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826DD" w14:textId="105138C7" w:rsidR="00F16301" w:rsidRPr="00EB5C0B" w:rsidRDefault="00F16301" w:rsidP="00451E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B5C0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1: Characteristics of study 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1987"/>
        <w:gridCol w:w="1417"/>
        <w:gridCol w:w="1985"/>
        <w:gridCol w:w="1417"/>
      </w:tblGrid>
      <w:tr w:rsidR="00227E80" w:rsidRPr="00EB5C0B" w14:paraId="51B89F67" w14:textId="77777777" w:rsidTr="007E7A99">
        <w:trPr>
          <w:trHeight w:val="1262"/>
        </w:trPr>
        <w:tc>
          <w:tcPr>
            <w:tcW w:w="707" w:type="dxa"/>
          </w:tcPr>
          <w:p w14:paraId="6D17C9A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 No:</w:t>
            </w:r>
          </w:p>
        </w:tc>
        <w:tc>
          <w:tcPr>
            <w:tcW w:w="1987" w:type="dxa"/>
          </w:tcPr>
          <w:p w14:paraId="449FA538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417" w:type="dxa"/>
          </w:tcPr>
          <w:p w14:paraId="3B922CE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Subgroups</w:t>
            </w:r>
          </w:p>
        </w:tc>
        <w:tc>
          <w:tcPr>
            <w:tcW w:w="1985" w:type="dxa"/>
          </w:tcPr>
          <w:p w14:paraId="71D2B3A0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sample size</w:t>
            </w:r>
          </w:p>
        </w:tc>
        <w:tc>
          <w:tcPr>
            <w:tcW w:w="1417" w:type="dxa"/>
          </w:tcPr>
          <w:p w14:paraId="3B41E30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Proportion</w:t>
            </w:r>
          </w:p>
          <w:p w14:paraId="69B0798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(%)</w:t>
            </w:r>
          </w:p>
        </w:tc>
      </w:tr>
      <w:tr w:rsidR="00227E80" w:rsidRPr="00EB5C0B" w14:paraId="23F3C3CF" w14:textId="77777777" w:rsidTr="007E7A99">
        <w:tc>
          <w:tcPr>
            <w:tcW w:w="707" w:type="dxa"/>
            <w:vMerge w:val="restart"/>
          </w:tcPr>
          <w:p w14:paraId="58566C62" w14:textId="074A6432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           </w:t>
            </w:r>
          </w:p>
        </w:tc>
        <w:tc>
          <w:tcPr>
            <w:tcW w:w="1987" w:type="dxa"/>
            <w:vMerge w:val="restart"/>
          </w:tcPr>
          <w:p w14:paraId="0688D6AE" w14:textId="269D706B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417" w:type="dxa"/>
          </w:tcPr>
          <w:p w14:paraId="4AA073FA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85" w:type="dxa"/>
          </w:tcPr>
          <w:p w14:paraId="088E2274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17" w:type="dxa"/>
          </w:tcPr>
          <w:p w14:paraId="4FCC6D7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</w:tr>
      <w:tr w:rsidR="00227E80" w:rsidRPr="00EB5C0B" w14:paraId="781858FC" w14:textId="77777777" w:rsidTr="007E7A99">
        <w:tc>
          <w:tcPr>
            <w:tcW w:w="707" w:type="dxa"/>
            <w:vMerge/>
          </w:tcPr>
          <w:p w14:paraId="59AB9AF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2765BDF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5368A33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85" w:type="dxa"/>
          </w:tcPr>
          <w:p w14:paraId="1860809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1417" w:type="dxa"/>
          </w:tcPr>
          <w:p w14:paraId="49323EA7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30.4</w:t>
            </w:r>
          </w:p>
        </w:tc>
      </w:tr>
      <w:tr w:rsidR="00227E80" w:rsidRPr="00EB5C0B" w14:paraId="3DD01BA8" w14:textId="77777777" w:rsidTr="007E7A99">
        <w:tc>
          <w:tcPr>
            <w:tcW w:w="707" w:type="dxa"/>
            <w:vMerge/>
          </w:tcPr>
          <w:p w14:paraId="591AA3C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6E09AFE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4AD397C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985" w:type="dxa"/>
          </w:tcPr>
          <w:p w14:paraId="04830F8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417" w:type="dxa"/>
          </w:tcPr>
          <w:p w14:paraId="32F6B050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26.6</w:t>
            </w:r>
          </w:p>
        </w:tc>
      </w:tr>
      <w:tr w:rsidR="00227E80" w:rsidRPr="00EB5C0B" w14:paraId="73FA1982" w14:textId="77777777" w:rsidTr="007E7A99">
        <w:tc>
          <w:tcPr>
            <w:tcW w:w="707" w:type="dxa"/>
            <w:vMerge/>
          </w:tcPr>
          <w:p w14:paraId="73C1CB9A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6CACCF66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C9D710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85" w:type="dxa"/>
          </w:tcPr>
          <w:p w14:paraId="7F05951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417" w:type="dxa"/>
          </w:tcPr>
          <w:p w14:paraId="1436AAF8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</w:tr>
      <w:tr w:rsidR="00227E80" w:rsidRPr="00EB5C0B" w14:paraId="1CF80131" w14:textId="77777777" w:rsidTr="007E7A99">
        <w:tc>
          <w:tcPr>
            <w:tcW w:w="707" w:type="dxa"/>
            <w:vMerge/>
          </w:tcPr>
          <w:p w14:paraId="5CB1768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1F1C0A7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1C9EAF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85" w:type="dxa"/>
          </w:tcPr>
          <w:p w14:paraId="0A47017C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17" w:type="dxa"/>
          </w:tcPr>
          <w:p w14:paraId="6110B508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12.6</w:t>
            </w:r>
          </w:p>
        </w:tc>
      </w:tr>
      <w:tr w:rsidR="00227E80" w:rsidRPr="00EB5C0B" w14:paraId="7FA0A626" w14:textId="77777777" w:rsidTr="007E7A99">
        <w:tc>
          <w:tcPr>
            <w:tcW w:w="707" w:type="dxa"/>
            <w:vMerge/>
          </w:tcPr>
          <w:p w14:paraId="21E1CD80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6E95738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67ED012" w14:textId="5113062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≥24</w:t>
            </w:r>
          </w:p>
        </w:tc>
        <w:tc>
          <w:tcPr>
            <w:tcW w:w="1985" w:type="dxa"/>
          </w:tcPr>
          <w:p w14:paraId="7A013972" w14:textId="47EE80A3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17" w:type="dxa"/>
          </w:tcPr>
          <w:p w14:paraId="1C05D4CF" w14:textId="5577A72F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6.78</w:t>
            </w:r>
          </w:p>
        </w:tc>
      </w:tr>
      <w:tr w:rsidR="00227E80" w:rsidRPr="00EB5C0B" w14:paraId="6C47BA86" w14:textId="77777777" w:rsidTr="007E7A99">
        <w:tc>
          <w:tcPr>
            <w:tcW w:w="707" w:type="dxa"/>
            <w:vMerge w:val="restart"/>
          </w:tcPr>
          <w:p w14:paraId="07477C17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7" w:type="dxa"/>
            <w:vMerge w:val="restart"/>
          </w:tcPr>
          <w:p w14:paraId="5C70340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417" w:type="dxa"/>
          </w:tcPr>
          <w:p w14:paraId="5787E64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1985" w:type="dxa"/>
          </w:tcPr>
          <w:p w14:paraId="139AECF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417" w:type="dxa"/>
          </w:tcPr>
          <w:p w14:paraId="3980B2A4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13.3</w:t>
            </w:r>
          </w:p>
        </w:tc>
      </w:tr>
      <w:tr w:rsidR="00227E80" w:rsidRPr="00EB5C0B" w14:paraId="554359A1" w14:textId="77777777" w:rsidTr="007E7A99">
        <w:tc>
          <w:tcPr>
            <w:tcW w:w="707" w:type="dxa"/>
            <w:vMerge/>
          </w:tcPr>
          <w:p w14:paraId="16CB95C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1B3E9B56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BD9FF1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1985" w:type="dxa"/>
          </w:tcPr>
          <w:p w14:paraId="051D09A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</w:t>
            </w:r>
          </w:p>
        </w:tc>
        <w:tc>
          <w:tcPr>
            <w:tcW w:w="1417" w:type="dxa"/>
          </w:tcPr>
          <w:p w14:paraId="4608FB47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86.7</w:t>
            </w:r>
          </w:p>
        </w:tc>
      </w:tr>
      <w:tr w:rsidR="00227E80" w:rsidRPr="00EB5C0B" w14:paraId="25350FEC" w14:textId="77777777" w:rsidTr="007E7A99">
        <w:tc>
          <w:tcPr>
            <w:tcW w:w="707" w:type="dxa"/>
            <w:vMerge w:val="restart"/>
          </w:tcPr>
          <w:p w14:paraId="13D26B94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75CA6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7" w:type="dxa"/>
            <w:vMerge w:val="restart"/>
          </w:tcPr>
          <w:p w14:paraId="63E3CA9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E084A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417" w:type="dxa"/>
          </w:tcPr>
          <w:p w14:paraId="244F0864" w14:textId="135671B6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</w:t>
            </w:r>
          </w:p>
        </w:tc>
        <w:tc>
          <w:tcPr>
            <w:tcW w:w="1985" w:type="dxa"/>
          </w:tcPr>
          <w:p w14:paraId="07019D8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417" w:type="dxa"/>
          </w:tcPr>
          <w:p w14:paraId="640401A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25.9</w:t>
            </w:r>
          </w:p>
        </w:tc>
      </w:tr>
      <w:tr w:rsidR="00227E80" w:rsidRPr="00EB5C0B" w14:paraId="43BBE95A" w14:textId="77777777" w:rsidTr="007E7A99">
        <w:tc>
          <w:tcPr>
            <w:tcW w:w="707" w:type="dxa"/>
            <w:vMerge/>
          </w:tcPr>
          <w:p w14:paraId="7FB0A3A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368426F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6D7F381" w14:textId="6D03F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Dental</w:t>
            </w:r>
          </w:p>
        </w:tc>
        <w:tc>
          <w:tcPr>
            <w:tcW w:w="1985" w:type="dxa"/>
          </w:tcPr>
          <w:p w14:paraId="25A5558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1417" w:type="dxa"/>
          </w:tcPr>
          <w:p w14:paraId="52D0238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34.4</w:t>
            </w:r>
          </w:p>
        </w:tc>
      </w:tr>
      <w:tr w:rsidR="00227E80" w:rsidRPr="00EB5C0B" w14:paraId="5BE95A56" w14:textId="77777777" w:rsidTr="007E7A99">
        <w:tc>
          <w:tcPr>
            <w:tcW w:w="707" w:type="dxa"/>
            <w:vMerge/>
          </w:tcPr>
          <w:p w14:paraId="1AF3FDC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1D5BC490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490992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Nursing</w:t>
            </w:r>
          </w:p>
        </w:tc>
        <w:tc>
          <w:tcPr>
            <w:tcW w:w="1985" w:type="dxa"/>
          </w:tcPr>
          <w:p w14:paraId="1A50935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  <w:tc>
          <w:tcPr>
            <w:tcW w:w="1417" w:type="dxa"/>
          </w:tcPr>
          <w:p w14:paraId="2032059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28.4</w:t>
            </w:r>
          </w:p>
        </w:tc>
      </w:tr>
      <w:tr w:rsidR="00227E80" w:rsidRPr="00EB5C0B" w14:paraId="13C1E671" w14:textId="77777777" w:rsidTr="007E7A99">
        <w:tc>
          <w:tcPr>
            <w:tcW w:w="707" w:type="dxa"/>
            <w:vMerge/>
          </w:tcPr>
          <w:p w14:paraId="223B7B8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5EFE74D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2D4EF36" w14:textId="794A1E6D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Pharmacy</w:t>
            </w:r>
          </w:p>
        </w:tc>
        <w:tc>
          <w:tcPr>
            <w:tcW w:w="1985" w:type="dxa"/>
          </w:tcPr>
          <w:p w14:paraId="1DE9D0AC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417" w:type="dxa"/>
          </w:tcPr>
          <w:p w14:paraId="2DF7191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11.3</w:t>
            </w:r>
          </w:p>
        </w:tc>
      </w:tr>
      <w:tr w:rsidR="00227E80" w:rsidRPr="00EB5C0B" w14:paraId="3196E36A" w14:textId="77777777" w:rsidTr="007E7A99">
        <w:tc>
          <w:tcPr>
            <w:tcW w:w="707" w:type="dxa"/>
            <w:vMerge w:val="restart"/>
          </w:tcPr>
          <w:p w14:paraId="10B23AF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C0AB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7" w:type="dxa"/>
            <w:vMerge w:val="restart"/>
          </w:tcPr>
          <w:p w14:paraId="3784D0AC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46326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study</w:t>
            </w:r>
          </w:p>
        </w:tc>
        <w:tc>
          <w:tcPr>
            <w:tcW w:w="1417" w:type="dxa"/>
          </w:tcPr>
          <w:p w14:paraId="09092E3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 year</w:t>
            </w:r>
          </w:p>
        </w:tc>
        <w:tc>
          <w:tcPr>
            <w:tcW w:w="1985" w:type="dxa"/>
          </w:tcPr>
          <w:p w14:paraId="403E5A2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</w:t>
            </w:r>
          </w:p>
        </w:tc>
        <w:tc>
          <w:tcPr>
            <w:tcW w:w="1417" w:type="dxa"/>
          </w:tcPr>
          <w:p w14:paraId="33148AA4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59.0</w:t>
            </w:r>
          </w:p>
        </w:tc>
      </w:tr>
      <w:tr w:rsidR="00227E80" w:rsidRPr="00EB5C0B" w14:paraId="1C52903F" w14:textId="77777777" w:rsidTr="007E7A99">
        <w:tc>
          <w:tcPr>
            <w:tcW w:w="707" w:type="dxa"/>
            <w:vMerge/>
          </w:tcPr>
          <w:p w14:paraId="049F30E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6A22D34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50FEC5C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Fourth year</w:t>
            </w:r>
          </w:p>
        </w:tc>
        <w:tc>
          <w:tcPr>
            <w:tcW w:w="1985" w:type="dxa"/>
          </w:tcPr>
          <w:p w14:paraId="5EEB6DA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17" w:type="dxa"/>
          </w:tcPr>
          <w:p w14:paraId="08DA462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27.9</w:t>
            </w:r>
          </w:p>
        </w:tc>
      </w:tr>
      <w:tr w:rsidR="00227E80" w:rsidRPr="00EB5C0B" w14:paraId="254D6304" w14:textId="77777777" w:rsidTr="007E7A99">
        <w:tc>
          <w:tcPr>
            <w:tcW w:w="707" w:type="dxa"/>
            <w:vMerge/>
          </w:tcPr>
          <w:p w14:paraId="2674881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5F94E37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DE65C23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Internship</w:t>
            </w:r>
          </w:p>
        </w:tc>
        <w:tc>
          <w:tcPr>
            <w:tcW w:w="1985" w:type="dxa"/>
          </w:tcPr>
          <w:p w14:paraId="39698EB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417" w:type="dxa"/>
          </w:tcPr>
          <w:p w14:paraId="2195FBB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</w:t>
            </w:r>
          </w:p>
        </w:tc>
      </w:tr>
      <w:tr w:rsidR="00227E80" w:rsidRPr="00EB5C0B" w14:paraId="21CAF5C3" w14:textId="77777777" w:rsidTr="007E7A99">
        <w:tc>
          <w:tcPr>
            <w:tcW w:w="707" w:type="dxa"/>
            <w:vMerge w:val="restart"/>
          </w:tcPr>
          <w:p w14:paraId="24DC571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06B207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E87CB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06B32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7" w:type="dxa"/>
            <w:vMerge w:val="restart"/>
          </w:tcPr>
          <w:p w14:paraId="3D13E477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308864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ED3207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51E3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Domicile </w:t>
            </w:r>
          </w:p>
        </w:tc>
        <w:tc>
          <w:tcPr>
            <w:tcW w:w="1417" w:type="dxa"/>
          </w:tcPr>
          <w:p w14:paraId="4286195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Kerala</w:t>
            </w:r>
          </w:p>
        </w:tc>
        <w:tc>
          <w:tcPr>
            <w:tcW w:w="1985" w:type="dxa"/>
          </w:tcPr>
          <w:p w14:paraId="2D8749A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374</w:t>
            </w:r>
          </w:p>
        </w:tc>
        <w:tc>
          <w:tcPr>
            <w:tcW w:w="1417" w:type="dxa"/>
          </w:tcPr>
          <w:p w14:paraId="3A21F2E6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</w:tr>
      <w:tr w:rsidR="00227E80" w:rsidRPr="00EB5C0B" w14:paraId="22F7711C" w14:textId="77777777" w:rsidTr="007E7A99">
        <w:tc>
          <w:tcPr>
            <w:tcW w:w="707" w:type="dxa"/>
            <w:vMerge/>
          </w:tcPr>
          <w:p w14:paraId="0242FD2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5EF592C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E0DF568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Tamil Nadu</w:t>
            </w:r>
          </w:p>
        </w:tc>
        <w:tc>
          <w:tcPr>
            <w:tcW w:w="1985" w:type="dxa"/>
          </w:tcPr>
          <w:p w14:paraId="488C57F8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4B179FF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</w:tr>
      <w:tr w:rsidR="00227E80" w:rsidRPr="00EB5C0B" w14:paraId="2F0C996E" w14:textId="77777777" w:rsidTr="007E7A99">
        <w:tc>
          <w:tcPr>
            <w:tcW w:w="707" w:type="dxa"/>
            <w:vMerge/>
          </w:tcPr>
          <w:p w14:paraId="217E686C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0978BEF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841F6D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Delhi</w:t>
            </w:r>
          </w:p>
        </w:tc>
        <w:tc>
          <w:tcPr>
            <w:tcW w:w="1985" w:type="dxa"/>
          </w:tcPr>
          <w:p w14:paraId="15A8A24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016557F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</w:tr>
      <w:tr w:rsidR="00227E80" w:rsidRPr="00EB5C0B" w14:paraId="5E0A68B2" w14:textId="77777777" w:rsidTr="007E7A99">
        <w:tc>
          <w:tcPr>
            <w:tcW w:w="707" w:type="dxa"/>
            <w:vMerge/>
          </w:tcPr>
          <w:p w14:paraId="1166CD0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2FD55F7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7BD0A3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Others</w:t>
            </w:r>
          </w:p>
        </w:tc>
        <w:tc>
          <w:tcPr>
            <w:tcW w:w="1985" w:type="dxa"/>
          </w:tcPr>
          <w:p w14:paraId="1A3E991C" w14:textId="66E89A26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17" w:type="dxa"/>
          </w:tcPr>
          <w:p w14:paraId="6E847D91" w14:textId="206EF6BE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</w:tr>
      <w:tr w:rsidR="00227E80" w:rsidRPr="00EB5C0B" w14:paraId="35232208" w14:textId="77777777" w:rsidTr="007E7A99">
        <w:tc>
          <w:tcPr>
            <w:tcW w:w="707" w:type="dxa"/>
            <w:vMerge w:val="restart"/>
          </w:tcPr>
          <w:p w14:paraId="505F5373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1133F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7" w:type="dxa"/>
            <w:vMerge w:val="restart"/>
          </w:tcPr>
          <w:p w14:paraId="5304B9F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E3993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 tongue</w:t>
            </w:r>
          </w:p>
        </w:tc>
        <w:tc>
          <w:tcPr>
            <w:tcW w:w="1417" w:type="dxa"/>
          </w:tcPr>
          <w:p w14:paraId="74D3B33C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Malayalam</w:t>
            </w:r>
          </w:p>
        </w:tc>
        <w:tc>
          <w:tcPr>
            <w:tcW w:w="1985" w:type="dxa"/>
          </w:tcPr>
          <w:p w14:paraId="7890084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</w:t>
            </w:r>
          </w:p>
        </w:tc>
        <w:tc>
          <w:tcPr>
            <w:tcW w:w="1417" w:type="dxa"/>
          </w:tcPr>
          <w:p w14:paraId="489B1D0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</w:tr>
      <w:tr w:rsidR="00227E80" w:rsidRPr="00EB5C0B" w14:paraId="23A424BB" w14:textId="77777777" w:rsidTr="007E7A99">
        <w:tc>
          <w:tcPr>
            <w:tcW w:w="707" w:type="dxa"/>
            <w:vMerge/>
          </w:tcPr>
          <w:p w14:paraId="1FDD5477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08FE1E9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7E94E8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Tamil</w:t>
            </w:r>
          </w:p>
        </w:tc>
        <w:tc>
          <w:tcPr>
            <w:tcW w:w="1985" w:type="dxa"/>
          </w:tcPr>
          <w:p w14:paraId="6C7603DA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7" w:type="dxa"/>
          </w:tcPr>
          <w:p w14:paraId="067EC39A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</w:tr>
      <w:tr w:rsidR="00227E80" w:rsidRPr="00EB5C0B" w14:paraId="49B2F724" w14:textId="77777777" w:rsidTr="007E7A99">
        <w:tc>
          <w:tcPr>
            <w:tcW w:w="707" w:type="dxa"/>
            <w:vMerge/>
          </w:tcPr>
          <w:p w14:paraId="1209040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7EEB618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70A17C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Hindi</w:t>
            </w:r>
          </w:p>
        </w:tc>
        <w:tc>
          <w:tcPr>
            <w:tcW w:w="1985" w:type="dxa"/>
          </w:tcPr>
          <w:p w14:paraId="493EA73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03A21A9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</w:tr>
      <w:tr w:rsidR="00227E80" w:rsidRPr="00EB5C0B" w14:paraId="2AB7EC6D" w14:textId="77777777" w:rsidTr="007E7A99">
        <w:tc>
          <w:tcPr>
            <w:tcW w:w="707" w:type="dxa"/>
            <w:vMerge/>
          </w:tcPr>
          <w:p w14:paraId="71BFFF4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6DB274B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2350DA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Others</w:t>
            </w:r>
          </w:p>
        </w:tc>
        <w:tc>
          <w:tcPr>
            <w:tcW w:w="1985" w:type="dxa"/>
          </w:tcPr>
          <w:p w14:paraId="785A039A" w14:textId="004E87A1" w:rsidR="00227E80" w:rsidRPr="00EB5C0B" w:rsidRDefault="00B74A17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14:paraId="30492AD9" w14:textId="39E6D0F9" w:rsidR="00227E80" w:rsidRPr="00EB5C0B" w:rsidRDefault="00B74A17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</w:tr>
      <w:tr w:rsidR="00227E80" w:rsidRPr="00EB5C0B" w14:paraId="2F463C09" w14:textId="77777777" w:rsidTr="007E7A99">
        <w:tc>
          <w:tcPr>
            <w:tcW w:w="707" w:type="dxa"/>
            <w:vMerge w:val="restart"/>
          </w:tcPr>
          <w:p w14:paraId="6CF5DC73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17133A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95DD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7" w:type="dxa"/>
            <w:vMerge w:val="restart"/>
          </w:tcPr>
          <w:p w14:paraId="50A16BFA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B8271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C186C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Religion</w:t>
            </w:r>
          </w:p>
        </w:tc>
        <w:tc>
          <w:tcPr>
            <w:tcW w:w="1417" w:type="dxa"/>
          </w:tcPr>
          <w:p w14:paraId="155D9608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Hinduism</w:t>
            </w:r>
          </w:p>
        </w:tc>
        <w:tc>
          <w:tcPr>
            <w:tcW w:w="1985" w:type="dxa"/>
          </w:tcPr>
          <w:p w14:paraId="42517AC9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</w:t>
            </w:r>
          </w:p>
        </w:tc>
        <w:tc>
          <w:tcPr>
            <w:tcW w:w="1417" w:type="dxa"/>
          </w:tcPr>
          <w:p w14:paraId="4AE04E9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77.1</w:t>
            </w:r>
          </w:p>
        </w:tc>
      </w:tr>
      <w:tr w:rsidR="00227E80" w:rsidRPr="00EB5C0B" w14:paraId="519D3B6A" w14:textId="77777777" w:rsidTr="007E7A99">
        <w:tc>
          <w:tcPr>
            <w:tcW w:w="707" w:type="dxa"/>
            <w:vMerge/>
          </w:tcPr>
          <w:p w14:paraId="347A00C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477BE400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6E69F73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Christianity</w:t>
            </w:r>
          </w:p>
        </w:tc>
        <w:tc>
          <w:tcPr>
            <w:tcW w:w="1985" w:type="dxa"/>
          </w:tcPr>
          <w:p w14:paraId="087FFB9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417" w:type="dxa"/>
          </w:tcPr>
          <w:p w14:paraId="30E45AD4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17.6</w:t>
            </w:r>
          </w:p>
        </w:tc>
      </w:tr>
      <w:tr w:rsidR="00227E80" w:rsidRPr="00EB5C0B" w14:paraId="52646861" w14:textId="77777777" w:rsidTr="007E7A99">
        <w:tc>
          <w:tcPr>
            <w:tcW w:w="707" w:type="dxa"/>
            <w:vMerge/>
          </w:tcPr>
          <w:p w14:paraId="17FD4354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6A0C9D9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107A7C5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Islam</w:t>
            </w:r>
          </w:p>
        </w:tc>
        <w:tc>
          <w:tcPr>
            <w:tcW w:w="1985" w:type="dxa"/>
          </w:tcPr>
          <w:p w14:paraId="1DBBDD3A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17" w:type="dxa"/>
          </w:tcPr>
          <w:p w14:paraId="4B22B770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</w:tr>
      <w:tr w:rsidR="00227E80" w:rsidRPr="00EB5C0B" w14:paraId="17808CF3" w14:textId="77777777" w:rsidTr="007E7A99">
        <w:tc>
          <w:tcPr>
            <w:tcW w:w="707" w:type="dxa"/>
            <w:vMerge/>
          </w:tcPr>
          <w:p w14:paraId="710540E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7196EA4D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5A781D6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Others</w:t>
            </w:r>
          </w:p>
        </w:tc>
        <w:tc>
          <w:tcPr>
            <w:tcW w:w="1985" w:type="dxa"/>
          </w:tcPr>
          <w:p w14:paraId="462CBDF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3D7FA02A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227E80" w:rsidRPr="00EB5C0B" w14:paraId="2C09CA0E" w14:textId="77777777" w:rsidTr="007E7A99">
        <w:tc>
          <w:tcPr>
            <w:tcW w:w="707" w:type="dxa"/>
            <w:vMerge/>
          </w:tcPr>
          <w:p w14:paraId="39ABF63B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  <w:vMerge/>
          </w:tcPr>
          <w:p w14:paraId="151218DE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250B18C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interested to disclose</w:t>
            </w:r>
          </w:p>
        </w:tc>
        <w:tc>
          <w:tcPr>
            <w:tcW w:w="1985" w:type="dxa"/>
          </w:tcPr>
          <w:p w14:paraId="1CB82AD8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</w:tcPr>
          <w:p w14:paraId="605051FF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</w:tr>
      <w:tr w:rsidR="00227E80" w:rsidRPr="00EB5C0B" w14:paraId="525219B7" w14:textId="77777777" w:rsidTr="007E7A99">
        <w:tc>
          <w:tcPr>
            <w:tcW w:w="707" w:type="dxa"/>
          </w:tcPr>
          <w:p w14:paraId="67881907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7" w:type="dxa"/>
          </w:tcPr>
          <w:p w14:paraId="6B35056C" w14:textId="6D576481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Overall participants</w:t>
            </w:r>
          </w:p>
        </w:tc>
        <w:tc>
          <w:tcPr>
            <w:tcW w:w="1417" w:type="dxa"/>
          </w:tcPr>
          <w:p w14:paraId="6C1DDEF1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50FEB42B" w14:textId="4802059C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398</w:t>
            </w:r>
          </w:p>
        </w:tc>
        <w:tc>
          <w:tcPr>
            <w:tcW w:w="1417" w:type="dxa"/>
          </w:tcPr>
          <w:p w14:paraId="5652AFC2" w14:textId="77777777" w:rsidR="00227E80" w:rsidRPr="00EB5C0B" w:rsidRDefault="00227E80" w:rsidP="00EB5C0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E9955D4" w14:textId="77777777" w:rsidR="00F16301" w:rsidRPr="00EB5C0B" w:rsidRDefault="00F16301" w:rsidP="00EB5C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033B52" w14:textId="77777777" w:rsidR="00B2371D" w:rsidRPr="00EB5C0B" w:rsidRDefault="00B2371D" w:rsidP="00EB5C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BFE3DE" w14:textId="77777777" w:rsidR="0014297F" w:rsidRPr="00EB5C0B" w:rsidRDefault="0014297F" w:rsidP="00EB5C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F33D56" w14:textId="20F85DFF" w:rsidR="00651383" w:rsidRPr="00EB5C0B" w:rsidRDefault="00651383" w:rsidP="00EB5C0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651383" w:rsidRPr="00EB5C0B" w:rsidSect="0014297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90F7C6" w14:textId="2F173E62" w:rsidR="00834F34" w:rsidRPr="00EB5C0B" w:rsidRDefault="00B2371D" w:rsidP="00EB5C0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5C0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 w:rsidR="00987782" w:rsidRPr="00EB5C0B">
        <w:rPr>
          <w:rFonts w:ascii="Times New Roman" w:hAnsi="Times New Roman" w:cs="Times New Roman"/>
          <w:b/>
          <w:bCs/>
          <w:sz w:val="24"/>
          <w:szCs w:val="24"/>
          <w:lang w:val="en-US"/>
        </w:rPr>
        <w:t>2:</w:t>
      </w:r>
      <w:r w:rsidRPr="00EB5C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Comparison of mean and SD between the various courses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2"/>
        <w:gridCol w:w="5236"/>
        <w:gridCol w:w="1699"/>
        <w:gridCol w:w="1702"/>
        <w:gridCol w:w="1559"/>
        <w:gridCol w:w="1674"/>
        <w:gridCol w:w="1506"/>
      </w:tblGrid>
      <w:tr w:rsidR="00651383" w:rsidRPr="00EB5C0B" w14:paraId="5F5A21E4" w14:textId="77777777" w:rsidTr="00651383">
        <w:tc>
          <w:tcPr>
            <w:tcW w:w="205" w:type="pct"/>
            <w:vMerge w:val="restart"/>
          </w:tcPr>
          <w:p w14:paraId="0FF17FCD" w14:textId="4CEB7AF9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Sl No.</w:t>
            </w:r>
          </w:p>
        </w:tc>
        <w:tc>
          <w:tcPr>
            <w:tcW w:w="1877" w:type="pct"/>
            <w:vMerge w:val="restart"/>
          </w:tcPr>
          <w:p w14:paraId="3EC08BF4" w14:textId="3CD0644D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918" w:type="pct"/>
            <w:gridSpan w:val="5"/>
          </w:tcPr>
          <w:p w14:paraId="59139579" w14:textId="5510E364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Mean ± Standard Deviation,95% Confidence Interval</w:t>
            </w:r>
          </w:p>
        </w:tc>
      </w:tr>
      <w:tr w:rsidR="00651383" w:rsidRPr="00EB5C0B" w14:paraId="0DF2B706" w14:textId="77777777" w:rsidTr="00651383">
        <w:tc>
          <w:tcPr>
            <w:tcW w:w="205" w:type="pct"/>
            <w:vMerge/>
          </w:tcPr>
          <w:p w14:paraId="067E56BA" w14:textId="05EC14ED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7" w:type="pct"/>
            <w:vMerge/>
          </w:tcPr>
          <w:p w14:paraId="37D1D159" w14:textId="58B542CC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9" w:type="pct"/>
          </w:tcPr>
          <w:p w14:paraId="07590A85" w14:textId="77777777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Overall</w:t>
            </w:r>
          </w:p>
          <w:p w14:paraId="42ACF1A5" w14:textId="7EEB981E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(n=398)</w:t>
            </w:r>
          </w:p>
        </w:tc>
        <w:tc>
          <w:tcPr>
            <w:tcW w:w="610" w:type="pct"/>
          </w:tcPr>
          <w:p w14:paraId="63E058BD" w14:textId="061F52DA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Medicine (n=</w:t>
            </w: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103)</w:t>
            </w:r>
          </w:p>
        </w:tc>
        <w:tc>
          <w:tcPr>
            <w:tcW w:w="559" w:type="pct"/>
          </w:tcPr>
          <w:p w14:paraId="4BED7AD3" w14:textId="44BFCD01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Dentistry (n=137)</w:t>
            </w:r>
          </w:p>
        </w:tc>
        <w:tc>
          <w:tcPr>
            <w:tcW w:w="600" w:type="pct"/>
          </w:tcPr>
          <w:p w14:paraId="0A3C59D9" w14:textId="1C433551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Nursing (n=113)</w:t>
            </w:r>
          </w:p>
        </w:tc>
        <w:tc>
          <w:tcPr>
            <w:tcW w:w="540" w:type="pct"/>
          </w:tcPr>
          <w:p w14:paraId="2CDBF92B" w14:textId="22AFE6F7" w:rsidR="00651383" w:rsidRPr="00EB5C0B" w:rsidRDefault="00651383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Pharmacy </w:t>
            </w:r>
            <w:r w:rsidR="001F069F"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</w:t>
            </w: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n=45)</w:t>
            </w:r>
          </w:p>
        </w:tc>
      </w:tr>
      <w:tr w:rsidR="00651383" w:rsidRPr="00EB5C0B" w14:paraId="3D722D8C" w14:textId="77777777" w:rsidTr="00651383">
        <w:trPr>
          <w:trHeight w:val="577"/>
        </w:trPr>
        <w:tc>
          <w:tcPr>
            <w:tcW w:w="205" w:type="pct"/>
          </w:tcPr>
          <w:p w14:paraId="336410D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7" w:type="pct"/>
          </w:tcPr>
          <w:p w14:paraId="20E6A94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I have experience of living in places other than my native state</w:t>
            </w:r>
          </w:p>
        </w:tc>
        <w:tc>
          <w:tcPr>
            <w:tcW w:w="609" w:type="pct"/>
          </w:tcPr>
          <w:p w14:paraId="4BF9B45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3.35 ± 1.38</w:t>
            </w:r>
          </w:p>
          <w:p w14:paraId="4588E88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(3.21 - 3.48)</w:t>
            </w:r>
          </w:p>
        </w:tc>
        <w:tc>
          <w:tcPr>
            <w:tcW w:w="610" w:type="pct"/>
          </w:tcPr>
          <w:p w14:paraId="304DDC0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3.51 ± 1.46</w:t>
            </w:r>
          </w:p>
          <w:p w14:paraId="35FF204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3.23 - 3.80)</w:t>
            </w:r>
          </w:p>
        </w:tc>
        <w:tc>
          <w:tcPr>
            <w:tcW w:w="559" w:type="pct"/>
          </w:tcPr>
          <w:p w14:paraId="178744C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3.44 ±1.48</w:t>
            </w:r>
          </w:p>
          <w:p w14:paraId="3B66441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3.19 - 3.69)</w:t>
            </w:r>
          </w:p>
        </w:tc>
        <w:tc>
          <w:tcPr>
            <w:tcW w:w="600" w:type="pct"/>
          </w:tcPr>
          <w:p w14:paraId="5D4FBA6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3.12 ± 1.21</w:t>
            </w:r>
          </w:p>
          <w:p w14:paraId="56AE6E7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2.90 - 3.35)</w:t>
            </w:r>
          </w:p>
        </w:tc>
        <w:tc>
          <w:tcPr>
            <w:tcW w:w="540" w:type="pct"/>
          </w:tcPr>
          <w:p w14:paraId="7CD0806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3.27±1.21</w:t>
            </w:r>
          </w:p>
          <w:p w14:paraId="65DBD47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2.90 - 3.63)</w:t>
            </w:r>
          </w:p>
        </w:tc>
      </w:tr>
      <w:tr w:rsidR="00651383" w:rsidRPr="00EB5C0B" w14:paraId="1E8ED40E" w14:textId="77777777" w:rsidTr="00651383">
        <w:tc>
          <w:tcPr>
            <w:tcW w:w="205" w:type="pct"/>
          </w:tcPr>
          <w:p w14:paraId="604A31A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7" w:type="pct"/>
          </w:tcPr>
          <w:p w14:paraId="196056D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Knowledge about cultural differences and similarities play an important role in diagnosis and treatment planning.</w:t>
            </w:r>
          </w:p>
        </w:tc>
        <w:tc>
          <w:tcPr>
            <w:tcW w:w="609" w:type="pct"/>
          </w:tcPr>
          <w:p w14:paraId="1FF081A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3.91 ± 0.83</w:t>
            </w:r>
          </w:p>
          <w:p w14:paraId="68A992D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(3.83 - 3.99)</w:t>
            </w:r>
          </w:p>
        </w:tc>
        <w:tc>
          <w:tcPr>
            <w:tcW w:w="610" w:type="pct"/>
          </w:tcPr>
          <w:p w14:paraId="4C73396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4.04 ± 0.82</w:t>
            </w:r>
          </w:p>
          <w:p w14:paraId="7B6D91C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(3.88 - 4.20)</w:t>
            </w:r>
          </w:p>
        </w:tc>
        <w:tc>
          <w:tcPr>
            <w:tcW w:w="559" w:type="pct"/>
          </w:tcPr>
          <w:p w14:paraId="357DB6E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3.92 ± 0.81</w:t>
            </w:r>
          </w:p>
          <w:p w14:paraId="32DEF72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(3.78 - 4.06)</w:t>
            </w:r>
          </w:p>
        </w:tc>
        <w:tc>
          <w:tcPr>
            <w:tcW w:w="600" w:type="pct"/>
          </w:tcPr>
          <w:p w14:paraId="2EBCDD0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3.79 ± 0.88</w:t>
            </w:r>
          </w:p>
          <w:p w14:paraId="1E78160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(3.62 - 3.95)</w:t>
            </w:r>
          </w:p>
        </w:tc>
        <w:tc>
          <w:tcPr>
            <w:tcW w:w="540" w:type="pct"/>
          </w:tcPr>
          <w:p w14:paraId="7FF2FFF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3.87±0.79</w:t>
            </w:r>
          </w:p>
          <w:p w14:paraId="28534BC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(3.63 - 4.10)</w:t>
            </w:r>
          </w:p>
        </w:tc>
      </w:tr>
      <w:tr w:rsidR="00651383" w:rsidRPr="00EB5C0B" w14:paraId="4488D7BC" w14:textId="77777777" w:rsidTr="00651383">
        <w:tc>
          <w:tcPr>
            <w:tcW w:w="205" w:type="pct"/>
          </w:tcPr>
          <w:p w14:paraId="6869F0D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7" w:type="pct"/>
          </w:tcPr>
          <w:p w14:paraId="4349DE3F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Cultural differences and similarities influence the patient care</w:t>
            </w:r>
          </w:p>
        </w:tc>
        <w:tc>
          <w:tcPr>
            <w:tcW w:w="609" w:type="pct"/>
          </w:tcPr>
          <w:p w14:paraId="03DFE4D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3.71 ± 0.98</w:t>
            </w:r>
          </w:p>
          <w:p w14:paraId="3F59D5C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(3.61-3.81)</w:t>
            </w:r>
          </w:p>
        </w:tc>
        <w:tc>
          <w:tcPr>
            <w:tcW w:w="610" w:type="pct"/>
          </w:tcPr>
          <w:p w14:paraId="746C1C4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3.83 ± 0.92</w:t>
            </w:r>
          </w:p>
          <w:p w14:paraId="72866EF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(3.66 - 4.01)</w:t>
            </w:r>
          </w:p>
          <w:p w14:paraId="2A5CE8F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pct"/>
          </w:tcPr>
          <w:p w14:paraId="4961BB0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3.78 ± 0.97</w:t>
            </w:r>
          </w:p>
          <w:p w14:paraId="45509B9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(3.62 - 3.94)</w:t>
            </w:r>
          </w:p>
        </w:tc>
        <w:tc>
          <w:tcPr>
            <w:tcW w:w="600" w:type="pct"/>
          </w:tcPr>
          <w:p w14:paraId="406EA5F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3.53 ± 1.08</w:t>
            </w:r>
          </w:p>
          <w:p w14:paraId="6FE2871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(3.33 - 3.73)</w:t>
            </w:r>
          </w:p>
        </w:tc>
        <w:tc>
          <w:tcPr>
            <w:tcW w:w="540" w:type="pct"/>
          </w:tcPr>
          <w:p w14:paraId="60666A2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3.67±0.85</w:t>
            </w:r>
          </w:p>
          <w:p w14:paraId="5404504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(3.41 - 3.92)</w:t>
            </w:r>
          </w:p>
        </w:tc>
      </w:tr>
      <w:tr w:rsidR="00651383" w:rsidRPr="00EB5C0B" w14:paraId="63756296" w14:textId="77777777" w:rsidTr="00651383">
        <w:tc>
          <w:tcPr>
            <w:tcW w:w="205" w:type="pct"/>
          </w:tcPr>
          <w:p w14:paraId="50C9319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7" w:type="pct"/>
          </w:tcPr>
          <w:p w14:paraId="518170EF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Communication skills play an important role while interacting with the patients from diverse backgrounds</w:t>
            </w:r>
          </w:p>
        </w:tc>
        <w:tc>
          <w:tcPr>
            <w:tcW w:w="609" w:type="pct"/>
          </w:tcPr>
          <w:p w14:paraId="6DD6684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4.50 ± 0.73</w:t>
            </w:r>
          </w:p>
          <w:p w14:paraId="556C25E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(4.43 - 4.57)</w:t>
            </w:r>
          </w:p>
        </w:tc>
        <w:tc>
          <w:tcPr>
            <w:tcW w:w="610" w:type="pct"/>
          </w:tcPr>
          <w:p w14:paraId="30F6867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4.75 ± 0.56</w:t>
            </w:r>
          </w:p>
          <w:p w14:paraId="7C90D5D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(4.64 - 4.86)</w:t>
            </w:r>
          </w:p>
        </w:tc>
        <w:tc>
          <w:tcPr>
            <w:tcW w:w="559" w:type="pct"/>
          </w:tcPr>
          <w:p w14:paraId="5B67D6A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4.48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a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0.74</w:t>
            </w:r>
          </w:p>
          <w:p w14:paraId="39A24D6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(4.36 - 4.61)</w:t>
            </w:r>
          </w:p>
        </w:tc>
        <w:tc>
          <w:tcPr>
            <w:tcW w:w="600" w:type="pct"/>
          </w:tcPr>
          <w:p w14:paraId="22817ED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4.35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b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±0.79</w:t>
            </w:r>
          </w:p>
          <w:p w14:paraId="5CEB6D3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(4.20 - 4.49)</w:t>
            </w:r>
          </w:p>
        </w:tc>
        <w:tc>
          <w:tcPr>
            <w:tcW w:w="540" w:type="pct"/>
          </w:tcPr>
          <w:p w14:paraId="4ECAE8B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4.36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c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±0.77</w:t>
            </w:r>
          </w:p>
          <w:p w14:paraId="594FBF9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(4.12 - 4.59)</w:t>
            </w:r>
          </w:p>
        </w:tc>
      </w:tr>
      <w:tr w:rsidR="00651383" w:rsidRPr="00EB5C0B" w14:paraId="1C07F757" w14:textId="77777777" w:rsidTr="00651383">
        <w:tc>
          <w:tcPr>
            <w:tcW w:w="205" w:type="pct"/>
          </w:tcPr>
          <w:p w14:paraId="2953FBD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877" w:type="pct"/>
          </w:tcPr>
          <w:p w14:paraId="15F06D46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Assist your friends / colleagues in communicating with patients from diverse cultural and linguistic background</w:t>
            </w:r>
          </w:p>
        </w:tc>
        <w:tc>
          <w:tcPr>
            <w:tcW w:w="609" w:type="pct"/>
          </w:tcPr>
          <w:p w14:paraId="439CE2E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4.16 ± 0.76</w:t>
            </w:r>
          </w:p>
          <w:p w14:paraId="74BAAFC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(4.09 - 4.24)</w:t>
            </w:r>
          </w:p>
        </w:tc>
        <w:tc>
          <w:tcPr>
            <w:tcW w:w="610" w:type="pct"/>
          </w:tcPr>
          <w:p w14:paraId="38F5838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4.39 ± 0.58</w:t>
            </w:r>
          </w:p>
          <w:p w14:paraId="3DC310E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(4.27 - 4.50)</w:t>
            </w:r>
          </w:p>
        </w:tc>
        <w:tc>
          <w:tcPr>
            <w:tcW w:w="559" w:type="pct"/>
          </w:tcPr>
          <w:p w14:paraId="7F6D5A3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4.21 ± 0.81</w:t>
            </w:r>
          </w:p>
          <w:p w14:paraId="212AF56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(4.08 - 4.35)</w:t>
            </w:r>
          </w:p>
        </w:tc>
        <w:tc>
          <w:tcPr>
            <w:tcW w:w="600" w:type="pct"/>
          </w:tcPr>
          <w:p w14:paraId="081643C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3.99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b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±0.83</w:t>
            </w:r>
          </w:p>
          <w:p w14:paraId="5932A8F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(3.84 -4.15) </w:t>
            </w:r>
          </w:p>
        </w:tc>
        <w:tc>
          <w:tcPr>
            <w:tcW w:w="540" w:type="pct"/>
          </w:tcPr>
          <w:p w14:paraId="0789FC9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4.16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c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±0.76</w:t>
            </w:r>
          </w:p>
          <w:p w14:paraId="53AC821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(4.09 - 4.24)</w:t>
            </w:r>
          </w:p>
        </w:tc>
      </w:tr>
      <w:tr w:rsidR="00651383" w:rsidRPr="00EB5C0B" w14:paraId="3B495B0D" w14:textId="77777777" w:rsidTr="00651383">
        <w:tc>
          <w:tcPr>
            <w:tcW w:w="205" w:type="pct"/>
          </w:tcPr>
          <w:p w14:paraId="78A87A8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7" w:type="pct"/>
          </w:tcPr>
          <w:p w14:paraId="72726B0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I can explain the influences of culture on patient’s health / illness related cultural knowledge</w:t>
            </w:r>
          </w:p>
        </w:tc>
        <w:tc>
          <w:tcPr>
            <w:tcW w:w="609" w:type="pct"/>
          </w:tcPr>
          <w:p w14:paraId="2A80FCD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3.72 ± 0.82</w:t>
            </w:r>
          </w:p>
          <w:p w14:paraId="317032A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(3.64 -3.80) </w:t>
            </w:r>
          </w:p>
        </w:tc>
        <w:tc>
          <w:tcPr>
            <w:tcW w:w="610" w:type="pct"/>
          </w:tcPr>
          <w:p w14:paraId="3853D7C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3.75 ± 0.78</w:t>
            </w:r>
          </w:p>
          <w:p w14:paraId="0389E67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(3.60 - 3.90)</w:t>
            </w:r>
          </w:p>
        </w:tc>
        <w:tc>
          <w:tcPr>
            <w:tcW w:w="559" w:type="pct"/>
          </w:tcPr>
          <w:p w14:paraId="5C5ABEF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3.70 ± 0.86</w:t>
            </w:r>
          </w:p>
          <w:p w14:paraId="205CE6D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(3.56 - 3.85)</w:t>
            </w:r>
          </w:p>
        </w:tc>
        <w:tc>
          <w:tcPr>
            <w:tcW w:w="600" w:type="pct"/>
          </w:tcPr>
          <w:p w14:paraId="2711A40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3.75±0.76</w:t>
            </w:r>
          </w:p>
          <w:p w14:paraId="6ACE37B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(3.61 - 3.89)</w:t>
            </w:r>
          </w:p>
        </w:tc>
        <w:tc>
          <w:tcPr>
            <w:tcW w:w="540" w:type="pct"/>
          </w:tcPr>
          <w:p w14:paraId="043B866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3.62±0.91</w:t>
            </w:r>
          </w:p>
          <w:p w14:paraId="7A9EDB2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(3.35 - 3.90)</w:t>
            </w:r>
          </w:p>
        </w:tc>
      </w:tr>
      <w:tr w:rsidR="00651383" w:rsidRPr="00EB5C0B" w14:paraId="2BA05BF2" w14:textId="77777777" w:rsidTr="00651383">
        <w:tc>
          <w:tcPr>
            <w:tcW w:w="205" w:type="pct"/>
          </w:tcPr>
          <w:p w14:paraId="0836E87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77" w:type="pct"/>
          </w:tcPr>
          <w:p w14:paraId="3D805EBE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Eliciting information about each patient’s beliefs/behaviour about health/illness is easy</w:t>
            </w:r>
          </w:p>
        </w:tc>
        <w:tc>
          <w:tcPr>
            <w:tcW w:w="609" w:type="pct"/>
          </w:tcPr>
          <w:p w14:paraId="00BF662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3.14 ± 0.99</w:t>
            </w:r>
          </w:p>
          <w:p w14:paraId="49BDE84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(3.05 - 3.24)</w:t>
            </w:r>
          </w:p>
        </w:tc>
        <w:tc>
          <w:tcPr>
            <w:tcW w:w="610" w:type="pct"/>
          </w:tcPr>
          <w:p w14:paraId="158532B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2.65 ± 0.90</w:t>
            </w:r>
          </w:p>
          <w:p w14:paraId="31F7F8B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(2.47 - 2.83)</w:t>
            </w:r>
          </w:p>
        </w:tc>
        <w:tc>
          <w:tcPr>
            <w:tcW w:w="559" w:type="pct"/>
          </w:tcPr>
          <w:p w14:paraId="110C601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3.20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a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1.06</w:t>
            </w:r>
          </w:p>
          <w:p w14:paraId="22CF184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(3.02 - 3.38)</w:t>
            </w:r>
          </w:p>
        </w:tc>
        <w:tc>
          <w:tcPr>
            <w:tcW w:w="600" w:type="pct"/>
          </w:tcPr>
          <w:p w14:paraId="7DE2AE3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3.44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b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±0.88</w:t>
            </w:r>
          </w:p>
          <w:p w14:paraId="7C43233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(3.28 - 3.61)</w:t>
            </w:r>
          </w:p>
        </w:tc>
        <w:tc>
          <w:tcPr>
            <w:tcW w:w="540" w:type="pct"/>
          </w:tcPr>
          <w:p w14:paraId="36AAD2B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3.36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c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0.80</w:t>
            </w:r>
          </w:p>
          <w:p w14:paraId="5262994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(3.11 - 3.60)</w:t>
            </w:r>
          </w:p>
        </w:tc>
      </w:tr>
      <w:tr w:rsidR="00651383" w:rsidRPr="00EB5C0B" w14:paraId="573B4AA5" w14:textId="77777777" w:rsidTr="00651383">
        <w:tc>
          <w:tcPr>
            <w:tcW w:w="205" w:type="pct"/>
          </w:tcPr>
          <w:p w14:paraId="41F40A2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77" w:type="pct"/>
          </w:tcPr>
          <w:p w14:paraId="4A35B589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Familiarity in health or illness-related cultural knowledge is important</w:t>
            </w:r>
          </w:p>
        </w:tc>
        <w:tc>
          <w:tcPr>
            <w:tcW w:w="609" w:type="pct"/>
          </w:tcPr>
          <w:p w14:paraId="098213E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3.97 ± 0.74</w:t>
            </w:r>
          </w:p>
          <w:p w14:paraId="5E4325B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(3.90 - 4.04)</w:t>
            </w:r>
          </w:p>
        </w:tc>
        <w:tc>
          <w:tcPr>
            <w:tcW w:w="610" w:type="pct"/>
          </w:tcPr>
          <w:p w14:paraId="5109D2C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4.08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b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0.80</w:t>
            </w:r>
          </w:p>
          <w:p w14:paraId="00E860E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(3.92 - 4.23)</w:t>
            </w:r>
          </w:p>
        </w:tc>
        <w:tc>
          <w:tcPr>
            <w:tcW w:w="559" w:type="pct"/>
          </w:tcPr>
          <w:p w14:paraId="6DDA6FB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4.09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d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0.59</w:t>
            </w:r>
          </w:p>
          <w:p w14:paraId="6FFD55C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(3.99 - 4.19)</w:t>
            </w:r>
          </w:p>
        </w:tc>
        <w:tc>
          <w:tcPr>
            <w:tcW w:w="600" w:type="pct"/>
          </w:tcPr>
          <w:p w14:paraId="64D016B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3.77±0.79</w:t>
            </w:r>
          </w:p>
          <w:p w14:paraId="1E056F7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(3.62 - 3.92)</w:t>
            </w:r>
          </w:p>
        </w:tc>
        <w:tc>
          <w:tcPr>
            <w:tcW w:w="540" w:type="pct"/>
          </w:tcPr>
          <w:p w14:paraId="5190CB3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3.87±0.79</w:t>
            </w:r>
          </w:p>
          <w:p w14:paraId="3ACFF6C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(3.63 - 4.10)</w:t>
            </w:r>
          </w:p>
        </w:tc>
      </w:tr>
      <w:tr w:rsidR="00651383" w:rsidRPr="00EB5C0B" w14:paraId="0B143778" w14:textId="77777777" w:rsidTr="00651383">
        <w:tc>
          <w:tcPr>
            <w:tcW w:w="205" w:type="pct"/>
          </w:tcPr>
          <w:p w14:paraId="18AB7CA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77" w:type="pct"/>
          </w:tcPr>
          <w:p w14:paraId="05DABF6F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I know the methods or ways of collecting health, illness, and cultural related information</w:t>
            </w:r>
          </w:p>
        </w:tc>
        <w:tc>
          <w:tcPr>
            <w:tcW w:w="609" w:type="pct"/>
          </w:tcPr>
          <w:p w14:paraId="33EEBCD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3.42 ± 0.92</w:t>
            </w:r>
          </w:p>
          <w:p w14:paraId="68CF9B2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(3.33 - 3.51)</w:t>
            </w:r>
          </w:p>
        </w:tc>
        <w:tc>
          <w:tcPr>
            <w:tcW w:w="610" w:type="pct"/>
          </w:tcPr>
          <w:p w14:paraId="7F8054E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3.19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b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0.97</w:t>
            </w:r>
          </w:p>
          <w:p w14:paraId="7946EA8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(3.00 - 3.38)</w:t>
            </w:r>
          </w:p>
        </w:tc>
        <w:tc>
          <w:tcPr>
            <w:tcW w:w="559" w:type="pct"/>
          </w:tcPr>
          <w:p w14:paraId="30A1172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3.26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d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0.96</w:t>
            </w:r>
          </w:p>
          <w:p w14:paraId="2F01738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(3.09 - 3.42)</w:t>
            </w:r>
          </w:p>
        </w:tc>
        <w:tc>
          <w:tcPr>
            <w:tcW w:w="600" w:type="pct"/>
          </w:tcPr>
          <w:p w14:paraId="65BAE04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3.74±0.77</w:t>
            </w:r>
          </w:p>
          <w:p w14:paraId="4D3A1D5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(3.60 - 3.89)</w:t>
            </w:r>
          </w:p>
        </w:tc>
        <w:tc>
          <w:tcPr>
            <w:tcW w:w="540" w:type="pct"/>
          </w:tcPr>
          <w:p w14:paraId="49856D6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3.60±0.78</w:t>
            </w:r>
          </w:p>
          <w:p w14:paraId="1EC1C7A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(3.37 - 3.83)</w:t>
            </w:r>
          </w:p>
        </w:tc>
      </w:tr>
      <w:tr w:rsidR="00651383" w:rsidRPr="00EB5C0B" w14:paraId="27FFC6D7" w14:textId="77777777" w:rsidTr="00651383">
        <w:tc>
          <w:tcPr>
            <w:tcW w:w="205" w:type="pct"/>
          </w:tcPr>
          <w:p w14:paraId="21A0B11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77" w:type="pct"/>
          </w:tcPr>
          <w:p w14:paraId="2CB77A0E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Comparison of the health or illness beliefs among patients with diverse cultural background plays an important role in patient care</w:t>
            </w:r>
          </w:p>
          <w:p w14:paraId="15D240BB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3E0A110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3.91 ± 0.69</w:t>
            </w:r>
          </w:p>
          <w:p w14:paraId="233B7A1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(3.84 - 3.98)</w:t>
            </w:r>
          </w:p>
        </w:tc>
        <w:tc>
          <w:tcPr>
            <w:tcW w:w="610" w:type="pct"/>
          </w:tcPr>
          <w:p w14:paraId="3BC730E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3.96 ± 0.79</w:t>
            </w:r>
          </w:p>
          <w:p w14:paraId="63AAD28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(3.81 - 4.12)</w:t>
            </w:r>
          </w:p>
        </w:tc>
        <w:tc>
          <w:tcPr>
            <w:tcW w:w="559" w:type="pct"/>
          </w:tcPr>
          <w:p w14:paraId="2B5B2DA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3.97 ± 0.59</w:t>
            </w:r>
          </w:p>
          <w:p w14:paraId="63F34AB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(3.97 - 4.07)</w:t>
            </w:r>
          </w:p>
        </w:tc>
        <w:tc>
          <w:tcPr>
            <w:tcW w:w="600" w:type="pct"/>
          </w:tcPr>
          <w:p w14:paraId="0787242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3.84 ± 0.69</w:t>
            </w:r>
          </w:p>
          <w:p w14:paraId="6682D0C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(3.71 - 3.97)</w:t>
            </w:r>
          </w:p>
        </w:tc>
        <w:tc>
          <w:tcPr>
            <w:tcW w:w="540" w:type="pct"/>
          </w:tcPr>
          <w:p w14:paraId="4390F9C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3.78 ± 0.67</w:t>
            </w:r>
          </w:p>
          <w:p w14:paraId="2BCB0EB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(3.58 - 3.98)</w:t>
            </w:r>
          </w:p>
        </w:tc>
      </w:tr>
      <w:tr w:rsidR="00651383" w:rsidRPr="00EB5C0B" w14:paraId="61789708" w14:textId="77777777" w:rsidTr="00651383">
        <w:tc>
          <w:tcPr>
            <w:tcW w:w="205" w:type="pct"/>
          </w:tcPr>
          <w:p w14:paraId="1A7BE97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1877" w:type="pct"/>
          </w:tcPr>
          <w:p w14:paraId="1EB85F63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Identifying the care needs of patients with diverse cultural backgrounds is essential</w:t>
            </w:r>
          </w:p>
        </w:tc>
        <w:tc>
          <w:tcPr>
            <w:tcW w:w="609" w:type="pct"/>
          </w:tcPr>
          <w:p w14:paraId="223014A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4.00 ± 0.68 </w:t>
            </w:r>
          </w:p>
          <w:p w14:paraId="29964E8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(3.94 - 4.07)</w:t>
            </w:r>
          </w:p>
        </w:tc>
        <w:tc>
          <w:tcPr>
            <w:tcW w:w="610" w:type="pct"/>
          </w:tcPr>
          <w:p w14:paraId="064E3E9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4.20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b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± 0.65</w:t>
            </w:r>
          </w:p>
          <w:p w14:paraId="02C3381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(4.08 - 4.33)</w:t>
            </w:r>
          </w:p>
        </w:tc>
        <w:tc>
          <w:tcPr>
            <w:tcW w:w="559" w:type="pct"/>
          </w:tcPr>
          <w:p w14:paraId="164C788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4.04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d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± 0.63</w:t>
            </w:r>
          </w:p>
          <w:p w14:paraId="0EB9355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(3.94 -4.15) </w:t>
            </w:r>
          </w:p>
        </w:tc>
        <w:tc>
          <w:tcPr>
            <w:tcW w:w="600" w:type="pct"/>
          </w:tcPr>
          <w:p w14:paraId="723FB74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3.80 ± 0.77 </w:t>
            </w:r>
          </w:p>
          <w:p w14:paraId="1166D78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(3.65 - 3.94)</w:t>
            </w:r>
          </w:p>
        </w:tc>
        <w:tc>
          <w:tcPr>
            <w:tcW w:w="540" w:type="pct"/>
          </w:tcPr>
          <w:p w14:paraId="3166A9C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3.93 ± 0.45</w:t>
            </w:r>
          </w:p>
          <w:p w14:paraId="4A8B6A4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(3.80 - 4.07)</w:t>
            </w:r>
          </w:p>
        </w:tc>
      </w:tr>
      <w:tr w:rsidR="00651383" w:rsidRPr="00EB5C0B" w14:paraId="27D3C9A5" w14:textId="77777777" w:rsidTr="00651383">
        <w:tc>
          <w:tcPr>
            <w:tcW w:w="205" w:type="pct"/>
          </w:tcPr>
          <w:p w14:paraId="6A46F00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77" w:type="pct"/>
          </w:tcPr>
          <w:p w14:paraId="3E746DB4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When implementing healthcare activities, I can fulfil the needs of patients from diverse cultural backgrounds</w:t>
            </w:r>
          </w:p>
        </w:tc>
        <w:tc>
          <w:tcPr>
            <w:tcW w:w="609" w:type="pct"/>
          </w:tcPr>
          <w:p w14:paraId="13A16EB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3.69 ± 0.76</w:t>
            </w:r>
          </w:p>
          <w:p w14:paraId="3320C0D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(3.61 - 3.76)</w:t>
            </w:r>
          </w:p>
        </w:tc>
        <w:tc>
          <w:tcPr>
            <w:tcW w:w="610" w:type="pct"/>
          </w:tcPr>
          <w:p w14:paraId="0A92BC9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3.49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b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±0.77</w:t>
            </w:r>
          </w:p>
          <w:p w14:paraId="3A59C77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(3.34 - 3.63)</w:t>
            </w:r>
          </w:p>
        </w:tc>
        <w:tc>
          <w:tcPr>
            <w:tcW w:w="559" w:type="pct"/>
          </w:tcPr>
          <w:p w14:paraId="21452B0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3.74 ± 0.75</w:t>
            </w:r>
          </w:p>
          <w:p w14:paraId="75911B8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(3.62 - 3.87)</w:t>
            </w:r>
          </w:p>
        </w:tc>
        <w:tc>
          <w:tcPr>
            <w:tcW w:w="600" w:type="pct"/>
          </w:tcPr>
          <w:p w14:paraId="5ADA4F1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3.79 ± 0.75</w:t>
            </w:r>
          </w:p>
          <w:p w14:paraId="04198DD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(3.65 - 3.93)</w:t>
            </w:r>
          </w:p>
        </w:tc>
        <w:tc>
          <w:tcPr>
            <w:tcW w:w="540" w:type="pct"/>
          </w:tcPr>
          <w:p w14:paraId="6363FC9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3.73 ± 0.75</w:t>
            </w:r>
          </w:p>
          <w:p w14:paraId="0DDE64F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(3.51 - 3.96)</w:t>
            </w:r>
          </w:p>
        </w:tc>
      </w:tr>
      <w:tr w:rsidR="00651383" w:rsidRPr="00EB5C0B" w14:paraId="5370311F" w14:textId="77777777" w:rsidTr="00651383">
        <w:tc>
          <w:tcPr>
            <w:tcW w:w="205" w:type="pct"/>
          </w:tcPr>
          <w:p w14:paraId="02EB931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77" w:type="pct"/>
          </w:tcPr>
          <w:p w14:paraId="22768C29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Possible relationships between the health/illness beliefs and culture of the patients can be easily explained</w:t>
            </w:r>
          </w:p>
        </w:tc>
        <w:tc>
          <w:tcPr>
            <w:tcW w:w="609" w:type="pct"/>
          </w:tcPr>
          <w:p w14:paraId="38EBBA3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3.42 ± 0.857</w:t>
            </w:r>
          </w:p>
          <w:p w14:paraId="4653BF1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(3.34 - 3.51)</w:t>
            </w:r>
          </w:p>
        </w:tc>
        <w:tc>
          <w:tcPr>
            <w:tcW w:w="610" w:type="pct"/>
          </w:tcPr>
          <w:p w14:paraId="15D70A3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3.06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a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± 0.861 </w:t>
            </w:r>
          </w:p>
          <w:p w14:paraId="75B065B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(2.89 - 3.23)</w:t>
            </w:r>
          </w:p>
        </w:tc>
        <w:tc>
          <w:tcPr>
            <w:tcW w:w="559" w:type="pct"/>
          </w:tcPr>
          <w:p w14:paraId="0B3A964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3.39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d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± 0.909</w:t>
            </w:r>
          </w:p>
          <w:p w14:paraId="61A45DF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(3.23 - 3.54)</w:t>
            </w:r>
          </w:p>
        </w:tc>
        <w:tc>
          <w:tcPr>
            <w:tcW w:w="600" w:type="pct"/>
          </w:tcPr>
          <w:p w14:paraId="79B49DD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3.69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b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± 0.721</w:t>
            </w:r>
          </w:p>
          <w:p w14:paraId="2118699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(3.56 - 3.82)</w:t>
            </w:r>
          </w:p>
        </w:tc>
        <w:tc>
          <w:tcPr>
            <w:tcW w:w="540" w:type="pct"/>
          </w:tcPr>
          <w:p w14:paraId="4098BFD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3.71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c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±0.661</w:t>
            </w:r>
          </w:p>
          <w:p w14:paraId="3F058FF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(3.51- 3.91)</w:t>
            </w:r>
          </w:p>
        </w:tc>
      </w:tr>
      <w:tr w:rsidR="00651383" w:rsidRPr="00EB5C0B" w14:paraId="3574635E" w14:textId="77777777" w:rsidTr="00651383">
        <w:tc>
          <w:tcPr>
            <w:tcW w:w="205" w:type="pct"/>
          </w:tcPr>
          <w:p w14:paraId="121955E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77" w:type="pct"/>
          </w:tcPr>
          <w:p w14:paraId="7101E22C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Patient’s cultural background is important in establishing healthcare goals</w:t>
            </w:r>
          </w:p>
        </w:tc>
        <w:tc>
          <w:tcPr>
            <w:tcW w:w="609" w:type="pct"/>
          </w:tcPr>
          <w:p w14:paraId="704EAEF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3.80 ± 0.88</w:t>
            </w:r>
          </w:p>
          <w:p w14:paraId="159B12A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(3.71 - 3.89)</w:t>
            </w:r>
          </w:p>
        </w:tc>
        <w:tc>
          <w:tcPr>
            <w:tcW w:w="610" w:type="pct"/>
          </w:tcPr>
          <w:p w14:paraId="79281B5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3.93 ± 0.89</w:t>
            </w:r>
          </w:p>
          <w:p w14:paraId="12AD9DB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(3.76 - 4.11)</w:t>
            </w:r>
          </w:p>
        </w:tc>
        <w:tc>
          <w:tcPr>
            <w:tcW w:w="559" w:type="pct"/>
          </w:tcPr>
          <w:p w14:paraId="2987551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3.72 ± 0.92</w:t>
            </w:r>
          </w:p>
          <w:p w14:paraId="47D6FE6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(3.56 - 3.87)</w:t>
            </w:r>
          </w:p>
        </w:tc>
        <w:tc>
          <w:tcPr>
            <w:tcW w:w="600" w:type="pct"/>
          </w:tcPr>
          <w:p w14:paraId="1DEAD37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3.85 ± 0.78</w:t>
            </w:r>
          </w:p>
          <w:p w14:paraId="54BE72F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(3.70 - 4.00)</w:t>
            </w:r>
          </w:p>
        </w:tc>
        <w:tc>
          <w:tcPr>
            <w:tcW w:w="540" w:type="pct"/>
          </w:tcPr>
          <w:p w14:paraId="294D2A3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3.62 ± 0.88</w:t>
            </w:r>
          </w:p>
          <w:p w14:paraId="1058B06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(3.33 - 3.92)</w:t>
            </w:r>
          </w:p>
        </w:tc>
      </w:tr>
      <w:tr w:rsidR="00651383" w:rsidRPr="00EB5C0B" w14:paraId="7EE540B5" w14:textId="77777777" w:rsidTr="00651383">
        <w:tc>
          <w:tcPr>
            <w:tcW w:w="205" w:type="pct"/>
          </w:tcPr>
          <w:p w14:paraId="4D14E1F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77" w:type="pct"/>
          </w:tcPr>
          <w:p w14:paraId="352DB23F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When caring for patients from different cultural backgrounds, my behavioural response will not usually differ much from the patient’s cultural norms</w:t>
            </w:r>
          </w:p>
        </w:tc>
        <w:tc>
          <w:tcPr>
            <w:tcW w:w="609" w:type="pct"/>
          </w:tcPr>
          <w:p w14:paraId="351BFBD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3.52 ± 0.93</w:t>
            </w:r>
          </w:p>
          <w:p w14:paraId="0D9968F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(3.42 - 3.61)</w:t>
            </w:r>
          </w:p>
        </w:tc>
        <w:tc>
          <w:tcPr>
            <w:tcW w:w="610" w:type="pct"/>
          </w:tcPr>
          <w:p w14:paraId="515C508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3.47 ± 1.05</w:t>
            </w:r>
          </w:p>
          <w:p w14:paraId="5D8A167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(3.26 - 3.67)</w:t>
            </w:r>
          </w:p>
        </w:tc>
        <w:tc>
          <w:tcPr>
            <w:tcW w:w="559" w:type="pct"/>
          </w:tcPr>
          <w:p w14:paraId="158DDC9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3.49 ± 0.97</w:t>
            </w:r>
          </w:p>
          <w:p w14:paraId="7E54F14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(3.32 - 3.65)</w:t>
            </w:r>
          </w:p>
        </w:tc>
        <w:tc>
          <w:tcPr>
            <w:tcW w:w="600" w:type="pct"/>
          </w:tcPr>
          <w:p w14:paraId="1BBA5D1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3.49 ± 0.80</w:t>
            </w:r>
          </w:p>
          <w:p w14:paraId="5791D25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(3.34 - 3.64)</w:t>
            </w:r>
          </w:p>
        </w:tc>
        <w:tc>
          <w:tcPr>
            <w:tcW w:w="540" w:type="pct"/>
          </w:tcPr>
          <w:p w14:paraId="103FE43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3.78 ±0.77</w:t>
            </w:r>
          </w:p>
          <w:p w14:paraId="7E2224A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(3.55 - 4.01)</w:t>
            </w:r>
          </w:p>
        </w:tc>
      </w:tr>
      <w:tr w:rsidR="00651383" w:rsidRPr="00EB5C0B" w14:paraId="44D8F57E" w14:textId="77777777" w:rsidTr="00651383">
        <w:tc>
          <w:tcPr>
            <w:tcW w:w="205" w:type="pct"/>
          </w:tcPr>
          <w:p w14:paraId="3BF04D6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77" w:type="pct"/>
          </w:tcPr>
          <w:p w14:paraId="0CD52BD4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I usually discuss differences between the patient’s health beliefs/behaviour and health care knowledge with each patient</w:t>
            </w:r>
          </w:p>
        </w:tc>
        <w:tc>
          <w:tcPr>
            <w:tcW w:w="609" w:type="pct"/>
          </w:tcPr>
          <w:p w14:paraId="68FF103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3.24 ± 1.02</w:t>
            </w:r>
          </w:p>
          <w:p w14:paraId="1C1E3AF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(3.14 - 3.34)</w:t>
            </w:r>
          </w:p>
        </w:tc>
        <w:tc>
          <w:tcPr>
            <w:tcW w:w="610" w:type="pct"/>
          </w:tcPr>
          <w:p w14:paraId="4EC9E56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3.10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c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0.91</w:t>
            </w:r>
          </w:p>
          <w:p w14:paraId="3272BD6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(2.92 - 3.28)</w:t>
            </w:r>
          </w:p>
        </w:tc>
        <w:tc>
          <w:tcPr>
            <w:tcW w:w="559" w:type="pct"/>
          </w:tcPr>
          <w:p w14:paraId="76D893C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3.20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e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1.07</w:t>
            </w:r>
          </w:p>
          <w:p w14:paraId="6DA9E2B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(3.02 - 3.38)</w:t>
            </w:r>
          </w:p>
        </w:tc>
        <w:tc>
          <w:tcPr>
            <w:tcW w:w="600" w:type="pct"/>
          </w:tcPr>
          <w:p w14:paraId="296BE4A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3.23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f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1.09</w:t>
            </w:r>
          </w:p>
          <w:p w14:paraId="2B2F572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(3.03 - 3.43)</w:t>
            </w:r>
          </w:p>
        </w:tc>
        <w:tc>
          <w:tcPr>
            <w:tcW w:w="540" w:type="pct"/>
          </w:tcPr>
          <w:p w14:paraId="522F120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3.73±0.78</w:t>
            </w:r>
          </w:p>
          <w:p w14:paraId="72D3DD2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(3.50 - 3.97)</w:t>
            </w:r>
          </w:p>
        </w:tc>
      </w:tr>
      <w:tr w:rsidR="00651383" w:rsidRPr="00EB5C0B" w14:paraId="7F3A02C3" w14:textId="77777777" w:rsidTr="00651383">
        <w:tc>
          <w:tcPr>
            <w:tcW w:w="205" w:type="pct"/>
          </w:tcPr>
          <w:p w14:paraId="524EBD3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1877" w:type="pct"/>
          </w:tcPr>
          <w:p w14:paraId="31BDA3AC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Inability to speak the language of the dominant culture (Malayalam) has no impact on the ability of patients to communicate effectively in their language</w:t>
            </w:r>
          </w:p>
          <w:p w14:paraId="533CDC45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60DB144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2.81 ± 1.15</w:t>
            </w:r>
          </w:p>
          <w:p w14:paraId="4FA630D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(2.70 - 2.93)</w:t>
            </w:r>
          </w:p>
        </w:tc>
        <w:tc>
          <w:tcPr>
            <w:tcW w:w="610" w:type="pct"/>
          </w:tcPr>
          <w:p w14:paraId="35ABF59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2.22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abc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1.16</w:t>
            </w:r>
          </w:p>
          <w:p w14:paraId="20FA04D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(2.00 - 2.45)</w:t>
            </w:r>
          </w:p>
        </w:tc>
        <w:tc>
          <w:tcPr>
            <w:tcW w:w="559" w:type="pct"/>
          </w:tcPr>
          <w:p w14:paraId="329780A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2.72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d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1.15</w:t>
            </w:r>
          </w:p>
          <w:p w14:paraId="7930098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(2.52 - 2.91)</w:t>
            </w:r>
          </w:p>
        </w:tc>
        <w:tc>
          <w:tcPr>
            <w:tcW w:w="600" w:type="pct"/>
          </w:tcPr>
          <w:p w14:paraId="42EB092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3.27 ± 0.89</w:t>
            </w:r>
          </w:p>
          <w:p w14:paraId="4DCA766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(3.10 - 3.43)</w:t>
            </w:r>
          </w:p>
        </w:tc>
        <w:tc>
          <w:tcPr>
            <w:tcW w:w="540" w:type="pct"/>
          </w:tcPr>
          <w:p w14:paraId="6B2E375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3.33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e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±0.98</w:t>
            </w:r>
          </w:p>
          <w:p w14:paraId="670D2B1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(3.04 - 3.63)</w:t>
            </w:r>
          </w:p>
        </w:tc>
      </w:tr>
      <w:tr w:rsidR="00651383" w:rsidRPr="00EB5C0B" w14:paraId="19865E88" w14:textId="77777777" w:rsidTr="00651383">
        <w:tc>
          <w:tcPr>
            <w:tcW w:w="205" w:type="pct"/>
          </w:tcPr>
          <w:p w14:paraId="6F89000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77" w:type="pct"/>
          </w:tcPr>
          <w:p w14:paraId="75D2084B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Utilize the help of bilingual-bicultural staff to communicate about treatments and other related events to patients of diverse linguistic background</w:t>
            </w:r>
          </w:p>
          <w:p w14:paraId="15950EAC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</w:tcPr>
          <w:p w14:paraId="1260A5D8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3.93 ± 0.75</w:t>
            </w:r>
          </w:p>
          <w:p w14:paraId="20C6FC4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(3.86 - 4.01)</w:t>
            </w:r>
          </w:p>
        </w:tc>
        <w:tc>
          <w:tcPr>
            <w:tcW w:w="610" w:type="pct"/>
          </w:tcPr>
          <w:p w14:paraId="0CC8FB1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4.21 ± 0.74</w:t>
            </w:r>
          </w:p>
          <w:p w14:paraId="1555B69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(4.07 - 4.36)</w:t>
            </w:r>
          </w:p>
        </w:tc>
        <w:tc>
          <w:tcPr>
            <w:tcW w:w="559" w:type="pct"/>
          </w:tcPr>
          <w:p w14:paraId="144B784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3.93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a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0.73</w:t>
            </w:r>
          </w:p>
          <w:p w14:paraId="2E52346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(3.80 - 4.05)</w:t>
            </w:r>
          </w:p>
        </w:tc>
        <w:tc>
          <w:tcPr>
            <w:tcW w:w="600" w:type="pct"/>
          </w:tcPr>
          <w:p w14:paraId="22B2245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3.69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 xml:space="preserve">b 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0.75</w:t>
            </w:r>
          </w:p>
          <w:p w14:paraId="272A242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(3.55 - 3.83)</w:t>
            </w:r>
          </w:p>
        </w:tc>
        <w:tc>
          <w:tcPr>
            <w:tcW w:w="540" w:type="pct"/>
          </w:tcPr>
          <w:p w14:paraId="16B8FB1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3.93 ± 0.58</w:t>
            </w:r>
          </w:p>
          <w:p w14:paraId="5185EA9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(3.76 - 4.11) </w:t>
            </w:r>
          </w:p>
        </w:tc>
      </w:tr>
      <w:tr w:rsidR="00651383" w:rsidRPr="00EB5C0B" w14:paraId="4C5075D5" w14:textId="77777777" w:rsidTr="00651383">
        <w:tc>
          <w:tcPr>
            <w:tcW w:w="205" w:type="pct"/>
          </w:tcPr>
          <w:p w14:paraId="52E5448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77" w:type="pct"/>
          </w:tcPr>
          <w:p w14:paraId="1261FE38" w14:textId="03DA20E1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For improved communication with patients and their families who are less proficient in Malayalam, I attempt to learn and speak key words of their language</w:t>
            </w:r>
          </w:p>
        </w:tc>
        <w:tc>
          <w:tcPr>
            <w:tcW w:w="609" w:type="pct"/>
          </w:tcPr>
          <w:p w14:paraId="54625C2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3.97 ± 0.72</w:t>
            </w:r>
          </w:p>
          <w:p w14:paraId="5C76D5C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(3.90 - 4.05)</w:t>
            </w:r>
          </w:p>
        </w:tc>
        <w:tc>
          <w:tcPr>
            <w:tcW w:w="610" w:type="pct"/>
          </w:tcPr>
          <w:p w14:paraId="55F5272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4.08 ± 0.76</w:t>
            </w:r>
          </w:p>
          <w:p w14:paraId="38EC3C3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(3.93 -4.23) </w:t>
            </w:r>
          </w:p>
        </w:tc>
        <w:tc>
          <w:tcPr>
            <w:tcW w:w="559" w:type="pct"/>
          </w:tcPr>
          <w:p w14:paraId="59CFE30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3.93 ± 0.73</w:t>
            </w:r>
          </w:p>
          <w:p w14:paraId="1745487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(3.80 - 4.05)</w:t>
            </w:r>
          </w:p>
        </w:tc>
        <w:tc>
          <w:tcPr>
            <w:tcW w:w="600" w:type="pct"/>
          </w:tcPr>
          <w:p w14:paraId="57FA4E5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3.95 ± 0.69</w:t>
            </w:r>
          </w:p>
          <w:p w14:paraId="389CD15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(3.82 - 4.08)</w:t>
            </w:r>
          </w:p>
        </w:tc>
        <w:tc>
          <w:tcPr>
            <w:tcW w:w="540" w:type="pct"/>
          </w:tcPr>
          <w:p w14:paraId="731735F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3.96 ± 0.64</w:t>
            </w:r>
          </w:p>
          <w:p w14:paraId="5C7D41C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(3.76 - 4.15)</w:t>
            </w:r>
          </w:p>
        </w:tc>
      </w:tr>
      <w:tr w:rsidR="00651383" w:rsidRPr="00EB5C0B" w14:paraId="75C28BC2" w14:textId="77777777" w:rsidTr="00651383">
        <w:tc>
          <w:tcPr>
            <w:tcW w:w="205" w:type="pct"/>
          </w:tcPr>
          <w:p w14:paraId="45C55BB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77" w:type="pct"/>
          </w:tcPr>
          <w:p w14:paraId="3F5C9EE6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Attempts to understand any familial conversations of patient about their cultural practices that may influence the treatment and related healthcare services</w:t>
            </w:r>
          </w:p>
        </w:tc>
        <w:tc>
          <w:tcPr>
            <w:tcW w:w="609" w:type="pct"/>
          </w:tcPr>
          <w:p w14:paraId="5F48BD7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3.72 ± 0.81</w:t>
            </w:r>
          </w:p>
          <w:p w14:paraId="049944E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(3.64 - 3.80)</w:t>
            </w:r>
          </w:p>
        </w:tc>
        <w:tc>
          <w:tcPr>
            <w:tcW w:w="610" w:type="pct"/>
          </w:tcPr>
          <w:p w14:paraId="06F49D5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3.78 ± 0.90</w:t>
            </w:r>
          </w:p>
          <w:p w14:paraId="714418F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(3.60 - 3.95)</w:t>
            </w:r>
          </w:p>
        </w:tc>
        <w:tc>
          <w:tcPr>
            <w:tcW w:w="559" w:type="pct"/>
          </w:tcPr>
          <w:p w14:paraId="5C7FD00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3.64 ± 0.85</w:t>
            </w:r>
          </w:p>
          <w:p w14:paraId="2E5D14E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(3.49 - 3.78)</w:t>
            </w:r>
          </w:p>
        </w:tc>
        <w:tc>
          <w:tcPr>
            <w:tcW w:w="600" w:type="pct"/>
          </w:tcPr>
          <w:p w14:paraId="43F8CD9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3.69 ± 0.77</w:t>
            </w:r>
          </w:p>
          <w:p w14:paraId="3AF51A7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(3.55 - 3.83)</w:t>
            </w:r>
          </w:p>
        </w:tc>
        <w:tc>
          <w:tcPr>
            <w:tcW w:w="540" w:type="pct"/>
          </w:tcPr>
          <w:p w14:paraId="6805089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3.89 ± 0.53</w:t>
            </w:r>
          </w:p>
          <w:p w14:paraId="24268B8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(3.73 - 4.05)</w:t>
            </w:r>
          </w:p>
        </w:tc>
      </w:tr>
      <w:tr w:rsidR="00651383" w:rsidRPr="00EB5C0B" w14:paraId="4F08EEF3" w14:textId="77777777" w:rsidTr="00651383">
        <w:tc>
          <w:tcPr>
            <w:tcW w:w="205" w:type="pct"/>
          </w:tcPr>
          <w:p w14:paraId="43787EA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21</w:t>
            </w:r>
          </w:p>
        </w:tc>
        <w:tc>
          <w:tcPr>
            <w:tcW w:w="1877" w:type="pct"/>
          </w:tcPr>
          <w:p w14:paraId="009F72D0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Understands that some patients prefer communications by word to written communications</w:t>
            </w:r>
          </w:p>
        </w:tc>
        <w:tc>
          <w:tcPr>
            <w:tcW w:w="609" w:type="pct"/>
          </w:tcPr>
          <w:p w14:paraId="0004342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3.78 ± 0.78</w:t>
            </w:r>
          </w:p>
          <w:p w14:paraId="3C50DA6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(3.70 - 3.85)</w:t>
            </w:r>
          </w:p>
        </w:tc>
        <w:tc>
          <w:tcPr>
            <w:tcW w:w="610" w:type="pct"/>
          </w:tcPr>
          <w:p w14:paraId="04D6EBB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3.90 ± 0.75</w:t>
            </w:r>
          </w:p>
          <w:p w14:paraId="441E37B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(3.76 -4.05) </w:t>
            </w:r>
          </w:p>
        </w:tc>
        <w:tc>
          <w:tcPr>
            <w:tcW w:w="559" w:type="pct"/>
          </w:tcPr>
          <w:p w14:paraId="564CCFC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3.72 ± 0.70</w:t>
            </w:r>
          </w:p>
          <w:p w14:paraId="5BCB229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(3.60 - 3.84)</w:t>
            </w:r>
          </w:p>
        </w:tc>
        <w:tc>
          <w:tcPr>
            <w:tcW w:w="600" w:type="pct"/>
          </w:tcPr>
          <w:p w14:paraId="1AFBB26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3.73 ± 0.89</w:t>
            </w:r>
          </w:p>
          <w:p w14:paraId="44F823A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(3.56 - 3.89)</w:t>
            </w:r>
          </w:p>
        </w:tc>
        <w:tc>
          <w:tcPr>
            <w:tcW w:w="540" w:type="pct"/>
          </w:tcPr>
          <w:p w14:paraId="7E7CE91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3.78 ± 0.64</w:t>
            </w:r>
          </w:p>
          <w:p w14:paraId="19077B1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(3.59 - 3.97)</w:t>
            </w:r>
          </w:p>
        </w:tc>
      </w:tr>
      <w:tr w:rsidR="00651383" w:rsidRPr="00EB5C0B" w14:paraId="66D7D0A8" w14:textId="77777777" w:rsidTr="00651383">
        <w:tc>
          <w:tcPr>
            <w:tcW w:w="205" w:type="pct"/>
          </w:tcPr>
          <w:p w14:paraId="24C3CDD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77" w:type="pct"/>
          </w:tcPr>
          <w:p w14:paraId="06BBE090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Avoidance of imposing values that conflict with those of cultures other than mine</w:t>
            </w:r>
          </w:p>
        </w:tc>
        <w:tc>
          <w:tcPr>
            <w:tcW w:w="609" w:type="pct"/>
          </w:tcPr>
          <w:p w14:paraId="70A29DA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3.46 ± 0.91</w:t>
            </w:r>
          </w:p>
          <w:p w14:paraId="2987B38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(3.37 - 3.55)</w:t>
            </w:r>
          </w:p>
        </w:tc>
        <w:tc>
          <w:tcPr>
            <w:tcW w:w="610" w:type="pct"/>
          </w:tcPr>
          <w:p w14:paraId="55FE954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3.42 ± 1.02</w:t>
            </w:r>
          </w:p>
          <w:p w14:paraId="22B2E70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(3.22 - 3.62)</w:t>
            </w:r>
          </w:p>
        </w:tc>
        <w:tc>
          <w:tcPr>
            <w:tcW w:w="559" w:type="pct"/>
          </w:tcPr>
          <w:p w14:paraId="445667B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3.41± 1.02</w:t>
            </w:r>
          </w:p>
          <w:p w14:paraId="41D4AAD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(3.24 - 3.58)</w:t>
            </w:r>
          </w:p>
        </w:tc>
        <w:tc>
          <w:tcPr>
            <w:tcW w:w="600" w:type="pct"/>
          </w:tcPr>
          <w:p w14:paraId="16AB0D7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3.54 ± 0.71</w:t>
            </w:r>
          </w:p>
          <w:p w14:paraId="3B31594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(3.41 - 3.67)</w:t>
            </w:r>
          </w:p>
        </w:tc>
        <w:tc>
          <w:tcPr>
            <w:tcW w:w="540" w:type="pct"/>
          </w:tcPr>
          <w:p w14:paraId="6F3A4BE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3.53 ± 0.76</w:t>
            </w:r>
          </w:p>
          <w:p w14:paraId="2A7F0B0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(3.31 - 3.76)</w:t>
            </w:r>
          </w:p>
        </w:tc>
      </w:tr>
      <w:tr w:rsidR="00651383" w:rsidRPr="00EB5C0B" w14:paraId="4ED30765" w14:textId="77777777" w:rsidTr="00651383">
        <w:tc>
          <w:tcPr>
            <w:tcW w:w="205" w:type="pct"/>
          </w:tcPr>
          <w:p w14:paraId="006C9C3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877" w:type="pct"/>
          </w:tcPr>
          <w:p w14:paraId="61B0D180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Understand that people from different cultural background has varying degree of acculturation into the dominant culture</w:t>
            </w:r>
          </w:p>
        </w:tc>
        <w:tc>
          <w:tcPr>
            <w:tcW w:w="609" w:type="pct"/>
          </w:tcPr>
          <w:p w14:paraId="5762033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3.76 ± 0.70</w:t>
            </w:r>
          </w:p>
          <w:p w14:paraId="6621AFD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(3.69 - 3.83)</w:t>
            </w:r>
          </w:p>
        </w:tc>
        <w:tc>
          <w:tcPr>
            <w:tcW w:w="610" w:type="pct"/>
          </w:tcPr>
          <w:p w14:paraId="3562BB2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3.87 ± 0.71</w:t>
            </w:r>
          </w:p>
          <w:p w14:paraId="27B33D1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(3.74 - 4.01)</w:t>
            </w:r>
          </w:p>
        </w:tc>
        <w:tc>
          <w:tcPr>
            <w:tcW w:w="559" w:type="pct"/>
          </w:tcPr>
          <w:p w14:paraId="223B2E0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3.71 ± 0.72</w:t>
            </w:r>
          </w:p>
          <w:p w14:paraId="53610BB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(3.59 - 3.83)</w:t>
            </w:r>
          </w:p>
        </w:tc>
        <w:tc>
          <w:tcPr>
            <w:tcW w:w="600" w:type="pct"/>
          </w:tcPr>
          <w:p w14:paraId="4D0A870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3.72 ± 0.66</w:t>
            </w:r>
          </w:p>
          <w:p w14:paraId="27E9F4F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(3.59 - 3.84)</w:t>
            </w:r>
          </w:p>
        </w:tc>
        <w:tc>
          <w:tcPr>
            <w:tcW w:w="540" w:type="pct"/>
          </w:tcPr>
          <w:p w14:paraId="5566E1F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3.78 ± 0.67</w:t>
            </w:r>
          </w:p>
          <w:p w14:paraId="66F7E32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(3.58 - 3.98)</w:t>
            </w:r>
          </w:p>
        </w:tc>
      </w:tr>
      <w:tr w:rsidR="00651383" w:rsidRPr="00EB5C0B" w14:paraId="5DACF39F" w14:textId="77777777" w:rsidTr="00651383">
        <w:tc>
          <w:tcPr>
            <w:tcW w:w="205" w:type="pct"/>
          </w:tcPr>
          <w:p w14:paraId="10CF839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877" w:type="pct"/>
          </w:tcPr>
          <w:p w14:paraId="03F6E4F0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Recognise and respect the cultural and ethnic influence on the male female roles (e.g., decision making)</w:t>
            </w:r>
          </w:p>
        </w:tc>
        <w:tc>
          <w:tcPr>
            <w:tcW w:w="609" w:type="pct"/>
          </w:tcPr>
          <w:p w14:paraId="31B9727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3.79 ± 0.77</w:t>
            </w:r>
          </w:p>
          <w:p w14:paraId="3268868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(3.72 - 3.87)</w:t>
            </w:r>
          </w:p>
        </w:tc>
        <w:tc>
          <w:tcPr>
            <w:tcW w:w="610" w:type="pct"/>
          </w:tcPr>
          <w:p w14:paraId="6EFD162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3.69 ± 0.83</w:t>
            </w:r>
          </w:p>
          <w:p w14:paraId="7E4873D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(3.53 - 3.85)</w:t>
            </w:r>
          </w:p>
        </w:tc>
        <w:tc>
          <w:tcPr>
            <w:tcW w:w="559" w:type="pct"/>
          </w:tcPr>
          <w:p w14:paraId="3C91FC6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3.74 ± 0.87</w:t>
            </w:r>
          </w:p>
          <w:p w14:paraId="478D569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(3.60 - 3.89)</w:t>
            </w:r>
          </w:p>
        </w:tc>
        <w:tc>
          <w:tcPr>
            <w:tcW w:w="600" w:type="pct"/>
          </w:tcPr>
          <w:p w14:paraId="143F776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3.91 ± 0.61</w:t>
            </w:r>
          </w:p>
          <w:p w14:paraId="61D5A6F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(3.80 - 4.02)</w:t>
            </w:r>
          </w:p>
        </w:tc>
        <w:tc>
          <w:tcPr>
            <w:tcW w:w="540" w:type="pct"/>
          </w:tcPr>
          <w:p w14:paraId="5C73B3D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3.89 ± 0.61</w:t>
            </w:r>
          </w:p>
          <w:p w14:paraId="5DC8067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(3.71 - 4.07)</w:t>
            </w:r>
          </w:p>
        </w:tc>
      </w:tr>
      <w:tr w:rsidR="00651383" w:rsidRPr="00EB5C0B" w14:paraId="20AAE046" w14:textId="77777777" w:rsidTr="00651383">
        <w:tc>
          <w:tcPr>
            <w:tcW w:w="205" w:type="pct"/>
          </w:tcPr>
          <w:p w14:paraId="4F0B064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877" w:type="pct"/>
          </w:tcPr>
          <w:p w14:paraId="74FCEB18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Despite your professional or moral differences, accept that patients and their families are the ultimate decision makers in healthcare services and events that impact their lives</w:t>
            </w:r>
          </w:p>
        </w:tc>
        <w:tc>
          <w:tcPr>
            <w:tcW w:w="609" w:type="pct"/>
          </w:tcPr>
          <w:p w14:paraId="25D3E9F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3.90 ± 0.87</w:t>
            </w:r>
          </w:p>
          <w:p w14:paraId="4DC4428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(3.81 - 3.98)</w:t>
            </w:r>
          </w:p>
        </w:tc>
        <w:tc>
          <w:tcPr>
            <w:tcW w:w="610" w:type="pct"/>
          </w:tcPr>
          <w:p w14:paraId="7D39616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3.98 ± 0.91</w:t>
            </w:r>
          </w:p>
          <w:p w14:paraId="1D59976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(3.80 -4.16) </w:t>
            </w:r>
          </w:p>
        </w:tc>
        <w:tc>
          <w:tcPr>
            <w:tcW w:w="559" w:type="pct"/>
          </w:tcPr>
          <w:p w14:paraId="1111800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3.94 ± 0.96</w:t>
            </w:r>
          </w:p>
          <w:p w14:paraId="6768E52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(3.78 - 4.10)</w:t>
            </w:r>
          </w:p>
        </w:tc>
        <w:tc>
          <w:tcPr>
            <w:tcW w:w="600" w:type="pct"/>
          </w:tcPr>
          <w:p w14:paraId="3E2B0E5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3.89 ± 0.63</w:t>
            </w:r>
          </w:p>
          <w:p w14:paraId="14D2C46E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(3.78 - 4.01)</w:t>
            </w:r>
          </w:p>
        </w:tc>
        <w:tc>
          <w:tcPr>
            <w:tcW w:w="540" w:type="pct"/>
          </w:tcPr>
          <w:p w14:paraId="74C65DB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3.58±0.99</w:t>
            </w:r>
          </w:p>
          <w:p w14:paraId="79071B2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(3.28 - 3.87)</w:t>
            </w:r>
          </w:p>
        </w:tc>
      </w:tr>
      <w:tr w:rsidR="00651383" w:rsidRPr="00EB5C0B" w14:paraId="7BBEADA5" w14:textId="77777777" w:rsidTr="00651383">
        <w:tc>
          <w:tcPr>
            <w:tcW w:w="205" w:type="pct"/>
          </w:tcPr>
          <w:p w14:paraId="566A9D3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1877" w:type="pct"/>
          </w:tcPr>
          <w:p w14:paraId="531D50BE" w14:textId="77777777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Understand that response to illness, disease and death is influenced by religion and beliefs of the patient</w:t>
            </w:r>
          </w:p>
        </w:tc>
        <w:tc>
          <w:tcPr>
            <w:tcW w:w="609" w:type="pct"/>
          </w:tcPr>
          <w:p w14:paraId="26AF711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3.51± 0.95</w:t>
            </w:r>
          </w:p>
          <w:p w14:paraId="3392B163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(3.41 -3.60) </w:t>
            </w:r>
          </w:p>
        </w:tc>
        <w:tc>
          <w:tcPr>
            <w:tcW w:w="610" w:type="pct"/>
          </w:tcPr>
          <w:p w14:paraId="1DABEC9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3.50 ± 0.98</w:t>
            </w:r>
          </w:p>
          <w:p w14:paraId="67A15871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(3.30 - 3.69)</w:t>
            </w:r>
          </w:p>
        </w:tc>
        <w:tc>
          <w:tcPr>
            <w:tcW w:w="559" w:type="pct"/>
          </w:tcPr>
          <w:p w14:paraId="33CAC83C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3.31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d</w:t>
            </w: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± 1.07</w:t>
            </w:r>
          </w:p>
          <w:p w14:paraId="05706FD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(3.13 - 3.49)</w:t>
            </w:r>
          </w:p>
        </w:tc>
        <w:tc>
          <w:tcPr>
            <w:tcW w:w="600" w:type="pct"/>
          </w:tcPr>
          <w:p w14:paraId="457EDD2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3.75 ± 0.77</w:t>
            </w:r>
          </w:p>
          <w:p w14:paraId="2EF7D3E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(3.61 - 3.90)</w:t>
            </w:r>
          </w:p>
        </w:tc>
        <w:tc>
          <w:tcPr>
            <w:tcW w:w="540" w:type="pct"/>
          </w:tcPr>
          <w:p w14:paraId="7489F6F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3.51 ± 0.79</w:t>
            </w:r>
          </w:p>
          <w:p w14:paraId="6BD594E9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(3.27 -3.75) </w:t>
            </w:r>
          </w:p>
        </w:tc>
      </w:tr>
      <w:tr w:rsidR="00651383" w:rsidRPr="00EB5C0B" w14:paraId="245877D3" w14:textId="77777777" w:rsidTr="00651383">
        <w:tc>
          <w:tcPr>
            <w:tcW w:w="205" w:type="pct"/>
          </w:tcPr>
          <w:p w14:paraId="5D188EA6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877" w:type="pct"/>
          </w:tcPr>
          <w:p w14:paraId="12254BF3" w14:textId="11CFA265" w:rsidR="00834F34" w:rsidRPr="00EB5C0B" w:rsidRDefault="00834F34" w:rsidP="00EB5C0B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</w:rPr>
              <w:t>Accept that concepts of health, wellness and preventive care differ with culture</w:t>
            </w:r>
          </w:p>
        </w:tc>
        <w:tc>
          <w:tcPr>
            <w:tcW w:w="609" w:type="pct"/>
          </w:tcPr>
          <w:p w14:paraId="3BDF745B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3.79 ± 0.86</w:t>
            </w:r>
          </w:p>
          <w:p w14:paraId="067FA10D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(3.70 - 3.87)</w:t>
            </w:r>
          </w:p>
        </w:tc>
        <w:tc>
          <w:tcPr>
            <w:tcW w:w="610" w:type="pct"/>
          </w:tcPr>
          <w:p w14:paraId="695228F7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3.79 ± 0.91</w:t>
            </w:r>
          </w:p>
          <w:p w14:paraId="0FFA833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(3.61 -3.97) </w:t>
            </w:r>
          </w:p>
        </w:tc>
        <w:tc>
          <w:tcPr>
            <w:tcW w:w="559" w:type="pct"/>
          </w:tcPr>
          <w:p w14:paraId="1889B080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3.77 ± 0.91</w:t>
            </w:r>
          </w:p>
          <w:p w14:paraId="7544E335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(3.62 - 3.93)</w:t>
            </w:r>
          </w:p>
        </w:tc>
        <w:tc>
          <w:tcPr>
            <w:tcW w:w="600" w:type="pct"/>
          </w:tcPr>
          <w:p w14:paraId="6ECD57BF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3.82 ± 0.79 </w:t>
            </w:r>
          </w:p>
          <w:p w14:paraId="56AC1F04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(3.68 - 3.97)</w:t>
            </w:r>
          </w:p>
        </w:tc>
        <w:tc>
          <w:tcPr>
            <w:tcW w:w="540" w:type="pct"/>
          </w:tcPr>
          <w:p w14:paraId="242EB432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3.73 ± 0.78</w:t>
            </w:r>
          </w:p>
          <w:p w14:paraId="2EC3B08A" w14:textId="77777777" w:rsidR="00834F34" w:rsidRPr="00EB5C0B" w:rsidRDefault="00834F34" w:rsidP="00EB5C0B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B5C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(3.50 - 3.97)</w:t>
            </w:r>
          </w:p>
        </w:tc>
      </w:tr>
    </w:tbl>
    <w:p w14:paraId="70F99D63" w14:textId="77777777" w:rsidR="00834F34" w:rsidRPr="00EB5C0B" w:rsidRDefault="00834F34" w:rsidP="00EB5C0B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317C099" w14:textId="77777777" w:rsidR="00834F34" w:rsidRPr="00EB5C0B" w:rsidRDefault="00834F34" w:rsidP="00EB5C0B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5C0B">
        <w:rPr>
          <w:rFonts w:ascii="Times New Roman" w:eastAsia="Calibri" w:hAnsi="Times New Roman" w:cs="Times New Roman"/>
          <w:sz w:val="24"/>
          <w:szCs w:val="24"/>
          <w:lang w:val="en-US"/>
        </w:rPr>
        <w:t>a - Mean difference between MBBS and BDS is statistically significant</w:t>
      </w:r>
    </w:p>
    <w:p w14:paraId="31447B22" w14:textId="77777777" w:rsidR="00834F34" w:rsidRPr="00EB5C0B" w:rsidRDefault="00834F34" w:rsidP="00EB5C0B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5C0B">
        <w:rPr>
          <w:rFonts w:ascii="Times New Roman" w:eastAsia="Calibri" w:hAnsi="Times New Roman" w:cs="Times New Roman"/>
          <w:sz w:val="24"/>
          <w:szCs w:val="24"/>
          <w:lang w:val="en-US"/>
        </w:rPr>
        <w:t>b - Mean difference between MBBS and Nursing is statically significant</w:t>
      </w:r>
    </w:p>
    <w:p w14:paraId="2B34A11E" w14:textId="77777777" w:rsidR="00834F34" w:rsidRPr="00EB5C0B" w:rsidRDefault="00834F34" w:rsidP="00EB5C0B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5C0B">
        <w:rPr>
          <w:rFonts w:ascii="Times New Roman" w:eastAsia="Calibri" w:hAnsi="Times New Roman" w:cs="Times New Roman"/>
          <w:sz w:val="24"/>
          <w:szCs w:val="24"/>
          <w:lang w:val="en-US"/>
        </w:rPr>
        <w:t>c - Mean difference between MBBS and BPharm is statistically significant</w:t>
      </w:r>
    </w:p>
    <w:p w14:paraId="1D15C69B" w14:textId="77777777" w:rsidR="00834F34" w:rsidRPr="00EB5C0B" w:rsidRDefault="00834F34" w:rsidP="00EB5C0B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5C0B">
        <w:rPr>
          <w:rFonts w:ascii="Times New Roman" w:eastAsia="Calibri" w:hAnsi="Times New Roman" w:cs="Times New Roman"/>
          <w:sz w:val="24"/>
          <w:szCs w:val="24"/>
          <w:lang w:val="en-US"/>
        </w:rPr>
        <w:t>d - Mean difference between BDS and Nursing is statistically significant</w:t>
      </w:r>
    </w:p>
    <w:p w14:paraId="6770DF74" w14:textId="77777777" w:rsidR="00834F34" w:rsidRPr="00EB5C0B" w:rsidRDefault="00834F34" w:rsidP="00EB5C0B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5C0B">
        <w:rPr>
          <w:rFonts w:ascii="Times New Roman" w:eastAsia="Calibri" w:hAnsi="Times New Roman" w:cs="Times New Roman"/>
          <w:sz w:val="24"/>
          <w:szCs w:val="24"/>
          <w:lang w:val="en-US"/>
        </w:rPr>
        <w:t>e - Mean difference between BDS and B Pharm is statistically significant</w:t>
      </w:r>
    </w:p>
    <w:p w14:paraId="7039595A" w14:textId="77777777" w:rsidR="00834F34" w:rsidRPr="00EB5C0B" w:rsidRDefault="00834F34" w:rsidP="00EB5C0B">
      <w:p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5C0B">
        <w:rPr>
          <w:rFonts w:ascii="Times New Roman" w:eastAsia="Calibri" w:hAnsi="Times New Roman" w:cs="Times New Roman"/>
          <w:sz w:val="24"/>
          <w:szCs w:val="24"/>
          <w:lang w:val="en-US"/>
        </w:rPr>
        <w:t>f - Mean difference between Nursing and BPharm is statistically significant</w:t>
      </w:r>
    </w:p>
    <w:sectPr w:rsidR="00834F34" w:rsidRPr="00EB5C0B" w:rsidSect="006513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F3"/>
    <w:rsid w:val="000057D6"/>
    <w:rsid w:val="00006137"/>
    <w:rsid w:val="00007F30"/>
    <w:rsid w:val="00010A07"/>
    <w:rsid w:val="00010A85"/>
    <w:rsid w:val="00011C9C"/>
    <w:rsid w:val="0002731D"/>
    <w:rsid w:val="00076BE6"/>
    <w:rsid w:val="0008096A"/>
    <w:rsid w:val="000848C9"/>
    <w:rsid w:val="000B2AA1"/>
    <w:rsid w:val="000B7166"/>
    <w:rsid w:val="000E7EF1"/>
    <w:rsid w:val="000F762C"/>
    <w:rsid w:val="00112866"/>
    <w:rsid w:val="001148E2"/>
    <w:rsid w:val="001204D8"/>
    <w:rsid w:val="00125893"/>
    <w:rsid w:val="0014297F"/>
    <w:rsid w:val="001613C8"/>
    <w:rsid w:val="001A6E05"/>
    <w:rsid w:val="001A77E3"/>
    <w:rsid w:val="001B59C1"/>
    <w:rsid w:val="001D7AFA"/>
    <w:rsid w:val="001E26E3"/>
    <w:rsid w:val="001F069F"/>
    <w:rsid w:val="002167E9"/>
    <w:rsid w:val="00227E80"/>
    <w:rsid w:val="0023752C"/>
    <w:rsid w:val="00237AEC"/>
    <w:rsid w:val="00270E14"/>
    <w:rsid w:val="0027220A"/>
    <w:rsid w:val="0027410E"/>
    <w:rsid w:val="002A745F"/>
    <w:rsid w:val="002B0F3E"/>
    <w:rsid w:val="002E0DAD"/>
    <w:rsid w:val="002E2424"/>
    <w:rsid w:val="002E5B2F"/>
    <w:rsid w:val="002F15F1"/>
    <w:rsid w:val="002F2520"/>
    <w:rsid w:val="002F32E5"/>
    <w:rsid w:val="002F4ABF"/>
    <w:rsid w:val="00322687"/>
    <w:rsid w:val="00323AFC"/>
    <w:rsid w:val="003308CA"/>
    <w:rsid w:val="0034665E"/>
    <w:rsid w:val="00365F80"/>
    <w:rsid w:val="00371CE1"/>
    <w:rsid w:val="00384C30"/>
    <w:rsid w:val="00394430"/>
    <w:rsid w:val="003B7827"/>
    <w:rsid w:val="003D03E3"/>
    <w:rsid w:val="003F65D5"/>
    <w:rsid w:val="00402F81"/>
    <w:rsid w:val="004246FB"/>
    <w:rsid w:val="00440E43"/>
    <w:rsid w:val="00451EB2"/>
    <w:rsid w:val="004604A2"/>
    <w:rsid w:val="0048306B"/>
    <w:rsid w:val="00485AA4"/>
    <w:rsid w:val="00493C83"/>
    <w:rsid w:val="00496152"/>
    <w:rsid w:val="004B07EF"/>
    <w:rsid w:val="004B3E8E"/>
    <w:rsid w:val="004B7648"/>
    <w:rsid w:val="004C1EC3"/>
    <w:rsid w:val="004D45D7"/>
    <w:rsid w:val="004F0F5B"/>
    <w:rsid w:val="004F256F"/>
    <w:rsid w:val="00501298"/>
    <w:rsid w:val="005012FA"/>
    <w:rsid w:val="00502D87"/>
    <w:rsid w:val="005038B6"/>
    <w:rsid w:val="005118E2"/>
    <w:rsid w:val="0052406F"/>
    <w:rsid w:val="00542BF0"/>
    <w:rsid w:val="00550515"/>
    <w:rsid w:val="005529DF"/>
    <w:rsid w:val="0057267A"/>
    <w:rsid w:val="00574648"/>
    <w:rsid w:val="005A4D68"/>
    <w:rsid w:val="005B2527"/>
    <w:rsid w:val="005D067A"/>
    <w:rsid w:val="005D3A3D"/>
    <w:rsid w:val="005E65A2"/>
    <w:rsid w:val="00606600"/>
    <w:rsid w:val="00607458"/>
    <w:rsid w:val="00613BD6"/>
    <w:rsid w:val="00614D6A"/>
    <w:rsid w:val="00640235"/>
    <w:rsid w:val="00651383"/>
    <w:rsid w:val="0065532E"/>
    <w:rsid w:val="00662B82"/>
    <w:rsid w:val="00681D15"/>
    <w:rsid w:val="00687E05"/>
    <w:rsid w:val="00697E29"/>
    <w:rsid w:val="006A49EA"/>
    <w:rsid w:val="006E7ED5"/>
    <w:rsid w:val="00746515"/>
    <w:rsid w:val="007558CD"/>
    <w:rsid w:val="00762447"/>
    <w:rsid w:val="0079409D"/>
    <w:rsid w:val="00795282"/>
    <w:rsid w:val="007A58F4"/>
    <w:rsid w:val="007B3499"/>
    <w:rsid w:val="007D22BB"/>
    <w:rsid w:val="007D435C"/>
    <w:rsid w:val="007E685D"/>
    <w:rsid w:val="007E7A99"/>
    <w:rsid w:val="008160CC"/>
    <w:rsid w:val="00822983"/>
    <w:rsid w:val="008253B1"/>
    <w:rsid w:val="00831128"/>
    <w:rsid w:val="00832078"/>
    <w:rsid w:val="00834F34"/>
    <w:rsid w:val="008454CD"/>
    <w:rsid w:val="008706A8"/>
    <w:rsid w:val="0089145A"/>
    <w:rsid w:val="008A02F4"/>
    <w:rsid w:val="008A5829"/>
    <w:rsid w:val="008E44D1"/>
    <w:rsid w:val="008F353D"/>
    <w:rsid w:val="008F3EBC"/>
    <w:rsid w:val="008F70CB"/>
    <w:rsid w:val="00903105"/>
    <w:rsid w:val="00904B34"/>
    <w:rsid w:val="00921C20"/>
    <w:rsid w:val="009400A9"/>
    <w:rsid w:val="009424B0"/>
    <w:rsid w:val="00946A03"/>
    <w:rsid w:val="00961023"/>
    <w:rsid w:val="00972927"/>
    <w:rsid w:val="0097705A"/>
    <w:rsid w:val="009815FE"/>
    <w:rsid w:val="00987782"/>
    <w:rsid w:val="009A4DD2"/>
    <w:rsid w:val="009A7370"/>
    <w:rsid w:val="009B02D0"/>
    <w:rsid w:val="009B1FF6"/>
    <w:rsid w:val="009C1A9C"/>
    <w:rsid w:val="009C28CB"/>
    <w:rsid w:val="009C2E4D"/>
    <w:rsid w:val="009F0151"/>
    <w:rsid w:val="009F0C5D"/>
    <w:rsid w:val="009F55C5"/>
    <w:rsid w:val="00A00108"/>
    <w:rsid w:val="00A05B6D"/>
    <w:rsid w:val="00A174B7"/>
    <w:rsid w:val="00A21F87"/>
    <w:rsid w:val="00A46E8D"/>
    <w:rsid w:val="00A72036"/>
    <w:rsid w:val="00A927A8"/>
    <w:rsid w:val="00A96C88"/>
    <w:rsid w:val="00A96DED"/>
    <w:rsid w:val="00AB3643"/>
    <w:rsid w:val="00AC1D1C"/>
    <w:rsid w:val="00AC4024"/>
    <w:rsid w:val="00AD37A1"/>
    <w:rsid w:val="00AE3FA0"/>
    <w:rsid w:val="00AF003B"/>
    <w:rsid w:val="00AF0EB6"/>
    <w:rsid w:val="00AF43BF"/>
    <w:rsid w:val="00B02407"/>
    <w:rsid w:val="00B1417C"/>
    <w:rsid w:val="00B16DFA"/>
    <w:rsid w:val="00B2371D"/>
    <w:rsid w:val="00B24C13"/>
    <w:rsid w:val="00B5666C"/>
    <w:rsid w:val="00B74A17"/>
    <w:rsid w:val="00B85662"/>
    <w:rsid w:val="00B934C6"/>
    <w:rsid w:val="00B953DB"/>
    <w:rsid w:val="00BA2895"/>
    <w:rsid w:val="00BB6150"/>
    <w:rsid w:val="00BC1D80"/>
    <w:rsid w:val="00BC537F"/>
    <w:rsid w:val="00BE0CD8"/>
    <w:rsid w:val="00BE2E33"/>
    <w:rsid w:val="00BE2FBF"/>
    <w:rsid w:val="00BF7107"/>
    <w:rsid w:val="00C11F66"/>
    <w:rsid w:val="00C1282F"/>
    <w:rsid w:val="00C23130"/>
    <w:rsid w:val="00C27A33"/>
    <w:rsid w:val="00C72586"/>
    <w:rsid w:val="00C75DFA"/>
    <w:rsid w:val="00C941EB"/>
    <w:rsid w:val="00C968B4"/>
    <w:rsid w:val="00CA12ED"/>
    <w:rsid w:val="00CA2966"/>
    <w:rsid w:val="00CB081F"/>
    <w:rsid w:val="00CB4F7B"/>
    <w:rsid w:val="00CC37F3"/>
    <w:rsid w:val="00CC601C"/>
    <w:rsid w:val="00CC79D3"/>
    <w:rsid w:val="00CF0338"/>
    <w:rsid w:val="00CF5199"/>
    <w:rsid w:val="00D11869"/>
    <w:rsid w:val="00D260C5"/>
    <w:rsid w:val="00D53374"/>
    <w:rsid w:val="00D57A7F"/>
    <w:rsid w:val="00D57FA0"/>
    <w:rsid w:val="00D633CA"/>
    <w:rsid w:val="00D65DB6"/>
    <w:rsid w:val="00D72355"/>
    <w:rsid w:val="00D7756C"/>
    <w:rsid w:val="00D819C3"/>
    <w:rsid w:val="00D85A5A"/>
    <w:rsid w:val="00D86051"/>
    <w:rsid w:val="00D8655C"/>
    <w:rsid w:val="00D86B26"/>
    <w:rsid w:val="00DB09A1"/>
    <w:rsid w:val="00DB39FE"/>
    <w:rsid w:val="00DC4ECD"/>
    <w:rsid w:val="00DD0033"/>
    <w:rsid w:val="00DD20C9"/>
    <w:rsid w:val="00DD3FE9"/>
    <w:rsid w:val="00DE4D44"/>
    <w:rsid w:val="00E016ED"/>
    <w:rsid w:val="00E210C5"/>
    <w:rsid w:val="00E24027"/>
    <w:rsid w:val="00E252BA"/>
    <w:rsid w:val="00E343F5"/>
    <w:rsid w:val="00E532C2"/>
    <w:rsid w:val="00E55E30"/>
    <w:rsid w:val="00E63DF2"/>
    <w:rsid w:val="00E652A6"/>
    <w:rsid w:val="00E67567"/>
    <w:rsid w:val="00E707F4"/>
    <w:rsid w:val="00E90164"/>
    <w:rsid w:val="00EA2F6A"/>
    <w:rsid w:val="00EB5C0B"/>
    <w:rsid w:val="00EC79BC"/>
    <w:rsid w:val="00EC7C40"/>
    <w:rsid w:val="00ED141C"/>
    <w:rsid w:val="00ED3D2D"/>
    <w:rsid w:val="00ED5F75"/>
    <w:rsid w:val="00EE0423"/>
    <w:rsid w:val="00EE05A2"/>
    <w:rsid w:val="00EE33F9"/>
    <w:rsid w:val="00EE56DF"/>
    <w:rsid w:val="00F16301"/>
    <w:rsid w:val="00F27445"/>
    <w:rsid w:val="00F3070B"/>
    <w:rsid w:val="00F31CFA"/>
    <w:rsid w:val="00F37BAE"/>
    <w:rsid w:val="00F43C39"/>
    <w:rsid w:val="00F45DCC"/>
    <w:rsid w:val="00F501FA"/>
    <w:rsid w:val="00F649DD"/>
    <w:rsid w:val="00F8593A"/>
    <w:rsid w:val="00FA0933"/>
    <w:rsid w:val="00FB1841"/>
    <w:rsid w:val="00FB3DB2"/>
    <w:rsid w:val="00FC7B80"/>
    <w:rsid w:val="00FD0463"/>
    <w:rsid w:val="00FD0A49"/>
    <w:rsid w:val="00FE3CA6"/>
    <w:rsid w:val="00FF1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EEA6"/>
  <w15:docId w15:val="{466881A8-7512-480C-BAD1-F5C3FAD8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F3"/>
    <w:rPr>
      <w:rFonts w:eastAsiaTheme="minorHAns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D20C9"/>
    <w:pPr>
      <w:tabs>
        <w:tab w:val="left" w:pos="384"/>
      </w:tabs>
      <w:spacing w:after="240" w:line="240" w:lineRule="auto"/>
      <w:ind w:left="384" w:hanging="384"/>
    </w:pPr>
  </w:style>
  <w:style w:type="character" w:styleId="Hyperlink">
    <w:name w:val="Hyperlink"/>
    <w:basedOn w:val="DefaultParagraphFont"/>
    <w:uiPriority w:val="99"/>
    <w:semiHidden/>
    <w:unhideWhenUsed/>
    <w:rsid w:val="002E242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E2424"/>
    <w:pPr>
      <w:spacing w:after="0" w:line="240" w:lineRule="auto"/>
    </w:pPr>
    <w:rPr>
      <w:rFonts w:eastAsiaTheme="minorHAnsi"/>
      <w:lang w:val="en-IN"/>
    </w:rPr>
  </w:style>
  <w:style w:type="table" w:styleId="TableGrid">
    <w:name w:val="Table Grid"/>
    <w:basedOn w:val="TableNormal"/>
    <w:uiPriority w:val="39"/>
    <w:rsid w:val="00F16301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5746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5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CD"/>
    <w:rPr>
      <w:rFonts w:ascii="Segoe UI" w:eastAsiaTheme="minorHAns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Zotero\extensions\zoteroWinWordIntegration@zotero.org\install\Zoter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Zotero</Template>
  <TotalTime>2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B</dc:creator>
  <cp:lastModifiedBy>MD</cp:lastModifiedBy>
  <cp:revision>2</cp:revision>
  <dcterms:created xsi:type="dcterms:W3CDTF">2021-04-06T11:44:00Z</dcterms:created>
  <dcterms:modified xsi:type="dcterms:W3CDTF">2021-04-06T11:44:00Z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id="yEyqLGhP"/&gt;&lt;style id="http://www.zotero.org/styles/vancouver" locale="en-US" hasBibliography="1" bibliographyStyleHasBeenSet="1"/&gt;&lt;prefs&gt;&lt;pref name="fieldType" value="Field"/&gt;&lt;/prefs&gt;&lt;/data&gt;</vt:lpwstr>
  </property>
</Properties>
</file>