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3576" w:rsidRDefault="008D55CA">
      <w:pPr>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Abnormal Uterine Bleeding in Adolescents and its correlation with Ultrasonography Documented Endometrial Thickness and Uterine Volume</w:t>
      </w:r>
    </w:p>
    <w:p w:rsidR="00593576" w:rsidRDefault="008D55CA">
      <w:pPr>
        <w:widowControl w:val="0"/>
        <w:spacing w:after="160"/>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Ufaque</w:t>
      </w:r>
      <w:proofErr w:type="spellEnd"/>
      <w:r>
        <w:rPr>
          <w:rFonts w:ascii="Times New Roman" w:eastAsia="Times New Roman" w:hAnsi="Times New Roman" w:cs="Times New Roman"/>
          <w:b/>
          <w:sz w:val="24"/>
          <w:szCs w:val="24"/>
        </w:rPr>
        <w:t xml:space="preserve"> Muzaffar</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Ambreen</w:t>
      </w:r>
      <w:proofErr w:type="spellEnd"/>
      <w:r>
        <w:rPr>
          <w:rFonts w:ascii="Times New Roman" w:eastAsia="Times New Roman" w:hAnsi="Times New Roman" w:cs="Times New Roman"/>
          <w:b/>
          <w:sz w:val="24"/>
          <w:szCs w:val="24"/>
        </w:rPr>
        <w:t xml:space="preserve"> Qureshi</w:t>
      </w:r>
      <w:r>
        <w:rPr>
          <w:rFonts w:ascii="Times New Roman" w:eastAsia="Times New Roman" w:hAnsi="Times New Roman" w:cs="Times New Roman"/>
          <w:sz w:val="24"/>
          <w:szCs w:val="24"/>
          <w:vertAlign w:val="superscript"/>
        </w:rPr>
        <w:t>2</w:t>
      </w:r>
    </w:p>
    <w:p w:rsidR="00593576" w:rsidRDefault="00593576">
      <w:pPr>
        <w:widowControl w:val="0"/>
        <w:spacing w:before="49" w:line="262" w:lineRule="auto"/>
        <w:ind w:left="3" w:right="691" w:firstLine="6"/>
        <w:rPr>
          <w:rFonts w:ascii="Times New Roman" w:eastAsia="Times New Roman" w:hAnsi="Times New Roman" w:cs="Times New Roman"/>
          <w:b/>
          <w:sz w:val="24"/>
          <w:szCs w:val="24"/>
        </w:rPr>
      </w:pPr>
    </w:p>
    <w:p w:rsidR="00593576" w:rsidRDefault="008D55CA">
      <w:pPr>
        <w:widowControl w:val="0"/>
        <w:spacing w:before="49" w:line="262" w:lineRule="auto"/>
        <w:ind w:left="3" w:right="691" w:firstLine="6"/>
        <w:rPr>
          <w:rFonts w:ascii="Times New Roman" w:eastAsia="Times New Roman" w:hAnsi="Times New Roman" w:cs="Times New Roman"/>
          <w:b/>
          <w:sz w:val="24"/>
          <w:szCs w:val="24"/>
        </w:rPr>
      </w:pPr>
      <w:r>
        <w:rPr>
          <w:rFonts w:ascii="Times New Roman" w:eastAsia="Times New Roman" w:hAnsi="Times New Roman" w:cs="Times New Roman"/>
          <w:b/>
          <w:sz w:val="24"/>
          <w:szCs w:val="24"/>
          <w:vertAlign w:val="superscript"/>
        </w:rPr>
        <w:t>1</w:t>
      </w:r>
      <w:r>
        <w:rPr>
          <w:rFonts w:ascii="Times New Roman" w:eastAsia="Times New Roman" w:hAnsi="Times New Roman" w:cs="Times New Roman"/>
          <w:b/>
          <w:sz w:val="24"/>
          <w:szCs w:val="24"/>
        </w:rPr>
        <w:t xml:space="preserve"> </w:t>
      </w:r>
      <w:proofErr w:type="gramStart"/>
      <w:r>
        <w:rPr>
          <w:rFonts w:ascii="Times New Roman" w:eastAsia="Times New Roman" w:hAnsi="Times New Roman" w:cs="Times New Roman"/>
          <w:b/>
          <w:sz w:val="24"/>
          <w:szCs w:val="24"/>
        </w:rPr>
        <w:t>Lecturer ,</w:t>
      </w:r>
      <w:proofErr w:type="gramEnd"/>
      <w:r>
        <w:rPr>
          <w:rFonts w:ascii="Times New Roman" w:eastAsia="Times New Roman" w:hAnsi="Times New Roman" w:cs="Times New Roman"/>
          <w:b/>
          <w:sz w:val="24"/>
          <w:szCs w:val="24"/>
        </w:rPr>
        <w:t xml:space="preserve"> Department of Obstetrics and Gynaecology, GMC Srinagar </w:t>
      </w:r>
    </w:p>
    <w:p w:rsidR="00593576" w:rsidRDefault="008D55CA">
      <w:pPr>
        <w:widowControl w:val="0"/>
        <w:spacing w:before="49" w:line="262" w:lineRule="auto"/>
        <w:ind w:left="3" w:right="691" w:firstLine="6"/>
        <w:rPr>
          <w:rFonts w:ascii="Times New Roman" w:eastAsia="Times New Roman" w:hAnsi="Times New Roman" w:cs="Times New Roman"/>
          <w:b/>
          <w:sz w:val="24"/>
          <w:szCs w:val="24"/>
        </w:rPr>
      </w:pPr>
      <w:r>
        <w:rPr>
          <w:rFonts w:ascii="Times New Roman" w:eastAsia="Times New Roman" w:hAnsi="Times New Roman" w:cs="Times New Roman"/>
          <w:b/>
          <w:sz w:val="24"/>
          <w:szCs w:val="24"/>
          <w:vertAlign w:val="superscript"/>
        </w:rPr>
        <w:t xml:space="preserve">2 </w:t>
      </w:r>
      <w:r>
        <w:rPr>
          <w:rFonts w:ascii="Times New Roman" w:eastAsia="Times New Roman" w:hAnsi="Times New Roman" w:cs="Times New Roman"/>
          <w:b/>
          <w:sz w:val="24"/>
          <w:szCs w:val="24"/>
        </w:rPr>
        <w:t xml:space="preserve">Associate </w:t>
      </w:r>
      <w:proofErr w:type="gramStart"/>
      <w:r>
        <w:rPr>
          <w:rFonts w:ascii="Times New Roman" w:eastAsia="Times New Roman" w:hAnsi="Times New Roman" w:cs="Times New Roman"/>
          <w:b/>
          <w:sz w:val="24"/>
          <w:szCs w:val="24"/>
        </w:rPr>
        <w:t>Professor ,</w:t>
      </w:r>
      <w:proofErr w:type="gramEnd"/>
      <w:r>
        <w:rPr>
          <w:rFonts w:ascii="Times New Roman" w:eastAsia="Times New Roman" w:hAnsi="Times New Roman" w:cs="Times New Roman"/>
          <w:b/>
          <w:sz w:val="24"/>
          <w:szCs w:val="24"/>
        </w:rPr>
        <w:t xml:space="preserve"> Department of Obstetrics and Gynaecology, GMC Srinagar</w:t>
      </w:r>
    </w:p>
    <w:p w:rsidR="00593576" w:rsidRDefault="00593576">
      <w:pPr>
        <w:widowControl w:val="0"/>
        <w:spacing w:before="49" w:line="262" w:lineRule="auto"/>
        <w:ind w:left="3" w:right="691" w:firstLine="6"/>
        <w:rPr>
          <w:rFonts w:ascii="Times New Roman" w:eastAsia="Times New Roman" w:hAnsi="Times New Roman" w:cs="Times New Roman"/>
          <w:b/>
          <w:sz w:val="24"/>
          <w:szCs w:val="24"/>
        </w:rPr>
      </w:pPr>
    </w:p>
    <w:p w:rsidR="00593576" w:rsidRDefault="008D55CA">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w:t>
      </w:r>
    </w:p>
    <w:p w:rsidR="00593576" w:rsidRDefault="008D55CA">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rsidR="00593576" w:rsidRDefault="008D55CA">
      <w:pPr>
        <w:jc w:val="both"/>
        <w:rPr>
          <w:rFonts w:ascii="Times New Roman" w:eastAsia="Times New Roman" w:hAnsi="Times New Roman" w:cs="Times New Roman"/>
          <w:sz w:val="24"/>
          <w:szCs w:val="24"/>
        </w:rPr>
        <w:sectPr w:rsidR="00593576">
          <w:pgSz w:w="12240" w:h="15840"/>
          <w:pgMar w:top="1440" w:right="1440" w:bottom="1440" w:left="1440" w:header="720" w:footer="720" w:gutter="0"/>
          <w:pgNumType w:start="1"/>
          <w:cols w:space="720"/>
        </w:sectPr>
      </w:pPr>
      <w:r>
        <w:rPr>
          <w:rFonts w:ascii="Times New Roman" w:eastAsia="Times New Roman" w:hAnsi="Times New Roman" w:cs="Times New Roman"/>
          <w:sz w:val="24"/>
          <w:szCs w:val="24"/>
        </w:rPr>
        <w:t xml:space="preserve">Abnormal uterine bleeding is a term used for alterations in regularity, duration or volume of menstrual </w:t>
      </w:r>
      <w:proofErr w:type="gramStart"/>
      <w:r>
        <w:rPr>
          <w:rFonts w:ascii="Times New Roman" w:eastAsia="Times New Roman" w:hAnsi="Times New Roman" w:cs="Times New Roman"/>
          <w:sz w:val="24"/>
          <w:szCs w:val="24"/>
        </w:rPr>
        <w:t>bleeding .</w:t>
      </w:r>
      <w:proofErr w:type="gramEnd"/>
      <w:r>
        <w:rPr>
          <w:rFonts w:ascii="Times New Roman" w:eastAsia="Times New Roman" w:hAnsi="Times New Roman" w:cs="Times New Roman"/>
          <w:sz w:val="24"/>
          <w:szCs w:val="24"/>
        </w:rPr>
        <w:t xml:space="preserve"> In adolescence AUB also called d</w:t>
      </w:r>
      <w:r>
        <w:rPr>
          <w:rFonts w:ascii="Times New Roman" w:eastAsia="Times New Roman" w:hAnsi="Times New Roman" w:cs="Times New Roman"/>
          <w:sz w:val="24"/>
          <w:szCs w:val="24"/>
        </w:rPr>
        <w:t xml:space="preserve">ysfunctional uterine bleeding is defined as excessive prolonged or frequent bleeding of uterine origin that is not caused by a recognizable pelvic or systemic disease or by </w:t>
      </w:r>
      <w:proofErr w:type="gramStart"/>
      <w:r>
        <w:rPr>
          <w:rFonts w:ascii="Times New Roman" w:eastAsia="Times New Roman" w:hAnsi="Times New Roman" w:cs="Times New Roman"/>
          <w:sz w:val="24"/>
          <w:szCs w:val="24"/>
        </w:rPr>
        <w:t>pregnancy .</w:t>
      </w:r>
      <w:proofErr w:type="gramEnd"/>
      <w:r>
        <w:rPr>
          <w:rFonts w:ascii="Times New Roman" w:eastAsia="Times New Roman" w:hAnsi="Times New Roman" w:cs="Times New Roman"/>
          <w:sz w:val="24"/>
          <w:szCs w:val="24"/>
        </w:rPr>
        <w:t xml:space="preserve"> About 37% of teenage girls attending a Gynaecological Clinic have compl</w:t>
      </w:r>
      <w:r>
        <w:rPr>
          <w:rFonts w:ascii="Times New Roman" w:eastAsia="Times New Roman" w:hAnsi="Times New Roman" w:cs="Times New Roman"/>
          <w:sz w:val="24"/>
          <w:szCs w:val="24"/>
        </w:rPr>
        <w:t xml:space="preserve">aints of AUB during the first 3-5 years following the menarche. </w:t>
      </w:r>
      <w:r>
        <w:rPr>
          <w:rFonts w:ascii="Times New Roman" w:eastAsia="Times New Roman" w:hAnsi="Times New Roman" w:cs="Times New Roman"/>
          <w:b/>
          <w:sz w:val="24"/>
          <w:szCs w:val="24"/>
        </w:rPr>
        <w:t xml:space="preserve">Materials and </w:t>
      </w:r>
      <w:proofErr w:type="gramStart"/>
      <w:r>
        <w:rPr>
          <w:rFonts w:ascii="Times New Roman" w:eastAsia="Times New Roman" w:hAnsi="Times New Roman" w:cs="Times New Roman"/>
          <w:b/>
          <w:sz w:val="24"/>
          <w:szCs w:val="24"/>
        </w:rPr>
        <w:t>Methods :</w:t>
      </w:r>
      <w:proofErr w:type="gram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This study was conducted at  tertiary maternity centre, </w:t>
      </w:r>
      <w:proofErr w:type="spellStart"/>
      <w:r>
        <w:rPr>
          <w:rFonts w:ascii="Times New Roman" w:eastAsia="Times New Roman" w:hAnsi="Times New Roman" w:cs="Times New Roman"/>
          <w:sz w:val="24"/>
          <w:szCs w:val="24"/>
        </w:rPr>
        <w:t>Lalla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Ded</w:t>
      </w:r>
      <w:proofErr w:type="spellEnd"/>
      <w:r>
        <w:rPr>
          <w:rFonts w:ascii="Times New Roman" w:eastAsia="Times New Roman" w:hAnsi="Times New Roman" w:cs="Times New Roman"/>
          <w:sz w:val="24"/>
          <w:szCs w:val="24"/>
        </w:rPr>
        <w:t xml:space="preserve"> Hospital Between July 2019 to January 2020. The data was collected by enrolling patients into two grou</w:t>
      </w:r>
      <w:r>
        <w:rPr>
          <w:rFonts w:ascii="Times New Roman" w:eastAsia="Times New Roman" w:hAnsi="Times New Roman" w:cs="Times New Roman"/>
          <w:sz w:val="24"/>
          <w:szCs w:val="24"/>
        </w:rPr>
        <w:t xml:space="preserve">ps, the study group and the control group. The study group included the adolescent girls from </w:t>
      </w:r>
      <w:proofErr w:type="gramStart"/>
      <w:r>
        <w:rPr>
          <w:rFonts w:ascii="Times New Roman" w:eastAsia="Times New Roman" w:hAnsi="Times New Roman" w:cs="Times New Roman"/>
          <w:sz w:val="24"/>
          <w:szCs w:val="24"/>
        </w:rPr>
        <w:t>menarche</w:t>
      </w:r>
      <w:proofErr w:type="gramEnd"/>
      <w:r>
        <w:rPr>
          <w:rFonts w:ascii="Times New Roman" w:eastAsia="Times New Roman" w:hAnsi="Times New Roman" w:cs="Times New Roman"/>
          <w:sz w:val="24"/>
          <w:szCs w:val="24"/>
        </w:rPr>
        <w:t xml:space="preserve"> to 18 years of age as they attended the </w:t>
      </w:r>
      <w:proofErr w:type="spellStart"/>
      <w:r>
        <w:rPr>
          <w:rFonts w:ascii="Times New Roman" w:eastAsia="Times New Roman" w:hAnsi="Times New Roman" w:cs="Times New Roman"/>
          <w:sz w:val="24"/>
          <w:szCs w:val="24"/>
        </w:rPr>
        <w:t>OutPatient</w:t>
      </w:r>
      <w:proofErr w:type="spellEnd"/>
      <w:r>
        <w:rPr>
          <w:rFonts w:ascii="Times New Roman" w:eastAsia="Times New Roman" w:hAnsi="Times New Roman" w:cs="Times New Roman"/>
          <w:sz w:val="24"/>
          <w:szCs w:val="24"/>
        </w:rPr>
        <w:t xml:space="preserve"> Department. A thorough history and examination was done and investigations like CBC, </w:t>
      </w:r>
      <w:proofErr w:type="spellStart"/>
      <w:r>
        <w:rPr>
          <w:rFonts w:ascii="Times New Roman" w:eastAsia="Times New Roman" w:hAnsi="Times New Roman" w:cs="Times New Roman"/>
          <w:sz w:val="24"/>
          <w:szCs w:val="24"/>
        </w:rPr>
        <w:t>Coagulogram</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Pelv</w:t>
      </w:r>
      <w:r>
        <w:rPr>
          <w:rFonts w:ascii="Times New Roman" w:eastAsia="Times New Roman" w:hAnsi="Times New Roman" w:cs="Times New Roman"/>
          <w:sz w:val="24"/>
          <w:szCs w:val="24"/>
        </w:rPr>
        <w:t>ic</w:t>
      </w:r>
      <w:proofErr w:type="gramEnd"/>
      <w:r>
        <w:rPr>
          <w:rFonts w:ascii="Times New Roman" w:eastAsia="Times New Roman" w:hAnsi="Times New Roman" w:cs="Times New Roman"/>
          <w:sz w:val="24"/>
          <w:szCs w:val="24"/>
        </w:rPr>
        <w:t xml:space="preserve"> Ultrasonography were done. </w:t>
      </w:r>
      <w:r>
        <w:rPr>
          <w:rFonts w:ascii="Times New Roman" w:eastAsia="Times New Roman" w:hAnsi="Times New Roman" w:cs="Times New Roman"/>
          <w:b/>
          <w:sz w:val="24"/>
          <w:szCs w:val="24"/>
        </w:rPr>
        <w:t xml:space="preserve">Results: </w:t>
      </w:r>
      <w:r>
        <w:rPr>
          <w:rFonts w:ascii="Times New Roman" w:eastAsia="Times New Roman" w:hAnsi="Times New Roman" w:cs="Times New Roman"/>
          <w:sz w:val="24"/>
          <w:szCs w:val="24"/>
        </w:rPr>
        <w:t xml:space="preserve">The study and the control groups did not have any significant difference in present age, Age at menarche and BMI. In our study the mean age at present for the study group was 14.52 years whereas for the control group </w:t>
      </w:r>
      <w:r>
        <w:rPr>
          <w:rFonts w:ascii="Times New Roman" w:eastAsia="Times New Roman" w:hAnsi="Times New Roman" w:cs="Times New Roman"/>
          <w:sz w:val="24"/>
          <w:szCs w:val="24"/>
        </w:rPr>
        <w:t>it was 15.95 years. The mean age at menarche for the study group was 13.38 years whereas for the control group it was 13.21 years. The BMI for the study group was 20.10 kg/m</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whereas for the control group it was 19.63 kg/</w:t>
      </w:r>
      <w:proofErr w:type="gramStart"/>
      <w:r>
        <w:rPr>
          <w:rFonts w:ascii="Times New Roman" w:eastAsia="Times New Roman" w:hAnsi="Times New Roman" w:cs="Times New Roman"/>
          <w:sz w:val="24"/>
          <w:szCs w:val="24"/>
        </w:rPr>
        <w:t>m</w:t>
      </w:r>
      <w:r>
        <w:rPr>
          <w:rFonts w:ascii="Times New Roman" w:eastAsia="Times New Roman" w:hAnsi="Times New Roman" w:cs="Times New Roman"/>
          <w:sz w:val="24"/>
          <w:szCs w:val="24"/>
          <w:vertAlign w:val="superscript"/>
        </w:rPr>
        <w:t xml:space="preserve">2 </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Conclusion: </w:t>
      </w:r>
      <w:r>
        <w:rPr>
          <w:rFonts w:ascii="Times New Roman" w:eastAsia="Times New Roman" w:hAnsi="Times New Roman" w:cs="Times New Roman"/>
          <w:sz w:val="24"/>
          <w:szCs w:val="24"/>
        </w:rPr>
        <w:t>Adolescent girls w</w:t>
      </w:r>
      <w:r>
        <w:rPr>
          <w:rFonts w:ascii="Times New Roman" w:eastAsia="Times New Roman" w:hAnsi="Times New Roman" w:cs="Times New Roman"/>
          <w:sz w:val="24"/>
          <w:szCs w:val="24"/>
        </w:rPr>
        <w:t xml:space="preserve">ith AUB have significantly increased uterine volume irrespective of their endometrial thickness. However there is no increase in the ovarian volume thus depicting an abnormal response to </w:t>
      </w:r>
      <w:proofErr w:type="gramStart"/>
      <w:r>
        <w:rPr>
          <w:rFonts w:ascii="Times New Roman" w:eastAsia="Times New Roman" w:hAnsi="Times New Roman" w:cs="Times New Roman"/>
          <w:sz w:val="24"/>
          <w:szCs w:val="24"/>
        </w:rPr>
        <w:t>the  relative</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hyperestrogenemia</w:t>
      </w:r>
      <w:proofErr w:type="spellEnd"/>
      <w:r>
        <w:rPr>
          <w:rFonts w:ascii="Times New Roman" w:eastAsia="Times New Roman" w:hAnsi="Times New Roman" w:cs="Times New Roman"/>
          <w:sz w:val="24"/>
          <w:szCs w:val="24"/>
        </w:rPr>
        <w:t xml:space="preserve"> state during their puberty. However t</w:t>
      </w:r>
      <w:r>
        <w:rPr>
          <w:rFonts w:ascii="Times New Roman" w:eastAsia="Times New Roman" w:hAnsi="Times New Roman" w:cs="Times New Roman"/>
          <w:sz w:val="24"/>
          <w:szCs w:val="24"/>
        </w:rPr>
        <w:t xml:space="preserve">his abnormal response to </w:t>
      </w:r>
      <w:proofErr w:type="spellStart"/>
      <w:r>
        <w:rPr>
          <w:rFonts w:ascii="Times New Roman" w:eastAsia="Times New Roman" w:hAnsi="Times New Roman" w:cs="Times New Roman"/>
          <w:sz w:val="24"/>
          <w:szCs w:val="24"/>
        </w:rPr>
        <w:t>hyperestrogenemia</w:t>
      </w:r>
      <w:proofErr w:type="spellEnd"/>
      <w:r>
        <w:rPr>
          <w:rFonts w:ascii="Times New Roman" w:eastAsia="Times New Roman" w:hAnsi="Times New Roman" w:cs="Times New Roman"/>
          <w:sz w:val="24"/>
          <w:szCs w:val="24"/>
        </w:rPr>
        <w:t xml:space="preserve"> needs to be studied further. </w:t>
      </w:r>
    </w:p>
    <w:p w:rsidR="00593576" w:rsidRDefault="00593576">
      <w:pPr>
        <w:jc w:val="both"/>
        <w:rPr>
          <w:rFonts w:ascii="Times New Roman" w:eastAsia="Times New Roman" w:hAnsi="Times New Roman" w:cs="Times New Roman"/>
          <w:sz w:val="24"/>
          <w:szCs w:val="24"/>
        </w:rPr>
      </w:pPr>
    </w:p>
    <w:p w:rsidR="00593576" w:rsidRDefault="008D55CA">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Keywords: </w:t>
      </w:r>
      <w:r>
        <w:rPr>
          <w:rFonts w:ascii="Times New Roman" w:eastAsia="Times New Roman" w:hAnsi="Times New Roman" w:cs="Times New Roman"/>
          <w:sz w:val="24"/>
          <w:szCs w:val="24"/>
        </w:rPr>
        <w:t>AUB, Adolescents, Menarche, Ovulatory cycles</w:t>
      </w:r>
    </w:p>
    <w:p w:rsidR="00593576" w:rsidRDefault="00593576">
      <w:pPr>
        <w:jc w:val="both"/>
        <w:rPr>
          <w:rFonts w:ascii="Times New Roman" w:eastAsia="Times New Roman" w:hAnsi="Times New Roman" w:cs="Times New Roman"/>
          <w:b/>
          <w:sz w:val="24"/>
          <w:szCs w:val="24"/>
        </w:rPr>
      </w:pPr>
    </w:p>
    <w:p w:rsidR="00593576" w:rsidRDefault="008D55CA">
      <w:pPr>
        <w:jc w:val="both"/>
        <w:rPr>
          <w:rFonts w:ascii="Times New Roman" w:eastAsia="Times New Roman" w:hAnsi="Times New Roman" w:cs="Times New Roman"/>
          <w:b/>
          <w:sz w:val="24"/>
          <w:szCs w:val="24"/>
        </w:rPr>
        <w:sectPr w:rsidR="00593576">
          <w:type w:val="continuous"/>
          <w:pgSz w:w="12240" w:h="15840"/>
          <w:pgMar w:top="1440" w:right="1440" w:bottom="1440" w:left="1440" w:header="720" w:footer="720" w:gutter="0"/>
          <w:cols w:space="720"/>
        </w:sectPr>
      </w:pPr>
      <w:r>
        <w:rPr>
          <w:rFonts w:ascii="Times New Roman" w:eastAsia="Times New Roman" w:hAnsi="Times New Roman" w:cs="Times New Roman"/>
          <w:b/>
          <w:sz w:val="24"/>
          <w:szCs w:val="24"/>
        </w:rPr>
        <w:t>Introduction:</w:t>
      </w:r>
    </w:p>
    <w:p w:rsidR="00593576" w:rsidRDefault="008D55CA">
      <w:pPr>
        <w:jc w:val="both"/>
        <w:rPr>
          <w:rFonts w:ascii="Times New Roman" w:eastAsia="Times New Roman" w:hAnsi="Times New Roman" w:cs="Times New Roman"/>
          <w:sz w:val="24"/>
          <w:szCs w:val="24"/>
        </w:rPr>
        <w:sectPr w:rsidR="00593576">
          <w:type w:val="continuous"/>
          <w:pgSz w:w="12240" w:h="15840"/>
          <w:pgMar w:top="1440" w:right="1440" w:bottom="1440" w:left="1440" w:header="720" w:footer="720" w:gutter="0"/>
          <w:cols w:num="2" w:space="720" w:equalWidth="0">
            <w:col w:w="4320" w:space="720"/>
            <w:col w:w="4320" w:space="0"/>
          </w:cols>
        </w:sectPr>
      </w:pPr>
      <w:r>
        <w:rPr>
          <w:rFonts w:ascii="Times New Roman" w:eastAsia="Times New Roman" w:hAnsi="Times New Roman" w:cs="Times New Roman"/>
          <w:sz w:val="24"/>
          <w:szCs w:val="24"/>
        </w:rPr>
        <w:lastRenderedPageBreak/>
        <w:t>Abnormal uterine bleeding is a term used for alterations in regularity, duration or volume of</w:t>
      </w:r>
      <w:r>
        <w:rPr>
          <w:rFonts w:ascii="Times New Roman" w:eastAsia="Times New Roman" w:hAnsi="Times New Roman" w:cs="Times New Roman"/>
          <w:sz w:val="24"/>
          <w:szCs w:val="24"/>
        </w:rPr>
        <w:t xml:space="preserve"> menstrual bleeding </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.In adolescence AUB also called dysfunctional uterine bleeding is defined as excessive prolonged or frequent bleeding of uterine origin that is not caused </w:t>
      </w:r>
      <w:r>
        <w:rPr>
          <w:rFonts w:ascii="Times New Roman" w:eastAsia="Times New Roman" w:hAnsi="Times New Roman" w:cs="Times New Roman"/>
          <w:sz w:val="24"/>
          <w:szCs w:val="24"/>
        </w:rPr>
        <w:lastRenderedPageBreak/>
        <w:t xml:space="preserve">by a recognizable pelvic or systemic disease or by </w:t>
      </w:r>
      <w:proofErr w:type="gramStart"/>
      <w:r>
        <w:rPr>
          <w:rFonts w:ascii="Times New Roman" w:eastAsia="Times New Roman" w:hAnsi="Times New Roman" w:cs="Times New Roman"/>
          <w:sz w:val="24"/>
          <w:szCs w:val="24"/>
        </w:rPr>
        <w:t>pregnancy</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About 37% of tee</w:t>
      </w:r>
      <w:r>
        <w:rPr>
          <w:rFonts w:ascii="Times New Roman" w:eastAsia="Times New Roman" w:hAnsi="Times New Roman" w:cs="Times New Roman"/>
          <w:sz w:val="24"/>
          <w:szCs w:val="24"/>
        </w:rPr>
        <w:t>nage girls attending a Gynaecological Clinic have complaints of AUB during the first 3-5 years following the menarche</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AUB is a manifestation of an immature hypothalamic </w:t>
      </w:r>
      <w:r>
        <w:rPr>
          <w:rFonts w:ascii="Times New Roman" w:eastAsia="Times New Roman" w:hAnsi="Times New Roman" w:cs="Times New Roman"/>
          <w:sz w:val="24"/>
          <w:szCs w:val="24"/>
        </w:rPr>
        <w:lastRenderedPageBreak/>
        <w:t xml:space="preserve">pituitary ovarian axis (HPO) and is a normal physiological phenomenon during female </w:t>
      </w:r>
      <w:r>
        <w:rPr>
          <w:rFonts w:ascii="Times New Roman" w:eastAsia="Times New Roman" w:hAnsi="Times New Roman" w:cs="Times New Roman"/>
          <w:sz w:val="24"/>
          <w:szCs w:val="24"/>
        </w:rPr>
        <w:t xml:space="preserve">puberty. It is associated with </w:t>
      </w:r>
      <w:proofErr w:type="spellStart"/>
      <w:r>
        <w:rPr>
          <w:rFonts w:ascii="Times New Roman" w:eastAsia="Times New Roman" w:hAnsi="Times New Roman" w:cs="Times New Roman"/>
          <w:sz w:val="24"/>
          <w:szCs w:val="24"/>
        </w:rPr>
        <w:t>anovulatory</w:t>
      </w:r>
      <w:proofErr w:type="spellEnd"/>
      <w:r>
        <w:rPr>
          <w:rFonts w:ascii="Times New Roman" w:eastAsia="Times New Roman" w:hAnsi="Times New Roman" w:cs="Times New Roman"/>
          <w:sz w:val="24"/>
          <w:szCs w:val="24"/>
        </w:rPr>
        <w:t xml:space="preserve"> cycles</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During ovulatory cycles there is formation of corpus </w:t>
      </w:r>
      <w:proofErr w:type="spellStart"/>
      <w:r>
        <w:rPr>
          <w:rFonts w:ascii="Times New Roman" w:eastAsia="Times New Roman" w:hAnsi="Times New Roman" w:cs="Times New Roman"/>
          <w:sz w:val="24"/>
          <w:szCs w:val="24"/>
        </w:rPr>
        <w:t>luteum</w:t>
      </w:r>
      <w:proofErr w:type="spellEnd"/>
      <w:r>
        <w:rPr>
          <w:rFonts w:ascii="Times New Roman" w:eastAsia="Times New Roman" w:hAnsi="Times New Roman" w:cs="Times New Roman"/>
          <w:sz w:val="24"/>
          <w:szCs w:val="24"/>
        </w:rPr>
        <w:t xml:space="preserve"> which leads to production of progesterone, thereby stabilizing the endometrial lining </w:t>
      </w:r>
      <w:r>
        <w:rPr>
          <w:rFonts w:ascii="Times New Roman" w:eastAsia="Times New Roman" w:hAnsi="Times New Roman" w:cs="Times New Roman"/>
          <w:sz w:val="24"/>
          <w:szCs w:val="24"/>
          <w:vertAlign w:val="superscript"/>
        </w:rPr>
        <w:t>4</w:t>
      </w:r>
      <w:proofErr w:type="gramStart"/>
      <w:r>
        <w:rPr>
          <w:rFonts w:ascii="Times New Roman" w:eastAsia="Times New Roman" w:hAnsi="Times New Roman" w:cs="Times New Roman"/>
          <w:sz w:val="24"/>
          <w:szCs w:val="24"/>
          <w:vertAlign w:val="superscript"/>
        </w:rPr>
        <w:t>,5</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under</w:t>
      </w:r>
      <w:proofErr w:type="gramEnd"/>
      <w:r>
        <w:rPr>
          <w:rFonts w:ascii="Times New Roman" w:eastAsia="Times New Roman" w:hAnsi="Times New Roman" w:cs="Times New Roman"/>
          <w:sz w:val="24"/>
          <w:szCs w:val="24"/>
        </w:rPr>
        <w:t xml:space="preserve"> the effect of unopposed </w:t>
      </w:r>
      <w:proofErr w:type="spellStart"/>
      <w:r>
        <w:rPr>
          <w:rFonts w:ascii="Times New Roman" w:eastAsia="Times New Roman" w:hAnsi="Times New Roman" w:cs="Times New Roman"/>
          <w:sz w:val="24"/>
          <w:szCs w:val="24"/>
        </w:rPr>
        <w:t>estrogen</w:t>
      </w:r>
      <w:proofErr w:type="spellEnd"/>
      <w:r>
        <w:rPr>
          <w:rFonts w:ascii="Times New Roman" w:eastAsia="Times New Roman" w:hAnsi="Times New Roman" w:cs="Times New Roman"/>
          <w:sz w:val="24"/>
          <w:szCs w:val="24"/>
        </w:rPr>
        <w:t xml:space="preserve"> the endometr</w:t>
      </w:r>
      <w:r>
        <w:rPr>
          <w:rFonts w:ascii="Times New Roman" w:eastAsia="Times New Roman" w:hAnsi="Times New Roman" w:cs="Times New Roman"/>
          <w:sz w:val="24"/>
          <w:szCs w:val="24"/>
        </w:rPr>
        <w:t xml:space="preserve">ium </w:t>
      </w:r>
      <w:proofErr w:type="spellStart"/>
      <w:r>
        <w:rPr>
          <w:rFonts w:ascii="Times New Roman" w:eastAsia="Times New Roman" w:hAnsi="Times New Roman" w:cs="Times New Roman"/>
          <w:sz w:val="24"/>
          <w:szCs w:val="24"/>
        </w:rPr>
        <w:t>hyperproliferation</w:t>
      </w:r>
      <w:proofErr w:type="spellEnd"/>
      <w:r>
        <w:rPr>
          <w:rFonts w:ascii="Times New Roman" w:eastAsia="Times New Roman" w:hAnsi="Times New Roman" w:cs="Times New Roman"/>
          <w:sz w:val="24"/>
          <w:szCs w:val="24"/>
        </w:rPr>
        <w:t xml:space="preserve"> leading to irregular excessive bleeding. AUB can occasionally lead to profound </w:t>
      </w:r>
      <w:proofErr w:type="spellStart"/>
      <w:r>
        <w:rPr>
          <w:rFonts w:ascii="Times New Roman" w:eastAsia="Times New Roman" w:hAnsi="Times New Roman" w:cs="Times New Roman"/>
          <w:sz w:val="24"/>
          <w:szCs w:val="24"/>
        </w:rPr>
        <w:t>anemia</w:t>
      </w:r>
      <w:proofErr w:type="spellEnd"/>
      <w:r>
        <w:rPr>
          <w:rFonts w:ascii="Times New Roman" w:eastAsia="Times New Roman" w:hAnsi="Times New Roman" w:cs="Times New Roman"/>
          <w:sz w:val="24"/>
          <w:szCs w:val="24"/>
        </w:rPr>
        <w:t xml:space="preserve"> in adolescent females</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Anovulation is considered as the most likely diagnosis of </w:t>
      </w:r>
      <w:proofErr w:type="gramStart"/>
      <w:r>
        <w:rPr>
          <w:rFonts w:ascii="Times New Roman" w:eastAsia="Times New Roman" w:hAnsi="Times New Roman" w:cs="Times New Roman"/>
          <w:sz w:val="24"/>
          <w:szCs w:val="24"/>
        </w:rPr>
        <w:lastRenderedPageBreak/>
        <w:t>AUB ,</w:t>
      </w:r>
      <w:proofErr w:type="gramEnd"/>
      <w:r>
        <w:rPr>
          <w:rFonts w:ascii="Times New Roman" w:eastAsia="Times New Roman" w:hAnsi="Times New Roman" w:cs="Times New Roman"/>
          <w:sz w:val="24"/>
          <w:szCs w:val="24"/>
        </w:rPr>
        <w:t xml:space="preserve"> although other underlying causes should be assessed as per</w:t>
      </w:r>
      <w:r>
        <w:rPr>
          <w:rFonts w:ascii="Times New Roman" w:eastAsia="Times New Roman" w:hAnsi="Times New Roman" w:cs="Times New Roman"/>
          <w:sz w:val="24"/>
          <w:szCs w:val="24"/>
        </w:rPr>
        <w:t xml:space="preserve"> PALM-COEIN classification system</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therefore</w:t>
      </w:r>
      <w:proofErr w:type="gramEnd"/>
      <w:r>
        <w:rPr>
          <w:rFonts w:ascii="Times New Roman" w:eastAsia="Times New Roman" w:hAnsi="Times New Roman" w:cs="Times New Roman"/>
          <w:sz w:val="24"/>
          <w:szCs w:val="24"/>
        </w:rPr>
        <w:t xml:space="preserve"> a careful history and examination is warranted in an adolescent presenting with AUB.  The differential diagnosis of AUB includes pregnancy, coagulopathy, endocrine disorders, benign and malignant neoplasms, tra</w:t>
      </w:r>
      <w:r>
        <w:rPr>
          <w:rFonts w:ascii="Times New Roman" w:eastAsia="Times New Roman" w:hAnsi="Times New Roman" w:cs="Times New Roman"/>
          <w:sz w:val="24"/>
          <w:szCs w:val="24"/>
        </w:rPr>
        <w:t xml:space="preserve">uma, </w:t>
      </w:r>
      <w:proofErr w:type="gramStart"/>
      <w:r>
        <w:rPr>
          <w:rFonts w:ascii="Times New Roman" w:eastAsia="Times New Roman" w:hAnsi="Times New Roman" w:cs="Times New Roman"/>
          <w:sz w:val="24"/>
          <w:szCs w:val="24"/>
        </w:rPr>
        <w:t>infections ,</w:t>
      </w:r>
      <w:proofErr w:type="gramEnd"/>
      <w:r>
        <w:rPr>
          <w:rFonts w:ascii="Times New Roman" w:eastAsia="Times New Roman" w:hAnsi="Times New Roman" w:cs="Times New Roman"/>
          <w:sz w:val="24"/>
          <w:szCs w:val="24"/>
        </w:rPr>
        <w:t xml:space="preserve"> medications and chronic systematic illnesses </w:t>
      </w:r>
      <w:r>
        <w:rPr>
          <w:rFonts w:ascii="Times New Roman" w:eastAsia="Times New Roman" w:hAnsi="Times New Roman" w:cs="Times New Roman"/>
          <w:sz w:val="24"/>
          <w:szCs w:val="24"/>
          <w:vertAlign w:val="superscript"/>
        </w:rPr>
        <w:t>6,7,8</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Transabdominal</w:t>
      </w:r>
      <w:proofErr w:type="spellEnd"/>
      <w:r>
        <w:rPr>
          <w:rFonts w:ascii="Times New Roman" w:eastAsia="Times New Roman" w:hAnsi="Times New Roman" w:cs="Times New Roman"/>
          <w:sz w:val="24"/>
          <w:szCs w:val="24"/>
        </w:rPr>
        <w:t xml:space="preserve"> ultrasonography is an ideal method for evaluation of young adolescent females. </w:t>
      </w:r>
    </w:p>
    <w:p w:rsidR="00593576" w:rsidRDefault="00593576">
      <w:pPr>
        <w:jc w:val="both"/>
        <w:rPr>
          <w:rFonts w:ascii="Times New Roman" w:eastAsia="Times New Roman" w:hAnsi="Times New Roman" w:cs="Times New Roman"/>
          <w:sz w:val="24"/>
          <w:szCs w:val="24"/>
        </w:rPr>
      </w:pPr>
    </w:p>
    <w:p w:rsidR="00593576" w:rsidRDefault="008D55CA">
      <w:pPr>
        <w:jc w:val="both"/>
        <w:rPr>
          <w:rFonts w:ascii="Times New Roman" w:eastAsia="Times New Roman" w:hAnsi="Times New Roman" w:cs="Times New Roman"/>
          <w:b/>
          <w:sz w:val="24"/>
          <w:szCs w:val="24"/>
        </w:rPr>
        <w:sectPr w:rsidR="00593576">
          <w:type w:val="continuous"/>
          <w:pgSz w:w="12240" w:h="15840"/>
          <w:pgMar w:top="1440" w:right="1440" w:bottom="1440" w:left="1440" w:header="720" w:footer="720" w:gutter="0"/>
          <w:cols w:space="720"/>
        </w:sectPr>
      </w:pPr>
      <w:r>
        <w:rPr>
          <w:rFonts w:ascii="Times New Roman" w:eastAsia="Times New Roman" w:hAnsi="Times New Roman" w:cs="Times New Roman"/>
          <w:b/>
          <w:sz w:val="24"/>
          <w:szCs w:val="24"/>
        </w:rPr>
        <w:t xml:space="preserve">Materials and </w:t>
      </w:r>
      <w:proofErr w:type="gramStart"/>
      <w:r>
        <w:rPr>
          <w:rFonts w:ascii="Times New Roman" w:eastAsia="Times New Roman" w:hAnsi="Times New Roman" w:cs="Times New Roman"/>
          <w:b/>
          <w:sz w:val="24"/>
          <w:szCs w:val="24"/>
        </w:rPr>
        <w:t>Methods :</w:t>
      </w:r>
      <w:proofErr w:type="gramEnd"/>
    </w:p>
    <w:p w:rsidR="00593576" w:rsidRDefault="008D55C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This study was conducted </w:t>
      </w:r>
      <w:proofErr w:type="gramStart"/>
      <w:r>
        <w:rPr>
          <w:rFonts w:ascii="Times New Roman" w:eastAsia="Times New Roman" w:hAnsi="Times New Roman" w:cs="Times New Roman"/>
          <w:sz w:val="24"/>
          <w:szCs w:val="24"/>
        </w:rPr>
        <w:t>at  tertiary</w:t>
      </w:r>
      <w:proofErr w:type="gramEnd"/>
      <w:r>
        <w:rPr>
          <w:rFonts w:ascii="Times New Roman" w:eastAsia="Times New Roman" w:hAnsi="Times New Roman" w:cs="Times New Roman"/>
          <w:sz w:val="24"/>
          <w:szCs w:val="24"/>
        </w:rPr>
        <w:t xml:space="preserve"> maternity centre, </w:t>
      </w:r>
      <w:proofErr w:type="spellStart"/>
      <w:r>
        <w:rPr>
          <w:rFonts w:ascii="Times New Roman" w:eastAsia="Times New Roman" w:hAnsi="Times New Roman" w:cs="Times New Roman"/>
          <w:sz w:val="24"/>
          <w:szCs w:val="24"/>
        </w:rPr>
        <w:t>Lalla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Ded</w:t>
      </w:r>
      <w:proofErr w:type="spellEnd"/>
      <w:r>
        <w:rPr>
          <w:rFonts w:ascii="Times New Roman" w:eastAsia="Times New Roman" w:hAnsi="Times New Roman" w:cs="Times New Roman"/>
          <w:sz w:val="24"/>
          <w:szCs w:val="24"/>
        </w:rPr>
        <w:t xml:space="preserve"> Hospital Between July 2019 to January 2020. The data was collected by enrolling patients into two groups, the study group and the control group. The study group included the adolescent girls</w:t>
      </w:r>
      <w:r>
        <w:rPr>
          <w:rFonts w:ascii="Times New Roman" w:eastAsia="Times New Roman" w:hAnsi="Times New Roman" w:cs="Times New Roman"/>
          <w:sz w:val="24"/>
          <w:szCs w:val="24"/>
        </w:rPr>
        <w:t xml:space="preserve"> from menarche to 18 years of age as they attended the </w:t>
      </w:r>
      <w:proofErr w:type="spellStart"/>
      <w:r>
        <w:rPr>
          <w:rFonts w:ascii="Times New Roman" w:eastAsia="Times New Roman" w:hAnsi="Times New Roman" w:cs="Times New Roman"/>
          <w:sz w:val="24"/>
          <w:szCs w:val="24"/>
        </w:rPr>
        <w:t>OutPatient</w:t>
      </w:r>
      <w:proofErr w:type="spellEnd"/>
      <w:r>
        <w:rPr>
          <w:rFonts w:ascii="Times New Roman" w:eastAsia="Times New Roman" w:hAnsi="Times New Roman" w:cs="Times New Roman"/>
          <w:sz w:val="24"/>
          <w:szCs w:val="24"/>
        </w:rPr>
        <w:t xml:space="preserve"> Department. A thorough history and examination was done and investigations like CBC, </w:t>
      </w:r>
      <w:proofErr w:type="spellStart"/>
      <w:r>
        <w:rPr>
          <w:rFonts w:ascii="Times New Roman" w:eastAsia="Times New Roman" w:hAnsi="Times New Roman" w:cs="Times New Roman"/>
          <w:sz w:val="24"/>
          <w:szCs w:val="24"/>
        </w:rPr>
        <w:t>Coagulogram</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Pelvic</w:t>
      </w:r>
      <w:proofErr w:type="gramEnd"/>
      <w:r>
        <w:rPr>
          <w:rFonts w:ascii="Times New Roman" w:eastAsia="Times New Roman" w:hAnsi="Times New Roman" w:cs="Times New Roman"/>
          <w:sz w:val="24"/>
          <w:szCs w:val="24"/>
        </w:rPr>
        <w:t xml:space="preserve"> Ultrasonography were done. </w:t>
      </w:r>
    </w:p>
    <w:p w:rsidR="00593576" w:rsidRDefault="008D55CA">
      <w:pPr>
        <w:jc w:val="both"/>
        <w:rPr>
          <w:rFonts w:ascii="Times New Roman" w:eastAsia="Times New Roman" w:hAnsi="Times New Roman" w:cs="Times New Roman"/>
          <w:sz w:val="24"/>
          <w:szCs w:val="24"/>
        </w:rPr>
        <w:sectPr w:rsidR="00593576">
          <w:type w:val="continuous"/>
          <w:pgSz w:w="12240" w:h="15840"/>
          <w:pgMar w:top="1440" w:right="1440" w:bottom="1440" w:left="1440" w:header="720" w:footer="720" w:gutter="0"/>
          <w:cols w:num="2" w:space="720" w:equalWidth="0">
            <w:col w:w="4320" w:space="720"/>
            <w:col w:w="4320" w:space="0"/>
          </w:cols>
        </w:sectPr>
      </w:pPr>
      <w:r>
        <w:rPr>
          <w:rFonts w:ascii="Times New Roman" w:eastAsia="Times New Roman" w:hAnsi="Times New Roman" w:cs="Times New Roman"/>
          <w:sz w:val="24"/>
          <w:szCs w:val="24"/>
        </w:rPr>
        <w:tab/>
        <w:t>Control group consisted of healthy adole</w:t>
      </w:r>
      <w:r>
        <w:rPr>
          <w:rFonts w:ascii="Times New Roman" w:eastAsia="Times New Roman" w:hAnsi="Times New Roman" w:cs="Times New Roman"/>
          <w:sz w:val="24"/>
          <w:szCs w:val="24"/>
        </w:rPr>
        <w:t xml:space="preserve">scents of the same age group who </w:t>
      </w:r>
      <w:r>
        <w:rPr>
          <w:rFonts w:ascii="Times New Roman" w:eastAsia="Times New Roman" w:hAnsi="Times New Roman" w:cs="Times New Roman"/>
          <w:sz w:val="24"/>
          <w:szCs w:val="24"/>
        </w:rPr>
        <w:lastRenderedPageBreak/>
        <w:t>attended our OPD with some other complaints. All the control group patients were advised Pelvic Ultrasonography on Day 2 of their cycle. The Ultrasound examination of all the patients was done by the same experienced examin</w:t>
      </w:r>
      <w:r>
        <w:rPr>
          <w:rFonts w:ascii="Times New Roman" w:eastAsia="Times New Roman" w:hAnsi="Times New Roman" w:cs="Times New Roman"/>
          <w:sz w:val="24"/>
          <w:szCs w:val="24"/>
        </w:rPr>
        <w:t>er. Uterine and ovarian sizes and volumes were measured. The collected data was evaluated by SPSS Statistics version 19. P values less than 0.05 were considered to be significant. Informed consent of all the patients in the study was taken and the study wa</w:t>
      </w:r>
      <w:r>
        <w:rPr>
          <w:rFonts w:ascii="Times New Roman" w:eastAsia="Times New Roman" w:hAnsi="Times New Roman" w:cs="Times New Roman"/>
          <w:sz w:val="24"/>
          <w:szCs w:val="24"/>
        </w:rPr>
        <w:t>s approved by the Institute Ethical Committee.</w:t>
      </w:r>
    </w:p>
    <w:p w:rsidR="00593576" w:rsidRDefault="00593576">
      <w:pPr>
        <w:jc w:val="both"/>
        <w:rPr>
          <w:rFonts w:ascii="Times New Roman" w:eastAsia="Times New Roman" w:hAnsi="Times New Roman" w:cs="Times New Roman"/>
          <w:sz w:val="24"/>
          <w:szCs w:val="24"/>
        </w:rPr>
      </w:pPr>
    </w:p>
    <w:p w:rsidR="00593576" w:rsidRDefault="008D55CA">
      <w:pPr>
        <w:jc w:val="both"/>
        <w:rPr>
          <w:rFonts w:ascii="Times New Roman" w:eastAsia="Times New Roman" w:hAnsi="Times New Roman" w:cs="Times New Roman"/>
          <w:b/>
          <w:sz w:val="24"/>
          <w:szCs w:val="24"/>
        </w:rPr>
        <w:sectPr w:rsidR="00593576">
          <w:type w:val="continuous"/>
          <w:pgSz w:w="12240" w:h="15840"/>
          <w:pgMar w:top="1440" w:right="1440" w:bottom="1440" w:left="1440" w:header="720" w:footer="720" w:gutter="0"/>
          <w:cols w:space="720"/>
        </w:sectPr>
      </w:pPr>
      <w:r>
        <w:rPr>
          <w:rFonts w:ascii="Times New Roman" w:eastAsia="Times New Roman" w:hAnsi="Times New Roman" w:cs="Times New Roman"/>
          <w:b/>
          <w:sz w:val="24"/>
          <w:szCs w:val="24"/>
        </w:rPr>
        <w:t>Results:</w:t>
      </w:r>
    </w:p>
    <w:p w:rsidR="00593576" w:rsidRDefault="008D55CA">
      <w:pPr>
        <w:jc w:val="both"/>
        <w:rPr>
          <w:rFonts w:ascii="Times New Roman" w:eastAsia="Times New Roman" w:hAnsi="Times New Roman" w:cs="Times New Roman"/>
          <w:sz w:val="24"/>
          <w:szCs w:val="24"/>
        </w:rPr>
        <w:sectPr w:rsidR="00593576">
          <w:type w:val="continuous"/>
          <w:pgSz w:w="12240" w:h="15840"/>
          <w:pgMar w:top="1440" w:right="1440" w:bottom="1440" w:left="1440" w:header="720" w:footer="720" w:gutter="0"/>
          <w:cols w:num="2" w:space="720" w:equalWidth="0">
            <w:col w:w="4320" w:space="720"/>
            <w:col w:w="4320" w:space="0"/>
          </w:cols>
        </w:sectPr>
      </w:pPr>
      <w:r>
        <w:rPr>
          <w:rFonts w:ascii="Times New Roman" w:eastAsia="Times New Roman" w:hAnsi="Times New Roman" w:cs="Times New Roman"/>
          <w:sz w:val="24"/>
          <w:szCs w:val="24"/>
        </w:rPr>
        <w:lastRenderedPageBreak/>
        <w:t>The study and the control groups did not have any significant difference in present age, Age at menarche and BMI. In our study as mentioned in the Table 1the mean age at present fo</w:t>
      </w:r>
      <w:r>
        <w:rPr>
          <w:rFonts w:ascii="Times New Roman" w:eastAsia="Times New Roman" w:hAnsi="Times New Roman" w:cs="Times New Roman"/>
          <w:sz w:val="24"/>
          <w:szCs w:val="24"/>
        </w:rPr>
        <w:t xml:space="preserve">r the study group was 14.52 years whereas for the control group it was 15.95 </w:t>
      </w:r>
      <w:r>
        <w:rPr>
          <w:rFonts w:ascii="Times New Roman" w:eastAsia="Times New Roman" w:hAnsi="Times New Roman" w:cs="Times New Roman"/>
          <w:sz w:val="24"/>
          <w:szCs w:val="24"/>
        </w:rPr>
        <w:lastRenderedPageBreak/>
        <w:t>years. The mean age at menarche for the study group was 13.38 years whereas for the control group it was 13.21 years. The BMI for the study group was 20.10 kg/m</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whereas for the c</w:t>
      </w:r>
      <w:r>
        <w:rPr>
          <w:rFonts w:ascii="Times New Roman" w:eastAsia="Times New Roman" w:hAnsi="Times New Roman" w:cs="Times New Roman"/>
          <w:sz w:val="24"/>
          <w:szCs w:val="24"/>
        </w:rPr>
        <w:t>ontrol group it was 19.63 kg/</w:t>
      </w:r>
      <w:proofErr w:type="gramStart"/>
      <w:r>
        <w:rPr>
          <w:rFonts w:ascii="Times New Roman" w:eastAsia="Times New Roman" w:hAnsi="Times New Roman" w:cs="Times New Roman"/>
          <w:sz w:val="24"/>
          <w:szCs w:val="24"/>
        </w:rPr>
        <w:t>m</w:t>
      </w:r>
      <w:r>
        <w:rPr>
          <w:rFonts w:ascii="Times New Roman" w:eastAsia="Times New Roman" w:hAnsi="Times New Roman" w:cs="Times New Roman"/>
          <w:sz w:val="24"/>
          <w:szCs w:val="24"/>
          <w:vertAlign w:val="superscript"/>
        </w:rPr>
        <w:t xml:space="preserve">2  </w:t>
      </w:r>
      <w:r>
        <w:rPr>
          <w:rFonts w:ascii="Times New Roman" w:eastAsia="Times New Roman" w:hAnsi="Times New Roman" w:cs="Times New Roman"/>
          <w:sz w:val="24"/>
          <w:szCs w:val="24"/>
        </w:rPr>
        <w:t>.</w:t>
      </w:r>
      <w:proofErr w:type="gramEnd"/>
    </w:p>
    <w:p w:rsidR="00593576" w:rsidRDefault="00593576">
      <w:pPr>
        <w:jc w:val="both"/>
        <w:rPr>
          <w:rFonts w:ascii="Times New Roman" w:eastAsia="Times New Roman" w:hAnsi="Times New Roman" w:cs="Times New Roman"/>
          <w:sz w:val="24"/>
          <w:szCs w:val="24"/>
        </w:rPr>
      </w:pPr>
    </w:p>
    <w:p w:rsidR="00593576" w:rsidRDefault="00593576">
      <w:pPr>
        <w:jc w:val="both"/>
        <w:rPr>
          <w:rFonts w:ascii="Times New Roman" w:eastAsia="Times New Roman" w:hAnsi="Times New Roman" w:cs="Times New Roman"/>
          <w:sz w:val="24"/>
          <w:szCs w:val="24"/>
        </w:rPr>
      </w:pPr>
    </w:p>
    <w:p w:rsidR="00593576" w:rsidRDefault="008D55CA">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1: Age and BMI of participants</w:t>
      </w:r>
    </w:p>
    <w:tbl>
      <w:tblPr>
        <w:tblStyle w:val="a1"/>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550"/>
        <w:gridCol w:w="2130"/>
      </w:tblGrid>
      <w:tr w:rsidR="00593576">
        <w:tc>
          <w:tcPr>
            <w:tcW w:w="2340" w:type="dxa"/>
            <w:shd w:val="clear" w:color="auto" w:fill="auto"/>
            <w:tcMar>
              <w:top w:w="100" w:type="dxa"/>
              <w:left w:w="100" w:type="dxa"/>
              <w:bottom w:w="100" w:type="dxa"/>
              <w:right w:w="100" w:type="dxa"/>
            </w:tcMar>
          </w:tcPr>
          <w:p w:rsidR="00593576" w:rsidRDefault="008D55CA">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Characteristics</w:t>
            </w:r>
          </w:p>
        </w:tc>
        <w:tc>
          <w:tcPr>
            <w:tcW w:w="2340" w:type="dxa"/>
            <w:shd w:val="clear" w:color="auto" w:fill="auto"/>
            <w:tcMar>
              <w:top w:w="100" w:type="dxa"/>
              <w:left w:w="100" w:type="dxa"/>
              <w:bottom w:w="100" w:type="dxa"/>
              <w:right w:w="100" w:type="dxa"/>
            </w:tcMar>
          </w:tcPr>
          <w:p w:rsidR="00593576" w:rsidRDefault="008D55CA">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Study Group (n=65)</w:t>
            </w:r>
          </w:p>
          <w:p w:rsidR="00593576" w:rsidRDefault="008D55CA">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Mean </w:t>
            </w:r>
          </w:p>
        </w:tc>
        <w:tc>
          <w:tcPr>
            <w:tcW w:w="2550" w:type="dxa"/>
            <w:shd w:val="clear" w:color="auto" w:fill="auto"/>
            <w:tcMar>
              <w:top w:w="100" w:type="dxa"/>
              <w:left w:w="100" w:type="dxa"/>
              <w:bottom w:w="100" w:type="dxa"/>
              <w:right w:w="100" w:type="dxa"/>
            </w:tcMar>
          </w:tcPr>
          <w:p w:rsidR="00593576" w:rsidRDefault="008D55CA">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Control Group (n=35) </w:t>
            </w:r>
          </w:p>
          <w:p w:rsidR="00593576" w:rsidRDefault="008D55CA">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Mean</w:t>
            </w:r>
          </w:p>
        </w:tc>
        <w:tc>
          <w:tcPr>
            <w:tcW w:w="2130" w:type="dxa"/>
            <w:shd w:val="clear" w:color="auto" w:fill="auto"/>
            <w:tcMar>
              <w:top w:w="100" w:type="dxa"/>
              <w:left w:w="100" w:type="dxa"/>
              <w:bottom w:w="100" w:type="dxa"/>
              <w:right w:w="100" w:type="dxa"/>
            </w:tcMar>
          </w:tcPr>
          <w:p w:rsidR="00593576" w:rsidRDefault="008D55CA">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 Value</w:t>
            </w:r>
          </w:p>
        </w:tc>
      </w:tr>
      <w:tr w:rsidR="00593576">
        <w:tc>
          <w:tcPr>
            <w:tcW w:w="2340" w:type="dxa"/>
            <w:shd w:val="clear" w:color="auto" w:fill="auto"/>
            <w:tcMar>
              <w:top w:w="100" w:type="dxa"/>
              <w:left w:w="100" w:type="dxa"/>
              <w:bottom w:w="100" w:type="dxa"/>
              <w:right w:w="100" w:type="dxa"/>
            </w:tcMar>
          </w:tcPr>
          <w:p w:rsidR="00593576" w:rsidRDefault="008D55C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Present Age (years)</w:t>
            </w:r>
          </w:p>
        </w:tc>
        <w:tc>
          <w:tcPr>
            <w:tcW w:w="2340" w:type="dxa"/>
            <w:shd w:val="clear" w:color="auto" w:fill="auto"/>
            <w:tcMar>
              <w:top w:w="100" w:type="dxa"/>
              <w:left w:w="100" w:type="dxa"/>
              <w:bottom w:w="100" w:type="dxa"/>
              <w:right w:w="100" w:type="dxa"/>
            </w:tcMar>
          </w:tcPr>
          <w:p w:rsidR="00593576" w:rsidRDefault="008D55C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14.52 </w:t>
            </w:r>
          </w:p>
        </w:tc>
        <w:tc>
          <w:tcPr>
            <w:tcW w:w="2550" w:type="dxa"/>
            <w:shd w:val="clear" w:color="auto" w:fill="auto"/>
            <w:tcMar>
              <w:top w:w="100" w:type="dxa"/>
              <w:left w:w="100" w:type="dxa"/>
              <w:bottom w:w="100" w:type="dxa"/>
              <w:right w:w="100" w:type="dxa"/>
            </w:tcMar>
          </w:tcPr>
          <w:p w:rsidR="00593576" w:rsidRDefault="008D55C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15.95 </w:t>
            </w:r>
          </w:p>
        </w:tc>
        <w:tc>
          <w:tcPr>
            <w:tcW w:w="2130" w:type="dxa"/>
            <w:shd w:val="clear" w:color="auto" w:fill="auto"/>
            <w:tcMar>
              <w:top w:w="100" w:type="dxa"/>
              <w:left w:w="100" w:type="dxa"/>
              <w:bottom w:w="100" w:type="dxa"/>
              <w:right w:w="100" w:type="dxa"/>
            </w:tcMar>
          </w:tcPr>
          <w:p w:rsidR="00593576" w:rsidRDefault="008D55C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0.750</w:t>
            </w:r>
          </w:p>
        </w:tc>
      </w:tr>
      <w:tr w:rsidR="00593576">
        <w:tc>
          <w:tcPr>
            <w:tcW w:w="2340" w:type="dxa"/>
            <w:shd w:val="clear" w:color="auto" w:fill="auto"/>
            <w:tcMar>
              <w:top w:w="100" w:type="dxa"/>
              <w:left w:w="100" w:type="dxa"/>
              <w:bottom w:w="100" w:type="dxa"/>
              <w:right w:w="100" w:type="dxa"/>
            </w:tcMar>
          </w:tcPr>
          <w:p w:rsidR="00593576" w:rsidRDefault="008D55C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Age at menarche (years)</w:t>
            </w:r>
          </w:p>
        </w:tc>
        <w:tc>
          <w:tcPr>
            <w:tcW w:w="2340" w:type="dxa"/>
            <w:shd w:val="clear" w:color="auto" w:fill="auto"/>
            <w:tcMar>
              <w:top w:w="100" w:type="dxa"/>
              <w:left w:w="100" w:type="dxa"/>
              <w:bottom w:w="100" w:type="dxa"/>
              <w:right w:w="100" w:type="dxa"/>
            </w:tcMar>
          </w:tcPr>
          <w:p w:rsidR="00593576" w:rsidRDefault="008D55C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13.38 </w:t>
            </w:r>
          </w:p>
        </w:tc>
        <w:tc>
          <w:tcPr>
            <w:tcW w:w="2550" w:type="dxa"/>
            <w:shd w:val="clear" w:color="auto" w:fill="auto"/>
            <w:tcMar>
              <w:top w:w="100" w:type="dxa"/>
              <w:left w:w="100" w:type="dxa"/>
              <w:bottom w:w="100" w:type="dxa"/>
              <w:right w:w="100" w:type="dxa"/>
            </w:tcMar>
          </w:tcPr>
          <w:p w:rsidR="00593576" w:rsidRDefault="008D55C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13.21 </w:t>
            </w:r>
          </w:p>
        </w:tc>
        <w:tc>
          <w:tcPr>
            <w:tcW w:w="2130" w:type="dxa"/>
            <w:shd w:val="clear" w:color="auto" w:fill="auto"/>
            <w:tcMar>
              <w:top w:w="100" w:type="dxa"/>
              <w:left w:w="100" w:type="dxa"/>
              <w:bottom w:w="100" w:type="dxa"/>
              <w:right w:w="100" w:type="dxa"/>
            </w:tcMar>
          </w:tcPr>
          <w:p w:rsidR="00593576" w:rsidRDefault="008D55C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0.575</w:t>
            </w:r>
          </w:p>
        </w:tc>
      </w:tr>
      <w:tr w:rsidR="00593576">
        <w:tc>
          <w:tcPr>
            <w:tcW w:w="2340" w:type="dxa"/>
            <w:shd w:val="clear" w:color="auto" w:fill="auto"/>
            <w:tcMar>
              <w:top w:w="100" w:type="dxa"/>
              <w:left w:w="100" w:type="dxa"/>
              <w:bottom w:w="100" w:type="dxa"/>
              <w:right w:w="100" w:type="dxa"/>
            </w:tcMar>
          </w:tcPr>
          <w:p w:rsidR="00593576" w:rsidRDefault="008D55CA">
            <w:pPr>
              <w:widowControl w:val="0"/>
              <w:pBdr>
                <w:top w:val="nil"/>
                <w:left w:val="nil"/>
                <w:bottom w:val="nil"/>
                <w:right w:val="nil"/>
                <w:between w:val="nil"/>
              </w:pBdr>
              <w:spacing w:line="24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BMI kg/m</w:t>
            </w:r>
            <w:r>
              <w:rPr>
                <w:rFonts w:ascii="Times New Roman" w:eastAsia="Times New Roman" w:hAnsi="Times New Roman" w:cs="Times New Roman"/>
                <w:sz w:val="24"/>
                <w:szCs w:val="24"/>
                <w:vertAlign w:val="superscript"/>
              </w:rPr>
              <w:t>2</w:t>
            </w:r>
          </w:p>
        </w:tc>
        <w:tc>
          <w:tcPr>
            <w:tcW w:w="2340" w:type="dxa"/>
            <w:shd w:val="clear" w:color="auto" w:fill="auto"/>
            <w:tcMar>
              <w:top w:w="100" w:type="dxa"/>
              <w:left w:w="100" w:type="dxa"/>
              <w:bottom w:w="100" w:type="dxa"/>
              <w:right w:w="100" w:type="dxa"/>
            </w:tcMar>
          </w:tcPr>
          <w:p w:rsidR="00593576" w:rsidRDefault="008D55C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20.10</w:t>
            </w:r>
          </w:p>
        </w:tc>
        <w:tc>
          <w:tcPr>
            <w:tcW w:w="2550" w:type="dxa"/>
            <w:shd w:val="clear" w:color="auto" w:fill="auto"/>
            <w:tcMar>
              <w:top w:w="100" w:type="dxa"/>
              <w:left w:w="100" w:type="dxa"/>
              <w:bottom w:w="100" w:type="dxa"/>
              <w:right w:w="100" w:type="dxa"/>
            </w:tcMar>
          </w:tcPr>
          <w:p w:rsidR="00593576" w:rsidRDefault="008D55C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19.63</w:t>
            </w:r>
          </w:p>
        </w:tc>
        <w:tc>
          <w:tcPr>
            <w:tcW w:w="2130" w:type="dxa"/>
            <w:shd w:val="clear" w:color="auto" w:fill="auto"/>
            <w:tcMar>
              <w:top w:w="100" w:type="dxa"/>
              <w:left w:w="100" w:type="dxa"/>
              <w:bottom w:w="100" w:type="dxa"/>
              <w:right w:w="100" w:type="dxa"/>
            </w:tcMar>
          </w:tcPr>
          <w:p w:rsidR="00593576" w:rsidRDefault="008D55C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0.435</w:t>
            </w:r>
          </w:p>
        </w:tc>
      </w:tr>
    </w:tbl>
    <w:p w:rsidR="00593576" w:rsidRDefault="00593576">
      <w:pPr>
        <w:jc w:val="both"/>
        <w:rPr>
          <w:rFonts w:ascii="Times New Roman" w:eastAsia="Times New Roman" w:hAnsi="Times New Roman" w:cs="Times New Roman"/>
          <w:sz w:val="24"/>
          <w:szCs w:val="24"/>
        </w:rPr>
      </w:pPr>
    </w:p>
    <w:p w:rsidR="00593576" w:rsidRDefault="008D55CA">
      <w:pPr>
        <w:jc w:val="both"/>
        <w:rPr>
          <w:rFonts w:ascii="Times New Roman" w:eastAsia="Times New Roman" w:hAnsi="Times New Roman" w:cs="Times New Roman"/>
          <w:sz w:val="24"/>
          <w:szCs w:val="24"/>
        </w:rPr>
        <w:sectPr w:rsidR="00593576">
          <w:type w:val="continuous"/>
          <w:pgSz w:w="12240" w:h="15840"/>
          <w:pgMar w:top="1440" w:right="1440" w:bottom="1440" w:left="1440" w:header="720" w:footer="720" w:gutter="0"/>
          <w:cols w:space="720"/>
        </w:sectPr>
      </w:pPr>
      <w:r>
        <w:rPr>
          <w:rFonts w:ascii="Times New Roman" w:eastAsia="Times New Roman" w:hAnsi="Times New Roman" w:cs="Times New Roman"/>
          <w:sz w:val="24"/>
          <w:szCs w:val="24"/>
        </w:rPr>
        <w:t>Table 2 Illustrates the USG Parameters of the study and the control group. The uterine volume and endometrial thickness were found to be higher in the study group and the difference was statistically significant (P value &lt;0.05).</w:t>
      </w:r>
      <w:r>
        <w:rPr>
          <w:rFonts w:ascii="Times New Roman" w:eastAsia="Times New Roman" w:hAnsi="Times New Roman" w:cs="Times New Roman"/>
          <w:sz w:val="24"/>
          <w:szCs w:val="24"/>
        </w:rPr>
        <w:br/>
      </w:r>
    </w:p>
    <w:p w:rsidR="00593576" w:rsidRDefault="008D55CA">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Table 2: Comparison of USG Parameters</w:t>
      </w:r>
    </w:p>
    <w:p w:rsidR="00593576" w:rsidRDefault="00593576">
      <w:pPr>
        <w:jc w:val="both"/>
        <w:rPr>
          <w:rFonts w:ascii="Times New Roman" w:eastAsia="Times New Roman" w:hAnsi="Times New Roman" w:cs="Times New Roman"/>
          <w:b/>
          <w:sz w:val="24"/>
          <w:szCs w:val="24"/>
        </w:rPr>
      </w:pPr>
    </w:p>
    <w:tbl>
      <w:tblPr>
        <w:tblStyle w:val="a2"/>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70"/>
        <w:gridCol w:w="2280"/>
        <w:gridCol w:w="2295"/>
        <w:gridCol w:w="2115"/>
      </w:tblGrid>
      <w:tr w:rsidR="00593576">
        <w:tc>
          <w:tcPr>
            <w:tcW w:w="2670" w:type="dxa"/>
            <w:shd w:val="clear" w:color="auto" w:fill="auto"/>
            <w:tcMar>
              <w:top w:w="100" w:type="dxa"/>
              <w:left w:w="100" w:type="dxa"/>
              <w:bottom w:w="100" w:type="dxa"/>
              <w:right w:w="100" w:type="dxa"/>
            </w:tcMar>
          </w:tcPr>
          <w:p w:rsidR="00593576" w:rsidRDefault="008D55CA">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Parameters</w:t>
            </w:r>
          </w:p>
        </w:tc>
        <w:tc>
          <w:tcPr>
            <w:tcW w:w="2280" w:type="dxa"/>
            <w:shd w:val="clear" w:color="auto" w:fill="auto"/>
            <w:tcMar>
              <w:top w:w="100" w:type="dxa"/>
              <w:left w:w="100" w:type="dxa"/>
              <w:bottom w:w="100" w:type="dxa"/>
              <w:right w:w="100" w:type="dxa"/>
            </w:tcMar>
          </w:tcPr>
          <w:p w:rsidR="00593576" w:rsidRDefault="008D55CA">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Study Group (n=65)Mean</w:t>
            </w:r>
          </w:p>
        </w:tc>
        <w:tc>
          <w:tcPr>
            <w:tcW w:w="2295" w:type="dxa"/>
            <w:shd w:val="clear" w:color="auto" w:fill="auto"/>
            <w:tcMar>
              <w:top w:w="100" w:type="dxa"/>
              <w:left w:w="100" w:type="dxa"/>
              <w:bottom w:w="100" w:type="dxa"/>
              <w:right w:w="100" w:type="dxa"/>
            </w:tcMar>
          </w:tcPr>
          <w:p w:rsidR="00593576" w:rsidRDefault="008D55CA">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Control Group (n=35) Mean</w:t>
            </w:r>
          </w:p>
        </w:tc>
        <w:tc>
          <w:tcPr>
            <w:tcW w:w="2115" w:type="dxa"/>
            <w:shd w:val="clear" w:color="auto" w:fill="auto"/>
            <w:tcMar>
              <w:top w:w="100" w:type="dxa"/>
              <w:left w:w="100" w:type="dxa"/>
              <w:bottom w:w="100" w:type="dxa"/>
              <w:right w:w="100" w:type="dxa"/>
            </w:tcMar>
          </w:tcPr>
          <w:p w:rsidR="00593576" w:rsidRDefault="008D55CA">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 Value</w:t>
            </w:r>
          </w:p>
        </w:tc>
      </w:tr>
      <w:tr w:rsidR="00593576">
        <w:tc>
          <w:tcPr>
            <w:tcW w:w="2670" w:type="dxa"/>
            <w:shd w:val="clear" w:color="auto" w:fill="auto"/>
            <w:tcMar>
              <w:top w:w="100" w:type="dxa"/>
              <w:left w:w="100" w:type="dxa"/>
              <w:bottom w:w="100" w:type="dxa"/>
              <w:right w:w="100" w:type="dxa"/>
            </w:tcMar>
          </w:tcPr>
          <w:p w:rsidR="00593576" w:rsidRDefault="008D55C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Uterine volume, with endometrium (cm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w:t>
            </w:r>
          </w:p>
        </w:tc>
        <w:tc>
          <w:tcPr>
            <w:tcW w:w="2280" w:type="dxa"/>
            <w:shd w:val="clear" w:color="auto" w:fill="auto"/>
            <w:tcMar>
              <w:top w:w="100" w:type="dxa"/>
              <w:left w:w="100" w:type="dxa"/>
              <w:bottom w:w="100" w:type="dxa"/>
              <w:right w:w="100" w:type="dxa"/>
            </w:tcMar>
          </w:tcPr>
          <w:p w:rsidR="00593576" w:rsidRDefault="008D55C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60.00</w:t>
            </w:r>
          </w:p>
        </w:tc>
        <w:tc>
          <w:tcPr>
            <w:tcW w:w="2295" w:type="dxa"/>
            <w:shd w:val="clear" w:color="auto" w:fill="auto"/>
            <w:tcMar>
              <w:top w:w="100" w:type="dxa"/>
              <w:left w:w="100" w:type="dxa"/>
              <w:bottom w:w="100" w:type="dxa"/>
              <w:right w:w="100" w:type="dxa"/>
            </w:tcMar>
          </w:tcPr>
          <w:p w:rsidR="00593576" w:rsidRDefault="008D55C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44.80</w:t>
            </w:r>
          </w:p>
        </w:tc>
        <w:tc>
          <w:tcPr>
            <w:tcW w:w="2115" w:type="dxa"/>
            <w:shd w:val="clear" w:color="auto" w:fill="auto"/>
            <w:tcMar>
              <w:top w:w="100" w:type="dxa"/>
              <w:left w:w="100" w:type="dxa"/>
              <w:bottom w:w="100" w:type="dxa"/>
              <w:right w:w="100" w:type="dxa"/>
            </w:tcMar>
          </w:tcPr>
          <w:p w:rsidR="00593576" w:rsidRDefault="008D55C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0.001</w:t>
            </w:r>
          </w:p>
        </w:tc>
      </w:tr>
      <w:tr w:rsidR="00593576">
        <w:tc>
          <w:tcPr>
            <w:tcW w:w="2670" w:type="dxa"/>
            <w:shd w:val="clear" w:color="auto" w:fill="auto"/>
            <w:tcMar>
              <w:top w:w="100" w:type="dxa"/>
              <w:left w:w="100" w:type="dxa"/>
              <w:bottom w:w="100" w:type="dxa"/>
              <w:right w:w="100" w:type="dxa"/>
            </w:tcMar>
          </w:tcPr>
          <w:p w:rsidR="00593576" w:rsidRDefault="008D55C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Uterine volume, without endometrium (cm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w:t>
            </w:r>
          </w:p>
        </w:tc>
        <w:tc>
          <w:tcPr>
            <w:tcW w:w="2280" w:type="dxa"/>
            <w:shd w:val="clear" w:color="auto" w:fill="auto"/>
            <w:tcMar>
              <w:top w:w="100" w:type="dxa"/>
              <w:left w:w="100" w:type="dxa"/>
              <w:bottom w:w="100" w:type="dxa"/>
              <w:right w:w="100" w:type="dxa"/>
            </w:tcMar>
          </w:tcPr>
          <w:p w:rsidR="00593576" w:rsidRDefault="008D55C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31.60</w:t>
            </w:r>
          </w:p>
        </w:tc>
        <w:tc>
          <w:tcPr>
            <w:tcW w:w="2295" w:type="dxa"/>
            <w:shd w:val="clear" w:color="auto" w:fill="auto"/>
            <w:tcMar>
              <w:top w:w="100" w:type="dxa"/>
              <w:left w:w="100" w:type="dxa"/>
              <w:bottom w:w="100" w:type="dxa"/>
              <w:right w:w="100" w:type="dxa"/>
            </w:tcMar>
          </w:tcPr>
          <w:p w:rsidR="00593576" w:rsidRDefault="008D55C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26.10</w:t>
            </w:r>
          </w:p>
        </w:tc>
        <w:tc>
          <w:tcPr>
            <w:tcW w:w="2115" w:type="dxa"/>
            <w:shd w:val="clear" w:color="auto" w:fill="auto"/>
            <w:tcMar>
              <w:top w:w="100" w:type="dxa"/>
              <w:left w:w="100" w:type="dxa"/>
              <w:bottom w:w="100" w:type="dxa"/>
              <w:right w:w="100" w:type="dxa"/>
            </w:tcMar>
          </w:tcPr>
          <w:p w:rsidR="00593576" w:rsidRDefault="008D55C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0.041</w:t>
            </w:r>
          </w:p>
        </w:tc>
      </w:tr>
      <w:tr w:rsidR="00593576">
        <w:tc>
          <w:tcPr>
            <w:tcW w:w="2670" w:type="dxa"/>
            <w:shd w:val="clear" w:color="auto" w:fill="auto"/>
            <w:tcMar>
              <w:top w:w="100" w:type="dxa"/>
              <w:left w:w="100" w:type="dxa"/>
              <w:bottom w:w="100" w:type="dxa"/>
              <w:right w:w="100" w:type="dxa"/>
            </w:tcMar>
          </w:tcPr>
          <w:p w:rsidR="00593576" w:rsidRDefault="008D55C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Endometrial thickness (mm)</w:t>
            </w:r>
          </w:p>
        </w:tc>
        <w:tc>
          <w:tcPr>
            <w:tcW w:w="2280" w:type="dxa"/>
            <w:shd w:val="clear" w:color="auto" w:fill="auto"/>
            <w:tcMar>
              <w:top w:w="100" w:type="dxa"/>
              <w:left w:w="100" w:type="dxa"/>
              <w:bottom w:w="100" w:type="dxa"/>
              <w:right w:w="100" w:type="dxa"/>
            </w:tcMar>
          </w:tcPr>
          <w:p w:rsidR="00593576" w:rsidRDefault="008D55C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2295" w:type="dxa"/>
            <w:shd w:val="clear" w:color="auto" w:fill="auto"/>
            <w:tcMar>
              <w:top w:w="100" w:type="dxa"/>
              <w:left w:w="100" w:type="dxa"/>
              <w:bottom w:w="100" w:type="dxa"/>
              <w:right w:w="100" w:type="dxa"/>
            </w:tcMar>
          </w:tcPr>
          <w:p w:rsidR="00593576" w:rsidRDefault="008D55C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7.50</w:t>
            </w:r>
          </w:p>
        </w:tc>
        <w:tc>
          <w:tcPr>
            <w:tcW w:w="2115" w:type="dxa"/>
            <w:shd w:val="clear" w:color="auto" w:fill="auto"/>
            <w:tcMar>
              <w:top w:w="100" w:type="dxa"/>
              <w:left w:w="100" w:type="dxa"/>
              <w:bottom w:w="100" w:type="dxa"/>
              <w:right w:w="100" w:type="dxa"/>
            </w:tcMar>
          </w:tcPr>
          <w:p w:rsidR="00593576" w:rsidRDefault="008D55C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0.006</w:t>
            </w:r>
          </w:p>
        </w:tc>
      </w:tr>
      <w:tr w:rsidR="00593576">
        <w:tc>
          <w:tcPr>
            <w:tcW w:w="2670" w:type="dxa"/>
            <w:shd w:val="clear" w:color="auto" w:fill="auto"/>
            <w:tcMar>
              <w:top w:w="100" w:type="dxa"/>
              <w:left w:w="100" w:type="dxa"/>
              <w:bottom w:w="100" w:type="dxa"/>
              <w:right w:w="100" w:type="dxa"/>
            </w:tcMar>
          </w:tcPr>
          <w:p w:rsidR="00593576" w:rsidRDefault="008D55C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Right ovarian volume (cm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w:t>
            </w:r>
          </w:p>
        </w:tc>
        <w:tc>
          <w:tcPr>
            <w:tcW w:w="2280" w:type="dxa"/>
            <w:shd w:val="clear" w:color="auto" w:fill="auto"/>
            <w:tcMar>
              <w:top w:w="100" w:type="dxa"/>
              <w:left w:w="100" w:type="dxa"/>
              <w:bottom w:w="100" w:type="dxa"/>
              <w:right w:w="100" w:type="dxa"/>
            </w:tcMar>
          </w:tcPr>
          <w:p w:rsidR="00593576" w:rsidRDefault="008D55C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7.10</w:t>
            </w:r>
          </w:p>
        </w:tc>
        <w:tc>
          <w:tcPr>
            <w:tcW w:w="2295" w:type="dxa"/>
            <w:shd w:val="clear" w:color="auto" w:fill="auto"/>
            <w:tcMar>
              <w:top w:w="100" w:type="dxa"/>
              <w:left w:w="100" w:type="dxa"/>
              <w:bottom w:w="100" w:type="dxa"/>
              <w:right w:w="100" w:type="dxa"/>
            </w:tcMar>
          </w:tcPr>
          <w:p w:rsidR="00593576" w:rsidRDefault="008D55C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6.90</w:t>
            </w:r>
          </w:p>
        </w:tc>
        <w:tc>
          <w:tcPr>
            <w:tcW w:w="2115" w:type="dxa"/>
            <w:shd w:val="clear" w:color="auto" w:fill="auto"/>
            <w:tcMar>
              <w:top w:w="100" w:type="dxa"/>
              <w:left w:w="100" w:type="dxa"/>
              <w:bottom w:w="100" w:type="dxa"/>
              <w:right w:w="100" w:type="dxa"/>
            </w:tcMar>
          </w:tcPr>
          <w:p w:rsidR="00593576" w:rsidRDefault="008D55C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r>
      <w:tr w:rsidR="00593576">
        <w:tc>
          <w:tcPr>
            <w:tcW w:w="2670" w:type="dxa"/>
            <w:shd w:val="clear" w:color="auto" w:fill="auto"/>
            <w:tcMar>
              <w:top w:w="100" w:type="dxa"/>
              <w:left w:w="100" w:type="dxa"/>
              <w:bottom w:w="100" w:type="dxa"/>
              <w:right w:w="100" w:type="dxa"/>
            </w:tcMar>
          </w:tcPr>
          <w:p w:rsidR="00593576" w:rsidRDefault="008D55C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Left ovarian volume(cm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w:t>
            </w:r>
          </w:p>
        </w:tc>
        <w:tc>
          <w:tcPr>
            <w:tcW w:w="2280" w:type="dxa"/>
            <w:shd w:val="clear" w:color="auto" w:fill="auto"/>
            <w:tcMar>
              <w:top w:w="100" w:type="dxa"/>
              <w:left w:w="100" w:type="dxa"/>
              <w:bottom w:w="100" w:type="dxa"/>
              <w:right w:w="100" w:type="dxa"/>
            </w:tcMar>
          </w:tcPr>
          <w:p w:rsidR="00593576" w:rsidRDefault="008D55C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6.85</w:t>
            </w:r>
          </w:p>
        </w:tc>
        <w:tc>
          <w:tcPr>
            <w:tcW w:w="2295" w:type="dxa"/>
            <w:shd w:val="clear" w:color="auto" w:fill="auto"/>
            <w:tcMar>
              <w:top w:w="100" w:type="dxa"/>
              <w:left w:w="100" w:type="dxa"/>
              <w:bottom w:w="100" w:type="dxa"/>
              <w:right w:w="100" w:type="dxa"/>
            </w:tcMar>
          </w:tcPr>
          <w:p w:rsidR="00593576" w:rsidRDefault="008D55C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6.65</w:t>
            </w:r>
          </w:p>
        </w:tc>
        <w:tc>
          <w:tcPr>
            <w:tcW w:w="2115" w:type="dxa"/>
            <w:shd w:val="clear" w:color="auto" w:fill="auto"/>
            <w:tcMar>
              <w:top w:w="100" w:type="dxa"/>
              <w:left w:w="100" w:type="dxa"/>
              <w:bottom w:w="100" w:type="dxa"/>
              <w:right w:w="100" w:type="dxa"/>
            </w:tcMar>
          </w:tcPr>
          <w:p w:rsidR="00593576" w:rsidRDefault="008D55C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0.700</w:t>
            </w:r>
          </w:p>
        </w:tc>
      </w:tr>
    </w:tbl>
    <w:p w:rsidR="00593576" w:rsidRDefault="00593576">
      <w:pPr>
        <w:jc w:val="both"/>
        <w:rPr>
          <w:rFonts w:ascii="Times New Roman" w:eastAsia="Times New Roman" w:hAnsi="Times New Roman" w:cs="Times New Roman"/>
          <w:b/>
          <w:sz w:val="24"/>
          <w:szCs w:val="24"/>
        </w:rPr>
      </w:pPr>
    </w:p>
    <w:p w:rsidR="00593576" w:rsidRDefault="008D55CA">
      <w:pPr>
        <w:jc w:val="both"/>
        <w:rPr>
          <w:rFonts w:ascii="Times New Roman" w:eastAsia="Times New Roman" w:hAnsi="Times New Roman" w:cs="Times New Roman"/>
          <w:b/>
          <w:sz w:val="24"/>
          <w:szCs w:val="24"/>
        </w:rPr>
        <w:sectPr w:rsidR="00593576">
          <w:type w:val="continuous"/>
          <w:pgSz w:w="12240" w:h="15840"/>
          <w:pgMar w:top="1440" w:right="1440" w:bottom="1440" w:left="1440" w:header="720" w:footer="720" w:gutter="0"/>
          <w:cols w:space="720"/>
        </w:sectPr>
      </w:pPr>
      <w:r>
        <w:rPr>
          <w:rFonts w:ascii="Times New Roman" w:eastAsia="Times New Roman" w:hAnsi="Times New Roman" w:cs="Times New Roman"/>
          <w:b/>
          <w:sz w:val="24"/>
          <w:szCs w:val="24"/>
        </w:rPr>
        <w:t xml:space="preserve">Discussion: </w:t>
      </w:r>
    </w:p>
    <w:p w:rsidR="00593576" w:rsidRDefault="008D55C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uterine size keeps on </w:t>
      </w:r>
      <w:proofErr w:type="gramStart"/>
      <w:r>
        <w:rPr>
          <w:rFonts w:ascii="Times New Roman" w:eastAsia="Times New Roman" w:hAnsi="Times New Roman" w:cs="Times New Roman"/>
          <w:sz w:val="24"/>
          <w:szCs w:val="24"/>
        </w:rPr>
        <w:t>changing  starting</w:t>
      </w:r>
      <w:proofErr w:type="gramEnd"/>
      <w:r>
        <w:rPr>
          <w:rFonts w:ascii="Times New Roman" w:eastAsia="Times New Roman" w:hAnsi="Times New Roman" w:cs="Times New Roman"/>
          <w:sz w:val="24"/>
          <w:szCs w:val="24"/>
        </w:rPr>
        <w:t xml:space="preserve"> from the neonatal life to adolescence through Adulthood and finally at menopause in a female. The change in the size of the uterus is influenced by the serum </w:t>
      </w:r>
      <w:proofErr w:type="spellStart"/>
      <w:r>
        <w:rPr>
          <w:rFonts w:ascii="Times New Roman" w:eastAsia="Times New Roman" w:hAnsi="Times New Roman" w:cs="Times New Roman"/>
          <w:sz w:val="24"/>
          <w:szCs w:val="24"/>
        </w:rPr>
        <w:t>estrogen</w:t>
      </w:r>
      <w:proofErr w:type="spellEnd"/>
      <w:r>
        <w:rPr>
          <w:rFonts w:ascii="Times New Roman" w:eastAsia="Times New Roman" w:hAnsi="Times New Roman" w:cs="Times New Roman"/>
          <w:sz w:val="24"/>
          <w:szCs w:val="24"/>
        </w:rPr>
        <w:t xml:space="preserve"> levels. As the </w:t>
      </w:r>
      <w:proofErr w:type="spellStart"/>
      <w:r>
        <w:rPr>
          <w:rFonts w:ascii="Times New Roman" w:eastAsia="Times New Roman" w:hAnsi="Times New Roman" w:cs="Times New Roman"/>
          <w:sz w:val="24"/>
          <w:szCs w:val="24"/>
        </w:rPr>
        <w:t>estrogen</w:t>
      </w:r>
      <w:proofErr w:type="spellEnd"/>
      <w:r>
        <w:rPr>
          <w:rFonts w:ascii="Times New Roman" w:eastAsia="Times New Roman" w:hAnsi="Times New Roman" w:cs="Times New Roman"/>
          <w:sz w:val="24"/>
          <w:szCs w:val="24"/>
        </w:rPr>
        <w:t xml:space="preserve"> increases in early p</w:t>
      </w:r>
      <w:r>
        <w:rPr>
          <w:rFonts w:ascii="Times New Roman" w:eastAsia="Times New Roman" w:hAnsi="Times New Roman" w:cs="Times New Roman"/>
          <w:sz w:val="24"/>
          <w:szCs w:val="24"/>
        </w:rPr>
        <w:t>uberty the uterus begins to grow and finally the size is reduced slowly after the menopause.</w:t>
      </w:r>
      <w:r>
        <w:rPr>
          <w:rFonts w:ascii="Times New Roman" w:eastAsia="Times New Roman" w:hAnsi="Times New Roman" w:cs="Times New Roman"/>
          <w:sz w:val="24"/>
          <w:szCs w:val="24"/>
          <w:vertAlign w:val="superscript"/>
        </w:rPr>
        <w:t>9</w:t>
      </w:r>
      <w:r>
        <w:rPr>
          <w:rFonts w:ascii="Times New Roman" w:eastAsia="Times New Roman" w:hAnsi="Times New Roman" w:cs="Times New Roman"/>
          <w:sz w:val="24"/>
          <w:szCs w:val="24"/>
        </w:rPr>
        <w:t xml:space="preserve"> This Prospective case control study highlighted </w:t>
      </w:r>
      <w:r>
        <w:rPr>
          <w:rFonts w:ascii="Times New Roman" w:eastAsia="Times New Roman" w:hAnsi="Times New Roman" w:cs="Times New Roman"/>
          <w:sz w:val="24"/>
          <w:szCs w:val="24"/>
        </w:rPr>
        <w:lastRenderedPageBreak/>
        <w:t xml:space="preserve">that adolescent girls suffering with AUB have a significantly large uterine volume with no influence </w:t>
      </w:r>
      <w:proofErr w:type="gramStart"/>
      <w:r>
        <w:rPr>
          <w:rFonts w:ascii="Times New Roman" w:eastAsia="Times New Roman" w:hAnsi="Times New Roman" w:cs="Times New Roman"/>
          <w:sz w:val="24"/>
          <w:szCs w:val="24"/>
        </w:rPr>
        <w:t>of  endometri</w:t>
      </w:r>
      <w:r>
        <w:rPr>
          <w:rFonts w:ascii="Times New Roman" w:eastAsia="Times New Roman" w:hAnsi="Times New Roman" w:cs="Times New Roman"/>
          <w:sz w:val="24"/>
          <w:szCs w:val="24"/>
        </w:rPr>
        <w:t>al</w:t>
      </w:r>
      <w:proofErr w:type="gramEnd"/>
      <w:r>
        <w:rPr>
          <w:rFonts w:ascii="Times New Roman" w:eastAsia="Times New Roman" w:hAnsi="Times New Roman" w:cs="Times New Roman"/>
          <w:sz w:val="24"/>
          <w:szCs w:val="24"/>
        </w:rPr>
        <w:t xml:space="preserve"> thickness.</w:t>
      </w:r>
    </w:p>
    <w:p w:rsidR="00593576" w:rsidRDefault="008D55CA">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adolescent girls in the </w:t>
      </w:r>
      <w:proofErr w:type="gramStart"/>
      <w:r>
        <w:rPr>
          <w:rFonts w:ascii="Times New Roman" w:eastAsia="Times New Roman" w:hAnsi="Times New Roman" w:cs="Times New Roman"/>
          <w:sz w:val="24"/>
          <w:szCs w:val="24"/>
        </w:rPr>
        <w:t>study  group</w:t>
      </w:r>
      <w:proofErr w:type="gramEnd"/>
      <w:r>
        <w:rPr>
          <w:rFonts w:ascii="Times New Roman" w:eastAsia="Times New Roman" w:hAnsi="Times New Roman" w:cs="Times New Roman"/>
          <w:sz w:val="24"/>
          <w:szCs w:val="24"/>
        </w:rPr>
        <w:t xml:space="preserve"> had a thicker endometrium (10 mm)  as compared to the Adolescents in the control group (7.50 mm). This is the most common finding in the cases of AUB as increased endometrial thickness leads to heavy </w:t>
      </w:r>
      <w:r>
        <w:rPr>
          <w:rFonts w:ascii="Times New Roman" w:eastAsia="Times New Roman" w:hAnsi="Times New Roman" w:cs="Times New Roman"/>
          <w:sz w:val="24"/>
          <w:szCs w:val="24"/>
        </w:rPr>
        <w:lastRenderedPageBreak/>
        <w:t>m</w:t>
      </w:r>
      <w:r>
        <w:rPr>
          <w:rFonts w:ascii="Times New Roman" w:eastAsia="Times New Roman" w:hAnsi="Times New Roman" w:cs="Times New Roman"/>
          <w:sz w:val="24"/>
          <w:szCs w:val="24"/>
        </w:rPr>
        <w:t xml:space="preserve">enorrhagia. This is in relation to the </w:t>
      </w:r>
      <w:proofErr w:type="spellStart"/>
      <w:r>
        <w:rPr>
          <w:rFonts w:ascii="Times New Roman" w:eastAsia="Times New Roman" w:hAnsi="Times New Roman" w:cs="Times New Roman"/>
          <w:sz w:val="24"/>
          <w:szCs w:val="24"/>
        </w:rPr>
        <w:t>estrogen</w:t>
      </w:r>
      <w:proofErr w:type="spellEnd"/>
      <w:r>
        <w:rPr>
          <w:rFonts w:ascii="Times New Roman" w:eastAsia="Times New Roman" w:hAnsi="Times New Roman" w:cs="Times New Roman"/>
          <w:sz w:val="24"/>
          <w:szCs w:val="24"/>
        </w:rPr>
        <w:t xml:space="preserve"> levels in the body which in turn depends on the length of the follicular phase of the menstrual cycle</w:t>
      </w:r>
      <w:r>
        <w:rPr>
          <w:rFonts w:ascii="Times New Roman" w:eastAsia="Times New Roman" w:hAnsi="Times New Roman" w:cs="Times New Roman"/>
          <w:sz w:val="24"/>
          <w:szCs w:val="24"/>
          <w:vertAlign w:val="superscript"/>
        </w:rPr>
        <w:t>10</w:t>
      </w:r>
      <w:r>
        <w:rPr>
          <w:rFonts w:ascii="Times New Roman" w:eastAsia="Times New Roman" w:hAnsi="Times New Roman" w:cs="Times New Roman"/>
          <w:sz w:val="24"/>
          <w:szCs w:val="24"/>
        </w:rPr>
        <w:t xml:space="preserve">.  Since it is the relative </w:t>
      </w:r>
      <w:proofErr w:type="spellStart"/>
      <w:r>
        <w:rPr>
          <w:rFonts w:ascii="Times New Roman" w:eastAsia="Times New Roman" w:hAnsi="Times New Roman" w:cs="Times New Roman"/>
          <w:sz w:val="24"/>
          <w:szCs w:val="24"/>
        </w:rPr>
        <w:t>hyperestrogenemia</w:t>
      </w:r>
      <w:proofErr w:type="spellEnd"/>
      <w:r>
        <w:rPr>
          <w:rFonts w:ascii="Times New Roman" w:eastAsia="Times New Roman" w:hAnsi="Times New Roman" w:cs="Times New Roman"/>
          <w:sz w:val="24"/>
          <w:szCs w:val="24"/>
        </w:rPr>
        <w:t xml:space="preserve"> that occurs during the puberty responsible for the changes,</w:t>
      </w:r>
      <w:r>
        <w:rPr>
          <w:rFonts w:ascii="Times New Roman" w:eastAsia="Times New Roman" w:hAnsi="Times New Roman" w:cs="Times New Roman"/>
          <w:sz w:val="24"/>
          <w:szCs w:val="24"/>
        </w:rPr>
        <w:t xml:space="preserve"> yet not all of them have AUB. Thus there are some unknown factors which are </w:t>
      </w:r>
      <w:r>
        <w:rPr>
          <w:rFonts w:ascii="Times New Roman" w:eastAsia="Times New Roman" w:hAnsi="Times New Roman" w:cs="Times New Roman"/>
          <w:sz w:val="24"/>
          <w:szCs w:val="24"/>
        </w:rPr>
        <w:lastRenderedPageBreak/>
        <w:t xml:space="preserve">responsible for uterine growth in these patients who present as AUB. </w:t>
      </w:r>
    </w:p>
    <w:p w:rsidR="00593576" w:rsidRDefault="008D55CA">
      <w:pPr>
        <w:ind w:firstLine="720"/>
        <w:jc w:val="both"/>
        <w:rPr>
          <w:rFonts w:ascii="Times New Roman" w:eastAsia="Times New Roman" w:hAnsi="Times New Roman" w:cs="Times New Roman"/>
          <w:b/>
          <w:sz w:val="24"/>
          <w:szCs w:val="24"/>
          <w:vertAlign w:val="superscript"/>
        </w:rPr>
      </w:pPr>
      <w:r>
        <w:rPr>
          <w:rFonts w:ascii="Times New Roman" w:eastAsia="Times New Roman" w:hAnsi="Times New Roman" w:cs="Times New Roman"/>
          <w:sz w:val="24"/>
          <w:szCs w:val="24"/>
        </w:rPr>
        <w:t>AUB in younger females can also be a symptom of other gynaecological diseases like endometriosis, Fibroid Ute</w:t>
      </w:r>
      <w:r>
        <w:rPr>
          <w:rFonts w:ascii="Times New Roman" w:eastAsia="Times New Roman" w:hAnsi="Times New Roman" w:cs="Times New Roman"/>
          <w:sz w:val="24"/>
          <w:szCs w:val="24"/>
        </w:rPr>
        <w:t xml:space="preserve">rus, Ovarian </w:t>
      </w:r>
      <w:proofErr w:type="gramStart"/>
      <w:r>
        <w:rPr>
          <w:rFonts w:ascii="Times New Roman" w:eastAsia="Times New Roman" w:hAnsi="Times New Roman" w:cs="Times New Roman"/>
          <w:sz w:val="24"/>
          <w:szCs w:val="24"/>
        </w:rPr>
        <w:t>Cysts ,</w:t>
      </w:r>
      <w:proofErr w:type="gramEnd"/>
      <w:r>
        <w:rPr>
          <w:rFonts w:ascii="Times New Roman" w:eastAsia="Times New Roman" w:hAnsi="Times New Roman" w:cs="Times New Roman"/>
          <w:sz w:val="24"/>
          <w:szCs w:val="24"/>
        </w:rPr>
        <w:t xml:space="preserve"> PCOS. </w:t>
      </w:r>
      <w:r>
        <w:rPr>
          <w:rFonts w:ascii="Times New Roman" w:eastAsia="Times New Roman" w:hAnsi="Times New Roman" w:cs="Times New Roman"/>
          <w:sz w:val="24"/>
          <w:szCs w:val="24"/>
          <w:vertAlign w:val="superscript"/>
        </w:rPr>
        <w:t>11</w:t>
      </w:r>
      <w:proofErr w:type="gramStart"/>
      <w:r>
        <w:rPr>
          <w:rFonts w:ascii="Times New Roman" w:eastAsia="Times New Roman" w:hAnsi="Times New Roman" w:cs="Times New Roman"/>
          <w:sz w:val="24"/>
          <w:szCs w:val="24"/>
          <w:vertAlign w:val="superscript"/>
        </w:rPr>
        <w:t>,12,13</w:t>
      </w:r>
      <w:proofErr w:type="gramEnd"/>
    </w:p>
    <w:p w:rsidR="00593576" w:rsidRDefault="00593576">
      <w:pPr>
        <w:jc w:val="both"/>
        <w:rPr>
          <w:rFonts w:ascii="Times New Roman" w:eastAsia="Times New Roman" w:hAnsi="Times New Roman" w:cs="Times New Roman"/>
          <w:b/>
          <w:sz w:val="24"/>
          <w:szCs w:val="24"/>
        </w:rPr>
      </w:pPr>
    </w:p>
    <w:p w:rsidR="00593576" w:rsidRDefault="00593576">
      <w:pPr>
        <w:jc w:val="both"/>
        <w:rPr>
          <w:rFonts w:ascii="Times New Roman" w:eastAsia="Times New Roman" w:hAnsi="Times New Roman" w:cs="Times New Roman"/>
          <w:b/>
          <w:sz w:val="24"/>
          <w:szCs w:val="24"/>
        </w:rPr>
        <w:sectPr w:rsidR="00593576">
          <w:type w:val="continuous"/>
          <w:pgSz w:w="12240" w:h="15840"/>
          <w:pgMar w:top="1440" w:right="1440" w:bottom="1440" w:left="1440" w:header="720" w:footer="720" w:gutter="0"/>
          <w:cols w:num="2" w:space="720" w:equalWidth="0">
            <w:col w:w="4320" w:space="720"/>
            <w:col w:w="4320" w:space="0"/>
          </w:cols>
        </w:sectPr>
      </w:pPr>
    </w:p>
    <w:p w:rsidR="00593576" w:rsidRDefault="008D55CA">
      <w:pPr>
        <w:jc w:val="both"/>
        <w:rPr>
          <w:rFonts w:ascii="Times New Roman" w:eastAsia="Times New Roman" w:hAnsi="Times New Roman" w:cs="Times New Roman"/>
          <w:b/>
          <w:sz w:val="24"/>
          <w:szCs w:val="24"/>
        </w:rPr>
        <w:sectPr w:rsidR="00593576">
          <w:type w:val="continuous"/>
          <w:pgSz w:w="12240" w:h="15840"/>
          <w:pgMar w:top="1440" w:right="1440" w:bottom="1440" w:left="1440" w:header="720" w:footer="720" w:gutter="0"/>
          <w:cols w:space="720"/>
        </w:sectPr>
      </w:pPr>
      <w:r>
        <w:rPr>
          <w:rFonts w:ascii="Times New Roman" w:eastAsia="Times New Roman" w:hAnsi="Times New Roman" w:cs="Times New Roman"/>
          <w:b/>
          <w:sz w:val="24"/>
          <w:szCs w:val="24"/>
        </w:rPr>
        <w:lastRenderedPageBreak/>
        <w:t>Limitations:</w:t>
      </w:r>
    </w:p>
    <w:p w:rsidR="00593576" w:rsidRDefault="008D55CA">
      <w:pPr>
        <w:jc w:val="both"/>
        <w:rPr>
          <w:rFonts w:ascii="Times New Roman" w:eastAsia="Times New Roman" w:hAnsi="Times New Roman" w:cs="Times New Roman"/>
          <w:sz w:val="24"/>
          <w:szCs w:val="24"/>
        </w:rPr>
        <w:sectPr w:rsidR="00593576">
          <w:type w:val="continuous"/>
          <w:pgSz w:w="12240" w:h="15840"/>
          <w:pgMar w:top="1440" w:right="1440" w:bottom="1440" w:left="1440" w:header="720" w:footer="720" w:gutter="0"/>
          <w:cols w:num="2" w:space="720" w:equalWidth="0">
            <w:col w:w="4320" w:space="720"/>
            <w:col w:w="4320" w:space="0"/>
          </w:cols>
        </w:sectPr>
      </w:pPr>
      <w:r>
        <w:rPr>
          <w:rFonts w:ascii="Times New Roman" w:eastAsia="Times New Roman" w:hAnsi="Times New Roman" w:cs="Times New Roman"/>
          <w:sz w:val="24"/>
          <w:szCs w:val="24"/>
        </w:rPr>
        <w:lastRenderedPageBreak/>
        <w:t xml:space="preserve">Further investigations needed to be done to know the exact </w:t>
      </w:r>
      <w:proofErr w:type="spellStart"/>
      <w:r>
        <w:rPr>
          <w:rFonts w:ascii="Times New Roman" w:eastAsia="Times New Roman" w:hAnsi="Times New Roman" w:cs="Times New Roman"/>
          <w:sz w:val="24"/>
          <w:szCs w:val="24"/>
        </w:rPr>
        <w:t>etiopathogenesis</w:t>
      </w:r>
      <w:proofErr w:type="spellEnd"/>
      <w:r>
        <w:rPr>
          <w:rFonts w:ascii="Times New Roman" w:eastAsia="Times New Roman" w:hAnsi="Times New Roman" w:cs="Times New Roman"/>
          <w:sz w:val="24"/>
          <w:szCs w:val="24"/>
        </w:rPr>
        <w:t xml:space="preserve"> of AUB in adolescents like Serum FSH, LH Levels. </w:t>
      </w:r>
      <w:r>
        <w:rPr>
          <w:rFonts w:ascii="Times New Roman" w:eastAsia="Times New Roman" w:hAnsi="Times New Roman" w:cs="Times New Roman"/>
          <w:sz w:val="24"/>
          <w:szCs w:val="24"/>
        </w:rPr>
        <w:lastRenderedPageBreak/>
        <w:t xml:space="preserve">Serum </w:t>
      </w:r>
      <w:proofErr w:type="spellStart"/>
      <w:r>
        <w:rPr>
          <w:rFonts w:ascii="Times New Roman" w:eastAsia="Times New Roman" w:hAnsi="Times New Roman" w:cs="Times New Roman"/>
          <w:sz w:val="24"/>
          <w:szCs w:val="24"/>
        </w:rPr>
        <w:t>Estradiol</w:t>
      </w:r>
      <w:proofErr w:type="spellEnd"/>
      <w:r>
        <w:rPr>
          <w:rFonts w:ascii="Times New Roman" w:eastAsia="Times New Roman" w:hAnsi="Times New Roman" w:cs="Times New Roman"/>
          <w:sz w:val="24"/>
          <w:szCs w:val="24"/>
        </w:rPr>
        <w:t xml:space="preserve"> Levels, possibly some IL’s and growth factors.</w:t>
      </w:r>
    </w:p>
    <w:p w:rsidR="00593576" w:rsidRDefault="00593576">
      <w:pPr>
        <w:jc w:val="both"/>
        <w:rPr>
          <w:rFonts w:ascii="Times New Roman" w:eastAsia="Times New Roman" w:hAnsi="Times New Roman" w:cs="Times New Roman"/>
          <w:b/>
          <w:sz w:val="24"/>
          <w:szCs w:val="24"/>
        </w:rPr>
        <w:sectPr w:rsidR="00593576">
          <w:type w:val="continuous"/>
          <w:pgSz w:w="12240" w:h="15840"/>
          <w:pgMar w:top="1440" w:right="1440" w:bottom="1440" w:left="1440" w:header="720" w:footer="720" w:gutter="0"/>
          <w:cols w:num="2" w:space="720" w:equalWidth="0">
            <w:col w:w="4320" w:space="720"/>
            <w:col w:w="4320" w:space="0"/>
          </w:cols>
        </w:sectPr>
      </w:pPr>
    </w:p>
    <w:p w:rsidR="00593576" w:rsidRDefault="008D55CA">
      <w:pPr>
        <w:jc w:val="both"/>
        <w:rPr>
          <w:rFonts w:ascii="Times New Roman" w:eastAsia="Times New Roman" w:hAnsi="Times New Roman" w:cs="Times New Roman"/>
          <w:b/>
          <w:sz w:val="24"/>
          <w:szCs w:val="24"/>
        </w:rPr>
        <w:sectPr w:rsidR="00593576">
          <w:type w:val="continuous"/>
          <w:pgSz w:w="12240" w:h="15840"/>
          <w:pgMar w:top="1440" w:right="1440" w:bottom="1440" w:left="1440" w:header="720" w:footer="720" w:gutter="0"/>
          <w:cols w:space="720"/>
        </w:sectPr>
      </w:pPr>
      <w:r>
        <w:rPr>
          <w:rFonts w:ascii="Times New Roman" w:eastAsia="Times New Roman" w:hAnsi="Times New Roman" w:cs="Times New Roman"/>
          <w:b/>
          <w:sz w:val="24"/>
          <w:szCs w:val="24"/>
        </w:rPr>
        <w:lastRenderedPageBreak/>
        <w:t>Conclusion:</w:t>
      </w:r>
    </w:p>
    <w:p w:rsidR="00593576" w:rsidRDefault="008D55CA">
      <w:pPr>
        <w:jc w:val="both"/>
        <w:rPr>
          <w:rFonts w:ascii="Times New Roman" w:eastAsia="Times New Roman" w:hAnsi="Times New Roman" w:cs="Times New Roman"/>
          <w:sz w:val="24"/>
          <w:szCs w:val="24"/>
        </w:rPr>
        <w:sectPr w:rsidR="00593576">
          <w:type w:val="continuous"/>
          <w:pgSz w:w="12240" w:h="15840"/>
          <w:pgMar w:top="1440" w:right="1440" w:bottom="1440" w:left="1440" w:header="720" w:footer="720" w:gutter="0"/>
          <w:cols w:num="2" w:space="720" w:equalWidth="0">
            <w:col w:w="4320" w:space="720"/>
            <w:col w:w="4320" w:space="0"/>
          </w:cols>
        </w:sectPr>
      </w:pPr>
      <w:r>
        <w:rPr>
          <w:rFonts w:ascii="Times New Roman" w:eastAsia="Times New Roman" w:hAnsi="Times New Roman" w:cs="Times New Roman"/>
          <w:sz w:val="24"/>
          <w:szCs w:val="24"/>
        </w:rPr>
        <w:lastRenderedPageBreak/>
        <w:t>Adolescent girls wit</w:t>
      </w:r>
      <w:r>
        <w:rPr>
          <w:rFonts w:ascii="Times New Roman" w:eastAsia="Times New Roman" w:hAnsi="Times New Roman" w:cs="Times New Roman"/>
          <w:sz w:val="24"/>
          <w:szCs w:val="24"/>
        </w:rPr>
        <w:t xml:space="preserve">h AUB have significantly increased uterine volume irrespective of their endometrial thickness. However there is no increase in the ovarian volume thus depicting an abnormal response to the </w:t>
      </w:r>
      <w:bookmarkStart w:id="0" w:name="_GoBack"/>
      <w:bookmarkEnd w:id="0"/>
      <w:r>
        <w:rPr>
          <w:rFonts w:ascii="Times New Roman" w:eastAsia="Times New Roman" w:hAnsi="Times New Roman" w:cs="Times New Roman"/>
          <w:sz w:val="24"/>
          <w:szCs w:val="24"/>
        </w:rPr>
        <w:t xml:space="preserve">relative </w:t>
      </w:r>
      <w:proofErr w:type="spellStart"/>
      <w:r>
        <w:rPr>
          <w:rFonts w:ascii="Times New Roman" w:eastAsia="Times New Roman" w:hAnsi="Times New Roman" w:cs="Times New Roman"/>
          <w:sz w:val="24"/>
          <w:szCs w:val="24"/>
        </w:rPr>
        <w:lastRenderedPageBreak/>
        <w:t>hyperestrogenemia</w:t>
      </w:r>
      <w:proofErr w:type="spellEnd"/>
      <w:r>
        <w:rPr>
          <w:rFonts w:ascii="Times New Roman" w:eastAsia="Times New Roman" w:hAnsi="Times New Roman" w:cs="Times New Roman"/>
          <w:sz w:val="24"/>
          <w:szCs w:val="24"/>
        </w:rPr>
        <w:t xml:space="preserve"> state during their puberty. However thi</w:t>
      </w:r>
      <w:r>
        <w:rPr>
          <w:rFonts w:ascii="Times New Roman" w:eastAsia="Times New Roman" w:hAnsi="Times New Roman" w:cs="Times New Roman"/>
          <w:sz w:val="24"/>
          <w:szCs w:val="24"/>
        </w:rPr>
        <w:t xml:space="preserve">s abnormal response to </w:t>
      </w:r>
      <w:proofErr w:type="spellStart"/>
      <w:r>
        <w:rPr>
          <w:rFonts w:ascii="Times New Roman" w:eastAsia="Times New Roman" w:hAnsi="Times New Roman" w:cs="Times New Roman"/>
          <w:sz w:val="24"/>
          <w:szCs w:val="24"/>
        </w:rPr>
        <w:t>hyperestrogenemia</w:t>
      </w:r>
      <w:proofErr w:type="spellEnd"/>
      <w:r>
        <w:rPr>
          <w:rFonts w:ascii="Times New Roman" w:eastAsia="Times New Roman" w:hAnsi="Times New Roman" w:cs="Times New Roman"/>
          <w:sz w:val="24"/>
          <w:szCs w:val="24"/>
        </w:rPr>
        <w:t xml:space="preserve"> needs to be studied further. </w:t>
      </w:r>
    </w:p>
    <w:p w:rsidR="00593576" w:rsidRDefault="00593576">
      <w:pPr>
        <w:jc w:val="both"/>
        <w:rPr>
          <w:rFonts w:ascii="Times New Roman" w:eastAsia="Times New Roman" w:hAnsi="Times New Roman" w:cs="Times New Roman"/>
          <w:sz w:val="24"/>
          <w:szCs w:val="24"/>
        </w:rPr>
      </w:pPr>
    </w:p>
    <w:p w:rsidR="00593576" w:rsidRDefault="008D55CA">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References:</w:t>
      </w:r>
    </w:p>
    <w:p w:rsidR="00593576" w:rsidRDefault="008D55CA">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Munro MG, </w:t>
      </w:r>
      <w:proofErr w:type="spellStart"/>
      <w:r>
        <w:rPr>
          <w:rFonts w:ascii="Times New Roman" w:eastAsia="Times New Roman" w:hAnsi="Times New Roman" w:cs="Times New Roman"/>
          <w:sz w:val="24"/>
          <w:szCs w:val="24"/>
        </w:rPr>
        <w:t>Critchley</w:t>
      </w:r>
      <w:proofErr w:type="spellEnd"/>
      <w:r>
        <w:rPr>
          <w:rFonts w:ascii="Times New Roman" w:eastAsia="Times New Roman" w:hAnsi="Times New Roman" w:cs="Times New Roman"/>
          <w:sz w:val="24"/>
          <w:szCs w:val="24"/>
        </w:rPr>
        <w:t xml:space="preserve"> HO, </w:t>
      </w:r>
      <w:proofErr w:type="spellStart"/>
      <w:r>
        <w:rPr>
          <w:rFonts w:ascii="Times New Roman" w:eastAsia="Times New Roman" w:hAnsi="Times New Roman" w:cs="Times New Roman"/>
          <w:sz w:val="24"/>
          <w:szCs w:val="24"/>
        </w:rPr>
        <w:t>Broder</w:t>
      </w:r>
      <w:proofErr w:type="spellEnd"/>
      <w:r>
        <w:rPr>
          <w:rFonts w:ascii="Times New Roman" w:eastAsia="Times New Roman" w:hAnsi="Times New Roman" w:cs="Times New Roman"/>
          <w:sz w:val="24"/>
          <w:szCs w:val="24"/>
        </w:rPr>
        <w:t xml:space="preserve"> MS, et al. FIGO classification system (PALM-COEIN) for causes of abnormal uterine bleeding in </w:t>
      </w:r>
      <w:proofErr w:type="spellStart"/>
      <w:r>
        <w:rPr>
          <w:rFonts w:ascii="Times New Roman" w:eastAsia="Times New Roman" w:hAnsi="Times New Roman" w:cs="Times New Roman"/>
          <w:sz w:val="24"/>
          <w:szCs w:val="24"/>
        </w:rPr>
        <w:t>nongravid</w:t>
      </w:r>
      <w:proofErr w:type="spellEnd"/>
      <w:r>
        <w:rPr>
          <w:rFonts w:ascii="Times New Roman" w:eastAsia="Times New Roman" w:hAnsi="Times New Roman" w:cs="Times New Roman"/>
          <w:sz w:val="24"/>
          <w:szCs w:val="24"/>
        </w:rPr>
        <w:t xml:space="preserve"> women of reproductive age. Int J Gyna</w:t>
      </w:r>
      <w:r>
        <w:rPr>
          <w:rFonts w:ascii="Times New Roman" w:eastAsia="Times New Roman" w:hAnsi="Times New Roman" w:cs="Times New Roman"/>
          <w:sz w:val="24"/>
          <w:szCs w:val="24"/>
        </w:rPr>
        <w:t>ecol Obstet. 2011</w:t>
      </w:r>
      <w:proofErr w:type="gramStart"/>
      <w:r>
        <w:rPr>
          <w:rFonts w:ascii="Times New Roman" w:eastAsia="Times New Roman" w:hAnsi="Times New Roman" w:cs="Times New Roman"/>
          <w:sz w:val="24"/>
          <w:szCs w:val="24"/>
        </w:rPr>
        <w:t>;113</w:t>
      </w:r>
      <w:proofErr w:type="gramEnd"/>
      <w:r>
        <w:rPr>
          <w:rFonts w:ascii="Times New Roman" w:eastAsia="Times New Roman" w:hAnsi="Times New Roman" w:cs="Times New Roman"/>
          <w:sz w:val="24"/>
          <w:szCs w:val="24"/>
        </w:rPr>
        <w:t>: 3–13.</w:t>
      </w:r>
    </w:p>
    <w:p w:rsidR="00593576" w:rsidRDefault="008D55CA">
      <w:pPr>
        <w:numPr>
          <w:ilvl w:val="0"/>
          <w:numId w:val="1"/>
        </w:num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Friberg</w:t>
      </w:r>
      <w:proofErr w:type="spellEnd"/>
      <w:r>
        <w:rPr>
          <w:rFonts w:ascii="Times New Roman" w:eastAsia="Times New Roman" w:hAnsi="Times New Roman" w:cs="Times New Roman"/>
          <w:sz w:val="24"/>
          <w:szCs w:val="24"/>
        </w:rPr>
        <w:t xml:space="preserve"> B, </w:t>
      </w:r>
      <w:proofErr w:type="spellStart"/>
      <w:r>
        <w:rPr>
          <w:rFonts w:ascii="Times New Roman" w:eastAsia="Times New Roman" w:hAnsi="Times New Roman" w:cs="Times New Roman"/>
          <w:sz w:val="24"/>
          <w:szCs w:val="24"/>
        </w:rPr>
        <w:t>Orn€o</w:t>
      </w:r>
      <w:proofErr w:type="spellEnd"/>
      <w:r>
        <w:rPr>
          <w:rFonts w:ascii="Times New Roman" w:eastAsia="Times New Roman" w:hAnsi="Times New Roman" w:cs="Times New Roman"/>
          <w:sz w:val="24"/>
          <w:szCs w:val="24"/>
        </w:rPr>
        <w:t xml:space="preserve"> AK, Lindgren A, et al. </w:t>
      </w:r>
      <w:proofErr w:type="gramStart"/>
      <w:r>
        <w:rPr>
          <w:rFonts w:ascii="Times New Roman" w:eastAsia="Times New Roman" w:hAnsi="Times New Roman" w:cs="Times New Roman"/>
          <w:sz w:val="24"/>
          <w:szCs w:val="24"/>
        </w:rPr>
        <w:t>Bleeding</w:t>
      </w:r>
      <w:proofErr w:type="gramEnd"/>
      <w:r>
        <w:rPr>
          <w:rFonts w:ascii="Times New Roman" w:eastAsia="Times New Roman" w:hAnsi="Times New Roman" w:cs="Times New Roman"/>
          <w:sz w:val="24"/>
          <w:szCs w:val="24"/>
        </w:rPr>
        <w:t xml:space="preserve"> disorders among young women: a population-based prevalence study. Acta Obstet Gynecol Scand. 2006</w:t>
      </w:r>
      <w:proofErr w:type="gramStart"/>
      <w:r>
        <w:rPr>
          <w:rFonts w:ascii="Times New Roman" w:eastAsia="Times New Roman" w:hAnsi="Times New Roman" w:cs="Times New Roman"/>
          <w:sz w:val="24"/>
          <w:szCs w:val="24"/>
        </w:rPr>
        <w:t>;85:200</w:t>
      </w:r>
      <w:proofErr w:type="gramEnd"/>
      <w:r>
        <w:rPr>
          <w:rFonts w:ascii="Times New Roman" w:eastAsia="Times New Roman" w:hAnsi="Times New Roman" w:cs="Times New Roman"/>
          <w:sz w:val="24"/>
          <w:szCs w:val="24"/>
        </w:rPr>
        <w:t>–206.</w:t>
      </w:r>
    </w:p>
    <w:p w:rsidR="00593576" w:rsidRDefault="008D55CA">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Strickland J, Gibson EJ, Levine SB. Dysfunctional uterine bleeding i</w:t>
      </w:r>
      <w:r>
        <w:rPr>
          <w:rFonts w:ascii="Times New Roman" w:eastAsia="Times New Roman" w:hAnsi="Times New Roman" w:cs="Times New Roman"/>
          <w:sz w:val="24"/>
          <w:szCs w:val="24"/>
        </w:rPr>
        <w:t>n adolescents. J Pediatr Adolesc Gynecol. 2006</w:t>
      </w:r>
      <w:proofErr w:type="gramStart"/>
      <w:r>
        <w:rPr>
          <w:rFonts w:ascii="Times New Roman" w:eastAsia="Times New Roman" w:hAnsi="Times New Roman" w:cs="Times New Roman"/>
          <w:sz w:val="24"/>
          <w:szCs w:val="24"/>
        </w:rPr>
        <w:t>;19:49</w:t>
      </w:r>
      <w:proofErr w:type="gramEnd"/>
      <w:r>
        <w:rPr>
          <w:rFonts w:ascii="Times New Roman" w:eastAsia="Times New Roman" w:hAnsi="Times New Roman" w:cs="Times New Roman"/>
          <w:sz w:val="24"/>
          <w:szCs w:val="24"/>
        </w:rPr>
        <w:t>–51.</w:t>
      </w:r>
    </w:p>
    <w:p w:rsidR="00593576" w:rsidRDefault="008D55CA">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Goldstein MA, editor. Menstrual irregularities: abnormal vaginal bleeding. In: The mass general hospital for children adolescent medicine handbook. New York: Springer; 2011. p. 91–94.</w:t>
      </w:r>
    </w:p>
    <w:p w:rsidR="00593576" w:rsidRDefault="008D55CA">
      <w:pPr>
        <w:numPr>
          <w:ilvl w:val="0"/>
          <w:numId w:val="1"/>
        </w:num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Deligeoroglou</w:t>
      </w:r>
      <w:proofErr w:type="spellEnd"/>
      <w:r>
        <w:rPr>
          <w:rFonts w:ascii="Times New Roman" w:eastAsia="Times New Roman" w:hAnsi="Times New Roman" w:cs="Times New Roman"/>
          <w:sz w:val="24"/>
          <w:szCs w:val="24"/>
        </w:rPr>
        <w:t xml:space="preserve"> E</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Karountzos</w:t>
      </w:r>
      <w:proofErr w:type="spellEnd"/>
      <w:r>
        <w:rPr>
          <w:rFonts w:ascii="Times New Roman" w:eastAsia="Times New Roman" w:hAnsi="Times New Roman" w:cs="Times New Roman"/>
          <w:sz w:val="24"/>
          <w:szCs w:val="24"/>
        </w:rPr>
        <w:t xml:space="preserve"> V, </w:t>
      </w:r>
      <w:proofErr w:type="spellStart"/>
      <w:r>
        <w:rPr>
          <w:rFonts w:ascii="Times New Roman" w:eastAsia="Times New Roman" w:hAnsi="Times New Roman" w:cs="Times New Roman"/>
          <w:sz w:val="24"/>
          <w:szCs w:val="24"/>
        </w:rPr>
        <w:t>Creatsas</w:t>
      </w:r>
      <w:proofErr w:type="spellEnd"/>
      <w:r>
        <w:rPr>
          <w:rFonts w:ascii="Times New Roman" w:eastAsia="Times New Roman" w:hAnsi="Times New Roman" w:cs="Times New Roman"/>
          <w:sz w:val="24"/>
          <w:szCs w:val="24"/>
        </w:rPr>
        <w:t xml:space="preserve"> G. Abnormal uterine bleeding and dysfunctional uterine bleeding in </w:t>
      </w:r>
      <w:proofErr w:type="spellStart"/>
      <w:r>
        <w:rPr>
          <w:rFonts w:ascii="Times New Roman" w:eastAsia="Times New Roman" w:hAnsi="Times New Roman" w:cs="Times New Roman"/>
          <w:sz w:val="24"/>
          <w:szCs w:val="24"/>
        </w:rPr>
        <w:t>pediatric</w:t>
      </w:r>
      <w:proofErr w:type="spellEnd"/>
      <w:r>
        <w:rPr>
          <w:rFonts w:ascii="Times New Roman" w:eastAsia="Times New Roman" w:hAnsi="Times New Roman" w:cs="Times New Roman"/>
          <w:sz w:val="24"/>
          <w:szCs w:val="24"/>
        </w:rPr>
        <w:t xml:space="preserve"> and adolescent </w:t>
      </w:r>
      <w:proofErr w:type="spellStart"/>
      <w:r>
        <w:rPr>
          <w:rFonts w:ascii="Times New Roman" w:eastAsia="Times New Roman" w:hAnsi="Times New Roman" w:cs="Times New Roman"/>
          <w:sz w:val="24"/>
          <w:szCs w:val="24"/>
        </w:rPr>
        <w:t>gynecology</w:t>
      </w:r>
      <w:proofErr w:type="spellEnd"/>
      <w:r>
        <w:rPr>
          <w:rFonts w:ascii="Times New Roman" w:eastAsia="Times New Roman" w:hAnsi="Times New Roman" w:cs="Times New Roman"/>
          <w:sz w:val="24"/>
          <w:szCs w:val="24"/>
        </w:rPr>
        <w:t>. Gynecol Endocrinol. 2013</w:t>
      </w:r>
      <w:proofErr w:type="gramStart"/>
      <w:r>
        <w:rPr>
          <w:rFonts w:ascii="Times New Roman" w:eastAsia="Times New Roman" w:hAnsi="Times New Roman" w:cs="Times New Roman"/>
          <w:sz w:val="24"/>
          <w:szCs w:val="24"/>
        </w:rPr>
        <w:t>;29:74</w:t>
      </w:r>
      <w:proofErr w:type="gramEnd"/>
      <w:r>
        <w:rPr>
          <w:rFonts w:ascii="Times New Roman" w:eastAsia="Times New Roman" w:hAnsi="Times New Roman" w:cs="Times New Roman"/>
          <w:sz w:val="24"/>
          <w:szCs w:val="24"/>
        </w:rPr>
        <w:t>–78.</w:t>
      </w:r>
    </w:p>
    <w:p w:rsidR="00593576" w:rsidRDefault="008D55CA">
      <w:pPr>
        <w:numPr>
          <w:ilvl w:val="0"/>
          <w:numId w:val="1"/>
        </w:num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Benjamins</w:t>
      </w:r>
      <w:proofErr w:type="spellEnd"/>
      <w:r>
        <w:rPr>
          <w:rFonts w:ascii="Times New Roman" w:eastAsia="Times New Roman" w:hAnsi="Times New Roman" w:cs="Times New Roman"/>
          <w:sz w:val="24"/>
          <w:szCs w:val="24"/>
        </w:rPr>
        <w:t xml:space="preserve"> LJ. Practice guideline: evaluation and management of abnormal vaginal bleeding in </w:t>
      </w:r>
      <w:r>
        <w:rPr>
          <w:rFonts w:ascii="Times New Roman" w:eastAsia="Times New Roman" w:hAnsi="Times New Roman" w:cs="Times New Roman"/>
          <w:sz w:val="24"/>
          <w:szCs w:val="24"/>
        </w:rPr>
        <w:t>adolescents. J Pediatr Health Care. 2009</w:t>
      </w:r>
      <w:proofErr w:type="gramStart"/>
      <w:r>
        <w:rPr>
          <w:rFonts w:ascii="Times New Roman" w:eastAsia="Times New Roman" w:hAnsi="Times New Roman" w:cs="Times New Roman"/>
          <w:sz w:val="24"/>
          <w:szCs w:val="24"/>
        </w:rPr>
        <w:t>;23:189</w:t>
      </w:r>
      <w:proofErr w:type="gramEnd"/>
      <w:r>
        <w:rPr>
          <w:rFonts w:ascii="Times New Roman" w:eastAsia="Times New Roman" w:hAnsi="Times New Roman" w:cs="Times New Roman"/>
          <w:sz w:val="24"/>
          <w:szCs w:val="24"/>
        </w:rPr>
        <w:t>–193.</w:t>
      </w:r>
    </w:p>
    <w:p w:rsidR="00593576" w:rsidRDefault="008D55CA">
      <w:pPr>
        <w:numPr>
          <w:ilvl w:val="0"/>
          <w:numId w:val="1"/>
        </w:num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Giesel</w:t>
      </w:r>
      <w:proofErr w:type="spellEnd"/>
      <w:r>
        <w:rPr>
          <w:rFonts w:ascii="Times New Roman" w:eastAsia="Times New Roman" w:hAnsi="Times New Roman" w:cs="Times New Roman"/>
          <w:sz w:val="24"/>
          <w:szCs w:val="24"/>
        </w:rPr>
        <w:t xml:space="preserve"> A. Adolescent </w:t>
      </w:r>
      <w:proofErr w:type="spellStart"/>
      <w:r>
        <w:rPr>
          <w:rFonts w:ascii="Times New Roman" w:eastAsia="Times New Roman" w:hAnsi="Times New Roman" w:cs="Times New Roman"/>
          <w:sz w:val="24"/>
          <w:szCs w:val="24"/>
        </w:rPr>
        <w:t>gynecology</w:t>
      </w:r>
      <w:proofErr w:type="spellEnd"/>
      <w:r>
        <w:rPr>
          <w:rFonts w:ascii="Times New Roman" w:eastAsia="Times New Roman" w:hAnsi="Times New Roman" w:cs="Times New Roman"/>
          <w:sz w:val="24"/>
          <w:szCs w:val="24"/>
        </w:rPr>
        <w:t xml:space="preserve">: menstrual irregularities. In: </w:t>
      </w:r>
      <w:proofErr w:type="spellStart"/>
      <w:r>
        <w:rPr>
          <w:rFonts w:ascii="Times New Roman" w:eastAsia="Times New Roman" w:hAnsi="Times New Roman" w:cs="Times New Roman"/>
          <w:sz w:val="24"/>
          <w:szCs w:val="24"/>
        </w:rPr>
        <w:t>Elzouki</w:t>
      </w:r>
      <w:proofErr w:type="spellEnd"/>
      <w:r>
        <w:rPr>
          <w:rFonts w:ascii="Times New Roman" w:eastAsia="Times New Roman" w:hAnsi="Times New Roman" w:cs="Times New Roman"/>
          <w:sz w:val="24"/>
          <w:szCs w:val="24"/>
        </w:rPr>
        <w:t xml:space="preserve"> AY, </w:t>
      </w:r>
      <w:proofErr w:type="spellStart"/>
      <w:r>
        <w:rPr>
          <w:rFonts w:ascii="Times New Roman" w:eastAsia="Times New Roman" w:hAnsi="Times New Roman" w:cs="Times New Roman"/>
          <w:sz w:val="24"/>
          <w:szCs w:val="24"/>
        </w:rPr>
        <w:t>Harfi</w:t>
      </w:r>
      <w:proofErr w:type="spellEnd"/>
      <w:r>
        <w:rPr>
          <w:rFonts w:ascii="Times New Roman" w:eastAsia="Times New Roman" w:hAnsi="Times New Roman" w:cs="Times New Roman"/>
          <w:sz w:val="24"/>
          <w:szCs w:val="24"/>
        </w:rPr>
        <w:t xml:space="preserve"> HA, </w:t>
      </w:r>
      <w:proofErr w:type="spellStart"/>
      <w:r>
        <w:rPr>
          <w:rFonts w:ascii="Times New Roman" w:eastAsia="Times New Roman" w:hAnsi="Times New Roman" w:cs="Times New Roman"/>
          <w:sz w:val="24"/>
          <w:szCs w:val="24"/>
        </w:rPr>
        <w:t>Nazer</w:t>
      </w:r>
      <w:proofErr w:type="spellEnd"/>
      <w:r>
        <w:rPr>
          <w:rFonts w:ascii="Times New Roman" w:eastAsia="Times New Roman" w:hAnsi="Times New Roman" w:cs="Times New Roman"/>
          <w:sz w:val="24"/>
          <w:szCs w:val="24"/>
        </w:rPr>
        <w:t xml:space="preserve"> HM, et al., editors. Textbook of clinical </w:t>
      </w:r>
      <w:proofErr w:type="spellStart"/>
      <w:r>
        <w:rPr>
          <w:rFonts w:ascii="Times New Roman" w:eastAsia="Times New Roman" w:hAnsi="Times New Roman" w:cs="Times New Roman"/>
          <w:sz w:val="24"/>
          <w:szCs w:val="24"/>
        </w:rPr>
        <w:t>pediatrics</w:t>
      </w:r>
      <w:proofErr w:type="spellEnd"/>
      <w:r>
        <w:rPr>
          <w:rFonts w:ascii="Times New Roman" w:eastAsia="Times New Roman" w:hAnsi="Times New Roman" w:cs="Times New Roman"/>
          <w:sz w:val="24"/>
          <w:szCs w:val="24"/>
        </w:rPr>
        <w:t>. Berlin Heidelberg: Springer, 2012. p. 3847–3849.</w:t>
      </w:r>
    </w:p>
    <w:p w:rsidR="00593576" w:rsidRDefault="00593576">
      <w:pPr>
        <w:ind w:left="720"/>
        <w:jc w:val="both"/>
        <w:rPr>
          <w:rFonts w:ascii="Times New Roman" w:eastAsia="Times New Roman" w:hAnsi="Times New Roman" w:cs="Times New Roman"/>
          <w:sz w:val="24"/>
          <w:szCs w:val="24"/>
        </w:rPr>
      </w:pPr>
    </w:p>
    <w:p w:rsidR="00593576" w:rsidRDefault="008D55CA">
      <w:pPr>
        <w:numPr>
          <w:ilvl w:val="0"/>
          <w:numId w:val="1"/>
        </w:num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LaCour</w:t>
      </w:r>
      <w:proofErr w:type="spellEnd"/>
      <w:r>
        <w:rPr>
          <w:rFonts w:ascii="Times New Roman" w:eastAsia="Times New Roman" w:hAnsi="Times New Roman" w:cs="Times New Roman"/>
          <w:sz w:val="24"/>
          <w:szCs w:val="24"/>
        </w:rPr>
        <w:t xml:space="preserve"> D</w:t>
      </w:r>
      <w:r>
        <w:rPr>
          <w:rFonts w:ascii="Times New Roman" w:eastAsia="Times New Roman" w:hAnsi="Times New Roman" w:cs="Times New Roman"/>
          <w:sz w:val="24"/>
          <w:szCs w:val="24"/>
        </w:rPr>
        <w:t>E, Long DN, Perlman SE. Dysfunctional uterine bleeding in adolescent females associated with endocrine causes and medical conditions. J Pediatr Adolesc Gynecol. 2010</w:t>
      </w:r>
      <w:proofErr w:type="gramStart"/>
      <w:r>
        <w:rPr>
          <w:rFonts w:ascii="Times New Roman" w:eastAsia="Times New Roman" w:hAnsi="Times New Roman" w:cs="Times New Roman"/>
          <w:sz w:val="24"/>
          <w:szCs w:val="24"/>
        </w:rPr>
        <w:t>;23:62</w:t>
      </w:r>
      <w:proofErr w:type="gramEnd"/>
      <w:r>
        <w:rPr>
          <w:rFonts w:ascii="Times New Roman" w:eastAsia="Times New Roman" w:hAnsi="Times New Roman" w:cs="Times New Roman"/>
          <w:sz w:val="24"/>
          <w:szCs w:val="24"/>
        </w:rPr>
        <w:t>–70.</w:t>
      </w:r>
    </w:p>
    <w:p w:rsidR="00593576" w:rsidRDefault="008D55CA">
      <w:pPr>
        <w:numPr>
          <w:ilvl w:val="0"/>
          <w:numId w:val="1"/>
        </w:num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Salardi</w:t>
      </w:r>
      <w:proofErr w:type="spellEnd"/>
      <w:r>
        <w:rPr>
          <w:rFonts w:ascii="Times New Roman" w:eastAsia="Times New Roman" w:hAnsi="Times New Roman" w:cs="Times New Roman"/>
          <w:sz w:val="24"/>
          <w:szCs w:val="24"/>
        </w:rPr>
        <w:t xml:space="preserve"> S, </w:t>
      </w:r>
      <w:proofErr w:type="spellStart"/>
      <w:r>
        <w:rPr>
          <w:rFonts w:ascii="Times New Roman" w:eastAsia="Times New Roman" w:hAnsi="Times New Roman" w:cs="Times New Roman"/>
          <w:sz w:val="24"/>
          <w:szCs w:val="24"/>
        </w:rPr>
        <w:t>Orsini</w:t>
      </w:r>
      <w:proofErr w:type="spellEnd"/>
      <w:r>
        <w:rPr>
          <w:rFonts w:ascii="Times New Roman" w:eastAsia="Times New Roman" w:hAnsi="Times New Roman" w:cs="Times New Roman"/>
          <w:sz w:val="24"/>
          <w:szCs w:val="24"/>
        </w:rPr>
        <w:t xml:space="preserve"> LF, </w:t>
      </w:r>
      <w:proofErr w:type="spellStart"/>
      <w:r>
        <w:rPr>
          <w:rFonts w:ascii="Times New Roman" w:eastAsia="Times New Roman" w:hAnsi="Times New Roman" w:cs="Times New Roman"/>
          <w:sz w:val="24"/>
          <w:szCs w:val="24"/>
        </w:rPr>
        <w:t>Cacciari</w:t>
      </w:r>
      <w:proofErr w:type="spellEnd"/>
      <w:r>
        <w:rPr>
          <w:rFonts w:ascii="Times New Roman" w:eastAsia="Times New Roman" w:hAnsi="Times New Roman" w:cs="Times New Roman"/>
          <w:sz w:val="24"/>
          <w:szCs w:val="24"/>
        </w:rPr>
        <w:t xml:space="preserve"> E, et al. Pelvic ultrasonography in </w:t>
      </w:r>
      <w:proofErr w:type="spellStart"/>
      <w:r>
        <w:rPr>
          <w:rFonts w:ascii="Times New Roman" w:eastAsia="Times New Roman" w:hAnsi="Times New Roman" w:cs="Times New Roman"/>
          <w:sz w:val="24"/>
          <w:szCs w:val="24"/>
        </w:rPr>
        <w:t>premenarcheal</w:t>
      </w:r>
      <w:proofErr w:type="spellEnd"/>
      <w:r>
        <w:rPr>
          <w:rFonts w:ascii="Times New Roman" w:eastAsia="Times New Roman" w:hAnsi="Times New Roman" w:cs="Times New Roman"/>
          <w:sz w:val="24"/>
          <w:szCs w:val="24"/>
        </w:rPr>
        <w:t xml:space="preserve"> girls: relation to puberty and sex hormone concentrations. Arch Dis Child. 1985</w:t>
      </w:r>
      <w:proofErr w:type="gramStart"/>
      <w:r>
        <w:rPr>
          <w:rFonts w:ascii="Times New Roman" w:eastAsia="Times New Roman" w:hAnsi="Times New Roman" w:cs="Times New Roman"/>
          <w:sz w:val="24"/>
          <w:szCs w:val="24"/>
        </w:rPr>
        <w:t>;60:120</w:t>
      </w:r>
      <w:proofErr w:type="gramEnd"/>
      <w:r>
        <w:rPr>
          <w:rFonts w:ascii="Times New Roman" w:eastAsia="Times New Roman" w:hAnsi="Times New Roman" w:cs="Times New Roman"/>
          <w:sz w:val="24"/>
          <w:szCs w:val="24"/>
        </w:rPr>
        <w:t>–125.</w:t>
      </w:r>
    </w:p>
    <w:p w:rsidR="00593576" w:rsidRDefault="008D55CA">
      <w:pPr>
        <w:numPr>
          <w:ilvl w:val="0"/>
          <w:numId w:val="1"/>
        </w:num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Bumbuliene</w:t>
      </w:r>
      <w:proofErr w:type="spellEnd"/>
      <w:r>
        <w:rPr>
          <w:rFonts w:ascii="Times New Roman" w:eastAsia="Times New Roman" w:hAnsi="Times New Roman" w:cs="Times New Roman"/>
          <w:sz w:val="24"/>
          <w:szCs w:val="24"/>
        </w:rPr>
        <w:t xml:space="preserve"> Z, </w:t>
      </w:r>
      <w:proofErr w:type="spellStart"/>
      <w:r>
        <w:rPr>
          <w:rFonts w:ascii="Times New Roman" w:eastAsia="Times New Roman" w:hAnsi="Times New Roman" w:cs="Times New Roman"/>
          <w:sz w:val="24"/>
          <w:szCs w:val="24"/>
        </w:rPr>
        <w:t>Klimasenko</w:t>
      </w:r>
      <w:proofErr w:type="spellEnd"/>
      <w:r>
        <w:rPr>
          <w:rFonts w:ascii="Times New Roman" w:eastAsia="Times New Roman" w:hAnsi="Times New Roman" w:cs="Times New Roman"/>
          <w:sz w:val="24"/>
          <w:szCs w:val="24"/>
        </w:rPr>
        <w:t xml:space="preserve"> J, </w:t>
      </w:r>
      <w:proofErr w:type="spellStart"/>
      <w:r>
        <w:rPr>
          <w:rFonts w:ascii="Times New Roman" w:eastAsia="Times New Roman" w:hAnsi="Times New Roman" w:cs="Times New Roman"/>
          <w:sz w:val="24"/>
          <w:szCs w:val="24"/>
        </w:rPr>
        <w:t>Sragyte</w:t>
      </w:r>
      <w:proofErr w:type="spellEnd"/>
      <w:r>
        <w:rPr>
          <w:rFonts w:ascii="Times New Roman" w:eastAsia="Times New Roman" w:hAnsi="Times New Roman" w:cs="Times New Roman"/>
          <w:sz w:val="24"/>
          <w:szCs w:val="24"/>
        </w:rPr>
        <w:t xml:space="preserve"> D, et al. Uterine size and ovarian size in adolescents with functional hypothalamic amenorrhoea. Arch Dis Child. 2015;100:948–9</w:t>
      </w:r>
      <w:r>
        <w:rPr>
          <w:rFonts w:ascii="Times New Roman" w:eastAsia="Times New Roman" w:hAnsi="Times New Roman" w:cs="Times New Roman"/>
          <w:sz w:val="24"/>
          <w:szCs w:val="24"/>
        </w:rPr>
        <w:t>51</w:t>
      </w:r>
    </w:p>
    <w:p w:rsidR="00593576" w:rsidRDefault="008D55CA">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Dun EC, Kho KA, </w:t>
      </w:r>
      <w:proofErr w:type="spellStart"/>
      <w:r>
        <w:rPr>
          <w:rFonts w:ascii="Times New Roman" w:eastAsia="Times New Roman" w:hAnsi="Times New Roman" w:cs="Times New Roman"/>
          <w:sz w:val="24"/>
          <w:szCs w:val="24"/>
        </w:rPr>
        <w:t>Morozov</w:t>
      </w:r>
      <w:proofErr w:type="spellEnd"/>
      <w:r>
        <w:rPr>
          <w:rFonts w:ascii="Times New Roman" w:eastAsia="Times New Roman" w:hAnsi="Times New Roman" w:cs="Times New Roman"/>
          <w:sz w:val="24"/>
          <w:szCs w:val="24"/>
        </w:rPr>
        <w:t xml:space="preserve"> VV, et al. Endometriosis in adolescents. JSLS. 2015</w:t>
      </w:r>
      <w:proofErr w:type="gramStart"/>
      <w:r>
        <w:rPr>
          <w:rFonts w:ascii="Times New Roman" w:eastAsia="Times New Roman" w:hAnsi="Times New Roman" w:cs="Times New Roman"/>
          <w:sz w:val="24"/>
          <w:szCs w:val="24"/>
        </w:rPr>
        <w:t>;19:e2015.00019</w:t>
      </w:r>
      <w:proofErr w:type="gramEnd"/>
      <w:r>
        <w:rPr>
          <w:rFonts w:ascii="Times New Roman" w:eastAsia="Times New Roman" w:hAnsi="Times New Roman" w:cs="Times New Roman"/>
          <w:sz w:val="24"/>
          <w:szCs w:val="24"/>
        </w:rPr>
        <w:t>.</w:t>
      </w:r>
    </w:p>
    <w:p w:rsidR="00593576" w:rsidRDefault="008D55CA">
      <w:pPr>
        <w:numPr>
          <w:ilvl w:val="0"/>
          <w:numId w:val="1"/>
        </w:num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Moroni</w:t>
      </w:r>
      <w:proofErr w:type="spellEnd"/>
      <w:r>
        <w:rPr>
          <w:rFonts w:ascii="Times New Roman" w:eastAsia="Times New Roman" w:hAnsi="Times New Roman" w:cs="Times New Roman"/>
          <w:sz w:val="24"/>
          <w:szCs w:val="24"/>
        </w:rPr>
        <w:t xml:space="preserve"> RM, Vieira CS, </w:t>
      </w:r>
      <w:proofErr w:type="spellStart"/>
      <w:r>
        <w:rPr>
          <w:rFonts w:ascii="Times New Roman" w:eastAsia="Times New Roman" w:hAnsi="Times New Roman" w:cs="Times New Roman"/>
          <w:sz w:val="24"/>
          <w:szCs w:val="24"/>
        </w:rPr>
        <w:t>Ferriani</w:t>
      </w:r>
      <w:proofErr w:type="spellEnd"/>
      <w:r>
        <w:rPr>
          <w:rFonts w:ascii="Times New Roman" w:eastAsia="Times New Roman" w:hAnsi="Times New Roman" w:cs="Times New Roman"/>
          <w:sz w:val="24"/>
          <w:szCs w:val="24"/>
        </w:rPr>
        <w:t xml:space="preserve"> RA, et al. Presentation and treatment of uterine leiomyoma in adolescence: a systematic review. BMC Womens Health. 2015</w:t>
      </w:r>
      <w:proofErr w:type="gramStart"/>
      <w:r>
        <w:rPr>
          <w:rFonts w:ascii="Times New Roman" w:eastAsia="Times New Roman" w:hAnsi="Times New Roman" w:cs="Times New Roman"/>
          <w:sz w:val="24"/>
          <w:szCs w:val="24"/>
        </w:rPr>
        <w:t>;15:4</w:t>
      </w:r>
      <w:proofErr w:type="gramEnd"/>
      <w:r>
        <w:rPr>
          <w:rFonts w:ascii="Times New Roman" w:eastAsia="Times New Roman" w:hAnsi="Times New Roman" w:cs="Times New Roman"/>
          <w:sz w:val="24"/>
          <w:szCs w:val="24"/>
        </w:rPr>
        <w:t>.</w:t>
      </w:r>
    </w:p>
    <w:p w:rsidR="00593576" w:rsidRDefault="008D55CA">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Reba</w:t>
      </w:r>
      <w:r>
        <w:rPr>
          <w:rFonts w:ascii="Times New Roman" w:eastAsia="Times New Roman" w:hAnsi="Times New Roman" w:cs="Times New Roman"/>
          <w:sz w:val="24"/>
          <w:szCs w:val="24"/>
        </w:rPr>
        <w:t xml:space="preserve">r RW, </w:t>
      </w:r>
      <w:proofErr w:type="spellStart"/>
      <w:r>
        <w:rPr>
          <w:rFonts w:ascii="Times New Roman" w:eastAsia="Times New Roman" w:hAnsi="Times New Roman" w:cs="Times New Roman"/>
          <w:sz w:val="24"/>
          <w:szCs w:val="24"/>
        </w:rPr>
        <w:t>Catherino</w:t>
      </w:r>
      <w:proofErr w:type="spellEnd"/>
      <w:r>
        <w:rPr>
          <w:rFonts w:ascii="Times New Roman" w:eastAsia="Times New Roman" w:hAnsi="Times New Roman" w:cs="Times New Roman"/>
          <w:sz w:val="24"/>
          <w:szCs w:val="24"/>
        </w:rPr>
        <w:t xml:space="preserve"> WH. Reproductive endocrinology and infertility. In: Goldman L, Schafer AI, editors. Goldman Cecil medicine twenty-fifth edition, Vol. 236. New York: Elsevier, 2016, p.1584–1597.e2.</w:t>
      </w:r>
    </w:p>
    <w:p w:rsidR="00593576" w:rsidRDefault="00593576">
      <w:pPr>
        <w:jc w:val="both"/>
        <w:rPr>
          <w:rFonts w:ascii="Times New Roman" w:eastAsia="Times New Roman" w:hAnsi="Times New Roman" w:cs="Times New Roman"/>
          <w:b/>
          <w:sz w:val="24"/>
          <w:szCs w:val="24"/>
        </w:rPr>
      </w:pPr>
    </w:p>
    <w:sectPr w:rsidR="00593576">
      <w:type w:val="continuous"/>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6204CC"/>
    <w:multiLevelType w:val="multilevel"/>
    <w:tmpl w:val="7840D1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3576"/>
    <w:rsid w:val="00593576"/>
    <w:rsid w:val="008D55CA"/>
    <w:rsid w:val="009356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693970B-9356-4E87-A796-299FD9A79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7CJx9IyPB5tB1VIBVNWIh31T0Jw==">AMUW2mUVnlnBdaehgaC54qqOGFKy6nqUGvqx2hdw+EIM24UGNKhssYfZFBsxf/PajBlDw3u5XUkSTB43JetZRzKk67G1kSkNHCrXzDGdmbyz3+f5ES2VIg8=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1515</Words>
  <Characters>8640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Reviewer</cp:lastModifiedBy>
  <cp:revision>3</cp:revision>
  <dcterms:created xsi:type="dcterms:W3CDTF">2021-04-21T10:08:00Z</dcterms:created>
  <dcterms:modified xsi:type="dcterms:W3CDTF">2021-04-21T10:10:00Z</dcterms:modified>
</cp:coreProperties>
</file>