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94C" w:rsidRPr="005E33E1" w:rsidRDefault="003E694C" w:rsidP="003E694C">
      <w:pPr>
        <w:spacing w:before="240" w:after="240"/>
        <w:ind w:left="90"/>
        <w:rPr>
          <w:b/>
          <w:sz w:val="40"/>
          <w:szCs w:val="40"/>
        </w:rPr>
      </w:pPr>
      <w:r>
        <w:rPr>
          <w:b/>
          <w:sz w:val="40"/>
          <w:szCs w:val="40"/>
        </w:rPr>
        <w:t>Mutilating t</w:t>
      </w:r>
      <w:r w:rsidRPr="005E33E1">
        <w:rPr>
          <w:b/>
          <w:sz w:val="40"/>
          <w:szCs w:val="40"/>
        </w:rPr>
        <w:t xml:space="preserve">reatment of snake bite by </w:t>
      </w:r>
      <w:r>
        <w:rPr>
          <w:b/>
          <w:sz w:val="40"/>
          <w:szCs w:val="40"/>
        </w:rPr>
        <w:t>a</w:t>
      </w:r>
      <w:r w:rsidRPr="005E33E1">
        <w:rPr>
          <w:b/>
          <w:sz w:val="40"/>
          <w:szCs w:val="40"/>
        </w:rPr>
        <w:t xml:space="preserve"> traditional healer: Heights of faith</w:t>
      </w:r>
      <w:r>
        <w:rPr>
          <w:b/>
          <w:sz w:val="40"/>
          <w:szCs w:val="40"/>
        </w:rPr>
        <w:t xml:space="preserve"> and tolerance</w:t>
      </w:r>
    </w:p>
    <w:p w:rsidR="003E694C" w:rsidRDefault="003E694C" w:rsidP="003E694C">
      <w:pPr>
        <w:spacing w:before="240" w:after="240"/>
        <w:rPr>
          <w:b/>
          <w:bCs/>
          <w:vertAlign w:val="superscript"/>
        </w:rPr>
      </w:pPr>
      <w:r>
        <w:rPr>
          <w:b/>
          <w:bCs/>
          <w:vertAlign w:val="superscript"/>
        </w:rPr>
        <w:t>1</w:t>
      </w:r>
      <w:r>
        <w:rPr>
          <w:b/>
          <w:bCs/>
        </w:rPr>
        <w:t>Vivek Chauhan*, Rajesh Sharma</w:t>
      </w:r>
      <w:r w:rsidRPr="0034746D">
        <w:rPr>
          <w:b/>
          <w:bCs/>
          <w:vertAlign w:val="superscript"/>
        </w:rPr>
        <w:t>##</w:t>
      </w:r>
    </w:p>
    <w:p w:rsidR="003E694C" w:rsidRDefault="003E694C" w:rsidP="003E694C">
      <w:pPr>
        <w:spacing w:before="240" w:after="240"/>
        <w:rPr>
          <w:b/>
          <w:bCs/>
          <w:vertAlign w:val="superscript"/>
        </w:rPr>
      </w:pPr>
    </w:p>
    <w:p w:rsidR="003E694C" w:rsidRDefault="003E694C" w:rsidP="003E694C">
      <w:pPr>
        <w:spacing w:before="240" w:after="240"/>
        <w:rPr>
          <w:b/>
          <w:bCs/>
        </w:rPr>
      </w:pPr>
      <w:r>
        <w:rPr>
          <w:b/>
          <w:bCs/>
          <w:vertAlign w:val="superscript"/>
        </w:rPr>
        <w:t>1</w:t>
      </w:r>
      <w:r>
        <w:rPr>
          <w:b/>
          <w:bCs/>
        </w:rPr>
        <w:t>Corresponding Author</w:t>
      </w:r>
    </w:p>
    <w:p w:rsidR="003E694C" w:rsidRDefault="003E694C" w:rsidP="003E694C">
      <w:pPr>
        <w:spacing w:before="240" w:after="240"/>
        <w:rPr>
          <w:b/>
          <w:bCs/>
        </w:rPr>
      </w:pPr>
      <w:r>
        <w:rPr>
          <w:b/>
          <w:bCs/>
        </w:rPr>
        <w:t xml:space="preserve">*Assistant Professor, </w:t>
      </w:r>
      <w:r w:rsidRPr="0034746D">
        <w:rPr>
          <w:b/>
          <w:bCs/>
          <w:vertAlign w:val="superscript"/>
        </w:rPr>
        <w:t>##</w:t>
      </w:r>
      <w:r>
        <w:rPr>
          <w:b/>
          <w:bCs/>
        </w:rPr>
        <w:t>Associate Professor, Department of Medicine,</w:t>
      </w:r>
    </w:p>
    <w:p w:rsidR="003E694C" w:rsidRDefault="003E694C" w:rsidP="003E694C">
      <w:pPr>
        <w:spacing w:before="240" w:after="240"/>
        <w:rPr>
          <w:b/>
          <w:bCs/>
        </w:rPr>
      </w:pPr>
      <w:r>
        <w:rPr>
          <w:b/>
          <w:bCs/>
        </w:rPr>
        <w:t>Dr. RPGMC Kangra at Tanda, H.P., India</w:t>
      </w:r>
    </w:p>
    <w:p w:rsidR="003E694C" w:rsidRDefault="003E694C" w:rsidP="003E694C">
      <w:pPr>
        <w:spacing w:before="240" w:after="240"/>
        <w:rPr>
          <w:b/>
          <w:bCs/>
        </w:rPr>
      </w:pPr>
    </w:p>
    <w:p w:rsidR="003E694C" w:rsidRDefault="003E694C" w:rsidP="003E694C">
      <w:pPr>
        <w:spacing w:before="240" w:after="240"/>
        <w:rPr>
          <w:b/>
          <w:bCs/>
        </w:rPr>
      </w:pPr>
      <w:r>
        <w:rPr>
          <w:b/>
          <w:bCs/>
        </w:rPr>
        <w:t>Address for correspondence:</w:t>
      </w:r>
    </w:p>
    <w:p w:rsidR="003E694C" w:rsidRDefault="003E694C" w:rsidP="003E694C">
      <w:pPr>
        <w:spacing w:before="240" w:after="240"/>
        <w:rPr>
          <w:b/>
          <w:bCs/>
        </w:rPr>
      </w:pPr>
      <w:r>
        <w:rPr>
          <w:b/>
          <w:bCs/>
        </w:rPr>
        <w:t xml:space="preserve">Department of Medicine, Dr. RPGMC Kangra at Tanda, </w:t>
      </w:r>
    </w:p>
    <w:p w:rsidR="003E694C" w:rsidRDefault="003E694C" w:rsidP="003E694C">
      <w:pPr>
        <w:spacing w:before="240" w:after="240"/>
        <w:rPr>
          <w:b/>
          <w:bCs/>
        </w:rPr>
      </w:pPr>
      <w:r>
        <w:rPr>
          <w:b/>
          <w:bCs/>
        </w:rPr>
        <w:t>Teh Kangra, H.P., India</w:t>
      </w:r>
    </w:p>
    <w:p w:rsidR="003E694C" w:rsidRDefault="003E694C" w:rsidP="003E694C">
      <w:pPr>
        <w:spacing w:before="240" w:after="240"/>
        <w:rPr>
          <w:b/>
          <w:bCs/>
        </w:rPr>
      </w:pPr>
      <w:r>
        <w:rPr>
          <w:b/>
          <w:bCs/>
        </w:rPr>
        <w:t>Email: drvivekshimla@yahoo.com</w:t>
      </w:r>
    </w:p>
    <w:p w:rsidR="003E694C" w:rsidRDefault="003E694C" w:rsidP="003E694C">
      <w:pPr>
        <w:spacing w:before="240" w:after="240"/>
        <w:rPr>
          <w:b/>
          <w:bCs/>
        </w:rPr>
      </w:pPr>
      <w:r>
        <w:rPr>
          <w:b/>
          <w:bCs/>
        </w:rPr>
        <w:t>Tel: 9418341202</w:t>
      </w:r>
    </w:p>
    <w:p w:rsidR="003E694C" w:rsidRDefault="003E694C" w:rsidP="003E694C">
      <w:pPr>
        <w:rPr>
          <w:b/>
          <w:bCs/>
        </w:rPr>
      </w:pPr>
      <w:r>
        <w:rPr>
          <w:b/>
          <w:bCs/>
        </w:rPr>
        <w:br w:type="page"/>
      </w:r>
    </w:p>
    <w:p w:rsidR="00BB22E3" w:rsidRDefault="00281930" w:rsidP="005E41AB">
      <w:pPr>
        <w:spacing w:before="240" w:after="240"/>
        <w:ind w:left="90"/>
        <w:jc w:val="both"/>
        <w:rPr>
          <w:b/>
          <w:sz w:val="32"/>
          <w:szCs w:val="32"/>
        </w:rPr>
      </w:pPr>
      <w:r w:rsidRPr="00281930">
        <w:rPr>
          <w:b/>
          <w:sz w:val="32"/>
          <w:szCs w:val="32"/>
        </w:rPr>
        <w:lastRenderedPageBreak/>
        <w:t>Mutilating treatment of snake bite by a traditional healer: Heights of faith and toleranc</w:t>
      </w:r>
      <w:r w:rsidR="005E41AB">
        <w:rPr>
          <w:b/>
          <w:sz w:val="32"/>
          <w:szCs w:val="32"/>
        </w:rPr>
        <w:t>e.</w:t>
      </w:r>
    </w:p>
    <w:p w:rsidR="005E41AB" w:rsidRDefault="004B7D0F" w:rsidP="005E41AB">
      <w:pPr>
        <w:spacing w:before="240" w:after="240"/>
        <w:jc w:val="both"/>
        <w:rPr>
          <w:b/>
        </w:rPr>
      </w:pPr>
      <w:r>
        <w:rPr>
          <w:b/>
        </w:rPr>
        <w:t>Abstract</w:t>
      </w:r>
    </w:p>
    <w:p w:rsidR="00121B47" w:rsidRDefault="004C0B06" w:rsidP="005E41AB">
      <w:pPr>
        <w:spacing w:before="240" w:after="240"/>
      </w:pPr>
      <w:r>
        <w:t>S</w:t>
      </w:r>
      <w:r w:rsidR="004B7D0F">
        <w:t>nake bites are quite common</w:t>
      </w:r>
      <w:r>
        <w:t xml:space="preserve"> in North India</w:t>
      </w:r>
      <w:r w:rsidR="00061FAC">
        <w:t xml:space="preserve"> </w:t>
      </w:r>
      <w:r w:rsidR="004B7D0F">
        <w:t xml:space="preserve">and </w:t>
      </w:r>
      <w:r w:rsidR="00061FAC">
        <w:t>maximum cases</w:t>
      </w:r>
      <w:r w:rsidR="004B7D0F">
        <w:t xml:space="preserve"> occur</w:t>
      </w:r>
      <w:r w:rsidR="0098221F">
        <w:t xml:space="preserve"> in July</w:t>
      </w:r>
      <w:r w:rsidR="004B7D0F">
        <w:t xml:space="preserve"> and August.</w:t>
      </w:r>
      <w:r w:rsidR="00061FAC">
        <w:t xml:space="preserve">  </w:t>
      </w:r>
      <w:r w:rsidR="004B7D0F">
        <w:t>Though m</w:t>
      </w:r>
      <w:r>
        <w:t>ost</w:t>
      </w:r>
      <w:r w:rsidR="00E04623">
        <w:t xml:space="preserve"> snake bites are non-poisonous</w:t>
      </w:r>
      <w:r w:rsidR="005F2528">
        <w:t xml:space="preserve">, </w:t>
      </w:r>
      <w:r w:rsidR="004B7D0F">
        <w:t xml:space="preserve">the </w:t>
      </w:r>
      <w:r w:rsidR="005F2528">
        <w:t>fear of death</w:t>
      </w:r>
      <w:r w:rsidR="004B7D0F">
        <w:t xml:space="preserve"> is universal. M</w:t>
      </w:r>
      <w:r w:rsidR="005F2528">
        <w:t>ost</w:t>
      </w:r>
      <w:r w:rsidR="00061FAC">
        <w:t xml:space="preserve"> </w:t>
      </w:r>
      <w:r>
        <w:t>pe</w:t>
      </w:r>
      <w:r w:rsidR="001D7FC7">
        <w:t>ople rush to some local practitioner</w:t>
      </w:r>
      <w:r>
        <w:t xml:space="preserve"> </w:t>
      </w:r>
      <w:r w:rsidR="004B7D0F">
        <w:t xml:space="preserve">or </w:t>
      </w:r>
      <w:r w:rsidR="00E04623">
        <w:t>traditional healers</w:t>
      </w:r>
      <w:r w:rsidR="004B7D0F">
        <w:t>.</w:t>
      </w:r>
      <w:r>
        <w:t xml:space="preserve">  We present a case </w:t>
      </w:r>
      <w:r w:rsidR="00D30C63">
        <w:t xml:space="preserve">where patient </w:t>
      </w:r>
      <w:r w:rsidR="00E13815">
        <w:t>received</w:t>
      </w:r>
      <w:r w:rsidR="00D30C63">
        <w:t xml:space="preserve"> mutilating therapy </w:t>
      </w:r>
      <w:r w:rsidR="00447D59">
        <w:t xml:space="preserve">for a non-poisonous bite </w:t>
      </w:r>
      <w:r w:rsidR="00E13815">
        <w:t>from a traditional healer and still did not have any complaints against the healer.</w:t>
      </w:r>
      <w:r w:rsidR="00E04623">
        <w:t xml:space="preserve">  </w:t>
      </w:r>
    </w:p>
    <w:p w:rsidR="00281930" w:rsidRDefault="00281930" w:rsidP="005E41AB">
      <w:pPr>
        <w:spacing w:before="240" w:after="240"/>
        <w:jc w:val="both"/>
      </w:pPr>
      <w:r w:rsidRPr="00281930">
        <w:rPr>
          <w:b/>
        </w:rPr>
        <w:t>Keywords</w:t>
      </w:r>
      <w:r>
        <w:t xml:space="preserve">: </w:t>
      </w:r>
      <w:r w:rsidRPr="00281930">
        <w:rPr>
          <w:b/>
        </w:rPr>
        <w:t>envenomation, venom, poisoning, toxicology</w:t>
      </w:r>
    </w:p>
    <w:p w:rsidR="004B7D0F" w:rsidRPr="004B7D0F" w:rsidRDefault="00121B47" w:rsidP="005E41AB">
      <w:pPr>
        <w:spacing w:after="240"/>
        <w:jc w:val="both"/>
        <w:rPr>
          <w:b/>
        </w:rPr>
      </w:pPr>
      <w:r>
        <w:br w:type="page"/>
      </w:r>
      <w:r w:rsidR="004B7D0F" w:rsidRPr="004B7D0F">
        <w:rPr>
          <w:b/>
        </w:rPr>
        <w:lastRenderedPageBreak/>
        <w:t>Introduction</w:t>
      </w:r>
    </w:p>
    <w:p w:rsidR="00BD3B77" w:rsidRDefault="00BD3B77" w:rsidP="005E41AB">
      <w:pPr>
        <w:spacing w:after="240"/>
        <w:jc w:val="both"/>
        <w:rPr>
          <w:b/>
        </w:rPr>
      </w:pPr>
      <w:r>
        <w:t>India tops in the total number of deaths caused by snake bite in any country</w:t>
      </w:r>
      <w:r w:rsidR="00B7330F">
        <w:rPr>
          <w:vertAlign w:val="superscript"/>
        </w:rPr>
        <w:t>1</w:t>
      </w:r>
      <w:r>
        <w:t xml:space="preserve">.  Most of the deaths go unreported, as they occur before reaching hospitals.  Health seeking behavior of Indian patients after snake bite is no different from other tropical countries.  Most of the victims of snake bite are treated by </w:t>
      </w:r>
      <w:r w:rsidR="005E33E1">
        <w:t>traditional healers</w:t>
      </w:r>
      <w:r>
        <w:t xml:space="preserve">. </w:t>
      </w:r>
      <w:r w:rsidR="00CC04C4">
        <w:t>These traditional heals are mostly untrained people and can produce</w:t>
      </w:r>
      <w:r w:rsidR="00E13815">
        <w:t xml:space="preserve"> unimaginable</w:t>
      </w:r>
      <w:r w:rsidR="00CC04C4">
        <w:t xml:space="preserve"> harm </w:t>
      </w:r>
      <w:r w:rsidR="00E13815">
        <w:t>as in our</w:t>
      </w:r>
      <w:r w:rsidR="00CC04C4">
        <w:t xml:space="preserve"> patient</w:t>
      </w:r>
      <w:r w:rsidR="00E13815">
        <w:t xml:space="preserve"> and surprisingly people still keep full faith in such treatments.  Our case shows heights of faith and tolerance in people for traditional healers.</w:t>
      </w:r>
      <w:r>
        <w:t xml:space="preserve"> </w:t>
      </w:r>
    </w:p>
    <w:p w:rsidR="004B7D0F" w:rsidRPr="004B7D0F" w:rsidRDefault="004B7D0F" w:rsidP="001D7FC7">
      <w:pPr>
        <w:spacing w:line="480" w:lineRule="auto"/>
        <w:jc w:val="both"/>
        <w:rPr>
          <w:b/>
        </w:rPr>
      </w:pPr>
      <w:r w:rsidRPr="004B7D0F">
        <w:rPr>
          <w:b/>
        </w:rPr>
        <w:t>Case</w:t>
      </w:r>
    </w:p>
    <w:p w:rsidR="008C557C" w:rsidRDefault="00BC0F95" w:rsidP="005E41AB">
      <w:pPr>
        <w:spacing w:after="240"/>
      </w:pPr>
      <w:r>
        <w:t>A 36-year-old mal</w:t>
      </w:r>
      <w:r w:rsidR="00331DB2">
        <w:t>e was admitted in medicine ward</w:t>
      </w:r>
      <w:r>
        <w:t xml:space="preserve"> with history of snake bi</w:t>
      </w:r>
      <w:r w:rsidR="00B7330F">
        <w:t>t</w:t>
      </w:r>
      <w:r>
        <w:t xml:space="preserve">e on right </w:t>
      </w:r>
      <w:r w:rsidR="008C557C">
        <w:t>hand</w:t>
      </w:r>
      <w:r>
        <w:t xml:space="preserve"> </w:t>
      </w:r>
      <w:r w:rsidR="00331DB2">
        <w:t>2</w:t>
      </w:r>
      <w:r>
        <w:t xml:space="preserve"> day</w:t>
      </w:r>
      <w:r w:rsidR="00E04623">
        <w:t>s</w:t>
      </w:r>
      <w:r>
        <w:t xml:space="preserve"> back.  A tourniquet was appli</w:t>
      </w:r>
      <w:r w:rsidR="008C557C">
        <w:t xml:space="preserve">ed in the arm by the attendants. The patient went to a traditional healer, who treated him by giving innumerous superficial incisions over the forearm and hands.  The incisions were given with a blade and no anesthesia was used.  The patient showed immense faith and tolerance, probably because of fear of death due to snake bite.  The limb was swollen as a result of tourniquet and inflammation after this incisional treatment. The patient was then brought to our hospital after two days.  </w:t>
      </w:r>
      <w:r w:rsidR="004051DD">
        <w:t xml:space="preserve">When we examined the </w:t>
      </w:r>
      <w:r w:rsidR="008C557C">
        <w:t>patient he had no signs of systemic envenomation but his limb showed</w:t>
      </w:r>
      <w:r>
        <w:t xml:space="preserve"> innumerous in</w:t>
      </w:r>
      <w:r w:rsidR="00331DB2">
        <w:t xml:space="preserve">cisions on </w:t>
      </w:r>
      <w:r w:rsidR="00B7330F">
        <w:t>forearm, and fingers</w:t>
      </w:r>
      <w:r w:rsidR="008C557C">
        <w:t xml:space="preserve"> and was swollen</w:t>
      </w:r>
      <w:r w:rsidR="00B7330F">
        <w:t xml:space="preserve"> (figure 1</w:t>
      </w:r>
      <w:r w:rsidR="00331DB2">
        <w:t>)</w:t>
      </w:r>
      <w:r>
        <w:t xml:space="preserve">.  The patient </w:t>
      </w:r>
      <w:r w:rsidR="00331DB2">
        <w:t xml:space="preserve">had already </w:t>
      </w:r>
      <w:r w:rsidR="001D7FC7">
        <w:t>received injection</w:t>
      </w:r>
      <w:r>
        <w:t xml:space="preserve"> tetanus toxoid </w:t>
      </w:r>
      <w:r w:rsidR="00331DB2">
        <w:t xml:space="preserve">in the </w:t>
      </w:r>
      <w:r w:rsidR="00B7330F">
        <w:t>primar</w:t>
      </w:r>
      <w:r w:rsidR="0068417A">
        <w:t xml:space="preserve">y health </w:t>
      </w:r>
      <w:r w:rsidR="00B7330F">
        <w:t>centre.</w:t>
      </w:r>
      <w:r w:rsidR="0068417A">
        <w:t xml:space="preserve">  We put him</w:t>
      </w:r>
      <w:r>
        <w:t xml:space="preserve"> on appropriate antibiotics to cover</w:t>
      </w:r>
      <w:r w:rsidR="00B7330F">
        <w:t xml:space="preserve"> any</w:t>
      </w:r>
      <w:r>
        <w:t xml:space="preserve"> superadded infection and </w:t>
      </w:r>
      <w:r w:rsidR="00447D59">
        <w:t>cellulitis</w:t>
      </w:r>
      <w:r>
        <w:t xml:space="preserve">.  </w:t>
      </w:r>
      <w:r w:rsidR="0068417A">
        <w:t xml:space="preserve">As it was not possible to </w:t>
      </w:r>
      <w:r w:rsidR="00447D59">
        <w:t>differentiate</w:t>
      </w:r>
      <w:r w:rsidR="008C557C">
        <w:t xml:space="preserve"> </w:t>
      </w:r>
      <w:r w:rsidR="0068417A">
        <w:t>local envenomation</w:t>
      </w:r>
      <w:r w:rsidR="008C557C">
        <w:t xml:space="preserve"> from</w:t>
      </w:r>
      <w:r w:rsidR="0068417A">
        <w:t xml:space="preserve"> </w:t>
      </w:r>
      <w:r w:rsidR="008C557C">
        <w:t>inflammation</w:t>
      </w:r>
      <w:r w:rsidR="00447D59">
        <w:t>,</w:t>
      </w:r>
      <w:r w:rsidR="008C557C">
        <w:t xml:space="preserve"> w</w:t>
      </w:r>
      <w:r w:rsidR="0068417A">
        <w:t>e gave him 60 mg of anti</w:t>
      </w:r>
      <w:r w:rsidR="00B7330F">
        <w:t>-</w:t>
      </w:r>
      <w:r w:rsidR="008C557C">
        <w:t xml:space="preserve">snake venom at admission. </w:t>
      </w:r>
    </w:p>
    <w:p w:rsidR="005A24F0" w:rsidRDefault="00447D59" w:rsidP="005E41AB">
      <w:pPr>
        <w:spacing w:after="240"/>
      </w:pPr>
      <w:r>
        <w:t xml:space="preserve">During hospitalization </w:t>
      </w:r>
      <w:r w:rsidR="00B7330F">
        <w:t>we</w:t>
      </w:r>
      <w:r>
        <w:t xml:space="preserve"> tried to</w:t>
      </w:r>
      <w:r w:rsidR="00B7330F">
        <w:t xml:space="preserve"> </w:t>
      </w:r>
      <w:r>
        <w:t>enquire</w:t>
      </w:r>
      <w:r w:rsidR="00BC0F95">
        <w:t xml:space="preserve"> about the </w:t>
      </w:r>
      <w:r w:rsidR="008C557C">
        <w:t>address</w:t>
      </w:r>
      <w:r w:rsidR="00BC0F95">
        <w:t xml:space="preserve"> of the </w:t>
      </w:r>
      <w:r w:rsidR="001D7FC7">
        <w:t>traditional healer</w:t>
      </w:r>
      <w:r w:rsidR="0068417A">
        <w:t xml:space="preserve"> </w:t>
      </w:r>
      <w:r w:rsidR="00E47530">
        <w:t>to</w:t>
      </w:r>
      <w:r w:rsidR="00224B11">
        <w:t xml:space="preserve"> </w:t>
      </w:r>
      <w:r w:rsidR="00E47530">
        <w:t xml:space="preserve">educate and </w:t>
      </w:r>
      <w:r w:rsidR="002F43BC">
        <w:t>prevent</w:t>
      </w:r>
      <w:r w:rsidR="00E47530">
        <w:t xml:space="preserve"> him from repeating this form of treatment on other patients</w:t>
      </w:r>
      <w:r>
        <w:t>. T</w:t>
      </w:r>
      <w:r w:rsidR="00BC0F95">
        <w:t xml:space="preserve">he patient </w:t>
      </w:r>
      <w:r w:rsidR="008C557C">
        <w:t xml:space="preserve">got annoyed and did not reveal </w:t>
      </w:r>
      <w:r>
        <w:t xml:space="preserve">the whereabouts of traditional healer.  He showed full faith in the treatment and attributed his life to the healer.  </w:t>
      </w:r>
      <w:r w:rsidR="008C557C">
        <w:t>On the contrary, patient so</w:t>
      </w:r>
      <w:r w:rsidR="00682530">
        <w:t>ught discharge from hospital soon after that.</w:t>
      </w:r>
    </w:p>
    <w:p w:rsidR="00E47530" w:rsidRPr="005A24F0" w:rsidRDefault="005A24F0" w:rsidP="005E41AB">
      <w:pPr>
        <w:pStyle w:val="NormalWeb"/>
        <w:spacing w:after="240" w:afterAutospacing="0"/>
        <w:rPr>
          <w:b/>
        </w:rPr>
      </w:pPr>
      <w:r w:rsidRPr="005A24F0">
        <w:rPr>
          <w:b/>
        </w:rPr>
        <w:t>Discussion</w:t>
      </w:r>
      <w:r w:rsidR="00331DB2" w:rsidRPr="005A24F0">
        <w:rPr>
          <w:b/>
        </w:rPr>
        <w:t xml:space="preserve">  </w:t>
      </w:r>
    </w:p>
    <w:p w:rsidR="00E47530" w:rsidRDefault="00E47530" w:rsidP="005E41AB">
      <w:pPr>
        <w:pStyle w:val="NormalWeb"/>
        <w:spacing w:after="240" w:afterAutospacing="0"/>
      </w:pPr>
      <w:r>
        <w:t>Health seeking behavior of people depends on their educational level, availability of resources, general practices of the community, and interest taken by the health author</w:t>
      </w:r>
      <w:r w:rsidR="00DB1DB6">
        <w:t xml:space="preserve">ities and the </w:t>
      </w:r>
      <w:r>
        <w:t>government on a particular health issue.  India has high number</w:t>
      </w:r>
      <w:r w:rsidR="00DB1DB6">
        <w:t xml:space="preserve"> of snake bites and may be the topper in the list as far as the number of snake b</w:t>
      </w:r>
      <w:r w:rsidR="00E13815">
        <w:t>ites and deaths are concerned.</w:t>
      </w:r>
      <w:r w:rsidR="00E13815">
        <w:rPr>
          <w:vertAlign w:val="superscript"/>
        </w:rPr>
        <w:t>1</w:t>
      </w:r>
      <w:r w:rsidR="00DB1DB6">
        <w:t xml:space="preserve">  </w:t>
      </w:r>
    </w:p>
    <w:p w:rsidR="002F43BC" w:rsidRDefault="002F43BC" w:rsidP="005E41AB">
      <w:pPr>
        <w:pStyle w:val="NormalWeb"/>
        <w:spacing w:after="240" w:afterAutospacing="0"/>
      </w:pPr>
      <w:r>
        <w:t>Indian studies show that median time to reach traditional healers is 15-25 minutes, whereas time to reach hospitals is 6-7 hours in snake bites</w:t>
      </w:r>
      <w:r>
        <w:rPr>
          <w:vertAlign w:val="superscript"/>
        </w:rPr>
        <w:t>2</w:t>
      </w:r>
      <w:r w:rsidR="003E25B4">
        <w:rPr>
          <w:vertAlign w:val="superscript"/>
        </w:rPr>
        <w:t>-4</w:t>
      </w:r>
      <w:r>
        <w:t xml:space="preserve">.  Most of the deaths occur in those who have </w:t>
      </w:r>
      <w:r w:rsidR="00D90550">
        <w:t xml:space="preserve">had </w:t>
      </w:r>
      <w:r>
        <w:t>treatment by traditional healers</w:t>
      </w:r>
      <w:r>
        <w:rPr>
          <w:vertAlign w:val="superscript"/>
        </w:rPr>
        <w:t>2</w:t>
      </w:r>
      <w:r>
        <w:t xml:space="preserve">.  So, it is important to educate these so called traditional healers and bring them under health programs for education and provision of first aid followed by timely referral to the nearest hospital with anti-snake venom.  </w:t>
      </w:r>
    </w:p>
    <w:p w:rsidR="001D7FC7" w:rsidRDefault="002F43BC" w:rsidP="005E41AB">
      <w:pPr>
        <w:pStyle w:val="NormalWeb"/>
        <w:spacing w:after="240" w:afterAutospacing="0"/>
      </w:pPr>
      <w:r>
        <w:lastRenderedPageBreak/>
        <w:t>Our case shows the</w:t>
      </w:r>
      <w:r w:rsidR="004059D6">
        <w:t xml:space="preserve"> importance </w:t>
      </w:r>
      <w:r>
        <w:t>of the traditional healers, because the belie</w:t>
      </w:r>
      <w:r w:rsidR="004059D6">
        <w:t>f and faith in their treatment wa</w:t>
      </w:r>
      <w:r>
        <w:t>s so deep</w:t>
      </w:r>
      <w:r w:rsidR="004059D6">
        <w:t xml:space="preserve"> despite the mutilation he received by the hands of a traditional healer.  </w:t>
      </w:r>
      <w:r w:rsidR="009270B6">
        <w:t>There is a need for a national program which can</w:t>
      </w:r>
      <w:r w:rsidR="00447D59">
        <w:t xml:space="preserve"> identify and</w:t>
      </w:r>
      <w:r w:rsidR="009270B6">
        <w:t xml:space="preserve"> </w:t>
      </w:r>
      <w:r w:rsidR="00447D59">
        <w:t>train</w:t>
      </w:r>
      <w:r w:rsidR="009270B6">
        <w:t xml:space="preserve"> these traditional healers and trains them in provision of first aid and prompt referral to nearest health centers.  This surely will save many lives</w:t>
      </w:r>
      <w:r w:rsidR="004059D6">
        <w:t xml:space="preserve"> and prevent limb loss</w:t>
      </w:r>
      <w:r w:rsidR="009270B6">
        <w:t xml:space="preserve"> occurring as a result of </w:t>
      </w:r>
      <w:r w:rsidR="004059D6">
        <w:t xml:space="preserve">tourniquet and </w:t>
      </w:r>
      <w:r w:rsidR="00E13815">
        <w:t>incisions</w:t>
      </w:r>
      <w:r w:rsidR="004059D6">
        <w:t xml:space="preserve"> leading to cellulitis</w:t>
      </w:r>
      <w:r w:rsidR="00E13815">
        <w:t xml:space="preserve"> and disseminated infections.</w:t>
      </w:r>
    </w:p>
    <w:p w:rsidR="002F43BC" w:rsidRPr="008D5FFB" w:rsidRDefault="009270B6" w:rsidP="005E41AB">
      <w:pPr>
        <w:pStyle w:val="NormalWeb"/>
        <w:spacing w:after="240" w:afterAutospacing="0"/>
        <w:rPr>
          <w:b/>
        </w:rPr>
      </w:pPr>
      <w:r w:rsidRPr="008D5FFB">
        <w:rPr>
          <w:b/>
        </w:rPr>
        <w:t>References</w:t>
      </w:r>
    </w:p>
    <w:p w:rsidR="004059D6" w:rsidRPr="004059D6" w:rsidRDefault="009270B6" w:rsidP="005E41AB">
      <w:pPr>
        <w:numPr>
          <w:ilvl w:val="0"/>
          <w:numId w:val="14"/>
        </w:numPr>
        <w:autoSpaceDE w:val="0"/>
        <w:autoSpaceDN w:val="0"/>
        <w:adjustRightInd w:val="0"/>
        <w:spacing w:after="240"/>
        <w:rPr>
          <w:i/>
          <w:iCs/>
          <w:lang w:val="en-IN" w:eastAsia="en-IN"/>
        </w:rPr>
      </w:pPr>
      <w:r w:rsidRPr="004059D6">
        <w:t xml:space="preserve">Kasturiratne A, Wickramasinghe R, De Silva N et al.  </w:t>
      </w:r>
      <w:r w:rsidRPr="004059D6">
        <w:rPr>
          <w:lang w:val="en-IN" w:eastAsia="en-IN"/>
        </w:rPr>
        <w:t>The Global Burden of Snakebite: A Literature Analysis and Modelling Based on Regional Estimates of Envenoming and Deaths.  PLoS medicine. 2008;11:1594-1604.</w:t>
      </w:r>
    </w:p>
    <w:p w:rsidR="003E25B4" w:rsidRPr="004059D6" w:rsidRDefault="003E25B4" w:rsidP="005E41AB">
      <w:pPr>
        <w:numPr>
          <w:ilvl w:val="0"/>
          <w:numId w:val="14"/>
        </w:numPr>
        <w:autoSpaceDE w:val="0"/>
        <w:autoSpaceDN w:val="0"/>
        <w:adjustRightInd w:val="0"/>
        <w:spacing w:after="240"/>
        <w:rPr>
          <w:i/>
          <w:iCs/>
          <w:lang w:val="en-IN" w:eastAsia="en-IN"/>
        </w:rPr>
      </w:pPr>
      <w:r w:rsidRPr="004059D6">
        <w:rPr>
          <w:iCs/>
          <w:lang w:val="en-IN" w:eastAsia="en-IN"/>
        </w:rPr>
        <w:t>Reddy NB, Magesh B, Singh RK et al</w:t>
      </w:r>
      <w:r w:rsidRPr="004059D6">
        <w:rPr>
          <w:i/>
          <w:iCs/>
          <w:lang w:val="en-IN" w:eastAsia="en-IN"/>
        </w:rPr>
        <w:t xml:space="preserve">.  </w:t>
      </w:r>
      <w:r w:rsidRPr="004059D6">
        <w:rPr>
          <w:bCs/>
          <w:color w:val="222222"/>
          <w:lang w:val="en-IN" w:eastAsia="en-IN"/>
        </w:rPr>
        <w:t xml:space="preserve">Factors Affecting the Snake Bite and Health Seeking Behavior </w:t>
      </w:r>
      <w:r w:rsidRPr="004059D6">
        <w:rPr>
          <w:bCs/>
          <w:color w:val="000000"/>
          <w:lang w:val="en-IN" w:eastAsia="en-IN"/>
        </w:rPr>
        <w:t>of Snake Bitten</w:t>
      </w:r>
      <w:r w:rsidR="004059D6" w:rsidRPr="004059D6">
        <w:rPr>
          <w:bCs/>
          <w:color w:val="000000"/>
          <w:lang w:val="en-IN" w:eastAsia="en-IN"/>
        </w:rPr>
        <w:t xml:space="preserve"> </w:t>
      </w:r>
      <w:r w:rsidRPr="004059D6">
        <w:rPr>
          <w:bCs/>
          <w:color w:val="000000"/>
          <w:lang w:val="en-IN" w:eastAsia="en-IN"/>
        </w:rPr>
        <w:t>Individuals of Madurai District, Tamilnadu.</w:t>
      </w:r>
      <w:r w:rsidRPr="004059D6">
        <w:rPr>
          <w:i/>
          <w:iCs/>
          <w:lang w:val="en-IN" w:eastAsia="en-IN"/>
        </w:rPr>
        <w:t xml:space="preserve"> Nat.J.Res.Com.Med. </w:t>
      </w:r>
      <w:r w:rsidRPr="004059D6">
        <w:rPr>
          <w:iCs/>
          <w:lang w:val="en-IN" w:eastAsia="en-IN"/>
        </w:rPr>
        <w:t>2012;1:86-9</w:t>
      </w:r>
    </w:p>
    <w:p w:rsidR="00E9169D" w:rsidRPr="004059D6" w:rsidRDefault="004059D6" w:rsidP="005E41AB">
      <w:pPr>
        <w:numPr>
          <w:ilvl w:val="0"/>
          <w:numId w:val="14"/>
        </w:numPr>
        <w:autoSpaceDE w:val="0"/>
        <w:autoSpaceDN w:val="0"/>
        <w:adjustRightInd w:val="0"/>
        <w:spacing w:after="240"/>
        <w:rPr>
          <w:iCs/>
          <w:lang w:val="en-IN" w:eastAsia="en-IN"/>
        </w:rPr>
      </w:pPr>
      <w:r w:rsidRPr="004059D6">
        <w:rPr>
          <w:iCs/>
          <w:lang w:val="en-IN" w:eastAsia="en-IN"/>
        </w:rPr>
        <w:t>Kulkarni ML, Anees S</w:t>
      </w:r>
      <w:r>
        <w:rPr>
          <w:i/>
          <w:iCs/>
          <w:lang w:val="en-IN" w:eastAsia="en-IN"/>
        </w:rPr>
        <w:t xml:space="preserve">. </w:t>
      </w:r>
      <w:r w:rsidR="009270B6" w:rsidRPr="004059D6">
        <w:rPr>
          <w:i/>
          <w:iCs/>
          <w:lang w:val="en-IN" w:eastAsia="en-IN"/>
        </w:rPr>
        <w:t xml:space="preserve"> </w:t>
      </w:r>
      <w:r w:rsidR="009270B6" w:rsidRPr="004059D6">
        <w:rPr>
          <w:iCs/>
          <w:lang w:val="en-IN" w:eastAsia="en-IN"/>
        </w:rPr>
        <w:t>Snake Venom poisoning</w:t>
      </w:r>
      <w:r w:rsidR="00E9169D" w:rsidRPr="004059D6">
        <w:rPr>
          <w:iCs/>
          <w:lang w:val="en-IN" w:eastAsia="en-IN"/>
        </w:rPr>
        <w:t xml:space="preserve"> </w:t>
      </w:r>
      <w:r w:rsidR="009270B6" w:rsidRPr="004059D6">
        <w:rPr>
          <w:iCs/>
          <w:lang w:val="en-IN" w:eastAsia="en-IN"/>
        </w:rPr>
        <w:t>with 633 ca</w:t>
      </w:r>
      <w:r w:rsidR="00E9169D" w:rsidRPr="004059D6">
        <w:rPr>
          <w:iCs/>
          <w:lang w:val="en-IN" w:eastAsia="en-IN"/>
        </w:rPr>
        <w:t>ses, Indian Pediatr. 1994; 31</w:t>
      </w:r>
      <w:r w:rsidR="009270B6" w:rsidRPr="004059D6">
        <w:rPr>
          <w:iCs/>
          <w:lang w:val="en-IN" w:eastAsia="en-IN"/>
        </w:rPr>
        <w:t>:1239-</w:t>
      </w:r>
      <w:r w:rsidR="00E9169D" w:rsidRPr="004059D6">
        <w:rPr>
          <w:iCs/>
          <w:lang w:val="en-IN" w:eastAsia="en-IN"/>
        </w:rPr>
        <w:t xml:space="preserve"> </w:t>
      </w:r>
      <w:r w:rsidR="009270B6" w:rsidRPr="004059D6">
        <w:rPr>
          <w:iCs/>
          <w:lang w:val="en-IN" w:eastAsia="en-IN"/>
        </w:rPr>
        <w:t>1234.</w:t>
      </w:r>
      <w:r w:rsidR="00E9169D" w:rsidRPr="004059D6">
        <w:rPr>
          <w:iCs/>
          <w:lang w:val="en-IN" w:eastAsia="en-IN"/>
        </w:rPr>
        <w:t xml:space="preserve"> </w:t>
      </w:r>
    </w:p>
    <w:p w:rsidR="00C50DBF" w:rsidRDefault="009270B6" w:rsidP="005E41AB">
      <w:pPr>
        <w:numPr>
          <w:ilvl w:val="0"/>
          <w:numId w:val="14"/>
        </w:numPr>
        <w:autoSpaceDE w:val="0"/>
        <w:autoSpaceDN w:val="0"/>
        <w:adjustRightInd w:val="0"/>
        <w:spacing w:after="240"/>
        <w:rPr>
          <w:iCs/>
          <w:lang w:val="en-IN" w:eastAsia="en-IN"/>
        </w:rPr>
      </w:pPr>
      <w:r w:rsidRPr="00DD5F6A">
        <w:rPr>
          <w:iCs/>
          <w:lang w:val="en-IN" w:eastAsia="en-IN"/>
        </w:rPr>
        <w:t>Murthy TSN</w:t>
      </w:r>
      <w:r w:rsidRPr="00DD5F6A">
        <w:rPr>
          <w:i/>
          <w:iCs/>
          <w:lang w:val="en-IN" w:eastAsia="en-IN"/>
        </w:rPr>
        <w:t xml:space="preserve">. </w:t>
      </w:r>
      <w:r w:rsidRPr="00DD5F6A">
        <w:rPr>
          <w:iCs/>
          <w:lang w:val="en-IN" w:eastAsia="en-IN"/>
        </w:rPr>
        <w:t>The common venomous snakes of</w:t>
      </w:r>
      <w:r w:rsidR="00E9169D" w:rsidRPr="00DD5F6A">
        <w:rPr>
          <w:iCs/>
          <w:lang w:val="en-IN" w:eastAsia="en-IN"/>
        </w:rPr>
        <w:t xml:space="preserve"> </w:t>
      </w:r>
      <w:r w:rsidRPr="00DD5F6A">
        <w:rPr>
          <w:iCs/>
          <w:lang w:val="en-IN" w:eastAsia="en-IN"/>
        </w:rPr>
        <w:t>India, Everyd</w:t>
      </w:r>
      <w:r w:rsidR="00E9169D" w:rsidRPr="00DD5F6A">
        <w:rPr>
          <w:iCs/>
          <w:lang w:val="en-IN" w:eastAsia="en-IN"/>
        </w:rPr>
        <w:t xml:space="preserve">ay Science 1985; 30: </w:t>
      </w:r>
      <w:r w:rsidRPr="00DD5F6A">
        <w:rPr>
          <w:iCs/>
          <w:lang w:val="en-IN" w:eastAsia="en-IN"/>
        </w:rPr>
        <w:t>31-36.</w:t>
      </w:r>
    </w:p>
    <w:p w:rsidR="00D90550" w:rsidRPr="000675AD" w:rsidRDefault="00C50DBF" w:rsidP="005E41AB">
      <w:pPr>
        <w:spacing w:after="240"/>
        <w:rPr>
          <w:b/>
          <w:iCs/>
          <w:lang w:val="en-IN" w:eastAsia="en-IN"/>
        </w:rPr>
      </w:pPr>
      <w:r>
        <w:rPr>
          <w:iCs/>
          <w:lang w:val="en-IN" w:eastAsia="en-IN"/>
        </w:rPr>
        <w:br w:type="page"/>
      </w:r>
      <w:r w:rsidR="00D90550" w:rsidRPr="000675AD">
        <w:rPr>
          <w:b/>
          <w:iCs/>
          <w:lang w:val="en-IN" w:eastAsia="en-IN"/>
        </w:rPr>
        <w:lastRenderedPageBreak/>
        <w:t xml:space="preserve">Legend </w:t>
      </w:r>
    </w:p>
    <w:p w:rsidR="00C50DBF" w:rsidRPr="000675AD" w:rsidRDefault="00C50DBF" w:rsidP="005E41AB">
      <w:pPr>
        <w:spacing w:after="240"/>
        <w:rPr>
          <w:b/>
        </w:rPr>
      </w:pPr>
      <w:r w:rsidRPr="000675AD">
        <w:rPr>
          <w:b/>
        </w:rPr>
        <w:t>Figure 1.</w:t>
      </w:r>
    </w:p>
    <w:p w:rsidR="00C50DBF" w:rsidRPr="00835644" w:rsidRDefault="000675AD" w:rsidP="005E41AB">
      <w:pPr>
        <w:spacing w:after="240"/>
      </w:pPr>
      <w:r>
        <w:t>F</w:t>
      </w:r>
      <w:r w:rsidR="00C50DBF">
        <w:t xml:space="preserve">orearm </w:t>
      </w:r>
      <w:r>
        <w:t xml:space="preserve">of the patient </w:t>
      </w:r>
      <w:r w:rsidR="00C50DBF">
        <w:t>showing innumerous incisions given by a traditional healer</w:t>
      </w:r>
      <w:r w:rsidR="006D15A8">
        <w:t xml:space="preserve"> for treatment of snake bite</w:t>
      </w:r>
      <w:r w:rsidR="00C50DBF">
        <w:t>.</w:t>
      </w:r>
    </w:p>
    <w:p w:rsidR="009270B6" w:rsidRPr="004059D6" w:rsidRDefault="009270B6" w:rsidP="005E41AB">
      <w:pPr>
        <w:autoSpaceDE w:val="0"/>
        <w:autoSpaceDN w:val="0"/>
        <w:adjustRightInd w:val="0"/>
        <w:spacing w:after="240"/>
        <w:ind w:left="360"/>
        <w:rPr>
          <w:iCs/>
          <w:lang w:val="en-IN" w:eastAsia="en-IN"/>
        </w:rPr>
      </w:pPr>
    </w:p>
    <w:sectPr w:rsidR="009270B6" w:rsidRPr="004059D6" w:rsidSect="0050085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301" w:rsidRDefault="00F12301" w:rsidP="001B716C">
      <w:r>
        <w:separator/>
      </w:r>
    </w:p>
  </w:endnote>
  <w:endnote w:type="continuationSeparator" w:id="1">
    <w:p w:rsidR="00F12301" w:rsidRDefault="00F12301" w:rsidP="001B71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301" w:rsidRDefault="00F12301" w:rsidP="001B716C">
      <w:r>
        <w:separator/>
      </w:r>
    </w:p>
  </w:footnote>
  <w:footnote w:type="continuationSeparator" w:id="1">
    <w:p w:rsidR="00F12301" w:rsidRDefault="00F12301" w:rsidP="001B71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clip_image001"/>
      </v:shape>
    </w:pict>
  </w:numPicBullet>
  <w:abstractNum w:abstractNumId="0">
    <w:nsid w:val="01F7225D"/>
    <w:multiLevelType w:val="hybridMultilevel"/>
    <w:tmpl w:val="FAD2E810"/>
    <w:lvl w:ilvl="0" w:tplc="44803402">
      <w:start w:val="1"/>
      <w:numFmt w:val="bullet"/>
      <w:lvlText w:val=""/>
      <w:lvlPicBulletId w:val="0"/>
      <w:lvlJc w:val="left"/>
      <w:pPr>
        <w:tabs>
          <w:tab w:val="num" w:pos="720"/>
        </w:tabs>
        <w:ind w:left="720" w:hanging="360"/>
      </w:pPr>
      <w:rPr>
        <w:rFonts w:ascii="Symbol" w:hAnsi="Symbol" w:hint="default"/>
      </w:rPr>
    </w:lvl>
    <w:lvl w:ilvl="1" w:tplc="8E724F38" w:tentative="1">
      <w:start w:val="1"/>
      <w:numFmt w:val="bullet"/>
      <w:lvlText w:val=""/>
      <w:lvlPicBulletId w:val="0"/>
      <w:lvlJc w:val="left"/>
      <w:pPr>
        <w:tabs>
          <w:tab w:val="num" w:pos="1440"/>
        </w:tabs>
        <w:ind w:left="1440" w:hanging="360"/>
      </w:pPr>
      <w:rPr>
        <w:rFonts w:ascii="Symbol" w:hAnsi="Symbol" w:hint="default"/>
      </w:rPr>
    </w:lvl>
    <w:lvl w:ilvl="2" w:tplc="86CE1AE0" w:tentative="1">
      <w:start w:val="1"/>
      <w:numFmt w:val="bullet"/>
      <w:lvlText w:val=""/>
      <w:lvlPicBulletId w:val="0"/>
      <w:lvlJc w:val="left"/>
      <w:pPr>
        <w:tabs>
          <w:tab w:val="num" w:pos="2160"/>
        </w:tabs>
        <w:ind w:left="2160" w:hanging="360"/>
      </w:pPr>
      <w:rPr>
        <w:rFonts w:ascii="Symbol" w:hAnsi="Symbol" w:hint="default"/>
      </w:rPr>
    </w:lvl>
    <w:lvl w:ilvl="3" w:tplc="4CD01A66" w:tentative="1">
      <w:start w:val="1"/>
      <w:numFmt w:val="bullet"/>
      <w:lvlText w:val=""/>
      <w:lvlPicBulletId w:val="0"/>
      <w:lvlJc w:val="left"/>
      <w:pPr>
        <w:tabs>
          <w:tab w:val="num" w:pos="2880"/>
        </w:tabs>
        <w:ind w:left="2880" w:hanging="360"/>
      </w:pPr>
      <w:rPr>
        <w:rFonts w:ascii="Symbol" w:hAnsi="Symbol" w:hint="default"/>
      </w:rPr>
    </w:lvl>
    <w:lvl w:ilvl="4" w:tplc="2AEC173E" w:tentative="1">
      <w:start w:val="1"/>
      <w:numFmt w:val="bullet"/>
      <w:lvlText w:val=""/>
      <w:lvlPicBulletId w:val="0"/>
      <w:lvlJc w:val="left"/>
      <w:pPr>
        <w:tabs>
          <w:tab w:val="num" w:pos="3600"/>
        </w:tabs>
        <w:ind w:left="3600" w:hanging="360"/>
      </w:pPr>
      <w:rPr>
        <w:rFonts w:ascii="Symbol" w:hAnsi="Symbol" w:hint="default"/>
      </w:rPr>
    </w:lvl>
    <w:lvl w:ilvl="5" w:tplc="02886138" w:tentative="1">
      <w:start w:val="1"/>
      <w:numFmt w:val="bullet"/>
      <w:lvlText w:val=""/>
      <w:lvlPicBulletId w:val="0"/>
      <w:lvlJc w:val="left"/>
      <w:pPr>
        <w:tabs>
          <w:tab w:val="num" w:pos="4320"/>
        </w:tabs>
        <w:ind w:left="4320" w:hanging="360"/>
      </w:pPr>
      <w:rPr>
        <w:rFonts w:ascii="Symbol" w:hAnsi="Symbol" w:hint="default"/>
      </w:rPr>
    </w:lvl>
    <w:lvl w:ilvl="6" w:tplc="1E9EDF60" w:tentative="1">
      <w:start w:val="1"/>
      <w:numFmt w:val="bullet"/>
      <w:lvlText w:val=""/>
      <w:lvlPicBulletId w:val="0"/>
      <w:lvlJc w:val="left"/>
      <w:pPr>
        <w:tabs>
          <w:tab w:val="num" w:pos="5040"/>
        </w:tabs>
        <w:ind w:left="5040" w:hanging="360"/>
      </w:pPr>
      <w:rPr>
        <w:rFonts w:ascii="Symbol" w:hAnsi="Symbol" w:hint="default"/>
      </w:rPr>
    </w:lvl>
    <w:lvl w:ilvl="7" w:tplc="F9D27234" w:tentative="1">
      <w:start w:val="1"/>
      <w:numFmt w:val="bullet"/>
      <w:lvlText w:val=""/>
      <w:lvlPicBulletId w:val="0"/>
      <w:lvlJc w:val="left"/>
      <w:pPr>
        <w:tabs>
          <w:tab w:val="num" w:pos="5760"/>
        </w:tabs>
        <w:ind w:left="5760" w:hanging="360"/>
      </w:pPr>
      <w:rPr>
        <w:rFonts w:ascii="Symbol" w:hAnsi="Symbol" w:hint="default"/>
      </w:rPr>
    </w:lvl>
    <w:lvl w:ilvl="8" w:tplc="ADDEB504"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DCC7FE2"/>
    <w:multiLevelType w:val="hybridMultilevel"/>
    <w:tmpl w:val="97BA2D0E"/>
    <w:lvl w:ilvl="0" w:tplc="D42ACAD6">
      <w:start w:val="1"/>
      <w:numFmt w:val="bullet"/>
      <w:lvlText w:val=""/>
      <w:lvlPicBulletId w:val="0"/>
      <w:lvlJc w:val="left"/>
      <w:pPr>
        <w:tabs>
          <w:tab w:val="num" w:pos="720"/>
        </w:tabs>
        <w:ind w:left="720" w:hanging="360"/>
      </w:pPr>
      <w:rPr>
        <w:rFonts w:ascii="Symbol" w:hAnsi="Symbol" w:hint="default"/>
      </w:rPr>
    </w:lvl>
    <w:lvl w:ilvl="1" w:tplc="208ACA88">
      <w:start w:val="165"/>
      <w:numFmt w:val="bullet"/>
      <w:lvlText w:val=""/>
      <w:lvlJc w:val="left"/>
      <w:pPr>
        <w:tabs>
          <w:tab w:val="num" w:pos="1440"/>
        </w:tabs>
        <w:ind w:left="1440" w:hanging="360"/>
      </w:pPr>
      <w:rPr>
        <w:rFonts w:ascii="Wingdings" w:hAnsi="Wingdings" w:hint="default"/>
      </w:rPr>
    </w:lvl>
    <w:lvl w:ilvl="2" w:tplc="3B743712" w:tentative="1">
      <w:start w:val="1"/>
      <w:numFmt w:val="bullet"/>
      <w:lvlText w:val=""/>
      <w:lvlPicBulletId w:val="0"/>
      <w:lvlJc w:val="left"/>
      <w:pPr>
        <w:tabs>
          <w:tab w:val="num" w:pos="2160"/>
        </w:tabs>
        <w:ind w:left="2160" w:hanging="360"/>
      </w:pPr>
      <w:rPr>
        <w:rFonts w:ascii="Symbol" w:hAnsi="Symbol" w:hint="default"/>
      </w:rPr>
    </w:lvl>
    <w:lvl w:ilvl="3" w:tplc="3312BEDC" w:tentative="1">
      <w:start w:val="1"/>
      <w:numFmt w:val="bullet"/>
      <w:lvlText w:val=""/>
      <w:lvlPicBulletId w:val="0"/>
      <w:lvlJc w:val="left"/>
      <w:pPr>
        <w:tabs>
          <w:tab w:val="num" w:pos="2880"/>
        </w:tabs>
        <w:ind w:left="2880" w:hanging="360"/>
      </w:pPr>
      <w:rPr>
        <w:rFonts w:ascii="Symbol" w:hAnsi="Symbol" w:hint="default"/>
      </w:rPr>
    </w:lvl>
    <w:lvl w:ilvl="4" w:tplc="819CAF38" w:tentative="1">
      <w:start w:val="1"/>
      <w:numFmt w:val="bullet"/>
      <w:lvlText w:val=""/>
      <w:lvlPicBulletId w:val="0"/>
      <w:lvlJc w:val="left"/>
      <w:pPr>
        <w:tabs>
          <w:tab w:val="num" w:pos="3600"/>
        </w:tabs>
        <w:ind w:left="3600" w:hanging="360"/>
      </w:pPr>
      <w:rPr>
        <w:rFonts w:ascii="Symbol" w:hAnsi="Symbol" w:hint="default"/>
      </w:rPr>
    </w:lvl>
    <w:lvl w:ilvl="5" w:tplc="A3AA3BA2" w:tentative="1">
      <w:start w:val="1"/>
      <w:numFmt w:val="bullet"/>
      <w:lvlText w:val=""/>
      <w:lvlPicBulletId w:val="0"/>
      <w:lvlJc w:val="left"/>
      <w:pPr>
        <w:tabs>
          <w:tab w:val="num" w:pos="4320"/>
        </w:tabs>
        <w:ind w:left="4320" w:hanging="360"/>
      </w:pPr>
      <w:rPr>
        <w:rFonts w:ascii="Symbol" w:hAnsi="Symbol" w:hint="default"/>
      </w:rPr>
    </w:lvl>
    <w:lvl w:ilvl="6" w:tplc="2AD6AA4C" w:tentative="1">
      <w:start w:val="1"/>
      <w:numFmt w:val="bullet"/>
      <w:lvlText w:val=""/>
      <w:lvlPicBulletId w:val="0"/>
      <w:lvlJc w:val="left"/>
      <w:pPr>
        <w:tabs>
          <w:tab w:val="num" w:pos="5040"/>
        </w:tabs>
        <w:ind w:left="5040" w:hanging="360"/>
      </w:pPr>
      <w:rPr>
        <w:rFonts w:ascii="Symbol" w:hAnsi="Symbol" w:hint="default"/>
      </w:rPr>
    </w:lvl>
    <w:lvl w:ilvl="7" w:tplc="A63CC714" w:tentative="1">
      <w:start w:val="1"/>
      <w:numFmt w:val="bullet"/>
      <w:lvlText w:val=""/>
      <w:lvlPicBulletId w:val="0"/>
      <w:lvlJc w:val="left"/>
      <w:pPr>
        <w:tabs>
          <w:tab w:val="num" w:pos="5760"/>
        </w:tabs>
        <w:ind w:left="5760" w:hanging="360"/>
      </w:pPr>
      <w:rPr>
        <w:rFonts w:ascii="Symbol" w:hAnsi="Symbol" w:hint="default"/>
      </w:rPr>
    </w:lvl>
    <w:lvl w:ilvl="8" w:tplc="D9868C9C"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A891F62"/>
    <w:multiLevelType w:val="hybridMultilevel"/>
    <w:tmpl w:val="AF9A59A4"/>
    <w:lvl w:ilvl="0" w:tplc="53F2003E">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6D3DBC"/>
    <w:multiLevelType w:val="hybridMultilevel"/>
    <w:tmpl w:val="4D4241B2"/>
    <w:lvl w:ilvl="0" w:tplc="D6B20210">
      <w:start w:val="1"/>
      <w:numFmt w:val="bullet"/>
      <w:lvlText w:val=""/>
      <w:lvlPicBulletId w:val="0"/>
      <w:lvlJc w:val="left"/>
      <w:pPr>
        <w:tabs>
          <w:tab w:val="num" w:pos="720"/>
        </w:tabs>
        <w:ind w:left="720" w:hanging="360"/>
      </w:pPr>
      <w:rPr>
        <w:rFonts w:ascii="Symbol" w:hAnsi="Symbol" w:hint="default"/>
      </w:rPr>
    </w:lvl>
    <w:lvl w:ilvl="1" w:tplc="57C69BBE" w:tentative="1">
      <w:start w:val="1"/>
      <w:numFmt w:val="bullet"/>
      <w:lvlText w:val=""/>
      <w:lvlPicBulletId w:val="0"/>
      <w:lvlJc w:val="left"/>
      <w:pPr>
        <w:tabs>
          <w:tab w:val="num" w:pos="1440"/>
        </w:tabs>
        <w:ind w:left="1440" w:hanging="360"/>
      </w:pPr>
      <w:rPr>
        <w:rFonts w:ascii="Symbol" w:hAnsi="Symbol" w:hint="default"/>
      </w:rPr>
    </w:lvl>
    <w:lvl w:ilvl="2" w:tplc="2ED887E0" w:tentative="1">
      <w:start w:val="1"/>
      <w:numFmt w:val="bullet"/>
      <w:lvlText w:val=""/>
      <w:lvlPicBulletId w:val="0"/>
      <w:lvlJc w:val="left"/>
      <w:pPr>
        <w:tabs>
          <w:tab w:val="num" w:pos="2160"/>
        </w:tabs>
        <w:ind w:left="2160" w:hanging="360"/>
      </w:pPr>
      <w:rPr>
        <w:rFonts w:ascii="Symbol" w:hAnsi="Symbol" w:hint="default"/>
      </w:rPr>
    </w:lvl>
    <w:lvl w:ilvl="3" w:tplc="44C0D8A8" w:tentative="1">
      <w:start w:val="1"/>
      <w:numFmt w:val="bullet"/>
      <w:lvlText w:val=""/>
      <w:lvlPicBulletId w:val="0"/>
      <w:lvlJc w:val="left"/>
      <w:pPr>
        <w:tabs>
          <w:tab w:val="num" w:pos="2880"/>
        </w:tabs>
        <w:ind w:left="2880" w:hanging="360"/>
      </w:pPr>
      <w:rPr>
        <w:rFonts w:ascii="Symbol" w:hAnsi="Symbol" w:hint="default"/>
      </w:rPr>
    </w:lvl>
    <w:lvl w:ilvl="4" w:tplc="2C8EC8E6" w:tentative="1">
      <w:start w:val="1"/>
      <w:numFmt w:val="bullet"/>
      <w:lvlText w:val=""/>
      <w:lvlPicBulletId w:val="0"/>
      <w:lvlJc w:val="left"/>
      <w:pPr>
        <w:tabs>
          <w:tab w:val="num" w:pos="3600"/>
        </w:tabs>
        <w:ind w:left="3600" w:hanging="360"/>
      </w:pPr>
      <w:rPr>
        <w:rFonts w:ascii="Symbol" w:hAnsi="Symbol" w:hint="default"/>
      </w:rPr>
    </w:lvl>
    <w:lvl w:ilvl="5" w:tplc="DC845A40" w:tentative="1">
      <w:start w:val="1"/>
      <w:numFmt w:val="bullet"/>
      <w:lvlText w:val=""/>
      <w:lvlPicBulletId w:val="0"/>
      <w:lvlJc w:val="left"/>
      <w:pPr>
        <w:tabs>
          <w:tab w:val="num" w:pos="4320"/>
        </w:tabs>
        <w:ind w:left="4320" w:hanging="360"/>
      </w:pPr>
      <w:rPr>
        <w:rFonts w:ascii="Symbol" w:hAnsi="Symbol" w:hint="default"/>
      </w:rPr>
    </w:lvl>
    <w:lvl w:ilvl="6" w:tplc="E5966B42" w:tentative="1">
      <w:start w:val="1"/>
      <w:numFmt w:val="bullet"/>
      <w:lvlText w:val=""/>
      <w:lvlPicBulletId w:val="0"/>
      <w:lvlJc w:val="left"/>
      <w:pPr>
        <w:tabs>
          <w:tab w:val="num" w:pos="5040"/>
        </w:tabs>
        <w:ind w:left="5040" w:hanging="360"/>
      </w:pPr>
      <w:rPr>
        <w:rFonts w:ascii="Symbol" w:hAnsi="Symbol" w:hint="default"/>
      </w:rPr>
    </w:lvl>
    <w:lvl w:ilvl="7" w:tplc="50A2B3B8" w:tentative="1">
      <w:start w:val="1"/>
      <w:numFmt w:val="bullet"/>
      <w:lvlText w:val=""/>
      <w:lvlPicBulletId w:val="0"/>
      <w:lvlJc w:val="left"/>
      <w:pPr>
        <w:tabs>
          <w:tab w:val="num" w:pos="5760"/>
        </w:tabs>
        <w:ind w:left="5760" w:hanging="360"/>
      </w:pPr>
      <w:rPr>
        <w:rFonts w:ascii="Symbol" w:hAnsi="Symbol" w:hint="default"/>
      </w:rPr>
    </w:lvl>
    <w:lvl w:ilvl="8" w:tplc="1D86021C"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1904C53"/>
    <w:multiLevelType w:val="hybridMultilevel"/>
    <w:tmpl w:val="C6C2919E"/>
    <w:lvl w:ilvl="0" w:tplc="E56AD404">
      <w:start w:val="1"/>
      <w:numFmt w:val="bullet"/>
      <w:lvlText w:val=""/>
      <w:lvlPicBulletId w:val="0"/>
      <w:lvlJc w:val="left"/>
      <w:pPr>
        <w:tabs>
          <w:tab w:val="num" w:pos="720"/>
        </w:tabs>
        <w:ind w:left="720" w:hanging="360"/>
      </w:pPr>
      <w:rPr>
        <w:rFonts w:ascii="Symbol" w:hAnsi="Symbol" w:hint="default"/>
      </w:rPr>
    </w:lvl>
    <w:lvl w:ilvl="1" w:tplc="19145902" w:tentative="1">
      <w:start w:val="1"/>
      <w:numFmt w:val="bullet"/>
      <w:lvlText w:val=""/>
      <w:lvlPicBulletId w:val="0"/>
      <w:lvlJc w:val="left"/>
      <w:pPr>
        <w:tabs>
          <w:tab w:val="num" w:pos="1440"/>
        </w:tabs>
        <w:ind w:left="1440" w:hanging="360"/>
      </w:pPr>
      <w:rPr>
        <w:rFonts w:ascii="Symbol" w:hAnsi="Symbol" w:hint="default"/>
      </w:rPr>
    </w:lvl>
    <w:lvl w:ilvl="2" w:tplc="09C8A1B2" w:tentative="1">
      <w:start w:val="1"/>
      <w:numFmt w:val="bullet"/>
      <w:lvlText w:val=""/>
      <w:lvlPicBulletId w:val="0"/>
      <w:lvlJc w:val="left"/>
      <w:pPr>
        <w:tabs>
          <w:tab w:val="num" w:pos="2160"/>
        </w:tabs>
        <w:ind w:left="2160" w:hanging="360"/>
      </w:pPr>
      <w:rPr>
        <w:rFonts w:ascii="Symbol" w:hAnsi="Symbol" w:hint="default"/>
      </w:rPr>
    </w:lvl>
    <w:lvl w:ilvl="3" w:tplc="C4AC72FA" w:tentative="1">
      <w:start w:val="1"/>
      <w:numFmt w:val="bullet"/>
      <w:lvlText w:val=""/>
      <w:lvlPicBulletId w:val="0"/>
      <w:lvlJc w:val="left"/>
      <w:pPr>
        <w:tabs>
          <w:tab w:val="num" w:pos="2880"/>
        </w:tabs>
        <w:ind w:left="2880" w:hanging="360"/>
      </w:pPr>
      <w:rPr>
        <w:rFonts w:ascii="Symbol" w:hAnsi="Symbol" w:hint="default"/>
      </w:rPr>
    </w:lvl>
    <w:lvl w:ilvl="4" w:tplc="49D86CBC" w:tentative="1">
      <w:start w:val="1"/>
      <w:numFmt w:val="bullet"/>
      <w:lvlText w:val=""/>
      <w:lvlPicBulletId w:val="0"/>
      <w:lvlJc w:val="left"/>
      <w:pPr>
        <w:tabs>
          <w:tab w:val="num" w:pos="3600"/>
        </w:tabs>
        <w:ind w:left="3600" w:hanging="360"/>
      </w:pPr>
      <w:rPr>
        <w:rFonts w:ascii="Symbol" w:hAnsi="Symbol" w:hint="default"/>
      </w:rPr>
    </w:lvl>
    <w:lvl w:ilvl="5" w:tplc="E79E4AD2" w:tentative="1">
      <w:start w:val="1"/>
      <w:numFmt w:val="bullet"/>
      <w:lvlText w:val=""/>
      <w:lvlPicBulletId w:val="0"/>
      <w:lvlJc w:val="left"/>
      <w:pPr>
        <w:tabs>
          <w:tab w:val="num" w:pos="4320"/>
        </w:tabs>
        <w:ind w:left="4320" w:hanging="360"/>
      </w:pPr>
      <w:rPr>
        <w:rFonts w:ascii="Symbol" w:hAnsi="Symbol" w:hint="default"/>
      </w:rPr>
    </w:lvl>
    <w:lvl w:ilvl="6" w:tplc="CCD8061C" w:tentative="1">
      <w:start w:val="1"/>
      <w:numFmt w:val="bullet"/>
      <w:lvlText w:val=""/>
      <w:lvlPicBulletId w:val="0"/>
      <w:lvlJc w:val="left"/>
      <w:pPr>
        <w:tabs>
          <w:tab w:val="num" w:pos="5040"/>
        </w:tabs>
        <w:ind w:left="5040" w:hanging="360"/>
      </w:pPr>
      <w:rPr>
        <w:rFonts w:ascii="Symbol" w:hAnsi="Symbol" w:hint="default"/>
      </w:rPr>
    </w:lvl>
    <w:lvl w:ilvl="7" w:tplc="B7C8FB2C" w:tentative="1">
      <w:start w:val="1"/>
      <w:numFmt w:val="bullet"/>
      <w:lvlText w:val=""/>
      <w:lvlPicBulletId w:val="0"/>
      <w:lvlJc w:val="left"/>
      <w:pPr>
        <w:tabs>
          <w:tab w:val="num" w:pos="5760"/>
        </w:tabs>
        <w:ind w:left="5760" w:hanging="360"/>
      </w:pPr>
      <w:rPr>
        <w:rFonts w:ascii="Symbol" w:hAnsi="Symbol" w:hint="default"/>
      </w:rPr>
    </w:lvl>
    <w:lvl w:ilvl="8" w:tplc="5C047C60"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33241C50"/>
    <w:multiLevelType w:val="hybridMultilevel"/>
    <w:tmpl w:val="BA748342"/>
    <w:lvl w:ilvl="0" w:tplc="DC262C62">
      <w:start w:val="1"/>
      <w:numFmt w:val="bullet"/>
      <w:lvlText w:val=""/>
      <w:lvlPicBulletId w:val="0"/>
      <w:lvlJc w:val="left"/>
      <w:pPr>
        <w:tabs>
          <w:tab w:val="num" w:pos="720"/>
        </w:tabs>
        <w:ind w:left="720" w:hanging="360"/>
      </w:pPr>
      <w:rPr>
        <w:rFonts w:ascii="Symbol" w:hAnsi="Symbol" w:hint="default"/>
      </w:rPr>
    </w:lvl>
    <w:lvl w:ilvl="1" w:tplc="FB6CFEC6" w:tentative="1">
      <w:start w:val="1"/>
      <w:numFmt w:val="bullet"/>
      <w:lvlText w:val=""/>
      <w:lvlPicBulletId w:val="0"/>
      <w:lvlJc w:val="left"/>
      <w:pPr>
        <w:tabs>
          <w:tab w:val="num" w:pos="1440"/>
        </w:tabs>
        <w:ind w:left="1440" w:hanging="360"/>
      </w:pPr>
      <w:rPr>
        <w:rFonts w:ascii="Symbol" w:hAnsi="Symbol" w:hint="default"/>
      </w:rPr>
    </w:lvl>
    <w:lvl w:ilvl="2" w:tplc="C0D43520" w:tentative="1">
      <w:start w:val="1"/>
      <w:numFmt w:val="bullet"/>
      <w:lvlText w:val=""/>
      <w:lvlPicBulletId w:val="0"/>
      <w:lvlJc w:val="left"/>
      <w:pPr>
        <w:tabs>
          <w:tab w:val="num" w:pos="2160"/>
        </w:tabs>
        <w:ind w:left="2160" w:hanging="360"/>
      </w:pPr>
      <w:rPr>
        <w:rFonts w:ascii="Symbol" w:hAnsi="Symbol" w:hint="default"/>
      </w:rPr>
    </w:lvl>
    <w:lvl w:ilvl="3" w:tplc="5DBC8294" w:tentative="1">
      <w:start w:val="1"/>
      <w:numFmt w:val="bullet"/>
      <w:lvlText w:val=""/>
      <w:lvlPicBulletId w:val="0"/>
      <w:lvlJc w:val="left"/>
      <w:pPr>
        <w:tabs>
          <w:tab w:val="num" w:pos="2880"/>
        </w:tabs>
        <w:ind w:left="2880" w:hanging="360"/>
      </w:pPr>
      <w:rPr>
        <w:rFonts w:ascii="Symbol" w:hAnsi="Symbol" w:hint="default"/>
      </w:rPr>
    </w:lvl>
    <w:lvl w:ilvl="4" w:tplc="C50E348A" w:tentative="1">
      <w:start w:val="1"/>
      <w:numFmt w:val="bullet"/>
      <w:lvlText w:val=""/>
      <w:lvlPicBulletId w:val="0"/>
      <w:lvlJc w:val="left"/>
      <w:pPr>
        <w:tabs>
          <w:tab w:val="num" w:pos="3600"/>
        </w:tabs>
        <w:ind w:left="3600" w:hanging="360"/>
      </w:pPr>
      <w:rPr>
        <w:rFonts w:ascii="Symbol" w:hAnsi="Symbol" w:hint="default"/>
      </w:rPr>
    </w:lvl>
    <w:lvl w:ilvl="5" w:tplc="EE6A0FAE" w:tentative="1">
      <w:start w:val="1"/>
      <w:numFmt w:val="bullet"/>
      <w:lvlText w:val=""/>
      <w:lvlPicBulletId w:val="0"/>
      <w:lvlJc w:val="left"/>
      <w:pPr>
        <w:tabs>
          <w:tab w:val="num" w:pos="4320"/>
        </w:tabs>
        <w:ind w:left="4320" w:hanging="360"/>
      </w:pPr>
      <w:rPr>
        <w:rFonts w:ascii="Symbol" w:hAnsi="Symbol" w:hint="default"/>
      </w:rPr>
    </w:lvl>
    <w:lvl w:ilvl="6" w:tplc="00FE51D8" w:tentative="1">
      <w:start w:val="1"/>
      <w:numFmt w:val="bullet"/>
      <w:lvlText w:val=""/>
      <w:lvlPicBulletId w:val="0"/>
      <w:lvlJc w:val="left"/>
      <w:pPr>
        <w:tabs>
          <w:tab w:val="num" w:pos="5040"/>
        </w:tabs>
        <w:ind w:left="5040" w:hanging="360"/>
      </w:pPr>
      <w:rPr>
        <w:rFonts w:ascii="Symbol" w:hAnsi="Symbol" w:hint="default"/>
      </w:rPr>
    </w:lvl>
    <w:lvl w:ilvl="7" w:tplc="45147CB0" w:tentative="1">
      <w:start w:val="1"/>
      <w:numFmt w:val="bullet"/>
      <w:lvlText w:val=""/>
      <w:lvlPicBulletId w:val="0"/>
      <w:lvlJc w:val="left"/>
      <w:pPr>
        <w:tabs>
          <w:tab w:val="num" w:pos="5760"/>
        </w:tabs>
        <w:ind w:left="5760" w:hanging="360"/>
      </w:pPr>
      <w:rPr>
        <w:rFonts w:ascii="Symbol" w:hAnsi="Symbol" w:hint="default"/>
      </w:rPr>
    </w:lvl>
    <w:lvl w:ilvl="8" w:tplc="D0DAC9A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372F57D5"/>
    <w:multiLevelType w:val="hybridMultilevel"/>
    <w:tmpl w:val="9760C264"/>
    <w:lvl w:ilvl="0" w:tplc="FB8E2AB8">
      <w:start w:val="1"/>
      <w:numFmt w:val="bullet"/>
      <w:lvlText w:val=""/>
      <w:lvlPicBulletId w:val="0"/>
      <w:lvlJc w:val="left"/>
      <w:pPr>
        <w:tabs>
          <w:tab w:val="num" w:pos="720"/>
        </w:tabs>
        <w:ind w:left="720" w:hanging="360"/>
      </w:pPr>
      <w:rPr>
        <w:rFonts w:ascii="Symbol" w:hAnsi="Symbol" w:hint="default"/>
      </w:rPr>
    </w:lvl>
    <w:lvl w:ilvl="1" w:tplc="3C96D21A">
      <w:start w:val="165"/>
      <w:numFmt w:val="bullet"/>
      <w:lvlText w:val=""/>
      <w:lvlJc w:val="left"/>
      <w:pPr>
        <w:tabs>
          <w:tab w:val="num" w:pos="1440"/>
        </w:tabs>
        <w:ind w:left="1440" w:hanging="360"/>
      </w:pPr>
      <w:rPr>
        <w:rFonts w:ascii="Wingdings" w:hAnsi="Wingdings" w:hint="default"/>
      </w:rPr>
    </w:lvl>
    <w:lvl w:ilvl="2" w:tplc="C2C0F24E" w:tentative="1">
      <w:start w:val="1"/>
      <w:numFmt w:val="bullet"/>
      <w:lvlText w:val=""/>
      <w:lvlPicBulletId w:val="0"/>
      <w:lvlJc w:val="left"/>
      <w:pPr>
        <w:tabs>
          <w:tab w:val="num" w:pos="2160"/>
        </w:tabs>
        <w:ind w:left="2160" w:hanging="360"/>
      </w:pPr>
      <w:rPr>
        <w:rFonts w:ascii="Symbol" w:hAnsi="Symbol" w:hint="default"/>
      </w:rPr>
    </w:lvl>
    <w:lvl w:ilvl="3" w:tplc="65306808" w:tentative="1">
      <w:start w:val="1"/>
      <w:numFmt w:val="bullet"/>
      <w:lvlText w:val=""/>
      <w:lvlPicBulletId w:val="0"/>
      <w:lvlJc w:val="left"/>
      <w:pPr>
        <w:tabs>
          <w:tab w:val="num" w:pos="2880"/>
        </w:tabs>
        <w:ind w:left="2880" w:hanging="360"/>
      </w:pPr>
      <w:rPr>
        <w:rFonts w:ascii="Symbol" w:hAnsi="Symbol" w:hint="default"/>
      </w:rPr>
    </w:lvl>
    <w:lvl w:ilvl="4" w:tplc="7410EE18" w:tentative="1">
      <w:start w:val="1"/>
      <w:numFmt w:val="bullet"/>
      <w:lvlText w:val=""/>
      <w:lvlPicBulletId w:val="0"/>
      <w:lvlJc w:val="left"/>
      <w:pPr>
        <w:tabs>
          <w:tab w:val="num" w:pos="3600"/>
        </w:tabs>
        <w:ind w:left="3600" w:hanging="360"/>
      </w:pPr>
      <w:rPr>
        <w:rFonts w:ascii="Symbol" w:hAnsi="Symbol" w:hint="default"/>
      </w:rPr>
    </w:lvl>
    <w:lvl w:ilvl="5" w:tplc="B672B246" w:tentative="1">
      <w:start w:val="1"/>
      <w:numFmt w:val="bullet"/>
      <w:lvlText w:val=""/>
      <w:lvlPicBulletId w:val="0"/>
      <w:lvlJc w:val="left"/>
      <w:pPr>
        <w:tabs>
          <w:tab w:val="num" w:pos="4320"/>
        </w:tabs>
        <w:ind w:left="4320" w:hanging="360"/>
      </w:pPr>
      <w:rPr>
        <w:rFonts w:ascii="Symbol" w:hAnsi="Symbol" w:hint="default"/>
      </w:rPr>
    </w:lvl>
    <w:lvl w:ilvl="6" w:tplc="A858A67E" w:tentative="1">
      <w:start w:val="1"/>
      <w:numFmt w:val="bullet"/>
      <w:lvlText w:val=""/>
      <w:lvlPicBulletId w:val="0"/>
      <w:lvlJc w:val="left"/>
      <w:pPr>
        <w:tabs>
          <w:tab w:val="num" w:pos="5040"/>
        </w:tabs>
        <w:ind w:left="5040" w:hanging="360"/>
      </w:pPr>
      <w:rPr>
        <w:rFonts w:ascii="Symbol" w:hAnsi="Symbol" w:hint="default"/>
      </w:rPr>
    </w:lvl>
    <w:lvl w:ilvl="7" w:tplc="A61E3ECC" w:tentative="1">
      <w:start w:val="1"/>
      <w:numFmt w:val="bullet"/>
      <w:lvlText w:val=""/>
      <w:lvlPicBulletId w:val="0"/>
      <w:lvlJc w:val="left"/>
      <w:pPr>
        <w:tabs>
          <w:tab w:val="num" w:pos="5760"/>
        </w:tabs>
        <w:ind w:left="5760" w:hanging="360"/>
      </w:pPr>
      <w:rPr>
        <w:rFonts w:ascii="Symbol" w:hAnsi="Symbol" w:hint="default"/>
      </w:rPr>
    </w:lvl>
    <w:lvl w:ilvl="8" w:tplc="8A4ABB2C"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3DA510CD"/>
    <w:multiLevelType w:val="hybridMultilevel"/>
    <w:tmpl w:val="7616ADBE"/>
    <w:lvl w:ilvl="0" w:tplc="CD084374">
      <w:start w:val="1"/>
      <w:numFmt w:val="bullet"/>
      <w:lvlText w:val=""/>
      <w:lvlPicBulletId w:val="0"/>
      <w:lvlJc w:val="left"/>
      <w:pPr>
        <w:tabs>
          <w:tab w:val="num" w:pos="720"/>
        </w:tabs>
        <w:ind w:left="720" w:hanging="360"/>
      </w:pPr>
      <w:rPr>
        <w:rFonts w:ascii="Symbol" w:hAnsi="Symbol" w:hint="default"/>
      </w:rPr>
    </w:lvl>
    <w:lvl w:ilvl="1" w:tplc="46DA9670">
      <w:start w:val="165"/>
      <w:numFmt w:val="bullet"/>
      <w:lvlText w:val=""/>
      <w:lvlJc w:val="left"/>
      <w:pPr>
        <w:tabs>
          <w:tab w:val="num" w:pos="1440"/>
        </w:tabs>
        <w:ind w:left="1440" w:hanging="360"/>
      </w:pPr>
      <w:rPr>
        <w:rFonts w:ascii="Wingdings" w:hAnsi="Wingdings" w:hint="default"/>
      </w:rPr>
    </w:lvl>
    <w:lvl w:ilvl="2" w:tplc="EC180350" w:tentative="1">
      <w:start w:val="1"/>
      <w:numFmt w:val="bullet"/>
      <w:lvlText w:val=""/>
      <w:lvlPicBulletId w:val="0"/>
      <w:lvlJc w:val="left"/>
      <w:pPr>
        <w:tabs>
          <w:tab w:val="num" w:pos="2160"/>
        </w:tabs>
        <w:ind w:left="2160" w:hanging="360"/>
      </w:pPr>
      <w:rPr>
        <w:rFonts w:ascii="Symbol" w:hAnsi="Symbol" w:hint="default"/>
      </w:rPr>
    </w:lvl>
    <w:lvl w:ilvl="3" w:tplc="55724FB8" w:tentative="1">
      <w:start w:val="1"/>
      <w:numFmt w:val="bullet"/>
      <w:lvlText w:val=""/>
      <w:lvlPicBulletId w:val="0"/>
      <w:lvlJc w:val="left"/>
      <w:pPr>
        <w:tabs>
          <w:tab w:val="num" w:pos="2880"/>
        </w:tabs>
        <w:ind w:left="2880" w:hanging="360"/>
      </w:pPr>
      <w:rPr>
        <w:rFonts w:ascii="Symbol" w:hAnsi="Symbol" w:hint="default"/>
      </w:rPr>
    </w:lvl>
    <w:lvl w:ilvl="4" w:tplc="A10CD4DC" w:tentative="1">
      <w:start w:val="1"/>
      <w:numFmt w:val="bullet"/>
      <w:lvlText w:val=""/>
      <w:lvlPicBulletId w:val="0"/>
      <w:lvlJc w:val="left"/>
      <w:pPr>
        <w:tabs>
          <w:tab w:val="num" w:pos="3600"/>
        </w:tabs>
        <w:ind w:left="3600" w:hanging="360"/>
      </w:pPr>
      <w:rPr>
        <w:rFonts w:ascii="Symbol" w:hAnsi="Symbol" w:hint="default"/>
      </w:rPr>
    </w:lvl>
    <w:lvl w:ilvl="5" w:tplc="7EECCA42" w:tentative="1">
      <w:start w:val="1"/>
      <w:numFmt w:val="bullet"/>
      <w:lvlText w:val=""/>
      <w:lvlPicBulletId w:val="0"/>
      <w:lvlJc w:val="left"/>
      <w:pPr>
        <w:tabs>
          <w:tab w:val="num" w:pos="4320"/>
        </w:tabs>
        <w:ind w:left="4320" w:hanging="360"/>
      </w:pPr>
      <w:rPr>
        <w:rFonts w:ascii="Symbol" w:hAnsi="Symbol" w:hint="default"/>
      </w:rPr>
    </w:lvl>
    <w:lvl w:ilvl="6" w:tplc="C7CA06B4" w:tentative="1">
      <w:start w:val="1"/>
      <w:numFmt w:val="bullet"/>
      <w:lvlText w:val=""/>
      <w:lvlPicBulletId w:val="0"/>
      <w:lvlJc w:val="left"/>
      <w:pPr>
        <w:tabs>
          <w:tab w:val="num" w:pos="5040"/>
        </w:tabs>
        <w:ind w:left="5040" w:hanging="360"/>
      </w:pPr>
      <w:rPr>
        <w:rFonts w:ascii="Symbol" w:hAnsi="Symbol" w:hint="default"/>
      </w:rPr>
    </w:lvl>
    <w:lvl w:ilvl="7" w:tplc="6ABA01D0" w:tentative="1">
      <w:start w:val="1"/>
      <w:numFmt w:val="bullet"/>
      <w:lvlText w:val=""/>
      <w:lvlPicBulletId w:val="0"/>
      <w:lvlJc w:val="left"/>
      <w:pPr>
        <w:tabs>
          <w:tab w:val="num" w:pos="5760"/>
        </w:tabs>
        <w:ind w:left="5760" w:hanging="360"/>
      </w:pPr>
      <w:rPr>
        <w:rFonts w:ascii="Symbol" w:hAnsi="Symbol" w:hint="default"/>
      </w:rPr>
    </w:lvl>
    <w:lvl w:ilvl="8" w:tplc="F946959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423A5EA6"/>
    <w:multiLevelType w:val="hybridMultilevel"/>
    <w:tmpl w:val="93AA51B6"/>
    <w:lvl w:ilvl="0" w:tplc="1B1EC2B8">
      <w:start w:val="1"/>
      <w:numFmt w:val="bullet"/>
      <w:lvlText w:val=""/>
      <w:lvlPicBulletId w:val="0"/>
      <w:lvlJc w:val="left"/>
      <w:pPr>
        <w:tabs>
          <w:tab w:val="num" w:pos="720"/>
        </w:tabs>
        <w:ind w:left="720" w:hanging="360"/>
      </w:pPr>
      <w:rPr>
        <w:rFonts w:ascii="Symbol" w:hAnsi="Symbol" w:hint="default"/>
      </w:rPr>
    </w:lvl>
    <w:lvl w:ilvl="1" w:tplc="9AC4EEA0" w:tentative="1">
      <w:start w:val="1"/>
      <w:numFmt w:val="bullet"/>
      <w:lvlText w:val=""/>
      <w:lvlPicBulletId w:val="0"/>
      <w:lvlJc w:val="left"/>
      <w:pPr>
        <w:tabs>
          <w:tab w:val="num" w:pos="1440"/>
        </w:tabs>
        <w:ind w:left="1440" w:hanging="360"/>
      </w:pPr>
      <w:rPr>
        <w:rFonts w:ascii="Symbol" w:hAnsi="Symbol" w:hint="default"/>
      </w:rPr>
    </w:lvl>
    <w:lvl w:ilvl="2" w:tplc="F2F41836" w:tentative="1">
      <w:start w:val="1"/>
      <w:numFmt w:val="bullet"/>
      <w:lvlText w:val=""/>
      <w:lvlPicBulletId w:val="0"/>
      <w:lvlJc w:val="left"/>
      <w:pPr>
        <w:tabs>
          <w:tab w:val="num" w:pos="2160"/>
        </w:tabs>
        <w:ind w:left="2160" w:hanging="360"/>
      </w:pPr>
      <w:rPr>
        <w:rFonts w:ascii="Symbol" w:hAnsi="Symbol" w:hint="default"/>
      </w:rPr>
    </w:lvl>
    <w:lvl w:ilvl="3" w:tplc="385EE8A8" w:tentative="1">
      <w:start w:val="1"/>
      <w:numFmt w:val="bullet"/>
      <w:lvlText w:val=""/>
      <w:lvlPicBulletId w:val="0"/>
      <w:lvlJc w:val="left"/>
      <w:pPr>
        <w:tabs>
          <w:tab w:val="num" w:pos="2880"/>
        </w:tabs>
        <w:ind w:left="2880" w:hanging="360"/>
      </w:pPr>
      <w:rPr>
        <w:rFonts w:ascii="Symbol" w:hAnsi="Symbol" w:hint="default"/>
      </w:rPr>
    </w:lvl>
    <w:lvl w:ilvl="4" w:tplc="1A163B32" w:tentative="1">
      <w:start w:val="1"/>
      <w:numFmt w:val="bullet"/>
      <w:lvlText w:val=""/>
      <w:lvlPicBulletId w:val="0"/>
      <w:lvlJc w:val="left"/>
      <w:pPr>
        <w:tabs>
          <w:tab w:val="num" w:pos="3600"/>
        </w:tabs>
        <w:ind w:left="3600" w:hanging="360"/>
      </w:pPr>
      <w:rPr>
        <w:rFonts w:ascii="Symbol" w:hAnsi="Symbol" w:hint="default"/>
      </w:rPr>
    </w:lvl>
    <w:lvl w:ilvl="5" w:tplc="7DA6A94E" w:tentative="1">
      <w:start w:val="1"/>
      <w:numFmt w:val="bullet"/>
      <w:lvlText w:val=""/>
      <w:lvlPicBulletId w:val="0"/>
      <w:lvlJc w:val="left"/>
      <w:pPr>
        <w:tabs>
          <w:tab w:val="num" w:pos="4320"/>
        </w:tabs>
        <w:ind w:left="4320" w:hanging="360"/>
      </w:pPr>
      <w:rPr>
        <w:rFonts w:ascii="Symbol" w:hAnsi="Symbol" w:hint="default"/>
      </w:rPr>
    </w:lvl>
    <w:lvl w:ilvl="6" w:tplc="BEEC0D10" w:tentative="1">
      <w:start w:val="1"/>
      <w:numFmt w:val="bullet"/>
      <w:lvlText w:val=""/>
      <w:lvlPicBulletId w:val="0"/>
      <w:lvlJc w:val="left"/>
      <w:pPr>
        <w:tabs>
          <w:tab w:val="num" w:pos="5040"/>
        </w:tabs>
        <w:ind w:left="5040" w:hanging="360"/>
      </w:pPr>
      <w:rPr>
        <w:rFonts w:ascii="Symbol" w:hAnsi="Symbol" w:hint="default"/>
      </w:rPr>
    </w:lvl>
    <w:lvl w:ilvl="7" w:tplc="A052E9A8" w:tentative="1">
      <w:start w:val="1"/>
      <w:numFmt w:val="bullet"/>
      <w:lvlText w:val=""/>
      <w:lvlPicBulletId w:val="0"/>
      <w:lvlJc w:val="left"/>
      <w:pPr>
        <w:tabs>
          <w:tab w:val="num" w:pos="5760"/>
        </w:tabs>
        <w:ind w:left="5760" w:hanging="360"/>
      </w:pPr>
      <w:rPr>
        <w:rFonts w:ascii="Symbol" w:hAnsi="Symbol" w:hint="default"/>
      </w:rPr>
    </w:lvl>
    <w:lvl w:ilvl="8" w:tplc="568215D6"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43CC3D44"/>
    <w:multiLevelType w:val="hybridMultilevel"/>
    <w:tmpl w:val="56E270EA"/>
    <w:lvl w:ilvl="0" w:tplc="42CC10A8">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195FAF"/>
    <w:multiLevelType w:val="hybridMultilevel"/>
    <w:tmpl w:val="1A4C2C0A"/>
    <w:lvl w:ilvl="0" w:tplc="D22A155E">
      <w:start w:val="1"/>
      <w:numFmt w:val="bullet"/>
      <w:lvlText w:val=""/>
      <w:lvlPicBulletId w:val="0"/>
      <w:lvlJc w:val="left"/>
      <w:pPr>
        <w:tabs>
          <w:tab w:val="num" w:pos="720"/>
        </w:tabs>
        <w:ind w:left="720" w:hanging="360"/>
      </w:pPr>
      <w:rPr>
        <w:rFonts w:ascii="Symbol" w:hAnsi="Symbol" w:hint="default"/>
      </w:rPr>
    </w:lvl>
    <w:lvl w:ilvl="1" w:tplc="FDD80E3E" w:tentative="1">
      <w:start w:val="1"/>
      <w:numFmt w:val="bullet"/>
      <w:lvlText w:val=""/>
      <w:lvlPicBulletId w:val="0"/>
      <w:lvlJc w:val="left"/>
      <w:pPr>
        <w:tabs>
          <w:tab w:val="num" w:pos="1440"/>
        </w:tabs>
        <w:ind w:left="1440" w:hanging="360"/>
      </w:pPr>
      <w:rPr>
        <w:rFonts w:ascii="Symbol" w:hAnsi="Symbol" w:hint="default"/>
      </w:rPr>
    </w:lvl>
    <w:lvl w:ilvl="2" w:tplc="E0FA900C" w:tentative="1">
      <w:start w:val="1"/>
      <w:numFmt w:val="bullet"/>
      <w:lvlText w:val=""/>
      <w:lvlPicBulletId w:val="0"/>
      <w:lvlJc w:val="left"/>
      <w:pPr>
        <w:tabs>
          <w:tab w:val="num" w:pos="2160"/>
        </w:tabs>
        <w:ind w:left="2160" w:hanging="360"/>
      </w:pPr>
      <w:rPr>
        <w:rFonts w:ascii="Symbol" w:hAnsi="Symbol" w:hint="default"/>
      </w:rPr>
    </w:lvl>
    <w:lvl w:ilvl="3" w:tplc="81B0D84C" w:tentative="1">
      <w:start w:val="1"/>
      <w:numFmt w:val="bullet"/>
      <w:lvlText w:val=""/>
      <w:lvlPicBulletId w:val="0"/>
      <w:lvlJc w:val="left"/>
      <w:pPr>
        <w:tabs>
          <w:tab w:val="num" w:pos="2880"/>
        </w:tabs>
        <w:ind w:left="2880" w:hanging="360"/>
      </w:pPr>
      <w:rPr>
        <w:rFonts w:ascii="Symbol" w:hAnsi="Symbol" w:hint="default"/>
      </w:rPr>
    </w:lvl>
    <w:lvl w:ilvl="4" w:tplc="939C32BC" w:tentative="1">
      <w:start w:val="1"/>
      <w:numFmt w:val="bullet"/>
      <w:lvlText w:val=""/>
      <w:lvlPicBulletId w:val="0"/>
      <w:lvlJc w:val="left"/>
      <w:pPr>
        <w:tabs>
          <w:tab w:val="num" w:pos="3600"/>
        </w:tabs>
        <w:ind w:left="3600" w:hanging="360"/>
      </w:pPr>
      <w:rPr>
        <w:rFonts w:ascii="Symbol" w:hAnsi="Symbol" w:hint="default"/>
      </w:rPr>
    </w:lvl>
    <w:lvl w:ilvl="5" w:tplc="DCC2AA2A" w:tentative="1">
      <w:start w:val="1"/>
      <w:numFmt w:val="bullet"/>
      <w:lvlText w:val=""/>
      <w:lvlPicBulletId w:val="0"/>
      <w:lvlJc w:val="left"/>
      <w:pPr>
        <w:tabs>
          <w:tab w:val="num" w:pos="4320"/>
        </w:tabs>
        <w:ind w:left="4320" w:hanging="360"/>
      </w:pPr>
      <w:rPr>
        <w:rFonts w:ascii="Symbol" w:hAnsi="Symbol" w:hint="default"/>
      </w:rPr>
    </w:lvl>
    <w:lvl w:ilvl="6" w:tplc="A39E8CF8" w:tentative="1">
      <w:start w:val="1"/>
      <w:numFmt w:val="bullet"/>
      <w:lvlText w:val=""/>
      <w:lvlPicBulletId w:val="0"/>
      <w:lvlJc w:val="left"/>
      <w:pPr>
        <w:tabs>
          <w:tab w:val="num" w:pos="5040"/>
        </w:tabs>
        <w:ind w:left="5040" w:hanging="360"/>
      </w:pPr>
      <w:rPr>
        <w:rFonts w:ascii="Symbol" w:hAnsi="Symbol" w:hint="default"/>
      </w:rPr>
    </w:lvl>
    <w:lvl w:ilvl="7" w:tplc="B310DEC8" w:tentative="1">
      <w:start w:val="1"/>
      <w:numFmt w:val="bullet"/>
      <w:lvlText w:val=""/>
      <w:lvlPicBulletId w:val="0"/>
      <w:lvlJc w:val="left"/>
      <w:pPr>
        <w:tabs>
          <w:tab w:val="num" w:pos="5760"/>
        </w:tabs>
        <w:ind w:left="5760" w:hanging="360"/>
      </w:pPr>
      <w:rPr>
        <w:rFonts w:ascii="Symbol" w:hAnsi="Symbol" w:hint="default"/>
      </w:rPr>
    </w:lvl>
    <w:lvl w:ilvl="8" w:tplc="47A02964"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63913A1"/>
    <w:multiLevelType w:val="hybridMultilevel"/>
    <w:tmpl w:val="CFC09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AE67A4"/>
    <w:multiLevelType w:val="hybridMultilevel"/>
    <w:tmpl w:val="BD02A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4CB1257"/>
    <w:multiLevelType w:val="hybridMultilevel"/>
    <w:tmpl w:val="8086227E"/>
    <w:lvl w:ilvl="0" w:tplc="94B0ACE8">
      <w:start w:val="1"/>
      <w:numFmt w:val="bullet"/>
      <w:lvlText w:val=""/>
      <w:lvlPicBulletId w:val="0"/>
      <w:lvlJc w:val="left"/>
      <w:pPr>
        <w:tabs>
          <w:tab w:val="num" w:pos="720"/>
        </w:tabs>
        <w:ind w:left="720" w:hanging="360"/>
      </w:pPr>
      <w:rPr>
        <w:rFonts w:ascii="Symbol" w:hAnsi="Symbol" w:hint="default"/>
      </w:rPr>
    </w:lvl>
    <w:lvl w:ilvl="1" w:tplc="DD1051E6" w:tentative="1">
      <w:start w:val="1"/>
      <w:numFmt w:val="bullet"/>
      <w:lvlText w:val=""/>
      <w:lvlPicBulletId w:val="0"/>
      <w:lvlJc w:val="left"/>
      <w:pPr>
        <w:tabs>
          <w:tab w:val="num" w:pos="1440"/>
        </w:tabs>
        <w:ind w:left="1440" w:hanging="360"/>
      </w:pPr>
      <w:rPr>
        <w:rFonts w:ascii="Symbol" w:hAnsi="Symbol" w:hint="default"/>
      </w:rPr>
    </w:lvl>
    <w:lvl w:ilvl="2" w:tplc="5678C69A" w:tentative="1">
      <w:start w:val="1"/>
      <w:numFmt w:val="bullet"/>
      <w:lvlText w:val=""/>
      <w:lvlPicBulletId w:val="0"/>
      <w:lvlJc w:val="left"/>
      <w:pPr>
        <w:tabs>
          <w:tab w:val="num" w:pos="2160"/>
        </w:tabs>
        <w:ind w:left="2160" w:hanging="360"/>
      </w:pPr>
      <w:rPr>
        <w:rFonts w:ascii="Symbol" w:hAnsi="Symbol" w:hint="default"/>
      </w:rPr>
    </w:lvl>
    <w:lvl w:ilvl="3" w:tplc="A656A38E" w:tentative="1">
      <w:start w:val="1"/>
      <w:numFmt w:val="bullet"/>
      <w:lvlText w:val=""/>
      <w:lvlPicBulletId w:val="0"/>
      <w:lvlJc w:val="left"/>
      <w:pPr>
        <w:tabs>
          <w:tab w:val="num" w:pos="2880"/>
        </w:tabs>
        <w:ind w:left="2880" w:hanging="360"/>
      </w:pPr>
      <w:rPr>
        <w:rFonts w:ascii="Symbol" w:hAnsi="Symbol" w:hint="default"/>
      </w:rPr>
    </w:lvl>
    <w:lvl w:ilvl="4" w:tplc="0B9005D6" w:tentative="1">
      <w:start w:val="1"/>
      <w:numFmt w:val="bullet"/>
      <w:lvlText w:val=""/>
      <w:lvlPicBulletId w:val="0"/>
      <w:lvlJc w:val="left"/>
      <w:pPr>
        <w:tabs>
          <w:tab w:val="num" w:pos="3600"/>
        </w:tabs>
        <w:ind w:left="3600" w:hanging="360"/>
      </w:pPr>
      <w:rPr>
        <w:rFonts w:ascii="Symbol" w:hAnsi="Symbol" w:hint="default"/>
      </w:rPr>
    </w:lvl>
    <w:lvl w:ilvl="5" w:tplc="4D727ABC" w:tentative="1">
      <w:start w:val="1"/>
      <w:numFmt w:val="bullet"/>
      <w:lvlText w:val=""/>
      <w:lvlPicBulletId w:val="0"/>
      <w:lvlJc w:val="left"/>
      <w:pPr>
        <w:tabs>
          <w:tab w:val="num" w:pos="4320"/>
        </w:tabs>
        <w:ind w:left="4320" w:hanging="360"/>
      </w:pPr>
      <w:rPr>
        <w:rFonts w:ascii="Symbol" w:hAnsi="Symbol" w:hint="default"/>
      </w:rPr>
    </w:lvl>
    <w:lvl w:ilvl="6" w:tplc="DC08B718" w:tentative="1">
      <w:start w:val="1"/>
      <w:numFmt w:val="bullet"/>
      <w:lvlText w:val=""/>
      <w:lvlPicBulletId w:val="0"/>
      <w:lvlJc w:val="left"/>
      <w:pPr>
        <w:tabs>
          <w:tab w:val="num" w:pos="5040"/>
        </w:tabs>
        <w:ind w:left="5040" w:hanging="360"/>
      </w:pPr>
      <w:rPr>
        <w:rFonts w:ascii="Symbol" w:hAnsi="Symbol" w:hint="default"/>
      </w:rPr>
    </w:lvl>
    <w:lvl w:ilvl="7" w:tplc="9AEA6C54" w:tentative="1">
      <w:start w:val="1"/>
      <w:numFmt w:val="bullet"/>
      <w:lvlText w:val=""/>
      <w:lvlPicBulletId w:val="0"/>
      <w:lvlJc w:val="left"/>
      <w:pPr>
        <w:tabs>
          <w:tab w:val="num" w:pos="5760"/>
        </w:tabs>
        <w:ind w:left="5760" w:hanging="360"/>
      </w:pPr>
      <w:rPr>
        <w:rFonts w:ascii="Symbol" w:hAnsi="Symbol" w:hint="default"/>
      </w:rPr>
    </w:lvl>
    <w:lvl w:ilvl="8" w:tplc="4C129F1E" w:tentative="1">
      <w:start w:val="1"/>
      <w:numFmt w:val="bullet"/>
      <w:lvlText w:val=""/>
      <w:lvlPicBulletId w:val="0"/>
      <w:lvlJc w:val="left"/>
      <w:pPr>
        <w:tabs>
          <w:tab w:val="num" w:pos="6480"/>
        </w:tabs>
        <w:ind w:left="6480" w:hanging="360"/>
      </w:pPr>
      <w:rPr>
        <w:rFonts w:ascii="Symbol" w:hAnsi="Symbol" w:hint="default"/>
      </w:rPr>
    </w:lvl>
  </w:abstractNum>
  <w:num w:numId="1">
    <w:abstractNumId w:val="8"/>
  </w:num>
  <w:num w:numId="2">
    <w:abstractNumId w:val="1"/>
  </w:num>
  <w:num w:numId="3">
    <w:abstractNumId w:val="3"/>
  </w:num>
  <w:num w:numId="4">
    <w:abstractNumId w:val="6"/>
  </w:num>
  <w:num w:numId="5">
    <w:abstractNumId w:val="10"/>
  </w:num>
  <w:num w:numId="6">
    <w:abstractNumId w:val="5"/>
  </w:num>
  <w:num w:numId="7">
    <w:abstractNumId w:val="4"/>
  </w:num>
  <w:num w:numId="8">
    <w:abstractNumId w:val="13"/>
  </w:num>
  <w:num w:numId="9">
    <w:abstractNumId w:val="0"/>
  </w:num>
  <w:num w:numId="10">
    <w:abstractNumId w:val="7"/>
  </w:num>
  <w:num w:numId="11">
    <w:abstractNumId w:val="11"/>
  </w:num>
  <w:num w:numId="12">
    <w:abstractNumId w:val="9"/>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557C0D"/>
    <w:rsid w:val="0000643F"/>
    <w:rsid w:val="000142D9"/>
    <w:rsid w:val="00041F9F"/>
    <w:rsid w:val="00061FAC"/>
    <w:rsid w:val="000675AD"/>
    <w:rsid w:val="000B2137"/>
    <w:rsid w:val="00121B47"/>
    <w:rsid w:val="00123D1C"/>
    <w:rsid w:val="001337D1"/>
    <w:rsid w:val="001817AB"/>
    <w:rsid w:val="001825D1"/>
    <w:rsid w:val="001A2E16"/>
    <w:rsid w:val="001A5DA5"/>
    <w:rsid w:val="001A6D8B"/>
    <w:rsid w:val="001B716C"/>
    <w:rsid w:val="001D44FF"/>
    <w:rsid w:val="001D7FC7"/>
    <w:rsid w:val="001E0ACB"/>
    <w:rsid w:val="001E3D85"/>
    <w:rsid w:val="00224B11"/>
    <w:rsid w:val="002730EE"/>
    <w:rsid w:val="00281930"/>
    <w:rsid w:val="00290252"/>
    <w:rsid w:val="002D729C"/>
    <w:rsid w:val="002F43BC"/>
    <w:rsid w:val="003264FB"/>
    <w:rsid w:val="00331DB2"/>
    <w:rsid w:val="0034746D"/>
    <w:rsid w:val="003E25B4"/>
    <w:rsid w:val="003E694C"/>
    <w:rsid w:val="004051DD"/>
    <w:rsid w:val="004059D6"/>
    <w:rsid w:val="00416466"/>
    <w:rsid w:val="004262D3"/>
    <w:rsid w:val="00447D59"/>
    <w:rsid w:val="00457130"/>
    <w:rsid w:val="00484158"/>
    <w:rsid w:val="00495E19"/>
    <w:rsid w:val="004B5CB1"/>
    <w:rsid w:val="004B7D0F"/>
    <w:rsid w:val="004C0B06"/>
    <w:rsid w:val="00500852"/>
    <w:rsid w:val="00557C0D"/>
    <w:rsid w:val="005713CE"/>
    <w:rsid w:val="005716DD"/>
    <w:rsid w:val="005A0619"/>
    <w:rsid w:val="005A24F0"/>
    <w:rsid w:val="005E33E1"/>
    <w:rsid w:val="005E41AB"/>
    <w:rsid w:val="005F2528"/>
    <w:rsid w:val="00601875"/>
    <w:rsid w:val="00682485"/>
    <w:rsid w:val="00682530"/>
    <w:rsid w:val="0068417A"/>
    <w:rsid w:val="006D15A8"/>
    <w:rsid w:val="00701422"/>
    <w:rsid w:val="007029A2"/>
    <w:rsid w:val="00784C19"/>
    <w:rsid w:val="00801353"/>
    <w:rsid w:val="00835644"/>
    <w:rsid w:val="00836883"/>
    <w:rsid w:val="008A3B84"/>
    <w:rsid w:val="008A678B"/>
    <w:rsid w:val="008B0ED2"/>
    <w:rsid w:val="008C557C"/>
    <w:rsid w:val="008D5FFB"/>
    <w:rsid w:val="00913355"/>
    <w:rsid w:val="009270B6"/>
    <w:rsid w:val="00961D94"/>
    <w:rsid w:val="0098221F"/>
    <w:rsid w:val="00987CF6"/>
    <w:rsid w:val="009A12B4"/>
    <w:rsid w:val="009B0311"/>
    <w:rsid w:val="009C5F3A"/>
    <w:rsid w:val="009E4070"/>
    <w:rsid w:val="00A23BBA"/>
    <w:rsid w:val="00A322B2"/>
    <w:rsid w:val="00AB6494"/>
    <w:rsid w:val="00AD3845"/>
    <w:rsid w:val="00AD5F52"/>
    <w:rsid w:val="00B0476E"/>
    <w:rsid w:val="00B7330F"/>
    <w:rsid w:val="00B741FF"/>
    <w:rsid w:val="00BA7E7F"/>
    <w:rsid w:val="00BB22E3"/>
    <w:rsid w:val="00BB4CAF"/>
    <w:rsid w:val="00BC0F95"/>
    <w:rsid w:val="00BD3B77"/>
    <w:rsid w:val="00C50DBF"/>
    <w:rsid w:val="00C51E5A"/>
    <w:rsid w:val="00C6603F"/>
    <w:rsid w:val="00C8016A"/>
    <w:rsid w:val="00C94F9D"/>
    <w:rsid w:val="00CB7164"/>
    <w:rsid w:val="00CC04C4"/>
    <w:rsid w:val="00CD2C9C"/>
    <w:rsid w:val="00D30C63"/>
    <w:rsid w:val="00D77335"/>
    <w:rsid w:val="00D90550"/>
    <w:rsid w:val="00D90975"/>
    <w:rsid w:val="00DB1DB6"/>
    <w:rsid w:val="00DD5F6A"/>
    <w:rsid w:val="00E04623"/>
    <w:rsid w:val="00E04CC3"/>
    <w:rsid w:val="00E12EB5"/>
    <w:rsid w:val="00E13815"/>
    <w:rsid w:val="00E25716"/>
    <w:rsid w:val="00E47530"/>
    <w:rsid w:val="00E81C71"/>
    <w:rsid w:val="00E9169D"/>
    <w:rsid w:val="00F12301"/>
    <w:rsid w:val="00F32204"/>
    <w:rsid w:val="00F433A2"/>
    <w:rsid w:val="00F717C0"/>
    <w:rsid w:val="00FD6D22"/>
    <w:rsid w:val="00FE1BB4"/>
    <w:rsid w:val="00FF4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085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77335"/>
    <w:rPr>
      <w:color w:val="333399"/>
      <w:u w:val="single"/>
    </w:rPr>
  </w:style>
  <w:style w:type="paragraph" w:styleId="NormalWeb">
    <w:name w:val="Normal (Web)"/>
    <w:basedOn w:val="Normal"/>
    <w:rsid w:val="000142D9"/>
    <w:pPr>
      <w:spacing w:before="100" w:beforeAutospacing="1" w:after="100" w:afterAutospacing="1"/>
    </w:pPr>
  </w:style>
  <w:style w:type="paragraph" w:styleId="Header">
    <w:name w:val="header"/>
    <w:basedOn w:val="Normal"/>
    <w:link w:val="HeaderChar"/>
    <w:uiPriority w:val="99"/>
    <w:rsid w:val="001B716C"/>
    <w:pPr>
      <w:tabs>
        <w:tab w:val="center" w:pos="4513"/>
        <w:tab w:val="right" w:pos="9026"/>
      </w:tabs>
    </w:pPr>
  </w:style>
  <w:style w:type="character" w:customStyle="1" w:styleId="HeaderChar">
    <w:name w:val="Header Char"/>
    <w:basedOn w:val="DefaultParagraphFont"/>
    <w:link w:val="Header"/>
    <w:uiPriority w:val="99"/>
    <w:rsid w:val="001B716C"/>
    <w:rPr>
      <w:sz w:val="24"/>
      <w:szCs w:val="24"/>
      <w:lang w:val="en-US" w:eastAsia="en-US" w:bidi="ar-SA"/>
    </w:rPr>
  </w:style>
  <w:style w:type="paragraph" w:styleId="Footer">
    <w:name w:val="footer"/>
    <w:basedOn w:val="Normal"/>
    <w:link w:val="FooterChar"/>
    <w:rsid w:val="001B716C"/>
    <w:pPr>
      <w:tabs>
        <w:tab w:val="center" w:pos="4513"/>
        <w:tab w:val="right" w:pos="9026"/>
      </w:tabs>
    </w:pPr>
  </w:style>
  <w:style w:type="character" w:customStyle="1" w:styleId="FooterChar">
    <w:name w:val="Footer Char"/>
    <w:basedOn w:val="DefaultParagraphFont"/>
    <w:link w:val="Footer"/>
    <w:rsid w:val="001B716C"/>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202446901">
      <w:bodyDiv w:val="1"/>
      <w:marLeft w:val="0"/>
      <w:marRight w:val="0"/>
      <w:marTop w:val="0"/>
      <w:marBottom w:val="0"/>
      <w:divBdr>
        <w:top w:val="none" w:sz="0" w:space="0" w:color="auto"/>
        <w:left w:val="none" w:sz="0" w:space="0" w:color="auto"/>
        <w:bottom w:val="none" w:sz="0" w:space="0" w:color="auto"/>
        <w:right w:val="none" w:sz="0" w:space="0" w:color="auto"/>
      </w:divBdr>
      <w:divsChild>
        <w:div w:id="674503966">
          <w:marLeft w:val="0"/>
          <w:marRight w:val="0"/>
          <w:marTop w:val="0"/>
          <w:marBottom w:val="0"/>
          <w:divBdr>
            <w:top w:val="none" w:sz="0" w:space="0" w:color="auto"/>
            <w:left w:val="none" w:sz="0" w:space="0" w:color="auto"/>
            <w:bottom w:val="none" w:sz="0" w:space="0" w:color="auto"/>
            <w:right w:val="none" w:sz="0" w:space="0" w:color="auto"/>
          </w:divBdr>
          <w:divsChild>
            <w:div w:id="15888339">
              <w:marLeft w:val="0"/>
              <w:marRight w:val="0"/>
              <w:marTop w:val="0"/>
              <w:marBottom w:val="0"/>
              <w:divBdr>
                <w:top w:val="none" w:sz="0" w:space="0" w:color="auto"/>
                <w:left w:val="none" w:sz="0" w:space="0" w:color="auto"/>
                <w:bottom w:val="none" w:sz="0" w:space="0" w:color="auto"/>
                <w:right w:val="none" w:sz="0" w:space="0" w:color="auto"/>
              </w:divBdr>
            </w:div>
            <w:div w:id="367415376">
              <w:marLeft w:val="0"/>
              <w:marRight w:val="0"/>
              <w:marTop w:val="0"/>
              <w:marBottom w:val="0"/>
              <w:divBdr>
                <w:top w:val="none" w:sz="0" w:space="0" w:color="auto"/>
                <w:left w:val="none" w:sz="0" w:space="0" w:color="auto"/>
                <w:bottom w:val="none" w:sz="0" w:space="0" w:color="auto"/>
                <w:right w:val="none" w:sz="0" w:space="0" w:color="auto"/>
              </w:divBdr>
            </w:div>
            <w:div w:id="401100983">
              <w:marLeft w:val="0"/>
              <w:marRight w:val="0"/>
              <w:marTop w:val="0"/>
              <w:marBottom w:val="0"/>
              <w:divBdr>
                <w:top w:val="none" w:sz="0" w:space="0" w:color="auto"/>
                <w:left w:val="none" w:sz="0" w:space="0" w:color="auto"/>
                <w:bottom w:val="none" w:sz="0" w:space="0" w:color="auto"/>
                <w:right w:val="none" w:sz="0" w:space="0" w:color="auto"/>
              </w:divBdr>
            </w:div>
            <w:div w:id="529149710">
              <w:marLeft w:val="0"/>
              <w:marRight w:val="0"/>
              <w:marTop w:val="0"/>
              <w:marBottom w:val="0"/>
              <w:divBdr>
                <w:top w:val="none" w:sz="0" w:space="0" w:color="auto"/>
                <w:left w:val="none" w:sz="0" w:space="0" w:color="auto"/>
                <w:bottom w:val="none" w:sz="0" w:space="0" w:color="auto"/>
                <w:right w:val="none" w:sz="0" w:space="0" w:color="auto"/>
              </w:divBdr>
            </w:div>
            <w:div w:id="13714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7603">
      <w:bodyDiv w:val="1"/>
      <w:marLeft w:val="0"/>
      <w:marRight w:val="0"/>
      <w:marTop w:val="0"/>
      <w:marBottom w:val="0"/>
      <w:divBdr>
        <w:top w:val="none" w:sz="0" w:space="0" w:color="auto"/>
        <w:left w:val="none" w:sz="0" w:space="0" w:color="auto"/>
        <w:bottom w:val="none" w:sz="0" w:space="0" w:color="auto"/>
        <w:right w:val="none" w:sz="0" w:space="0" w:color="auto"/>
      </w:divBdr>
      <w:divsChild>
        <w:div w:id="1228760636">
          <w:marLeft w:val="0"/>
          <w:marRight w:val="0"/>
          <w:marTop w:val="0"/>
          <w:marBottom w:val="0"/>
          <w:divBdr>
            <w:top w:val="none" w:sz="0" w:space="0" w:color="auto"/>
            <w:left w:val="none" w:sz="0" w:space="0" w:color="auto"/>
            <w:bottom w:val="none" w:sz="0" w:space="0" w:color="auto"/>
            <w:right w:val="none" w:sz="0" w:space="0" w:color="auto"/>
          </w:divBdr>
        </w:div>
      </w:divsChild>
    </w:div>
    <w:div w:id="792402112">
      <w:bodyDiv w:val="1"/>
      <w:marLeft w:val="0"/>
      <w:marRight w:val="0"/>
      <w:marTop w:val="0"/>
      <w:marBottom w:val="0"/>
      <w:divBdr>
        <w:top w:val="none" w:sz="0" w:space="0" w:color="auto"/>
        <w:left w:val="none" w:sz="0" w:space="0" w:color="auto"/>
        <w:bottom w:val="none" w:sz="0" w:space="0" w:color="auto"/>
        <w:right w:val="none" w:sz="0" w:space="0" w:color="auto"/>
      </w:divBdr>
      <w:divsChild>
        <w:div w:id="1605262030">
          <w:marLeft w:val="0"/>
          <w:marRight w:val="0"/>
          <w:marTop w:val="0"/>
          <w:marBottom w:val="0"/>
          <w:divBdr>
            <w:top w:val="none" w:sz="0" w:space="0" w:color="auto"/>
            <w:left w:val="none" w:sz="0" w:space="0" w:color="auto"/>
            <w:bottom w:val="none" w:sz="0" w:space="0" w:color="auto"/>
            <w:right w:val="none" w:sz="0" w:space="0" w:color="auto"/>
          </w:divBdr>
        </w:div>
      </w:divsChild>
    </w:div>
    <w:div w:id="1108694883">
      <w:bodyDiv w:val="1"/>
      <w:marLeft w:val="0"/>
      <w:marRight w:val="0"/>
      <w:marTop w:val="0"/>
      <w:marBottom w:val="0"/>
      <w:divBdr>
        <w:top w:val="none" w:sz="0" w:space="0" w:color="auto"/>
        <w:left w:val="none" w:sz="0" w:space="0" w:color="auto"/>
        <w:bottom w:val="none" w:sz="0" w:space="0" w:color="auto"/>
        <w:right w:val="none" w:sz="0" w:space="0" w:color="auto"/>
      </w:divBdr>
      <w:divsChild>
        <w:div w:id="1981688660">
          <w:marLeft w:val="0"/>
          <w:marRight w:val="0"/>
          <w:marTop w:val="0"/>
          <w:marBottom w:val="0"/>
          <w:divBdr>
            <w:top w:val="none" w:sz="0" w:space="0" w:color="auto"/>
            <w:left w:val="none" w:sz="0" w:space="0" w:color="auto"/>
            <w:bottom w:val="none" w:sz="0" w:space="0" w:color="auto"/>
            <w:right w:val="none" w:sz="0" w:space="0" w:color="auto"/>
          </w:divBdr>
          <w:divsChild>
            <w:div w:id="642855722">
              <w:marLeft w:val="0"/>
              <w:marRight w:val="0"/>
              <w:marTop w:val="0"/>
              <w:marBottom w:val="0"/>
              <w:divBdr>
                <w:top w:val="none" w:sz="0" w:space="0" w:color="auto"/>
                <w:left w:val="none" w:sz="0" w:space="0" w:color="auto"/>
                <w:bottom w:val="none" w:sz="0" w:space="0" w:color="auto"/>
                <w:right w:val="none" w:sz="0" w:space="0" w:color="auto"/>
              </w:divBdr>
            </w:div>
            <w:div w:id="1639410422">
              <w:marLeft w:val="0"/>
              <w:marRight w:val="0"/>
              <w:marTop w:val="0"/>
              <w:marBottom w:val="0"/>
              <w:divBdr>
                <w:top w:val="none" w:sz="0" w:space="0" w:color="auto"/>
                <w:left w:val="none" w:sz="0" w:space="0" w:color="auto"/>
                <w:bottom w:val="none" w:sz="0" w:space="0" w:color="auto"/>
                <w:right w:val="none" w:sz="0" w:space="0" w:color="auto"/>
              </w:divBdr>
            </w:div>
            <w:div w:id="17550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1448">
      <w:bodyDiv w:val="1"/>
      <w:marLeft w:val="0"/>
      <w:marRight w:val="0"/>
      <w:marTop w:val="0"/>
      <w:marBottom w:val="0"/>
      <w:divBdr>
        <w:top w:val="none" w:sz="0" w:space="0" w:color="auto"/>
        <w:left w:val="none" w:sz="0" w:space="0" w:color="auto"/>
        <w:bottom w:val="none" w:sz="0" w:space="0" w:color="auto"/>
        <w:right w:val="none" w:sz="0" w:space="0" w:color="auto"/>
      </w:divBdr>
      <w:divsChild>
        <w:div w:id="1495873038">
          <w:marLeft w:val="0"/>
          <w:marRight w:val="0"/>
          <w:marTop w:val="0"/>
          <w:marBottom w:val="0"/>
          <w:divBdr>
            <w:top w:val="none" w:sz="0" w:space="0" w:color="auto"/>
            <w:left w:val="none" w:sz="0" w:space="0" w:color="auto"/>
            <w:bottom w:val="none" w:sz="0" w:space="0" w:color="auto"/>
            <w:right w:val="none" w:sz="0" w:space="0" w:color="auto"/>
          </w:divBdr>
          <w:divsChild>
            <w:div w:id="110436250">
              <w:marLeft w:val="0"/>
              <w:marRight w:val="0"/>
              <w:marTop w:val="0"/>
              <w:marBottom w:val="0"/>
              <w:divBdr>
                <w:top w:val="none" w:sz="0" w:space="0" w:color="auto"/>
                <w:left w:val="none" w:sz="0" w:space="0" w:color="auto"/>
                <w:bottom w:val="none" w:sz="0" w:space="0" w:color="auto"/>
                <w:right w:val="none" w:sz="0" w:space="0" w:color="auto"/>
              </w:divBdr>
            </w:div>
            <w:div w:id="247933326">
              <w:marLeft w:val="0"/>
              <w:marRight w:val="0"/>
              <w:marTop w:val="0"/>
              <w:marBottom w:val="0"/>
              <w:divBdr>
                <w:top w:val="none" w:sz="0" w:space="0" w:color="auto"/>
                <w:left w:val="none" w:sz="0" w:space="0" w:color="auto"/>
                <w:bottom w:val="none" w:sz="0" w:space="0" w:color="auto"/>
                <w:right w:val="none" w:sz="0" w:space="0" w:color="auto"/>
              </w:divBdr>
            </w:div>
            <w:div w:id="13487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6212">
      <w:bodyDiv w:val="1"/>
      <w:marLeft w:val="0"/>
      <w:marRight w:val="0"/>
      <w:marTop w:val="0"/>
      <w:marBottom w:val="0"/>
      <w:divBdr>
        <w:top w:val="none" w:sz="0" w:space="0" w:color="auto"/>
        <w:left w:val="none" w:sz="0" w:space="0" w:color="auto"/>
        <w:bottom w:val="none" w:sz="0" w:space="0" w:color="auto"/>
        <w:right w:val="none" w:sz="0" w:space="0" w:color="auto"/>
      </w:divBdr>
      <w:divsChild>
        <w:div w:id="1030764166">
          <w:marLeft w:val="0"/>
          <w:marRight w:val="0"/>
          <w:marTop w:val="0"/>
          <w:marBottom w:val="0"/>
          <w:divBdr>
            <w:top w:val="none" w:sz="0" w:space="0" w:color="auto"/>
            <w:left w:val="none" w:sz="0" w:space="0" w:color="auto"/>
            <w:bottom w:val="none" w:sz="0" w:space="0" w:color="auto"/>
            <w:right w:val="none" w:sz="0" w:space="0" w:color="auto"/>
          </w:divBdr>
          <w:divsChild>
            <w:div w:id="173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547">
      <w:bodyDiv w:val="1"/>
      <w:marLeft w:val="0"/>
      <w:marRight w:val="0"/>
      <w:marTop w:val="0"/>
      <w:marBottom w:val="0"/>
      <w:divBdr>
        <w:top w:val="none" w:sz="0" w:space="0" w:color="auto"/>
        <w:left w:val="none" w:sz="0" w:space="0" w:color="auto"/>
        <w:bottom w:val="none" w:sz="0" w:space="0" w:color="auto"/>
        <w:right w:val="none" w:sz="0" w:space="0" w:color="auto"/>
      </w:divBdr>
      <w:divsChild>
        <w:div w:id="1187526926">
          <w:marLeft w:val="0"/>
          <w:marRight w:val="0"/>
          <w:marTop w:val="0"/>
          <w:marBottom w:val="0"/>
          <w:divBdr>
            <w:top w:val="none" w:sz="0" w:space="0" w:color="auto"/>
            <w:left w:val="none" w:sz="0" w:space="0" w:color="auto"/>
            <w:bottom w:val="none" w:sz="0" w:space="0" w:color="auto"/>
            <w:right w:val="none" w:sz="0" w:space="0" w:color="auto"/>
          </w:divBdr>
          <w:divsChild>
            <w:div w:id="218327009">
              <w:marLeft w:val="0"/>
              <w:marRight w:val="0"/>
              <w:marTop w:val="0"/>
              <w:marBottom w:val="0"/>
              <w:divBdr>
                <w:top w:val="none" w:sz="0" w:space="0" w:color="auto"/>
                <w:left w:val="none" w:sz="0" w:space="0" w:color="auto"/>
                <w:bottom w:val="none" w:sz="0" w:space="0" w:color="auto"/>
                <w:right w:val="none" w:sz="0" w:space="0" w:color="auto"/>
              </w:divBdr>
            </w:div>
            <w:div w:id="1151603510">
              <w:marLeft w:val="0"/>
              <w:marRight w:val="0"/>
              <w:marTop w:val="0"/>
              <w:marBottom w:val="0"/>
              <w:divBdr>
                <w:top w:val="none" w:sz="0" w:space="0" w:color="auto"/>
                <w:left w:val="none" w:sz="0" w:space="0" w:color="auto"/>
                <w:bottom w:val="none" w:sz="0" w:space="0" w:color="auto"/>
                <w:right w:val="none" w:sz="0" w:space="0" w:color="auto"/>
              </w:divBdr>
            </w:div>
            <w:div w:id="1271354446">
              <w:marLeft w:val="0"/>
              <w:marRight w:val="0"/>
              <w:marTop w:val="0"/>
              <w:marBottom w:val="0"/>
              <w:divBdr>
                <w:top w:val="none" w:sz="0" w:space="0" w:color="auto"/>
                <w:left w:val="none" w:sz="0" w:space="0" w:color="auto"/>
                <w:bottom w:val="none" w:sz="0" w:space="0" w:color="auto"/>
                <w:right w:val="none" w:sz="0" w:space="0" w:color="auto"/>
              </w:divBdr>
            </w:div>
            <w:div w:id="1304694443">
              <w:marLeft w:val="0"/>
              <w:marRight w:val="0"/>
              <w:marTop w:val="0"/>
              <w:marBottom w:val="0"/>
              <w:divBdr>
                <w:top w:val="none" w:sz="0" w:space="0" w:color="auto"/>
                <w:left w:val="none" w:sz="0" w:space="0" w:color="auto"/>
                <w:bottom w:val="none" w:sz="0" w:space="0" w:color="auto"/>
                <w:right w:val="none" w:sz="0" w:space="0" w:color="auto"/>
              </w:divBdr>
            </w:div>
            <w:div w:id="16018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77">
      <w:bodyDiv w:val="1"/>
      <w:marLeft w:val="0"/>
      <w:marRight w:val="0"/>
      <w:marTop w:val="0"/>
      <w:marBottom w:val="0"/>
      <w:divBdr>
        <w:top w:val="none" w:sz="0" w:space="0" w:color="auto"/>
        <w:left w:val="none" w:sz="0" w:space="0" w:color="auto"/>
        <w:bottom w:val="none" w:sz="0" w:space="0" w:color="auto"/>
        <w:right w:val="none" w:sz="0" w:space="0" w:color="auto"/>
      </w:divBdr>
      <w:divsChild>
        <w:div w:id="1566641869">
          <w:marLeft w:val="0"/>
          <w:marRight w:val="0"/>
          <w:marTop w:val="0"/>
          <w:marBottom w:val="0"/>
          <w:divBdr>
            <w:top w:val="none" w:sz="0" w:space="0" w:color="auto"/>
            <w:left w:val="none" w:sz="0" w:space="0" w:color="auto"/>
            <w:bottom w:val="none" w:sz="0" w:space="0" w:color="auto"/>
            <w:right w:val="none" w:sz="0" w:space="0" w:color="auto"/>
          </w:divBdr>
          <w:divsChild>
            <w:div w:id="213350058">
              <w:marLeft w:val="0"/>
              <w:marRight w:val="0"/>
              <w:marTop w:val="0"/>
              <w:marBottom w:val="0"/>
              <w:divBdr>
                <w:top w:val="none" w:sz="0" w:space="0" w:color="auto"/>
                <w:left w:val="none" w:sz="0" w:space="0" w:color="auto"/>
                <w:bottom w:val="none" w:sz="0" w:space="0" w:color="auto"/>
                <w:right w:val="none" w:sz="0" w:space="0" w:color="auto"/>
              </w:divBdr>
            </w:div>
            <w:div w:id="432171488">
              <w:marLeft w:val="0"/>
              <w:marRight w:val="0"/>
              <w:marTop w:val="0"/>
              <w:marBottom w:val="0"/>
              <w:divBdr>
                <w:top w:val="none" w:sz="0" w:space="0" w:color="auto"/>
                <w:left w:val="none" w:sz="0" w:space="0" w:color="auto"/>
                <w:bottom w:val="none" w:sz="0" w:space="0" w:color="auto"/>
                <w:right w:val="none" w:sz="0" w:space="0" w:color="auto"/>
              </w:divBdr>
            </w:div>
            <w:div w:id="595745355">
              <w:marLeft w:val="0"/>
              <w:marRight w:val="0"/>
              <w:marTop w:val="0"/>
              <w:marBottom w:val="0"/>
              <w:divBdr>
                <w:top w:val="none" w:sz="0" w:space="0" w:color="auto"/>
                <w:left w:val="none" w:sz="0" w:space="0" w:color="auto"/>
                <w:bottom w:val="none" w:sz="0" w:space="0" w:color="auto"/>
                <w:right w:val="none" w:sz="0" w:space="0" w:color="auto"/>
              </w:divBdr>
            </w:div>
            <w:div w:id="887763923">
              <w:marLeft w:val="0"/>
              <w:marRight w:val="0"/>
              <w:marTop w:val="0"/>
              <w:marBottom w:val="0"/>
              <w:divBdr>
                <w:top w:val="none" w:sz="0" w:space="0" w:color="auto"/>
                <w:left w:val="none" w:sz="0" w:space="0" w:color="auto"/>
                <w:bottom w:val="none" w:sz="0" w:space="0" w:color="auto"/>
                <w:right w:val="none" w:sz="0" w:space="0" w:color="auto"/>
              </w:divBdr>
            </w:div>
            <w:div w:id="934943038">
              <w:marLeft w:val="0"/>
              <w:marRight w:val="0"/>
              <w:marTop w:val="0"/>
              <w:marBottom w:val="0"/>
              <w:divBdr>
                <w:top w:val="none" w:sz="0" w:space="0" w:color="auto"/>
                <w:left w:val="none" w:sz="0" w:space="0" w:color="auto"/>
                <w:bottom w:val="none" w:sz="0" w:space="0" w:color="auto"/>
                <w:right w:val="none" w:sz="0" w:space="0" w:color="auto"/>
              </w:divBdr>
            </w:div>
            <w:div w:id="1478566365">
              <w:marLeft w:val="0"/>
              <w:marRight w:val="0"/>
              <w:marTop w:val="0"/>
              <w:marBottom w:val="0"/>
              <w:divBdr>
                <w:top w:val="none" w:sz="0" w:space="0" w:color="auto"/>
                <w:left w:val="none" w:sz="0" w:space="0" w:color="auto"/>
                <w:bottom w:val="none" w:sz="0" w:space="0" w:color="auto"/>
                <w:right w:val="none" w:sz="0" w:space="0" w:color="auto"/>
              </w:divBdr>
            </w:div>
            <w:div w:id="1504473153">
              <w:marLeft w:val="0"/>
              <w:marRight w:val="0"/>
              <w:marTop w:val="0"/>
              <w:marBottom w:val="0"/>
              <w:divBdr>
                <w:top w:val="none" w:sz="0" w:space="0" w:color="auto"/>
                <w:left w:val="none" w:sz="0" w:space="0" w:color="auto"/>
                <w:bottom w:val="none" w:sz="0" w:space="0" w:color="auto"/>
                <w:right w:val="none" w:sz="0" w:space="0" w:color="auto"/>
              </w:divBdr>
            </w:div>
            <w:div w:id="1754162185">
              <w:marLeft w:val="0"/>
              <w:marRight w:val="0"/>
              <w:marTop w:val="0"/>
              <w:marBottom w:val="0"/>
              <w:divBdr>
                <w:top w:val="none" w:sz="0" w:space="0" w:color="auto"/>
                <w:left w:val="none" w:sz="0" w:space="0" w:color="auto"/>
                <w:bottom w:val="none" w:sz="0" w:space="0" w:color="auto"/>
                <w:right w:val="none" w:sz="0" w:space="0" w:color="auto"/>
              </w:divBdr>
            </w:div>
            <w:div w:id="1797337674">
              <w:marLeft w:val="0"/>
              <w:marRight w:val="0"/>
              <w:marTop w:val="0"/>
              <w:marBottom w:val="0"/>
              <w:divBdr>
                <w:top w:val="none" w:sz="0" w:space="0" w:color="auto"/>
                <w:left w:val="none" w:sz="0" w:space="0" w:color="auto"/>
                <w:bottom w:val="none" w:sz="0" w:space="0" w:color="auto"/>
                <w:right w:val="none" w:sz="0" w:space="0" w:color="auto"/>
              </w:divBdr>
            </w:div>
            <w:div w:id="2028292333">
              <w:marLeft w:val="0"/>
              <w:marRight w:val="0"/>
              <w:marTop w:val="0"/>
              <w:marBottom w:val="0"/>
              <w:divBdr>
                <w:top w:val="none" w:sz="0" w:space="0" w:color="auto"/>
                <w:left w:val="none" w:sz="0" w:space="0" w:color="auto"/>
                <w:bottom w:val="none" w:sz="0" w:space="0" w:color="auto"/>
                <w:right w:val="none" w:sz="0" w:space="0" w:color="auto"/>
              </w:divBdr>
            </w:div>
            <w:div w:id="21166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5719">
      <w:bodyDiv w:val="1"/>
      <w:marLeft w:val="0"/>
      <w:marRight w:val="0"/>
      <w:marTop w:val="0"/>
      <w:marBottom w:val="0"/>
      <w:divBdr>
        <w:top w:val="none" w:sz="0" w:space="0" w:color="auto"/>
        <w:left w:val="none" w:sz="0" w:space="0" w:color="auto"/>
        <w:bottom w:val="none" w:sz="0" w:space="0" w:color="auto"/>
        <w:right w:val="none" w:sz="0" w:space="0" w:color="auto"/>
      </w:divBdr>
      <w:divsChild>
        <w:div w:id="2145387817">
          <w:marLeft w:val="0"/>
          <w:marRight w:val="0"/>
          <w:marTop w:val="0"/>
          <w:marBottom w:val="0"/>
          <w:divBdr>
            <w:top w:val="none" w:sz="0" w:space="0" w:color="auto"/>
            <w:left w:val="none" w:sz="0" w:space="0" w:color="auto"/>
            <w:bottom w:val="none" w:sz="0" w:space="0" w:color="auto"/>
            <w:right w:val="none" w:sz="0" w:space="0" w:color="auto"/>
          </w:divBdr>
          <w:divsChild>
            <w:div w:id="159397331">
              <w:marLeft w:val="0"/>
              <w:marRight w:val="0"/>
              <w:marTop w:val="0"/>
              <w:marBottom w:val="0"/>
              <w:divBdr>
                <w:top w:val="none" w:sz="0" w:space="0" w:color="auto"/>
                <w:left w:val="none" w:sz="0" w:space="0" w:color="auto"/>
                <w:bottom w:val="none" w:sz="0" w:space="0" w:color="auto"/>
                <w:right w:val="none" w:sz="0" w:space="0" w:color="auto"/>
              </w:divBdr>
            </w:div>
            <w:div w:id="373652620">
              <w:marLeft w:val="0"/>
              <w:marRight w:val="0"/>
              <w:marTop w:val="0"/>
              <w:marBottom w:val="0"/>
              <w:divBdr>
                <w:top w:val="none" w:sz="0" w:space="0" w:color="auto"/>
                <w:left w:val="none" w:sz="0" w:space="0" w:color="auto"/>
                <w:bottom w:val="none" w:sz="0" w:space="0" w:color="auto"/>
                <w:right w:val="none" w:sz="0" w:space="0" w:color="auto"/>
              </w:divBdr>
            </w:div>
            <w:div w:id="389428474">
              <w:marLeft w:val="0"/>
              <w:marRight w:val="0"/>
              <w:marTop w:val="0"/>
              <w:marBottom w:val="0"/>
              <w:divBdr>
                <w:top w:val="none" w:sz="0" w:space="0" w:color="auto"/>
                <w:left w:val="none" w:sz="0" w:space="0" w:color="auto"/>
                <w:bottom w:val="none" w:sz="0" w:space="0" w:color="auto"/>
                <w:right w:val="none" w:sz="0" w:space="0" w:color="auto"/>
              </w:divBdr>
            </w:div>
            <w:div w:id="521941066">
              <w:marLeft w:val="0"/>
              <w:marRight w:val="0"/>
              <w:marTop w:val="0"/>
              <w:marBottom w:val="0"/>
              <w:divBdr>
                <w:top w:val="none" w:sz="0" w:space="0" w:color="auto"/>
                <w:left w:val="none" w:sz="0" w:space="0" w:color="auto"/>
                <w:bottom w:val="none" w:sz="0" w:space="0" w:color="auto"/>
                <w:right w:val="none" w:sz="0" w:space="0" w:color="auto"/>
              </w:divBdr>
            </w:div>
            <w:div w:id="568544343">
              <w:marLeft w:val="0"/>
              <w:marRight w:val="0"/>
              <w:marTop w:val="0"/>
              <w:marBottom w:val="0"/>
              <w:divBdr>
                <w:top w:val="none" w:sz="0" w:space="0" w:color="auto"/>
                <w:left w:val="none" w:sz="0" w:space="0" w:color="auto"/>
                <w:bottom w:val="none" w:sz="0" w:space="0" w:color="auto"/>
                <w:right w:val="none" w:sz="0" w:space="0" w:color="auto"/>
              </w:divBdr>
            </w:div>
            <w:div w:id="1208377274">
              <w:marLeft w:val="0"/>
              <w:marRight w:val="0"/>
              <w:marTop w:val="0"/>
              <w:marBottom w:val="0"/>
              <w:divBdr>
                <w:top w:val="none" w:sz="0" w:space="0" w:color="auto"/>
                <w:left w:val="none" w:sz="0" w:space="0" w:color="auto"/>
                <w:bottom w:val="none" w:sz="0" w:space="0" w:color="auto"/>
                <w:right w:val="none" w:sz="0" w:space="0" w:color="auto"/>
              </w:divBdr>
            </w:div>
            <w:div w:id="1624534982">
              <w:marLeft w:val="0"/>
              <w:marRight w:val="0"/>
              <w:marTop w:val="0"/>
              <w:marBottom w:val="0"/>
              <w:divBdr>
                <w:top w:val="none" w:sz="0" w:space="0" w:color="auto"/>
                <w:left w:val="none" w:sz="0" w:space="0" w:color="auto"/>
                <w:bottom w:val="none" w:sz="0" w:space="0" w:color="auto"/>
                <w:right w:val="none" w:sz="0" w:space="0" w:color="auto"/>
              </w:divBdr>
            </w:div>
            <w:div w:id="2026635340">
              <w:marLeft w:val="0"/>
              <w:marRight w:val="0"/>
              <w:marTop w:val="0"/>
              <w:marBottom w:val="0"/>
              <w:divBdr>
                <w:top w:val="none" w:sz="0" w:space="0" w:color="auto"/>
                <w:left w:val="none" w:sz="0" w:space="0" w:color="auto"/>
                <w:bottom w:val="none" w:sz="0" w:space="0" w:color="auto"/>
                <w:right w:val="none" w:sz="0" w:space="0" w:color="auto"/>
              </w:divBdr>
            </w:div>
            <w:div w:id="20367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1368">
      <w:bodyDiv w:val="1"/>
      <w:marLeft w:val="0"/>
      <w:marRight w:val="0"/>
      <w:marTop w:val="0"/>
      <w:marBottom w:val="0"/>
      <w:divBdr>
        <w:top w:val="none" w:sz="0" w:space="0" w:color="auto"/>
        <w:left w:val="none" w:sz="0" w:space="0" w:color="auto"/>
        <w:bottom w:val="none" w:sz="0" w:space="0" w:color="auto"/>
        <w:right w:val="none" w:sz="0" w:space="0" w:color="auto"/>
      </w:divBdr>
      <w:divsChild>
        <w:div w:id="1343161377">
          <w:marLeft w:val="0"/>
          <w:marRight w:val="0"/>
          <w:marTop w:val="0"/>
          <w:marBottom w:val="0"/>
          <w:divBdr>
            <w:top w:val="none" w:sz="0" w:space="0" w:color="auto"/>
            <w:left w:val="none" w:sz="0" w:space="0" w:color="auto"/>
            <w:bottom w:val="none" w:sz="0" w:space="0" w:color="auto"/>
            <w:right w:val="none" w:sz="0" w:space="0" w:color="auto"/>
          </w:divBdr>
          <w:divsChild>
            <w:div w:id="494609763">
              <w:marLeft w:val="0"/>
              <w:marRight w:val="0"/>
              <w:marTop w:val="0"/>
              <w:marBottom w:val="0"/>
              <w:divBdr>
                <w:top w:val="none" w:sz="0" w:space="0" w:color="auto"/>
                <w:left w:val="none" w:sz="0" w:space="0" w:color="auto"/>
                <w:bottom w:val="none" w:sz="0" w:space="0" w:color="auto"/>
                <w:right w:val="none" w:sz="0" w:space="0" w:color="auto"/>
              </w:divBdr>
            </w:div>
            <w:div w:id="7296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 40-yr-old male presented with altered behavior for 6 days in psychiatry department and was treated for psychosis, when he developed urinary incontinence and possibility of medical cause was suspected</vt:lpstr>
    </vt:vector>
  </TitlesOfParts>
  <Company>igmc</Company>
  <LinksUpToDate>false</LinksUpToDate>
  <CharactersWithSpaces>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40-yr-old male presented with altered behavior for 6 days in psychiatry department and was treated for psychosis, when he developed urinary incontinence and possibility of medical cause was suspected</dc:title>
  <dc:creator>mohit</dc:creator>
  <cp:lastModifiedBy>admin</cp:lastModifiedBy>
  <cp:revision>12</cp:revision>
  <dcterms:created xsi:type="dcterms:W3CDTF">2014-05-18T16:39:00Z</dcterms:created>
  <dcterms:modified xsi:type="dcterms:W3CDTF">2014-05-22T16:31:00Z</dcterms:modified>
</cp:coreProperties>
</file>