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B10" w:rsidRDefault="00F629B9" w:rsidP="00410B1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629B9">
        <w:rPr>
          <w:rFonts w:ascii="Times New Roman" w:hAnsi="Times New Roman" w:cs="Times New Roman"/>
          <w:b/>
          <w:sz w:val="24"/>
          <w:szCs w:val="24"/>
        </w:rPr>
        <w:t>Title: Humanity over ethics</w:t>
      </w:r>
    </w:p>
    <w:p w:rsidR="00370B10" w:rsidRDefault="00F629B9" w:rsidP="00410B1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629B9">
        <w:rPr>
          <w:rFonts w:ascii="Times New Roman" w:hAnsi="Times New Roman" w:cs="Times New Roman"/>
          <w:b/>
          <w:sz w:val="24"/>
          <w:szCs w:val="24"/>
        </w:rPr>
        <w:t>Author: Dr Ganesh Si</w:t>
      </w:r>
      <w:r w:rsidR="00370B10">
        <w:rPr>
          <w:rFonts w:ascii="Times New Roman" w:hAnsi="Times New Roman" w:cs="Times New Roman"/>
          <w:b/>
          <w:sz w:val="24"/>
          <w:szCs w:val="24"/>
        </w:rPr>
        <w:t xml:space="preserve">ngh Dharmashaktu </w:t>
      </w:r>
    </w:p>
    <w:p w:rsidR="00F629B9" w:rsidRPr="00F629B9" w:rsidRDefault="00370B10" w:rsidP="00410B1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Affiliation: </w:t>
      </w:r>
      <w:r w:rsidR="00F629B9" w:rsidRPr="00F629B9">
        <w:rPr>
          <w:rFonts w:ascii="Times New Roman" w:hAnsi="Times New Roman" w:cs="Times New Roman"/>
          <w:b/>
          <w:sz w:val="24"/>
          <w:szCs w:val="24"/>
        </w:rPr>
        <w:t>Assistant Profe</w:t>
      </w:r>
      <w:r w:rsidR="00F629B9">
        <w:rPr>
          <w:rFonts w:ascii="Times New Roman" w:hAnsi="Times New Roman" w:cs="Times New Roman"/>
          <w:b/>
          <w:sz w:val="24"/>
          <w:szCs w:val="24"/>
        </w:rPr>
        <w:t>s</w:t>
      </w:r>
      <w:r w:rsidR="00F629B9" w:rsidRPr="00F629B9">
        <w:rPr>
          <w:rFonts w:ascii="Times New Roman" w:hAnsi="Times New Roman" w:cs="Times New Roman"/>
          <w:b/>
          <w:sz w:val="24"/>
          <w:szCs w:val="24"/>
        </w:rPr>
        <w:t>sor, Department of Orthopaedics, Medical College, Haldhw</w:t>
      </w:r>
      <w:r w:rsidR="00F629B9">
        <w:rPr>
          <w:rFonts w:ascii="Times New Roman" w:hAnsi="Times New Roman" w:cs="Times New Roman"/>
          <w:b/>
          <w:sz w:val="24"/>
          <w:szCs w:val="24"/>
        </w:rPr>
        <w:t>ani, Uttarakhand, 263 139 INDIA</w:t>
      </w:r>
    </w:p>
    <w:p w:rsidR="00F629B9" w:rsidRDefault="00F629B9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1BED" w:rsidRDefault="00826ECC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0B17">
        <w:rPr>
          <w:rFonts w:ascii="Times New Roman" w:hAnsi="Times New Roman" w:cs="Times New Roman"/>
          <w:sz w:val="24"/>
          <w:szCs w:val="24"/>
        </w:rPr>
        <w:t xml:space="preserve">The WHO announced the recent outbreak of Ebola virus a catastrophic event </w:t>
      </w:r>
      <w:r w:rsidR="001E5A45">
        <w:rPr>
          <w:rFonts w:ascii="Times New Roman" w:hAnsi="Times New Roman" w:cs="Times New Roman"/>
          <w:sz w:val="24"/>
          <w:szCs w:val="24"/>
        </w:rPr>
        <w:t xml:space="preserve">with dreadful repercussions in the form of </w:t>
      </w:r>
      <w:r w:rsidRPr="00410B17">
        <w:rPr>
          <w:rFonts w:ascii="Times New Roman" w:hAnsi="Times New Roman" w:cs="Times New Roman"/>
          <w:sz w:val="24"/>
          <w:szCs w:val="24"/>
        </w:rPr>
        <w:t>lost human lives and socioeconomic burden. Ebola disease st</w:t>
      </w:r>
      <w:r w:rsidR="00EC2C2A" w:rsidRPr="00410B17">
        <w:rPr>
          <w:rFonts w:ascii="Times New Roman" w:hAnsi="Times New Roman" w:cs="Times New Roman"/>
          <w:sz w:val="24"/>
          <w:szCs w:val="24"/>
        </w:rPr>
        <w:t>a</w:t>
      </w:r>
      <w:r w:rsidRPr="00410B17">
        <w:rPr>
          <w:rFonts w:ascii="Times New Roman" w:hAnsi="Times New Roman" w:cs="Times New Roman"/>
          <w:sz w:val="24"/>
          <w:szCs w:val="24"/>
        </w:rPr>
        <w:t>rts as flu lik</w:t>
      </w:r>
      <w:r w:rsidR="003E0261">
        <w:rPr>
          <w:rFonts w:ascii="Times New Roman" w:hAnsi="Times New Roman" w:cs="Times New Roman"/>
          <w:sz w:val="24"/>
          <w:szCs w:val="24"/>
        </w:rPr>
        <w:t>e symptoms along with nausea or</w:t>
      </w:r>
      <w:r w:rsidRPr="00410B17">
        <w:rPr>
          <w:rFonts w:ascii="Times New Roman" w:hAnsi="Times New Roman" w:cs="Times New Roman"/>
          <w:sz w:val="24"/>
          <w:szCs w:val="24"/>
        </w:rPr>
        <w:t xml:space="preserve"> vomiting but 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later wrecks havoc with </w:t>
      </w:r>
      <w:proofErr w:type="spellStart"/>
      <w:r w:rsidR="00EC2C2A" w:rsidRPr="00410B17">
        <w:rPr>
          <w:rFonts w:ascii="Times New Roman" w:hAnsi="Times New Roman" w:cs="Times New Roman"/>
          <w:sz w:val="24"/>
          <w:szCs w:val="24"/>
        </w:rPr>
        <w:t>haemmorhagic</w:t>
      </w:r>
      <w:proofErr w:type="spellEnd"/>
      <w:r w:rsidR="00EC2C2A" w:rsidRPr="00410B17">
        <w:rPr>
          <w:rFonts w:ascii="Times New Roman" w:hAnsi="Times New Roman" w:cs="Times New Roman"/>
          <w:sz w:val="24"/>
          <w:szCs w:val="24"/>
        </w:rPr>
        <w:t xml:space="preserve"> fever and organ failure.</w:t>
      </w:r>
      <w:r w:rsidR="003C26A6">
        <w:rPr>
          <w:rFonts w:ascii="Times New Roman" w:hAnsi="Times New Roman" w:cs="Times New Roman"/>
          <w:sz w:val="24"/>
          <w:szCs w:val="24"/>
        </w:rPr>
        <w:t xml:space="preserve"> By the first quarter of August 2014, WHO estimated thousands of deaths and suspected cases in </w:t>
      </w:r>
      <w:proofErr w:type="gramStart"/>
      <w:r w:rsidR="003C26A6">
        <w:rPr>
          <w:rFonts w:ascii="Times New Roman" w:hAnsi="Times New Roman" w:cs="Times New Roman"/>
          <w:sz w:val="24"/>
          <w:szCs w:val="24"/>
        </w:rPr>
        <w:t>west</w:t>
      </w:r>
      <w:proofErr w:type="gramEnd"/>
      <w:r w:rsidR="003C26A6">
        <w:rPr>
          <w:rFonts w:ascii="Times New Roman" w:hAnsi="Times New Roman" w:cs="Times New Roman"/>
          <w:sz w:val="24"/>
          <w:szCs w:val="24"/>
        </w:rPr>
        <w:t xml:space="preserve"> African region.</w:t>
      </w:r>
      <w:r w:rsidR="003E0261">
        <w:rPr>
          <w:rFonts w:ascii="Times New Roman" w:hAnsi="Times New Roman" w:cs="Times New Roman"/>
          <w:sz w:val="24"/>
          <w:szCs w:val="24"/>
        </w:rPr>
        <w:t xml:space="preserve"> The situation was compounded by lack of effective and proven therapeutic agent to deal with it.</w:t>
      </w:r>
    </w:p>
    <w:p w:rsidR="00410B17" w:rsidRPr="00410B17" w:rsidRDefault="003E0261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FDA (Food and Drug Administration) and the worl</w:t>
      </w:r>
      <w:r w:rsidR="001E5A45">
        <w:rPr>
          <w:rFonts w:ascii="Times New Roman" w:hAnsi="Times New Roman" w:cs="Times New Roman"/>
          <w:sz w:val="24"/>
          <w:szCs w:val="24"/>
        </w:rPr>
        <w:t xml:space="preserve">d had never faced a dilemma of </w:t>
      </w:r>
      <w:r>
        <w:rPr>
          <w:rFonts w:ascii="Times New Roman" w:hAnsi="Times New Roman" w:cs="Times New Roman"/>
          <w:sz w:val="24"/>
          <w:szCs w:val="24"/>
        </w:rPr>
        <w:t>human life versus the ethics in medicine</w:t>
      </w:r>
      <w:r w:rsidR="001E5A45">
        <w:rPr>
          <w:rFonts w:ascii="Times New Roman" w:hAnsi="Times New Roman" w:cs="Times New Roman"/>
          <w:sz w:val="24"/>
          <w:szCs w:val="24"/>
        </w:rPr>
        <w:t xml:space="preserve"> so urgently in the past</w:t>
      </w:r>
      <w:r>
        <w:rPr>
          <w:rFonts w:ascii="Times New Roman" w:hAnsi="Times New Roman" w:cs="Times New Roman"/>
          <w:sz w:val="24"/>
          <w:szCs w:val="24"/>
        </w:rPr>
        <w:t>. As the administration geared up for permitting the use o</w:t>
      </w:r>
      <w:r w:rsidR="00636F87">
        <w:rPr>
          <w:rFonts w:ascii="Times New Roman" w:hAnsi="Times New Roman" w:cs="Times New Roman"/>
          <w:sz w:val="24"/>
          <w:szCs w:val="24"/>
        </w:rPr>
        <w:t xml:space="preserve">f still experimental drugs for </w:t>
      </w:r>
      <w:r>
        <w:rPr>
          <w:rFonts w:ascii="Times New Roman" w:hAnsi="Times New Roman" w:cs="Times New Roman"/>
          <w:sz w:val="24"/>
          <w:szCs w:val="24"/>
        </w:rPr>
        <w:t xml:space="preserve">clinical trials in </w:t>
      </w:r>
      <w:r w:rsidR="00636F8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affected region, the debate of righteousness and humanity has resurfaced again.</w:t>
      </w:r>
    </w:p>
    <w:p w:rsidR="00826ECC" w:rsidRDefault="003A1F82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 </w:t>
      </w:r>
      <w:r w:rsidR="00410B17" w:rsidRPr="00410B17">
        <w:rPr>
          <w:rFonts w:ascii="Times New Roman" w:hAnsi="Times New Roman" w:cs="Times New Roman"/>
          <w:sz w:val="24"/>
          <w:szCs w:val="24"/>
        </w:rPr>
        <w:t>FDA</w:t>
      </w:r>
      <w:r w:rsidR="00103990">
        <w:rPr>
          <w:rFonts w:ascii="Times New Roman" w:hAnsi="Times New Roman" w:cs="Times New Roman"/>
          <w:sz w:val="24"/>
          <w:szCs w:val="24"/>
        </w:rPr>
        <w:t xml:space="preserve"> </w:t>
      </w:r>
      <w:r w:rsidR="00410B17" w:rsidRPr="00410B17">
        <w:rPr>
          <w:rFonts w:ascii="Times New Roman" w:hAnsi="Times New Roman" w:cs="Times New Roman"/>
          <w:sz w:val="24"/>
          <w:szCs w:val="24"/>
        </w:rPr>
        <w:t xml:space="preserve">has changed its policy and allowed clinical testing of experimental drug TKM-Ebola in the wake of </w:t>
      </w:r>
      <w:r w:rsidR="003E0261">
        <w:rPr>
          <w:rFonts w:ascii="Times New Roman" w:hAnsi="Times New Roman" w:cs="Times New Roman"/>
          <w:sz w:val="24"/>
          <w:szCs w:val="24"/>
        </w:rPr>
        <w:t xml:space="preserve">a </w:t>
      </w:r>
      <w:r w:rsidR="00410B17" w:rsidRPr="00410B17">
        <w:rPr>
          <w:rFonts w:ascii="Times New Roman" w:hAnsi="Times New Roman" w:cs="Times New Roman"/>
          <w:sz w:val="24"/>
          <w:szCs w:val="24"/>
        </w:rPr>
        <w:t>deadly outbreak claiming thousands of human li</w:t>
      </w:r>
      <w:r w:rsidR="003E0261">
        <w:rPr>
          <w:rFonts w:ascii="Times New Roman" w:hAnsi="Times New Roman" w:cs="Times New Roman"/>
          <w:sz w:val="24"/>
          <w:szCs w:val="24"/>
        </w:rPr>
        <w:t>ves, and more so considering its</w:t>
      </w:r>
      <w:r w:rsidR="00410B17" w:rsidRPr="00410B17">
        <w:rPr>
          <w:rFonts w:ascii="Times New Roman" w:hAnsi="Times New Roman" w:cs="Times New Roman"/>
          <w:sz w:val="24"/>
          <w:szCs w:val="24"/>
        </w:rPr>
        <w:t xml:space="preserve"> potential </w:t>
      </w:r>
      <w:r w:rsidR="003E0261">
        <w:rPr>
          <w:rFonts w:ascii="Times New Roman" w:hAnsi="Times New Roman" w:cs="Times New Roman"/>
          <w:sz w:val="24"/>
          <w:szCs w:val="24"/>
        </w:rPr>
        <w:t xml:space="preserve">for </w:t>
      </w:r>
      <w:r w:rsidR="00410B17" w:rsidRPr="00410B17">
        <w:rPr>
          <w:rFonts w:ascii="Times New Roman" w:hAnsi="Times New Roman" w:cs="Times New Roman"/>
          <w:sz w:val="24"/>
          <w:szCs w:val="24"/>
        </w:rPr>
        <w:t>worldwide spread. The drug was still on phase 1 trials and was reporting cyto</w:t>
      </w:r>
      <w:r w:rsidR="003E0261">
        <w:rPr>
          <w:rFonts w:ascii="Times New Roman" w:hAnsi="Times New Roman" w:cs="Times New Roman"/>
          <w:sz w:val="24"/>
          <w:szCs w:val="24"/>
        </w:rPr>
        <w:t>kine release in participants for which it</w:t>
      </w:r>
      <w:r w:rsidR="00410B17" w:rsidRPr="00410B17">
        <w:rPr>
          <w:rFonts w:ascii="Times New Roman" w:hAnsi="Times New Roman" w:cs="Times New Roman"/>
          <w:sz w:val="24"/>
          <w:szCs w:val="24"/>
        </w:rPr>
        <w:t xml:space="preserve"> was under scanner for potential harmful effects. However st</w:t>
      </w:r>
      <w:r w:rsidR="003E0261">
        <w:rPr>
          <w:rFonts w:ascii="Times New Roman" w:hAnsi="Times New Roman" w:cs="Times New Roman"/>
          <w:sz w:val="24"/>
          <w:szCs w:val="24"/>
        </w:rPr>
        <w:t>udies on non- human species had</w:t>
      </w:r>
      <w:r w:rsidR="00410B17" w:rsidRPr="00410B17">
        <w:rPr>
          <w:rFonts w:ascii="Times New Roman" w:hAnsi="Times New Roman" w:cs="Times New Roman"/>
          <w:sz w:val="24"/>
          <w:szCs w:val="24"/>
        </w:rPr>
        <w:t xml:space="preserve"> yielded encouraging results.</w:t>
      </w:r>
      <w:r w:rsidR="00410B17" w:rsidRPr="00410B1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03990" w:rsidRPr="009D4093" w:rsidRDefault="003A1F82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WHO held the decision as ethical.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One of the experimental</w:t>
      </w:r>
      <w:r w:rsidR="003E0261">
        <w:rPr>
          <w:rFonts w:ascii="Times New Roman" w:hAnsi="Times New Roman" w:cs="Times New Roman"/>
          <w:sz w:val="24"/>
          <w:szCs w:val="24"/>
        </w:rPr>
        <w:t xml:space="preserve"> drug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ZMapp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E0261">
        <w:rPr>
          <w:rFonts w:ascii="Times New Roman" w:hAnsi="Times New Roman" w:cs="Times New Roman"/>
          <w:sz w:val="24"/>
          <w:szCs w:val="24"/>
        </w:rPr>
        <w:t>also an experimental drug</w:t>
      </w:r>
      <w:r w:rsidR="003E0261" w:rsidRPr="003E0261">
        <w:rPr>
          <w:rFonts w:ascii="Times New Roman" w:hAnsi="Times New Roman" w:cs="Times New Roman"/>
          <w:sz w:val="24"/>
          <w:szCs w:val="24"/>
        </w:rPr>
        <w:t xml:space="preserve"> </w:t>
      </w:r>
      <w:r w:rsidR="009D4093">
        <w:rPr>
          <w:rFonts w:ascii="Times New Roman" w:hAnsi="Times New Roman" w:cs="Times New Roman"/>
          <w:sz w:val="24"/>
          <w:szCs w:val="24"/>
        </w:rPr>
        <w:t xml:space="preserve">only tested in non- </w:t>
      </w:r>
      <w:r w:rsidR="003E0261">
        <w:rPr>
          <w:rFonts w:ascii="Times New Roman" w:hAnsi="Times New Roman" w:cs="Times New Roman"/>
          <w:sz w:val="24"/>
          <w:szCs w:val="24"/>
        </w:rPr>
        <w:t xml:space="preserve">human primates, </w:t>
      </w:r>
      <w:r w:rsidR="00103990">
        <w:rPr>
          <w:rFonts w:ascii="Times New Roman" w:hAnsi="Times New Roman" w:cs="Times New Roman"/>
          <w:sz w:val="24"/>
          <w:szCs w:val="24"/>
        </w:rPr>
        <w:t>has already been</w:t>
      </w:r>
      <w:r w:rsidR="003E0261">
        <w:rPr>
          <w:rFonts w:ascii="Times New Roman" w:hAnsi="Times New Roman" w:cs="Times New Roman"/>
          <w:sz w:val="24"/>
          <w:szCs w:val="24"/>
        </w:rPr>
        <w:t xml:space="preserve"> given to  two American doctors</w:t>
      </w:r>
      <w:r w:rsidR="00103990">
        <w:rPr>
          <w:rFonts w:ascii="Times New Roman" w:hAnsi="Times New Roman" w:cs="Times New Roman"/>
          <w:sz w:val="24"/>
          <w:szCs w:val="24"/>
        </w:rPr>
        <w:t xml:space="preserve"> affected by the disease serving in Africa</w:t>
      </w:r>
      <w:r w:rsidR="003E0261">
        <w:rPr>
          <w:rFonts w:ascii="Times New Roman" w:hAnsi="Times New Roman" w:cs="Times New Roman"/>
          <w:sz w:val="24"/>
          <w:szCs w:val="24"/>
        </w:rPr>
        <w:t xml:space="preserve"> .</w:t>
      </w:r>
      <w:r w:rsidR="003C26A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9D4093">
        <w:rPr>
          <w:rFonts w:ascii="Times New Roman" w:hAnsi="Times New Roman" w:cs="Times New Roman"/>
          <w:sz w:val="24"/>
          <w:szCs w:val="24"/>
        </w:rPr>
        <w:t xml:space="preserve"> Later news announced the one doctor recovered and the other on path of recovery in the United States. The need for quick search of effective agent has been </w:t>
      </w:r>
      <w:proofErr w:type="gramStart"/>
      <w:r w:rsidR="009D4093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9D4093">
        <w:rPr>
          <w:rFonts w:ascii="Times New Roman" w:hAnsi="Times New Roman" w:cs="Times New Roman"/>
          <w:sz w:val="24"/>
          <w:szCs w:val="24"/>
        </w:rPr>
        <w:t xml:space="preserve"> burning issue in the wake of </w:t>
      </w:r>
      <w:proofErr w:type="spellStart"/>
      <w:r w:rsidR="009D4093">
        <w:rPr>
          <w:rFonts w:ascii="Times New Roman" w:hAnsi="Times New Roman" w:cs="Times New Roman"/>
          <w:sz w:val="24"/>
          <w:szCs w:val="24"/>
        </w:rPr>
        <w:t>ZMapp</w:t>
      </w:r>
      <w:proofErr w:type="spellEnd"/>
      <w:r w:rsidR="009D4093">
        <w:rPr>
          <w:rFonts w:ascii="Times New Roman" w:hAnsi="Times New Roman" w:cs="Times New Roman"/>
          <w:sz w:val="24"/>
          <w:szCs w:val="24"/>
        </w:rPr>
        <w:t xml:space="preserve"> drug exhausted and out of supply.</w:t>
      </w:r>
    </w:p>
    <w:p w:rsidR="003A1F82" w:rsidRPr="003A1F82" w:rsidRDefault="00103990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36F87">
        <w:rPr>
          <w:rFonts w:ascii="Times New Roman" w:hAnsi="Times New Roman" w:cs="Times New Roman"/>
          <w:sz w:val="24"/>
          <w:szCs w:val="24"/>
        </w:rPr>
        <w:t>move serves to be an unending dilemma concerning the survival of the human lives and maintaining the sanctity of the laws of the land. However, the ethics took a backseat here reaffirming the notion of putting life before the ethics and morality in rare situations.</w:t>
      </w:r>
    </w:p>
    <w:p w:rsidR="00826ECC" w:rsidRPr="00410B17" w:rsidRDefault="00826ECC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6ECC" w:rsidRPr="00410B17" w:rsidRDefault="00826ECC" w:rsidP="00410B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0B17">
        <w:rPr>
          <w:rFonts w:ascii="Times New Roman" w:hAnsi="Times New Roman" w:cs="Times New Roman"/>
          <w:sz w:val="24"/>
          <w:szCs w:val="24"/>
        </w:rPr>
        <w:t>References –</w:t>
      </w:r>
    </w:p>
    <w:p w:rsidR="00826ECC" w:rsidRPr="00410B17" w:rsidRDefault="00826ECC" w:rsidP="00410B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10B17">
        <w:rPr>
          <w:rFonts w:ascii="Times New Roman" w:hAnsi="Times New Roman" w:cs="Times New Roman"/>
          <w:sz w:val="24"/>
          <w:szCs w:val="24"/>
        </w:rPr>
        <w:t>World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Health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Organisation.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Ebola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virus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disease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.2014.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C2C2A" w:rsidRPr="00410B1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www.who.int</w:t>
        </w:r>
      </w:hyperlink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0B17">
        <w:rPr>
          <w:rFonts w:ascii="Times New Roman" w:hAnsi="Times New Roman" w:cs="Times New Roman"/>
          <w:sz w:val="24"/>
          <w:szCs w:val="24"/>
        </w:rPr>
        <w:t>mediacentre</w:t>
      </w:r>
      <w:proofErr w:type="spellEnd"/>
      <w:r w:rsidR="00410B17">
        <w:rPr>
          <w:rFonts w:ascii="Times New Roman" w:hAnsi="Times New Roman" w:cs="Times New Roman"/>
          <w:sz w:val="24"/>
          <w:szCs w:val="24"/>
        </w:rPr>
        <w:t xml:space="preserve">/ </w:t>
      </w:r>
      <w:r w:rsidRPr="00410B17">
        <w:rPr>
          <w:rFonts w:ascii="Times New Roman" w:hAnsi="Times New Roman" w:cs="Times New Roman"/>
          <w:sz w:val="24"/>
          <w:szCs w:val="24"/>
        </w:rPr>
        <w:t>factsheets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/fs103</w:t>
      </w:r>
      <w:r w:rsidR="00EC2C2A" w:rsidRPr="00410B17">
        <w:rPr>
          <w:rFonts w:ascii="Times New Roman" w:hAnsi="Times New Roman" w:cs="Times New Roman"/>
          <w:sz w:val="24"/>
          <w:szCs w:val="24"/>
        </w:rPr>
        <w:t xml:space="preserve"> </w:t>
      </w:r>
      <w:r w:rsidRPr="00410B17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410B17">
        <w:rPr>
          <w:rFonts w:ascii="Times New Roman" w:hAnsi="Times New Roman" w:cs="Times New Roman"/>
          <w:sz w:val="24"/>
          <w:szCs w:val="24"/>
        </w:rPr>
        <w:t>ent</w:t>
      </w:r>
      <w:proofErr w:type="spellEnd"/>
      <w:r w:rsidRPr="00410B17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410B17">
        <w:rPr>
          <w:rFonts w:ascii="Times New Roman" w:hAnsi="Times New Roman" w:cs="Times New Roman"/>
          <w:sz w:val="24"/>
          <w:szCs w:val="24"/>
        </w:rPr>
        <w:t>en/.</w:t>
      </w:r>
    </w:p>
    <w:p w:rsidR="00826ECC" w:rsidRDefault="00410B17" w:rsidP="00410B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eastAsia="FreeSans" w:hAnsi="Times New Roman" w:cs="Times New Roman"/>
          <w:sz w:val="24"/>
          <w:szCs w:val="24"/>
        </w:rPr>
      </w:pPr>
      <w:proofErr w:type="spellStart"/>
      <w:r w:rsidRPr="00410B17">
        <w:rPr>
          <w:rFonts w:ascii="Times New Roman" w:eastAsia="FreeSans" w:hAnsi="Times New Roman" w:cs="Times New Roman"/>
          <w:sz w:val="24"/>
          <w:szCs w:val="24"/>
        </w:rPr>
        <w:t>Geisbert</w:t>
      </w:r>
      <w:proofErr w:type="spellEnd"/>
      <w:r w:rsidRPr="00410B17">
        <w:rPr>
          <w:rFonts w:ascii="Times New Roman" w:eastAsia="FreeSans" w:hAnsi="Times New Roman" w:cs="Times New Roman"/>
          <w:sz w:val="24"/>
          <w:szCs w:val="24"/>
        </w:rPr>
        <w:t xml:space="preserve"> TW, Lee AC, Robbins M, </w:t>
      </w:r>
      <w:proofErr w:type="spellStart"/>
      <w:r w:rsidRPr="00410B17">
        <w:rPr>
          <w:rFonts w:ascii="Times New Roman" w:eastAsia="FreeSans" w:hAnsi="Times New Roman" w:cs="Times New Roman"/>
          <w:sz w:val="24"/>
          <w:szCs w:val="24"/>
        </w:rPr>
        <w:t>Geisbert</w:t>
      </w:r>
      <w:proofErr w:type="spellEnd"/>
      <w:r w:rsidRPr="00410B17">
        <w:rPr>
          <w:rFonts w:ascii="Times New Roman" w:eastAsia="FreeSans" w:hAnsi="Times New Roman" w:cs="Times New Roman"/>
          <w:sz w:val="24"/>
          <w:szCs w:val="24"/>
        </w:rPr>
        <w:t xml:space="preserve"> JB, </w:t>
      </w:r>
      <w:proofErr w:type="spellStart"/>
      <w:proofErr w:type="gramStart"/>
      <w:r w:rsidRPr="00410B17">
        <w:rPr>
          <w:rFonts w:ascii="Times New Roman" w:eastAsia="FreeSans" w:hAnsi="Times New Roman" w:cs="Times New Roman"/>
          <w:sz w:val="24"/>
          <w:szCs w:val="24"/>
        </w:rPr>
        <w:t>Honko</w:t>
      </w:r>
      <w:proofErr w:type="spellEnd"/>
      <w:proofErr w:type="gramEnd"/>
      <w:r w:rsidRPr="00410B17">
        <w:rPr>
          <w:rFonts w:ascii="Times New Roman" w:eastAsia="FreeSans" w:hAnsi="Times New Roman" w:cs="Times New Roman"/>
          <w:sz w:val="24"/>
          <w:szCs w:val="24"/>
        </w:rPr>
        <w:t xml:space="preserve"> AN, </w:t>
      </w:r>
      <w:proofErr w:type="spellStart"/>
      <w:r w:rsidRPr="00410B17">
        <w:rPr>
          <w:rFonts w:ascii="Times New Roman" w:eastAsia="FreeSans" w:hAnsi="Times New Roman" w:cs="Times New Roman"/>
          <w:sz w:val="24"/>
          <w:szCs w:val="24"/>
        </w:rPr>
        <w:t>Sood</w:t>
      </w:r>
      <w:proofErr w:type="spellEnd"/>
      <w:r w:rsidRPr="00410B17">
        <w:rPr>
          <w:rFonts w:ascii="Times New Roman" w:eastAsia="FreeSans" w:hAnsi="Times New Roman" w:cs="Times New Roman"/>
          <w:sz w:val="24"/>
          <w:szCs w:val="24"/>
        </w:rPr>
        <w:t xml:space="preserve"> V, et al. Post-exposure protection of non-human primates against a lethal Ebola virus challenge with RNA interference: a proof-of-concept study. </w:t>
      </w:r>
      <w:r w:rsidRPr="003C26A6">
        <w:rPr>
          <w:rFonts w:ascii="Times New Roman" w:eastAsia="FreeSans" w:hAnsi="Times New Roman" w:cs="Times New Roman"/>
          <w:iCs/>
          <w:sz w:val="24"/>
          <w:szCs w:val="24"/>
        </w:rPr>
        <w:t>Lancet</w:t>
      </w:r>
      <w:r w:rsidRPr="00410B17">
        <w:rPr>
          <w:rFonts w:ascii="Times New Roman" w:eastAsia="FreeSans" w:hAnsi="Times New Roman" w:cs="Times New Roman"/>
          <w:i/>
          <w:iCs/>
          <w:sz w:val="24"/>
          <w:szCs w:val="24"/>
        </w:rPr>
        <w:t xml:space="preserve"> </w:t>
      </w:r>
      <w:r w:rsidRPr="00410B17">
        <w:rPr>
          <w:rFonts w:ascii="Times New Roman" w:eastAsia="FreeSans" w:hAnsi="Times New Roman" w:cs="Times New Roman"/>
          <w:sz w:val="24"/>
          <w:szCs w:val="24"/>
        </w:rPr>
        <w:t>2010</w:t>
      </w:r>
      <w:proofErr w:type="gramStart"/>
      <w:r w:rsidRPr="00410B17">
        <w:rPr>
          <w:rFonts w:ascii="Times New Roman" w:eastAsia="FreeSans" w:hAnsi="Times New Roman" w:cs="Times New Roman"/>
          <w:sz w:val="24"/>
          <w:szCs w:val="24"/>
        </w:rPr>
        <w:t>;375:1896</w:t>
      </w:r>
      <w:proofErr w:type="gramEnd"/>
      <w:r w:rsidRPr="00410B17">
        <w:rPr>
          <w:rFonts w:ascii="Times New Roman" w:eastAsia="FreeSans" w:hAnsi="Times New Roman" w:cs="Times New Roman"/>
          <w:sz w:val="24"/>
          <w:szCs w:val="24"/>
        </w:rPr>
        <w:t>-905.</w:t>
      </w:r>
    </w:p>
    <w:p w:rsidR="003A1F82" w:rsidRDefault="003A1F82" w:rsidP="003A1F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eastAsia="FreeSans" w:hAnsi="Times New Roman" w:cs="Times New Roman"/>
          <w:sz w:val="24"/>
          <w:szCs w:val="24"/>
        </w:rPr>
      </w:pPr>
      <w:r w:rsidRPr="003A1F82">
        <w:rPr>
          <w:rFonts w:ascii="Times New Roman" w:eastAsia="FreeSans" w:hAnsi="Times New Roman" w:cs="Times New Roman"/>
          <w:sz w:val="24"/>
          <w:szCs w:val="24"/>
        </w:rPr>
        <w:t xml:space="preserve">World Health Organization. Ethical considerations for use of unregistered interventions for Ebola viral disease (EVD): summary of the panel discussion. WHO statement. 12 August 2014. </w:t>
      </w:r>
      <w:hyperlink r:id="rId6" w:history="1">
        <w:r w:rsidR="003C26A6" w:rsidRPr="003C26A6">
          <w:rPr>
            <w:rStyle w:val="Hyperlink"/>
            <w:rFonts w:ascii="Times New Roman" w:eastAsia="FreeSans" w:hAnsi="Times New Roman" w:cs="Times New Roman"/>
            <w:color w:val="auto"/>
            <w:sz w:val="24"/>
            <w:szCs w:val="24"/>
            <w:u w:val="none"/>
          </w:rPr>
          <w:t>www.who.int/mediacentre/news/statements/2014/ebola-ethical-reviewsummary/en/</w:t>
        </w:r>
      </w:hyperlink>
      <w:r w:rsidRPr="003C26A6">
        <w:rPr>
          <w:rFonts w:ascii="Times New Roman" w:eastAsia="FreeSans" w:hAnsi="Times New Roman" w:cs="Times New Roman"/>
          <w:sz w:val="24"/>
          <w:szCs w:val="24"/>
        </w:rPr>
        <w:t>.</w:t>
      </w:r>
    </w:p>
    <w:p w:rsidR="003C26A6" w:rsidRPr="003A1F82" w:rsidRDefault="003C26A6" w:rsidP="003A1F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eastAsia="FreeSans" w:hAnsi="Times New Roman" w:cs="Times New Roman"/>
          <w:sz w:val="24"/>
          <w:szCs w:val="24"/>
        </w:rPr>
      </w:pPr>
      <w:r>
        <w:rPr>
          <w:rFonts w:ascii="Times New Roman" w:eastAsia="FreeSans" w:hAnsi="Times New Roman" w:cs="Times New Roman"/>
          <w:sz w:val="24"/>
          <w:szCs w:val="24"/>
        </w:rPr>
        <w:t xml:space="preserve">Anna </w:t>
      </w:r>
      <w:proofErr w:type="spellStart"/>
      <w:r>
        <w:rPr>
          <w:rFonts w:ascii="Times New Roman" w:eastAsia="FreeSans" w:hAnsi="Times New Roman" w:cs="Times New Roman"/>
          <w:sz w:val="24"/>
          <w:szCs w:val="24"/>
        </w:rPr>
        <w:t>Sayburn.Who</w:t>
      </w:r>
      <w:proofErr w:type="spellEnd"/>
      <w:r>
        <w:rPr>
          <w:rFonts w:ascii="Times New Roman" w:eastAsia="FreeSans" w:hAnsi="Times New Roman" w:cs="Times New Roman"/>
          <w:sz w:val="24"/>
          <w:szCs w:val="24"/>
        </w:rPr>
        <w:t xml:space="preserve"> gives go ahead for the experimental treatments to be used in Ebola outbreak.</w:t>
      </w:r>
      <w:r w:rsidRPr="003C26A6">
        <w:rPr>
          <w:rFonts w:ascii="FreeSansOblique" w:hAnsi="FreeSansOblique" w:cs="FreeSansOblique"/>
          <w:i/>
          <w:iCs/>
          <w:color w:val="5587EA"/>
          <w:sz w:val="15"/>
          <w:szCs w:val="15"/>
        </w:rPr>
        <w:t xml:space="preserve"> </w:t>
      </w:r>
      <w:r w:rsidRPr="003C26A6">
        <w:rPr>
          <w:rFonts w:ascii="Times New Roman" w:hAnsi="Times New Roman" w:cs="Times New Roman"/>
          <w:iCs/>
          <w:sz w:val="24"/>
          <w:szCs w:val="24"/>
        </w:rPr>
        <w:t xml:space="preserve">BMJ </w:t>
      </w:r>
      <w:r w:rsidRPr="003C26A6">
        <w:rPr>
          <w:rFonts w:ascii="Times New Roman" w:eastAsia="FreeSans" w:hAnsi="Times New Roman" w:cs="Times New Roman"/>
          <w:sz w:val="24"/>
          <w:szCs w:val="24"/>
        </w:rPr>
        <w:t>2014</w:t>
      </w:r>
      <w:proofErr w:type="gramStart"/>
      <w:r w:rsidRPr="003C26A6">
        <w:rPr>
          <w:rFonts w:ascii="Times New Roman" w:eastAsia="FreeSans" w:hAnsi="Times New Roman" w:cs="Times New Roman"/>
          <w:sz w:val="24"/>
          <w:szCs w:val="24"/>
        </w:rPr>
        <w:t>;349:g5161</w:t>
      </w:r>
      <w:proofErr w:type="gramEnd"/>
      <w:r>
        <w:rPr>
          <w:rFonts w:ascii="Times New Roman" w:eastAsia="FreeSans" w:hAnsi="Times New Roman" w:cs="Times New Roman"/>
          <w:sz w:val="24"/>
          <w:szCs w:val="24"/>
        </w:rPr>
        <w:t>.</w:t>
      </w:r>
    </w:p>
    <w:sectPr w:rsidR="003C26A6" w:rsidRPr="003A1F82" w:rsidSect="0051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eeSans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27DB6"/>
    <w:multiLevelType w:val="hybridMultilevel"/>
    <w:tmpl w:val="8EC8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00921"/>
    <w:multiLevelType w:val="hybridMultilevel"/>
    <w:tmpl w:val="F358F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69A3"/>
    <w:multiLevelType w:val="hybridMultilevel"/>
    <w:tmpl w:val="8EC8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A7F4C"/>
    <w:multiLevelType w:val="hybridMultilevel"/>
    <w:tmpl w:val="8EC8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ECC"/>
    <w:rsid w:val="00103990"/>
    <w:rsid w:val="001E5A45"/>
    <w:rsid w:val="00370B10"/>
    <w:rsid w:val="003A1F82"/>
    <w:rsid w:val="003C26A6"/>
    <w:rsid w:val="003E0261"/>
    <w:rsid w:val="00410B17"/>
    <w:rsid w:val="00511BED"/>
    <w:rsid w:val="00517A7E"/>
    <w:rsid w:val="00636F87"/>
    <w:rsid w:val="00764D23"/>
    <w:rsid w:val="00826ECC"/>
    <w:rsid w:val="008A6F1F"/>
    <w:rsid w:val="008A7ABF"/>
    <w:rsid w:val="00951B47"/>
    <w:rsid w:val="00976C60"/>
    <w:rsid w:val="009D4093"/>
    <w:rsid w:val="009F11CD"/>
    <w:rsid w:val="00AA34F3"/>
    <w:rsid w:val="00EC2C2A"/>
    <w:rsid w:val="00F62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C2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629B9"/>
  </w:style>
  <w:style w:type="paragraph" w:styleId="BalloonText">
    <w:name w:val="Balloon Text"/>
    <w:basedOn w:val="Normal"/>
    <w:link w:val="BalloonTextChar"/>
    <w:uiPriority w:val="99"/>
    <w:semiHidden/>
    <w:unhideWhenUsed/>
    <w:rsid w:val="00F62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9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o.int/mediacentre/news/statements/2014/ebola-ethical-reviewsummary/en/" TargetMode="External"/><Relationship Id="rId5" Type="http://schemas.openxmlformats.org/officeDocument/2006/relationships/hyperlink" Target="http://www.who.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 computer</dc:creator>
  <cp:lastModifiedBy>Compaq</cp:lastModifiedBy>
  <cp:revision>3</cp:revision>
  <dcterms:created xsi:type="dcterms:W3CDTF">2014-09-06T02:53:00Z</dcterms:created>
  <dcterms:modified xsi:type="dcterms:W3CDTF">2014-09-06T02:55:00Z</dcterms:modified>
</cp:coreProperties>
</file>