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9F9" w:rsidRDefault="00A759F9" w:rsidP="00C31A4A">
      <w:pPr>
        <w:spacing w:line="240" w:lineRule="auto"/>
        <w:rPr>
          <w:rFonts w:ascii="Times New Roman" w:hAnsi="Times New Roman" w:cs="Times New Roman"/>
          <w:b/>
          <w:sz w:val="24"/>
          <w:szCs w:val="24"/>
        </w:rPr>
      </w:pPr>
      <w:r w:rsidRPr="00A759F9">
        <w:rPr>
          <w:rFonts w:ascii="Times New Roman" w:hAnsi="Times New Roman" w:cs="Times New Roman"/>
          <w:b/>
          <w:sz w:val="24"/>
          <w:szCs w:val="24"/>
        </w:rPr>
        <w:t xml:space="preserve">A </w:t>
      </w:r>
      <w:r>
        <w:rPr>
          <w:rFonts w:ascii="Times New Roman" w:hAnsi="Times New Roman" w:cs="Times New Roman"/>
          <w:b/>
          <w:sz w:val="24"/>
          <w:szCs w:val="24"/>
        </w:rPr>
        <w:t>S</w:t>
      </w:r>
      <w:r w:rsidRPr="00A759F9">
        <w:rPr>
          <w:rFonts w:ascii="Times New Roman" w:hAnsi="Times New Roman" w:cs="Times New Roman"/>
          <w:b/>
          <w:sz w:val="24"/>
          <w:szCs w:val="24"/>
        </w:rPr>
        <w:t xml:space="preserve">cientific </w:t>
      </w:r>
      <w:r>
        <w:rPr>
          <w:rFonts w:ascii="Times New Roman" w:hAnsi="Times New Roman" w:cs="Times New Roman"/>
          <w:b/>
          <w:sz w:val="24"/>
          <w:szCs w:val="24"/>
        </w:rPr>
        <w:t>R</w:t>
      </w:r>
      <w:r w:rsidRPr="00A759F9">
        <w:rPr>
          <w:rFonts w:ascii="Times New Roman" w:hAnsi="Times New Roman" w:cs="Times New Roman"/>
          <w:b/>
          <w:sz w:val="24"/>
          <w:szCs w:val="24"/>
        </w:rPr>
        <w:t xml:space="preserve">eview of the </w:t>
      </w:r>
      <w:r>
        <w:rPr>
          <w:rFonts w:ascii="Times New Roman" w:hAnsi="Times New Roman" w:cs="Times New Roman"/>
          <w:b/>
          <w:sz w:val="24"/>
          <w:szCs w:val="24"/>
        </w:rPr>
        <w:t>M</w:t>
      </w:r>
      <w:r w:rsidRPr="00A759F9">
        <w:rPr>
          <w:rFonts w:ascii="Times New Roman" w:hAnsi="Times New Roman" w:cs="Times New Roman"/>
          <w:b/>
          <w:sz w:val="24"/>
          <w:szCs w:val="24"/>
        </w:rPr>
        <w:t xml:space="preserve">yths and the </w:t>
      </w:r>
      <w:r>
        <w:rPr>
          <w:rFonts w:ascii="Times New Roman" w:hAnsi="Times New Roman" w:cs="Times New Roman"/>
          <w:b/>
          <w:sz w:val="24"/>
          <w:szCs w:val="24"/>
        </w:rPr>
        <w:t>F</w:t>
      </w:r>
      <w:r w:rsidRPr="00A759F9">
        <w:rPr>
          <w:rFonts w:ascii="Times New Roman" w:hAnsi="Times New Roman" w:cs="Times New Roman"/>
          <w:b/>
          <w:sz w:val="24"/>
          <w:szCs w:val="24"/>
        </w:rPr>
        <w:t>acts about the Nutritional Supplements</w:t>
      </w:r>
    </w:p>
    <w:p w:rsidR="00F828A1" w:rsidRPr="00A759F9" w:rsidRDefault="00A759F9" w:rsidP="00C31A4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By: </w:t>
      </w:r>
      <w:proofErr w:type="spellStart"/>
      <w:r w:rsidR="00F828A1" w:rsidRPr="00A759F9">
        <w:rPr>
          <w:rFonts w:ascii="Times New Roman" w:hAnsi="Times New Roman" w:cs="Times New Roman"/>
          <w:b/>
          <w:sz w:val="24"/>
          <w:szCs w:val="24"/>
        </w:rPr>
        <w:t>Darpan</w:t>
      </w:r>
      <w:proofErr w:type="spellEnd"/>
      <w:r w:rsidR="00F828A1" w:rsidRPr="00A759F9">
        <w:rPr>
          <w:rFonts w:ascii="Times New Roman" w:hAnsi="Times New Roman" w:cs="Times New Roman"/>
          <w:b/>
          <w:sz w:val="24"/>
          <w:szCs w:val="24"/>
        </w:rPr>
        <w:t xml:space="preserve"> Maheshgauri, MS, </w:t>
      </w:r>
      <w:proofErr w:type="spellStart"/>
      <w:r w:rsidR="00F828A1" w:rsidRPr="00A759F9">
        <w:rPr>
          <w:rFonts w:ascii="Times New Roman" w:hAnsi="Times New Roman" w:cs="Times New Roman"/>
          <w:b/>
          <w:sz w:val="24"/>
          <w:szCs w:val="24"/>
        </w:rPr>
        <w:t>MCh</w:t>
      </w:r>
      <w:proofErr w:type="spellEnd"/>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Introduction</w:t>
      </w:r>
    </w:p>
    <w:p w:rsidR="00F828A1" w:rsidRPr="00A759F9" w:rsidRDefault="00302DB6" w:rsidP="00C31A4A">
      <w:pPr>
        <w:spacing w:line="240" w:lineRule="auto"/>
        <w:jc w:val="both"/>
        <w:rPr>
          <w:rStyle w:val="apple-converted-space"/>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T</w:t>
      </w:r>
      <w:r w:rsidR="00F828A1" w:rsidRPr="00A759F9">
        <w:rPr>
          <w:rFonts w:ascii="Times New Roman" w:hAnsi="Times New Roman" w:cs="Times New Roman"/>
          <w:sz w:val="24"/>
          <w:szCs w:val="24"/>
          <w:shd w:val="clear" w:color="auto" w:fill="FFFFFF"/>
        </w:rPr>
        <w:t>here is a wide gap between what science says and what the consumers believe</w:t>
      </w:r>
      <w:r w:rsidRPr="00A759F9">
        <w:rPr>
          <w:rFonts w:ascii="Times New Roman" w:hAnsi="Times New Roman" w:cs="Times New Roman"/>
          <w:sz w:val="24"/>
          <w:szCs w:val="24"/>
          <w:shd w:val="clear" w:color="auto" w:fill="FFFFFF"/>
        </w:rPr>
        <w:t>, about the effectiveness of the various nutritional supplements</w:t>
      </w:r>
      <w:r w:rsidR="00F828A1" w:rsidRPr="00A759F9">
        <w:rPr>
          <w:rFonts w:ascii="Times New Roman" w:hAnsi="Times New Roman" w:cs="Times New Roman"/>
          <w:sz w:val="24"/>
          <w:szCs w:val="24"/>
          <w:shd w:val="clear" w:color="auto" w:fill="FFFFFF"/>
        </w:rPr>
        <w:t>. T</w:t>
      </w:r>
      <w:r w:rsidR="00F828A1" w:rsidRPr="00A759F9">
        <w:rPr>
          <w:rFonts w:ascii="Times New Roman" w:hAnsi="Times New Roman" w:cs="Times New Roman"/>
          <w:sz w:val="24"/>
          <w:szCs w:val="24"/>
        </w:rPr>
        <w:t>he manufacturers of these products make extravagant promises about the properties of their drugs, but most of these claims are not backed up by</w:t>
      </w:r>
      <w:r w:rsidR="00C81803" w:rsidRPr="00A759F9">
        <w:rPr>
          <w:rFonts w:ascii="Times New Roman" w:hAnsi="Times New Roman" w:cs="Times New Roman"/>
          <w:sz w:val="24"/>
          <w:szCs w:val="24"/>
        </w:rPr>
        <w:t xml:space="preserve"> any genuine clinical</w:t>
      </w:r>
      <w:r w:rsidR="00F828A1" w:rsidRPr="00A759F9">
        <w:rPr>
          <w:rFonts w:ascii="Times New Roman" w:hAnsi="Times New Roman" w:cs="Times New Roman"/>
          <w:sz w:val="24"/>
          <w:szCs w:val="24"/>
        </w:rPr>
        <w:t xml:space="preserve"> research.</w:t>
      </w:r>
    </w:p>
    <w:p w:rsidR="00C81803" w:rsidRPr="00A759F9" w:rsidRDefault="00C81803"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In</w:t>
      </w:r>
      <w:r w:rsidR="00F828A1" w:rsidRPr="00A759F9">
        <w:rPr>
          <w:rFonts w:ascii="Times New Roman" w:hAnsi="Times New Roman" w:cs="Times New Roman"/>
          <w:sz w:val="24"/>
          <w:szCs w:val="24"/>
        </w:rPr>
        <w:t xml:space="preserve"> this is the era of evidence based medical practice, such irrational </w:t>
      </w:r>
      <w:r w:rsidRPr="00A759F9">
        <w:rPr>
          <w:rFonts w:ascii="Times New Roman" w:hAnsi="Times New Roman" w:cs="Times New Roman"/>
          <w:sz w:val="24"/>
          <w:szCs w:val="24"/>
        </w:rPr>
        <w:t xml:space="preserve">usage of drugs by the </w:t>
      </w:r>
      <w:proofErr w:type="gramStart"/>
      <w:r w:rsidRPr="00A759F9">
        <w:rPr>
          <w:rFonts w:ascii="Times New Roman" w:hAnsi="Times New Roman" w:cs="Times New Roman"/>
          <w:sz w:val="24"/>
          <w:szCs w:val="24"/>
        </w:rPr>
        <w:t>practitioners</w:t>
      </w:r>
      <w:proofErr w:type="gramEnd"/>
      <w:r w:rsidRPr="00A759F9">
        <w:rPr>
          <w:rFonts w:ascii="Times New Roman" w:hAnsi="Times New Roman" w:cs="Times New Roman"/>
          <w:sz w:val="24"/>
          <w:szCs w:val="24"/>
        </w:rPr>
        <w:t xml:space="preserve"> amounts to unethical practice. This not only causes wastage of money of the unsuspecting people, but also can be detrimental to their health.</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 xml:space="preserve">Most of these are intensely marketed directly to the people and almost available over the counter, making its usage difficult to regularize.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 xml:space="preserve">Immunity from regulations </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Style w:val="Strong"/>
          <w:rFonts w:ascii="Times New Roman" w:hAnsi="Times New Roman" w:cs="Times New Roman"/>
          <w:b w:val="0"/>
          <w:sz w:val="24"/>
          <w:szCs w:val="24"/>
          <w:shd w:val="clear" w:color="auto" w:fill="FFFFFF"/>
        </w:rPr>
        <w:t>Supplement</w:t>
      </w:r>
      <w:r w:rsidR="00C81803" w:rsidRPr="00A759F9">
        <w:rPr>
          <w:rStyle w:val="Strong"/>
          <w:rFonts w:ascii="Times New Roman" w:hAnsi="Times New Roman" w:cs="Times New Roman"/>
          <w:b w:val="0"/>
          <w:sz w:val="24"/>
          <w:szCs w:val="24"/>
          <w:shd w:val="clear" w:color="auto" w:fill="FFFFFF"/>
        </w:rPr>
        <w:t>s</w:t>
      </w:r>
      <w:r w:rsidRPr="00A759F9">
        <w:rPr>
          <w:rStyle w:val="Strong"/>
          <w:rFonts w:ascii="Times New Roman" w:hAnsi="Times New Roman" w:cs="Times New Roman"/>
          <w:b w:val="0"/>
          <w:sz w:val="24"/>
          <w:szCs w:val="24"/>
          <w:shd w:val="clear" w:color="auto" w:fill="FFFFFF"/>
        </w:rPr>
        <w:t xml:space="preserve"> manufacturers do not have to prove that their products are safe</w:t>
      </w:r>
      <w:r w:rsidRPr="00A759F9">
        <w:rPr>
          <w:rStyle w:val="Strong"/>
          <w:rFonts w:ascii="Times New Roman" w:hAnsi="Times New Roman" w:cs="Times New Roman"/>
          <w:sz w:val="24"/>
          <w:szCs w:val="24"/>
          <w:shd w:val="clear" w:color="auto" w:fill="FFFFFF"/>
        </w:rPr>
        <w:t>.</w:t>
      </w:r>
      <w:r w:rsidRPr="00A759F9">
        <w:rPr>
          <w:rStyle w:val="apple-converted-space"/>
          <w:rFonts w:ascii="Times New Roman" w:hAnsi="Times New Roman" w:cs="Times New Roman"/>
          <w:sz w:val="24"/>
          <w:szCs w:val="24"/>
          <w:shd w:val="clear" w:color="auto" w:fill="FFFFFF"/>
        </w:rPr>
        <w:t> </w:t>
      </w:r>
      <w:r w:rsidRPr="00A759F9">
        <w:rPr>
          <w:rFonts w:ascii="Times New Roman" w:hAnsi="Times New Roman" w:cs="Times New Roman"/>
          <w:sz w:val="24"/>
          <w:szCs w:val="24"/>
          <w:shd w:val="clear" w:color="auto" w:fill="FFFFFF"/>
        </w:rPr>
        <w:t xml:space="preserve">In the past, </w:t>
      </w:r>
      <w:r w:rsidR="00302DB6" w:rsidRPr="00A759F9">
        <w:rPr>
          <w:rFonts w:ascii="Times New Roman" w:hAnsi="Times New Roman" w:cs="Times New Roman"/>
          <w:sz w:val="24"/>
          <w:szCs w:val="24"/>
          <w:shd w:val="clear" w:color="auto" w:fill="FFFFFF"/>
        </w:rPr>
        <w:t>they</w:t>
      </w:r>
      <w:r w:rsidRPr="00A759F9">
        <w:rPr>
          <w:rFonts w:ascii="Times New Roman" w:hAnsi="Times New Roman" w:cs="Times New Roman"/>
          <w:sz w:val="24"/>
          <w:szCs w:val="24"/>
          <w:shd w:val="clear" w:color="auto" w:fill="FFFFFF"/>
        </w:rPr>
        <w:t xml:space="preserve"> had to prove to the Fo</w:t>
      </w:r>
      <w:r w:rsidR="00302DB6" w:rsidRPr="00A759F9">
        <w:rPr>
          <w:rFonts w:ascii="Times New Roman" w:hAnsi="Times New Roman" w:cs="Times New Roman"/>
          <w:sz w:val="24"/>
          <w:szCs w:val="24"/>
          <w:shd w:val="clear" w:color="auto" w:fill="FFFFFF"/>
        </w:rPr>
        <w:t xml:space="preserve">od and Drug Administration </w:t>
      </w:r>
      <w:r w:rsidRPr="00A759F9">
        <w:rPr>
          <w:rFonts w:ascii="Times New Roman" w:hAnsi="Times New Roman" w:cs="Times New Roman"/>
          <w:sz w:val="24"/>
          <w:szCs w:val="24"/>
          <w:shd w:val="clear" w:color="auto" w:fill="FFFFFF"/>
        </w:rPr>
        <w:t xml:space="preserve">that their products were safe. Under current law, however, it has become the responsibility of the FDA to prove that a supplement is unsafe. With the high number of new supplements coming onto the market and the limited resources of the FDA, it is very likely that a product could cause harm before the FDA can take action. In addition, even after the FDA has declared a supplement unsafe, they then have to prove that the supplement is unsafe in the court of law. [1] To make the situation worse, no sale license from FDA is required for the sale of the Ayurvedic remedies in India. [2] </w:t>
      </w:r>
    </w:p>
    <w:p w:rsidR="00F828A1" w:rsidRPr="00A759F9" w:rsidRDefault="00302DB6"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rPr>
        <w:t>Hence there is an intense need to scientifically scrutinize</w:t>
      </w:r>
      <w:r w:rsidR="00C81803" w:rsidRPr="00A759F9">
        <w:rPr>
          <w:rFonts w:ascii="Times New Roman" w:hAnsi="Times New Roman" w:cs="Times New Roman"/>
          <w:sz w:val="24"/>
          <w:szCs w:val="24"/>
        </w:rPr>
        <w:t xml:space="preserve"> each of them for</w:t>
      </w:r>
      <w:r w:rsidRPr="00A759F9">
        <w:rPr>
          <w:rFonts w:ascii="Times New Roman" w:hAnsi="Times New Roman" w:cs="Times New Roman"/>
          <w:sz w:val="24"/>
          <w:szCs w:val="24"/>
        </w:rPr>
        <w:t xml:space="preserve"> their actual</w:t>
      </w:r>
      <w:r w:rsidR="00C81803" w:rsidRPr="00A759F9">
        <w:rPr>
          <w:rFonts w:ascii="Times New Roman" w:hAnsi="Times New Roman" w:cs="Times New Roman"/>
          <w:sz w:val="24"/>
          <w:szCs w:val="24"/>
        </w:rPr>
        <w:t xml:space="preserve"> therapeutic effects</w:t>
      </w:r>
      <w:r w:rsidRPr="00A759F9">
        <w:rPr>
          <w:rFonts w:ascii="Times New Roman" w:hAnsi="Times New Roman" w:cs="Times New Roman"/>
          <w:sz w:val="24"/>
          <w:szCs w:val="24"/>
        </w:rPr>
        <w:t>.</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Vitamins</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Vitamins are organic substances, or groups of related substances, found in foods. They have specific biochemical functions and are generally not made in the body (or not in a sufficient quantity). The effects of vitamins are best known by their deficiency syndromes, many of which may be life threatening.</w:t>
      </w:r>
    </w:p>
    <w:p w:rsidR="00F828A1" w:rsidRPr="00A759F9" w:rsidRDefault="00F828A1" w:rsidP="00C31A4A">
      <w:pPr>
        <w:spacing w:line="240" w:lineRule="auto"/>
        <w:jc w:val="both"/>
        <w:rPr>
          <w:rFonts w:ascii="Times New Roman" w:hAnsi="Times New Roman" w:cs="Times New Roman"/>
          <w:b/>
          <w:sz w:val="24"/>
          <w:szCs w:val="24"/>
          <w:shd w:val="clear" w:color="auto" w:fill="FFFFFF"/>
        </w:rPr>
      </w:pPr>
      <w:r w:rsidRPr="00A759F9">
        <w:rPr>
          <w:rFonts w:ascii="Times New Roman" w:hAnsi="Times New Roman" w:cs="Times New Roman"/>
          <w:b/>
          <w:sz w:val="24"/>
          <w:szCs w:val="24"/>
          <w:shd w:val="clear" w:color="auto" w:fill="FFFFFF"/>
        </w:rPr>
        <w:t>The Myths</w:t>
      </w:r>
    </w:p>
    <w:p w:rsidR="00F828A1" w:rsidRPr="00A759F9" w:rsidRDefault="00C81803" w:rsidP="00C31A4A">
      <w:pPr>
        <w:spacing w:line="240" w:lineRule="auto"/>
        <w:ind w:firstLine="810"/>
        <w:jc w:val="both"/>
        <w:rPr>
          <w:rFonts w:ascii="Times New Roman" w:hAnsi="Times New Roman" w:cs="Times New Roman"/>
          <w:i/>
          <w:sz w:val="24"/>
          <w:szCs w:val="24"/>
          <w:shd w:val="clear" w:color="auto" w:fill="FFFFFF"/>
        </w:rPr>
      </w:pPr>
      <w:r w:rsidRPr="00A759F9">
        <w:rPr>
          <w:rFonts w:ascii="Times New Roman" w:hAnsi="Times New Roman" w:cs="Times New Roman"/>
          <w:i/>
          <w:sz w:val="24"/>
          <w:szCs w:val="24"/>
          <w:shd w:val="clear" w:color="auto" w:fill="FFFFFF"/>
        </w:rPr>
        <w:t>“</w:t>
      </w:r>
      <w:r w:rsidR="00F828A1" w:rsidRPr="00A759F9">
        <w:rPr>
          <w:rFonts w:ascii="Times New Roman" w:hAnsi="Times New Roman" w:cs="Times New Roman"/>
          <w:i/>
          <w:sz w:val="24"/>
          <w:szCs w:val="24"/>
          <w:shd w:val="clear" w:color="auto" w:fill="FFFFFF"/>
        </w:rPr>
        <w:t>If a tiny amount of something is good, then more is better and a lot is best.</w:t>
      </w:r>
      <w:r w:rsidRPr="00A759F9">
        <w:rPr>
          <w:rFonts w:ascii="Times New Roman" w:hAnsi="Times New Roman" w:cs="Times New Roman"/>
          <w:i/>
          <w:sz w:val="24"/>
          <w:szCs w:val="24"/>
          <w:shd w:val="clear" w:color="auto" w:fill="FFFFFF"/>
        </w:rPr>
        <w:t>”</w:t>
      </w:r>
    </w:p>
    <w:p w:rsidR="00F828A1" w:rsidRPr="00A759F9" w:rsidRDefault="00C81803" w:rsidP="00C31A4A">
      <w:pPr>
        <w:spacing w:line="240" w:lineRule="auto"/>
        <w:ind w:firstLine="810"/>
        <w:jc w:val="both"/>
        <w:rPr>
          <w:rFonts w:ascii="Times New Roman" w:hAnsi="Times New Roman" w:cs="Times New Roman"/>
          <w:i/>
          <w:sz w:val="24"/>
          <w:szCs w:val="24"/>
          <w:shd w:val="clear" w:color="auto" w:fill="FFFFFF"/>
        </w:rPr>
      </w:pPr>
      <w:r w:rsidRPr="00A759F9">
        <w:rPr>
          <w:rFonts w:ascii="Times New Roman" w:hAnsi="Times New Roman" w:cs="Times New Roman"/>
          <w:i/>
          <w:sz w:val="24"/>
          <w:szCs w:val="24"/>
          <w:shd w:val="clear" w:color="auto" w:fill="FFFFFF"/>
        </w:rPr>
        <w:t>“</w:t>
      </w:r>
      <w:r w:rsidR="00F828A1" w:rsidRPr="00A759F9">
        <w:rPr>
          <w:rFonts w:ascii="Times New Roman" w:hAnsi="Times New Roman" w:cs="Times New Roman"/>
          <w:i/>
          <w:sz w:val="24"/>
          <w:szCs w:val="24"/>
          <w:shd w:val="clear" w:color="auto" w:fill="FFFFFF"/>
        </w:rPr>
        <w:t>These are natural substances, so they must be safe in any quantity</w:t>
      </w:r>
      <w:r w:rsidRPr="00A759F9">
        <w:rPr>
          <w:rFonts w:ascii="Times New Roman" w:hAnsi="Times New Roman" w:cs="Times New Roman"/>
          <w:i/>
          <w:sz w:val="24"/>
          <w:szCs w:val="24"/>
          <w:shd w:val="clear" w:color="auto" w:fill="FFFFFF"/>
        </w:rPr>
        <w:t>”</w:t>
      </w:r>
    </w:p>
    <w:p w:rsidR="00F828A1" w:rsidRPr="00A759F9" w:rsidRDefault="00302DB6" w:rsidP="00C31A4A">
      <w:pPr>
        <w:spacing w:line="240" w:lineRule="auto"/>
        <w:jc w:val="both"/>
        <w:rPr>
          <w:rFonts w:ascii="Times New Roman" w:hAnsi="Times New Roman" w:cs="Times New Roman"/>
          <w:b/>
          <w:sz w:val="24"/>
          <w:szCs w:val="24"/>
          <w:shd w:val="clear" w:color="auto" w:fill="FFFFFF"/>
        </w:rPr>
      </w:pPr>
      <w:r w:rsidRPr="00A759F9">
        <w:rPr>
          <w:rFonts w:ascii="Times New Roman" w:hAnsi="Times New Roman" w:cs="Times New Roman"/>
          <w:b/>
          <w:sz w:val="24"/>
          <w:szCs w:val="24"/>
          <w:shd w:val="clear" w:color="auto" w:fill="FFFFFF"/>
        </w:rPr>
        <w:t>The Facts</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In 2008, a review of all existing studies involving more than 230,000 people receiving supplemental antioxidants found that vitamins </w:t>
      </w:r>
      <w:r w:rsidRPr="00A759F9">
        <w:rPr>
          <w:rFonts w:ascii="Times New Roman" w:hAnsi="Times New Roman" w:cs="Times New Roman"/>
          <w:i/>
          <w:sz w:val="24"/>
          <w:szCs w:val="24"/>
          <w:shd w:val="clear" w:color="auto" w:fill="FFFFFF"/>
        </w:rPr>
        <w:t>increased</w:t>
      </w:r>
      <w:r w:rsidRPr="00A759F9">
        <w:rPr>
          <w:rFonts w:ascii="Times New Roman" w:hAnsi="Times New Roman" w:cs="Times New Roman"/>
          <w:sz w:val="24"/>
          <w:szCs w:val="24"/>
          <w:shd w:val="clear" w:color="auto" w:fill="FFFFFF"/>
        </w:rPr>
        <w:t xml:space="preserve"> the risk of cancer and heart disease. [3] They concluded, "Based on existing evidence, we see little justification for the general and widespread use of dietary supplements."</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lastRenderedPageBreak/>
        <w:t xml:space="preserve">University of Minnesota in 2011 published a study of the data of 38772 women and concluded that those taking multivitamin supplements, had </w:t>
      </w:r>
      <w:r w:rsidRPr="00A759F9">
        <w:rPr>
          <w:rFonts w:ascii="Times New Roman" w:hAnsi="Times New Roman" w:cs="Times New Roman"/>
          <w:i/>
          <w:sz w:val="24"/>
          <w:szCs w:val="24"/>
          <w:shd w:val="clear" w:color="auto" w:fill="FFFFFF"/>
        </w:rPr>
        <w:t>more risk of death</w:t>
      </w:r>
      <w:r w:rsidRPr="00A759F9">
        <w:rPr>
          <w:rFonts w:ascii="Times New Roman" w:hAnsi="Times New Roman" w:cs="Times New Roman"/>
          <w:sz w:val="24"/>
          <w:szCs w:val="24"/>
          <w:shd w:val="clear" w:color="auto" w:fill="FFFFFF"/>
        </w:rPr>
        <w:t xml:space="preserve"> compared to those who did not. [4]</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 xml:space="preserve">The important studies related to the usage of the various vitamins, as nutritional supplements are reviewed.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A</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 xml:space="preserve">In 1994, the National Cancer Institute, in collaboration with Finland's National Public Health Institute, studied 29,000 men, all long-term smokers more than fifty years old.  Subjects were given vitamin E, beta-carotene, both, or neither. The results were that those taking vitamins and supplements were </w:t>
      </w:r>
      <w:r w:rsidR="00C81803" w:rsidRPr="00A759F9">
        <w:rPr>
          <w:rStyle w:val="Emphasis"/>
          <w:rFonts w:ascii="Times New Roman" w:hAnsi="Times New Roman" w:cs="Times New Roman"/>
          <w:b/>
          <w:sz w:val="24"/>
          <w:szCs w:val="24"/>
          <w:shd w:val="clear" w:color="auto" w:fill="FFFFFF"/>
        </w:rPr>
        <w:t xml:space="preserve">more </w:t>
      </w:r>
      <w:r w:rsidRPr="00A759F9">
        <w:rPr>
          <w:rFonts w:ascii="Times New Roman" w:hAnsi="Times New Roman" w:cs="Times New Roman"/>
          <w:b/>
          <w:i/>
          <w:sz w:val="24"/>
          <w:szCs w:val="24"/>
          <w:shd w:val="clear" w:color="auto" w:fill="FFFFFF"/>
        </w:rPr>
        <w:t>likely to die</w:t>
      </w:r>
      <w:r w:rsidRPr="00A759F9">
        <w:rPr>
          <w:rFonts w:ascii="Times New Roman" w:hAnsi="Times New Roman" w:cs="Times New Roman"/>
          <w:sz w:val="24"/>
          <w:szCs w:val="24"/>
          <w:shd w:val="clear" w:color="auto" w:fill="FFFFFF"/>
        </w:rPr>
        <w:t xml:space="preserve"> from lung cancer or heart disease than those who did not take them -- the opposite of what researchers had anticipated. [5]</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Style w:val="apple-converted-space"/>
          <w:rFonts w:ascii="Times New Roman" w:hAnsi="Times New Roman" w:cs="Times New Roman"/>
          <w:sz w:val="24"/>
          <w:szCs w:val="24"/>
          <w:shd w:val="clear" w:color="auto" w:fill="FFFFFF"/>
        </w:rPr>
        <w:t>A study</w:t>
      </w:r>
      <w:r w:rsidR="00DB0B44" w:rsidRPr="00A759F9">
        <w:rPr>
          <w:rStyle w:val="apple-converted-space"/>
          <w:rFonts w:ascii="Times New Roman" w:hAnsi="Times New Roman" w:cs="Times New Roman"/>
          <w:sz w:val="24"/>
          <w:szCs w:val="24"/>
          <w:shd w:val="clear" w:color="auto" w:fill="FFFFFF"/>
        </w:rPr>
        <w:t xml:space="preserve"> of</w:t>
      </w:r>
      <w:r w:rsidRPr="00A759F9">
        <w:rPr>
          <w:rStyle w:val="apple-converted-space"/>
          <w:rFonts w:ascii="Times New Roman" w:hAnsi="Times New Roman" w:cs="Times New Roman"/>
          <w:sz w:val="24"/>
          <w:szCs w:val="24"/>
          <w:shd w:val="clear" w:color="auto" w:fill="FFFFFF"/>
        </w:rPr>
        <w:t xml:space="preserve"> administration of </w:t>
      </w:r>
      <w:r w:rsidRPr="00A759F9">
        <w:rPr>
          <w:rFonts w:ascii="Times New Roman" w:hAnsi="Times New Roman" w:cs="Times New Roman"/>
          <w:sz w:val="24"/>
          <w:szCs w:val="24"/>
          <w:shd w:val="clear" w:color="auto" w:fill="FFFFFF"/>
        </w:rPr>
        <w:t xml:space="preserve">Vitamin A &amp; beta-carotene </w:t>
      </w:r>
      <w:r w:rsidRPr="00A759F9">
        <w:rPr>
          <w:rStyle w:val="apple-converted-space"/>
          <w:rFonts w:ascii="Times New Roman" w:hAnsi="Times New Roman" w:cs="Times New Roman"/>
          <w:sz w:val="24"/>
          <w:szCs w:val="24"/>
          <w:shd w:val="clear" w:color="auto" w:fill="FFFFFF"/>
        </w:rPr>
        <w:t>on 18000 people exposed to asbestos, had to be stopped as they were</w:t>
      </w:r>
      <w:r w:rsidRPr="00A759F9">
        <w:rPr>
          <w:rFonts w:ascii="Times New Roman" w:hAnsi="Times New Roman" w:cs="Times New Roman"/>
          <w:sz w:val="24"/>
          <w:szCs w:val="24"/>
          <w:shd w:val="clear" w:color="auto" w:fill="FFFFFF"/>
        </w:rPr>
        <w:t xml:space="preserve"> dying from cancer and heart disease at rates 28 and 17 percent </w:t>
      </w:r>
      <w:r w:rsidRPr="00A759F9">
        <w:rPr>
          <w:rFonts w:ascii="Times New Roman" w:hAnsi="Times New Roman" w:cs="Times New Roman"/>
          <w:i/>
          <w:sz w:val="24"/>
          <w:szCs w:val="24"/>
          <w:shd w:val="clear" w:color="auto" w:fill="FFFFFF"/>
        </w:rPr>
        <w:t>higher</w:t>
      </w:r>
      <w:r w:rsidRPr="00A759F9">
        <w:rPr>
          <w:rFonts w:ascii="Times New Roman" w:hAnsi="Times New Roman" w:cs="Times New Roman"/>
          <w:sz w:val="24"/>
          <w:szCs w:val="24"/>
          <w:shd w:val="clear" w:color="auto" w:fill="FFFFFF"/>
        </w:rPr>
        <w:t>, respectively, than those who didn't. [6]</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A meta-analysis of 43 studies showed that vitamin A supplementation of children less than five years who are at risk of deficiency reduces mortality by up to 24% [7]</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B1</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 xml:space="preserve">Thiamine (B1) </w:t>
      </w:r>
      <w:r w:rsidRPr="00A759F9">
        <w:rPr>
          <w:rFonts w:ascii="Times New Roman" w:hAnsi="Times New Roman" w:cs="Times New Roman"/>
          <w:sz w:val="24"/>
          <w:szCs w:val="24"/>
          <w:shd w:val="clear" w:color="auto" w:fill="FFFFFF"/>
        </w:rPr>
        <w:t>ameliorates the consequences of cerebellar damage and improves some brain functions typically associated with the frontal lobe in</w:t>
      </w:r>
      <w:r w:rsidRPr="00A759F9">
        <w:rPr>
          <w:rStyle w:val="apple-converted-space"/>
          <w:rFonts w:ascii="Times New Roman" w:hAnsi="Times New Roman" w:cs="Times New Roman"/>
          <w:sz w:val="24"/>
          <w:szCs w:val="24"/>
        </w:rPr>
        <w:t> </w:t>
      </w:r>
      <w:r w:rsidRPr="00A759F9">
        <w:rPr>
          <w:rFonts w:ascii="Times New Roman" w:hAnsi="Times New Roman" w:cs="Times New Roman"/>
          <w:bCs/>
          <w:sz w:val="24"/>
          <w:szCs w:val="24"/>
        </w:rPr>
        <w:t>individuals being treated for alcoholism</w:t>
      </w:r>
      <w:r w:rsidRPr="00A759F9">
        <w:rPr>
          <w:rFonts w:ascii="Times New Roman" w:hAnsi="Times New Roman" w:cs="Times New Roman"/>
          <w:sz w:val="24"/>
          <w:szCs w:val="24"/>
        </w:rPr>
        <w:t xml:space="preserve"> and malnutrition [8], [9]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B2</w:t>
      </w:r>
    </w:p>
    <w:p w:rsidR="00F828A1" w:rsidRPr="00A759F9" w:rsidRDefault="00F828A1" w:rsidP="00C31A4A">
      <w:pPr>
        <w:spacing w:line="240" w:lineRule="auto"/>
        <w:jc w:val="both"/>
        <w:rPr>
          <w:rFonts w:ascii="Times New Roman" w:hAnsi="Times New Roman" w:cs="Times New Roman"/>
          <w:sz w:val="24"/>
          <w:szCs w:val="24"/>
        </w:rPr>
      </w:pPr>
      <w:proofErr w:type="spellStart"/>
      <w:r w:rsidRPr="00A759F9">
        <w:rPr>
          <w:rFonts w:ascii="Times New Roman" w:hAnsi="Times New Roman" w:cs="Times New Roman"/>
          <w:sz w:val="24"/>
          <w:szCs w:val="24"/>
        </w:rPr>
        <w:t>Folate</w:t>
      </w:r>
      <w:proofErr w:type="spellEnd"/>
      <w:r w:rsidRPr="00A759F9">
        <w:rPr>
          <w:rFonts w:ascii="Times New Roman" w:hAnsi="Times New Roman" w:cs="Times New Roman"/>
          <w:sz w:val="24"/>
          <w:szCs w:val="24"/>
        </w:rPr>
        <w:t xml:space="preserve"> (B9) in pregnant women is beneficial to</w:t>
      </w:r>
      <w:r w:rsidRPr="00A759F9">
        <w:rPr>
          <w:rStyle w:val="apple-converted-space"/>
          <w:rFonts w:ascii="Times New Roman" w:hAnsi="Times New Roman" w:cs="Times New Roman"/>
          <w:sz w:val="24"/>
          <w:szCs w:val="24"/>
        </w:rPr>
        <w:t> </w:t>
      </w:r>
      <w:r w:rsidRPr="00A759F9">
        <w:rPr>
          <w:rFonts w:ascii="Times New Roman" w:hAnsi="Times New Roman" w:cs="Times New Roman"/>
          <w:bCs/>
          <w:sz w:val="24"/>
          <w:szCs w:val="24"/>
        </w:rPr>
        <w:t xml:space="preserve">prevent </w:t>
      </w:r>
      <w:proofErr w:type="spellStart"/>
      <w:r w:rsidRPr="00A759F9">
        <w:rPr>
          <w:rFonts w:ascii="Times New Roman" w:hAnsi="Times New Roman" w:cs="Times New Roman"/>
          <w:bCs/>
          <w:sz w:val="24"/>
          <w:szCs w:val="24"/>
        </w:rPr>
        <w:t>spina</w:t>
      </w:r>
      <w:proofErr w:type="spellEnd"/>
      <w:r w:rsidRPr="00A759F9">
        <w:rPr>
          <w:rFonts w:ascii="Times New Roman" w:hAnsi="Times New Roman" w:cs="Times New Roman"/>
          <w:bCs/>
          <w:sz w:val="24"/>
          <w:szCs w:val="24"/>
        </w:rPr>
        <w:t xml:space="preserve"> bifida</w:t>
      </w:r>
      <w:r w:rsidRPr="00A759F9">
        <w:rPr>
          <w:rStyle w:val="apple-converted-space"/>
          <w:rFonts w:ascii="Times New Roman" w:hAnsi="Times New Roman" w:cs="Times New Roman"/>
          <w:sz w:val="24"/>
          <w:szCs w:val="24"/>
        </w:rPr>
        <w:t> </w:t>
      </w:r>
      <w:r w:rsidR="00DB0B44" w:rsidRPr="00A759F9">
        <w:rPr>
          <w:rFonts w:ascii="Times New Roman" w:hAnsi="Times New Roman" w:cs="Times New Roman"/>
          <w:sz w:val="24"/>
          <w:szCs w:val="24"/>
        </w:rPr>
        <w:t>in the newborn</w:t>
      </w:r>
      <w:r w:rsidRPr="00A759F9">
        <w:rPr>
          <w:rFonts w:ascii="Times New Roman" w:hAnsi="Times New Roman" w:cs="Times New Roman"/>
          <w:sz w:val="24"/>
          <w:szCs w:val="24"/>
        </w:rPr>
        <w:t xml:space="preserve"> [10]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B3</w:t>
      </w:r>
    </w:p>
    <w:p w:rsidR="00F828A1" w:rsidRPr="00A759F9" w:rsidRDefault="00F828A1" w:rsidP="00C31A4A">
      <w:pPr>
        <w:spacing w:line="240" w:lineRule="auto"/>
        <w:jc w:val="both"/>
        <w:rPr>
          <w:rFonts w:ascii="Times New Roman" w:hAnsi="Times New Roman" w:cs="Times New Roman"/>
          <w:sz w:val="24"/>
          <w:szCs w:val="24"/>
        </w:rPr>
      </w:pPr>
      <w:proofErr w:type="gramStart"/>
      <w:r w:rsidRPr="00A759F9">
        <w:rPr>
          <w:rFonts w:ascii="Times New Roman" w:hAnsi="Times New Roman" w:cs="Times New Roman"/>
          <w:sz w:val="24"/>
          <w:szCs w:val="24"/>
        </w:rPr>
        <w:t>Niacin (vitamin B3) in large doses for the</w:t>
      </w:r>
      <w:r w:rsidRPr="00A759F9">
        <w:rPr>
          <w:rStyle w:val="apple-converted-space"/>
          <w:rFonts w:ascii="Times New Roman" w:hAnsi="Times New Roman" w:cs="Times New Roman"/>
          <w:sz w:val="24"/>
          <w:szCs w:val="24"/>
        </w:rPr>
        <w:t> </w:t>
      </w:r>
      <w:r w:rsidRPr="00A759F9">
        <w:rPr>
          <w:rFonts w:ascii="Times New Roman" w:hAnsi="Times New Roman" w:cs="Times New Roman"/>
          <w:bCs/>
          <w:sz w:val="24"/>
          <w:szCs w:val="24"/>
        </w:rPr>
        <w:t>treatment of high cholesterol where other therapies have failed</w:t>
      </w:r>
      <w:r w:rsidRPr="00A759F9">
        <w:rPr>
          <w:rStyle w:val="apple-converted-space"/>
          <w:rFonts w:ascii="Times New Roman" w:hAnsi="Times New Roman" w:cs="Times New Roman"/>
          <w:sz w:val="24"/>
          <w:szCs w:val="24"/>
        </w:rPr>
        <w:t> </w:t>
      </w:r>
      <w:r w:rsidRPr="00A759F9">
        <w:rPr>
          <w:rFonts w:ascii="Times New Roman" w:hAnsi="Times New Roman" w:cs="Times New Roman"/>
          <w:sz w:val="24"/>
          <w:szCs w:val="24"/>
        </w:rPr>
        <w:t>(although niacin is poorly tolerated by many individuals, and can cause serious side effects).</w:t>
      </w:r>
      <w:proofErr w:type="gramEnd"/>
      <w:r w:rsidRPr="00A759F9">
        <w:rPr>
          <w:rFonts w:ascii="Times New Roman" w:hAnsi="Times New Roman" w:cs="Times New Roman"/>
          <w:sz w:val="24"/>
          <w:szCs w:val="24"/>
        </w:rPr>
        <w:t xml:space="preserve"> [11]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B12</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Vitamin B12 has proved to be beneficial in</w:t>
      </w:r>
      <w:r w:rsidRPr="00A759F9">
        <w:rPr>
          <w:rStyle w:val="apple-converted-space"/>
          <w:rFonts w:ascii="Times New Roman" w:hAnsi="Times New Roman" w:cs="Times New Roman"/>
          <w:sz w:val="24"/>
          <w:szCs w:val="24"/>
        </w:rPr>
        <w:t> </w:t>
      </w:r>
      <w:r w:rsidRPr="00A759F9">
        <w:rPr>
          <w:rFonts w:ascii="Times New Roman" w:hAnsi="Times New Roman" w:cs="Times New Roman"/>
          <w:bCs/>
          <w:sz w:val="24"/>
          <w:szCs w:val="24"/>
        </w:rPr>
        <w:t>older people suffering from pernicious anemia</w:t>
      </w:r>
      <w:r w:rsidRPr="00A759F9">
        <w:rPr>
          <w:rFonts w:ascii="Times New Roman" w:hAnsi="Times New Roman" w:cs="Times New Roman"/>
          <w:sz w:val="24"/>
          <w:szCs w:val="24"/>
        </w:rPr>
        <w:t xml:space="preserve"> [12]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It is recommended in vegetarians to prevent deficiency [13]</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C</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proofErr w:type="spellStart"/>
      <w:r w:rsidRPr="00A759F9">
        <w:rPr>
          <w:rFonts w:ascii="Times New Roman" w:hAnsi="Times New Roman" w:cs="Times New Roman"/>
          <w:sz w:val="24"/>
          <w:szCs w:val="24"/>
          <w:shd w:val="clear" w:color="auto" w:fill="FFFFFF"/>
        </w:rPr>
        <w:t>Linus</w:t>
      </w:r>
      <w:proofErr w:type="spellEnd"/>
      <w:r w:rsidRPr="00A759F9">
        <w:rPr>
          <w:rFonts w:ascii="Times New Roman" w:hAnsi="Times New Roman" w:cs="Times New Roman"/>
          <w:sz w:val="24"/>
          <w:szCs w:val="24"/>
          <w:shd w:val="clear" w:color="auto" w:fill="FFFFFF"/>
        </w:rPr>
        <w:t xml:space="preserve"> Pauling was a double Nobel laureate (Chemistry, </w:t>
      </w:r>
      <w:proofErr w:type="gramStart"/>
      <w:r w:rsidRPr="00A759F9">
        <w:rPr>
          <w:rFonts w:ascii="Times New Roman" w:hAnsi="Times New Roman" w:cs="Times New Roman"/>
          <w:sz w:val="24"/>
          <w:szCs w:val="24"/>
          <w:shd w:val="clear" w:color="auto" w:fill="FFFFFF"/>
        </w:rPr>
        <w:t>1931  &amp;</w:t>
      </w:r>
      <w:proofErr w:type="gramEnd"/>
      <w:r w:rsidRPr="00A759F9">
        <w:rPr>
          <w:rFonts w:ascii="Times New Roman" w:hAnsi="Times New Roman" w:cs="Times New Roman"/>
          <w:sz w:val="24"/>
          <w:szCs w:val="24"/>
          <w:shd w:val="clear" w:color="auto" w:fill="FFFFFF"/>
        </w:rPr>
        <w:t xml:space="preserve">  Peace 1962) who, at the age of 65,  became the biggest champion for promotion for Vitamin C. He advocated administrating vitamin C in dosages of 3000mg to 18000mg per day, </w:t>
      </w:r>
      <w:proofErr w:type="spellStart"/>
      <w:r w:rsidRPr="00A759F9">
        <w:rPr>
          <w:rFonts w:ascii="Times New Roman" w:hAnsi="Times New Roman" w:cs="Times New Roman"/>
          <w:sz w:val="24"/>
          <w:szCs w:val="24"/>
          <w:shd w:val="clear" w:color="auto" w:fill="FFFFFF"/>
        </w:rPr>
        <w:t>ie</w:t>
      </w:r>
      <w:proofErr w:type="spellEnd"/>
      <w:r w:rsidRPr="00A759F9">
        <w:rPr>
          <w:rFonts w:ascii="Times New Roman" w:hAnsi="Times New Roman" w:cs="Times New Roman"/>
          <w:sz w:val="24"/>
          <w:szCs w:val="24"/>
          <w:shd w:val="clear" w:color="auto" w:fill="FFFFFF"/>
        </w:rPr>
        <w:t xml:space="preserve">. </w:t>
      </w:r>
      <w:proofErr w:type="gramStart"/>
      <w:r w:rsidRPr="00A759F9">
        <w:rPr>
          <w:rFonts w:ascii="Times New Roman" w:hAnsi="Times New Roman" w:cs="Times New Roman"/>
          <w:sz w:val="24"/>
          <w:szCs w:val="24"/>
          <w:shd w:val="clear" w:color="auto" w:fill="FFFFFF"/>
        </w:rPr>
        <w:t>300 times more than its Recommended Daily Allowance (RDA), to treat flu and common cold.</w:t>
      </w:r>
      <w:proofErr w:type="gramEnd"/>
      <w:r w:rsidRPr="00A759F9">
        <w:rPr>
          <w:rFonts w:ascii="Times New Roman" w:hAnsi="Times New Roman" w:cs="Times New Roman"/>
          <w:sz w:val="24"/>
          <w:szCs w:val="24"/>
          <w:shd w:val="clear" w:color="auto" w:fill="FFFFFF"/>
        </w:rPr>
        <w:t xml:space="preserve"> When these claims did not stand the test of scientific review, he advocated adding massive dosages of Vitamin A (25000 IU), Vitamin E (400 to 1600 IU), Selenium and Beta Carotene. Using the above alone, he claimed to cure heart </w:t>
      </w:r>
      <w:r w:rsidRPr="00A759F9">
        <w:rPr>
          <w:rFonts w:ascii="Times New Roman" w:hAnsi="Times New Roman" w:cs="Times New Roman"/>
          <w:sz w:val="24"/>
          <w:szCs w:val="24"/>
          <w:shd w:val="clear" w:color="auto" w:fill="FFFFFF"/>
        </w:rPr>
        <w:lastRenderedPageBreak/>
        <w:t xml:space="preserve">diseases, mental illness, pneumonia, hepatitis, polio, tuberculosis, aging, shock, fractures, rabies, snakebites, AIDS etc. [14]  But later, every systematic scientific study using big sample sizes, falsified these claims [15] </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Many proved that those taking vitamins and supplements were </w:t>
      </w:r>
      <w:r w:rsidRPr="00A759F9">
        <w:rPr>
          <w:rFonts w:ascii="Times New Roman" w:hAnsi="Times New Roman" w:cs="Times New Roman"/>
          <w:i/>
          <w:sz w:val="24"/>
          <w:szCs w:val="24"/>
          <w:shd w:val="clear" w:color="auto" w:fill="FFFFFF"/>
        </w:rPr>
        <w:t>more likely to die</w:t>
      </w:r>
      <w:r w:rsidRPr="00A759F9">
        <w:rPr>
          <w:rFonts w:ascii="Times New Roman" w:hAnsi="Times New Roman" w:cs="Times New Roman"/>
          <w:sz w:val="24"/>
          <w:szCs w:val="24"/>
          <w:shd w:val="clear" w:color="auto" w:fill="FFFFFF"/>
        </w:rPr>
        <w:t xml:space="preserve"> from diseases like cancer and heart diseases</w:t>
      </w:r>
      <w:proofErr w:type="gramStart"/>
      <w:r w:rsidRPr="00A759F9">
        <w:rPr>
          <w:rFonts w:ascii="Times New Roman" w:hAnsi="Times New Roman" w:cs="Times New Roman"/>
          <w:sz w:val="24"/>
          <w:szCs w:val="24"/>
          <w:shd w:val="clear" w:color="auto" w:fill="FFFFFF"/>
        </w:rPr>
        <w:t>.</w:t>
      </w:r>
      <w:r w:rsidR="008C77A8" w:rsidRPr="00A759F9">
        <w:rPr>
          <w:rFonts w:ascii="Times New Roman" w:hAnsi="Times New Roman" w:cs="Times New Roman"/>
          <w:sz w:val="24"/>
          <w:szCs w:val="24"/>
          <w:shd w:val="clear" w:color="auto" w:fill="FFFFFF"/>
        </w:rPr>
        <w:t>[</w:t>
      </w:r>
      <w:proofErr w:type="gramEnd"/>
      <w:r w:rsidR="008C77A8" w:rsidRPr="00A759F9">
        <w:rPr>
          <w:rFonts w:ascii="Times New Roman" w:hAnsi="Times New Roman" w:cs="Times New Roman"/>
          <w:sz w:val="24"/>
          <w:szCs w:val="24"/>
          <w:shd w:val="clear" w:color="auto" w:fill="FFFFFF"/>
        </w:rPr>
        <w:t>4],</w:t>
      </w:r>
      <w:r w:rsidRPr="00A759F9">
        <w:rPr>
          <w:rFonts w:ascii="Times New Roman" w:hAnsi="Times New Roman" w:cs="Times New Roman"/>
          <w:sz w:val="24"/>
          <w:szCs w:val="24"/>
          <w:shd w:val="clear" w:color="auto" w:fill="FFFFFF"/>
        </w:rPr>
        <w:t>[</w:t>
      </w:r>
      <w:r w:rsidR="008C77A8" w:rsidRPr="00A759F9">
        <w:rPr>
          <w:rFonts w:ascii="Times New Roman" w:hAnsi="Times New Roman" w:cs="Times New Roman"/>
          <w:sz w:val="24"/>
          <w:szCs w:val="24"/>
          <w:shd w:val="clear" w:color="auto" w:fill="FFFFFF"/>
        </w:rPr>
        <w:t>5</w:t>
      </w:r>
      <w:r w:rsidRPr="00A759F9">
        <w:rPr>
          <w:rFonts w:ascii="Times New Roman" w:hAnsi="Times New Roman" w:cs="Times New Roman"/>
          <w:sz w:val="24"/>
          <w:szCs w:val="24"/>
          <w:shd w:val="clear" w:color="auto" w:fill="FFFFFF"/>
        </w:rPr>
        <w:t>]</w:t>
      </w:r>
      <w:r w:rsidR="008C77A8" w:rsidRPr="00A759F9">
        <w:rPr>
          <w:rFonts w:ascii="Times New Roman" w:hAnsi="Times New Roman" w:cs="Times New Roman"/>
          <w:sz w:val="24"/>
          <w:szCs w:val="24"/>
          <w:shd w:val="clear" w:color="auto" w:fill="FFFFFF"/>
        </w:rPr>
        <w:t>,</w:t>
      </w:r>
      <w:r w:rsidRPr="00A759F9">
        <w:rPr>
          <w:rFonts w:ascii="Times New Roman" w:hAnsi="Times New Roman" w:cs="Times New Roman"/>
          <w:sz w:val="24"/>
          <w:szCs w:val="24"/>
          <w:shd w:val="clear" w:color="auto" w:fill="FFFFFF"/>
        </w:rPr>
        <w:t>[</w:t>
      </w:r>
      <w:r w:rsidR="008C77A8" w:rsidRPr="00A759F9">
        <w:rPr>
          <w:rFonts w:ascii="Times New Roman" w:hAnsi="Times New Roman" w:cs="Times New Roman"/>
          <w:sz w:val="24"/>
          <w:szCs w:val="24"/>
          <w:shd w:val="clear" w:color="auto" w:fill="FFFFFF"/>
        </w:rPr>
        <w:t>6</w:t>
      </w:r>
      <w:r w:rsidRPr="00A759F9">
        <w:rPr>
          <w:rFonts w:ascii="Times New Roman" w:hAnsi="Times New Roman" w:cs="Times New Roman"/>
          <w:sz w:val="24"/>
          <w:szCs w:val="24"/>
          <w:shd w:val="clear" w:color="auto" w:fill="FFFFFF"/>
        </w:rPr>
        <w:t>]</w:t>
      </w:r>
      <w:r w:rsidR="008C77A8" w:rsidRPr="00A759F9">
        <w:rPr>
          <w:rFonts w:ascii="Times New Roman" w:hAnsi="Times New Roman" w:cs="Times New Roman"/>
          <w:sz w:val="24"/>
          <w:szCs w:val="24"/>
          <w:shd w:val="clear" w:color="auto" w:fill="FFFFFF"/>
        </w:rPr>
        <w:t>,[16],</w:t>
      </w:r>
      <w:r w:rsidRPr="00A759F9">
        <w:rPr>
          <w:rFonts w:ascii="Times New Roman" w:hAnsi="Times New Roman" w:cs="Times New Roman"/>
          <w:sz w:val="24"/>
          <w:szCs w:val="24"/>
          <w:shd w:val="clear" w:color="auto" w:fill="FFFFFF"/>
        </w:rPr>
        <w:t>[</w:t>
      </w:r>
      <w:r w:rsidR="008C77A8" w:rsidRPr="00A759F9">
        <w:rPr>
          <w:rFonts w:ascii="Times New Roman" w:hAnsi="Times New Roman" w:cs="Times New Roman"/>
          <w:sz w:val="24"/>
          <w:szCs w:val="24"/>
          <w:shd w:val="clear" w:color="auto" w:fill="FFFFFF"/>
        </w:rPr>
        <w:t>17</w:t>
      </w:r>
      <w:r w:rsidRPr="00A759F9">
        <w:rPr>
          <w:rFonts w:ascii="Times New Roman" w:hAnsi="Times New Roman" w:cs="Times New Roman"/>
          <w:sz w:val="24"/>
          <w:szCs w:val="24"/>
          <w:shd w:val="clear" w:color="auto" w:fill="FFFFFF"/>
        </w:rPr>
        <w:t>]</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D</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Of all the vitamins, vitamin D has been most extensively studied and has been found to have many beneficial effects in supra-nutritional doses, including</w:t>
      </w:r>
      <w:r w:rsidRPr="00A759F9">
        <w:rPr>
          <w:rStyle w:val="apple-converted-space"/>
          <w:rFonts w:ascii="Times New Roman" w:hAnsi="Times New Roman" w:cs="Times New Roman"/>
          <w:sz w:val="24"/>
          <w:szCs w:val="24"/>
        </w:rPr>
        <w:t> </w:t>
      </w:r>
      <w:r w:rsidRPr="00A759F9">
        <w:rPr>
          <w:rFonts w:ascii="Times New Roman" w:hAnsi="Times New Roman" w:cs="Times New Roman"/>
          <w:bCs/>
          <w:sz w:val="24"/>
          <w:szCs w:val="24"/>
        </w:rPr>
        <w:t>preventing and treating osteoporosis</w:t>
      </w:r>
      <w:r w:rsidRPr="00A759F9">
        <w:rPr>
          <w:rStyle w:val="apple-converted-space"/>
          <w:rFonts w:ascii="Times New Roman" w:hAnsi="Times New Roman" w:cs="Times New Roman"/>
          <w:sz w:val="24"/>
          <w:szCs w:val="24"/>
        </w:rPr>
        <w:t> </w:t>
      </w:r>
      <w:r w:rsidRPr="00A759F9">
        <w:rPr>
          <w:rFonts w:ascii="Times New Roman" w:hAnsi="Times New Roman" w:cs="Times New Roman"/>
          <w:sz w:val="24"/>
          <w:szCs w:val="24"/>
        </w:rPr>
        <w:t>in susceptible individuals. [</w:t>
      </w:r>
      <w:r w:rsidR="008C77A8" w:rsidRPr="00A759F9">
        <w:rPr>
          <w:rFonts w:ascii="Times New Roman" w:hAnsi="Times New Roman" w:cs="Times New Roman"/>
          <w:sz w:val="24"/>
          <w:szCs w:val="24"/>
        </w:rPr>
        <w:t>18</w:t>
      </w:r>
      <w:r w:rsidRPr="00A759F9">
        <w:rPr>
          <w:rFonts w:ascii="Times New Roman" w:hAnsi="Times New Roman" w:cs="Times New Roman"/>
          <w:sz w:val="24"/>
          <w:szCs w:val="24"/>
        </w:rPr>
        <w:t xml:space="preserve">] The natural substance, </w:t>
      </w:r>
      <w:proofErr w:type="spellStart"/>
      <w:r w:rsidRPr="00A759F9">
        <w:rPr>
          <w:rFonts w:ascii="Times New Roman" w:hAnsi="Times New Roman" w:cs="Times New Roman"/>
          <w:sz w:val="24"/>
          <w:szCs w:val="24"/>
        </w:rPr>
        <w:t>cholecalciferol</w:t>
      </w:r>
      <w:proofErr w:type="spellEnd"/>
      <w:r w:rsidRPr="00A759F9">
        <w:rPr>
          <w:rFonts w:ascii="Times New Roman" w:hAnsi="Times New Roman" w:cs="Times New Roman"/>
          <w:sz w:val="24"/>
          <w:szCs w:val="24"/>
        </w:rPr>
        <w:t xml:space="preserve"> (D3), is the main active component of the various forms of vitamin D, the most usual source of which is sunlight. Vitamin D can be supplemented in susceptible individuals to prevent osteoporotic fractures.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Vitamin E</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In 2005, researchers from Johns Hopkins School of Medicine evaluated nineteen studies involving more than 136,000</w:t>
      </w:r>
      <w:r w:rsidR="00DB0B44" w:rsidRPr="00A759F9">
        <w:rPr>
          <w:rFonts w:ascii="Times New Roman" w:hAnsi="Times New Roman" w:cs="Times New Roman"/>
          <w:sz w:val="24"/>
          <w:szCs w:val="24"/>
          <w:shd w:val="clear" w:color="auto" w:fill="FFFFFF"/>
        </w:rPr>
        <w:t xml:space="preserve"> </w:t>
      </w:r>
      <w:r w:rsidRPr="00A759F9">
        <w:rPr>
          <w:rFonts w:ascii="Times New Roman" w:hAnsi="Times New Roman" w:cs="Times New Roman"/>
          <w:sz w:val="24"/>
          <w:szCs w:val="24"/>
          <w:shd w:val="clear" w:color="auto" w:fill="FFFFFF"/>
        </w:rPr>
        <w:t xml:space="preserve">people and found an </w:t>
      </w:r>
      <w:r w:rsidRPr="00A759F9">
        <w:rPr>
          <w:rFonts w:ascii="Times New Roman" w:hAnsi="Times New Roman" w:cs="Times New Roman"/>
          <w:i/>
          <w:sz w:val="24"/>
          <w:szCs w:val="24"/>
          <w:shd w:val="clear" w:color="auto" w:fill="FFFFFF"/>
        </w:rPr>
        <w:t>increased risk of death</w:t>
      </w:r>
      <w:r w:rsidRPr="00A759F9">
        <w:rPr>
          <w:rFonts w:ascii="Times New Roman" w:hAnsi="Times New Roman" w:cs="Times New Roman"/>
          <w:sz w:val="24"/>
          <w:szCs w:val="24"/>
          <w:shd w:val="clear" w:color="auto" w:fill="FFFFFF"/>
        </w:rPr>
        <w:t xml:space="preserve"> associated with supplemental vitamin E. [</w:t>
      </w:r>
      <w:r w:rsidR="008C77A8" w:rsidRPr="00A759F9">
        <w:rPr>
          <w:rFonts w:ascii="Times New Roman" w:hAnsi="Times New Roman" w:cs="Times New Roman"/>
          <w:sz w:val="24"/>
          <w:szCs w:val="24"/>
          <w:shd w:val="clear" w:color="auto" w:fill="FFFFFF"/>
        </w:rPr>
        <w:t>19</w:t>
      </w:r>
      <w:r w:rsidRPr="00A759F9">
        <w:rPr>
          <w:rFonts w:ascii="Times New Roman" w:hAnsi="Times New Roman" w:cs="Times New Roman"/>
          <w:sz w:val="24"/>
          <w:szCs w:val="24"/>
          <w:shd w:val="clear" w:color="auto" w:fill="FFFFFF"/>
        </w:rPr>
        <w:t>]</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A study published in the</w:t>
      </w:r>
      <w:r w:rsidRPr="00A759F9">
        <w:rPr>
          <w:rStyle w:val="apple-converted-space"/>
          <w:rFonts w:ascii="Times New Roman" w:hAnsi="Times New Roman" w:cs="Times New Roman"/>
          <w:sz w:val="24"/>
          <w:szCs w:val="24"/>
          <w:shd w:val="clear" w:color="auto" w:fill="FFFFFF"/>
        </w:rPr>
        <w:t> </w:t>
      </w:r>
      <w:r w:rsidRPr="00A759F9">
        <w:rPr>
          <w:rStyle w:val="Emphasis"/>
          <w:rFonts w:ascii="Times New Roman" w:hAnsi="Times New Roman" w:cs="Times New Roman"/>
          <w:sz w:val="24"/>
          <w:szCs w:val="24"/>
          <w:shd w:val="clear" w:color="auto" w:fill="FFFFFF"/>
        </w:rPr>
        <w:t>Journal of the American Medical Association</w:t>
      </w:r>
      <w:r w:rsidRPr="00A759F9">
        <w:rPr>
          <w:rStyle w:val="apple-converted-space"/>
          <w:rFonts w:ascii="Times New Roman" w:hAnsi="Times New Roman" w:cs="Times New Roman"/>
          <w:i/>
          <w:iCs/>
          <w:sz w:val="24"/>
          <w:szCs w:val="24"/>
          <w:shd w:val="clear" w:color="auto" w:fill="FFFFFF"/>
        </w:rPr>
        <w:t> </w:t>
      </w:r>
      <w:r w:rsidRPr="00A759F9">
        <w:rPr>
          <w:rFonts w:ascii="Times New Roman" w:hAnsi="Times New Roman" w:cs="Times New Roman"/>
          <w:sz w:val="24"/>
          <w:szCs w:val="24"/>
          <w:shd w:val="clear" w:color="auto" w:fill="FFFFFF"/>
        </w:rPr>
        <w:t>evaluated more than 9,000 people who took high-dose vitamin E to prevent cancer.  Those who took vitamin E were</w:t>
      </w:r>
      <w:r w:rsidRPr="00A759F9">
        <w:rPr>
          <w:rStyle w:val="apple-converted-space"/>
          <w:rFonts w:ascii="Times New Roman" w:hAnsi="Times New Roman" w:cs="Times New Roman"/>
          <w:sz w:val="24"/>
          <w:szCs w:val="24"/>
          <w:shd w:val="clear" w:color="auto" w:fill="FFFFFF"/>
        </w:rPr>
        <w:t> </w:t>
      </w:r>
      <w:r w:rsidRPr="00A759F9">
        <w:rPr>
          <w:rStyle w:val="Emphasis"/>
          <w:rFonts w:ascii="Times New Roman" w:hAnsi="Times New Roman" w:cs="Times New Roman"/>
          <w:sz w:val="24"/>
          <w:szCs w:val="24"/>
          <w:shd w:val="clear" w:color="auto" w:fill="FFFFFF"/>
        </w:rPr>
        <w:t>more</w:t>
      </w:r>
      <w:r w:rsidRPr="00A759F9">
        <w:rPr>
          <w:rStyle w:val="apple-converted-space"/>
          <w:rFonts w:ascii="Times New Roman" w:hAnsi="Times New Roman" w:cs="Times New Roman"/>
          <w:i/>
          <w:iCs/>
          <w:sz w:val="24"/>
          <w:szCs w:val="24"/>
          <w:shd w:val="clear" w:color="auto" w:fill="FFFFFF"/>
        </w:rPr>
        <w:t> </w:t>
      </w:r>
      <w:r w:rsidRPr="00A759F9">
        <w:rPr>
          <w:rFonts w:ascii="Times New Roman" w:hAnsi="Times New Roman" w:cs="Times New Roman"/>
          <w:i/>
          <w:sz w:val="24"/>
          <w:szCs w:val="24"/>
          <w:shd w:val="clear" w:color="auto" w:fill="FFFFFF"/>
        </w:rPr>
        <w:t>likely</w:t>
      </w:r>
      <w:r w:rsidRPr="00A759F9">
        <w:rPr>
          <w:rFonts w:ascii="Times New Roman" w:hAnsi="Times New Roman" w:cs="Times New Roman"/>
          <w:sz w:val="24"/>
          <w:szCs w:val="24"/>
          <w:shd w:val="clear" w:color="auto" w:fill="FFFFFF"/>
        </w:rPr>
        <w:t xml:space="preserve"> to develop heart failure than those who did not. [</w:t>
      </w:r>
      <w:r w:rsidR="008C77A8" w:rsidRPr="00A759F9">
        <w:rPr>
          <w:rFonts w:ascii="Times New Roman" w:hAnsi="Times New Roman" w:cs="Times New Roman"/>
          <w:sz w:val="24"/>
          <w:szCs w:val="24"/>
          <w:shd w:val="clear" w:color="auto" w:fill="FFFFFF"/>
        </w:rPr>
        <w:t>20</w:t>
      </w:r>
      <w:r w:rsidRPr="00A759F9">
        <w:rPr>
          <w:rFonts w:ascii="Times New Roman" w:hAnsi="Times New Roman" w:cs="Times New Roman"/>
          <w:sz w:val="24"/>
          <w:szCs w:val="24"/>
          <w:shd w:val="clear" w:color="auto" w:fill="FFFFFF"/>
        </w:rPr>
        <w:t xml:space="preserve">]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 xml:space="preserve">Vitamin K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Is recommended for all newborns to</w:t>
      </w:r>
      <w:r w:rsidRPr="00A759F9">
        <w:rPr>
          <w:rStyle w:val="apple-converted-space"/>
          <w:rFonts w:ascii="Times New Roman" w:hAnsi="Times New Roman" w:cs="Times New Roman"/>
          <w:sz w:val="24"/>
          <w:szCs w:val="24"/>
        </w:rPr>
        <w:t> </w:t>
      </w:r>
      <w:r w:rsidRPr="00A759F9">
        <w:rPr>
          <w:rFonts w:ascii="Times New Roman" w:hAnsi="Times New Roman" w:cs="Times New Roman"/>
          <w:bCs/>
          <w:sz w:val="24"/>
          <w:szCs w:val="24"/>
        </w:rPr>
        <w:t>prevent hemorrhagic disease</w:t>
      </w:r>
      <w:r w:rsidRPr="00A759F9">
        <w:rPr>
          <w:rFonts w:ascii="Times New Roman" w:hAnsi="Times New Roman" w:cs="Times New Roman"/>
          <w:sz w:val="24"/>
          <w:szCs w:val="24"/>
        </w:rPr>
        <w:t xml:space="preserve"> [</w:t>
      </w:r>
      <w:r w:rsidR="008C77A8" w:rsidRPr="00A759F9">
        <w:rPr>
          <w:rFonts w:ascii="Times New Roman" w:hAnsi="Times New Roman" w:cs="Times New Roman"/>
          <w:sz w:val="24"/>
          <w:szCs w:val="24"/>
        </w:rPr>
        <w:t>21</w:t>
      </w:r>
      <w:r w:rsidRPr="00A759F9">
        <w:rPr>
          <w:rFonts w:ascii="Times New Roman" w:hAnsi="Times New Roman" w:cs="Times New Roman"/>
          <w:sz w:val="24"/>
          <w:szCs w:val="24"/>
        </w:rPr>
        <w:t>]</w:t>
      </w:r>
    </w:p>
    <w:p w:rsidR="00F828A1" w:rsidRPr="00A759F9" w:rsidRDefault="00F828A1" w:rsidP="00C31A4A">
      <w:pPr>
        <w:spacing w:line="240" w:lineRule="auto"/>
        <w:jc w:val="both"/>
        <w:rPr>
          <w:rFonts w:ascii="Times New Roman" w:hAnsi="Times New Roman" w:cs="Times New Roman"/>
          <w:b/>
          <w:sz w:val="24"/>
          <w:szCs w:val="24"/>
          <w:shd w:val="clear" w:color="auto" w:fill="FFFFFF"/>
        </w:rPr>
      </w:pPr>
      <w:r w:rsidRPr="00A759F9">
        <w:rPr>
          <w:rFonts w:ascii="Times New Roman" w:hAnsi="Times New Roman" w:cs="Times New Roman"/>
          <w:b/>
          <w:sz w:val="24"/>
          <w:szCs w:val="24"/>
          <w:shd w:val="clear" w:color="auto" w:fill="FFFFFF"/>
        </w:rPr>
        <w:t xml:space="preserve">The Antioxidant Paradox: </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It is known that the free radicals damage the cells and people who eat diets rich in substances that neutralize free radicals are healthier</w:t>
      </w:r>
      <w:r w:rsidRPr="00A759F9">
        <w:rPr>
          <w:rStyle w:val="apple-converted-space"/>
          <w:rFonts w:ascii="Times New Roman" w:hAnsi="Times New Roman" w:cs="Times New Roman"/>
          <w:sz w:val="24"/>
          <w:szCs w:val="24"/>
          <w:shd w:val="clear" w:color="auto" w:fill="FFFFFF"/>
        </w:rPr>
        <w:t xml:space="preserve">. But in all the clinical studies, </w:t>
      </w:r>
      <w:r w:rsidRPr="00A759F9">
        <w:rPr>
          <w:rFonts w:ascii="Times New Roman" w:hAnsi="Times New Roman" w:cs="Times New Roman"/>
          <w:sz w:val="24"/>
          <w:szCs w:val="24"/>
          <w:shd w:val="clear" w:color="auto" w:fill="FFFFFF"/>
        </w:rPr>
        <w:t xml:space="preserve">supplemental antioxidants showed that they were harmful. </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Death rates were found to be </w:t>
      </w:r>
      <w:r w:rsidRPr="00A759F9">
        <w:rPr>
          <w:rFonts w:ascii="Times New Roman" w:hAnsi="Times New Roman" w:cs="Times New Roman"/>
          <w:i/>
          <w:sz w:val="24"/>
          <w:szCs w:val="24"/>
          <w:shd w:val="clear" w:color="auto" w:fill="FFFFFF"/>
        </w:rPr>
        <w:t>6% higher</w:t>
      </w:r>
      <w:r w:rsidRPr="00A759F9">
        <w:rPr>
          <w:rFonts w:ascii="Times New Roman" w:hAnsi="Times New Roman" w:cs="Times New Roman"/>
          <w:sz w:val="24"/>
          <w:szCs w:val="24"/>
          <w:shd w:val="clear" w:color="auto" w:fill="FFFFFF"/>
        </w:rPr>
        <w:t>, in fourteen randomized trials involving more than 170,000 people who took vitamins A, C, E, and beta-carotene to see whether antioxidants could prevent intestinal cancers.</w:t>
      </w:r>
      <w:r w:rsidRPr="00A759F9">
        <w:rPr>
          <w:rStyle w:val="apple-converted-space"/>
          <w:rFonts w:ascii="Times New Roman" w:hAnsi="Times New Roman" w:cs="Times New Roman"/>
          <w:sz w:val="24"/>
          <w:szCs w:val="24"/>
          <w:shd w:val="clear" w:color="auto" w:fill="FFFFFF"/>
        </w:rPr>
        <w:t xml:space="preserve"> [16] </w:t>
      </w:r>
    </w:p>
    <w:p w:rsidR="00F828A1" w:rsidRPr="00A759F9" w:rsidRDefault="00F828A1" w:rsidP="00C31A4A">
      <w:pPr>
        <w:spacing w:line="240" w:lineRule="auto"/>
        <w:jc w:val="both"/>
        <w:rPr>
          <w:rFonts w:ascii="Times New Roman" w:hAnsi="Times New Roman" w:cs="Times New Roman"/>
          <w:i/>
          <w:sz w:val="24"/>
          <w:szCs w:val="24"/>
          <w:shd w:val="clear" w:color="auto" w:fill="FFFFFF"/>
        </w:rPr>
      </w:pPr>
      <w:r w:rsidRPr="00A759F9">
        <w:rPr>
          <w:rFonts w:ascii="Times New Roman" w:hAnsi="Times New Roman" w:cs="Times New Roman"/>
          <w:sz w:val="24"/>
          <w:szCs w:val="24"/>
          <w:shd w:val="clear" w:color="auto" w:fill="FFFFFF"/>
        </w:rPr>
        <w:t xml:space="preserve">The most likely explanation is that free radicals aren't as evil as advertised. Although it is clear </w:t>
      </w:r>
      <w:proofErr w:type="gramStart"/>
      <w:r w:rsidRPr="00A759F9">
        <w:rPr>
          <w:rFonts w:ascii="Times New Roman" w:hAnsi="Times New Roman" w:cs="Times New Roman"/>
          <w:sz w:val="24"/>
          <w:szCs w:val="24"/>
          <w:shd w:val="clear" w:color="auto" w:fill="FFFFFF"/>
        </w:rPr>
        <w:t>that</w:t>
      </w:r>
      <w:proofErr w:type="gramEnd"/>
      <w:r w:rsidRPr="00A759F9">
        <w:rPr>
          <w:rFonts w:ascii="Times New Roman" w:hAnsi="Times New Roman" w:cs="Times New Roman"/>
          <w:sz w:val="24"/>
          <w:szCs w:val="24"/>
          <w:shd w:val="clear" w:color="auto" w:fill="FFFFFF"/>
        </w:rPr>
        <w:t xml:space="preserve"> free radicals can damage DNA and disrupt cell membranes, that's not always detrimental. Free radicals also kill bacteria and eliminate new cancer cells. So when people take large doses of antioxidants, the balance between free radical production and destruction might tip too much in one direction, causing an unnatural state in which the immune system is less able to destroy abnormal cells and organisms. Researchers have called this </w:t>
      </w:r>
      <w:r w:rsidRPr="00A759F9">
        <w:rPr>
          <w:rFonts w:ascii="Times New Roman" w:hAnsi="Times New Roman" w:cs="Times New Roman"/>
          <w:i/>
          <w:sz w:val="24"/>
          <w:szCs w:val="24"/>
          <w:shd w:val="clear" w:color="auto" w:fill="FFFFFF"/>
        </w:rPr>
        <w:t xml:space="preserve">"the antioxidant paradox".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 xml:space="preserve">Whatever the reason, the data is clear: High doses of vitamins and supplements </w:t>
      </w:r>
      <w:r w:rsidRPr="00A759F9">
        <w:rPr>
          <w:rFonts w:ascii="Times New Roman" w:hAnsi="Times New Roman" w:cs="Times New Roman"/>
          <w:i/>
          <w:sz w:val="24"/>
          <w:szCs w:val="24"/>
          <w:shd w:val="clear" w:color="auto" w:fill="FFFFFF"/>
        </w:rPr>
        <w:t xml:space="preserve">increase the risk </w:t>
      </w:r>
      <w:r w:rsidRPr="00A759F9">
        <w:rPr>
          <w:rFonts w:ascii="Times New Roman" w:hAnsi="Times New Roman" w:cs="Times New Roman"/>
          <w:sz w:val="24"/>
          <w:szCs w:val="24"/>
          <w:shd w:val="clear" w:color="auto" w:fill="FFFFFF"/>
        </w:rPr>
        <w:t>of heart disease and cancer.  For this reason, not a single national or international organization responsible for public health recommends them.</w:t>
      </w:r>
    </w:p>
    <w:p w:rsidR="00A759F9" w:rsidRDefault="00A759F9" w:rsidP="00C31A4A">
      <w:pPr>
        <w:spacing w:line="240" w:lineRule="auto"/>
        <w:jc w:val="both"/>
        <w:rPr>
          <w:rFonts w:ascii="Times New Roman" w:hAnsi="Times New Roman" w:cs="Times New Roman"/>
          <w:b/>
          <w:sz w:val="24"/>
          <w:szCs w:val="24"/>
        </w:rPr>
      </w:pP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lastRenderedPageBreak/>
        <w:t>Minerals:</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rPr>
        <w:t xml:space="preserve">A study on 39000 older women, </w:t>
      </w:r>
      <w:r w:rsidRPr="00A759F9">
        <w:rPr>
          <w:rFonts w:ascii="Times New Roman" w:hAnsi="Times New Roman" w:cs="Times New Roman"/>
          <w:sz w:val="24"/>
          <w:szCs w:val="24"/>
          <w:shd w:val="clear" w:color="auto" w:fill="FFFFFF"/>
        </w:rPr>
        <w:t xml:space="preserve">who took supplemental multivitamins, magnesium, zinc, copper, and </w:t>
      </w:r>
      <w:proofErr w:type="gramStart"/>
      <w:r w:rsidRPr="00A759F9">
        <w:rPr>
          <w:rFonts w:ascii="Times New Roman" w:hAnsi="Times New Roman" w:cs="Times New Roman"/>
          <w:sz w:val="24"/>
          <w:szCs w:val="24"/>
          <w:shd w:val="clear" w:color="auto" w:fill="FFFFFF"/>
        </w:rPr>
        <w:t>iron</w:t>
      </w:r>
      <w:proofErr w:type="gramEnd"/>
      <w:r w:rsidRPr="00A759F9">
        <w:rPr>
          <w:rFonts w:ascii="Times New Roman" w:hAnsi="Times New Roman" w:cs="Times New Roman"/>
          <w:sz w:val="24"/>
          <w:szCs w:val="24"/>
          <w:shd w:val="clear" w:color="auto" w:fill="FFFFFF"/>
        </w:rPr>
        <w:t xml:space="preserve"> showed that they </w:t>
      </w:r>
      <w:r w:rsidRPr="00A759F9">
        <w:rPr>
          <w:rFonts w:ascii="Times New Roman" w:hAnsi="Times New Roman" w:cs="Times New Roman"/>
          <w:i/>
          <w:sz w:val="24"/>
          <w:szCs w:val="24"/>
          <w:shd w:val="clear" w:color="auto" w:fill="FFFFFF"/>
        </w:rPr>
        <w:t>died at rates</w:t>
      </w:r>
      <w:r w:rsidRPr="00A759F9">
        <w:rPr>
          <w:rFonts w:ascii="Times New Roman" w:hAnsi="Times New Roman" w:cs="Times New Roman"/>
          <w:sz w:val="24"/>
          <w:szCs w:val="24"/>
          <w:shd w:val="clear" w:color="auto" w:fill="FFFFFF"/>
        </w:rPr>
        <w:t xml:space="preserve"> </w:t>
      </w:r>
      <w:r w:rsidRPr="00A759F9">
        <w:rPr>
          <w:rFonts w:ascii="Times New Roman" w:hAnsi="Times New Roman" w:cs="Times New Roman"/>
          <w:i/>
          <w:sz w:val="24"/>
          <w:szCs w:val="24"/>
          <w:shd w:val="clear" w:color="auto" w:fill="FFFFFF"/>
        </w:rPr>
        <w:t xml:space="preserve">higher </w:t>
      </w:r>
      <w:r w:rsidRPr="00A759F9">
        <w:rPr>
          <w:rFonts w:ascii="Times New Roman" w:hAnsi="Times New Roman" w:cs="Times New Roman"/>
          <w:sz w:val="24"/>
          <w:szCs w:val="24"/>
          <w:shd w:val="clear" w:color="auto" w:fill="FFFFFF"/>
        </w:rPr>
        <w:t>than those who didn't.</w:t>
      </w:r>
      <w:r w:rsidRPr="00A759F9">
        <w:rPr>
          <w:rStyle w:val="apple-converted-space"/>
          <w:rFonts w:ascii="Times New Roman" w:hAnsi="Times New Roman" w:cs="Times New Roman"/>
          <w:sz w:val="24"/>
          <w:szCs w:val="24"/>
          <w:shd w:val="clear" w:color="auto" w:fill="FFFFFF"/>
        </w:rPr>
        <w:t> [</w:t>
      </w:r>
      <w:r w:rsidR="006266A5" w:rsidRPr="00A759F9">
        <w:rPr>
          <w:rStyle w:val="apple-converted-space"/>
          <w:rFonts w:ascii="Times New Roman" w:hAnsi="Times New Roman" w:cs="Times New Roman"/>
          <w:sz w:val="24"/>
          <w:szCs w:val="24"/>
          <w:shd w:val="clear" w:color="auto" w:fill="FFFFFF"/>
        </w:rPr>
        <w:t>4</w:t>
      </w:r>
      <w:r w:rsidRPr="00A759F9">
        <w:rPr>
          <w:rStyle w:val="apple-converted-space"/>
          <w:rFonts w:ascii="Times New Roman" w:hAnsi="Times New Roman" w:cs="Times New Roman"/>
          <w:sz w:val="24"/>
          <w:szCs w:val="24"/>
          <w:shd w:val="clear" w:color="auto" w:fill="FFFFFF"/>
        </w:rPr>
        <w:t>]</w:t>
      </w:r>
    </w:p>
    <w:p w:rsidR="00F828A1" w:rsidRPr="00A759F9" w:rsidRDefault="00C31A4A" w:rsidP="00C31A4A">
      <w:pPr>
        <w:spacing w:line="240" w:lineRule="auto"/>
        <w:jc w:val="both"/>
        <w:rPr>
          <w:rFonts w:ascii="Times New Roman" w:hAnsi="Times New Roman" w:cs="Times New Roman"/>
          <w:b/>
          <w:sz w:val="24"/>
          <w:szCs w:val="24"/>
        </w:rPr>
      </w:pPr>
      <w:proofErr w:type="gramStart"/>
      <w:r w:rsidRPr="00A759F9">
        <w:rPr>
          <w:rFonts w:ascii="Times New Roman" w:hAnsi="Times New Roman" w:cs="Times New Roman"/>
          <w:b/>
          <w:sz w:val="24"/>
          <w:szCs w:val="24"/>
        </w:rPr>
        <w:t>[ TABLE</w:t>
      </w:r>
      <w:proofErr w:type="gramEnd"/>
      <w:r w:rsidRPr="00A759F9">
        <w:rPr>
          <w:rFonts w:ascii="Times New Roman" w:hAnsi="Times New Roman" w:cs="Times New Roman"/>
          <w:b/>
          <w:sz w:val="24"/>
          <w:szCs w:val="24"/>
        </w:rPr>
        <w:t xml:space="preserve"> 1 ]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Researchers from the Cleveland Clinic published the results of a study of 36,000 men who took vitamin E, selenium, or both, and concluded that those receiving vitamin E had a 17 percent greater risk of prostate cancer. [1</w:t>
      </w:r>
      <w:r w:rsidR="006266A5" w:rsidRPr="00A759F9">
        <w:rPr>
          <w:rFonts w:ascii="Times New Roman" w:hAnsi="Times New Roman" w:cs="Times New Roman"/>
          <w:sz w:val="24"/>
          <w:szCs w:val="24"/>
          <w:shd w:val="clear" w:color="auto" w:fill="FFFFFF"/>
        </w:rPr>
        <w:t>7</w:t>
      </w:r>
      <w:r w:rsidRPr="00A759F9">
        <w:rPr>
          <w:rFonts w:ascii="Times New Roman" w:hAnsi="Times New Roman" w:cs="Times New Roman"/>
          <w:sz w:val="24"/>
          <w:szCs w:val="24"/>
          <w:shd w:val="clear" w:color="auto" w:fill="FFFFFF"/>
        </w:rPr>
        <w:t>]</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 xml:space="preserve">Calcium </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A meta-analysis of RCTs involving 19 studies showed that Calcium supplementation had </w:t>
      </w:r>
      <w:r w:rsidRPr="00A759F9">
        <w:rPr>
          <w:rFonts w:ascii="Times New Roman" w:hAnsi="Times New Roman" w:cs="Times New Roman"/>
          <w:i/>
          <w:sz w:val="24"/>
          <w:szCs w:val="24"/>
          <w:shd w:val="clear" w:color="auto" w:fill="FFFFFF"/>
        </w:rPr>
        <w:t>no effect</w:t>
      </w:r>
      <w:r w:rsidRPr="00A759F9">
        <w:rPr>
          <w:rFonts w:ascii="Times New Roman" w:hAnsi="Times New Roman" w:cs="Times New Roman"/>
          <w:sz w:val="24"/>
          <w:szCs w:val="24"/>
          <w:shd w:val="clear" w:color="auto" w:fill="FFFFFF"/>
        </w:rPr>
        <w:t xml:space="preserve"> on bone mineral density of children at the femoral neck or lumbar spine and a small effect on total body bone mineral content. </w:t>
      </w:r>
      <w:r w:rsidR="006266A5" w:rsidRPr="00A759F9">
        <w:rPr>
          <w:rFonts w:ascii="Times New Roman" w:hAnsi="Times New Roman" w:cs="Times New Roman"/>
          <w:sz w:val="24"/>
          <w:szCs w:val="24"/>
          <w:shd w:val="clear" w:color="auto" w:fill="FFFFFF"/>
        </w:rPr>
        <w:t>[22</w:t>
      </w:r>
      <w:r w:rsidRPr="00A759F9">
        <w:rPr>
          <w:rFonts w:ascii="Times New Roman" w:hAnsi="Times New Roman" w:cs="Times New Roman"/>
          <w:sz w:val="24"/>
          <w:szCs w:val="24"/>
          <w:shd w:val="clear" w:color="auto" w:fill="FFFFFF"/>
        </w:rPr>
        <w:t>]</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In post menopausal women Calcium supplementation has a beneficial effect on bone density and may reduce vertebral fractures. It has no clear effect on non-vertebral fractures, although the number of patients studied may be too small to predict this outcome. [</w:t>
      </w:r>
      <w:r w:rsidR="006266A5" w:rsidRPr="00A759F9">
        <w:rPr>
          <w:rFonts w:ascii="Times New Roman" w:hAnsi="Times New Roman" w:cs="Times New Roman"/>
          <w:sz w:val="24"/>
          <w:szCs w:val="24"/>
          <w:shd w:val="clear" w:color="auto" w:fill="FFFFFF"/>
        </w:rPr>
        <w:t>23</w:t>
      </w:r>
      <w:r w:rsidR="00822A79" w:rsidRPr="00A759F9">
        <w:rPr>
          <w:rFonts w:ascii="Times New Roman" w:hAnsi="Times New Roman" w:cs="Times New Roman"/>
          <w:sz w:val="24"/>
          <w:szCs w:val="24"/>
          <w:shd w:val="clear" w:color="auto" w:fill="FFFFFF"/>
        </w:rPr>
        <w:t>],</w:t>
      </w:r>
      <w:r w:rsidRPr="00A759F9">
        <w:rPr>
          <w:rFonts w:ascii="Times New Roman" w:hAnsi="Times New Roman" w:cs="Times New Roman"/>
          <w:sz w:val="24"/>
          <w:szCs w:val="24"/>
          <w:shd w:val="clear" w:color="auto" w:fill="FFFFFF"/>
        </w:rPr>
        <w:t>[</w:t>
      </w:r>
      <w:r w:rsidR="006266A5" w:rsidRPr="00A759F9">
        <w:rPr>
          <w:rFonts w:ascii="Times New Roman" w:hAnsi="Times New Roman" w:cs="Times New Roman"/>
          <w:sz w:val="24"/>
          <w:szCs w:val="24"/>
          <w:shd w:val="clear" w:color="auto" w:fill="FFFFFF"/>
        </w:rPr>
        <w:t>24</w:t>
      </w:r>
      <w:r w:rsidRPr="00A759F9">
        <w:rPr>
          <w:rFonts w:ascii="Times New Roman" w:hAnsi="Times New Roman" w:cs="Times New Roman"/>
          <w:sz w:val="24"/>
          <w:szCs w:val="24"/>
          <w:shd w:val="clear" w:color="auto" w:fill="FFFFFF"/>
        </w:rPr>
        <w:t>] In 2013, US Preventive Services Task Force concluded that the evidence is insufficient to support the use of vitamin D and calcium supplementation to prevent fractures among community-dwelling men and premenopausal women. [</w:t>
      </w:r>
      <w:r w:rsidR="00822A79" w:rsidRPr="00A759F9">
        <w:rPr>
          <w:rFonts w:ascii="Times New Roman" w:hAnsi="Times New Roman" w:cs="Times New Roman"/>
          <w:sz w:val="24"/>
          <w:szCs w:val="24"/>
          <w:shd w:val="clear" w:color="auto" w:fill="FFFFFF"/>
        </w:rPr>
        <w:t>25</w:t>
      </w:r>
      <w:r w:rsidRPr="00A759F9">
        <w:rPr>
          <w:rFonts w:ascii="Times New Roman" w:hAnsi="Times New Roman" w:cs="Times New Roman"/>
          <w:sz w:val="24"/>
          <w:szCs w:val="24"/>
          <w:shd w:val="clear" w:color="auto" w:fill="FFFFFF"/>
        </w:rPr>
        <w:t>]</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 xml:space="preserve">Enzymes / Hormones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Estrogens/Progesterone, once used in post menopausal women, has shown to cause a dramatic increase in breast cancer, heart disease, strokes and blood coagulopathies. [</w:t>
      </w:r>
      <w:r w:rsidR="00822A79" w:rsidRPr="00A759F9">
        <w:rPr>
          <w:rFonts w:ascii="Times New Roman" w:hAnsi="Times New Roman" w:cs="Times New Roman"/>
          <w:sz w:val="24"/>
          <w:szCs w:val="24"/>
        </w:rPr>
        <w:t>26</w:t>
      </w:r>
      <w:r w:rsidRPr="00A759F9">
        <w:rPr>
          <w:rFonts w:ascii="Times New Roman" w:hAnsi="Times New Roman" w:cs="Times New Roman"/>
          <w:sz w:val="24"/>
          <w:szCs w:val="24"/>
        </w:rPr>
        <w:t>]</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proofErr w:type="spellStart"/>
      <w:r w:rsidRPr="00A759F9">
        <w:rPr>
          <w:rFonts w:ascii="Times New Roman" w:hAnsi="Times New Roman" w:cs="Times New Roman"/>
          <w:sz w:val="24"/>
          <w:szCs w:val="24"/>
        </w:rPr>
        <w:t>Bioidentical</w:t>
      </w:r>
      <w:proofErr w:type="spellEnd"/>
      <w:r w:rsidRPr="00A759F9">
        <w:rPr>
          <w:rFonts w:ascii="Times New Roman" w:hAnsi="Times New Roman" w:cs="Times New Roman"/>
          <w:sz w:val="24"/>
          <w:szCs w:val="24"/>
        </w:rPr>
        <w:t xml:space="preserve"> Hormones (BHRT), irrespective of the source from where they are obtained, </w:t>
      </w:r>
      <w:proofErr w:type="gramStart"/>
      <w:r w:rsidRPr="00A759F9">
        <w:rPr>
          <w:rFonts w:ascii="Times New Roman" w:hAnsi="Times New Roman" w:cs="Times New Roman"/>
          <w:sz w:val="24"/>
          <w:szCs w:val="24"/>
        </w:rPr>
        <w:t>are</w:t>
      </w:r>
      <w:proofErr w:type="gramEnd"/>
      <w:r w:rsidRPr="00A759F9">
        <w:rPr>
          <w:rFonts w:ascii="Times New Roman" w:hAnsi="Times New Roman" w:cs="Times New Roman"/>
          <w:sz w:val="24"/>
          <w:szCs w:val="24"/>
        </w:rPr>
        <w:t xml:space="preserve"> chemically similar to the </w:t>
      </w:r>
      <w:r w:rsidRPr="00A759F9">
        <w:rPr>
          <w:rFonts w:ascii="Times New Roman" w:hAnsi="Times New Roman" w:cs="Times New Roman"/>
          <w:sz w:val="24"/>
          <w:szCs w:val="24"/>
          <w:shd w:val="clear" w:color="auto" w:fill="FFFFFF"/>
        </w:rPr>
        <w:t>non-</w:t>
      </w:r>
      <w:proofErr w:type="spellStart"/>
      <w:r w:rsidRPr="00A759F9">
        <w:rPr>
          <w:rFonts w:ascii="Times New Roman" w:hAnsi="Times New Roman" w:cs="Times New Roman"/>
          <w:sz w:val="24"/>
          <w:szCs w:val="24"/>
          <w:shd w:val="clear" w:color="auto" w:fill="FFFFFF"/>
        </w:rPr>
        <w:t>bioidentical</w:t>
      </w:r>
      <w:proofErr w:type="spellEnd"/>
      <w:r w:rsidRPr="00A759F9">
        <w:rPr>
          <w:rFonts w:ascii="Times New Roman" w:hAnsi="Times New Roman" w:cs="Times New Roman"/>
          <w:sz w:val="24"/>
          <w:szCs w:val="24"/>
          <w:shd w:val="clear" w:color="auto" w:fill="FFFFFF"/>
        </w:rPr>
        <w:t xml:space="preserve"> counterparts</w:t>
      </w:r>
      <w:r w:rsidRPr="00A759F9">
        <w:rPr>
          <w:rFonts w:ascii="Times New Roman" w:hAnsi="Times New Roman" w:cs="Times New Roman"/>
          <w:sz w:val="24"/>
          <w:szCs w:val="24"/>
        </w:rPr>
        <w:t xml:space="preserve">, and hence are bound to have similar side effects. </w:t>
      </w:r>
      <w:r w:rsidRPr="00A759F9">
        <w:rPr>
          <w:rFonts w:ascii="Times New Roman" w:hAnsi="Times New Roman" w:cs="Times New Roman"/>
          <w:sz w:val="24"/>
          <w:szCs w:val="24"/>
          <w:shd w:val="clear" w:color="auto" w:fill="FFFFFF"/>
        </w:rPr>
        <w:t>[</w:t>
      </w:r>
      <w:r w:rsidR="00822A79" w:rsidRPr="00A759F9">
        <w:rPr>
          <w:rFonts w:ascii="Times New Roman" w:hAnsi="Times New Roman" w:cs="Times New Roman"/>
          <w:sz w:val="24"/>
          <w:szCs w:val="24"/>
          <w:shd w:val="clear" w:color="auto" w:fill="FFFFFF"/>
        </w:rPr>
        <w:t>27</w:t>
      </w:r>
      <w:r w:rsidRPr="00A759F9">
        <w:rPr>
          <w:rFonts w:ascii="Times New Roman" w:hAnsi="Times New Roman" w:cs="Times New Roman"/>
          <w:sz w:val="24"/>
          <w:szCs w:val="24"/>
          <w:shd w:val="clear" w:color="auto" w:fill="FFFFFF"/>
        </w:rPr>
        <w:t xml:space="preserve">] </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 xml:space="preserve">Botanical Products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In 2004 researcher at the Harvard Medical School tested Indian (Ayurvedic) remedies obtained from shops near Boston’s City Hall. They found that 20% contained potentially harmful levels of</w:t>
      </w:r>
      <w:r w:rsidR="00822A79" w:rsidRPr="00A759F9">
        <w:rPr>
          <w:rFonts w:ascii="Times New Roman" w:hAnsi="Times New Roman" w:cs="Times New Roman"/>
          <w:sz w:val="24"/>
          <w:szCs w:val="24"/>
        </w:rPr>
        <w:t xml:space="preserve"> Lead, Mercury, and Arsenic. [28</w:t>
      </w:r>
      <w:r w:rsidRPr="00A759F9">
        <w:rPr>
          <w:rFonts w:ascii="Times New Roman" w:hAnsi="Times New Roman" w:cs="Times New Roman"/>
          <w:sz w:val="24"/>
          <w:szCs w:val="24"/>
        </w:rPr>
        <w:t xml:space="preserve">]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Between 1978 and 2004, poison control centers in the US received 1.3million reports of adverse reactions to herbal vitamins, minerals, and dietary supplements, of which 175268 required treatment in hospitals, and 139 resulted in deaths. Herbal medicines caused 55 cases of severe of fatal heavy metal poisoning. [</w:t>
      </w:r>
      <w:r w:rsidR="00822A79" w:rsidRPr="00A759F9">
        <w:rPr>
          <w:rFonts w:ascii="Times New Roman" w:hAnsi="Times New Roman" w:cs="Times New Roman"/>
          <w:sz w:val="24"/>
          <w:szCs w:val="24"/>
        </w:rPr>
        <w:t>29</w:t>
      </w:r>
      <w:r w:rsidRPr="00A759F9">
        <w:rPr>
          <w:rFonts w:ascii="Times New Roman" w:hAnsi="Times New Roman" w:cs="Times New Roman"/>
          <w:sz w:val="24"/>
          <w:szCs w:val="24"/>
        </w:rPr>
        <w:t>] In 2012, the US FDA estimated that approximately 50000 adverse reactions to supplements occurred every year. [</w:t>
      </w:r>
      <w:r w:rsidR="00822A79" w:rsidRPr="00A759F9">
        <w:rPr>
          <w:rFonts w:ascii="Times New Roman" w:hAnsi="Times New Roman" w:cs="Times New Roman"/>
          <w:sz w:val="24"/>
          <w:szCs w:val="24"/>
        </w:rPr>
        <w:t>30</w:t>
      </w:r>
      <w:r w:rsidRPr="00A759F9">
        <w:rPr>
          <w:rFonts w:ascii="Times New Roman" w:hAnsi="Times New Roman" w:cs="Times New Roman"/>
          <w:sz w:val="24"/>
          <w:szCs w:val="24"/>
        </w:rPr>
        <w:t xml:space="preserve">]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There is no scientific evidence for the effectiveness of Ayurvedic or herbal medicines for the prevention or treatment of any disease.[</w:t>
      </w:r>
      <w:r w:rsidR="00822A79" w:rsidRPr="00A759F9">
        <w:rPr>
          <w:rFonts w:ascii="Times New Roman" w:hAnsi="Times New Roman" w:cs="Times New Roman"/>
          <w:sz w:val="24"/>
          <w:szCs w:val="24"/>
          <w:shd w:val="clear" w:color="auto" w:fill="FFFFFF"/>
        </w:rPr>
        <w:t>31</w:t>
      </w:r>
      <w:r w:rsidRPr="00A759F9">
        <w:rPr>
          <w:rFonts w:ascii="Times New Roman" w:hAnsi="Times New Roman" w:cs="Times New Roman"/>
          <w:sz w:val="24"/>
          <w:szCs w:val="24"/>
          <w:shd w:val="clear" w:color="auto" w:fill="FFFFFF"/>
        </w:rPr>
        <w:t xml:space="preserve">] </w:t>
      </w:r>
      <w:r w:rsidRPr="00A759F9">
        <w:rPr>
          <w:rFonts w:ascii="Times New Roman" w:hAnsi="Times New Roman" w:cs="Times New Roman"/>
          <w:sz w:val="24"/>
          <w:szCs w:val="24"/>
        </w:rPr>
        <w:t xml:space="preserve">To quote a few examples, common herbal remedies used in India like </w:t>
      </w:r>
      <w:r w:rsidRPr="00A759F9">
        <w:rPr>
          <w:rFonts w:ascii="Times New Roman" w:hAnsi="Times New Roman" w:cs="Times New Roman"/>
          <w:i/>
          <w:sz w:val="24"/>
          <w:szCs w:val="24"/>
        </w:rPr>
        <w:t xml:space="preserve">Ginkgo </w:t>
      </w:r>
      <w:proofErr w:type="spellStart"/>
      <w:r w:rsidRPr="00A759F9">
        <w:rPr>
          <w:rFonts w:ascii="Times New Roman" w:hAnsi="Times New Roman" w:cs="Times New Roman"/>
          <w:i/>
          <w:sz w:val="24"/>
          <w:szCs w:val="24"/>
        </w:rPr>
        <w:t>biloba</w:t>
      </w:r>
      <w:proofErr w:type="spellEnd"/>
      <w:r w:rsidRPr="00A759F9">
        <w:rPr>
          <w:rFonts w:ascii="Times New Roman" w:hAnsi="Times New Roman" w:cs="Times New Roman"/>
          <w:i/>
          <w:sz w:val="24"/>
          <w:szCs w:val="24"/>
        </w:rPr>
        <w:t xml:space="preserve"> </w:t>
      </w:r>
      <w:r w:rsidRPr="00A759F9">
        <w:rPr>
          <w:rFonts w:ascii="Times New Roman" w:hAnsi="Times New Roman" w:cs="Times New Roman"/>
          <w:sz w:val="24"/>
          <w:szCs w:val="24"/>
        </w:rPr>
        <w:t>[</w:t>
      </w:r>
      <w:r w:rsidR="00822A79" w:rsidRPr="00A759F9">
        <w:rPr>
          <w:rFonts w:ascii="Times New Roman" w:hAnsi="Times New Roman" w:cs="Times New Roman"/>
          <w:sz w:val="24"/>
          <w:szCs w:val="24"/>
        </w:rPr>
        <w:t>32</w:t>
      </w:r>
      <w:r w:rsidRPr="00A759F9">
        <w:rPr>
          <w:rFonts w:ascii="Times New Roman" w:hAnsi="Times New Roman" w:cs="Times New Roman"/>
          <w:sz w:val="24"/>
          <w:szCs w:val="24"/>
        </w:rPr>
        <w:t>] to enhance memory, and Garlic [</w:t>
      </w:r>
      <w:r w:rsidR="00822A79" w:rsidRPr="00A759F9">
        <w:rPr>
          <w:rFonts w:ascii="Times New Roman" w:hAnsi="Times New Roman" w:cs="Times New Roman"/>
          <w:sz w:val="24"/>
          <w:szCs w:val="24"/>
        </w:rPr>
        <w:t>33</w:t>
      </w:r>
      <w:r w:rsidRPr="00A759F9">
        <w:rPr>
          <w:rFonts w:ascii="Times New Roman" w:hAnsi="Times New Roman" w:cs="Times New Roman"/>
          <w:sz w:val="24"/>
          <w:szCs w:val="24"/>
        </w:rPr>
        <w:t xml:space="preserve">] to lower cholesterol, fared no better than placebos in randomized clinical trials. </w:t>
      </w:r>
    </w:p>
    <w:p w:rsidR="00F828A1" w:rsidRPr="00A759F9" w:rsidRDefault="00F828A1" w:rsidP="00C31A4A">
      <w:pPr>
        <w:spacing w:line="240" w:lineRule="auto"/>
        <w:jc w:val="both"/>
        <w:rPr>
          <w:rFonts w:ascii="Times New Roman" w:hAnsi="Times New Roman" w:cs="Times New Roman"/>
          <w:sz w:val="24"/>
          <w:szCs w:val="24"/>
        </w:rPr>
      </w:pPr>
      <w:proofErr w:type="spellStart"/>
      <w:r w:rsidRPr="00A759F9">
        <w:rPr>
          <w:rFonts w:ascii="Times New Roman" w:hAnsi="Times New Roman" w:cs="Times New Roman"/>
          <w:sz w:val="24"/>
          <w:szCs w:val="24"/>
        </w:rPr>
        <w:t>Chondroitin</w:t>
      </w:r>
      <w:proofErr w:type="spellEnd"/>
      <w:r w:rsidRPr="00A759F9">
        <w:rPr>
          <w:rFonts w:ascii="Times New Roman" w:hAnsi="Times New Roman" w:cs="Times New Roman"/>
          <w:sz w:val="24"/>
          <w:szCs w:val="24"/>
        </w:rPr>
        <w:t xml:space="preserve"> </w:t>
      </w:r>
      <w:proofErr w:type="spellStart"/>
      <w:r w:rsidRPr="00A759F9">
        <w:rPr>
          <w:rFonts w:ascii="Times New Roman" w:hAnsi="Times New Roman" w:cs="Times New Roman"/>
          <w:sz w:val="24"/>
          <w:szCs w:val="24"/>
        </w:rPr>
        <w:t>Sulphate</w:t>
      </w:r>
      <w:proofErr w:type="spellEnd"/>
      <w:r w:rsidRPr="00A759F9">
        <w:rPr>
          <w:rFonts w:ascii="Times New Roman" w:hAnsi="Times New Roman" w:cs="Times New Roman"/>
          <w:sz w:val="24"/>
          <w:szCs w:val="24"/>
        </w:rPr>
        <w:t xml:space="preserve"> and </w:t>
      </w:r>
      <w:r w:rsidR="00D46105" w:rsidRPr="00A759F9">
        <w:rPr>
          <w:rFonts w:ascii="Times New Roman" w:hAnsi="Times New Roman" w:cs="Times New Roman"/>
          <w:sz w:val="24"/>
          <w:szCs w:val="24"/>
        </w:rPr>
        <w:t>Glucosamine, which are commonly prescribed in arthritis,</w:t>
      </w:r>
      <w:r w:rsidRPr="00A759F9">
        <w:rPr>
          <w:rFonts w:ascii="Times New Roman" w:hAnsi="Times New Roman" w:cs="Times New Roman"/>
          <w:sz w:val="24"/>
          <w:szCs w:val="24"/>
        </w:rPr>
        <w:t xml:space="preserve"> also failed to stand the test of Evidence. [</w:t>
      </w:r>
      <w:r w:rsidR="00822A79" w:rsidRPr="00A759F9">
        <w:rPr>
          <w:rFonts w:ascii="Times New Roman" w:hAnsi="Times New Roman" w:cs="Times New Roman"/>
          <w:sz w:val="24"/>
          <w:szCs w:val="24"/>
        </w:rPr>
        <w:t>34</w:t>
      </w:r>
      <w:r w:rsidRPr="00A759F9">
        <w:rPr>
          <w:rFonts w:ascii="Times New Roman" w:hAnsi="Times New Roman" w:cs="Times New Roman"/>
          <w:sz w:val="24"/>
          <w:szCs w:val="24"/>
        </w:rPr>
        <w:t>]</w:t>
      </w: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lastRenderedPageBreak/>
        <w:t>Amino Acids</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Amino acids are theorized to enhance performance in a variety of ways, such as increasing the secretion of anabolic hormones, modifying use of energy during exercise, preventing adverse effects of overtraining, and preventing mental fatigue. The following table highlights research regarding their </w:t>
      </w:r>
      <w:proofErr w:type="spellStart"/>
      <w:r w:rsidRPr="00A759F9">
        <w:rPr>
          <w:rFonts w:ascii="Times New Roman" w:hAnsi="Times New Roman" w:cs="Times New Roman"/>
          <w:sz w:val="24"/>
          <w:szCs w:val="24"/>
          <w:shd w:val="clear" w:color="auto" w:fill="FFFFFF"/>
        </w:rPr>
        <w:t>ergogenic</w:t>
      </w:r>
      <w:proofErr w:type="spellEnd"/>
      <w:r w:rsidRPr="00A759F9">
        <w:rPr>
          <w:rFonts w:ascii="Times New Roman" w:hAnsi="Times New Roman" w:cs="Times New Roman"/>
          <w:sz w:val="24"/>
          <w:szCs w:val="24"/>
          <w:shd w:val="clear" w:color="auto" w:fill="FFFFFF"/>
        </w:rPr>
        <w:t xml:space="preserve"> effects-</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Use of amino acid supplements is not prohibited by the World Anti-Doping Agency (WADA).</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p>
    <w:p w:rsidR="00F828A1" w:rsidRPr="00A759F9" w:rsidRDefault="00F828A1" w:rsidP="00C31A4A">
      <w:pPr>
        <w:spacing w:line="240" w:lineRule="auto"/>
        <w:jc w:val="both"/>
        <w:rPr>
          <w:rFonts w:ascii="Times New Roman" w:hAnsi="Times New Roman" w:cs="Times New Roman"/>
          <w:b/>
          <w:sz w:val="24"/>
          <w:szCs w:val="24"/>
        </w:rPr>
      </w:pPr>
      <w:r w:rsidRPr="00A759F9">
        <w:rPr>
          <w:rFonts w:ascii="Times New Roman" w:hAnsi="Times New Roman" w:cs="Times New Roman"/>
          <w:b/>
          <w:sz w:val="24"/>
          <w:szCs w:val="24"/>
        </w:rPr>
        <w:t xml:space="preserve">Proteins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 xml:space="preserve">Protein supplements have been recommended to athletes to enhance nitrogen retention and increase muscle mass, to prevent protein catabolism during prolonged exercise, to promote muscle glycogen </w:t>
      </w:r>
      <w:proofErr w:type="spellStart"/>
      <w:r w:rsidRPr="00A759F9">
        <w:rPr>
          <w:rFonts w:ascii="Times New Roman" w:hAnsi="Times New Roman" w:cs="Times New Roman"/>
          <w:sz w:val="24"/>
          <w:szCs w:val="24"/>
          <w:shd w:val="clear" w:color="auto" w:fill="FFFFFF"/>
        </w:rPr>
        <w:t>resynthesis</w:t>
      </w:r>
      <w:proofErr w:type="spellEnd"/>
      <w:r w:rsidRPr="00A759F9">
        <w:rPr>
          <w:rFonts w:ascii="Times New Roman" w:hAnsi="Times New Roman" w:cs="Times New Roman"/>
          <w:sz w:val="24"/>
          <w:szCs w:val="24"/>
          <w:shd w:val="clear" w:color="auto" w:fill="FFFFFF"/>
        </w:rPr>
        <w:t xml:space="preserve"> following exercise, and to prevent</w:t>
      </w:r>
      <w:r w:rsidRPr="00A759F9">
        <w:rPr>
          <w:rStyle w:val="apple-converted-space"/>
          <w:rFonts w:ascii="Times New Roman" w:hAnsi="Times New Roman" w:cs="Times New Roman"/>
          <w:sz w:val="24"/>
          <w:szCs w:val="24"/>
          <w:shd w:val="clear" w:color="auto" w:fill="FFFFFF"/>
        </w:rPr>
        <w:t> </w:t>
      </w:r>
      <w:r w:rsidRPr="00A759F9">
        <w:rPr>
          <w:rStyle w:val="Emphasis"/>
          <w:rFonts w:ascii="Times New Roman" w:hAnsi="Times New Roman" w:cs="Times New Roman"/>
          <w:sz w:val="24"/>
          <w:szCs w:val="24"/>
          <w:shd w:val="clear" w:color="auto" w:fill="FFFFFF"/>
        </w:rPr>
        <w:t>sports anemia</w:t>
      </w:r>
      <w:r w:rsidRPr="00A759F9">
        <w:rPr>
          <w:rStyle w:val="apple-converted-space"/>
          <w:rFonts w:ascii="Times New Roman" w:hAnsi="Times New Roman" w:cs="Times New Roman"/>
          <w:i/>
          <w:iCs/>
          <w:sz w:val="24"/>
          <w:szCs w:val="24"/>
          <w:shd w:val="clear" w:color="auto" w:fill="FFFFFF"/>
        </w:rPr>
        <w:t> </w:t>
      </w:r>
      <w:r w:rsidRPr="00A759F9">
        <w:rPr>
          <w:rFonts w:ascii="Times New Roman" w:hAnsi="Times New Roman" w:cs="Times New Roman"/>
          <w:sz w:val="24"/>
          <w:szCs w:val="24"/>
          <w:shd w:val="clear" w:color="auto" w:fill="FFFFFF"/>
        </w:rPr>
        <w:t xml:space="preserve">by promoting an increased synthesis of hemoglobin, </w:t>
      </w:r>
      <w:proofErr w:type="spellStart"/>
      <w:r w:rsidRPr="00A759F9">
        <w:rPr>
          <w:rFonts w:ascii="Times New Roman" w:hAnsi="Times New Roman" w:cs="Times New Roman"/>
          <w:sz w:val="24"/>
          <w:szCs w:val="24"/>
          <w:shd w:val="clear" w:color="auto" w:fill="FFFFFF"/>
        </w:rPr>
        <w:t>myoglobin</w:t>
      </w:r>
      <w:proofErr w:type="spellEnd"/>
      <w:r w:rsidRPr="00A759F9">
        <w:rPr>
          <w:rFonts w:ascii="Times New Roman" w:hAnsi="Times New Roman" w:cs="Times New Roman"/>
          <w:sz w:val="24"/>
          <w:szCs w:val="24"/>
          <w:shd w:val="clear" w:color="auto" w:fill="FFFFFF"/>
        </w:rPr>
        <w:t>, oxidative enzymes, and mitochondria during aerobic training.</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The Oxford University Centre for Evidence-Based Medicine examined 431 claims in 104 sport products, mainly Proteins, and found a "worrying" lack of high-quality research, calling for better studies to help inform consumers. [</w:t>
      </w:r>
      <w:r w:rsidR="00294160" w:rsidRPr="00A759F9">
        <w:rPr>
          <w:rFonts w:ascii="Times New Roman" w:hAnsi="Times New Roman" w:cs="Times New Roman"/>
          <w:sz w:val="24"/>
          <w:szCs w:val="24"/>
        </w:rPr>
        <w:t>52</w:t>
      </w:r>
      <w:r w:rsidRPr="00A759F9">
        <w:rPr>
          <w:rFonts w:ascii="Times New Roman" w:hAnsi="Times New Roman" w:cs="Times New Roman"/>
          <w:sz w:val="24"/>
          <w:szCs w:val="24"/>
        </w:rPr>
        <w:t>]</w:t>
      </w:r>
    </w:p>
    <w:p w:rsidR="00F828A1" w:rsidRPr="00A759F9" w:rsidRDefault="00F828A1" w:rsidP="00C31A4A">
      <w:pPr>
        <w:spacing w:line="240" w:lineRule="auto"/>
        <w:jc w:val="both"/>
        <w:rPr>
          <w:rStyle w:val="apple-converted-space"/>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The National Academy of Sciences concluded that in view of the lack of compelling evidence to the contrary, no additional dietary protein is suggested for healthy adults undertaking resistance or endurance exercise.</w:t>
      </w:r>
      <w:r w:rsidR="00294160" w:rsidRPr="00A759F9">
        <w:rPr>
          <w:rStyle w:val="apple-converted-space"/>
          <w:rFonts w:ascii="Times New Roman" w:hAnsi="Times New Roman" w:cs="Times New Roman"/>
          <w:sz w:val="24"/>
          <w:szCs w:val="24"/>
          <w:shd w:val="clear" w:color="auto" w:fill="FFFFFF"/>
        </w:rPr>
        <w:t> [</w:t>
      </w:r>
      <w:r w:rsidRPr="00A759F9">
        <w:rPr>
          <w:rStyle w:val="apple-converted-space"/>
          <w:rFonts w:ascii="Times New Roman" w:hAnsi="Times New Roman" w:cs="Times New Roman"/>
          <w:sz w:val="24"/>
          <w:szCs w:val="24"/>
          <w:shd w:val="clear" w:color="auto" w:fill="FFFFFF"/>
        </w:rPr>
        <w:t>5</w:t>
      </w:r>
      <w:r w:rsidR="00294160" w:rsidRPr="00A759F9">
        <w:rPr>
          <w:rStyle w:val="apple-converted-space"/>
          <w:rFonts w:ascii="Times New Roman" w:hAnsi="Times New Roman" w:cs="Times New Roman"/>
          <w:sz w:val="24"/>
          <w:szCs w:val="24"/>
          <w:shd w:val="clear" w:color="auto" w:fill="FFFFFF"/>
        </w:rPr>
        <w:t>3</w:t>
      </w:r>
      <w:r w:rsidRPr="00A759F9">
        <w:rPr>
          <w:rStyle w:val="apple-converted-space"/>
          <w:rFonts w:ascii="Times New Roman" w:hAnsi="Times New Roman" w:cs="Times New Roman"/>
          <w:sz w:val="24"/>
          <w:szCs w:val="24"/>
          <w:shd w:val="clear" w:color="auto" w:fill="FFFFFF"/>
        </w:rPr>
        <w:t>]</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Growing research is proving that protein supplementation is not needed, except for professional-level athlete in intense training or perhaps gravely ill from starvation or a wasting disease. </w:t>
      </w:r>
    </w:p>
    <w:p w:rsidR="00F828A1" w:rsidRPr="00A759F9" w:rsidRDefault="00F828A1" w:rsidP="00C31A4A">
      <w:pPr>
        <w:spacing w:line="240" w:lineRule="auto"/>
        <w:jc w:val="both"/>
        <w:rPr>
          <w:rFonts w:ascii="Times New Roman" w:hAnsi="Times New Roman" w:cs="Times New Roman"/>
          <w:b/>
          <w:sz w:val="24"/>
          <w:szCs w:val="24"/>
          <w:shd w:val="clear" w:color="auto" w:fill="FFFFFF"/>
        </w:rPr>
      </w:pPr>
      <w:r w:rsidRPr="00A759F9">
        <w:rPr>
          <w:rFonts w:ascii="Times New Roman" w:hAnsi="Times New Roman" w:cs="Times New Roman"/>
          <w:b/>
          <w:sz w:val="24"/>
          <w:szCs w:val="24"/>
          <w:shd w:val="clear" w:color="auto" w:fill="FFFFFF"/>
        </w:rPr>
        <w:t xml:space="preserve">Summary </w:t>
      </w:r>
    </w:p>
    <w:p w:rsidR="00F828A1" w:rsidRPr="00A759F9" w:rsidRDefault="00F828A1" w:rsidP="00C31A4A">
      <w:pPr>
        <w:spacing w:line="240" w:lineRule="auto"/>
        <w:jc w:val="both"/>
        <w:rPr>
          <w:rFonts w:ascii="Times New Roman" w:hAnsi="Times New Roman" w:cs="Times New Roman"/>
          <w:sz w:val="24"/>
          <w:szCs w:val="24"/>
        </w:rPr>
      </w:pPr>
      <w:r w:rsidRPr="00A759F9">
        <w:rPr>
          <w:rFonts w:ascii="Times New Roman" w:hAnsi="Times New Roman" w:cs="Times New Roman"/>
          <w:sz w:val="24"/>
          <w:szCs w:val="24"/>
        </w:rPr>
        <w:t>Of the 51,000 new supplements on the market, [</w:t>
      </w:r>
      <w:r w:rsidR="00294160" w:rsidRPr="00A759F9">
        <w:rPr>
          <w:rFonts w:ascii="Times New Roman" w:hAnsi="Times New Roman" w:cs="Times New Roman"/>
          <w:sz w:val="24"/>
          <w:szCs w:val="24"/>
        </w:rPr>
        <w:t>54</w:t>
      </w:r>
      <w:r w:rsidRPr="00A759F9">
        <w:rPr>
          <w:rFonts w:ascii="Times New Roman" w:hAnsi="Times New Roman" w:cs="Times New Roman"/>
          <w:sz w:val="24"/>
          <w:szCs w:val="24"/>
        </w:rPr>
        <w:t>] four might be of benefit for otherwise healthy people: Omega-3 fatty acids to prevent heart disease [</w:t>
      </w:r>
      <w:r w:rsidR="00294160" w:rsidRPr="00A759F9">
        <w:rPr>
          <w:rFonts w:ascii="Times New Roman" w:hAnsi="Times New Roman" w:cs="Times New Roman"/>
          <w:sz w:val="24"/>
          <w:szCs w:val="24"/>
        </w:rPr>
        <w:t>55</w:t>
      </w:r>
      <w:r w:rsidRPr="00A759F9">
        <w:rPr>
          <w:rFonts w:ascii="Times New Roman" w:hAnsi="Times New Roman" w:cs="Times New Roman"/>
          <w:sz w:val="24"/>
          <w:szCs w:val="24"/>
        </w:rPr>
        <w:t>] calcium [</w:t>
      </w:r>
      <w:r w:rsidR="00294160" w:rsidRPr="00A759F9">
        <w:rPr>
          <w:rFonts w:ascii="Times New Roman" w:hAnsi="Times New Roman" w:cs="Times New Roman"/>
          <w:sz w:val="24"/>
          <w:szCs w:val="24"/>
        </w:rPr>
        <w:t>56</w:t>
      </w:r>
      <w:r w:rsidRPr="00A759F9">
        <w:rPr>
          <w:rFonts w:ascii="Times New Roman" w:hAnsi="Times New Roman" w:cs="Times New Roman"/>
          <w:sz w:val="24"/>
          <w:szCs w:val="24"/>
        </w:rPr>
        <w:t>] and Vitamin D [</w:t>
      </w:r>
      <w:r w:rsidR="00294160" w:rsidRPr="00A759F9">
        <w:rPr>
          <w:rFonts w:ascii="Times New Roman" w:hAnsi="Times New Roman" w:cs="Times New Roman"/>
          <w:sz w:val="24"/>
          <w:szCs w:val="24"/>
        </w:rPr>
        <w:t>57</w:t>
      </w:r>
      <w:r w:rsidRPr="00A759F9">
        <w:rPr>
          <w:rFonts w:ascii="Times New Roman" w:hAnsi="Times New Roman" w:cs="Times New Roman"/>
          <w:sz w:val="24"/>
          <w:szCs w:val="24"/>
        </w:rPr>
        <w:t>] in post menopausal women to prevent Osteoporosis and Folic Acid during pregnancy to prevent birth defects [</w:t>
      </w:r>
      <w:r w:rsidR="00294160" w:rsidRPr="00A759F9">
        <w:rPr>
          <w:rFonts w:ascii="Times New Roman" w:hAnsi="Times New Roman" w:cs="Times New Roman"/>
          <w:sz w:val="24"/>
          <w:szCs w:val="24"/>
        </w:rPr>
        <w:t>58</w:t>
      </w:r>
      <w:r w:rsidRPr="00A759F9">
        <w:rPr>
          <w:rFonts w:ascii="Times New Roman" w:hAnsi="Times New Roman" w:cs="Times New Roman"/>
          <w:sz w:val="24"/>
          <w:szCs w:val="24"/>
        </w:rPr>
        <w:t xml:space="preserve">] </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People want good health and, because of the hyperbole surrounding the benefits of vitamins, there’s a belief that supra-nutritional doses will improve their quality of life. But in most cases, the perceived improvement doesn’t match what science tells us. </w:t>
      </w:r>
    </w:p>
    <w:p w:rsidR="00F828A1" w:rsidRPr="00A759F9" w:rsidRDefault="00F828A1" w:rsidP="00C31A4A">
      <w:pPr>
        <w:spacing w:line="240" w:lineRule="auto"/>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Despite all the wealth of scientific evidence, most Indians don’t know th</w:t>
      </w:r>
      <w:r w:rsidR="00302DB6" w:rsidRPr="00A759F9">
        <w:rPr>
          <w:rFonts w:ascii="Times New Roman" w:hAnsi="Times New Roman" w:cs="Times New Roman"/>
          <w:sz w:val="24"/>
          <w:szCs w:val="24"/>
          <w:shd w:val="clear" w:color="auto" w:fill="FFFFFF"/>
        </w:rPr>
        <w:t>at these megavitamins are not risk free</w:t>
      </w:r>
      <w:r w:rsidRPr="00A759F9">
        <w:rPr>
          <w:rFonts w:ascii="Times New Roman" w:hAnsi="Times New Roman" w:cs="Times New Roman"/>
          <w:sz w:val="24"/>
          <w:szCs w:val="24"/>
          <w:shd w:val="clear" w:color="auto" w:fill="FFFFFF"/>
        </w:rPr>
        <w:t>. The practitioners of modern medicine must adhere to the principles of evidence based medicine in prescribing the health supplements and discourage its irrational use</w:t>
      </w:r>
      <w:r w:rsidR="00302DB6" w:rsidRPr="00A759F9">
        <w:rPr>
          <w:rFonts w:ascii="Times New Roman" w:hAnsi="Times New Roman" w:cs="Times New Roman"/>
          <w:sz w:val="24"/>
          <w:szCs w:val="24"/>
          <w:shd w:val="clear" w:color="auto" w:fill="FFFFFF"/>
        </w:rPr>
        <w:t xml:space="preserve"> in every possible way</w:t>
      </w:r>
      <w:r w:rsidR="00DB0B44" w:rsidRPr="00A759F9">
        <w:rPr>
          <w:rFonts w:ascii="Times New Roman" w:hAnsi="Times New Roman" w:cs="Times New Roman"/>
          <w:sz w:val="24"/>
          <w:szCs w:val="24"/>
          <w:shd w:val="clear" w:color="auto" w:fill="FFFFFF"/>
        </w:rPr>
        <w:t xml:space="preserve">, and not fall prey to the market-driven unethical practices. </w:t>
      </w:r>
    </w:p>
    <w:p w:rsidR="00F828A1" w:rsidRPr="00A759F9" w:rsidRDefault="00F828A1" w:rsidP="00C31A4A">
      <w:pPr>
        <w:spacing w:line="240" w:lineRule="auto"/>
        <w:rPr>
          <w:rFonts w:ascii="Times New Roman" w:hAnsi="Times New Roman" w:cs="Times New Roman"/>
          <w:sz w:val="24"/>
          <w:szCs w:val="24"/>
        </w:rPr>
      </w:pPr>
    </w:p>
    <w:p w:rsidR="00C31A4A" w:rsidRPr="00A759F9" w:rsidRDefault="00C31A4A" w:rsidP="00C31A4A">
      <w:pPr>
        <w:spacing w:line="240" w:lineRule="auto"/>
        <w:rPr>
          <w:rFonts w:ascii="Times New Roman" w:hAnsi="Times New Roman" w:cs="Times New Roman"/>
          <w:sz w:val="24"/>
          <w:szCs w:val="24"/>
        </w:rPr>
      </w:pPr>
    </w:p>
    <w:p w:rsidR="00C31A4A" w:rsidRPr="00A759F9" w:rsidRDefault="00C31A4A" w:rsidP="00C31A4A">
      <w:pPr>
        <w:spacing w:line="240" w:lineRule="auto"/>
        <w:rPr>
          <w:rFonts w:ascii="Times New Roman" w:hAnsi="Times New Roman" w:cs="Times New Roman"/>
          <w:sz w:val="24"/>
          <w:szCs w:val="24"/>
        </w:rPr>
      </w:pPr>
    </w:p>
    <w:p w:rsidR="00C31A4A" w:rsidRPr="00A759F9" w:rsidRDefault="00C31A4A" w:rsidP="00C31A4A">
      <w:pPr>
        <w:spacing w:line="240" w:lineRule="auto"/>
        <w:rPr>
          <w:rFonts w:ascii="Times New Roman" w:hAnsi="Times New Roman" w:cs="Times New Roman"/>
          <w:b/>
          <w:sz w:val="24"/>
          <w:szCs w:val="24"/>
        </w:rPr>
      </w:pPr>
      <w:proofErr w:type="gramStart"/>
      <w:r w:rsidRPr="00A759F9">
        <w:rPr>
          <w:rFonts w:ascii="Times New Roman" w:hAnsi="Times New Roman" w:cs="Times New Roman"/>
          <w:b/>
          <w:sz w:val="24"/>
          <w:szCs w:val="24"/>
        </w:rPr>
        <w:lastRenderedPageBreak/>
        <w:t>[ TABLE</w:t>
      </w:r>
      <w:proofErr w:type="gramEnd"/>
      <w:r w:rsidRPr="00A759F9">
        <w:rPr>
          <w:rFonts w:ascii="Times New Roman" w:hAnsi="Times New Roman" w:cs="Times New Roman"/>
          <w:b/>
          <w:sz w:val="24"/>
          <w:szCs w:val="24"/>
        </w:rPr>
        <w:t xml:space="preserve"> 1 ] </w:t>
      </w:r>
    </w:p>
    <w:tbl>
      <w:tblPr>
        <w:tblStyle w:val="TableGrid"/>
        <w:tblpPr w:leftFromText="180" w:rightFromText="180" w:vertAnchor="text" w:horzAnchor="page" w:tblpX="2105" w:tblpY="93"/>
        <w:tblW w:w="0" w:type="auto"/>
        <w:tblLook w:val="04A0"/>
      </w:tblPr>
      <w:tblGrid>
        <w:gridCol w:w="1638"/>
        <w:gridCol w:w="3600"/>
      </w:tblGrid>
      <w:tr w:rsidR="00C31A4A" w:rsidRPr="00A759F9" w:rsidTr="00074E64">
        <w:tc>
          <w:tcPr>
            <w:tcW w:w="1638"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Supplement </w:t>
            </w:r>
          </w:p>
        </w:tc>
        <w:tc>
          <w:tcPr>
            <w:tcW w:w="3600"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Increased Absolute Mortality risk over those who did not consume Supplements </w:t>
            </w:r>
            <w:r w:rsidRPr="00A759F9">
              <w:rPr>
                <w:rStyle w:val="apple-converted-space"/>
                <w:rFonts w:ascii="Times New Roman" w:hAnsi="Times New Roman" w:cs="Times New Roman"/>
                <w:sz w:val="24"/>
                <w:szCs w:val="24"/>
                <w:shd w:val="clear" w:color="auto" w:fill="FFFFFF"/>
              </w:rPr>
              <w:t>[4]</w:t>
            </w:r>
          </w:p>
        </w:tc>
      </w:tr>
      <w:tr w:rsidR="00C31A4A" w:rsidRPr="00A759F9" w:rsidTr="00074E64">
        <w:tc>
          <w:tcPr>
            <w:tcW w:w="1638"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Multivitamins</w:t>
            </w:r>
          </w:p>
        </w:tc>
        <w:tc>
          <w:tcPr>
            <w:tcW w:w="3600" w:type="dxa"/>
            <w:vAlign w:val="center"/>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2.4 percent</w:t>
            </w:r>
          </w:p>
        </w:tc>
      </w:tr>
      <w:tr w:rsidR="00C31A4A" w:rsidRPr="00A759F9" w:rsidTr="00074E64">
        <w:tc>
          <w:tcPr>
            <w:tcW w:w="1638"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Vitamin B</w:t>
            </w:r>
            <w:r w:rsidRPr="00A759F9">
              <w:rPr>
                <w:rFonts w:ascii="Times New Roman" w:hAnsi="Times New Roman" w:cs="Times New Roman"/>
                <w:sz w:val="24"/>
                <w:szCs w:val="24"/>
                <w:bdr w:val="none" w:sz="0" w:space="0" w:color="auto" w:frame="1"/>
                <w:shd w:val="clear" w:color="auto" w:fill="FFFFFF"/>
              </w:rPr>
              <w:t>6</w:t>
            </w:r>
          </w:p>
        </w:tc>
        <w:tc>
          <w:tcPr>
            <w:tcW w:w="3600" w:type="dxa"/>
            <w:vAlign w:val="center"/>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4.1 percent</w:t>
            </w:r>
          </w:p>
        </w:tc>
      </w:tr>
      <w:tr w:rsidR="00C31A4A" w:rsidRPr="00A759F9" w:rsidTr="00074E64">
        <w:tc>
          <w:tcPr>
            <w:tcW w:w="1638"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Folic acid</w:t>
            </w:r>
          </w:p>
        </w:tc>
        <w:tc>
          <w:tcPr>
            <w:tcW w:w="3600" w:type="dxa"/>
            <w:vAlign w:val="center"/>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5.9 percent</w:t>
            </w:r>
          </w:p>
        </w:tc>
      </w:tr>
      <w:tr w:rsidR="00C31A4A" w:rsidRPr="00A759F9" w:rsidTr="00074E64">
        <w:tc>
          <w:tcPr>
            <w:tcW w:w="1638"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Iron</w:t>
            </w:r>
          </w:p>
        </w:tc>
        <w:tc>
          <w:tcPr>
            <w:tcW w:w="3600" w:type="dxa"/>
            <w:vAlign w:val="center"/>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3.9 percent</w:t>
            </w:r>
          </w:p>
        </w:tc>
      </w:tr>
      <w:tr w:rsidR="00C31A4A" w:rsidRPr="00A759F9" w:rsidTr="00074E64">
        <w:tc>
          <w:tcPr>
            <w:tcW w:w="1638"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Magnesium</w:t>
            </w:r>
          </w:p>
        </w:tc>
        <w:tc>
          <w:tcPr>
            <w:tcW w:w="3600" w:type="dxa"/>
            <w:vAlign w:val="center"/>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3.6 percent</w:t>
            </w:r>
          </w:p>
        </w:tc>
      </w:tr>
      <w:tr w:rsidR="00C31A4A" w:rsidRPr="00A759F9" w:rsidTr="00074E64">
        <w:tc>
          <w:tcPr>
            <w:tcW w:w="1638"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Zinc</w:t>
            </w:r>
          </w:p>
        </w:tc>
        <w:tc>
          <w:tcPr>
            <w:tcW w:w="3600" w:type="dxa"/>
            <w:vAlign w:val="center"/>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3.0 percent</w:t>
            </w:r>
          </w:p>
        </w:tc>
      </w:tr>
    </w:tbl>
    <w:p w:rsidR="00C31A4A" w:rsidRPr="00A759F9" w:rsidRDefault="00C31A4A" w:rsidP="00C31A4A">
      <w:pPr>
        <w:spacing w:line="240" w:lineRule="auto"/>
        <w:rPr>
          <w:rFonts w:ascii="Times New Roman" w:hAnsi="Times New Roman" w:cs="Times New Roman"/>
          <w:sz w:val="24"/>
          <w:szCs w:val="24"/>
        </w:rPr>
      </w:pPr>
    </w:p>
    <w:p w:rsidR="00DB0B44" w:rsidRPr="00A759F9" w:rsidRDefault="00DB0B44" w:rsidP="00C31A4A">
      <w:pPr>
        <w:spacing w:line="240" w:lineRule="auto"/>
        <w:rPr>
          <w:rFonts w:ascii="Times New Roman" w:hAnsi="Times New Roman" w:cs="Times New Roman"/>
          <w:sz w:val="24"/>
          <w:szCs w:val="24"/>
        </w:rPr>
      </w:pPr>
    </w:p>
    <w:p w:rsidR="00C31A4A" w:rsidRPr="00A759F9" w:rsidRDefault="00C31A4A" w:rsidP="00C31A4A">
      <w:pPr>
        <w:spacing w:line="240" w:lineRule="auto"/>
        <w:rPr>
          <w:rFonts w:ascii="Times New Roman" w:hAnsi="Times New Roman" w:cs="Times New Roman"/>
          <w:sz w:val="24"/>
          <w:szCs w:val="24"/>
        </w:rPr>
      </w:pPr>
    </w:p>
    <w:p w:rsidR="00C31A4A" w:rsidRPr="00A759F9" w:rsidRDefault="00C31A4A" w:rsidP="00C31A4A">
      <w:pPr>
        <w:spacing w:line="240" w:lineRule="auto"/>
        <w:rPr>
          <w:rFonts w:ascii="Times New Roman" w:hAnsi="Times New Roman" w:cs="Times New Roman"/>
          <w:sz w:val="24"/>
          <w:szCs w:val="24"/>
        </w:rPr>
      </w:pPr>
    </w:p>
    <w:p w:rsidR="00C31A4A" w:rsidRPr="00A759F9" w:rsidRDefault="00C31A4A" w:rsidP="00C31A4A">
      <w:pPr>
        <w:spacing w:line="240" w:lineRule="auto"/>
        <w:rPr>
          <w:rFonts w:ascii="Times New Roman" w:hAnsi="Times New Roman" w:cs="Times New Roman"/>
          <w:sz w:val="24"/>
          <w:szCs w:val="24"/>
        </w:rPr>
      </w:pPr>
    </w:p>
    <w:p w:rsidR="00C31A4A" w:rsidRPr="00A759F9" w:rsidRDefault="00C31A4A" w:rsidP="00C31A4A">
      <w:pPr>
        <w:spacing w:line="240" w:lineRule="auto"/>
        <w:rPr>
          <w:rFonts w:ascii="Times New Roman" w:hAnsi="Times New Roman" w:cs="Times New Roman"/>
          <w:b/>
          <w:sz w:val="24"/>
          <w:szCs w:val="24"/>
        </w:rPr>
      </w:pPr>
    </w:p>
    <w:p w:rsidR="00C31A4A" w:rsidRDefault="00C31A4A" w:rsidP="00C31A4A">
      <w:pPr>
        <w:spacing w:line="240" w:lineRule="auto"/>
        <w:rPr>
          <w:rFonts w:ascii="Times New Roman" w:hAnsi="Times New Roman" w:cs="Times New Roman"/>
          <w:b/>
          <w:sz w:val="24"/>
          <w:szCs w:val="24"/>
        </w:rPr>
      </w:pPr>
    </w:p>
    <w:p w:rsidR="00D46105" w:rsidRPr="00A759F9" w:rsidRDefault="00D46105" w:rsidP="00C31A4A">
      <w:pPr>
        <w:spacing w:line="240" w:lineRule="auto"/>
        <w:rPr>
          <w:rFonts w:ascii="Times New Roman" w:hAnsi="Times New Roman" w:cs="Times New Roman"/>
          <w:b/>
          <w:sz w:val="24"/>
          <w:szCs w:val="24"/>
        </w:rPr>
      </w:pPr>
    </w:p>
    <w:p w:rsidR="00C31A4A" w:rsidRPr="00A759F9" w:rsidRDefault="00C31A4A" w:rsidP="00C31A4A">
      <w:pPr>
        <w:spacing w:line="240" w:lineRule="auto"/>
        <w:rPr>
          <w:rFonts w:ascii="Times New Roman" w:hAnsi="Times New Roman" w:cs="Times New Roman"/>
          <w:b/>
          <w:sz w:val="24"/>
          <w:szCs w:val="24"/>
        </w:rPr>
      </w:pPr>
      <w:proofErr w:type="gramStart"/>
      <w:r w:rsidRPr="00A759F9">
        <w:rPr>
          <w:rFonts w:ascii="Times New Roman" w:hAnsi="Times New Roman" w:cs="Times New Roman"/>
          <w:b/>
          <w:sz w:val="24"/>
          <w:szCs w:val="24"/>
        </w:rPr>
        <w:t>[ TABLE</w:t>
      </w:r>
      <w:proofErr w:type="gramEnd"/>
      <w:r w:rsidRPr="00A759F9">
        <w:rPr>
          <w:rFonts w:ascii="Times New Roman" w:hAnsi="Times New Roman" w:cs="Times New Roman"/>
          <w:b/>
          <w:sz w:val="24"/>
          <w:szCs w:val="24"/>
        </w:rPr>
        <w:t xml:space="preserve"> 2 ]</w:t>
      </w:r>
    </w:p>
    <w:tbl>
      <w:tblPr>
        <w:tblStyle w:val="TableGrid"/>
        <w:tblpPr w:leftFromText="180" w:rightFromText="180" w:vertAnchor="text" w:horzAnchor="margin" w:tblpY="179"/>
        <w:tblW w:w="0" w:type="auto"/>
        <w:tblLook w:val="04A0"/>
      </w:tblPr>
      <w:tblGrid>
        <w:gridCol w:w="1691"/>
        <w:gridCol w:w="3547"/>
        <w:gridCol w:w="4259"/>
      </w:tblGrid>
      <w:tr w:rsidR="00C31A4A" w:rsidRPr="00A759F9" w:rsidTr="00074E64">
        <w:trPr>
          <w:trHeight w:val="102"/>
        </w:trPr>
        <w:tc>
          <w:tcPr>
            <w:tcW w:w="1691" w:type="dxa"/>
          </w:tcPr>
          <w:p w:rsidR="00C31A4A" w:rsidRPr="00A759F9" w:rsidRDefault="00C31A4A" w:rsidP="00C31A4A">
            <w:pPr>
              <w:jc w:val="both"/>
              <w:rPr>
                <w:rFonts w:ascii="Times New Roman" w:hAnsi="Times New Roman" w:cs="Times New Roman"/>
                <w:b/>
                <w:sz w:val="24"/>
                <w:szCs w:val="24"/>
              </w:rPr>
            </w:pPr>
            <w:r w:rsidRPr="00A759F9">
              <w:rPr>
                <w:rFonts w:ascii="Times New Roman" w:hAnsi="Times New Roman" w:cs="Times New Roman"/>
                <w:b/>
                <w:sz w:val="24"/>
                <w:szCs w:val="24"/>
              </w:rPr>
              <w:t>Amino Acid</w:t>
            </w:r>
          </w:p>
        </w:tc>
        <w:tc>
          <w:tcPr>
            <w:tcW w:w="3547" w:type="dxa"/>
          </w:tcPr>
          <w:p w:rsidR="00C31A4A" w:rsidRPr="00A759F9" w:rsidRDefault="00C31A4A" w:rsidP="00C31A4A">
            <w:pPr>
              <w:jc w:val="both"/>
              <w:rPr>
                <w:rFonts w:ascii="Times New Roman" w:hAnsi="Times New Roman" w:cs="Times New Roman"/>
                <w:b/>
                <w:sz w:val="24"/>
                <w:szCs w:val="24"/>
              </w:rPr>
            </w:pPr>
            <w:r w:rsidRPr="00A759F9">
              <w:rPr>
                <w:rFonts w:ascii="Times New Roman" w:hAnsi="Times New Roman" w:cs="Times New Roman"/>
                <w:b/>
                <w:sz w:val="24"/>
                <w:szCs w:val="24"/>
              </w:rPr>
              <w:t xml:space="preserve">Claimed effects </w:t>
            </w:r>
          </w:p>
        </w:tc>
        <w:tc>
          <w:tcPr>
            <w:tcW w:w="4259" w:type="dxa"/>
          </w:tcPr>
          <w:p w:rsidR="00C31A4A" w:rsidRPr="00A759F9" w:rsidRDefault="00C31A4A" w:rsidP="00C31A4A">
            <w:pPr>
              <w:jc w:val="both"/>
              <w:rPr>
                <w:rFonts w:ascii="Times New Roman" w:hAnsi="Times New Roman" w:cs="Times New Roman"/>
                <w:b/>
                <w:sz w:val="24"/>
                <w:szCs w:val="24"/>
              </w:rPr>
            </w:pPr>
            <w:r w:rsidRPr="00A759F9">
              <w:rPr>
                <w:rFonts w:ascii="Times New Roman" w:hAnsi="Times New Roman" w:cs="Times New Roman"/>
                <w:b/>
                <w:sz w:val="24"/>
                <w:szCs w:val="24"/>
              </w:rPr>
              <w:t xml:space="preserve">Scientific Evidence </w:t>
            </w:r>
          </w:p>
        </w:tc>
      </w:tr>
      <w:tr w:rsidR="00C31A4A" w:rsidRPr="00A759F9" w:rsidTr="00074E64">
        <w:trPr>
          <w:trHeight w:val="168"/>
        </w:trPr>
        <w:tc>
          <w:tcPr>
            <w:tcW w:w="1691" w:type="dxa"/>
          </w:tcPr>
          <w:p w:rsidR="00C31A4A" w:rsidRPr="00A759F9" w:rsidRDefault="00C31A4A" w:rsidP="00C31A4A">
            <w:pPr>
              <w:jc w:val="both"/>
              <w:rPr>
                <w:rFonts w:ascii="Times New Roman" w:hAnsi="Times New Roman" w:cs="Times New Roman"/>
                <w:b/>
                <w:sz w:val="24"/>
                <w:szCs w:val="24"/>
              </w:rPr>
            </w:pPr>
            <w:r w:rsidRPr="00A759F9">
              <w:rPr>
                <w:rFonts w:ascii="Times New Roman" w:hAnsi="Times New Roman" w:cs="Times New Roman"/>
                <w:b/>
                <w:sz w:val="24"/>
                <w:szCs w:val="24"/>
                <w:shd w:val="clear" w:color="auto" w:fill="FFFFFF"/>
              </w:rPr>
              <w:t>Tryptophan</w:t>
            </w:r>
          </w:p>
        </w:tc>
        <w:tc>
          <w:tcPr>
            <w:tcW w:w="3547"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significant improvements in time to exhaustion [35]</w:t>
            </w:r>
          </w:p>
        </w:tc>
        <w:tc>
          <w:tcPr>
            <w:tcW w:w="4259"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did not replicate these findings</w:t>
            </w:r>
            <w:r w:rsidRPr="00A759F9">
              <w:rPr>
                <w:rStyle w:val="apple-converted-space"/>
                <w:rFonts w:ascii="Times New Roman" w:hAnsi="Times New Roman" w:cs="Times New Roman"/>
                <w:sz w:val="24"/>
                <w:szCs w:val="24"/>
                <w:shd w:val="clear" w:color="auto" w:fill="FFFFFF"/>
              </w:rPr>
              <w:t> [36], [37] [38]</w:t>
            </w:r>
          </w:p>
        </w:tc>
      </w:tr>
      <w:tr w:rsidR="00C31A4A" w:rsidRPr="00A759F9" w:rsidTr="00074E64">
        <w:trPr>
          <w:trHeight w:val="168"/>
        </w:trPr>
        <w:tc>
          <w:tcPr>
            <w:tcW w:w="1691" w:type="dxa"/>
          </w:tcPr>
          <w:p w:rsidR="00C31A4A" w:rsidRPr="00A759F9" w:rsidRDefault="00C31A4A" w:rsidP="00C31A4A">
            <w:pPr>
              <w:jc w:val="both"/>
              <w:rPr>
                <w:rFonts w:ascii="Times New Roman" w:hAnsi="Times New Roman" w:cs="Times New Roman"/>
                <w:b/>
                <w:sz w:val="24"/>
                <w:szCs w:val="24"/>
              </w:rPr>
            </w:pPr>
            <w:r w:rsidRPr="00A759F9">
              <w:rPr>
                <w:rFonts w:ascii="Times New Roman" w:hAnsi="Times New Roman" w:cs="Times New Roman"/>
                <w:b/>
                <w:sz w:val="24"/>
                <w:szCs w:val="24"/>
              </w:rPr>
              <w:t>Branched Chain Amino Acids</w:t>
            </w:r>
          </w:p>
        </w:tc>
        <w:tc>
          <w:tcPr>
            <w:tcW w:w="3547"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 xml:space="preserve">may delay central nervous system fatigue  [39] </w:t>
            </w:r>
          </w:p>
        </w:tc>
        <w:tc>
          <w:tcPr>
            <w:tcW w:w="4259"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no effects on performance [40] [41] [42] [43]</w:t>
            </w:r>
          </w:p>
        </w:tc>
      </w:tr>
      <w:tr w:rsidR="00C31A4A" w:rsidRPr="00A759F9" w:rsidTr="00074E64">
        <w:trPr>
          <w:trHeight w:val="168"/>
        </w:trPr>
        <w:tc>
          <w:tcPr>
            <w:tcW w:w="1691" w:type="dxa"/>
          </w:tcPr>
          <w:p w:rsidR="00C31A4A" w:rsidRPr="00A759F9" w:rsidRDefault="00C31A4A" w:rsidP="00C31A4A">
            <w:pPr>
              <w:jc w:val="both"/>
              <w:rPr>
                <w:rFonts w:ascii="Times New Roman" w:hAnsi="Times New Roman" w:cs="Times New Roman"/>
                <w:b/>
                <w:sz w:val="24"/>
                <w:szCs w:val="24"/>
              </w:rPr>
            </w:pPr>
            <w:r w:rsidRPr="00A759F9">
              <w:rPr>
                <w:rFonts w:ascii="Times New Roman" w:hAnsi="Times New Roman" w:cs="Times New Roman"/>
                <w:b/>
                <w:sz w:val="24"/>
                <w:szCs w:val="24"/>
              </w:rPr>
              <w:t>Glutamine</w:t>
            </w:r>
          </w:p>
        </w:tc>
        <w:tc>
          <w:tcPr>
            <w:tcW w:w="3547"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Fonts w:ascii="Times New Roman" w:hAnsi="Times New Roman" w:cs="Times New Roman"/>
                <w:sz w:val="24"/>
                <w:szCs w:val="24"/>
                <w:shd w:val="clear" w:color="auto" w:fill="FFFFFF"/>
              </w:rPr>
              <w:t xml:space="preserve">Boosts immunity [44] </w:t>
            </w:r>
          </w:p>
        </w:tc>
        <w:tc>
          <w:tcPr>
            <w:tcW w:w="4259" w:type="dxa"/>
          </w:tcPr>
          <w:p w:rsidR="00C31A4A" w:rsidRPr="00A759F9" w:rsidRDefault="00C31A4A" w:rsidP="00C31A4A">
            <w:pPr>
              <w:jc w:val="both"/>
              <w:rPr>
                <w:rFonts w:ascii="Times New Roman" w:hAnsi="Times New Roman" w:cs="Times New Roman"/>
                <w:sz w:val="24"/>
                <w:szCs w:val="24"/>
              </w:rPr>
            </w:pPr>
            <w:r w:rsidRPr="00A759F9">
              <w:rPr>
                <w:rStyle w:val="apple-converted-space"/>
                <w:rFonts w:ascii="Times New Roman" w:hAnsi="Times New Roman" w:cs="Times New Roman"/>
                <w:sz w:val="24"/>
                <w:szCs w:val="24"/>
                <w:shd w:val="clear" w:color="auto" w:fill="FFFFFF"/>
              </w:rPr>
              <w:t> </w:t>
            </w:r>
            <w:r w:rsidRPr="00A759F9">
              <w:rPr>
                <w:rFonts w:ascii="Times New Roman" w:hAnsi="Times New Roman" w:cs="Times New Roman"/>
                <w:sz w:val="24"/>
                <w:szCs w:val="24"/>
                <w:shd w:val="clear" w:color="auto" w:fill="FFFFFF"/>
              </w:rPr>
              <w:t xml:space="preserve">no effect on various tests of the immune response [45] </w:t>
            </w:r>
          </w:p>
        </w:tc>
      </w:tr>
      <w:tr w:rsidR="00C31A4A" w:rsidRPr="00A759F9" w:rsidTr="00074E64">
        <w:trPr>
          <w:trHeight w:val="168"/>
        </w:trPr>
        <w:tc>
          <w:tcPr>
            <w:tcW w:w="1691" w:type="dxa"/>
          </w:tcPr>
          <w:p w:rsidR="00C31A4A" w:rsidRPr="00A759F9" w:rsidRDefault="00C31A4A" w:rsidP="00C31A4A">
            <w:pPr>
              <w:jc w:val="both"/>
              <w:rPr>
                <w:rFonts w:ascii="Times New Roman" w:hAnsi="Times New Roman" w:cs="Times New Roman"/>
                <w:b/>
                <w:sz w:val="24"/>
                <w:szCs w:val="24"/>
              </w:rPr>
            </w:pPr>
            <w:proofErr w:type="spellStart"/>
            <w:r w:rsidRPr="00A759F9">
              <w:rPr>
                <w:rFonts w:ascii="Times New Roman" w:hAnsi="Times New Roman" w:cs="Times New Roman"/>
                <w:b/>
                <w:sz w:val="24"/>
                <w:szCs w:val="24"/>
              </w:rPr>
              <w:t>Aspartates</w:t>
            </w:r>
            <w:proofErr w:type="spellEnd"/>
          </w:p>
        </w:tc>
        <w:tc>
          <w:tcPr>
            <w:tcW w:w="3547"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Enhanced performance in exercise[37]</w:t>
            </w:r>
          </w:p>
        </w:tc>
        <w:tc>
          <w:tcPr>
            <w:tcW w:w="4259"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rPr>
              <w:t xml:space="preserve">Equivocal  [37] </w:t>
            </w:r>
          </w:p>
        </w:tc>
      </w:tr>
      <w:tr w:rsidR="00C31A4A" w:rsidRPr="00A759F9" w:rsidTr="00074E64">
        <w:trPr>
          <w:trHeight w:val="203"/>
        </w:trPr>
        <w:tc>
          <w:tcPr>
            <w:tcW w:w="1691" w:type="dxa"/>
          </w:tcPr>
          <w:p w:rsidR="00C31A4A" w:rsidRPr="00A759F9" w:rsidRDefault="00C31A4A" w:rsidP="00C31A4A">
            <w:pPr>
              <w:jc w:val="both"/>
              <w:rPr>
                <w:rFonts w:ascii="Times New Roman" w:hAnsi="Times New Roman" w:cs="Times New Roman"/>
                <w:b/>
                <w:sz w:val="24"/>
                <w:szCs w:val="24"/>
              </w:rPr>
            </w:pPr>
            <w:proofErr w:type="spellStart"/>
            <w:r w:rsidRPr="00A759F9">
              <w:rPr>
                <w:rFonts w:ascii="Times New Roman" w:hAnsi="Times New Roman" w:cs="Times New Roman"/>
                <w:b/>
                <w:sz w:val="24"/>
                <w:szCs w:val="24"/>
              </w:rPr>
              <w:t>Arginine</w:t>
            </w:r>
            <w:proofErr w:type="spellEnd"/>
          </w:p>
        </w:tc>
        <w:tc>
          <w:tcPr>
            <w:tcW w:w="3547"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shd w:val="clear" w:color="auto" w:fill="FFFFFF"/>
              </w:rPr>
              <w:t xml:space="preserve">Enhances blood flow and endurance </w:t>
            </w:r>
          </w:p>
        </w:tc>
        <w:tc>
          <w:tcPr>
            <w:tcW w:w="4259"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rPr>
              <w:t xml:space="preserve">No independent research yet done </w:t>
            </w:r>
          </w:p>
        </w:tc>
      </w:tr>
      <w:tr w:rsidR="00C31A4A" w:rsidRPr="00A759F9" w:rsidTr="00074E64">
        <w:trPr>
          <w:trHeight w:val="203"/>
        </w:trPr>
        <w:tc>
          <w:tcPr>
            <w:tcW w:w="1691" w:type="dxa"/>
          </w:tcPr>
          <w:p w:rsidR="00C31A4A" w:rsidRPr="00A759F9" w:rsidRDefault="00C31A4A" w:rsidP="00C31A4A">
            <w:pPr>
              <w:jc w:val="both"/>
              <w:rPr>
                <w:rFonts w:ascii="Times New Roman" w:hAnsi="Times New Roman" w:cs="Times New Roman"/>
                <w:b/>
                <w:sz w:val="24"/>
                <w:szCs w:val="24"/>
              </w:rPr>
            </w:pPr>
            <w:proofErr w:type="spellStart"/>
            <w:r w:rsidRPr="00A759F9">
              <w:rPr>
                <w:rFonts w:ascii="Times New Roman" w:hAnsi="Times New Roman" w:cs="Times New Roman"/>
                <w:b/>
                <w:sz w:val="24"/>
                <w:szCs w:val="24"/>
              </w:rPr>
              <w:t>Ornithine</w:t>
            </w:r>
            <w:proofErr w:type="spellEnd"/>
            <w:r w:rsidRPr="00A759F9">
              <w:rPr>
                <w:rFonts w:ascii="Times New Roman" w:hAnsi="Times New Roman" w:cs="Times New Roman"/>
                <w:b/>
                <w:sz w:val="24"/>
                <w:szCs w:val="24"/>
              </w:rPr>
              <w:t xml:space="preserve">, Lysine, </w:t>
            </w:r>
            <w:proofErr w:type="spellStart"/>
            <w:r w:rsidRPr="00A759F9">
              <w:rPr>
                <w:rFonts w:ascii="Times New Roman" w:hAnsi="Times New Roman" w:cs="Times New Roman"/>
                <w:b/>
                <w:sz w:val="24"/>
                <w:szCs w:val="24"/>
              </w:rPr>
              <w:t>Arginine</w:t>
            </w:r>
            <w:proofErr w:type="spellEnd"/>
          </w:p>
        </w:tc>
        <w:tc>
          <w:tcPr>
            <w:tcW w:w="3547"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rPr>
              <w:t xml:space="preserve">Growth hormone production </w:t>
            </w:r>
          </w:p>
        </w:tc>
        <w:tc>
          <w:tcPr>
            <w:tcW w:w="4259"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rPr>
              <w:t>No such effect [46] [47] [48]</w:t>
            </w:r>
          </w:p>
        </w:tc>
      </w:tr>
      <w:tr w:rsidR="00C31A4A" w:rsidRPr="00A759F9" w:rsidTr="00074E64">
        <w:trPr>
          <w:trHeight w:val="185"/>
        </w:trPr>
        <w:tc>
          <w:tcPr>
            <w:tcW w:w="1691" w:type="dxa"/>
          </w:tcPr>
          <w:p w:rsidR="00C31A4A" w:rsidRPr="00A759F9" w:rsidRDefault="00C31A4A" w:rsidP="00C31A4A">
            <w:pPr>
              <w:jc w:val="both"/>
              <w:rPr>
                <w:rFonts w:ascii="Times New Roman" w:hAnsi="Times New Roman" w:cs="Times New Roman"/>
                <w:b/>
                <w:sz w:val="24"/>
                <w:szCs w:val="24"/>
              </w:rPr>
            </w:pPr>
            <w:r w:rsidRPr="00A759F9">
              <w:rPr>
                <w:rFonts w:ascii="Times New Roman" w:hAnsi="Times New Roman" w:cs="Times New Roman"/>
                <w:b/>
                <w:sz w:val="24"/>
                <w:szCs w:val="24"/>
              </w:rPr>
              <w:t>Tyrosine</w:t>
            </w:r>
          </w:p>
        </w:tc>
        <w:tc>
          <w:tcPr>
            <w:tcW w:w="3547"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rPr>
              <w:t xml:space="preserve">Enhances </w:t>
            </w:r>
            <w:r w:rsidRPr="00A759F9">
              <w:rPr>
                <w:rFonts w:ascii="Times New Roman" w:hAnsi="Times New Roman" w:cs="Times New Roman"/>
                <w:sz w:val="24"/>
                <w:szCs w:val="24"/>
                <w:shd w:val="clear" w:color="auto" w:fill="FFFFFF"/>
              </w:rPr>
              <w:t>aerobic endurance, anaerobic power</w:t>
            </w:r>
          </w:p>
        </w:tc>
        <w:tc>
          <w:tcPr>
            <w:tcW w:w="4259" w:type="dxa"/>
          </w:tcPr>
          <w:p w:rsidR="00C31A4A" w:rsidRPr="00A759F9" w:rsidRDefault="00C31A4A" w:rsidP="00C31A4A">
            <w:pPr>
              <w:jc w:val="both"/>
              <w:rPr>
                <w:rFonts w:ascii="Times New Roman" w:hAnsi="Times New Roman" w:cs="Times New Roman"/>
                <w:sz w:val="24"/>
                <w:szCs w:val="24"/>
              </w:rPr>
            </w:pPr>
            <w:r w:rsidRPr="00A759F9">
              <w:rPr>
                <w:rFonts w:ascii="Times New Roman" w:hAnsi="Times New Roman" w:cs="Times New Roman"/>
                <w:sz w:val="24"/>
                <w:szCs w:val="24"/>
              </w:rPr>
              <w:t>No significant effect [49]</w:t>
            </w:r>
          </w:p>
        </w:tc>
      </w:tr>
      <w:tr w:rsidR="00C31A4A" w:rsidRPr="00A759F9" w:rsidTr="00074E64">
        <w:trPr>
          <w:trHeight w:val="433"/>
        </w:trPr>
        <w:tc>
          <w:tcPr>
            <w:tcW w:w="1691" w:type="dxa"/>
          </w:tcPr>
          <w:p w:rsidR="00C31A4A" w:rsidRPr="00A759F9" w:rsidRDefault="00C31A4A" w:rsidP="00C31A4A">
            <w:pPr>
              <w:jc w:val="both"/>
              <w:rPr>
                <w:rFonts w:ascii="Times New Roman" w:hAnsi="Times New Roman" w:cs="Times New Roman"/>
                <w:b/>
                <w:sz w:val="24"/>
                <w:szCs w:val="24"/>
              </w:rPr>
            </w:pPr>
            <w:proofErr w:type="spellStart"/>
            <w:r w:rsidRPr="00A759F9">
              <w:rPr>
                <w:rFonts w:ascii="Times New Roman" w:hAnsi="Times New Roman" w:cs="Times New Roman"/>
                <w:b/>
                <w:sz w:val="24"/>
                <w:szCs w:val="24"/>
              </w:rPr>
              <w:t>Taurine</w:t>
            </w:r>
            <w:proofErr w:type="spellEnd"/>
          </w:p>
        </w:tc>
        <w:tc>
          <w:tcPr>
            <w:tcW w:w="3547" w:type="dxa"/>
          </w:tcPr>
          <w:p w:rsidR="00C31A4A" w:rsidRPr="00A759F9" w:rsidRDefault="00C31A4A" w:rsidP="00C31A4A">
            <w:pPr>
              <w:jc w:val="both"/>
              <w:rPr>
                <w:rFonts w:ascii="Times New Roman" w:hAnsi="Times New Roman" w:cs="Times New Roman"/>
                <w:sz w:val="24"/>
                <w:szCs w:val="24"/>
              </w:rPr>
            </w:pPr>
            <w:r w:rsidRPr="00A759F9">
              <w:rPr>
                <w:rStyle w:val="apple-converted-space"/>
                <w:rFonts w:ascii="Times New Roman" w:hAnsi="Times New Roman" w:cs="Times New Roman"/>
                <w:sz w:val="24"/>
                <w:szCs w:val="24"/>
                <w:shd w:val="clear" w:color="auto" w:fill="FFFFFF"/>
              </w:rPr>
              <w:t> </w:t>
            </w:r>
            <w:r w:rsidRPr="00A759F9">
              <w:rPr>
                <w:rFonts w:ascii="Times New Roman" w:hAnsi="Times New Roman" w:cs="Times New Roman"/>
                <w:sz w:val="24"/>
                <w:szCs w:val="24"/>
                <w:shd w:val="clear" w:color="auto" w:fill="FFFFFF"/>
              </w:rPr>
              <w:t xml:space="preserve">Increased cardiac stroke volume [50] </w:t>
            </w:r>
          </w:p>
        </w:tc>
        <w:tc>
          <w:tcPr>
            <w:tcW w:w="4259" w:type="dxa"/>
          </w:tcPr>
          <w:p w:rsidR="00C31A4A" w:rsidRPr="00A759F9" w:rsidRDefault="00C31A4A" w:rsidP="00C31A4A">
            <w:pPr>
              <w:jc w:val="both"/>
              <w:rPr>
                <w:rFonts w:ascii="Times New Roman" w:hAnsi="Times New Roman" w:cs="Times New Roman"/>
                <w:sz w:val="24"/>
                <w:szCs w:val="24"/>
                <w:shd w:val="clear" w:color="auto" w:fill="FFFFFF"/>
              </w:rPr>
            </w:pPr>
            <w:r w:rsidRPr="00A759F9">
              <w:rPr>
                <w:rStyle w:val="apple-converted-space"/>
                <w:rFonts w:ascii="Times New Roman" w:hAnsi="Times New Roman" w:cs="Times New Roman"/>
                <w:sz w:val="24"/>
                <w:szCs w:val="24"/>
                <w:shd w:val="clear" w:color="auto" w:fill="FFFFFF"/>
              </w:rPr>
              <w:t> </w:t>
            </w:r>
            <w:r w:rsidRPr="00A759F9">
              <w:rPr>
                <w:rFonts w:ascii="Times New Roman" w:hAnsi="Times New Roman" w:cs="Times New Roman"/>
                <w:sz w:val="24"/>
                <w:szCs w:val="24"/>
                <w:shd w:val="clear" w:color="auto" w:fill="FFFFFF"/>
              </w:rPr>
              <w:t xml:space="preserve">Significant increase in VO2max and cycle </w:t>
            </w:r>
            <w:proofErr w:type="spellStart"/>
            <w:r w:rsidRPr="00A759F9">
              <w:rPr>
                <w:rFonts w:ascii="Times New Roman" w:hAnsi="Times New Roman" w:cs="Times New Roman"/>
                <w:sz w:val="24"/>
                <w:szCs w:val="24"/>
                <w:shd w:val="clear" w:color="auto" w:fill="FFFFFF"/>
              </w:rPr>
              <w:t>ergometer</w:t>
            </w:r>
            <w:proofErr w:type="spellEnd"/>
            <w:r w:rsidRPr="00A759F9">
              <w:rPr>
                <w:rFonts w:ascii="Times New Roman" w:hAnsi="Times New Roman" w:cs="Times New Roman"/>
                <w:sz w:val="24"/>
                <w:szCs w:val="24"/>
                <w:shd w:val="clear" w:color="auto" w:fill="FFFFFF"/>
              </w:rPr>
              <w:t xml:space="preserve"> exercise time to exhaustion </w:t>
            </w:r>
          </w:p>
          <w:p w:rsidR="00C31A4A" w:rsidRPr="00A759F9" w:rsidRDefault="00C31A4A" w:rsidP="00C31A4A">
            <w:pPr>
              <w:jc w:val="both"/>
              <w:rPr>
                <w:rFonts w:ascii="Times New Roman" w:hAnsi="Times New Roman" w:cs="Times New Roman"/>
                <w:sz w:val="24"/>
                <w:szCs w:val="24"/>
              </w:rPr>
            </w:pPr>
            <w:proofErr w:type="spellStart"/>
            <w:r w:rsidRPr="00A759F9">
              <w:rPr>
                <w:rFonts w:ascii="Times New Roman" w:hAnsi="Times New Roman" w:cs="Times New Roman"/>
                <w:sz w:val="24"/>
                <w:szCs w:val="24"/>
                <w:shd w:val="clear" w:color="auto" w:fill="FFFFFF"/>
              </w:rPr>
              <w:t>Ergogenic</w:t>
            </w:r>
            <w:proofErr w:type="spellEnd"/>
            <w:r w:rsidRPr="00A759F9">
              <w:rPr>
                <w:rFonts w:ascii="Times New Roman" w:hAnsi="Times New Roman" w:cs="Times New Roman"/>
                <w:sz w:val="24"/>
                <w:szCs w:val="24"/>
                <w:shd w:val="clear" w:color="auto" w:fill="FFFFFF"/>
              </w:rPr>
              <w:t xml:space="preserve"> effects due to antioxidant activity [51]</w:t>
            </w:r>
          </w:p>
        </w:tc>
      </w:tr>
    </w:tbl>
    <w:p w:rsidR="00C31A4A" w:rsidRDefault="00C31A4A" w:rsidP="00F828A1"/>
    <w:p w:rsidR="00C31A4A" w:rsidRDefault="00C31A4A" w:rsidP="00F828A1"/>
    <w:p w:rsidR="00C31A4A" w:rsidRDefault="00C31A4A" w:rsidP="00F828A1"/>
    <w:p w:rsidR="00C31A4A" w:rsidRDefault="00C31A4A" w:rsidP="00F828A1"/>
    <w:p w:rsidR="00C31A4A" w:rsidRDefault="00C31A4A" w:rsidP="00F828A1"/>
    <w:p w:rsidR="000D2FD9" w:rsidRPr="000D2FD9" w:rsidRDefault="000D2FD9" w:rsidP="000D2FD9">
      <w:pPr>
        <w:jc w:val="both"/>
        <w:rPr>
          <w:rFonts w:ascii="Times New Roman" w:hAnsi="Times New Roman" w:cs="Times New Roman"/>
          <w:b/>
          <w:sz w:val="16"/>
          <w:szCs w:val="16"/>
          <w:shd w:val="clear" w:color="auto" w:fill="FFFFFF"/>
        </w:rPr>
      </w:pPr>
      <w:r w:rsidRPr="000D2FD9">
        <w:rPr>
          <w:rFonts w:ascii="Times New Roman" w:hAnsi="Times New Roman" w:cs="Times New Roman"/>
          <w:b/>
          <w:sz w:val="16"/>
          <w:szCs w:val="16"/>
          <w:shd w:val="clear" w:color="auto" w:fill="FFFFFF"/>
        </w:rPr>
        <w:t xml:space="preserve">REFERENCES </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shd w:val="clear" w:color="auto" w:fill="FFFFFF"/>
        </w:rPr>
        <w:t>Ahrendt</w:t>
      </w:r>
      <w:proofErr w:type="spellEnd"/>
      <w:r w:rsidRPr="000D2FD9">
        <w:rPr>
          <w:rFonts w:ascii="Times New Roman" w:hAnsi="Times New Roman" w:cs="Times New Roman"/>
          <w:sz w:val="16"/>
          <w:szCs w:val="16"/>
          <w:shd w:val="clear" w:color="auto" w:fill="FFFFFF"/>
        </w:rPr>
        <w:t xml:space="preserve"> DM. </w:t>
      </w:r>
      <w:proofErr w:type="spellStart"/>
      <w:r w:rsidRPr="000D2FD9">
        <w:rPr>
          <w:rFonts w:ascii="Times New Roman" w:hAnsi="Times New Roman" w:cs="Times New Roman"/>
          <w:sz w:val="16"/>
          <w:szCs w:val="16"/>
          <w:shd w:val="clear" w:color="auto" w:fill="FFFFFF"/>
        </w:rPr>
        <w:t>Ergogenic</w:t>
      </w:r>
      <w:proofErr w:type="spellEnd"/>
      <w:r w:rsidRPr="000D2FD9">
        <w:rPr>
          <w:rFonts w:ascii="Times New Roman" w:hAnsi="Times New Roman" w:cs="Times New Roman"/>
          <w:sz w:val="16"/>
          <w:szCs w:val="16"/>
          <w:shd w:val="clear" w:color="auto" w:fill="FFFFFF"/>
        </w:rPr>
        <w:t xml:space="preserve"> aids: </w:t>
      </w:r>
      <w:r w:rsidRPr="000D2FD9">
        <w:rPr>
          <w:rFonts w:ascii="Times New Roman" w:hAnsi="Times New Roman" w:cs="Times New Roman"/>
          <w:b/>
          <w:sz w:val="16"/>
          <w:szCs w:val="16"/>
          <w:shd w:val="clear" w:color="auto" w:fill="FFFFFF"/>
        </w:rPr>
        <w:t>Counseling the athlete</w:t>
      </w:r>
      <w:r w:rsidRPr="000D2FD9">
        <w:rPr>
          <w:rFonts w:ascii="Times New Roman" w:hAnsi="Times New Roman" w:cs="Times New Roman"/>
          <w:sz w:val="16"/>
          <w:szCs w:val="16"/>
          <w:shd w:val="clear" w:color="auto" w:fill="FFFFFF"/>
        </w:rPr>
        <w:t>.</w:t>
      </w:r>
      <w:r w:rsidRPr="000D2FD9">
        <w:rPr>
          <w:rStyle w:val="apple-converted-space"/>
          <w:rFonts w:ascii="Times New Roman" w:hAnsi="Times New Roman" w:cs="Times New Roman"/>
          <w:sz w:val="16"/>
          <w:szCs w:val="16"/>
          <w:shd w:val="clear" w:color="auto" w:fill="FFFFFF"/>
        </w:rPr>
        <w:t> </w:t>
      </w:r>
      <w:r w:rsidRPr="000D2FD9">
        <w:rPr>
          <w:rStyle w:val="Emphasis"/>
          <w:rFonts w:ascii="Times New Roman" w:hAnsi="Times New Roman" w:cs="Times New Roman"/>
          <w:sz w:val="16"/>
          <w:szCs w:val="16"/>
          <w:shd w:val="clear" w:color="auto" w:fill="FFFFFF"/>
        </w:rPr>
        <w:t>American Family Physician.</w:t>
      </w:r>
      <w:r w:rsidRPr="000D2FD9">
        <w:rPr>
          <w:rFonts w:ascii="Times New Roman" w:hAnsi="Times New Roman" w:cs="Times New Roman"/>
          <w:sz w:val="16"/>
          <w:szCs w:val="16"/>
          <w:shd w:val="clear" w:color="auto" w:fill="FFFFFF"/>
        </w:rPr>
        <w:t>2001</w:t>
      </w:r>
      <w:proofErr w:type="gramStart"/>
      <w:r w:rsidRPr="000D2FD9">
        <w:rPr>
          <w:rFonts w:ascii="Times New Roman" w:hAnsi="Times New Roman" w:cs="Times New Roman"/>
          <w:sz w:val="16"/>
          <w:szCs w:val="16"/>
          <w:shd w:val="clear" w:color="auto" w:fill="FFFFFF"/>
        </w:rPr>
        <w:t>;63:913</w:t>
      </w:r>
      <w:proofErr w:type="gramEnd"/>
      <w:r w:rsidRPr="000D2FD9">
        <w:rPr>
          <w:rFonts w:ascii="Times New Roman" w:hAnsi="Times New Roman" w:cs="Times New Roman"/>
          <w:sz w:val="16"/>
          <w:szCs w:val="16"/>
          <w:shd w:val="clear" w:color="auto" w:fill="FFFFFF"/>
        </w:rPr>
        <w:t>-22.</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http://www.extension.iastate.edu/humansciences/content/supplements</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shd w:val="clear" w:color="auto" w:fill="FFFFFF"/>
        </w:rPr>
        <w:t xml:space="preserve"> </w:t>
      </w:r>
      <w:hyperlink r:id="rId5" w:history="1">
        <w:r w:rsidRPr="000D2FD9">
          <w:rPr>
            <w:rStyle w:val="Hyperlink"/>
            <w:rFonts w:ascii="Times New Roman" w:hAnsi="Times New Roman" w:cs="Times New Roman"/>
            <w:color w:val="auto"/>
            <w:sz w:val="16"/>
            <w:szCs w:val="16"/>
            <w:u w:val="none"/>
            <w:shd w:val="clear" w:color="auto" w:fill="FFFFFF"/>
          </w:rPr>
          <w:t>https://fda.maharashtra.gov.in/guidelinesell.aspx</w:t>
        </w:r>
      </w:hyperlink>
    </w:p>
    <w:p w:rsidR="000D2FD9" w:rsidRPr="000D2FD9" w:rsidRDefault="000D2FD9" w:rsidP="000D2FD9">
      <w:pPr>
        <w:pStyle w:val="ListParagraph"/>
        <w:numPr>
          <w:ilvl w:val="0"/>
          <w:numId w:val="1"/>
        </w:numPr>
        <w:shd w:val="clear" w:color="auto" w:fill="FFFFFF"/>
        <w:spacing w:after="0"/>
        <w:jc w:val="both"/>
        <w:rPr>
          <w:rFonts w:ascii="Times New Roman" w:eastAsia="Times New Roman" w:hAnsi="Times New Roman" w:cs="Times New Roman"/>
          <w:sz w:val="16"/>
          <w:szCs w:val="16"/>
        </w:rPr>
      </w:pPr>
      <w:proofErr w:type="spellStart"/>
      <w:r w:rsidRPr="000D2FD9">
        <w:rPr>
          <w:rFonts w:ascii="Times New Roman" w:eastAsia="Times New Roman" w:hAnsi="Times New Roman" w:cs="Times New Roman"/>
          <w:sz w:val="16"/>
          <w:szCs w:val="16"/>
        </w:rPr>
        <w:t>G.Bjelakovic</w:t>
      </w:r>
      <w:proofErr w:type="spellEnd"/>
      <w:r w:rsidRPr="000D2FD9">
        <w:rPr>
          <w:rFonts w:ascii="Times New Roman" w:eastAsia="Times New Roman" w:hAnsi="Times New Roman" w:cs="Times New Roman"/>
          <w:sz w:val="16"/>
          <w:szCs w:val="16"/>
        </w:rPr>
        <w:t xml:space="preserve">, </w:t>
      </w:r>
      <w:proofErr w:type="spellStart"/>
      <w:r w:rsidRPr="000D2FD9">
        <w:rPr>
          <w:rFonts w:ascii="Times New Roman" w:eastAsia="Times New Roman" w:hAnsi="Times New Roman" w:cs="Times New Roman"/>
          <w:sz w:val="16"/>
          <w:szCs w:val="16"/>
        </w:rPr>
        <w:t>D.Nikolova</w:t>
      </w:r>
      <w:proofErr w:type="spellEnd"/>
      <w:r w:rsidRPr="000D2FD9">
        <w:rPr>
          <w:rFonts w:ascii="Times New Roman" w:eastAsia="Times New Roman" w:hAnsi="Times New Roman" w:cs="Times New Roman"/>
          <w:sz w:val="16"/>
          <w:szCs w:val="16"/>
        </w:rPr>
        <w:t xml:space="preserve">, </w:t>
      </w:r>
      <w:proofErr w:type="spellStart"/>
      <w:r w:rsidRPr="000D2FD9">
        <w:rPr>
          <w:rFonts w:ascii="Times New Roman" w:eastAsia="Times New Roman" w:hAnsi="Times New Roman" w:cs="Times New Roman"/>
          <w:sz w:val="16"/>
          <w:szCs w:val="16"/>
        </w:rPr>
        <w:t>l.L.Gludd</w:t>
      </w:r>
      <w:proofErr w:type="spellEnd"/>
      <w:r w:rsidRPr="000D2FD9">
        <w:rPr>
          <w:rFonts w:ascii="Times New Roman" w:eastAsia="Times New Roman" w:hAnsi="Times New Roman" w:cs="Times New Roman"/>
          <w:sz w:val="16"/>
          <w:szCs w:val="16"/>
        </w:rPr>
        <w:t xml:space="preserve">, et al., </w:t>
      </w:r>
      <w:r w:rsidRPr="000D2FD9">
        <w:rPr>
          <w:rFonts w:ascii="Times New Roman" w:eastAsia="Times New Roman" w:hAnsi="Times New Roman" w:cs="Times New Roman"/>
          <w:b/>
          <w:sz w:val="16"/>
          <w:szCs w:val="16"/>
        </w:rPr>
        <w:t>“Antioxidant for Prevention of Mortality in Healthy Participants and Patients with Various Diseases,”</w:t>
      </w:r>
      <w:r w:rsidRPr="000D2FD9">
        <w:rPr>
          <w:rFonts w:ascii="Times New Roman" w:eastAsia="Times New Roman" w:hAnsi="Times New Roman" w:cs="Times New Roman"/>
          <w:sz w:val="16"/>
          <w:szCs w:val="16"/>
        </w:rPr>
        <w:t xml:space="preserve"> Cochrane Review of Antioxidant studies: Cochrane Database of Systematic Reviews 3 (2012): 2.Art. </w:t>
      </w:r>
      <w:proofErr w:type="gramStart"/>
      <w:r w:rsidRPr="000D2FD9">
        <w:rPr>
          <w:rFonts w:ascii="Times New Roman" w:eastAsia="Times New Roman" w:hAnsi="Times New Roman" w:cs="Times New Roman"/>
          <w:sz w:val="16"/>
          <w:szCs w:val="16"/>
        </w:rPr>
        <w:t>no</w:t>
      </w:r>
      <w:proofErr w:type="gramEnd"/>
      <w:r w:rsidRPr="000D2FD9">
        <w:rPr>
          <w:rFonts w:ascii="Times New Roman" w:eastAsia="Times New Roman" w:hAnsi="Times New Roman" w:cs="Times New Roman"/>
          <w:sz w:val="16"/>
          <w:szCs w:val="16"/>
        </w:rPr>
        <w:t>. CD007176, DOI:10.1002/14651858.CD007176.pub2</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J.Mursu</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K.Robien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L.J.Harncak</w:t>
      </w:r>
      <w:proofErr w:type="spellEnd"/>
      <w:r w:rsidRPr="000D2FD9">
        <w:rPr>
          <w:rFonts w:ascii="Times New Roman" w:hAnsi="Times New Roman" w:cs="Times New Roman"/>
          <w:sz w:val="16"/>
          <w:szCs w:val="16"/>
        </w:rPr>
        <w:t xml:space="preserve">, et al  Minnesota supplement study:, </w:t>
      </w:r>
      <w:r w:rsidRPr="000D2FD9">
        <w:rPr>
          <w:rFonts w:ascii="Times New Roman" w:hAnsi="Times New Roman" w:cs="Times New Roman"/>
          <w:b/>
          <w:sz w:val="16"/>
          <w:szCs w:val="16"/>
        </w:rPr>
        <w:t xml:space="preserve">“Dietary Supplements and Mortality Rates in Older Women: The Iowa Women’s Health Study,” </w:t>
      </w:r>
      <w:r w:rsidRPr="000D2FD9">
        <w:rPr>
          <w:rFonts w:ascii="Times New Roman" w:hAnsi="Times New Roman" w:cs="Times New Roman"/>
          <w:i/>
          <w:sz w:val="16"/>
          <w:szCs w:val="16"/>
        </w:rPr>
        <w:t>Archives of Internal Medicine</w:t>
      </w:r>
      <w:r w:rsidRPr="000D2FD9">
        <w:rPr>
          <w:rFonts w:ascii="Times New Roman" w:hAnsi="Times New Roman" w:cs="Times New Roman"/>
          <w:sz w:val="16"/>
          <w:szCs w:val="16"/>
        </w:rPr>
        <w:t xml:space="preserve"> 171 (2011): 1625-33;</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E.Brown</w:t>
      </w:r>
      <w:proofErr w:type="spellEnd"/>
      <w:r w:rsidRPr="000D2FD9">
        <w:rPr>
          <w:rFonts w:ascii="Times New Roman" w:hAnsi="Times New Roman" w:cs="Times New Roman"/>
          <w:sz w:val="16"/>
          <w:szCs w:val="16"/>
        </w:rPr>
        <w:t xml:space="preserve">, </w:t>
      </w:r>
      <w:r w:rsidRPr="000D2FD9">
        <w:rPr>
          <w:rFonts w:ascii="Times New Roman" w:hAnsi="Times New Roman" w:cs="Times New Roman"/>
          <w:b/>
          <w:sz w:val="16"/>
          <w:szCs w:val="16"/>
        </w:rPr>
        <w:t>“Dietary Supplements Risks for Older Women, Study Finds,”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Los Angeles Times</w:t>
      </w:r>
      <w:r w:rsidRPr="000D2FD9">
        <w:rPr>
          <w:rFonts w:ascii="Times New Roman" w:hAnsi="Times New Roman" w:cs="Times New Roman"/>
          <w:sz w:val="16"/>
          <w:szCs w:val="16"/>
        </w:rPr>
        <w:t>, October 10, 2011</w:t>
      </w:r>
    </w:p>
    <w:p w:rsidR="000D2FD9" w:rsidRPr="000D2FD9" w:rsidRDefault="000D2FD9" w:rsidP="000D2FD9">
      <w:pPr>
        <w:pStyle w:val="ListParagraph"/>
        <w:jc w:val="both"/>
        <w:rPr>
          <w:rFonts w:ascii="Times New Roman" w:hAnsi="Times New Roman" w:cs="Times New Roman"/>
          <w:sz w:val="16"/>
          <w:szCs w:val="16"/>
        </w:rPr>
      </w:pPr>
      <w:proofErr w:type="spellStart"/>
      <w:r w:rsidRPr="000D2FD9">
        <w:rPr>
          <w:rFonts w:ascii="Times New Roman" w:hAnsi="Times New Roman" w:cs="Times New Roman"/>
          <w:sz w:val="16"/>
          <w:szCs w:val="16"/>
        </w:rPr>
        <w:t>J.C.Dooren</w:t>
      </w:r>
      <w:proofErr w:type="spellEnd"/>
      <w:r w:rsidRPr="000D2FD9">
        <w:rPr>
          <w:rFonts w:ascii="Times New Roman" w:hAnsi="Times New Roman" w:cs="Times New Roman"/>
          <w:sz w:val="16"/>
          <w:szCs w:val="16"/>
        </w:rPr>
        <w:t xml:space="preserve">, </w:t>
      </w:r>
      <w:r w:rsidRPr="000D2FD9">
        <w:rPr>
          <w:rFonts w:ascii="Times New Roman" w:hAnsi="Times New Roman" w:cs="Times New Roman"/>
          <w:b/>
          <w:sz w:val="16"/>
          <w:szCs w:val="16"/>
        </w:rPr>
        <w:t>“Supplements offer Risks, Little Benefit, Study Says,”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Wall Street Journal</w:t>
      </w:r>
      <w:r w:rsidRPr="000D2FD9">
        <w:rPr>
          <w:rFonts w:ascii="Times New Roman" w:hAnsi="Times New Roman" w:cs="Times New Roman"/>
          <w:sz w:val="16"/>
          <w:szCs w:val="16"/>
        </w:rPr>
        <w:t>, October 11, 2011</w:t>
      </w:r>
    </w:p>
    <w:p w:rsidR="000D2FD9" w:rsidRPr="000D2FD9" w:rsidRDefault="000D2FD9" w:rsidP="000D2FD9">
      <w:pPr>
        <w:pStyle w:val="ListParagraph"/>
        <w:numPr>
          <w:ilvl w:val="0"/>
          <w:numId w:val="1"/>
        </w:numPr>
        <w:shd w:val="clear" w:color="auto" w:fill="FFFFFF"/>
        <w:spacing w:after="0"/>
        <w:jc w:val="both"/>
        <w:rPr>
          <w:rFonts w:ascii="Times New Roman" w:eastAsia="Times New Roman" w:hAnsi="Times New Roman" w:cs="Times New Roman"/>
          <w:sz w:val="16"/>
          <w:szCs w:val="16"/>
        </w:rPr>
      </w:pPr>
      <w:r w:rsidRPr="000D2FD9">
        <w:rPr>
          <w:rFonts w:ascii="Times New Roman" w:eastAsia="Times New Roman" w:hAnsi="Times New Roman" w:cs="Times New Roman"/>
          <w:sz w:val="16"/>
          <w:szCs w:val="16"/>
        </w:rPr>
        <w:t xml:space="preserve">Finnish Antioxidant study: Alpha </w:t>
      </w:r>
      <w:proofErr w:type="spellStart"/>
      <w:r w:rsidRPr="000D2FD9">
        <w:rPr>
          <w:rFonts w:ascii="Times New Roman" w:eastAsia="Times New Roman" w:hAnsi="Times New Roman" w:cs="Times New Roman"/>
          <w:sz w:val="16"/>
          <w:szCs w:val="16"/>
        </w:rPr>
        <w:t>Tocopherol</w:t>
      </w:r>
      <w:proofErr w:type="spellEnd"/>
      <w:r w:rsidRPr="000D2FD9">
        <w:rPr>
          <w:rFonts w:ascii="Times New Roman" w:eastAsia="Times New Roman" w:hAnsi="Times New Roman" w:cs="Times New Roman"/>
          <w:sz w:val="16"/>
          <w:szCs w:val="16"/>
        </w:rPr>
        <w:t>, Beta Carotene Cancer Prevention Study Group</w:t>
      </w:r>
      <w:r w:rsidRPr="000D2FD9">
        <w:rPr>
          <w:rFonts w:ascii="Times New Roman" w:eastAsia="Times New Roman" w:hAnsi="Times New Roman" w:cs="Times New Roman"/>
          <w:b/>
          <w:sz w:val="16"/>
          <w:szCs w:val="16"/>
        </w:rPr>
        <w:t>, “The Effect of Vitamin E and Beta Carotene on the Incidence of Lung Cancer and Other Cancers in Male Smokers,”</w:t>
      </w:r>
      <w:r w:rsidRPr="000D2FD9">
        <w:rPr>
          <w:rFonts w:ascii="Times New Roman" w:eastAsia="Times New Roman" w:hAnsi="Times New Roman" w:cs="Times New Roman"/>
          <w:sz w:val="16"/>
          <w:szCs w:val="16"/>
        </w:rPr>
        <w:t xml:space="preserve"> </w:t>
      </w:r>
      <w:r w:rsidRPr="000D2FD9">
        <w:rPr>
          <w:rFonts w:ascii="Times New Roman" w:eastAsia="Times New Roman" w:hAnsi="Times New Roman" w:cs="Times New Roman"/>
          <w:i/>
          <w:sz w:val="16"/>
          <w:szCs w:val="16"/>
        </w:rPr>
        <w:t xml:space="preserve">New England </w:t>
      </w:r>
      <w:proofErr w:type="spellStart"/>
      <w:r w:rsidRPr="000D2FD9">
        <w:rPr>
          <w:rFonts w:ascii="Times New Roman" w:eastAsia="Times New Roman" w:hAnsi="Times New Roman" w:cs="Times New Roman"/>
          <w:i/>
          <w:sz w:val="16"/>
          <w:szCs w:val="16"/>
        </w:rPr>
        <w:t>Jounral</w:t>
      </w:r>
      <w:proofErr w:type="spellEnd"/>
      <w:r w:rsidRPr="000D2FD9">
        <w:rPr>
          <w:rFonts w:ascii="Times New Roman" w:eastAsia="Times New Roman" w:hAnsi="Times New Roman" w:cs="Times New Roman"/>
          <w:i/>
          <w:sz w:val="16"/>
          <w:szCs w:val="16"/>
        </w:rPr>
        <w:t xml:space="preserve"> of Medicine </w:t>
      </w:r>
      <w:r w:rsidRPr="000D2FD9">
        <w:rPr>
          <w:rFonts w:ascii="Times New Roman" w:eastAsia="Times New Roman" w:hAnsi="Times New Roman" w:cs="Times New Roman"/>
          <w:sz w:val="16"/>
          <w:szCs w:val="16"/>
        </w:rPr>
        <w:t xml:space="preserve">330 (1994) : 1029-35 </w:t>
      </w:r>
    </w:p>
    <w:p w:rsidR="000D2FD9" w:rsidRPr="000D2FD9" w:rsidRDefault="000D2FD9" w:rsidP="000D2FD9">
      <w:pPr>
        <w:pStyle w:val="ListParagraph"/>
        <w:numPr>
          <w:ilvl w:val="0"/>
          <w:numId w:val="1"/>
        </w:numPr>
        <w:shd w:val="clear" w:color="auto" w:fill="FFFFFF"/>
        <w:spacing w:after="0"/>
        <w:jc w:val="both"/>
        <w:rPr>
          <w:rFonts w:ascii="Times New Roman" w:eastAsia="Times New Roman" w:hAnsi="Times New Roman" w:cs="Times New Roman"/>
          <w:sz w:val="16"/>
          <w:szCs w:val="16"/>
        </w:rPr>
      </w:pPr>
      <w:proofErr w:type="spellStart"/>
      <w:r w:rsidRPr="000D2FD9">
        <w:rPr>
          <w:rFonts w:ascii="Times New Roman" w:eastAsia="Times New Roman" w:hAnsi="Times New Roman" w:cs="Times New Roman"/>
          <w:sz w:val="16"/>
          <w:szCs w:val="16"/>
        </w:rPr>
        <w:t>G.E.Goodman</w:t>
      </w:r>
      <w:proofErr w:type="spellEnd"/>
      <w:r w:rsidRPr="000D2FD9">
        <w:rPr>
          <w:rFonts w:ascii="Times New Roman" w:eastAsia="Times New Roman" w:hAnsi="Times New Roman" w:cs="Times New Roman"/>
          <w:sz w:val="16"/>
          <w:szCs w:val="16"/>
        </w:rPr>
        <w:t xml:space="preserve">, </w:t>
      </w:r>
      <w:proofErr w:type="spellStart"/>
      <w:r w:rsidRPr="000D2FD9">
        <w:rPr>
          <w:rFonts w:ascii="Times New Roman" w:eastAsia="Times New Roman" w:hAnsi="Times New Roman" w:cs="Times New Roman"/>
          <w:sz w:val="16"/>
          <w:szCs w:val="16"/>
        </w:rPr>
        <w:t>M.D.Thornquist</w:t>
      </w:r>
      <w:proofErr w:type="spellEnd"/>
      <w:r w:rsidRPr="000D2FD9">
        <w:rPr>
          <w:rFonts w:ascii="Times New Roman" w:eastAsia="Times New Roman" w:hAnsi="Times New Roman" w:cs="Times New Roman"/>
          <w:sz w:val="16"/>
          <w:szCs w:val="16"/>
        </w:rPr>
        <w:t xml:space="preserve">, </w:t>
      </w:r>
      <w:proofErr w:type="spellStart"/>
      <w:r w:rsidRPr="000D2FD9">
        <w:rPr>
          <w:rFonts w:ascii="Times New Roman" w:eastAsia="Times New Roman" w:hAnsi="Times New Roman" w:cs="Times New Roman"/>
          <w:sz w:val="16"/>
          <w:szCs w:val="16"/>
        </w:rPr>
        <w:t>J.Balmes</w:t>
      </w:r>
      <w:proofErr w:type="spellEnd"/>
      <w:r w:rsidRPr="000D2FD9">
        <w:rPr>
          <w:rFonts w:ascii="Times New Roman" w:eastAsia="Times New Roman" w:hAnsi="Times New Roman" w:cs="Times New Roman"/>
          <w:sz w:val="16"/>
          <w:szCs w:val="16"/>
        </w:rPr>
        <w:t xml:space="preserve">, et al Asbestos exposure antioxidant study:., </w:t>
      </w:r>
      <w:r w:rsidRPr="000D2FD9">
        <w:rPr>
          <w:rFonts w:ascii="Times New Roman" w:eastAsia="Times New Roman" w:hAnsi="Times New Roman" w:cs="Times New Roman"/>
          <w:b/>
          <w:sz w:val="16"/>
          <w:szCs w:val="16"/>
        </w:rPr>
        <w:t>“The Beta Carotene &amp; Retinol Efficacy Trial,”</w:t>
      </w:r>
      <w:r w:rsidRPr="000D2FD9">
        <w:rPr>
          <w:rFonts w:ascii="Times New Roman" w:eastAsia="Times New Roman" w:hAnsi="Times New Roman" w:cs="Times New Roman"/>
          <w:sz w:val="16"/>
          <w:szCs w:val="16"/>
        </w:rPr>
        <w:t xml:space="preserve"> </w:t>
      </w:r>
      <w:r w:rsidRPr="000D2FD9">
        <w:rPr>
          <w:rFonts w:ascii="Times New Roman" w:eastAsia="Times New Roman" w:hAnsi="Times New Roman" w:cs="Times New Roman"/>
          <w:i/>
          <w:sz w:val="16"/>
          <w:szCs w:val="16"/>
        </w:rPr>
        <w:t>Journal of the National Cancer Institute</w:t>
      </w:r>
      <w:r w:rsidRPr="000D2FD9">
        <w:rPr>
          <w:rFonts w:ascii="Times New Roman" w:eastAsia="Times New Roman" w:hAnsi="Times New Roman" w:cs="Times New Roman"/>
          <w:sz w:val="16"/>
          <w:szCs w:val="16"/>
        </w:rPr>
        <w:t xml:space="preserve"> 96 (2004): 1743-50</w:t>
      </w:r>
    </w:p>
    <w:p w:rsidR="000D2FD9" w:rsidRPr="000D2FD9" w:rsidRDefault="000D2FD9" w:rsidP="000D2FD9">
      <w:pPr>
        <w:pStyle w:val="ListParagraph"/>
        <w:numPr>
          <w:ilvl w:val="0"/>
          <w:numId w:val="1"/>
        </w:numPr>
        <w:shd w:val="clear" w:color="auto" w:fill="FFFFFF"/>
        <w:jc w:val="both"/>
        <w:rPr>
          <w:rFonts w:ascii="Times New Roman" w:hAnsi="Times New Roman" w:cs="Times New Roman"/>
          <w:sz w:val="16"/>
          <w:szCs w:val="16"/>
        </w:rPr>
      </w:pPr>
      <w:r w:rsidRPr="000D2FD9">
        <w:rPr>
          <w:rFonts w:ascii="Times New Roman" w:hAnsi="Times New Roman" w:cs="Times New Roman"/>
          <w:sz w:val="16"/>
          <w:szCs w:val="16"/>
        </w:rPr>
        <w:t xml:space="preserve">Mayo-Wilson E, </w:t>
      </w:r>
      <w:proofErr w:type="spellStart"/>
      <w:r w:rsidRPr="000D2FD9">
        <w:rPr>
          <w:rFonts w:ascii="Times New Roman" w:hAnsi="Times New Roman" w:cs="Times New Roman"/>
          <w:sz w:val="16"/>
          <w:szCs w:val="16"/>
        </w:rPr>
        <w:t>Imded</w:t>
      </w:r>
      <w:proofErr w:type="spellEnd"/>
      <w:r w:rsidRPr="000D2FD9">
        <w:rPr>
          <w:rFonts w:ascii="Times New Roman" w:hAnsi="Times New Roman" w:cs="Times New Roman"/>
          <w:sz w:val="16"/>
          <w:szCs w:val="16"/>
        </w:rPr>
        <w:t xml:space="preserve"> A, </w:t>
      </w:r>
      <w:proofErr w:type="spellStart"/>
      <w:r w:rsidRPr="000D2FD9">
        <w:rPr>
          <w:rFonts w:ascii="Times New Roman" w:hAnsi="Times New Roman" w:cs="Times New Roman"/>
          <w:sz w:val="16"/>
          <w:szCs w:val="16"/>
        </w:rPr>
        <w:t>Herzer</w:t>
      </w:r>
      <w:proofErr w:type="spellEnd"/>
      <w:r w:rsidRPr="000D2FD9">
        <w:rPr>
          <w:rFonts w:ascii="Times New Roman" w:hAnsi="Times New Roman" w:cs="Times New Roman"/>
          <w:sz w:val="16"/>
          <w:szCs w:val="16"/>
        </w:rPr>
        <w:t xml:space="preserve"> K, </w:t>
      </w:r>
      <w:proofErr w:type="spellStart"/>
      <w:r w:rsidRPr="000D2FD9">
        <w:rPr>
          <w:rFonts w:ascii="Times New Roman" w:hAnsi="Times New Roman" w:cs="Times New Roman"/>
          <w:sz w:val="16"/>
          <w:szCs w:val="16"/>
        </w:rPr>
        <w:t>Yakoob</w:t>
      </w:r>
      <w:proofErr w:type="spellEnd"/>
      <w:r w:rsidRPr="000D2FD9">
        <w:rPr>
          <w:rFonts w:ascii="Times New Roman" w:hAnsi="Times New Roman" w:cs="Times New Roman"/>
          <w:sz w:val="16"/>
          <w:szCs w:val="16"/>
        </w:rPr>
        <w:t xml:space="preserve"> MY, </w:t>
      </w:r>
      <w:proofErr w:type="spellStart"/>
      <w:r w:rsidRPr="000D2FD9">
        <w:rPr>
          <w:rFonts w:ascii="Times New Roman" w:hAnsi="Times New Roman" w:cs="Times New Roman"/>
          <w:sz w:val="16"/>
          <w:szCs w:val="16"/>
        </w:rPr>
        <w:t>Bhutta</w:t>
      </w:r>
      <w:proofErr w:type="spellEnd"/>
      <w:r w:rsidRPr="000D2FD9">
        <w:rPr>
          <w:rFonts w:ascii="Times New Roman" w:hAnsi="Times New Roman" w:cs="Times New Roman"/>
          <w:sz w:val="16"/>
          <w:szCs w:val="16"/>
        </w:rPr>
        <w:t xml:space="preserve"> ZA (2011). </w:t>
      </w:r>
      <w:r w:rsidRPr="000D2FD9">
        <w:rPr>
          <w:rFonts w:ascii="Times New Roman" w:hAnsi="Times New Roman" w:cs="Times New Roman"/>
          <w:b/>
          <w:sz w:val="16"/>
          <w:szCs w:val="16"/>
        </w:rPr>
        <w:t>“Vitamin A Supplements for preventing Mortality, illness and Blindness in Children aged under 5: Systematic review meta-analysis”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 xml:space="preserve">BMJ (Clinical Research Ed) </w:t>
      </w:r>
      <w:r w:rsidRPr="000D2FD9">
        <w:rPr>
          <w:rFonts w:ascii="Times New Roman" w:hAnsi="Times New Roman" w:cs="Times New Roman"/>
          <w:sz w:val="16"/>
          <w:szCs w:val="16"/>
        </w:rPr>
        <w:t>343</w:t>
      </w:r>
    </w:p>
    <w:p w:rsidR="000D2FD9" w:rsidRPr="000D2FD9" w:rsidRDefault="00D32C77" w:rsidP="000D2FD9">
      <w:pPr>
        <w:pStyle w:val="ListParagraph"/>
        <w:numPr>
          <w:ilvl w:val="0"/>
          <w:numId w:val="1"/>
        </w:numPr>
        <w:shd w:val="clear" w:color="auto" w:fill="FFFFFF"/>
        <w:spacing w:after="0"/>
        <w:jc w:val="both"/>
        <w:rPr>
          <w:rFonts w:ascii="Times New Roman" w:hAnsi="Times New Roman" w:cs="Times New Roman"/>
          <w:sz w:val="16"/>
          <w:szCs w:val="16"/>
        </w:rPr>
      </w:pPr>
      <w:hyperlink r:id="rId6" w:history="1">
        <w:r w:rsidR="000D2FD9" w:rsidRPr="000D2FD9">
          <w:rPr>
            <w:rStyle w:val="Hyperlink"/>
            <w:rFonts w:ascii="Times New Roman" w:hAnsi="Times New Roman" w:cs="Times New Roman"/>
            <w:bCs/>
            <w:color w:val="auto"/>
            <w:sz w:val="16"/>
            <w:szCs w:val="16"/>
            <w:u w:val="none"/>
          </w:rPr>
          <w:t>Paul Anthony Talbot</w:t>
        </w:r>
      </w:hyperlink>
      <w:r w:rsidR="000D2FD9" w:rsidRPr="000D2FD9">
        <w:rPr>
          <w:rFonts w:ascii="Times New Roman" w:eastAsia="Times New Roman" w:hAnsi="Times New Roman" w:cs="Times New Roman"/>
          <w:bCs/>
          <w:sz w:val="16"/>
          <w:szCs w:val="16"/>
        </w:rPr>
        <w:t>, MD, PhD, CCHP:</w:t>
      </w:r>
      <w:r w:rsidR="000D2FD9" w:rsidRPr="000D2FD9">
        <w:rPr>
          <w:rFonts w:ascii="Times New Roman" w:eastAsia="Times New Roman" w:hAnsi="Times New Roman" w:cs="Times New Roman"/>
          <w:b/>
          <w:bCs/>
          <w:sz w:val="16"/>
          <w:szCs w:val="16"/>
        </w:rPr>
        <w:t xml:space="preserve"> </w:t>
      </w:r>
      <w:r w:rsidR="000D2FD9" w:rsidRPr="000D2FD9">
        <w:rPr>
          <w:rFonts w:ascii="Times New Roman" w:eastAsia="Times New Roman" w:hAnsi="Times New Roman" w:cs="Times New Roman"/>
          <w:b/>
          <w:bCs/>
          <w:kern w:val="36"/>
          <w:sz w:val="16"/>
          <w:szCs w:val="16"/>
        </w:rPr>
        <w:t xml:space="preserve">Timing of Efficacy of Thiamine in </w:t>
      </w:r>
      <w:proofErr w:type="spellStart"/>
      <w:r w:rsidR="000D2FD9" w:rsidRPr="000D2FD9">
        <w:rPr>
          <w:rFonts w:ascii="Times New Roman" w:eastAsia="Times New Roman" w:hAnsi="Times New Roman" w:cs="Times New Roman"/>
          <w:b/>
          <w:bCs/>
          <w:kern w:val="36"/>
          <w:sz w:val="16"/>
          <w:szCs w:val="16"/>
        </w:rPr>
        <w:t>Wernicke’s</w:t>
      </w:r>
      <w:proofErr w:type="spellEnd"/>
      <w:r w:rsidR="000D2FD9" w:rsidRPr="000D2FD9">
        <w:rPr>
          <w:rFonts w:ascii="Times New Roman" w:eastAsia="Times New Roman" w:hAnsi="Times New Roman" w:cs="Times New Roman"/>
          <w:b/>
          <w:bCs/>
          <w:kern w:val="36"/>
          <w:sz w:val="16"/>
          <w:szCs w:val="16"/>
        </w:rPr>
        <w:t xml:space="preserve"> Disease in Alcoholics at Risk;</w:t>
      </w:r>
      <w:r w:rsidR="000D2FD9" w:rsidRPr="000D2FD9">
        <w:rPr>
          <w:rFonts w:ascii="Times New Roman" w:eastAsia="Times New Roman" w:hAnsi="Times New Roman" w:cs="Times New Roman"/>
          <w:b/>
          <w:bCs/>
          <w:sz w:val="16"/>
          <w:szCs w:val="16"/>
        </w:rPr>
        <w:t xml:space="preserve"> </w:t>
      </w:r>
      <w:r w:rsidR="000D2FD9" w:rsidRPr="000D2FD9">
        <w:rPr>
          <w:rFonts w:ascii="Times New Roman" w:hAnsi="Times New Roman" w:cs="Times New Roman"/>
          <w:i/>
          <w:sz w:val="16"/>
          <w:szCs w:val="16"/>
        </w:rPr>
        <w:t>J Correct Health Care</w:t>
      </w:r>
      <w:r w:rsidR="000D2FD9" w:rsidRPr="000D2FD9">
        <w:rPr>
          <w:rStyle w:val="apple-converted-space"/>
          <w:rFonts w:ascii="Times New Roman" w:hAnsi="Times New Roman" w:cs="Times New Roman"/>
          <w:sz w:val="16"/>
          <w:szCs w:val="16"/>
          <w:bdr w:val="none" w:sz="0" w:space="0" w:color="auto" w:frame="1"/>
          <w:shd w:val="clear" w:color="auto" w:fill="FFFFFF"/>
        </w:rPr>
        <w:t> </w:t>
      </w:r>
      <w:r w:rsidR="000D2FD9" w:rsidRPr="000D2FD9">
        <w:rPr>
          <w:rStyle w:val="slug-pub-date"/>
          <w:rFonts w:ascii="Times New Roman" w:hAnsi="Times New Roman" w:cs="Times New Roman"/>
          <w:sz w:val="16"/>
          <w:szCs w:val="16"/>
          <w:bdr w:val="none" w:sz="0" w:space="0" w:color="auto" w:frame="1"/>
          <w:shd w:val="clear" w:color="auto" w:fill="FFFFFF"/>
        </w:rPr>
        <w:t xml:space="preserve">January 2011 </w:t>
      </w:r>
      <w:r w:rsidR="000D2FD9" w:rsidRPr="000D2FD9">
        <w:rPr>
          <w:rStyle w:val="slug-vol"/>
          <w:rFonts w:ascii="Times New Roman" w:hAnsi="Times New Roman" w:cs="Times New Roman"/>
          <w:sz w:val="16"/>
          <w:szCs w:val="16"/>
          <w:bdr w:val="none" w:sz="0" w:space="0" w:color="auto" w:frame="1"/>
          <w:shd w:val="clear" w:color="auto" w:fill="FFFFFF"/>
        </w:rPr>
        <w:t>vol. 17</w:t>
      </w:r>
      <w:r w:rsidR="000D2FD9" w:rsidRPr="000D2FD9">
        <w:rPr>
          <w:rStyle w:val="apple-converted-space"/>
          <w:rFonts w:ascii="Times New Roman" w:hAnsi="Times New Roman" w:cs="Times New Roman"/>
          <w:sz w:val="16"/>
          <w:szCs w:val="16"/>
          <w:bdr w:val="none" w:sz="0" w:space="0" w:color="auto" w:frame="1"/>
          <w:shd w:val="clear" w:color="auto" w:fill="FFFFFF"/>
        </w:rPr>
        <w:t> </w:t>
      </w:r>
      <w:r w:rsidR="000D2FD9" w:rsidRPr="000D2FD9">
        <w:rPr>
          <w:rStyle w:val="slug-issue"/>
          <w:rFonts w:ascii="Times New Roman" w:hAnsi="Times New Roman" w:cs="Times New Roman"/>
          <w:sz w:val="16"/>
          <w:szCs w:val="16"/>
          <w:bdr w:val="none" w:sz="0" w:space="0" w:color="auto" w:frame="1"/>
          <w:shd w:val="clear" w:color="auto" w:fill="FFFFFF"/>
        </w:rPr>
        <w:t>no. 1</w:t>
      </w:r>
      <w:r w:rsidR="000D2FD9" w:rsidRPr="000D2FD9">
        <w:rPr>
          <w:rStyle w:val="apple-converted-space"/>
          <w:rFonts w:ascii="Times New Roman" w:hAnsi="Times New Roman" w:cs="Times New Roman"/>
          <w:sz w:val="16"/>
          <w:szCs w:val="16"/>
          <w:bdr w:val="none" w:sz="0" w:space="0" w:color="auto" w:frame="1"/>
          <w:shd w:val="clear" w:color="auto" w:fill="FFFFFF"/>
        </w:rPr>
        <w:t> </w:t>
      </w:r>
      <w:r w:rsidR="000D2FD9" w:rsidRPr="000D2FD9">
        <w:rPr>
          <w:rStyle w:val="slug-pages"/>
          <w:rFonts w:ascii="Times New Roman" w:hAnsi="Times New Roman" w:cs="Times New Roman"/>
          <w:bCs/>
          <w:sz w:val="16"/>
          <w:szCs w:val="16"/>
          <w:bdr w:val="none" w:sz="0" w:space="0" w:color="auto" w:frame="1"/>
          <w:shd w:val="clear" w:color="auto" w:fill="FFFFFF"/>
        </w:rPr>
        <w:t xml:space="preserve">46-50 </w:t>
      </w:r>
      <w:hyperlink r:id="rId7" w:history="1">
        <w:r w:rsidR="000D2FD9" w:rsidRPr="000D2FD9">
          <w:rPr>
            <w:rStyle w:val="Hyperlink"/>
            <w:rFonts w:ascii="Times New Roman" w:hAnsi="Times New Roman" w:cs="Times New Roman"/>
            <w:bCs/>
            <w:color w:val="auto"/>
            <w:sz w:val="16"/>
            <w:szCs w:val="16"/>
            <w:u w:val="none"/>
          </w:rPr>
          <w:t>http://jcx.sagepub.com/content/17/1/46.abstract</w:t>
        </w:r>
      </w:hyperlink>
      <w:r w:rsidR="000D2FD9" w:rsidRPr="000D2FD9">
        <w:rPr>
          <w:rFonts w:ascii="Times New Roman" w:eastAsia="Times New Roman" w:hAnsi="Times New Roman" w:cs="Times New Roman"/>
          <w:bCs/>
          <w:sz w:val="16"/>
          <w:szCs w:val="16"/>
        </w:rPr>
        <w:t xml:space="preserve"> </w:t>
      </w:r>
    </w:p>
    <w:p w:rsidR="000D2FD9" w:rsidRPr="000D2FD9" w:rsidRDefault="000D2FD9" w:rsidP="000D2FD9">
      <w:pPr>
        <w:pStyle w:val="ListParagraph"/>
        <w:numPr>
          <w:ilvl w:val="0"/>
          <w:numId w:val="1"/>
        </w:numPr>
        <w:jc w:val="both"/>
        <w:rPr>
          <w:rFonts w:ascii="Times New Roman" w:hAnsi="Times New Roman" w:cs="Times New Roman"/>
          <w:sz w:val="16"/>
          <w:szCs w:val="16"/>
          <w:shd w:val="clear" w:color="auto" w:fill="FFFFFF"/>
        </w:rPr>
      </w:pPr>
      <w:r w:rsidRPr="000D2FD9">
        <w:rPr>
          <w:rFonts w:ascii="Times New Roman" w:hAnsi="Times New Roman" w:cs="Times New Roman"/>
          <w:sz w:val="16"/>
          <w:szCs w:val="16"/>
        </w:rPr>
        <w:t>Peter R. Martin, et al:</w:t>
      </w:r>
      <w:r w:rsidRPr="000D2FD9">
        <w:rPr>
          <w:rFonts w:ascii="Times New Roman" w:hAnsi="Times New Roman" w:cs="Times New Roman"/>
          <w:b/>
          <w:sz w:val="16"/>
          <w:szCs w:val="16"/>
        </w:rPr>
        <w:t xml:space="preserve">  “The Role of Thiamine Deficiency in Alcoholic Brain Disease; National </w:t>
      </w:r>
      <w:proofErr w:type="spellStart"/>
      <w:r w:rsidRPr="000D2FD9">
        <w:rPr>
          <w:rFonts w:ascii="Times New Roman" w:hAnsi="Times New Roman" w:cs="Times New Roman"/>
          <w:b/>
          <w:sz w:val="16"/>
          <w:szCs w:val="16"/>
        </w:rPr>
        <w:t>Instt</w:t>
      </w:r>
      <w:proofErr w:type="spellEnd"/>
      <w:r w:rsidRPr="000D2FD9">
        <w:rPr>
          <w:rFonts w:ascii="Times New Roman" w:hAnsi="Times New Roman" w:cs="Times New Roman"/>
          <w:b/>
          <w:sz w:val="16"/>
          <w:szCs w:val="16"/>
        </w:rPr>
        <w:t xml:space="preserve">. Of Alcoholism and Alcohol abuse”, </w:t>
      </w:r>
      <w:r w:rsidRPr="000D2FD9">
        <w:rPr>
          <w:rFonts w:ascii="Times New Roman" w:hAnsi="Times New Roman" w:cs="Times New Roman"/>
          <w:sz w:val="16"/>
          <w:szCs w:val="16"/>
          <w:shd w:val="clear" w:color="auto" w:fill="FFFFFF"/>
        </w:rPr>
        <w:t xml:space="preserve">July 2004 </w:t>
      </w:r>
      <w:hyperlink r:id="rId8" w:history="1">
        <w:r w:rsidRPr="000D2FD9">
          <w:rPr>
            <w:rStyle w:val="Hyperlink"/>
            <w:rFonts w:ascii="Times New Roman" w:hAnsi="Times New Roman" w:cs="Times New Roman"/>
            <w:color w:val="auto"/>
            <w:sz w:val="16"/>
            <w:szCs w:val="16"/>
            <w:u w:val="none"/>
            <w:shd w:val="clear" w:color="auto" w:fill="FFFFFF"/>
          </w:rPr>
          <w:t>http://pubs.niaaa.nih.gov/publications/arh27-2/134-142.htm</w:t>
        </w:r>
      </w:hyperlink>
      <w:r w:rsidRPr="000D2FD9">
        <w:rPr>
          <w:rFonts w:ascii="Times New Roman" w:hAnsi="Times New Roman" w:cs="Times New Roman"/>
          <w:sz w:val="16"/>
          <w:szCs w:val="16"/>
          <w:shd w:val="clear" w:color="auto" w:fill="FFFFFF"/>
        </w:rPr>
        <w:t xml:space="preserve"> </w:t>
      </w:r>
    </w:p>
    <w:p w:rsidR="000D2FD9" w:rsidRPr="000D2FD9" w:rsidRDefault="00D32C77" w:rsidP="000D2FD9">
      <w:pPr>
        <w:pStyle w:val="ListParagraph"/>
        <w:numPr>
          <w:ilvl w:val="0"/>
          <w:numId w:val="1"/>
        </w:numPr>
        <w:shd w:val="clear" w:color="auto" w:fill="FFFFFF"/>
        <w:spacing w:after="0"/>
        <w:jc w:val="both"/>
        <w:rPr>
          <w:rFonts w:ascii="Times New Roman" w:eastAsia="Times New Roman" w:hAnsi="Times New Roman" w:cs="Times New Roman"/>
          <w:sz w:val="16"/>
          <w:szCs w:val="16"/>
        </w:rPr>
      </w:pPr>
      <w:hyperlink r:id="rId9" w:history="1">
        <w:r w:rsidR="000D2FD9" w:rsidRPr="000D2FD9">
          <w:rPr>
            <w:rStyle w:val="Hyperlink"/>
            <w:rFonts w:ascii="Times New Roman" w:hAnsi="Times New Roman" w:cs="Times New Roman"/>
            <w:color w:val="auto"/>
            <w:sz w:val="16"/>
            <w:szCs w:val="16"/>
            <w:u w:val="none"/>
          </w:rPr>
          <w:t>Ahrens K</w:t>
        </w:r>
      </w:hyperlink>
      <w:r w:rsidR="000D2FD9" w:rsidRPr="000D2FD9">
        <w:rPr>
          <w:rFonts w:ascii="Times New Roman" w:eastAsia="Times New Roman" w:hAnsi="Times New Roman" w:cs="Times New Roman"/>
          <w:sz w:val="16"/>
          <w:szCs w:val="16"/>
          <w:vertAlign w:val="superscript"/>
        </w:rPr>
        <w:t>1</w:t>
      </w:r>
      <w:r w:rsidR="000D2FD9" w:rsidRPr="000D2FD9">
        <w:rPr>
          <w:rFonts w:ascii="Times New Roman" w:eastAsia="Times New Roman" w:hAnsi="Times New Roman" w:cs="Times New Roman"/>
          <w:sz w:val="16"/>
          <w:szCs w:val="16"/>
        </w:rPr>
        <w:t>, </w:t>
      </w:r>
      <w:proofErr w:type="spellStart"/>
      <w:r w:rsidRPr="000D2FD9">
        <w:rPr>
          <w:rFonts w:ascii="Times New Roman" w:hAnsi="Times New Roman" w:cs="Times New Roman"/>
          <w:sz w:val="16"/>
          <w:szCs w:val="16"/>
        </w:rPr>
        <w:fldChar w:fldCharType="begin"/>
      </w:r>
      <w:r w:rsidR="000D2FD9" w:rsidRPr="000D2FD9">
        <w:rPr>
          <w:rFonts w:ascii="Times New Roman" w:hAnsi="Times New Roman" w:cs="Times New Roman"/>
          <w:sz w:val="16"/>
          <w:szCs w:val="16"/>
        </w:rPr>
        <w:instrText>HYPERLINK "http://www.ncbi.nlm.nih.gov/pubmed?term=Yazdy%20MM%5BAuthor%5D&amp;cauthor=true&amp;cauthor_uid=21659881"</w:instrText>
      </w:r>
      <w:r w:rsidRPr="000D2FD9">
        <w:rPr>
          <w:rFonts w:ascii="Times New Roman" w:hAnsi="Times New Roman" w:cs="Times New Roman"/>
          <w:sz w:val="16"/>
          <w:szCs w:val="16"/>
        </w:rPr>
        <w:fldChar w:fldCharType="separate"/>
      </w:r>
      <w:r w:rsidR="000D2FD9" w:rsidRPr="000D2FD9">
        <w:rPr>
          <w:rStyle w:val="Hyperlink"/>
          <w:rFonts w:ascii="Times New Roman" w:hAnsi="Times New Roman" w:cs="Times New Roman"/>
          <w:color w:val="auto"/>
          <w:sz w:val="16"/>
          <w:szCs w:val="16"/>
          <w:u w:val="none"/>
        </w:rPr>
        <w:t>Yazdy</w:t>
      </w:r>
      <w:proofErr w:type="spellEnd"/>
      <w:r w:rsidR="000D2FD9" w:rsidRPr="000D2FD9">
        <w:rPr>
          <w:rStyle w:val="Hyperlink"/>
          <w:rFonts w:ascii="Times New Roman" w:hAnsi="Times New Roman" w:cs="Times New Roman"/>
          <w:color w:val="auto"/>
          <w:sz w:val="16"/>
          <w:szCs w:val="16"/>
          <w:u w:val="none"/>
        </w:rPr>
        <w:t xml:space="preserve"> MM</w:t>
      </w:r>
      <w:r w:rsidRPr="000D2FD9">
        <w:rPr>
          <w:rFonts w:ascii="Times New Roman" w:hAnsi="Times New Roman" w:cs="Times New Roman"/>
          <w:sz w:val="16"/>
          <w:szCs w:val="16"/>
        </w:rPr>
        <w:fldChar w:fldCharType="end"/>
      </w:r>
      <w:r w:rsidR="000D2FD9" w:rsidRPr="000D2FD9">
        <w:rPr>
          <w:rFonts w:ascii="Times New Roman" w:eastAsia="Times New Roman" w:hAnsi="Times New Roman" w:cs="Times New Roman"/>
          <w:sz w:val="16"/>
          <w:szCs w:val="16"/>
        </w:rPr>
        <w:t>, </w:t>
      </w:r>
      <w:hyperlink r:id="rId10" w:history="1">
        <w:r w:rsidR="000D2FD9" w:rsidRPr="000D2FD9">
          <w:rPr>
            <w:rStyle w:val="Hyperlink"/>
            <w:rFonts w:ascii="Times New Roman" w:hAnsi="Times New Roman" w:cs="Times New Roman"/>
            <w:color w:val="auto"/>
            <w:sz w:val="16"/>
            <w:szCs w:val="16"/>
            <w:u w:val="none"/>
          </w:rPr>
          <w:t>Mitchell AA</w:t>
        </w:r>
      </w:hyperlink>
      <w:r w:rsidR="000D2FD9" w:rsidRPr="000D2FD9">
        <w:rPr>
          <w:rFonts w:ascii="Times New Roman" w:eastAsia="Times New Roman" w:hAnsi="Times New Roman" w:cs="Times New Roman"/>
          <w:sz w:val="16"/>
          <w:szCs w:val="16"/>
        </w:rPr>
        <w:t>, </w:t>
      </w:r>
      <w:proofErr w:type="spellStart"/>
      <w:r w:rsidRPr="000D2FD9">
        <w:rPr>
          <w:rFonts w:ascii="Times New Roman" w:hAnsi="Times New Roman" w:cs="Times New Roman"/>
          <w:sz w:val="16"/>
          <w:szCs w:val="16"/>
        </w:rPr>
        <w:fldChar w:fldCharType="begin"/>
      </w:r>
      <w:r w:rsidR="000D2FD9" w:rsidRPr="000D2FD9">
        <w:rPr>
          <w:rFonts w:ascii="Times New Roman" w:hAnsi="Times New Roman" w:cs="Times New Roman"/>
          <w:sz w:val="16"/>
          <w:szCs w:val="16"/>
        </w:rPr>
        <w:instrText>HYPERLINK "http://www.ncbi.nlm.nih.gov/pubmed?term=Werler%20MM%5BAuthor%5D&amp;cauthor=true&amp;cauthor_uid=21659881"</w:instrText>
      </w:r>
      <w:r w:rsidRPr="000D2FD9">
        <w:rPr>
          <w:rFonts w:ascii="Times New Roman" w:hAnsi="Times New Roman" w:cs="Times New Roman"/>
          <w:sz w:val="16"/>
          <w:szCs w:val="16"/>
        </w:rPr>
        <w:fldChar w:fldCharType="separate"/>
      </w:r>
      <w:r w:rsidR="000D2FD9" w:rsidRPr="000D2FD9">
        <w:rPr>
          <w:rStyle w:val="Hyperlink"/>
          <w:rFonts w:ascii="Times New Roman" w:hAnsi="Times New Roman" w:cs="Times New Roman"/>
          <w:color w:val="auto"/>
          <w:sz w:val="16"/>
          <w:szCs w:val="16"/>
          <w:u w:val="none"/>
        </w:rPr>
        <w:t>Werler</w:t>
      </w:r>
      <w:proofErr w:type="spellEnd"/>
      <w:r w:rsidR="000D2FD9" w:rsidRPr="000D2FD9">
        <w:rPr>
          <w:rStyle w:val="Hyperlink"/>
          <w:rFonts w:ascii="Times New Roman" w:hAnsi="Times New Roman" w:cs="Times New Roman"/>
          <w:color w:val="auto"/>
          <w:sz w:val="16"/>
          <w:szCs w:val="16"/>
          <w:u w:val="none"/>
        </w:rPr>
        <w:t xml:space="preserve"> MM</w:t>
      </w:r>
      <w:r w:rsidRPr="000D2FD9">
        <w:rPr>
          <w:rFonts w:ascii="Times New Roman" w:hAnsi="Times New Roman" w:cs="Times New Roman"/>
          <w:sz w:val="16"/>
          <w:szCs w:val="16"/>
        </w:rPr>
        <w:fldChar w:fldCharType="end"/>
      </w:r>
      <w:r w:rsidR="000D2FD9" w:rsidRPr="000D2FD9">
        <w:rPr>
          <w:rFonts w:ascii="Times New Roman" w:hAnsi="Times New Roman" w:cs="Times New Roman"/>
          <w:sz w:val="16"/>
          <w:szCs w:val="16"/>
        </w:rPr>
        <w:t xml:space="preserve">, </w:t>
      </w:r>
      <w:r w:rsidR="000D2FD9" w:rsidRPr="000D2FD9">
        <w:rPr>
          <w:rFonts w:ascii="Times New Roman" w:eastAsia="Times New Roman" w:hAnsi="Times New Roman" w:cs="Times New Roman"/>
          <w:b/>
          <w:bCs/>
          <w:kern w:val="36"/>
          <w:sz w:val="16"/>
          <w:szCs w:val="16"/>
        </w:rPr>
        <w:t xml:space="preserve">Folic acid intake and </w:t>
      </w:r>
      <w:proofErr w:type="spellStart"/>
      <w:r w:rsidR="000D2FD9" w:rsidRPr="000D2FD9">
        <w:rPr>
          <w:rFonts w:ascii="Times New Roman" w:eastAsia="Times New Roman" w:hAnsi="Times New Roman" w:cs="Times New Roman"/>
          <w:b/>
          <w:bCs/>
          <w:kern w:val="36"/>
          <w:sz w:val="16"/>
          <w:szCs w:val="16"/>
        </w:rPr>
        <w:t>spina</w:t>
      </w:r>
      <w:proofErr w:type="spellEnd"/>
      <w:r w:rsidR="000D2FD9" w:rsidRPr="000D2FD9">
        <w:rPr>
          <w:rFonts w:ascii="Times New Roman" w:eastAsia="Times New Roman" w:hAnsi="Times New Roman" w:cs="Times New Roman"/>
          <w:b/>
          <w:bCs/>
          <w:kern w:val="36"/>
          <w:sz w:val="16"/>
          <w:szCs w:val="16"/>
        </w:rPr>
        <w:t xml:space="preserve"> bifida in the era of dietary folic acid fortification.</w:t>
      </w:r>
      <w:r w:rsidR="000D2FD9" w:rsidRPr="000D2FD9">
        <w:rPr>
          <w:rFonts w:ascii="Times New Roman" w:eastAsia="Times New Roman" w:hAnsi="Times New Roman" w:cs="Times New Roman"/>
          <w:sz w:val="16"/>
          <w:szCs w:val="16"/>
        </w:rPr>
        <w:t>.</w:t>
      </w:r>
      <w:hyperlink r:id="rId11" w:tooltip="Epidemiology (Cambridge, Mass.)." w:history="1">
        <w:r w:rsidR="000D2FD9" w:rsidRPr="000D2FD9">
          <w:rPr>
            <w:rStyle w:val="Hyperlink"/>
            <w:rFonts w:ascii="Times New Roman" w:hAnsi="Times New Roman" w:cs="Times New Roman"/>
            <w:i/>
            <w:color w:val="auto"/>
            <w:sz w:val="16"/>
            <w:szCs w:val="16"/>
            <w:u w:val="none"/>
          </w:rPr>
          <w:t>Epidemiology</w:t>
        </w:r>
        <w:r w:rsidR="000D2FD9" w:rsidRPr="000D2FD9">
          <w:rPr>
            <w:rStyle w:val="Hyperlink"/>
            <w:rFonts w:ascii="Times New Roman" w:hAnsi="Times New Roman" w:cs="Times New Roman"/>
            <w:color w:val="auto"/>
            <w:sz w:val="16"/>
            <w:szCs w:val="16"/>
            <w:u w:val="none"/>
          </w:rPr>
          <w:t>.</w:t>
        </w:r>
      </w:hyperlink>
      <w:r w:rsidR="000D2FD9" w:rsidRPr="000D2FD9">
        <w:rPr>
          <w:rFonts w:ascii="Times New Roman" w:eastAsia="Times New Roman" w:hAnsi="Times New Roman" w:cs="Times New Roman"/>
          <w:sz w:val="16"/>
          <w:szCs w:val="16"/>
        </w:rPr>
        <w:t> 2011 Sep</w:t>
      </w:r>
      <w:proofErr w:type="gramStart"/>
      <w:r w:rsidR="000D2FD9" w:rsidRPr="000D2FD9">
        <w:rPr>
          <w:rFonts w:ascii="Times New Roman" w:eastAsia="Times New Roman" w:hAnsi="Times New Roman" w:cs="Times New Roman"/>
          <w:sz w:val="16"/>
          <w:szCs w:val="16"/>
        </w:rPr>
        <w:t>;22</w:t>
      </w:r>
      <w:proofErr w:type="gramEnd"/>
      <w:r w:rsidR="000D2FD9" w:rsidRPr="000D2FD9">
        <w:rPr>
          <w:rFonts w:ascii="Times New Roman" w:eastAsia="Times New Roman" w:hAnsi="Times New Roman" w:cs="Times New Roman"/>
          <w:sz w:val="16"/>
          <w:szCs w:val="16"/>
        </w:rPr>
        <w:t xml:space="preserve">(5):731-7. </w:t>
      </w:r>
      <w:proofErr w:type="spellStart"/>
      <w:proofErr w:type="gramStart"/>
      <w:r w:rsidR="000D2FD9" w:rsidRPr="000D2FD9">
        <w:rPr>
          <w:rFonts w:ascii="Times New Roman" w:eastAsia="Times New Roman" w:hAnsi="Times New Roman" w:cs="Times New Roman"/>
          <w:sz w:val="16"/>
          <w:szCs w:val="16"/>
        </w:rPr>
        <w:t>doi</w:t>
      </w:r>
      <w:proofErr w:type="spellEnd"/>
      <w:proofErr w:type="gramEnd"/>
      <w:r w:rsidR="000D2FD9" w:rsidRPr="000D2FD9">
        <w:rPr>
          <w:rFonts w:ascii="Times New Roman" w:eastAsia="Times New Roman" w:hAnsi="Times New Roman" w:cs="Times New Roman"/>
          <w:sz w:val="16"/>
          <w:szCs w:val="16"/>
        </w:rPr>
        <w:t xml:space="preserve">: 10.1097/EDE.0b013e3182227887. </w:t>
      </w:r>
    </w:p>
    <w:p w:rsidR="000D2FD9" w:rsidRPr="000D2FD9" w:rsidRDefault="000D2FD9" w:rsidP="000D2FD9">
      <w:pPr>
        <w:pStyle w:val="Heading1"/>
        <w:numPr>
          <w:ilvl w:val="0"/>
          <w:numId w:val="1"/>
        </w:numPr>
        <w:shd w:val="clear" w:color="auto" w:fill="FFFFFF"/>
        <w:spacing w:before="0" w:beforeAutospacing="0" w:after="165" w:afterAutospacing="0" w:line="276" w:lineRule="auto"/>
        <w:jc w:val="both"/>
        <w:textAlignment w:val="baseline"/>
        <w:rPr>
          <w:b w:val="0"/>
          <w:sz w:val="16"/>
          <w:szCs w:val="16"/>
        </w:rPr>
      </w:pPr>
      <w:proofErr w:type="spellStart"/>
      <w:r w:rsidRPr="000D2FD9">
        <w:rPr>
          <w:b w:val="0"/>
          <w:i/>
          <w:sz w:val="16"/>
          <w:szCs w:val="16"/>
        </w:rPr>
        <w:t>Dovepress</w:t>
      </w:r>
      <w:proofErr w:type="spellEnd"/>
      <w:r w:rsidRPr="000D2FD9">
        <w:rPr>
          <w:b w:val="0"/>
          <w:i/>
          <w:sz w:val="16"/>
          <w:szCs w:val="16"/>
        </w:rPr>
        <w:t xml:space="preserve">, </w:t>
      </w:r>
      <w:r w:rsidRPr="000D2FD9">
        <w:rPr>
          <w:sz w:val="16"/>
          <w:szCs w:val="16"/>
        </w:rPr>
        <w:t xml:space="preserve">Critical appraisal of </w:t>
      </w:r>
      <w:proofErr w:type="spellStart"/>
      <w:r w:rsidRPr="000D2FD9">
        <w:rPr>
          <w:sz w:val="16"/>
          <w:szCs w:val="16"/>
        </w:rPr>
        <w:t>laropiprant</w:t>
      </w:r>
      <w:proofErr w:type="spellEnd"/>
      <w:r w:rsidRPr="000D2FD9">
        <w:rPr>
          <w:sz w:val="16"/>
          <w:szCs w:val="16"/>
        </w:rPr>
        <w:t xml:space="preserve"> and extended-release niacin combination in the management of mixed </w:t>
      </w:r>
      <w:proofErr w:type="spellStart"/>
      <w:r w:rsidRPr="000D2FD9">
        <w:rPr>
          <w:sz w:val="16"/>
          <w:szCs w:val="16"/>
        </w:rPr>
        <w:t>dyslipidemias</w:t>
      </w:r>
      <w:proofErr w:type="spellEnd"/>
      <w:r w:rsidRPr="000D2FD9">
        <w:rPr>
          <w:sz w:val="16"/>
          <w:szCs w:val="16"/>
        </w:rPr>
        <w:t xml:space="preserve"> and primary hypercholesterolemia; </w:t>
      </w:r>
      <w:r w:rsidRPr="000D2FD9">
        <w:rPr>
          <w:b w:val="0"/>
          <w:i/>
          <w:sz w:val="16"/>
          <w:szCs w:val="16"/>
        </w:rPr>
        <w:t>April 2010 VOl.2010:6 Pg. 183-90</w:t>
      </w:r>
      <w:proofErr w:type="gramStart"/>
      <w:r w:rsidRPr="000D2FD9">
        <w:rPr>
          <w:b w:val="0"/>
          <w:i/>
          <w:sz w:val="16"/>
          <w:szCs w:val="16"/>
        </w:rPr>
        <w:t xml:space="preserve">; </w:t>
      </w:r>
      <w:r w:rsidRPr="000D2FD9">
        <w:rPr>
          <w:sz w:val="16"/>
          <w:szCs w:val="16"/>
        </w:rPr>
        <w:t xml:space="preserve"> </w:t>
      </w:r>
      <w:proofErr w:type="gramEnd"/>
      <w:r w:rsidR="00D32C77" w:rsidRPr="000D2FD9">
        <w:rPr>
          <w:sz w:val="16"/>
          <w:szCs w:val="16"/>
        </w:rPr>
        <w:fldChar w:fldCharType="begin"/>
      </w:r>
      <w:r w:rsidRPr="000D2FD9">
        <w:rPr>
          <w:sz w:val="16"/>
          <w:szCs w:val="16"/>
        </w:rPr>
        <w:instrText>HYPERLINK "http://www.dovepress.com/critical-appraisal-of-laropiprant-and-extended-release-niacin-combinat-a4252"</w:instrText>
      </w:r>
      <w:r w:rsidR="00D32C77" w:rsidRPr="000D2FD9">
        <w:rPr>
          <w:sz w:val="16"/>
          <w:szCs w:val="16"/>
        </w:rPr>
        <w:fldChar w:fldCharType="separate"/>
      </w:r>
      <w:r w:rsidRPr="000D2FD9">
        <w:rPr>
          <w:rStyle w:val="Hyperlink"/>
          <w:rFonts w:eastAsiaTheme="minorEastAsia"/>
          <w:b w:val="0"/>
          <w:color w:val="auto"/>
          <w:sz w:val="16"/>
          <w:szCs w:val="16"/>
          <w:u w:val="none"/>
        </w:rPr>
        <w:t>http://www.dovepress.com/critical-appraisal-of-laropiprant-and-extended-release-niacin-combinat-a4252</w:t>
      </w:r>
      <w:r w:rsidR="00D32C77" w:rsidRPr="000D2FD9">
        <w:rPr>
          <w:sz w:val="16"/>
          <w:szCs w:val="16"/>
        </w:rPr>
        <w:fldChar w:fldCharType="end"/>
      </w:r>
      <w:r w:rsidRPr="000D2FD9">
        <w:rPr>
          <w:b w:val="0"/>
          <w:sz w:val="16"/>
          <w:szCs w:val="16"/>
        </w:rPr>
        <w:t xml:space="preserve"> </w:t>
      </w:r>
    </w:p>
    <w:p w:rsidR="000D2FD9" w:rsidRPr="000D2FD9" w:rsidRDefault="00D32C77" w:rsidP="000D2FD9">
      <w:pPr>
        <w:pStyle w:val="Heading1"/>
        <w:numPr>
          <w:ilvl w:val="0"/>
          <w:numId w:val="1"/>
        </w:numPr>
        <w:shd w:val="clear" w:color="auto" w:fill="FFFFFF"/>
        <w:spacing w:before="0" w:beforeAutospacing="0" w:after="165" w:afterAutospacing="0" w:line="276" w:lineRule="auto"/>
        <w:jc w:val="both"/>
        <w:textAlignment w:val="baseline"/>
        <w:rPr>
          <w:b w:val="0"/>
          <w:sz w:val="16"/>
          <w:szCs w:val="16"/>
        </w:rPr>
      </w:pPr>
      <w:hyperlink r:id="rId12" w:history="1">
        <w:r w:rsidR="000D2FD9" w:rsidRPr="000D2FD9">
          <w:rPr>
            <w:rStyle w:val="Hyperlink"/>
            <w:rFonts w:eastAsiaTheme="minorEastAsia"/>
            <w:color w:val="auto"/>
            <w:sz w:val="16"/>
            <w:szCs w:val="16"/>
            <w:u w:val="none"/>
            <w:shd w:val="clear" w:color="auto" w:fill="FFFFFF"/>
          </w:rPr>
          <w:t>D'AGOSTINO AW</w:t>
        </w:r>
      </w:hyperlink>
      <w:r w:rsidR="000D2FD9" w:rsidRPr="000D2FD9">
        <w:rPr>
          <w:sz w:val="16"/>
          <w:szCs w:val="16"/>
          <w:shd w:val="clear" w:color="auto" w:fill="FFFFFF"/>
        </w:rPr>
        <w:t>,</w:t>
      </w:r>
      <w:r w:rsidR="000D2FD9" w:rsidRPr="000D2FD9">
        <w:rPr>
          <w:rStyle w:val="apple-converted-space"/>
          <w:sz w:val="16"/>
          <w:szCs w:val="16"/>
          <w:shd w:val="clear" w:color="auto" w:fill="FFFFFF"/>
        </w:rPr>
        <w:t> </w:t>
      </w:r>
      <w:hyperlink r:id="rId13" w:history="1">
        <w:r w:rsidR="000D2FD9" w:rsidRPr="000D2FD9">
          <w:rPr>
            <w:rStyle w:val="Hyperlink"/>
            <w:rFonts w:eastAsiaTheme="minorEastAsia"/>
            <w:color w:val="auto"/>
            <w:sz w:val="16"/>
            <w:szCs w:val="16"/>
            <w:u w:val="none"/>
            <w:shd w:val="clear" w:color="auto" w:fill="FFFFFF"/>
          </w:rPr>
          <w:t>LIPPI C</w:t>
        </w:r>
      </w:hyperlink>
      <w:r w:rsidR="000D2FD9" w:rsidRPr="000D2FD9">
        <w:rPr>
          <w:sz w:val="16"/>
          <w:szCs w:val="16"/>
        </w:rPr>
        <w:t xml:space="preserve">: Hematological modifications produced by vitamin B12 in pernicious anemia </w:t>
      </w:r>
      <w:hyperlink r:id="rId14" w:tooltip="Haematologica." w:history="1">
        <w:r w:rsidR="000D2FD9" w:rsidRPr="000D2FD9">
          <w:rPr>
            <w:rStyle w:val="Hyperlink"/>
            <w:rFonts w:eastAsiaTheme="minorEastAsia"/>
            <w:i/>
            <w:color w:val="auto"/>
            <w:sz w:val="16"/>
            <w:szCs w:val="16"/>
            <w:u w:val="none"/>
          </w:rPr>
          <w:t>Haematologica</w:t>
        </w:r>
        <w:r w:rsidR="000D2FD9" w:rsidRPr="000D2FD9">
          <w:rPr>
            <w:rStyle w:val="Hyperlink"/>
            <w:rFonts w:eastAsiaTheme="minorEastAsia"/>
            <w:color w:val="auto"/>
            <w:sz w:val="16"/>
            <w:szCs w:val="16"/>
            <w:u w:val="none"/>
          </w:rPr>
          <w:t>.</w:t>
        </w:r>
      </w:hyperlink>
      <w:r w:rsidR="000D2FD9" w:rsidRPr="000D2FD9">
        <w:rPr>
          <w:sz w:val="16"/>
          <w:szCs w:val="16"/>
        </w:rPr>
        <w:t> 1950</w:t>
      </w:r>
      <w:proofErr w:type="gramStart"/>
      <w:r w:rsidR="000D2FD9" w:rsidRPr="000D2FD9">
        <w:rPr>
          <w:sz w:val="16"/>
          <w:szCs w:val="16"/>
        </w:rPr>
        <w:t>;34</w:t>
      </w:r>
      <w:proofErr w:type="gramEnd"/>
      <w:r w:rsidR="000D2FD9" w:rsidRPr="000D2FD9">
        <w:rPr>
          <w:sz w:val="16"/>
          <w:szCs w:val="16"/>
        </w:rPr>
        <w:t xml:space="preserve">(3):229-39. </w:t>
      </w:r>
      <w:hyperlink r:id="rId15" w:history="1">
        <w:r w:rsidR="000D2FD9" w:rsidRPr="000D2FD9">
          <w:rPr>
            <w:rStyle w:val="Hyperlink"/>
            <w:rFonts w:eastAsiaTheme="minorEastAsia"/>
            <w:color w:val="auto"/>
            <w:sz w:val="16"/>
            <w:szCs w:val="16"/>
            <w:u w:val="none"/>
          </w:rPr>
          <w:t>http://www.ncbi.nlm.nih.gov/pubmed/15435929</w:t>
        </w:r>
      </w:hyperlink>
    </w:p>
    <w:p w:rsidR="000D2FD9" w:rsidRPr="000D2FD9" w:rsidRDefault="00D32C77" w:rsidP="000D2FD9">
      <w:pPr>
        <w:pStyle w:val="ListParagraph"/>
        <w:numPr>
          <w:ilvl w:val="0"/>
          <w:numId w:val="1"/>
        </w:numPr>
        <w:shd w:val="clear" w:color="auto" w:fill="FFFFFF"/>
        <w:jc w:val="both"/>
        <w:rPr>
          <w:rFonts w:ascii="Times New Roman" w:hAnsi="Times New Roman" w:cs="Times New Roman"/>
          <w:b/>
          <w:sz w:val="16"/>
          <w:szCs w:val="16"/>
        </w:rPr>
      </w:pPr>
      <w:hyperlink r:id="rId16" w:history="1">
        <w:proofErr w:type="spellStart"/>
        <w:r w:rsidR="000D2FD9" w:rsidRPr="000D2FD9">
          <w:rPr>
            <w:rStyle w:val="Hyperlink"/>
            <w:rFonts w:ascii="Times New Roman" w:hAnsi="Times New Roman" w:cs="Times New Roman"/>
            <w:color w:val="auto"/>
            <w:sz w:val="16"/>
            <w:szCs w:val="16"/>
            <w:u w:val="none"/>
          </w:rPr>
          <w:t>Pawlak</w:t>
        </w:r>
        <w:proofErr w:type="spellEnd"/>
        <w:r w:rsidR="000D2FD9" w:rsidRPr="000D2FD9">
          <w:rPr>
            <w:rStyle w:val="Hyperlink"/>
            <w:rFonts w:ascii="Times New Roman" w:hAnsi="Times New Roman" w:cs="Times New Roman"/>
            <w:color w:val="auto"/>
            <w:sz w:val="16"/>
            <w:szCs w:val="16"/>
            <w:u w:val="none"/>
          </w:rPr>
          <w:t xml:space="preserve"> R</w:t>
        </w:r>
      </w:hyperlink>
      <w:r w:rsidR="000D2FD9" w:rsidRPr="000D2FD9">
        <w:rPr>
          <w:rFonts w:ascii="Times New Roman" w:hAnsi="Times New Roman" w:cs="Times New Roman"/>
          <w:sz w:val="16"/>
          <w:szCs w:val="16"/>
          <w:vertAlign w:val="superscript"/>
        </w:rPr>
        <w:t>1</w:t>
      </w:r>
      <w:r w:rsidR="000D2FD9" w:rsidRPr="000D2FD9">
        <w:rPr>
          <w:rFonts w:ascii="Times New Roman" w:hAnsi="Times New Roman" w:cs="Times New Roman"/>
          <w:sz w:val="16"/>
          <w:szCs w:val="16"/>
        </w:rPr>
        <w:t>,</w:t>
      </w:r>
      <w:r w:rsidR="000D2FD9" w:rsidRPr="000D2FD9">
        <w:rPr>
          <w:rStyle w:val="apple-converted-space"/>
          <w:rFonts w:ascii="Times New Roman" w:hAnsi="Times New Roman" w:cs="Times New Roman"/>
          <w:sz w:val="16"/>
          <w:szCs w:val="16"/>
        </w:rPr>
        <w:t> </w:t>
      </w:r>
      <w:hyperlink r:id="rId17" w:history="1">
        <w:r w:rsidR="000D2FD9" w:rsidRPr="000D2FD9">
          <w:rPr>
            <w:rStyle w:val="Hyperlink"/>
            <w:rFonts w:ascii="Times New Roman" w:hAnsi="Times New Roman" w:cs="Times New Roman"/>
            <w:color w:val="auto"/>
            <w:sz w:val="16"/>
            <w:szCs w:val="16"/>
            <w:u w:val="none"/>
          </w:rPr>
          <w:t>Parrott SJ</w:t>
        </w:r>
      </w:hyperlink>
      <w:r w:rsidR="000D2FD9" w:rsidRPr="000D2FD9">
        <w:rPr>
          <w:rFonts w:ascii="Times New Roman" w:hAnsi="Times New Roman" w:cs="Times New Roman"/>
          <w:sz w:val="16"/>
          <w:szCs w:val="16"/>
        </w:rPr>
        <w:t>,</w:t>
      </w:r>
      <w:r w:rsidR="000D2FD9" w:rsidRPr="000D2FD9">
        <w:rPr>
          <w:rStyle w:val="apple-converted-space"/>
          <w:rFonts w:ascii="Times New Roman" w:hAnsi="Times New Roman" w:cs="Times New Roman"/>
          <w:sz w:val="16"/>
          <w:szCs w:val="16"/>
        </w:rPr>
        <w:t> </w:t>
      </w:r>
      <w:hyperlink r:id="rId18" w:history="1">
        <w:r w:rsidR="000D2FD9" w:rsidRPr="000D2FD9">
          <w:rPr>
            <w:rStyle w:val="Hyperlink"/>
            <w:rFonts w:ascii="Times New Roman" w:hAnsi="Times New Roman" w:cs="Times New Roman"/>
            <w:color w:val="auto"/>
            <w:sz w:val="16"/>
            <w:szCs w:val="16"/>
            <w:u w:val="none"/>
          </w:rPr>
          <w:t>Raj S</w:t>
        </w:r>
      </w:hyperlink>
      <w:r w:rsidR="000D2FD9" w:rsidRPr="000D2FD9">
        <w:rPr>
          <w:rFonts w:ascii="Times New Roman" w:hAnsi="Times New Roman" w:cs="Times New Roman"/>
          <w:sz w:val="16"/>
          <w:szCs w:val="16"/>
        </w:rPr>
        <w:t>,</w:t>
      </w:r>
      <w:r w:rsidR="000D2FD9" w:rsidRPr="000D2FD9">
        <w:rPr>
          <w:rStyle w:val="apple-converted-space"/>
          <w:rFonts w:ascii="Times New Roman" w:hAnsi="Times New Roman" w:cs="Times New Roman"/>
          <w:sz w:val="16"/>
          <w:szCs w:val="16"/>
        </w:rPr>
        <w:t> </w:t>
      </w:r>
      <w:proofErr w:type="spellStart"/>
      <w:r w:rsidRPr="000D2FD9">
        <w:rPr>
          <w:rFonts w:ascii="Times New Roman" w:hAnsi="Times New Roman" w:cs="Times New Roman"/>
          <w:sz w:val="16"/>
          <w:szCs w:val="16"/>
        </w:rPr>
        <w:fldChar w:fldCharType="begin"/>
      </w:r>
      <w:r w:rsidR="000D2FD9" w:rsidRPr="000D2FD9">
        <w:rPr>
          <w:rFonts w:ascii="Times New Roman" w:hAnsi="Times New Roman" w:cs="Times New Roman"/>
          <w:sz w:val="16"/>
          <w:szCs w:val="16"/>
        </w:rPr>
        <w:instrText>HYPERLINK "http://www.ncbi.nlm.nih.gov/pubmed?term=Cullum-Dugan%20D%5BAuthor%5D&amp;cauthor=true&amp;cauthor_uid=23356638"</w:instrText>
      </w:r>
      <w:r w:rsidRPr="000D2FD9">
        <w:rPr>
          <w:rFonts w:ascii="Times New Roman" w:hAnsi="Times New Roman" w:cs="Times New Roman"/>
          <w:sz w:val="16"/>
          <w:szCs w:val="16"/>
        </w:rPr>
        <w:fldChar w:fldCharType="separate"/>
      </w:r>
      <w:r w:rsidR="000D2FD9" w:rsidRPr="000D2FD9">
        <w:rPr>
          <w:rStyle w:val="Hyperlink"/>
          <w:rFonts w:ascii="Times New Roman" w:hAnsi="Times New Roman" w:cs="Times New Roman"/>
          <w:color w:val="auto"/>
          <w:sz w:val="16"/>
          <w:szCs w:val="16"/>
          <w:u w:val="none"/>
        </w:rPr>
        <w:t>Cullum</w:t>
      </w:r>
      <w:proofErr w:type="spellEnd"/>
      <w:r w:rsidR="000D2FD9" w:rsidRPr="000D2FD9">
        <w:rPr>
          <w:rStyle w:val="Hyperlink"/>
          <w:rFonts w:ascii="Times New Roman" w:hAnsi="Times New Roman" w:cs="Times New Roman"/>
          <w:color w:val="auto"/>
          <w:sz w:val="16"/>
          <w:szCs w:val="16"/>
          <w:u w:val="none"/>
        </w:rPr>
        <w:t>-Dugan D</w:t>
      </w:r>
      <w:r w:rsidRPr="000D2FD9">
        <w:rPr>
          <w:rFonts w:ascii="Times New Roman" w:hAnsi="Times New Roman" w:cs="Times New Roman"/>
          <w:sz w:val="16"/>
          <w:szCs w:val="16"/>
        </w:rPr>
        <w:fldChar w:fldCharType="end"/>
      </w:r>
      <w:r w:rsidR="000D2FD9" w:rsidRPr="000D2FD9">
        <w:rPr>
          <w:rFonts w:ascii="Times New Roman" w:hAnsi="Times New Roman" w:cs="Times New Roman"/>
          <w:sz w:val="16"/>
          <w:szCs w:val="16"/>
        </w:rPr>
        <w:t>,</w:t>
      </w:r>
      <w:r w:rsidR="000D2FD9" w:rsidRPr="000D2FD9">
        <w:rPr>
          <w:rStyle w:val="apple-converted-space"/>
          <w:rFonts w:ascii="Times New Roman" w:hAnsi="Times New Roman" w:cs="Times New Roman"/>
          <w:sz w:val="16"/>
          <w:szCs w:val="16"/>
        </w:rPr>
        <w:t> </w:t>
      </w:r>
      <w:proofErr w:type="spellStart"/>
      <w:r w:rsidRPr="000D2FD9">
        <w:rPr>
          <w:rFonts w:ascii="Times New Roman" w:hAnsi="Times New Roman" w:cs="Times New Roman"/>
          <w:sz w:val="16"/>
          <w:szCs w:val="16"/>
        </w:rPr>
        <w:fldChar w:fldCharType="begin"/>
      </w:r>
      <w:r w:rsidR="000D2FD9" w:rsidRPr="000D2FD9">
        <w:rPr>
          <w:rFonts w:ascii="Times New Roman" w:hAnsi="Times New Roman" w:cs="Times New Roman"/>
          <w:sz w:val="16"/>
          <w:szCs w:val="16"/>
        </w:rPr>
        <w:instrText>HYPERLINK "http://www.ncbi.nlm.nih.gov/pubmed?term=Lucus%20D%5BAuthor%5D&amp;cauthor=true&amp;cauthor_uid=23356638"</w:instrText>
      </w:r>
      <w:r w:rsidRPr="000D2FD9">
        <w:rPr>
          <w:rFonts w:ascii="Times New Roman" w:hAnsi="Times New Roman" w:cs="Times New Roman"/>
          <w:sz w:val="16"/>
          <w:szCs w:val="16"/>
        </w:rPr>
        <w:fldChar w:fldCharType="separate"/>
      </w:r>
      <w:r w:rsidR="000D2FD9" w:rsidRPr="000D2FD9">
        <w:rPr>
          <w:rStyle w:val="Hyperlink"/>
          <w:rFonts w:ascii="Times New Roman" w:hAnsi="Times New Roman" w:cs="Times New Roman"/>
          <w:color w:val="auto"/>
          <w:sz w:val="16"/>
          <w:szCs w:val="16"/>
          <w:u w:val="none"/>
        </w:rPr>
        <w:t>Lucus</w:t>
      </w:r>
      <w:proofErr w:type="spellEnd"/>
      <w:r w:rsidR="000D2FD9" w:rsidRPr="000D2FD9">
        <w:rPr>
          <w:rStyle w:val="Hyperlink"/>
          <w:rFonts w:ascii="Times New Roman" w:hAnsi="Times New Roman" w:cs="Times New Roman"/>
          <w:color w:val="auto"/>
          <w:sz w:val="16"/>
          <w:szCs w:val="16"/>
          <w:u w:val="none"/>
        </w:rPr>
        <w:t xml:space="preserve"> D</w:t>
      </w:r>
      <w:r w:rsidRPr="000D2FD9">
        <w:rPr>
          <w:rFonts w:ascii="Times New Roman" w:hAnsi="Times New Roman" w:cs="Times New Roman"/>
          <w:sz w:val="16"/>
          <w:szCs w:val="16"/>
        </w:rPr>
        <w:fldChar w:fldCharType="end"/>
      </w:r>
      <w:r w:rsidR="000D2FD9" w:rsidRPr="000D2FD9">
        <w:rPr>
          <w:rFonts w:ascii="Times New Roman" w:hAnsi="Times New Roman" w:cs="Times New Roman"/>
          <w:sz w:val="16"/>
          <w:szCs w:val="16"/>
        </w:rPr>
        <w:t xml:space="preserve">:  </w:t>
      </w:r>
      <w:r w:rsidR="000D2FD9" w:rsidRPr="000D2FD9">
        <w:rPr>
          <w:rFonts w:ascii="Times New Roman" w:hAnsi="Times New Roman" w:cs="Times New Roman"/>
          <w:b/>
          <w:sz w:val="16"/>
          <w:szCs w:val="16"/>
        </w:rPr>
        <w:t xml:space="preserve">How prevalent is vitamin B(12) deficiency among vegetarians? </w:t>
      </w:r>
    </w:p>
    <w:p w:rsidR="000D2FD9" w:rsidRPr="000D2FD9" w:rsidRDefault="00D32C77" w:rsidP="000D2FD9">
      <w:pPr>
        <w:pStyle w:val="ListParagraph"/>
        <w:shd w:val="clear" w:color="auto" w:fill="FFFFFF"/>
        <w:jc w:val="both"/>
        <w:rPr>
          <w:rFonts w:ascii="Times New Roman" w:hAnsi="Times New Roman" w:cs="Times New Roman"/>
          <w:sz w:val="16"/>
          <w:szCs w:val="16"/>
        </w:rPr>
      </w:pPr>
      <w:hyperlink r:id="rId19" w:tooltip="Nutrition reviews." w:history="1">
        <w:r w:rsidR="000D2FD9" w:rsidRPr="000D2FD9">
          <w:rPr>
            <w:rStyle w:val="Hyperlink"/>
            <w:rFonts w:ascii="Times New Roman" w:hAnsi="Times New Roman" w:cs="Times New Roman"/>
            <w:i/>
            <w:color w:val="auto"/>
            <w:sz w:val="16"/>
            <w:szCs w:val="16"/>
            <w:u w:val="none"/>
          </w:rPr>
          <w:t>Nutr Rev</w:t>
        </w:r>
        <w:r w:rsidR="000D2FD9" w:rsidRPr="000D2FD9">
          <w:rPr>
            <w:rStyle w:val="Hyperlink"/>
            <w:rFonts w:ascii="Times New Roman" w:hAnsi="Times New Roman" w:cs="Times New Roman"/>
            <w:color w:val="auto"/>
            <w:sz w:val="16"/>
            <w:szCs w:val="16"/>
            <w:u w:val="none"/>
          </w:rPr>
          <w:t>.</w:t>
        </w:r>
      </w:hyperlink>
      <w:r w:rsidR="000D2FD9" w:rsidRPr="000D2FD9">
        <w:rPr>
          <w:rStyle w:val="apple-converted-space"/>
          <w:rFonts w:ascii="Times New Roman" w:hAnsi="Times New Roman" w:cs="Times New Roman"/>
          <w:sz w:val="16"/>
          <w:szCs w:val="16"/>
        </w:rPr>
        <w:t> </w:t>
      </w:r>
      <w:r w:rsidR="000D2FD9" w:rsidRPr="000D2FD9">
        <w:rPr>
          <w:rFonts w:ascii="Times New Roman" w:hAnsi="Times New Roman" w:cs="Times New Roman"/>
          <w:sz w:val="16"/>
          <w:szCs w:val="16"/>
        </w:rPr>
        <w:t>2013 Feb</w:t>
      </w:r>
      <w:proofErr w:type="gramStart"/>
      <w:r w:rsidR="000D2FD9" w:rsidRPr="000D2FD9">
        <w:rPr>
          <w:rFonts w:ascii="Times New Roman" w:hAnsi="Times New Roman" w:cs="Times New Roman"/>
          <w:sz w:val="16"/>
          <w:szCs w:val="16"/>
        </w:rPr>
        <w:t>;71</w:t>
      </w:r>
      <w:proofErr w:type="gramEnd"/>
      <w:r w:rsidR="000D2FD9" w:rsidRPr="000D2FD9">
        <w:rPr>
          <w:rFonts w:ascii="Times New Roman" w:hAnsi="Times New Roman" w:cs="Times New Roman"/>
          <w:sz w:val="16"/>
          <w:szCs w:val="16"/>
        </w:rPr>
        <w:t xml:space="preserve">(2):110-7.  </w:t>
      </w:r>
      <w:hyperlink r:id="rId20" w:history="1">
        <w:r w:rsidR="000D2FD9" w:rsidRPr="000D2FD9">
          <w:rPr>
            <w:rStyle w:val="Hyperlink"/>
            <w:rFonts w:ascii="Times New Roman" w:hAnsi="Times New Roman" w:cs="Times New Roman"/>
            <w:color w:val="auto"/>
            <w:sz w:val="16"/>
            <w:szCs w:val="16"/>
            <w:u w:val="none"/>
          </w:rPr>
          <w:t>http://www.ncbi.nlm.nih.gov/pubmed/23356638</w:t>
        </w:r>
      </w:hyperlink>
      <w:r w:rsidR="000D2FD9" w:rsidRPr="000D2FD9">
        <w:rPr>
          <w:rFonts w:ascii="Times New Roman" w:hAnsi="Times New Roman" w:cs="Times New Roman"/>
          <w:sz w:val="16"/>
          <w:szCs w:val="16"/>
        </w:rPr>
        <w:t xml:space="preserve"> </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Goertzel</w:t>
      </w:r>
      <w:proofErr w:type="spellEnd"/>
      <w:r w:rsidRPr="000D2FD9">
        <w:rPr>
          <w:rFonts w:ascii="Times New Roman" w:hAnsi="Times New Roman" w:cs="Times New Roman"/>
          <w:sz w:val="16"/>
          <w:szCs w:val="16"/>
        </w:rPr>
        <w:t xml:space="preserve"> and </w:t>
      </w:r>
      <w:proofErr w:type="spellStart"/>
      <w:r w:rsidRPr="000D2FD9">
        <w:rPr>
          <w:rFonts w:ascii="Times New Roman" w:hAnsi="Times New Roman" w:cs="Times New Roman"/>
          <w:sz w:val="16"/>
          <w:szCs w:val="16"/>
        </w:rPr>
        <w:t>Goertzel</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Linus</w:t>
      </w:r>
      <w:proofErr w:type="spellEnd"/>
      <w:r w:rsidRPr="000D2FD9">
        <w:rPr>
          <w:rFonts w:ascii="Times New Roman" w:hAnsi="Times New Roman" w:cs="Times New Roman"/>
          <w:sz w:val="16"/>
          <w:szCs w:val="16"/>
        </w:rPr>
        <w:t xml:space="preserve"> Pauling “</w:t>
      </w:r>
      <w:r w:rsidRPr="000D2FD9">
        <w:rPr>
          <w:rFonts w:ascii="Times New Roman" w:hAnsi="Times New Roman" w:cs="Times New Roman"/>
          <w:b/>
          <w:sz w:val="16"/>
          <w:szCs w:val="16"/>
        </w:rPr>
        <w:t>Pauling claims vitamins as cure-all”</w:t>
      </w:r>
      <w:r w:rsidRPr="000D2FD9">
        <w:rPr>
          <w:rFonts w:ascii="Times New Roman" w:hAnsi="Times New Roman" w:cs="Times New Roman"/>
          <w:sz w:val="16"/>
          <w:szCs w:val="16"/>
        </w:rPr>
        <w:t>:, 204;</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I.Stone</w:t>
      </w:r>
      <w:proofErr w:type="spellEnd"/>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 xml:space="preserve">The Healing Factor: Vitamin C </w:t>
      </w:r>
      <w:proofErr w:type="gramStart"/>
      <w:r w:rsidRPr="000D2FD9">
        <w:rPr>
          <w:rFonts w:ascii="Times New Roman" w:hAnsi="Times New Roman" w:cs="Times New Roman"/>
          <w:i/>
          <w:sz w:val="16"/>
          <w:szCs w:val="16"/>
        </w:rPr>
        <w:t>Against</w:t>
      </w:r>
      <w:proofErr w:type="gramEnd"/>
      <w:r w:rsidRPr="000D2FD9">
        <w:rPr>
          <w:rFonts w:ascii="Times New Roman" w:hAnsi="Times New Roman" w:cs="Times New Roman"/>
          <w:i/>
          <w:sz w:val="16"/>
          <w:szCs w:val="16"/>
        </w:rPr>
        <w:t xml:space="preserve"> Disease</w:t>
      </w:r>
      <w:r w:rsidRPr="000D2FD9">
        <w:rPr>
          <w:rFonts w:ascii="Times New Roman" w:hAnsi="Times New Roman" w:cs="Times New Roman"/>
          <w:sz w:val="16"/>
          <w:szCs w:val="16"/>
        </w:rPr>
        <w:t xml:space="preserve"> (New York: </w:t>
      </w:r>
      <w:proofErr w:type="spellStart"/>
      <w:r w:rsidRPr="000D2FD9">
        <w:rPr>
          <w:rFonts w:ascii="Times New Roman" w:hAnsi="Times New Roman" w:cs="Times New Roman"/>
          <w:sz w:val="16"/>
          <w:szCs w:val="16"/>
        </w:rPr>
        <w:t>Grossset</w:t>
      </w:r>
      <w:proofErr w:type="spellEnd"/>
      <w:r w:rsidRPr="000D2FD9">
        <w:rPr>
          <w:rFonts w:ascii="Times New Roman" w:hAnsi="Times New Roman" w:cs="Times New Roman"/>
          <w:sz w:val="16"/>
          <w:szCs w:val="16"/>
        </w:rPr>
        <w:t xml:space="preserve"> &amp; Dunlap, 1972), ix-x.</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S.Barret</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W.London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R.Bartz</w:t>
      </w:r>
      <w:proofErr w:type="spellEnd"/>
      <w:r w:rsidRPr="000D2FD9">
        <w:rPr>
          <w:rFonts w:ascii="Times New Roman" w:hAnsi="Times New Roman" w:cs="Times New Roman"/>
          <w:sz w:val="16"/>
          <w:szCs w:val="16"/>
        </w:rPr>
        <w:t xml:space="preserve">, and </w:t>
      </w:r>
      <w:proofErr w:type="spellStart"/>
      <w:r w:rsidRPr="000D2FD9">
        <w:rPr>
          <w:rFonts w:ascii="Times New Roman" w:hAnsi="Times New Roman" w:cs="Times New Roman"/>
          <w:sz w:val="16"/>
          <w:szCs w:val="16"/>
        </w:rPr>
        <w:t>M.Kroger</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eds</w:t>
      </w:r>
      <w:proofErr w:type="spellEnd"/>
      <w:r w:rsidRPr="000D2FD9">
        <w:rPr>
          <w:rFonts w:ascii="Times New Roman" w:hAnsi="Times New Roman" w:cs="Times New Roman"/>
          <w:sz w:val="16"/>
          <w:szCs w:val="16"/>
        </w:rPr>
        <w:t xml:space="preserve"> </w:t>
      </w:r>
      <w:r w:rsidRPr="000D2FD9">
        <w:rPr>
          <w:rFonts w:ascii="Times New Roman" w:hAnsi="Times New Roman" w:cs="Times New Roman"/>
          <w:b/>
          <w:sz w:val="16"/>
          <w:szCs w:val="16"/>
        </w:rPr>
        <w:t>“Fifteen studies of Vitamin C don’t support Pauling’s claims”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Consumer Health: A Guide to intelligent decisions</w:t>
      </w:r>
      <w:r w:rsidRPr="000D2FD9">
        <w:rPr>
          <w:rFonts w:ascii="Times New Roman" w:hAnsi="Times New Roman" w:cs="Times New Roman"/>
          <w:sz w:val="16"/>
          <w:szCs w:val="16"/>
        </w:rPr>
        <w:t xml:space="preserve"> (New York: Mc </w:t>
      </w:r>
      <w:proofErr w:type="spellStart"/>
      <w:r w:rsidRPr="000D2FD9">
        <w:rPr>
          <w:rFonts w:ascii="Times New Roman" w:hAnsi="Times New Roman" w:cs="Times New Roman"/>
          <w:sz w:val="16"/>
          <w:szCs w:val="16"/>
        </w:rPr>
        <w:t>Graw</w:t>
      </w:r>
      <w:proofErr w:type="spellEnd"/>
      <w:r w:rsidRPr="000D2FD9">
        <w:rPr>
          <w:rFonts w:ascii="Times New Roman" w:hAnsi="Times New Roman" w:cs="Times New Roman"/>
          <w:sz w:val="16"/>
          <w:szCs w:val="16"/>
        </w:rPr>
        <w:t xml:space="preserve"> Hill, 2007), 246</w:t>
      </w:r>
    </w:p>
    <w:p w:rsidR="000D2FD9" w:rsidRPr="000D2FD9" w:rsidRDefault="000D2FD9" w:rsidP="000D2FD9">
      <w:pPr>
        <w:pStyle w:val="ListParagraph"/>
        <w:numPr>
          <w:ilvl w:val="0"/>
          <w:numId w:val="1"/>
        </w:numPr>
        <w:shd w:val="clear" w:color="auto" w:fill="FFFFFF"/>
        <w:spacing w:after="0"/>
        <w:jc w:val="both"/>
        <w:rPr>
          <w:rFonts w:ascii="Times New Roman" w:eastAsia="Times New Roman" w:hAnsi="Times New Roman" w:cs="Times New Roman"/>
          <w:sz w:val="16"/>
          <w:szCs w:val="16"/>
        </w:rPr>
      </w:pPr>
      <w:proofErr w:type="spellStart"/>
      <w:r w:rsidRPr="000D2FD9">
        <w:rPr>
          <w:rFonts w:ascii="Times New Roman" w:eastAsia="Times New Roman" w:hAnsi="Times New Roman" w:cs="Times New Roman"/>
          <w:sz w:val="16"/>
          <w:szCs w:val="16"/>
        </w:rPr>
        <w:t>G.Bjelakovic</w:t>
      </w:r>
      <w:proofErr w:type="spellEnd"/>
      <w:r w:rsidRPr="000D2FD9">
        <w:rPr>
          <w:rFonts w:ascii="Times New Roman" w:eastAsia="Times New Roman" w:hAnsi="Times New Roman" w:cs="Times New Roman"/>
          <w:sz w:val="16"/>
          <w:szCs w:val="16"/>
        </w:rPr>
        <w:t xml:space="preserve">, D </w:t>
      </w:r>
      <w:proofErr w:type="spellStart"/>
      <w:r w:rsidRPr="000D2FD9">
        <w:rPr>
          <w:rFonts w:ascii="Times New Roman" w:eastAsia="Times New Roman" w:hAnsi="Times New Roman" w:cs="Times New Roman"/>
          <w:sz w:val="16"/>
          <w:szCs w:val="16"/>
        </w:rPr>
        <w:t>Nikolova</w:t>
      </w:r>
      <w:proofErr w:type="spellEnd"/>
      <w:r w:rsidRPr="000D2FD9">
        <w:rPr>
          <w:rFonts w:ascii="Times New Roman" w:eastAsia="Times New Roman" w:hAnsi="Times New Roman" w:cs="Times New Roman"/>
          <w:sz w:val="16"/>
          <w:szCs w:val="16"/>
        </w:rPr>
        <w:t xml:space="preserve">, </w:t>
      </w:r>
      <w:proofErr w:type="spellStart"/>
      <w:r w:rsidRPr="000D2FD9">
        <w:rPr>
          <w:rFonts w:ascii="Times New Roman" w:eastAsia="Times New Roman" w:hAnsi="Times New Roman" w:cs="Times New Roman"/>
          <w:sz w:val="16"/>
          <w:szCs w:val="16"/>
        </w:rPr>
        <w:t>R.G.Simonetti</w:t>
      </w:r>
      <w:proofErr w:type="spellEnd"/>
      <w:r w:rsidRPr="000D2FD9">
        <w:rPr>
          <w:rFonts w:ascii="Times New Roman" w:eastAsia="Times New Roman" w:hAnsi="Times New Roman" w:cs="Times New Roman"/>
          <w:sz w:val="16"/>
          <w:szCs w:val="16"/>
        </w:rPr>
        <w:t>, et al 2004 Antioxidant study:</w:t>
      </w:r>
      <w:r w:rsidRPr="000D2FD9">
        <w:rPr>
          <w:rFonts w:ascii="Times New Roman" w:eastAsia="Times New Roman" w:hAnsi="Times New Roman" w:cs="Times New Roman"/>
          <w:b/>
          <w:sz w:val="16"/>
          <w:szCs w:val="16"/>
        </w:rPr>
        <w:t xml:space="preserve">“Antioxidant Supplements for Prevention of Gastrointestinal Cancers: A Systematic review and Meta Analysis,” </w:t>
      </w:r>
      <w:r w:rsidRPr="000D2FD9">
        <w:rPr>
          <w:rFonts w:ascii="Times New Roman" w:eastAsia="Times New Roman" w:hAnsi="Times New Roman" w:cs="Times New Roman"/>
          <w:i/>
          <w:sz w:val="16"/>
          <w:szCs w:val="16"/>
        </w:rPr>
        <w:t>Lancet</w:t>
      </w:r>
      <w:r w:rsidRPr="000D2FD9">
        <w:rPr>
          <w:rFonts w:ascii="Times New Roman" w:eastAsia="Times New Roman" w:hAnsi="Times New Roman" w:cs="Times New Roman"/>
          <w:sz w:val="16"/>
          <w:szCs w:val="16"/>
        </w:rPr>
        <w:t>364 (2005): 37-47</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E.A.Klein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I.M.Thompson</w:t>
      </w:r>
      <w:proofErr w:type="spellEnd"/>
      <w:r w:rsidRPr="000D2FD9">
        <w:rPr>
          <w:rFonts w:ascii="Times New Roman" w:hAnsi="Times New Roman" w:cs="Times New Roman"/>
          <w:sz w:val="16"/>
          <w:szCs w:val="16"/>
        </w:rPr>
        <w:t xml:space="preserve"> Jr., </w:t>
      </w:r>
      <w:proofErr w:type="spellStart"/>
      <w:r w:rsidRPr="000D2FD9">
        <w:rPr>
          <w:rFonts w:ascii="Times New Roman" w:hAnsi="Times New Roman" w:cs="Times New Roman"/>
          <w:sz w:val="16"/>
          <w:szCs w:val="16"/>
        </w:rPr>
        <w:t>C.M.Tangen</w:t>
      </w:r>
      <w:proofErr w:type="spellEnd"/>
      <w:r w:rsidRPr="000D2FD9">
        <w:rPr>
          <w:rFonts w:ascii="Times New Roman" w:hAnsi="Times New Roman" w:cs="Times New Roman"/>
          <w:sz w:val="16"/>
          <w:szCs w:val="16"/>
        </w:rPr>
        <w:t>, et al.</w:t>
      </w:r>
      <w:r w:rsidRPr="000D2FD9">
        <w:rPr>
          <w:rFonts w:ascii="Times New Roman" w:hAnsi="Times New Roman" w:cs="Times New Roman"/>
          <w:b/>
          <w:sz w:val="16"/>
          <w:szCs w:val="16"/>
        </w:rPr>
        <w:t xml:space="preserve"> “ Vitamin E and the Risk of Prostate Cancer: The Selenium and Vitamin E Cancer Prevention Trial (SELECT),”</w:t>
      </w:r>
      <w:r w:rsidRPr="000D2FD9">
        <w:rPr>
          <w:rFonts w:ascii="Times New Roman" w:hAnsi="Times New Roman" w:cs="Times New Roman"/>
          <w:sz w:val="16"/>
          <w:szCs w:val="16"/>
        </w:rPr>
        <w:t xml:space="preserve">  Cleveland Clinic Study and </w:t>
      </w:r>
      <w:r w:rsidRPr="000D2FD9">
        <w:rPr>
          <w:rFonts w:ascii="Times New Roman" w:hAnsi="Times New Roman" w:cs="Times New Roman"/>
          <w:i/>
          <w:sz w:val="16"/>
          <w:szCs w:val="16"/>
        </w:rPr>
        <w:t>Wall Street Journal</w:t>
      </w:r>
      <w:r w:rsidRPr="000D2FD9">
        <w:rPr>
          <w:rFonts w:ascii="Times New Roman" w:hAnsi="Times New Roman" w:cs="Times New Roman"/>
          <w:sz w:val="16"/>
          <w:szCs w:val="16"/>
        </w:rPr>
        <w:t xml:space="preserve"> headline:,</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Journal of the American Medical Association</w:t>
      </w:r>
      <w:r w:rsidRPr="000D2FD9">
        <w:rPr>
          <w:rFonts w:ascii="Times New Roman" w:hAnsi="Times New Roman" w:cs="Times New Roman"/>
          <w:sz w:val="16"/>
          <w:szCs w:val="16"/>
        </w:rPr>
        <w:t xml:space="preserve"> 306 (2011): 1549-56;   </w:t>
      </w:r>
    </w:p>
    <w:p w:rsidR="000D2FD9" w:rsidRPr="000D2FD9" w:rsidRDefault="000D2FD9" w:rsidP="000D2FD9">
      <w:pPr>
        <w:pStyle w:val="ListParagraph"/>
        <w:jc w:val="both"/>
        <w:rPr>
          <w:rFonts w:ascii="Times New Roman" w:hAnsi="Times New Roman" w:cs="Times New Roman"/>
          <w:sz w:val="16"/>
          <w:szCs w:val="16"/>
        </w:rPr>
      </w:pPr>
      <w:proofErr w:type="spellStart"/>
      <w:r w:rsidRPr="000D2FD9">
        <w:rPr>
          <w:rFonts w:ascii="Times New Roman" w:hAnsi="Times New Roman" w:cs="Times New Roman"/>
          <w:sz w:val="16"/>
          <w:szCs w:val="16"/>
        </w:rPr>
        <w:t>S.S.Wang</w:t>
      </w:r>
      <w:proofErr w:type="spellEnd"/>
      <w:r w:rsidRPr="000D2FD9">
        <w:rPr>
          <w:rFonts w:ascii="Times New Roman" w:hAnsi="Times New Roman" w:cs="Times New Roman"/>
          <w:sz w:val="16"/>
          <w:szCs w:val="16"/>
        </w:rPr>
        <w:t xml:space="preserve">, </w:t>
      </w:r>
      <w:r w:rsidRPr="000D2FD9">
        <w:rPr>
          <w:rFonts w:ascii="Times New Roman" w:hAnsi="Times New Roman" w:cs="Times New Roman"/>
          <w:b/>
          <w:sz w:val="16"/>
          <w:szCs w:val="16"/>
        </w:rPr>
        <w:t xml:space="preserve">“Is This </w:t>
      </w:r>
      <w:proofErr w:type="gramStart"/>
      <w:r w:rsidRPr="000D2FD9">
        <w:rPr>
          <w:rFonts w:ascii="Times New Roman" w:hAnsi="Times New Roman" w:cs="Times New Roman"/>
          <w:b/>
          <w:sz w:val="16"/>
          <w:szCs w:val="16"/>
        </w:rPr>
        <w:t>The</w:t>
      </w:r>
      <w:proofErr w:type="gramEnd"/>
      <w:r w:rsidRPr="000D2FD9">
        <w:rPr>
          <w:rFonts w:ascii="Times New Roman" w:hAnsi="Times New Roman" w:cs="Times New Roman"/>
          <w:b/>
          <w:sz w:val="16"/>
          <w:szCs w:val="16"/>
        </w:rPr>
        <w:t xml:space="preserve"> End Of Popping Vitamins?”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Wall Street Journal</w:t>
      </w:r>
      <w:r w:rsidRPr="000D2FD9">
        <w:rPr>
          <w:rFonts w:ascii="Times New Roman" w:hAnsi="Times New Roman" w:cs="Times New Roman"/>
          <w:sz w:val="16"/>
          <w:szCs w:val="16"/>
        </w:rPr>
        <w:t>, October 25, 2011</w:t>
      </w:r>
    </w:p>
    <w:p w:rsidR="000D2FD9" w:rsidRPr="000D2FD9" w:rsidRDefault="00D32C77" w:rsidP="000D2FD9">
      <w:pPr>
        <w:pStyle w:val="ListParagraph"/>
        <w:numPr>
          <w:ilvl w:val="0"/>
          <w:numId w:val="1"/>
        </w:numPr>
        <w:jc w:val="both"/>
        <w:rPr>
          <w:rFonts w:ascii="Times New Roman" w:hAnsi="Times New Roman" w:cs="Times New Roman"/>
          <w:sz w:val="16"/>
          <w:szCs w:val="16"/>
        </w:rPr>
      </w:pPr>
      <w:hyperlink r:id="rId21" w:history="1">
        <w:r w:rsidR="000D2FD9" w:rsidRPr="000D2FD9">
          <w:rPr>
            <w:rStyle w:val="Hyperlink"/>
            <w:rFonts w:ascii="Times New Roman" w:hAnsi="Times New Roman" w:cs="Times New Roman"/>
            <w:color w:val="auto"/>
            <w:sz w:val="16"/>
            <w:szCs w:val="16"/>
            <w:u w:val="none"/>
          </w:rPr>
          <w:t>http://www2.cochrane.org/reviews/en/ab000227.html</w:t>
        </w:r>
      </w:hyperlink>
    </w:p>
    <w:p w:rsidR="000D2FD9" w:rsidRPr="000D2FD9" w:rsidRDefault="000D2FD9" w:rsidP="000D2FD9">
      <w:pPr>
        <w:pStyle w:val="ListParagraph"/>
        <w:numPr>
          <w:ilvl w:val="0"/>
          <w:numId w:val="1"/>
        </w:numPr>
        <w:shd w:val="clear" w:color="auto" w:fill="FFFFFF"/>
        <w:spacing w:after="0"/>
        <w:jc w:val="both"/>
        <w:rPr>
          <w:rFonts w:ascii="Times New Roman" w:eastAsia="Times New Roman" w:hAnsi="Times New Roman" w:cs="Times New Roman"/>
          <w:sz w:val="16"/>
          <w:szCs w:val="16"/>
        </w:rPr>
      </w:pPr>
      <w:r w:rsidRPr="000D2FD9">
        <w:rPr>
          <w:rFonts w:ascii="Times New Roman" w:eastAsia="Times New Roman" w:hAnsi="Times New Roman" w:cs="Times New Roman"/>
          <w:sz w:val="16"/>
          <w:szCs w:val="16"/>
        </w:rPr>
        <w:t xml:space="preserve">Caballero on Anti Oxidant studies: </w:t>
      </w:r>
      <w:proofErr w:type="spellStart"/>
      <w:r w:rsidRPr="000D2FD9">
        <w:rPr>
          <w:rFonts w:ascii="Times New Roman" w:eastAsia="Times New Roman" w:hAnsi="Times New Roman" w:cs="Times New Roman"/>
          <w:sz w:val="16"/>
          <w:szCs w:val="16"/>
        </w:rPr>
        <w:t>G.Kolata</w:t>
      </w:r>
      <w:proofErr w:type="spellEnd"/>
      <w:r w:rsidRPr="000D2FD9">
        <w:rPr>
          <w:rFonts w:ascii="Times New Roman" w:eastAsia="Times New Roman" w:hAnsi="Times New Roman" w:cs="Times New Roman"/>
          <w:sz w:val="16"/>
          <w:szCs w:val="16"/>
        </w:rPr>
        <w:t xml:space="preserve">, “Large Dosages Of  Vitamin E May Be Harmful,” </w:t>
      </w:r>
      <w:r w:rsidRPr="000D2FD9">
        <w:rPr>
          <w:rFonts w:ascii="Times New Roman" w:eastAsia="Times New Roman" w:hAnsi="Times New Roman" w:cs="Times New Roman"/>
          <w:i/>
          <w:sz w:val="16"/>
          <w:szCs w:val="16"/>
        </w:rPr>
        <w:t>New York Times</w:t>
      </w:r>
      <w:r w:rsidRPr="000D2FD9">
        <w:rPr>
          <w:rFonts w:ascii="Times New Roman" w:eastAsia="Times New Roman" w:hAnsi="Times New Roman" w:cs="Times New Roman"/>
          <w:sz w:val="16"/>
          <w:szCs w:val="16"/>
        </w:rPr>
        <w:t>, November 11, 2014</w:t>
      </w:r>
    </w:p>
    <w:p w:rsidR="000D2FD9" w:rsidRPr="000D2FD9" w:rsidRDefault="000D2FD9" w:rsidP="000D2FD9">
      <w:pPr>
        <w:pStyle w:val="ListParagraph"/>
        <w:numPr>
          <w:ilvl w:val="0"/>
          <w:numId w:val="1"/>
        </w:numPr>
        <w:shd w:val="clear" w:color="auto" w:fill="FFFFFF"/>
        <w:spacing w:after="0"/>
        <w:jc w:val="both"/>
        <w:rPr>
          <w:rFonts w:ascii="Times New Roman" w:hAnsi="Times New Roman" w:cs="Times New Roman"/>
          <w:sz w:val="16"/>
          <w:szCs w:val="16"/>
        </w:rPr>
      </w:pPr>
      <w:proofErr w:type="spellStart"/>
      <w:r w:rsidRPr="000D2FD9">
        <w:rPr>
          <w:rFonts w:ascii="Times New Roman" w:eastAsia="Times New Roman" w:hAnsi="Times New Roman" w:cs="Times New Roman"/>
          <w:sz w:val="16"/>
          <w:szCs w:val="16"/>
        </w:rPr>
        <w:t>E.Lonn</w:t>
      </w:r>
      <w:proofErr w:type="spellEnd"/>
      <w:r w:rsidRPr="000D2FD9">
        <w:rPr>
          <w:rFonts w:ascii="Times New Roman" w:eastAsia="Times New Roman" w:hAnsi="Times New Roman" w:cs="Times New Roman"/>
          <w:sz w:val="16"/>
          <w:szCs w:val="16"/>
        </w:rPr>
        <w:t xml:space="preserve">, J. Bosch, </w:t>
      </w:r>
      <w:proofErr w:type="spellStart"/>
      <w:r w:rsidRPr="000D2FD9">
        <w:rPr>
          <w:rFonts w:ascii="Times New Roman" w:eastAsia="Times New Roman" w:hAnsi="Times New Roman" w:cs="Times New Roman"/>
          <w:sz w:val="16"/>
          <w:szCs w:val="16"/>
        </w:rPr>
        <w:t>S.Yusuf</w:t>
      </w:r>
      <w:proofErr w:type="spellEnd"/>
      <w:r w:rsidRPr="000D2FD9">
        <w:rPr>
          <w:rFonts w:ascii="Times New Roman" w:eastAsia="Times New Roman" w:hAnsi="Times New Roman" w:cs="Times New Roman"/>
          <w:sz w:val="16"/>
          <w:szCs w:val="16"/>
        </w:rPr>
        <w:t xml:space="preserve">, et al: </w:t>
      </w:r>
      <w:r w:rsidRPr="000D2FD9">
        <w:rPr>
          <w:rFonts w:ascii="Times New Roman" w:eastAsia="Times New Roman" w:hAnsi="Times New Roman" w:cs="Times New Roman"/>
          <w:b/>
          <w:sz w:val="16"/>
          <w:szCs w:val="16"/>
        </w:rPr>
        <w:t>“Effects of long term Vitamin E Supplementation on Cardiovascular Events and Cancer,” JAMA Antioxidant Study</w:t>
      </w:r>
      <w:r w:rsidRPr="000D2FD9">
        <w:rPr>
          <w:rFonts w:ascii="Times New Roman" w:eastAsia="Times New Roman" w:hAnsi="Times New Roman" w:cs="Times New Roman"/>
          <w:sz w:val="16"/>
          <w:szCs w:val="16"/>
        </w:rPr>
        <w:t xml:space="preserve">, </w:t>
      </w:r>
      <w:r w:rsidRPr="000D2FD9">
        <w:rPr>
          <w:rStyle w:val="Emphasis"/>
          <w:rFonts w:ascii="Times New Roman" w:hAnsi="Times New Roman" w:cs="Times New Roman"/>
          <w:sz w:val="16"/>
          <w:szCs w:val="16"/>
          <w:shd w:val="clear" w:color="auto" w:fill="FFFFFF"/>
        </w:rPr>
        <w:t>Journal of the American Medical Association</w:t>
      </w:r>
      <w:r w:rsidRPr="000D2FD9">
        <w:rPr>
          <w:rStyle w:val="apple-converted-space"/>
          <w:rFonts w:ascii="Times New Roman" w:hAnsi="Times New Roman" w:cs="Times New Roman"/>
          <w:i/>
          <w:iCs/>
          <w:sz w:val="16"/>
          <w:szCs w:val="16"/>
          <w:shd w:val="clear" w:color="auto" w:fill="FFFFFF"/>
        </w:rPr>
        <w:t> </w:t>
      </w:r>
      <w:r w:rsidRPr="000D2FD9">
        <w:rPr>
          <w:rStyle w:val="apple-converted-space"/>
          <w:rFonts w:ascii="Times New Roman" w:hAnsi="Times New Roman" w:cs="Times New Roman"/>
          <w:iCs/>
          <w:sz w:val="16"/>
          <w:szCs w:val="16"/>
          <w:shd w:val="clear" w:color="auto" w:fill="FFFFFF"/>
        </w:rPr>
        <w:t>293(2005): 1338-47</w:t>
      </w:r>
    </w:p>
    <w:p w:rsidR="000D2FD9" w:rsidRPr="000D2FD9" w:rsidRDefault="00D32C77" w:rsidP="000D2FD9">
      <w:pPr>
        <w:pStyle w:val="ListParagraph"/>
        <w:numPr>
          <w:ilvl w:val="0"/>
          <w:numId w:val="1"/>
        </w:numPr>
        <w:shd w:val="clear" w:color="auto" w:fill="FFFFFF"/>
        <w:spacing w:after="0"/>
        <w:jc w:val="both"/>
        <w:rPr>
          <w:rFonts w:ascii="Times New Roman" w:eastAsia="Times New Roman" w:hAnsi="Times New Roman" w:cs="Times New Roman"/>
          <w:sz w:val="16"/>
          <w:szCs w:val="16"/>
        </w:rPr>
      </w:pPr>
      <w:hyperlink r:id="rId22" w:history="1">
        <w:r w:rsidR="000D2FD9" w:rsidRPr="000D2FD9">
          <w:rPr>
            <w:rStyle w:val="Hyperlink"/>
            <w:rFonts w:ascii="Times New Roman" w:hAnsi="Times New Roman" w:cs="Times New Roman"/>
            <w:color w:val="auto"/>
            <w:sz w:val="16"/>
            <w:szCs w:val="16"/>
            <w:u w:val="none"/>
          </w:rPr>
          <w:t>P.H. Joubert</w:t>
        </w:r>
      </w:hyperlink>
      <w:r w:rsidR="000D2FD9" w:rsidRPr="000D2FD9">
        <w:rPr>
          <w:rFonts w:ascii="Times New Roman" w:eastAsia="Times New Roman" w:hAnsi="Times New Roman" w:cs="Times New Roman"/>
          <w:sz w:val="16"/>
          <w:szCs w:val="16"/>
        </w:rPr>
        <w:t> , </w:t>
      </w:r>
      <w:hyperlink r:id="rId23" w:history="1">
        <w:r w:rsidR="000D2FD9" w:rsidRPr="000D2FD9">
          <w:rPr>
            <w:rStyle w:val="Hyperlink"/>
            <w:rFonts w:ascii="Times New Roman" w:hAnsi="Times New Roman" w:cs="Times New Roman"/>
            <w:color w:val="auto"/>
            <w:sz w:val="16"/>
            <w:szCs w:val="16"/>
            <w:u w:val="none"/>
          </w:rPr>
          <w:t>K. Stoeckel</w:t>
        </w:r>
      </w:hyperlink>
      <w:r w:rsidR="000D2FD9" w:rsidRPr="000D2FD9">
        <w:rPr>
          <w:rFonts w:ascii="Times New Roman" w:hAnsi="Times New Roman" w:cs="Times New Roman"/>
          <w:sz w:val="16"/>
          <w:szCs w:val="16"/>
        </w:rPr>
        <w:t xml:space="preserve">, </w:t>
      </w:r>
      <w:r w:rsidR="000D2FD9" w:rsidRPr="000D2FD9">
        <w:rPr>
          <w:rFonts w:ascii="Times New Roman" w:eastAsia="Times New Roman" w:hAnsi="Times New Roman" w:cs="Times New Roman"/>
          <w:b/>
          <w:bCs/>
          <w:kern w:val="36"/>
          <w:sz w:val="16"/>
          <w:szCs w:val="16"/>
        </w:rPr>
        <w:t xml:space="preserve">Oral vitamin K in breast-fed infants to prevent late </w:t>
      </w:r>
      <w:proofErr w:type="spellStart"/>
      <w:r w:rsidR="000D2FD9" w:rsidRPr="000D2FD9">
        <w:rPr>
          <w:rFonts w:ascii="Times New Roman" w:eastAsia="Times New Roman" w:hAnsi="Times New Roman" w:cs="Times New Roman"/>
          <w:b/>
          <w:bCs/>
          <w:kern w:val="36"/>
          <w:sz w:val="16"/>
          <w:szCs w:val="16"/>
        </w:rPr>
        <w:t>haemorrhagic</w:t>
      </w:r>
      <w:proofErr w:type="spellEnd"/>
      <w:r w:rsidR="000D2FD9" w:rsidRPr="000D2FD9">
        <w:rPr>
          <w:rFonts w:ascii="Times New Roman" w:eastAsia="Times New Roman" w:hAnsi="Times New Roman" w:cs="Times New Roman"/>
          <w:b/>
          <w:bCs/>
          <w:kern w:val="36"/>
          <w:sz w:val="16"/>
          <w:szCs w:val="16"/>
        </w:rPr>
        <w:t xml:space="preserve"> disease of the newborn</w:t>
      </w:r>
      <w:r w:rsidR="000D2FD9" w:rsidRPr="000D2FD9">
        <w:rPr>
          <w:rFonts w:ascii="Times New Roman" w:hAnsi="Times New Roman" w:cs="Times New Roman"/>
          <w:sz w:val="16"/>
          <w:szCs w:val="16"/>
        </w:rPr>
        <w:t xml:space="preserve">; </w:t>
      </w:r>
      <w:r w:rsidR="000D2FD9" w:rsidRPr="000D2FD9">
        <w:rPr>
          <w:rFonts w:ascii="Times New Roman" w:hAnsi="Times New Roman" w:cs="Times New Roman"/>
          <w:i/>
          <w:sz w:val="16"/>
          <w:szCs w:val="16"/>
          <w:shd w:val="clear" w:color="auto" w:fill="FFFFFF"/>
        </w:rPr>
        <w:t>The Lancet</w:t>
      </w:r>
      <w:r w:rsidR="000D2FD9" w:rsidRPr="000D2FD9">
        <w:rPr>
          <w:rFonts w:ascii="Times New Roman" w:hAnsi="Times New Roman" w:cs="Times New Roman"/>
          <w:sz w:val="16"/>
          <w:szCs w:val="16"/>
          <w:shd w:val="clear" w:color="auto" w:fill="FFFFFF"/>
        </w:rPr>
        <w:t>,</w:t>
      </w:r>
      <w:r w:rsidR="000D2FD9" w:rsidRPr="000D2FD9">
        <w:rPr>
          <w:rStyle w:val="apple-converted-space"/>
          <w:rFonts w:ascii="Times New Roman" w:hAnsi="Times New Roman" w:cs="Times New Roman"/>
          <w:sz w:val="16"/>
          <w:szCs w:val="16"/>
          <w:shd w:val="clear" w:color="auto" w:fill="FFFFFF"/>
        </w:rPr>
        <w:t> </w:t>
      </w:r>
      <w:hyperlink r:id="rId24" w:history="1">
        <w:r w:rsidR="000D2FD9" w:rsidRPr="000D2FD9">
          <w:rPr>
            <w:rStyle w:val="Hyperlink"/>
            <w:rFonts w:ascii="Times New Roman" w:hAnsi="Times New Roman" w:cs="Times New Roman"/>
            <w:color w:val="auto"/>
            <w:sz w:val="16"/>
            <w:szCs w:val="16"/>
            <w:u w:val="none"/>
            <w:shd w:val="clear" w:color="auto" w:fill="FFFFFF"/>
          </w:rPr>
          <w:t>Volume 344, Issue 8920</w:t>
        </w:r>
      </w:hyperlink>
      <w:r w:rsidR="000D2FD9" w:rsidRPr="000D2FD9">
        <w:rPr>
          <w:rFonts w:ascii="Times New Roman" w:hAnsi="Times New Roman" w:cs="Times New Roman"/>
          <w:sz w:val="16"/>
          <w:szCs w:val="16"/>
          <w:shd w:val="clear" w:color="auto" w:fill="FFFFFF"/>
        </w:rPr>
        <w:t xml:space="preserve">, Pages 484 - 485, 13 August 1994  </w:t>
      </w:r>
      <w:hyperlink r:id="rId25" w:history="1">
        <w:r w:rsidR="000D2FD9" w:rsidRPr="000D2FD9">
          <w:rPr>
            <w:rStyle w:val="Hyperlink"/>
            <w:rFonts w:ascii="Times New Roman" w:hAnsi="Times New Roman" w:cs="Times New Roman"/>
            <w:color w:val="auto"/>
            <w:sz w:val="16"/>
            <w:szCs w:val="16"/>
            <w:u w:val="none"/>
          </w:rPr>
          <w:t>http://www.thelancet.com/journals/lancet/article/PIIS0140-6736(94)91823-6/fulltext</w:t>
        </w:r>
      </w:hyperlink>
      <w:r w:rsidR="000D2FD9" w:rsidRPr="000D2FD9">
        <w:rPr>
          <w:rFonts w:ascii="Times New Roman" w:eastAsia="Times New Roman" w:hAnsi="Times New Roman" w:cs="Times New Roman"/>
          <w:sz w:val="16"/>
          <w:szCs w:val="16"/>
        </w:rPr>
        <w:t xml:space="preserve"> </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b/>
          <w:sz w:val="16"/>
          <w:szCs w:val="16"/>
          <w:shd w:val="clear" w:color="auto" w:fill="FFFFFF"/>
        </w:rPr>
        <w:t>Winzenberg</w:t>
      </w:r>
      <w:proofErr w:type="spellEnd"/>
      <w:r w:rsidRPr="000D2FD9">
        <w:rPr>
          <w:rFonts w:ascii="Times New Roman" w:hAnsi="Times New Roman" w:cs="Times New Roman"/>
          <w:b/>
          <w:sz w:val="16"/>
          <w:szCs w:val="16"/>
          <w:shd w:val="clear" w:color="auto" w:fill="FFFFFF"/>
        </w:rPr>
        <w:t>, T., Shaw, K., Fryer, J., &amp; Jones, G</w:t>
      </w:r>
      <w:r w:rsidRPr="000D2FD9">
        <w:rPr>
          <w:rFonts w:ascii="Times New Roman" w:hAnsi="Times New Roman" w:cs="Times New Roman"/>
          <w:sz w:val="16"/>
          <w:szCs w:val="16"/>
          <w:shd w:val="clear" w:color="auto" w:fill="FFFFFF"/>
        </w:rPr>
        <w:t xml:space="preserve">. (2006). </w:t>
      </w:r>
      <w:r w:rsidRPr="000D2FD9">
        <w:rPr>
          <w:rFonts w:ascii="Times New Roman" w:hAnsi="Times New Roman" w:cs="Times New Roman"/>
          <w:b/>
          <w:sz w:val="16"/>
          <w:szCs w:val="16"/>
          <w:shd w:val="clear" w:color="auto" w:fill="FFFFFF"/>
        </w:rPr>
        <w:t>“Effects of calcium supplementation on bone density in healthy children: Meta-analysis of randomized controlled trials”</w:t>
      </w:r>
      <w:r w:rsidRPr="000D2FD9">
        <w:rPr>
          <w:rStyle w:val="apple-converted-space"/>
          <w:rFonts w:ascii="Times New Roman" w:hAnsi="Times New Roman" w:cs="Times New Roman"/>
          <w:sz w:val="16"/>
          <w:szCs w:val="16"/>
          <w:shd w:val="clear" w:color="auto" w:fill="FFFFFF"/>
        </w:rPr>
        <w:t> </w:t>
      </w:r>
      <w:r w:rsidRPr="000D2FD9">
        <w:rPr>
          <w:rFonts w:ascii="Times New Roman" w:hAnsi="Times New Roman" w:cs="Times New Roman"/>
          <w:i/>
          <w:iCs/>
          <w:sz w:val="16"/>
          <w:szCs w:val="16"/>
          <w:shd w:val="clear" w:color="auto" w:fill="FFFFFF"/>
        </w:rPr>
        <w:t>BMJ: British Medical Journal</w:t>
      </w:r>
      <w:r w:rsidRPr="000D2FD9">
        <w:rPr>
          <w:rFonts w:ascii="Times New Roman" w:hAnsi="Times New Roman" w:cs="Times New Roman"/>
          <w:sz w:val="16"/>
          <w:szCs w:val="16"/>
          <w:shd w:val="clear" w:color="auto" w:fill="FFFFFF"/>
        </w:rPr>
        <w:t>,</w:t>
      </w:r>
      <w:r w:rsidRPr="000D2FD9">
        <w:rPr>
          <w:rStyle w:val="apple-converted-space"/>
          <w:rFonts w:ascii="Times New Roman" w:hAnsi="Times New Roman" w:cs="Times New Roman"/>
          <w:sz w:val="16"/>
          <w:szCs w:val="16"/>
          <w:shd w:val="clear" w:color="auto" w:fill="FFFFFF"/>
        </w:rPr>
        <w:t> </w:t>
      </w:r>
      <w:r w:rsidRPr="000D2FD9">
        <w:rPr>
          <w:rFonts w:ascii="Times New Roman" w:hAnsi="Times New Roman" w:cs="Times New Roman"/>
          <w:i/>
          <w:iCs/>
          <w:sz w:val="16"/>
          <w:szCs w:val="16"/>
          <w:shd w:val="clear" w:color="auto" w:fill="FFFFFF"/>
        </w:rPr>
        <w:t>333</w:t>
      </w:r>
      <w:r w:rsidRPr="000D2FD9">
        <w:rPr>
          <w:rFonts w:ascii="Times New Roman" w:hAnsi="Times New Roman" w:cs="Times New Roman"/>
          <w:sz w:val="16"/>
          <w:szCs w:val="16"/>
          <w:shd w:val="clear" w:color="auto" w:fill="FFFFFF"/>
        </w:rPr>
        <w:t>(7613), 775-780.</w:t>
      </w:r>
    </w:p>
    <w:p w:rsidR="000D2FD9" w:rsidRPr="000D2FD9" w:rsidRDefault="000D2FD9" w:rsidP="000D2FD9">
      <w:pPr>
        <w:pStyle w:val="ListParagraph"/>
        <w:numPr>
          <w:ilvl w:val="0"/>
          <w:numId w:val="1"/>
        </w:numPr>
        <w:shd w:val="clear" w:color="auto" w:fill="FFFFFF"/>
        <w:spacing w:before="58" w:after="230"/>
        <w:jc w:val="both"/>
        <w:outlineLvl w:val="0"/>
        <w:rPr>
          <w:rFonts w:ascii="Times New Roman" w:eastAsia="Times New Roman" w:hAnsi="Times New Roman" w:cs="Times New Roman"/>
          <w:kern w:val="36"/>
          <w:sz w:val="16"/>
          <w:szCs w:val="16"/>
        </w:rPr>
      </w:pPr>
      <w:r w:rsidRPr="000D2FD9">
        <w:rPr>
          <w:rFonts w:ascii="Times New Roman" w:hAnsi="Times New Roman" w:cs="Times New Roman"/>
          <w:sz w:val="16"/>
          <w:szCs w:val="16"/>
          <w:shd w:val="clear" w:color="auto" w:fill="FFFFFF"/>
        </w:rPr>
        <w:t>Cheryl A Flynn; “</w:t>
      </w:r>
      <w:r w:rsidRPr="000D2FD9">
        <w:rPr>
          <w:rFonts w:ascii="Times New Roman" w:eastAsia="Times New Roman" w:hAnsi="Times New Roman" w:cs="Times New Roman"/>
          <w:b/>
          <w:kern w:val="36"/>
          <w:sz w:val="16"/>
          <w:szCs w:val="16"/>
        </w:rPr>
        <w:t>Calcium Supplementation in Postmenopausal Women</w:t>
      </w:r>
      <w:r w:rsidRPr="000D2FD9">
        <w:rPr>
          <w:rFonts w:ascii="Times New Roman" w:eastAsia="Times New Roman" w:hAnsi="Times New Roman" w:cs="Times New Roman"/>
          <w:kern w:val="36"/>
          <w:sz w:val="16"/>
          <w:szCs w:val="16"/>
        </w:rPr>
        <w:t xml:space="preserve">”: </w:t>
      </w:r>
      <w:r w:rsidRPr="000D2FD9">
        <w:rPr>
          <w:rFonts w:ascii="Times New Roman" w:hAnsi="Times New Roman" w:cs="Times New Roman"/>
          <w:i/>
          <w:iCs/>
          <w:sz w:val="16"/>
          <w:szCs w:val="16"/>
          <w:shd w:val="clear" w:color="auto" w:fill="FFFFFF"/>
        </w:rPr>
        <w:t xml:space="preserve">Am </w:t>
      </w:r>
      <w:proofErr w:type="spellStart"/>
      <w:proofErr w:type="gramStart"/>
      <w:r w:rsidRPr="000D2FD9">
        <w:rPr>
          <w:rFonts w:ascii="Times New Roman" w:hAnsi="Times New Roman" w:cs="Times New Roman"/>
          <w:i/>
          <w:iCs/>
          <w:sz w:val="16"/>
          <w:szCs w:val="16"/>
          <w:shd w:val="clear" w:color="auto" w:fill="FFFFFF"/>
        </w:rPr>
        <w:t>Fam</w:t>
      </w:r>
      <w:proofErr w:type="spellEnd"/>
      <w:proofErr w:type="gramEnd"/>
      <w:r w:rsidRPr="000D2FD9">
        <w:rPr>
          <w:rFonts w:ascii="Times New Roman" w:hAnsi="Times New Roman" w:cs="Times New Roman"/>
          <w:i/>
          <w:iCs/>
          <w:sz w:val="16"/>
          <w:szCs w:val="16"/>
          <w:shd w:val="clear" w:color="auto" w:fill="FFFFFF"/>
        </w:rPr>
        <w:t xml:space="preserve"> Physician.</w:t>
      </w:r>
      <w:r w:rsidRPr="000D2FD9">
        <w:rPr>
          <w:rFonts w:ascii="Times New Roman" w:hAnsi="Times New Roman" w:cs="Times New Roman"/>
          <w:sz w:val="16"/>
          <w:szCs w:val="16"/>
          <w:shd w:val="clear" w:color="auto" w:fill="FFFFFF"/>
        </w:rPr>
        <w:t> 2004 Jun 15</w:t>
      </w:r>
      <w:proofErr w:type="gramStart"/>
      <w:r w:rsidRPr="000D2FD9">
        <w:rPr>
          <w:rFonts w:ascii="Times New Roman" w:hAnsi="Times New Roman" w:cs="Times New Roman"/>
          <w:sz w:val="16"/>
          <w:szCs w:val="16"/>
          <w:shd w:val="clear" w:color="auto" w:fill="FFFFFF"/>
        </w:rPr>
        <w:t>;69</w:t>
      </w:r>
      <w:proofErr w:type="gramEnd"/>
      <w:r w:rsidRPr="000D2FD9">
        <w:rPr>
          <w:rFonts w:ascii="Times New Roman" w:hAnsi="Times New Roman" w:cs="Times New Roman"/>
          <w:sz w:val="16"/>
          <w:szCs w:val="16"/>
          <w:shd w:val="clear" w:color="auto" w:fill="FFFFFF"/>
        </w:rPr>
        <w:t xml:space="preserve">(12):2822-2323. </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rPr>
        <w:t xml:space="preserve">Consensus Opinion; </w:t>
      </w:r>
      <w:r w:rsidRPr="000D2FD9">
        <w:rPr>
          <w:rFonts w:ascii="Times New Roman" w:hAnsi="Times New Roman" w:cs="Times New Roman"/>
          <w:i/>
          <w:sz w:val="16"/>
          <w:szCs w:val="16"/>
        </w:rPr>
        <w:t>Menopause: The Journal of The North American Menopause Society</w:t>
      </w:r>
      <w:r w:rsidRPr="000D2FD9">
        <w:rPr>
          <w:rFonts w:ascii="Times New Roman" w:hAnsi="Times New Roman" w:cs="Times New Roman"/>
          <w:sz w:val="16"/>
          <w:szCs w:val="16"/>
        </w:rPr>
        <w:t>; Vol. 8, No. 2, pp. 84–95</w:t>
      </w:r>
    </w:p>
    <w:p w:rsidR="000D2FD9" w:rsidRPr="000D2FD9" w:rsidRDefault="000D2FD9" w:rsidP="000D2FD9">
      <w:pPr>
        <w:pStyle w:val="ListParagraph"/>
        <w:numPr>
          <w:ilvl w:val="0"/>
          <w:numId w:val="1"/>
        </w:numPr>
        <w:shd w:val="clear" w:color="auto" w:fill="FFFFFF"/>
        <w:spacing w:after="0"/>
        <w:ind w:right="230"/>
        <w:jc w:val="both"/>
        <w:outlineLvl w:val="0"/>
        <w:rPr>
          <w:rFonts w:ascii="Times New Roman" w:eastAsia="Times New Roman" w:hAnsi="Times New Roman" w:cs="Times New Roman"/>
          <w:kern w:val="36"/>
          <w:sz w:val="16"/>
          <w:szCs w:val="16"/>
        </w:rPr>
      </w:pPr>
      <w:r w:rsidRPr="000D2FD9">
        <w:rPr>
          <w:rFonts w:ascii="Times New Roman" w:eastAsia="Times New Roman" w:hAnsi="Times New Roman" w:cs="Times New Roman"/>
          <w:sz w:val="16"/>
          <w:szCs w:val="16"/>
        </w:rPr>
        <w:t xml:space="preserve">Joe Barber </w:t>
      </w:r>
      <w:proofErr w:type="spellStart"/>
      <w:r w:rsidRPr="000D2FD9">
        <w:rPr>
          <w:rFonts w:ascii="Times New Roman" w:eastAsia="Times New Roman" w:hAnsi="Times New Roman" w:cs="Times New Roman"/>
          <w:sz w:val="16"/>
          <w:szCs w:val="16"/>
        </w:rPr>
        <w:t>Jr</w:t>
      </w:r>
      <w:proofErr w:type="spellEnd"/>
      <w:r w:rsidRPr="000D2FD9">
        <w:rPr>
          <w:rFonts w:ascii="Times New Roman" w:eastAsia="Times New Roman" w:hAnsi="Times New Roman" w:cs="Times New Roman"/>
          <w:sz w:val="16"/>
          <w:szCs w:val="16"/>
        </w:rPr>
        <w:t xml:space="preserve">, PhD; </w:t>
      </w:r>
      <w:r w:rsidRPr="000D2FD9">
        <w:rPr>
          <w:rFonts w:ascii="Times New Roman" w:eastAsia="Times New Roman" w:hAnsi="Times New Roman" w:cs="Times New Roman"/>
          <w:kern w:val="36"/>
          <w:sz w:val="16"/>
          <w:szCs w:val="16"/>
        </w:rPr>
        <w:t xml:space="preserve"> New Guidelines: No Daily Vitamin D/Calcium in Post-menopause;  </w:t>
      </w:r>
      <w:hyperlink r:id="rId26" w:history="1">
        <w:r w:rsidRPr="000D2FD9">
          <w:rPr>
            <w:rStyle w:val="Hyperlink"/>
            <w:rFonts w:ascii="Times New Roman" w:hAnsi="Times New Roman" w:cs="Times New Roman"/>
            <w:color w:val="auto"/>
            <w:sz w:val="16"/>
            <w:szCs w:val="16"/>
            <w:u w:val="none"/>
          </w:rPr>
          <w:t>http://www.medscape.com/viewarticle/779883</w:t>
        </w:r>
      </w:hyperlink>
      <w:r w:rsidRPr="000D2FD9">
        <w:rPr>
          <w:rFonts w:ascii="Times New Roman" w:hAnsi="Times New Roman" w:cs="Times New Roman"/>
          <w:sz w:val="16"/>
          <w:szCs w:val="16"/>
        </w:rPr>
        <w:t xml:space="preserve"> </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J.E.Rossouw</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G.L.Anderson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R.L.Prentice</w:t>
      </w:r>
      <w:proofErr w:type="spellEnd"/>
      <w:r w:rsidRPr="000D2FD9">
        <w:rPr>
          <w:rFonts w:ascii="Times New Roman" w:hAnsi="Times New Roman" w:cs="Times New Roman"/>
          <w:sz w:val="16"/>
          <w:szCs w:val="16"/>
        </w:rPr>
        <w:t xml:space="preserve">, et al. </w:t>
      </w:r>
      <w:r w:rsidRPr="000D2FD9">
        <w:rPr>
          <w:rFonts w:ascii="Times New Roman" w:hAnsi="Times New Roman" w:cs="Times New Roman"/>
          <w:b/>
          <w:sz w:val="16"/>
          <w:szCs w:val="16"/>
        </w:rPr>
        <w:t>“Risks and Benefits of Estrogen Plus Progestin in Healthy Post Menopausal Women: Principal Results from the Women’s Health Initiative Randomized Control Trial,”</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Journal of the American Medical Association</w:t>
      </w:r>
      <w:r w:rsidRPr="000D2FD9">
        <w:rPr>
          <w:rFonts w:ascii="Times New Roman" w:hAnsi="Times New Roman" w:cs="Times New Roman"/>
          <w:sz w:val="16"/>
          <w:szCs w:val="16"/>
        </w:rPr>
        <w:t xml:space="preserve"> 288 (2002): 321-33.</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rPr>
        <w:lastRenderedPageBreak/>
        <w:t xml:space="preserve">American College of Obstetrics and Gynecology; Unreliability of compounding pharmacies: </w:t>
      </w:r>
      <w:r w:rsidRPr="000D2FD9">
        <w:rPr>
          <w:rFonts w:ascii="Times New Roman" w:hAnsi="Times New Roman" w:cs="Times New Roman"/>
          <w:b/>
          <w:sz w:val="16"/>
          <w:szCs w:val="16"/>
        </w:rPr>
        <w:t xml:space="preserve">“No Scientific Evidence Supporting Effectiveness or Safety of Compounded </w:t>
      </w:r>
      <w:proofErr w:type="spellStart"/>
      <w:r w:rsidRPr="000D2FD9">
        <w:rPr>
          <w:rFonts w:ascii="Times New Roman" w:hAnsi="Times New Roman" w:cs="Times New Roman"/>
          <w:b/>
          <w:sz w:val="16"/>
          <w:szCs w:val="16"/>
        </w:rPr>
        <w:t>Bioidentical</w:t>
      </w:r>
      <w:proofErr w:type="spellEnd"/>
      <w:r w:rsidRPr="000D2FD9">
        <w:rPr>
          <w:rFonts w:ascii="Times New Roman" w:hAnsi="Times New Roman" w:cs="Times New Roman"/>
          <w:b/>
          <w:sz w:val="16"/>
          <w:szCs w:val="16"/>
        </w:rPr>
        <w:t xml:space="preserve"> Hormone Therapy,”</w:t>
      </w:r>
      <w:r w:rsidRPr="000D2FD9">
        <w:rPr>
          <w:rFonts w:ascii="Times New Roman" w:hAnsi="Times New Roman" w:cs="Times New Roman"/>
          <w:sz w:val="16"/>
          <w:szCs w:val="16"/>
        </w:rPr>
        <w:t xml:space="preserve"> press release, October 31, 2005</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R.B.Saper</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S.N.Kales</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J.Paquin</w:t>
      </w:r>
      <w:proofErr w:type="spellEnd"/>
      <w:r w:rsidRPr="000D2FD9">
        <w:rPr>
          <w:rFonts w:ascii="Times New Roman" w:hAnsi="Times New Roman" w:cs="Times New Roman"/>
          <w:sz w:val="16"/>
          <w:szCs w:val="16"/>
        </w:rPr>
        <w:t xml:space="preserve">, et al: Harvard study of Ayurvedic remedies:., </w:t>
      </w:r>
      <w:r w:rsidRPr="000D2FD9">
        <w:rPr>
          <w:rFonts w:ascii="Times New Roman" w:hAnsi="Times New Roman" w:cs="Times New Roman"/>
          <w:b/>
          <w:sz w:val="16"/>
          <w:szCs w:val="16"/>
        </w:rPr>
        <w:t>“Heavy Metal Content of Ayurvedic Herbal Medicine Products,”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Journal of the American Medical Association</w:t>
      </w:r>
      <w:r w:rsidRPr="000D2FD9">
        <w:rPr>
          <w:rFonts w:ascii="Times New Roman" w:hAnsi="Times New Roman" w:cs="Times New Roman"/>
          <w:sz w:val="16"/>
          <w:szCs w:val="16"/>
        </w:rPr>
        <w:t xml:space="preserve"> 292 (2005): 2868-73</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J.Kew</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C.Morris</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A.Aihie</w:t>
      </w:r>
      <w:proofErr w:type="spellEnd"/>
      <w:r w:rsidRPr="000D2FD9">
        <w:rPr>
          <w:rFonts w:ascii="Times New Roman" w:hAnsi="Times New Roman" w:cs="Times New Roman"/>
          <w:sz w:val="16"/>
          <w:szCs w:val="16"/>
        </w:rPr>
        <w:t xml:space="preserve">, et al : Deaths from Ayurvedic Remedies: Ibid.;., </w:t>
      </w:r>
      <w:r w:rsidRPr="000D2FD9">
        <w:rPr>
          <w:rFonts w:ascii="Times New Roman" w:hAnsi="Times New Roman" w:cs="Times New Roman"/>
          <w:b/>
          <w:sz w:val="16"/>
          <w:szCs w:val="16"/>
        </w:rPr>
        <w:t>“Arsenic and Mercury Intoxication Due to Indian Ethnic Remedies,”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British Medical Journal</w:t>
      </w:r>
      <w:r w:rsidRPr="000D2FD9">
        <w:rPr>
          <w:rFonts w:ascii="Times New Roman" w:hAnsi="Times New Roman" w:cs="Times New Roman"/>
          <w:sz w:val="16"/>
          <w:szCs w:val="16"/>
        </w:rPr>
        <w:t xml:space="preserve"> 306 (1993): 506-507;</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C.Moore</w:t>
      </w:r>
      <w:proofErr w:type="spellEnd"/>
      <w:r w:rsidRPr="000D2FD9">
        <w:rPr>
          <w:rFonts w:ascii="Times New Roman" w:hAnsi="Times New Roman" w:cs="Times New Roman"/>
          <w:sz w:val="16"/>
          <w:szCs w:val="16"/>
        </w:rPr>
        <w:t xml:space="preserve"> and </w:t>
      </w:r>
      <w:proofErr w:type="spellStart"/>
      <w:r w:rsidRPr="000D2FD9">
        <w:rPr>
          <w:rFonts w:ascii="Times New Roman" w:hAnsi="Times New Roman" w:cs="Times New Roman"/>
          <w:sz w:val="16"/>
          <w:szCs w:val="16"/>
        </w:rPr>
        <w:t>R.Adler</w:t>
      </w:r>
      <w:proofErr w:type="spellEnd"/>
      <w:r w:rsidRPr="000D2FD9">
        <w:rPr>
          <w:rFonts w:ascii="Times New Roman" w:hAnsi="Times New Roman" w:cs="Times New Roman"/>
          <w:sz w:val="16"/>
          <w:szCs w:val="16"/>
        </w:rPr>
        <w:t xml:space="preserve">, </w:t>
      </w:r>
      <w:r w:rsidRPr="000D2FD9">
        <w:rPr>
          <w:rFonts w:ascii="Times New Roman" w:hAnsi="Times New Roman" w:cs="Times New Roman"/>
          <w:b/>
          <w:sz w:val="16"/>
          <w:szCs w:val="16"/>
        </w:rPr>
        <w:t>“Herbal Vitamins: Lead Toxicity and Developmental Delay,”</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Pediatrics</w:t>
      </w:r>
      <w:r w:rsidRPr="000D2FD9">
        <w:rPr>
          <w:rFonts w:ascii="Times New Roman" w:hAnsi="Times New Roman" w:cs="Times New Roman"/>
          <w:sz w:val="16"/>
          <w:szCs w:val="16"/>
        </w:rPr>
        <w:t xml:space="preserve"> 106 (2000): 600-602; </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Centers for Disease control and prevention, </w:t>
      </w:r>
      <w:r w:rsidRPr="000D2FD9">
        <w:rPr>
          <w:rFonts w:ascii="Times New Roman" w:hAnsi="Times New Roman" w:cs="Times New Roman"/>
          <w:b/>
          <w:sz w:val="16"/>
          <w:szCs w:val="16"/>
        </w:rPr>
        <w:t>“Lead poisoning Associated with Ayurvedic Medications- Five States, 2000-2003,”</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Morbidity and Mortality Weekly Report</w:t>
      </w:r>
      <w:r w:rsidRPr="000D2FD9">
        <w:rPr>
          <w:rFonts w:ascii="Times New Roman" w:hAnsi="Times New Roman" w:cs="Times New Roman"/>
          <w:sz w:val="16"/>
          <w:szCs w:val="16"/>
        </w:rPr>
        <w:t xml:space="preserve"> 53 (2004): 582-84</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D.M.Marcus</w:t>
      </w:r>
      <w:proofErr w:type="spellEnd"/>
      <w:r w:rsidRPr="000D2FD9">
        <w:rPr>
          <w:rFonts w:ascii="Times New Roman" w:hAnsi="Times New Roman" w:cs="Times New Roman"/>
          <w:sz w:val="16"/>
          <w:szCs w:val="16"/>
        </w:rPr>
        <w:t xml:space="preserve"> and </w:t>
      </w:r>
      <w:proofErr w:type="spellStart"/>
      <w:r w:rsidRPr="000D2FD9">
        <w:rPr>
          <w:rFonts w:ascii="Times New Roman" w:hAnsi="Times New Roman" w:cs="Times New Roman"/>
          <w:sz w:val="16"/>
          <w:szCs w:val="16"/>
        </w:rPr>
        <w:t>A.P.Grollman</w:t>
      </w:r>
      <w:proofErr w:type="spellEnd"/>
      <w:r w:rsidRPr="000D2FD9">
        <w:rPr>
          <w:rFonts w:ascii="Times New Roman" w:hAnsi="Times New Roman" w:cs="Times New Roman"/>
          <w:sz w:val="16"/>
          <w:szCs w:val="16"/>
        </w:rPr>
        <w:t>:</w:t>
      </w:r>
      <w:r w:rsidRPr="000D2FD9">
        <w:rPr>
          <w:rFonts w:ascii="Times New Roman" w:hAnsi="Times New Roman" w:cs="Times New Roman"/>
          <w:b/>
          <w:sz w:val="16"/>
          <w:szCs w:val="16"/>
        </w:rPr>
        <w:t xml:space="preserve"> “ The Consequences of ineffective regulation of Dietary Supplements,”</w:t>
      </w:r>
      <w:r w:rsidRPr="000D2FD9">
        <w:rPr>
          <w:rFonts w:ascii="Times New Roman" w:hAnsi="Times New Roman" w:cs="Times New Roman"/>
          <w:sz w:val="16"/>
          <w:szCs w:val="16"/>
        </w:rPr>
        <w:t xml:space="preserve">  Harm caused by vitamins and dietary supplements: Hurley, Natural Causes, 164;, </w:t>
      </w:r>
      <w:r w:rsidRPr="000D2FD9">
        <w:rPr>
          <w:rFonts w:ascii="Times New Roman" w:hAnsi="Times New Roman" w:cs="Times New Roman"/>
          <w:i/>
          <w:sz w:val="16"/>
          <w:szCs w:val="16"/>
        </w:rPr>
        <w:t>Archives of Internal Medicines</w:t>
      </w:r>
      <w:r w:rsidRPr="000D2FD9">
        <w:rPr>
          <w:rFonts w:ascii="Times New Roman" w:hAnsi="Times New Roman" w:cs="Times New Roman"/>
          <w:sz w:val="16"/>
          <w:szCs w:val="16"/>
        </w:rPr>
        <w:t xml:space="preserve"> 172 (2012): 1035-36</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rPr>
        <w:t xml:space="preserve">Ayurvedic Medicine” Cancer research UK. Retrieved August 2013 </w:t>
      </w:r>
      <w:hyperlink r:id="rId27" w:history="1">
        <w:r w:rsidRPr="000D2FD9">
          <w:rPr>
            <w:rStyle w:val="Hyperlink"/>
            <w:rFonts w:ascii="Times New Roman" w:hAnsi="Times New Roman" w:cs="Times New Roman"/>
            <w:color w:val="auto"/>
            <w:sz w:val="16"/>
            <w:szCs w:val="16"/>
            <w:u w:val="none"/>
          </w:rPr>
          <w:t>http://en.wikipedia.org/wiki/Ayurveda</w:t>
        </w:r>
      </w:hyperlink>
      <w:r w:rsidRPr="000D2FD9">
        <w:rPr>
          <w:rFonts w:ascii="Times New Roman" w:hAnsi="Times New Roman" w:cs="Times New Roman"/>
          <w:sz w:val="16"/>
          <w:szCs w:val="16"/>
        </w:rPr>
        <w:t xml:space="preserve"> </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S.T.DeKosky</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J.D.Williamson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A.L.Fitzpatrick</w:t>
      </w:r>
      <w:proofErr w:type="spellEnd"/>
      <w:r w:rsidRPr="000D2FD9">
        <w:rPr>
          <w:rFonts w:ascii="Times New Roman" w:hAnsi="Times New Roman" w:cs="Times New Roman"/>
          <w:sz w:val="16"/>
          <w:szCs w:val="16"/>
        </w:rPr>
        <w:t xml:space="preserve">, et al., Ginkgo and dementia: </w:t>
      </w:r>
      <w:r w:rsidRPr="000D2FD9">
        <w:rPr>
          <w:rFonts w:ascii="Times New Roman" w:hAnsi="Times New Roman" w:cs="Times New Roman"/>
          <w:b/>
          <w:sz w:val="16"/>
          <w:szCs w:val="16"/>
        </w:rPr>
        <w:t xml:space="preserve">“Ginkgo </w:t>
      </w:r>
      <w:proofErr w:type="spellStart"/>
      <w:r w:rsidRPr="000D2FD9">
        <w:rPr>
          <w:rFonts w:ascii="Times New Roman" w:hAnsi="Times New Roman" w:cs="Times New Roman"/>
          <w:b/>
          <w:sz w:val="16"/>
          <w:szCs w:val="16"/>
        </w:rPr>
        <w:t>biloba</w:t>
      </w:r>
      <w:proofErr w:type="spellEnd"/>
      <w:r w:rsidRPr="000D2FD9">
        <w:rPr>
          <w:rFonts w:ascii="Times New Roman" w:hAnsi="Times New Roman" w:cs="Times New Roman"/>
          <w:b/>
          <w:sz w:val="16"/>
          <w:szCs w:val="16"/>
        </w:rPr>
        <w:t xml:space="preserve"> for prevention of Dementia: A </w:t>
      </w:r>
      <w:proofErr w:type="spellStart"/>
      <w:r w:rsidRPr="000D2FD9">
        <w:rPr>
          <w:rFonts w:ascii="Times New Roman" w:hAnsi="Times New Roman" w:cs="Times New Roman"/>
          <w:b/>
          <w:sz w:val="16"/>
          <w:szCs w:val="16"/>
        </w:rPr>
        <w:t>Randomised</w:t>
      </w:r>
      <w:proofErr w:type="spellEnd"/>
      <w:r w:rsidRPr="000D2FD9">
        <w:rPr>
          <w:rFonts w:ascii="Times New Roman" w:hAnsi="Times New Roman" w:cs="Times New Roman"/>
          <w:b/>
          <w:sz w:val="16"/>
          <w:szCs w:val="16"/>
        </w:rPr>
        <w:t xml:space="preserve"> Control Trial,”</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Journal of American Medical Association</w:t>
      </w:r>
      <w:r w:rsidRPr="000D2FD9">
        <w:rPr>
          <w:rFonts w:ascii="Times New Roman" w:hAnsi="Times New Roman" w:cs="Times New Roman"/>
          <w:sz w:val="16"/>
          <w:szCs w:val="16"/>
        </w:rPr>
        <w:t xml:space="preserve"> 300 (2008): 2253-62; </w:t>
      </w:r>
    </w:p>
    <w:p w:rsidR="000D2FD9" w:rsidRPr="000D2FD9" w:rsidRDefault="000D2FD9" w:rsidP="000D2FD9">
      <w:pPr>
        <w:pStyle w:val="ListParagraph"/>
        <w:jc w:val="both"/>
        <w:rPr>
          <w:rFonts w:ascii="Times New Roman" w:hAnsi="Times New Roman" w:cs="Times New Roman"/>
          <w:sz w:val="16"/>
          <w:szCs w:val="16"/>
        </w:rPr>
      </w:pPr>
      <w:proofErr w:type="spellStart"/>
      <w:r w:rsidRPr="000D2FD9">
        <w:rPr>
          <w:rFonts w:ascii="Times New Roman" w:hAnsi="Times New Roman" w:cs="Times New Roman"/>
          <w:sz w:val="16"/>
          <w:szCs w:val="16"/>
        </w:rPr>
        <w:t>B.Vellas</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N.Coley</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P.-J.Ousset</w:t>
      </w:r>
      <w:proofErr w:type="spellEnd"/>
      <w:r w:rsidRPr="000D2FD9">
        <w:rPr>
          <w:rFonts w:ascii="Times New Roman" w:hAnsi="Times New Roman" w:cs="Times New Roman"/>
          <w:sz w:val="16"/>
          <w:szCs w:val="16"/>
        </w:rPr>
        <w:t xml:space="preserve">, et al., </w:t>
      </w:r>
      <w:r w:rsidRPr="000D2FD9">
        <w:rPr>
          <w:rFonts w:ascii="Times New Roman" w:hAnsi="Times New Roman" w:cs="Times New Roman"/>
          <w:b/>
          <w:sz w:val="16"/>
          <w:szCs w:val="16"/>
        </w:rPr>
        <w:t xml:space="preserve">“Long Term Use of </w:t>
      </w:r>
      <w:proofErr w:type="spellStart"/>
      <w:r w:rsidRPr="000D2FD9">
        <w:rPr>
          <w:rFonts w:ascii="Times New Roman" w:hAnsi="Times New Roman" w:cs="Times New Roman"/>
          <w:b/>
          <w:sz w:val="16"/>
          <w:szCs w:val="16"/>
        </w:rPr>
        <w:t>Standardised</w:t>
      </w:r>
      <w:proofErr w:type="spellEnd"/>
      <w:r w:rsidRPr="000D2FD9">
        <w:rPr>
          <w:rFonts w:ascii="Times New Roman" w:hAnsi="Times New Roman" w:cs="Times New Roman"/>
          <w:b/>
          <w:sz w:val="16"/>
          <w:szCs w:val="16"/>
        </w:rPr>
        <w:t xml:space="preserve"> Ginkgo </w:t>
      </w:r>
      <w:proofErr w:type="spellStart"/>
      <w:r w:rsidRPr="000D2FD9">
        <w:rPr>
          <w:rFonts w:ascii="Times New Roman" w:hAnsi="Times New Roman" w:cs="Times New Roman"/>
          <w:b/>
          <w:sz w:val="16"/>
          <w:szCs w:val="16"/>
        </w:rPr>
        <w:t>Biloba</w:t>
      </w:r>
      <w:proofErr w:type="spellEnd"/>
      <w:r w:rsidRPr="000D2FD9">
        <w:rPr>
          <w:rFonts w:ascii="Times New Roman" w:hAnsi="Times New Roman" w:cs="Times New Roman"/>
          <w:b/>
          <w:sz w:val="16"/>
          <w:szCs w:val="16"/>
        </w:rPr>
        <w:t xml:space="preserve"> for the Prevention of </w:t>
      </w:r>
      <w:proofErr w:type="gramStart"/>
      <w:r w:rsidRPr="000D2FD9">
        <w:rPr>
          <w:rFonts w:ascii="Times New Roman" w:hAnsi="Times New Roman" w:cs="Times New Roman"/>
          <w:b/>
          <w:sz w:val="16"/>
          <w:szCs w:val="16"/>
        </w:rPr>
        <w:t>Alzheimer’s Disease</w:t>
      </w:r>
      <w:proofErr w:type="gramEnd"/>
      <w:r w:rsidRPr="000D2FD9">
        <w:rPr>
          <w:rFonts w:ascii="Times New Roman" w:hAnsi="Times New Roman" w:cs="Times New Roman"/>
          <w:b/>
          <w:sz w:val="16"/>
          <w:szCs w:val="16"/>
        </w:rPr>
        <w:t xml:space="preserve"> (</w:t>
      </w:r>
      <w:proofErr w:type="spellStart"/>
      <w:r w:rsidRPr="000D2FD9">
        <w:rPr>
          <w:rFonts w:ascii="Times New Roman" w:hAnsi="Times New Roman" w:cs="Times New Roman"/>
          <w:b/>
          <w:sz w:val="16"/>
          <w:szCs w:val="16"/>
        </w:rPr>
        <w:t>GuidAge</w:t>
      </w:r>
      <w:proofErr w:type="spellEnd"/>
      <w:r w:rsidRPr="000D2FD9">
        <w:rPr>
          <w:rFonts w:ascii="Times New Roman" w:hAnsi="Times New Roman" w:cs="Times New Roman"/>
          <w:b/>
          <w:sz w:val="16"/>
          <w:szCs w:val="16"/>
        </w:rPr>
        <w:t xml:space="preserve">): A </w:t>
      </w:r>
      <w:proofErr w:type="spellStart"/>
      <w:r w:rsidRPr="000D2FD9">
        <w:rPr>
          <w:rFonts w:ascii="Times New Roman" w:hAnsi="Times New Roman" w:cs="Times New Roman"/>
          <w:b/>
          <w:sz w:val="16"/>
          <w:szCs w:val="16"/>
        </w:rPr>
        <w:t>Randomised</w:t>
      </w:r>
      <w:proofErr w:type="spellEnd"/>
      <w:r w:rsidRPr="000D2FD9">
        <w:rPr>
          <w:rFonts w:ascii="Times New Roman" w:hAnsi="Times New Roman" w:cs="Times New Roman"/>
          <w:b/>
          <w:sz w:val="16"/>
          <w:szCs w:val="16"/>
        </w:rPr>
        <w:t xml:space="preserve"> Placebo-Controlled Trial,”</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Lancet Neurology</w:t>
      </w:r>
      <w:r w:rsidRPr="000D2FD9">
        <w:rPr>
          <w:rFonts w:ascii="Times New Roman" w:hAnsi="Times New Roman" w:cs="Times New Roman"/>
          <w:sz w:val="16"/>
          <w:szCs w:val="16"/>
        </w:rPr>
        <w:t xml:space="preserve"> 11 (2012): 851-59</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C.D.Gardner</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L.D.Lawson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E.Block</w:t>
      </w:r>
      <w:proofErr w:type="spellEnd"/>
      <w:r w:rsidRPr="000D2FD9">
        <w:rPr>
          <w:rFonts w:ascii="Times New Roman" w:hAnsi="Times New Roman" w:cs="Times New Roman"/>
          <w:sz w:val="16"/>
          <w:szCs w:val="16"/>
        </w:rPr>
        <w:t>, et al., Garlic and Cholesterol:</w:t>
      </w:r>
      <w:r w:rsidRPr="000D2FD9">
        <w:rPr>
          <w:rFonts w:ascii="Times New Roman" w:hAnsi="Times New Roman" w:cs="Times New Roman"/>
          <w:b/>
          <w:sz w:val="16"/>
          <w:szCs w:val="16"/>
        </w:rPr>
        <w:t xml:space="preserve"> “Effect of Raw Garlic </w:t>
      </w:r>
      <w:proofErr w:type="gramStart"/>
      <w:r w:rsidRPr="000D2FD9">
        <w:rPr>
          <w:rFonts w:ascii="Times New Roman" w:hAnsi="Times New Roman" w:cs="Times New Roman"/>
          <w:b/>
          <w:sz w:val="16"/>
          <w:szCs w:val="16"/>
        </w:rPr>
        <w:t>Vs</w:t>
      </w:r>
      <w:proofErr w:type="gramEnd"/>
      <w:r w:rsidRPr="000D2FD9">
        <w:rPr>
          <w:rFonts w:ascii="Times New Roman" w:hAnsi="Times New Roman" w:cs="Times New Roman"/>
          <w:b/>
          <w:sz w:val="16"/>
          <w:szCs w:val="16"/>
        </w:rPr>
        <w:t>. Commercial Garlic Supplements on Plasma Lipid Concentrations in Adults with Moderate Hypercholesterolemia,”</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Archives of Internal Medicine</w:t>
      </w:r>
      <w:r w:rsidRPr="000D2FD9">
        <w:rPr>
          <w:rFonts w:ascii="Times New Roman" w:hAnsi="Times New Roman" w:cs="Times New Roman"/>
          <w:sz w:val="16"/>
          <w:szCs w:val="16"/>
        </w:rPr>
        <w:t xml:space="preserve"> 167 (2007): 346-53.</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D.O.Clegg</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D.J.Reda</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C.I.Harris</w:t>
      </w:r>
      <w:proofErr w:type="spellEnd"/>
      <w:r w:rsidRPr="000D2FD9">
        <w:rPr>
          <w:rFonts w:ascii="Times New Roman" w:hAnsi="Times New Roman" w:cs="Times New Roman"/>
          <w:sz w:val="16"/>
          <w:szCs w:val="16"/>
        </w:rPr>
        <w:t xml:space="preserve">, et al.;  </w:t>
      </w:r>
      <w:proofErr w:type="spellStart"/>
      <w:r w:rsidRPr="000D2FD9">
        <w:rPr>
          <w:rFonts w:ascii="Times New Roman" w:hAnsi="Times New Roman" w:cs="Times New Roman"/>
          <w:sz w:val="16"/>
          <w:szCs w:val="16"/>
        </w:rPr>
        <w:t>Chondroitin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Sulphate</w:t>
      </w:r>
      <w:proofErr w:type="spellEnd"/>
      <w:r w:rsidRPr="000D2FD9">
        <w:rPr>
          <w:rFonts w:ascii="Times New Roman" w:hAnsi="Times New Roman" w:cs="Times New Roman"/>
          <w:sz w:val="16"/>
          <w:szCs w:val="16"/>
        </w:rPr>
        <w:t xml:space="preserve"> and Glucosamine for Arthritis:., </w:t>
      </w:r>
      <w:r w:rsidRPr="000D2FD9">
        <w:rPr>
          <w:rFonts w:ascii="Times New Roman" w:hAnsi="Times New Roman" w:cs="Times New Roman"/>
          <w:b/>
          <w:sz w:val="16"/>
          <w:szCs w:val="16"/>
        </w:rPr>
        <w:t>“</w:t>
      </w:r>
      <w:proofErr w:type="spellStart"/>
      <w:r w:rsidRPr="000D2FD9">
        <w:rPr>
          <w:rFonts w:ascii="Times New Roman" w:hAnsi="Times New Roman" w:cs="Times New Roman"/>
          <w:b/>
          <w:sz w:val="16"/>
          <w:szCs w:val="16"/>
        </w:rPr>
        <w:t>Chondroitin</w:t>
      </w:r>
      <w:proofErr w:type="spellEnd"/>
      <w:r w:rsidRPr="000D2FD9">
        <w:rPr>
          <w:rFonts w:ascii="Times New Roman" w:hAnsi="Times New Roman" w:cs="Times New Roman"/>
          <w:b/>
          <w:sz w:val="16"/>
          <w:szCs w:val="16"/>
        </w:rPr>
        <w:t xml:space="preserve"> </w:t>
      </w:r>
      <w:proofErr w:type="spellStart"/>
      <w:r w:rsidRPr="000D2FD9">
        <w:rPr>
          <w:rFonts w:ascii="Times New Roman" w:hAnsi="Times New Roman" w:cs="Times New Roman"/>
          <w:b/>
          <w:sz w:val="16"/>
          <w:szCs w:val="16"/>
        </w:rPr>
        <w:t>Sulphate</w:t>
      </w:r>
      <w:proofErr w:type="spellEnd"/>
      <w:r w:rsidRPr="000D2FD9">
        <w:rPr>
          <w:rFonts w:ascii="Times New Roman" w:hAnsi="Times New Roman" w:cs="Times New Roman"/>
          <w:b/>
          <w:sz w:val="16"/>
          <w:szCs w:val="16"/>
        </w:rPr>
        <w:t>, Glucosamine and the two in Combination for Painful Knee Osteoarthritis,”</w:t>
      </w:r>
      <w:r w:rsidRPr="000D2FD9">
        <w:rPr>
          <w:rFonts w:ascii="Times New Roman" w:hAnsi="Times New Roman" w:cs="Times New Roman"/>
          <w:sz w:val="16"/>
          <w:szCs w:val="16"/>
        </w:rPr>
        <w:t xml:space="preserve"> New England Journal of Medicine 354 (2006): 795-808</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iCs/>
          <w:sz w:val="16"/>
          <w:szCs w:val="16"/>
        </w:rPr>
        <w:t>Segura R, Ventura JL</w:t>
      </w:r>
      <w:proofErr w:type="gramStart"/>
      <w:r w:rsidRPr="000D2FD9">
        <w:rPr>
          <w:rFonts w:ascii="Times New Roman" w:hAnsi="Times New Roman" w:cs="Times New Roman"/>
          <w:iCs/>
          <w:sz w:val="16"/>
          <w:szCs w:val="16"/>
        </w:rPr>
        <w:t xml:space="preserve">, </w:t>
      </w:r>
      <w:r w:rsidRPr="000D2FD9">
        <w:rPr>
          <w:rFonts w:ascii="Times New Roman" w:hAnsi="Times New Roman" w:cs="Times New Roman"/>
          <w:i/>
          <w:iCs/>
          <w:sz w:val="16"/>
          <w:szCs w:val="16"/>
        </w:rPr>
        <w:t xml:space="preserve"> “</w:t>
      </w:r>
      <w:proofErr w:type="gramEnd"/>
      <w:r w:rsidRPr="000D2FD9">
        <w:rPr>
          <w:rFonts w:ascii="Times New Roman" w:hAnsi="Times New Roman" w:cs="Times New Roman"/>
          <w:b/>
          <w:sz w:val="16"/>
          <w:szCs w:val="16"/>
          <w:shd w:val="clear" w:color="auto" w:fill="FFFFFF"/>
        </w:rPr>
        <w:t>Effect of L-tryptophan supplementation on exercise performance”</w:t>
      </w:r>
      <w:r w:rsidRPr="000D2FD9">
        <w:rPr>
          <w:rFonts w:ascii="Times New Roman" w:hAnsi="Times New Roman" w:cs="Times New Roman"/>
          <w:sz w:val="16"/>
          <w:szCs w:val="16"/>
          <w:shd w:val="clear" w:color="auto" w:fill="FFFFFF"/>
        </w:rPr>
        <w:t xml:space="preserve">. </w:t>
      </w:r>
      <w:proofErr w:type="spellStart"/>
      <w:r w:rsidRPr="000D2FD9">
        <w:rPr>
          <w:rFonts w:ascii="Times New Roman" w:hAnsi="Times New Roman" w:cs="Times New Roman"/>
          <w:i/>
          <w:iCs/>
          <w:sz w:val="16"/>
          <w:szCs w:val="16"/>
        </w:rPr>
        <w:t>Int</w:t>
      </w:r>
      <w:proofErr w:type="spellEnd"/>
      <w:r w:rsidRPr="000D2FD9">
        <w:rPr>
          <w:rFonts w:ascii="Times New Roman" w:hAnsi="Times New Roman" w:cs="Times New Roman"/>
          <w:i/>
          <w:iCs/>
          <w:sz w:val="16"/>
          <w:szCs w:val="16"/>
        </w:rPr>
        <w:t xml:space="preserve"> J Sports Med. 1988 Oct; 9(5):301-5.</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eastAsia="Times New Roman" w:hAnsi="Times New Roman" w:cs="Times New Roman"/>
          <w:iCs/>
          <w:sz w:val="16"/>
          <w:szCs w:val="16"/>
        </w:rPr>
        <w:t>Stensrud</w:t>
      </w:r>
      <w:proofErr w:type="spellEnd"/>
      <w:r w:rsidRPr="000D2FD9">
        <w:rPr>
          <w:rFonts w:ascii="Times New Roman" w:eastAsia="Times New Roman" w:hAnsi="Times New Roman" w:cs="Times New Roman"/>
          <w:iCs/>
          <w:sz w:val="16"/>
          <w:szCs w:val="16"/>
        </w:rPr>
        <w:t xml:space="preserve"> T, </w:t>
      </w:r>
      <w:proofErr w:type="spellStart"/>
      <w:r w:rsidRPr="000D2FD9">
        <w:rPr>
          <w:rFonts w:ascii="Times New Roman" w:eastAsia="Times New Roman" w:hAnsi="Times New Roman" w:cs="Times New Roman"/>
          <w:iCs/>
          <w:sz w:val="16"/>
          <w:szCs w:val="16"/>
        </w:rPr>
        <w:t>Ingjer</w:t>
      </w:r>
      <w:proofErr w:type="spellEnd"/>
      <w:r w:rsidRPr="000D2FD9">
        <w:rPr>
          <w:rFonts w:ascii="Times New Roman" w:eastAsia="Times New Roman" w:hAnsi="Times New Roman" w:cs="Times New Roman"/>
          <w:iCs/>
          <w:sz w:val="16"/>
          <w:szCs w:val="16"/>
        </w:rPr>
        <w:t xml:space="preserve"> F, Holm H, </w:t>
      </w:r>
      <w:proofErr w:type="spellStart"/>
      <w:r w:rsidRPr="000D2FD9">
        <w:rPr>
          <w:rFonts w:ascii="Times New Roman" w:eastAsia="Times New Roman" w:hAnsi="Times New Roman" w:cs="Times New Roman"/>
          <w:iCs/>
          <w:sz w:val="16"/>
          <w:szCs w:val="16"/>
        </w:rPr>
        <w:t>Strømme</w:t>
      </w:r>
      <w:proofErr w:type="spellEnd"/>
      <w:r w:rsidRPr="000D2FD9">
        <w:rPr>
          <w:rFonts w:ascii="Times New Roman" w:eastAsia="Times New Roman" w:hAnsi="Times New Roman" w:cs="Times New Roman"/>
          <w:iCs/>
          <w:sz w:val="16"/>
          <w:szCs w:val="16"/>
        </w:rPr>
        <w:t xml:space="preserve"> </w:t>
      </w:r>
      <w:proofErr w:type="gramStart"/>
      <w:r w:rsidRPr="000D2FD9">
        <w:rPr>
          <w:rFonts w:ascii="Times New Roman" w:eastAsia="Times New Roman" w:hAnsi="Times New Roman" w:cs="Times New Roman"/>
          <w:iCs/>
          <w:sz w:val="16"/>
          <w:szCs w:val="16"/>
        </w:rPr>
        <w:t xml:space="preserve">SB </w:t>
      </w:r>
      <w:r w:rsidRPr="000D2FD9">
        <w:rPr>
          <w:rFonts w:ascii="Times New Roman" w:eastAsia="Times New Roman" w:hAnsi="Times New Roman" w:cs="Times New Roman"/>
          <w:i/>
          <w:iCs/>
          <w:sz w:val="16"/>
          <w:szCs w:val="16"/>
        </w:rPr>
        <w:t xml:space="preserve"> </w:t>
      </w:r>
      <w:r w:rsidRPr="000D2FD9">
        <w:rPr>
          <w:rFonts w:ascii="Times New Roman" w:eastAsia="Times New Roman" w:hAnsi="Times New Roman" w:cs="Times New Roman"/>
          <w:b/>
          <w:i/>
          <w:iCs/>
          <w:sz w:val="16"/>
          <w:szCs w:val="16"/>
        </w:rPr>
        <w:t>“</w:t>
      </w:r>
      <w:proofErr w:type="gramEnd"/>
      <w:r w:rsidRPr="000D2FD9">
        <w:rPr>
          <w:rFonts w:ascii="Times New Roman" w:eastAsia="Times New Roman" w:hAnsi="Times New Roman" w:cs="Times New Roman"/>
          <w:b/>
          <w:sz w:val="16"/>
          <w:szCs w:val="16"/>
          <w:shd w:val="clear" w:color="auto" w:fill="FFFFFF"/>
        </w:rPr>
        <w:t>L-tryptophan supplementation does not improve running performance.”</w:t>
      </w:r>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Int</w:t>
      </w:r>
      <w:proofErr w:type="spellEnd"/>
      <w:r w:rsidRPr="000D2FD9">
        <w:rPr>
          <w:rFonts w:ascii="Times New Roman" w:eastAsia="Times New Roman" w:hAnsi="Times New Roman" w:cs="Times New Roman"/>
          <w:i/>
          <w:iCs/>
          <w:sz w:val="16"/>
          <w:szCs w:val="16"/>
        </w:rPr>
        <w:t xml:space="preserve"> J Sports Med. 1992 Aug; 13(6):481-5.</w:t>
      </w:r>
    </w:p>
    <w:p w:rsidR="000D2FD9" w:rsidRPr="000D2FD9" w:rsidRDefault="000D2FD9" w:rsidP="000D2FD9">
      <w:pPr>
        <w:pStyle w:val="Heading1"/>
        <w:numPr>
          <w:ilvl w:val="0"/>
          <w:numId w:val="1"/>
        </w:numPr>
        <w:shd w:val="clear" w:color="auto" w:fill="FFFFFF"/>
        <w:spacing w:before="240" w:beforeAutospacing="0" w:after="120" w:afterAutospacing="0" w:line="276" w:lineRule="auto"/>
        <w:jc w:val="both"/>
        <w:rPr>
          <w:b w:val="0"/>
          <w:sz w:val="16"/>
          <w:szCs w:val="16"/>
        </w:rPr>
      </w:pPr>
      <w:r w:rsidRPr="000D2FD9">
        <w:rPr>
          <w:rStyle w:val="citation"/>
          <w:rFonts w:eastAsiaTheme="minorEastAsia"/>
          <w:b w:val="0"/>
          <w:sz w:val="16"/>
          <w:szCs w:val="16"/>
        </w:rPr>
        <w:t>Williams MH.</w:t>
      </w:r>
      <w:r w:rsidRPr="000D2FD9">
        <w:rPr>
          <w:rStyle w:val="apple-converted-space"/>
          <w:sz w:val="16"/>
          <w:szCs w:val="16"/>
        </w:rPr>
        <w:t> </w:t>
      </w:r>
      <w:proofErr w:type="gramStart"/>
      <w:r w:rsidRPr="000D2FD9">
        <w:rPr>
          <w:rStyle w:val="ref-journal"/>
          <w:b w:val="0"/>
          <w:sz w:val="16"/>
          <w:szCs w:val="16"/>
        </w:rPr>
        <w:t>Nutrition for Health, Fitness &amp; Sports.</w:t>
      </w:r>
      <w:proofErr w:type="gramEnd"/>
      <w:r w:rsidRPr="000D2FD9">
        <w:rPr>
          <w:rStyle w:val="apple-converted-space"/>
          <w:sz w:val="16"/>
          <w:szCs w:val="16"/>
        </w:rPr>
        <w:t> </w:t>
      </w:r>
      <w:r w:rsidRPr="000D2FD9">
        <w:rPr>
          <w:rStyle w:val="citation"/>
          <w:rFonts w:eastAsiaTheme="minorEastAsia"/>
          <w:b w:val="0"/>
          <w:sz w:val="16"/>
          <w:szCs w:val="16"/>
        </w:rPr>
        <w:t>Boston: McGraw-Hill; 2005.</w:t>
      </w:r>
      <w:r w:rsidRPr="000D2FD9">
        <w:rPr>
          <w:rStyle w:val="apple-converted-space"/>
          <w:sz w:val="16"/>
          <w:szCs w:val="16"/>
        </w:rPr>
        <w:t xml:space="preserve"> ;</w:t>
      </w:r>
      <w:r w:rsidRPr="000D2FD9">
        <w:rPr>
          <w:b w:val="0"/>
          <w:sz w:val="16"/>
          <w:szCs w:val="16"/>
        </w:rPr>
        <w:t xml:space="preserve"> </w:t>
      </w:r>
      <w:r w:rsidRPr="000D2FD9">
        <w:rPr>
          <w:sz w:val="16"/>
          <w:szCs w:val="16"/>
        </w:rPr>
        <w:t>Dietary Supplements and Sports Performance: Amino Acids:</w:t>
      </w:r>
      <w:r w:rsidRPr="000D2FD9">
        <w:rPr>
          <w:b w:val="0"/>
          <w:sz w:val="16"/>
          <w:szCs w:val="16"/>
        </w:rPr>
        <w:t xml:space="preserve"> Melvin Williams; </w:t>
      </w:r>
      <w:r w:rsidRPr="000D2FD9">
        <w:rPr>
          <w:rStyle w:val="cit"/>
          <w:b w:val="0"/>
          <w:sz w:val="16"/>
          <w:szCs w:val="16"/>
        </w:rPr>
        <w:t xml:space="preserve">J </w:t>
      </w:r>
      <w:proofErr w:type="spellStart"/>
      <w:r w:rsidRPr="000D2FD9">
        <w:rPr>
          <w:rStyle w:val="cit"/>
          <w:b w:val="0"/>
          <w:sz w:val="16"/>
          <w:szCs w:val="16"/>
        </w:rPr>
        <w:t>Int</w:t>
      </w:r>
      <w:proofErr w:type="spellEnd"/>
      <w:r w:rsidRPr="000D2FD9">
        <w:rPr>
          <w:rStyle w:val="cit"/>
          <w:b w:val="0"/>
          <w:sz w:val="16"/>
          <w:szCs w:val="16"/>
        </w:rPr>
        <w:t xml:space="preserve"> Soc Sports </w:t>
      </w:r>
      <w:proofErr w:type="spellStart"/>
      <w:r w:rsidRPr="000D2FD9">
        <w:rPr>
          <w:rStyle w:val="cit"/>
          <w:b w:val="0"/>
          <w:sz w:val="16"/>
          <w:szCs w:val="16"/>
        </w:rPr>
        <w:t>Nutr</w:t>
      </w:r>
      <w:proofErr w:type="spellEnd"/>
      <w:r w:rsidRPr="000D2FD9">
        <w:rPr>
          <w:rStyle w:val="cit"/>
          <w:b w:val="0"/>
          <w:sz w:val="16"/>
          <w:szCs w:val="16"/>
        </w:rPr>
        <w:t>. 2005; 2(2): 63–67.</w:t>
      </w:r>
      <w:r w:rsidRPr="000D2FD9">
        <w:rPr>
          <w:b w:val="0"/>
          <w:sz w:val="16"/>
          <w:szCs w:val="16"/>
        </w:rPr>
        <w:t xml:space="preserve"> </w:t>
      </w:r>
      <w:r w:rsidRPr="000D2FD9">
        <w:rPr>
          <w:rStyle w:val="fm-vol-iss-date"/>
          <w:b w:val="0"/>
          <w:sz w:val="16"/>
          <w:szCs w:val="16"/>
        </w:rPr>
        <w:t>Dec 9, 2005.</w:t>
      </w:r>
      <w:r w:rsidRPr="000D2FD9">
        <w:rPr>
          <w:rStyle w:val="apple-converted-space"/>
          <w:sz w:val="16"/>
          <w:szCs w:val="16"/>
        </w:rPr>
        <w:t> </w:t>
      </w:r>
      <w:r w:rsidRPr="000D2FD9">
        <w:rPr>
          <w:rStyle w:val="doi"/>
          <w:b w:val="0"/>
          <w:sz w:val="16"/>
          <w:szCs w:val="16"/>
        </w:rPr>
        <w:t xml:space="preserve">, </w:t>
      </w:r>
      <w:r w:rsidRPr="000D2FD9">
        <w:rPr>
          <w:b w:val="0"/>
          <w:sz w:val="16"/>
          <w:szCs w:val="16"/>
        </w:rPr>
        <w:t xml:space="preserve">               </w:t>
      </w:r>
    </w:p>
    <w:p w:rsidR="000D2FD9" w:rsidRPr="000D2FD9" w:rsidRDefault="000D2FD9" w:rsidP="000D2FD9">
      <w:pPr>
        <w:pStyle w:val="ListParagraph"/>
        <w:numPr>
          <w:ilvl w:val="0"/>
          <w:numId w:val="1"/>
        </w:numPr>
        <w:jc w:val="both"/>
        <w:rPr>
          <w:rFonts w:ascii="Times New Roman" w:eastAsia="Times New Roman" w:hAnsi="Times New Roman" w:cs="Times New Roman"/>
          <w:sz w:val="16"/>
          <w:szCs w:val="16"/>
        </w:rPr>
      </w:pPr>
      <w:r w:rsidRPr="000D2FD9">
        <w:rPr>
          <w:rFonts w:ascii="Times New Roman" w:eastAsia="Times New Roman" w:hAnsi="Times New Roman" w:cs="Times New Roman"/>
          <w:iCs/>
          <w:sz w:val="16"/>
          <w:szCs w:val="16"/>
        </w:rPr>
        <w:t xml:space="preserve">MH: </w:t>
      </w:r>
      <w:r w:rsidRPr="000D2FD9">
        <w:rPr>
          <w:rFonts w:ascii="Times New Roman" w:eastAsia="Times New Roman" w:hAnsi="Times New Roman" w:cs="Times New Roman"/>
          <w:sz w:val="16"/>
          <w:szCs w:val="16"/>
          <w:shd w:val="clear" w:color="auto" w:fill="FFFFFF"/>
        </w:rPr>
        <w:t xml:space="preserve"> “</w:t>
      </w:r>
      <w:r w:rsidRPr="000D2FD9">
        <w:rPr>
          <w:rFonts w:ascii="Times New Roman" w:eastAsia="Times New Roman" w:hAnsi="Times New Roman" w:cs="Times New Roman"/>
          <w:b/>
          <w:sz w:val="16"/>
          <w:szCs w:val="16"/>
          <w:shd w:val="clear" w:color="auto" w:fill="FFFFFF"/>
        </w:rPr>
        <w:t xml:space="preserve">Facts and fallacies of purported </w:t>
      </w:r>
      <w:proofErr w:type="spellStart"/>
      <w:r w:rsidRPr="000D2FD9">
        <w:rPr>
          <w:rFonts w:ascii="Times New Roman" w:eastAsia="Times New Roman" w:hAnsi="Times New Roman" w:cs="Times New Roman"/>
          <w:b/>
          <w:sz w:val="16"/>
          <w:szCs w:val="16"/>
          <w:shd w:val="clear" w:color="auto" w:fill="FFFFFF"/>
        </w:rPr>
        <w:t>ergogenic</w:t>
      </w:r>
      <w:proofErr w:type="spellEnd"/>
      <w:r w:rsidRPr="000D2FD9">
        <w:rPr>
          <w:rFonts w:ascii="Times New Roman" w:eastAsia="Times New Roman" w:hAnsi="Times New Roman" w:cs="Times New Roman"/>
          <w:b/>
          <w:sz w:val="16"/>
          <w:szCs w:val="16"/>
          <w:shd w:val="clear" w:color="auto" w:fill="FFFFFF"/>
        </w:rPr>
        <w:t xml:space="preserve"> amino acid supplements”</w:t>
      </w:r>
      <w:proofErr w:type="gramStart"/>
      <w:r w:rsidRPr="000D2FD9">
        <w:rPr>
          <w:rFonts w:ascii="Times New Roman" w:eastAsia="Times New Roman" w:hAnsi="Times New Roman" w:cs="Times New Roman"/>
          <w:sz w:val="16"/>
          <w:szCs w:val="16"/>
          <w:shd w:val="clear" w:color="auto" w:fill="FFFFFF"/>
        </w:rPr>
        <w:t>.</w:t>
      </w:r>
      <w:r w:rsidRPr="000D2FD9">
        <w:rPr>
          <w:rFonts w:ascii="Times New Roman" w:eastAsia="Times New Roman" w:hAnsi="Times New Roman" w:cs="Times New Roman"/>
          <w:iCs/>
          <w:sz w:val="16"/>
          <w:szCs w:val="16"/>
        </w:rPr>
        <w:t>;</w:t>
      </w:r>
      <w:proofErr w:type="gramEnd"/>
      <w:r w:rsidRPr="000D2FD9">
        <w:rPr>
          <w:rFonts w:ascii="Times New Roman" w:eastAsia="Times New Roman" w:hAnsi="Times New Roman" w:cs="Times New Roman"/>
          <w:iCs/>
          <w:sz w:val="16"/>
          <w:szCs w:val="16"/>
        </w:rPr>
        <w:t xml:space="preserve"> </w:t>
      </w:r>
      <w:proofErr w:type="spellStart"/>
      <w:r w:rsidRPr="000D2FD9">
        <w:rPr>
          <w:rFonts w:ascii="Times New Roman" w:eastAsia="Times New Roman" w:hAnsi="Times New Roman" w:cs="Times New Roman"/>
          <w:i/>
          <w:iCs/>
          <w:sz w:val="16"/>
          <w:szCs w:val="16"/>
        </w:rPr>
        <w:t>Clin</w:t>
      </w:r>
      <w:proofErr w:type="spellEnd"/>
      <w:r w:rsidRPr="000D2FD9">
        <w:rPr>
          <w:rFonts w:ascii="Times New Roman" w:eastAsia="Times New Roman" w:hAnsi="Times New Roman" w:cs="Times New Roman"/>
          <w:i/>
          <w:iCs/>
          <w:sz w:val="16"/>
          <w:szCs w:val="16"/>
        </w:rPr>
        <w:t xml:space="preserve"> Sports Med. 1999 Jul; 18(3):633-49.</w:t>
      </w:r>
    </w:p>
    <w:p w:rsidR="000D2FD9" w:rsidRPr="000D2FD9" w:rsidRDefault="000D2FD9" w:rsidP="000D2FD9">
      <w:pPr>
        <w:pStyle w:val="ListParagraph"/>
        <w:jc w:val="both"/>
        <w:rPr>
          <w:rFonts w:ascii="Times New Roman" w:eastAsia="Times New Roman" w:hAnsi="Times New Roman" w:cs="Times New Roman"/>
          <w:sz w:val="16"/>
          <w:szCs w:val="16"/>
        </w:rPr>
      </w:pPr>
    </w:p>
    <w:p w:rsidR="000D2FD9" w:rsidRPr="000D2FD9" w:rsidRDefault="000D2FD9" w:rsidP="000D2FD9">
      <w:pPr>
        <w:pStyle w:val="ListParagraph"/>
        <w:numPr>
          <w:ilvl w:val="0"/>
          <w:numId w:val="1"/>
        </w:numPr>
        <w:jc w:val="both"/>
        <w:rPr>
          <w:rFonts w:ascii="Times New Roman" w:eastAsia="Times New Roman" w:hAnsi="Times New Roman" w:cs="Times New Roman"/>
          <w:sz w:val="16"/>
          <w:szCs w:val="16"/>
        </w:rPr>
      </w:pPr>
      <w:proofErr w:type="spellStart"/>
      <w:r w:rsidRPr="000D2FD9">
        <w:rPr>
          <w:rFonts w:ascii="Times New Roman" w:eastAsia="Times New Roman" w:hAnsi="Times New Roman" w:cs="Times New Roman"/>
          <w:iCs/>
          <w:sz w:val="16"/>
          <w:szCs w:val="16"/>
        </w:rPr>
        <w:t>Blomstrand</w:t>
      </w:r>
      <w:proofErr w:type="spellEnd"/>
      <w:r w:rsidRPr="000D2FD9">
        <w:rPr>
          <w:rFonts w:ascii="Times New Roman" w:eastAsia="Times New Roman" w:hAnsi="Times New Roman" w:cs="Times New Roman"/>
          <w:iCs/>
          <w:sz w:val="16"/>
          <w:szCs w:val="16"/>
        </w:rPr>
        <w:t xml:space="preserve"> E</w:t>
      </w:r>
      <w:r w:rsidRPr="000D2FD9">
        <w:rPr>
          <w:rFonts w:ascii="Times New Roman" w:eastAsia="Times New Roman" w:hAnsi="Times New Roman" w:cs="Times New Roman"/>
          <w:sz w:val="16"/>
          <w:szCs w:val="16"/>
        </w:rPr>
        <w:t xml:space="preserve"> “</w:t>
      </w:r>
      <w:r w:rsidRPr="000D2FD9">
        <w:rPr>
          <w:rFonts w:ascii="Times New Roman" w:eastAsia="Times New Roman" w:hAnsi="Times New Roman" w:cs="Times New Roman"/>
          <w:b/>
          <w:sz w:val="16"/>
          <w:szCs w:val="16"/>
          <w:shd w:val="clear" w:color="auto" w:fill="FFFFFF"/>
        </w:rPr>
        <w:t>Amino acids and central fatigue”</w:t>
      </w:r>
      <w:proofErr w:type="gramStart"/>
      <w:r w:rsidRPr="000D2FD9">
        <w:rPr>
          <w:rFonts w:ascii="Times New Roman" w:eastAsia="Times New Roman" w:hAnsi="Times New Roman" w:cs="Times New Roman"/>
          <w:sz w:val="16"/>
          <w:szCs w:val="16"/>
          <w:shd w:val="clear" w:color="auto" w:fill="FFFFFF"/>
        </w:rPr>
        <w:t>.</w:t>
      </w:r>
      <w:r w:rsidRPr="000D2FD9">
        <w:rPr>
          <w:rFonts w:ascii="Times New Roman" w:eastAsia="Times New Roman" w:hAnsi="Times New Roman" w:cs="Times New Roman"/>
          <w:iCs/>
          <w:sz w:val="16"/>
          <w:szCs w:val="16"/>
        </w:rPr>
        <w:t>;</w:t>
      </w:r>
      <w:proofErr w:type="gramEnd"/>
      <w:r w:rsidRPr="000D2FD9">
        <w:rPr>
          <w:rFonts w:ascii="Times New Roman" w:eastAsia="Times New Roman" w:hAnsi="Times New Roman" w:cs="Times New Roman"/>
          <w:iCs/>
          <w:sz w:val="16"/>
          <w:szCs w:val="16"/>
        </w:rPr>
        <w:t xml:space="preserve"> </w:t>
      </w:r>
      <w:r w:rsidRPr="000D2FD9">
        <w:rPr>
          <w:rFonts w:ascii="Times New Roman" w:eastAsia="Times New Roman" w:hAnsi="Times New Roman" w:cs="Times New Roman"/>
          <w:i/>
          <w:iCs/>
          <w:sz w:val="16"/>
          <w:szCs w:val="16"/>
        </w:rPr>
        <w:t>Amino Acids. 2001; 20(1):25-34.</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sz w:val="16"/>
          <w:szCs w:val="16"/>
        </w:rPr>
      </w:pPr>
      <w:r w:rsidRPr="000D2FD9">
        <w:rPr>
          <w:rFonts w:ascii="Times New Roman" w:eastAsia="Times New Roman" w:hAnsi="Times New Roman" w:cs="Times New Roman"/>
          <w:iCs/>
          <w:sz w:val="16"/>
          <w:szCs w:val="16"/>
        </w:rPr>
        <w:t>Davis JM, Alderson NL, Welsh RS</w:t>
      </w:r>
      <w:r w:rsidRPr="000D2FD9">
        <w:rPr>
          <w:rFonts w:ascii="Times New Roman" w:eastAsia="Times New Roman" w:hAnsi="Times New Roman" w:cs="Times New Roman"/>
          <w:sz w:val="16"/>
          <w:szCs w:val="16"/>
          <w:shd w:val="clear" w:color="auto" w:fill="FFFFFF"/>
        </w:rPr>
        <w:t xml:space="preserve"> “</w:t>
      </w:r>
      <w:r w:rsidRPr="000D2FD9">
        <w:rPr>
          <w:rFonts w:ascii="Times New Roman" w:eastAsia="Times New Roman" w:hAnsi="Times New Roman" w:cs="Times New Roman"/>
          <w:b/>
          <w:sz w:val="16"/>
          <w:szCs w:val="16"/>
          <w:shd w:val="clear" w:color="auto" w:fill="FFFFFF"/>
        </w:rPr>
        <w:t>Serotonin and central nervous system fatigue: nutritional considerations</w:t>
      </w:r>
      <w:r w:rsidRPr="000D2FD9">
        <w:rPr>
          <w:rFonts w:ascii="Times New Roman" w:eastAsia="Times New Roman" w:hAnsi="Times New Roman" w:cs="Times New Roman"/>
          <w:sz w:val="16"/>
          <w:szCs w:val="16"/>
          <w:shd w:val="clear" w:color="auto" w:fill="FFFFFF"/>
        </w:rPr>
        <w:t>”</w:t>
      </w:r>
      <w:r w:rsidRPr="000D2FD9">
        <w:rPr>
          <w:rFonts w:ascii="Times New Roman" w:eastAsia="Times New Roman" w:hAnsi="Times New Roman" w:cs="Times New Roman"/>
          <w:iCs/>
          <w:sz w:val="16"/>
          <w:szCs w:val="16"/>
        </w:rPr>
        <w:t xml:space="preserve">; </w:t>
      </w:r>
      <w:r w:rsidRPr="000D2FD9">
        <w:rPr>
          <w:rFonts w:ascii="Times New Roman" w:eastAsia="Times New Roman" w:hAnsi="Times New Roman" w:cs="Times New Roman"/>
          <w:i/>
          <w:iCs/>
          <w:sz w:val="16"/>
          <w:szCs w:val="16"/>
        </w:rPr>
        <w:t xml:space="preserve">Am J </w:t>
      </w:r>
      <w:proofErr w:type="spellStart"/>
      <w:r w:rsidRPr="000D2FD9">
        <w:rPr>
          <w:rFonts w:ascii="Times New Roman" w:eastAsia="Times New Roman" w:hAnsi="Times New Roman" w:cs="Times New Roman"/>
          <w:i/>
          <w:iCs/>
          <w:sz w:val="16"/>
          <w:szCs w:val="16"/>
        </w:rPr>
        <w:t>Clin</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Nutr</w:t>
      </w:r>
      <w:proofErr w:type="spellEnd"/>
      <w:r w:rsidRPr="000D2FD9">
        <w:rPr>
          <w:rFonts w:ascii="Times New Roman" w:eastAsia="Times New Roman" w:hAnsi="Times New Roman" w:cs="Times New Roman"/>
          <w:i/>
          <w:iCs/>
          <w:sz w:val="16"/>
          <w:szCs w:val="16"/>
        </w:rPr>
        <w:t xml:space="preserve">. 2000 Aug; 72(2 </w:t>
      </w:r>
      <w:proofErr w:type="spellStart"/>
      <w:r w:rsidRPr="000D2FD9">
        <w:rPr>
          <w:rFonts w:ascii="Times New Roman" w:eastAsia="Times New Roman" w:hAnsi="Times New Roman" w:cs="Times New Roman"/>
          <w:i/>
          <w:iCs/>
          <w:sz w:val="16"/>
          <w:szCs w:val="16"/>
        </w:rPr>
        <w:t>Suppl</w:t>
      </w:r>
      <w:proofErr w:type="spellEnd"/>
      <w:r w:rsidRPr="000D2FD9">
        <w:rPr>
          <w:rFonts w:ascii="Times New Roman" w:eastAsia="Times New Roman" w:hAnsi="Times New Roman" w:cs="Times New Roman"/>
          <w:i/>
          <w:iCs/>
          <w:sz w:val="16"/>
          <w:szCs w:val="16"/>
        </w:rPr>
        <w:t>):573S-8S.</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sz w:val="16"/>
          <w:szCs w:val="16"/>
        </w:rPr>
      </w:pPr>
      <w:r w:rsidRPr="000D2FD9">
        <w:rPr>
          <w:rFonts w:ascii="Times New Roman" w:eastAsia="Times New Roman" w:hAnsi="Times New Roman" w:cs="Times New Roman"/>
          <w:iCs/>
          <w:sz w:val="16"/>
          <w:szCs w:val="16"/>
        </w:rPr>
        <w:t>Hargreaves MH, Snow R</w:t>
      </w:r>
      <w:r w:rsidRPr="000D2FD9">
        <w:rPr>
          <w:rFonts w:ascii="Times New Roman" w:eastAsia="Times New Roman" w:hAnsi="Times New Roman" w:cs="Times New Roman"/>
          <w:sz w:val="16"/>
          <w:szCs w:val="16"/>
          <w:shd w:val="clear" w:color="auto" w:fill="FFFFFF"/>
        </w:rPr>
        <w:t xml:space="preserve"> “</w:t>
      </w:r>
      <w:r w:rsidRPr="000D2FD9">
        <w:rPr>
          <w:rFonts w:ascii="Times New Roman" w:eastAsia="Times New Roman" w:hAnsi="Times New Roman" w:cs="Times New Roman"/>
          <w:b/>
          <w:sz w:val="16"/>
          <w:szCs w:val="16"/>
          <w:shd w:val="clear" w:color="auto" w:fill="FFFFFF"/>
        </w:rPr>
        <w:t>Amino acids and endurance exercise”</w:t>
      </w:r>
      <w:r w:rsidRPr="000D2FD9">
        <w:rPr>
          <w:rFonts w:ascii="Times New Roman" w:eastAsia="Times New Roman" w:hAnsi="Times New Roman" w:cs="Times New Roman"/>
          <w:iCs/>
          <w:sz w:val="16"/>
          <w:szCs w:val="16"/>
        </w:rPr>
        <w:t xml:space="preserve">; </w:t>
      </w:r>
      <w:proofErr w:type="spellStart"/>
      <w:r w:rsidRPr="000D2FD9">
        <w:rPr>
          <w:rFonts w:ascii="Times New Roman" w:eastAsia="Times New Roman" w:hAnsi="Times New Roman" w:cs="Times New Roman"/>
          <w:i/>
          <w:iCs/>
          <w:sz w:val="16"/>
          <w:szCs w:val="16"/>
        </w:rPr>
        <w:t>Int</w:t>
      </w:r>
      <w:proofErr w:type="spellEnd"/>
      <w:r w:rsidRPr="000D2FD9">
        <w:rPr>
          <w:rFonts w:ascii="Times New Roman" w:eastAsia="Times New Roman" w:hAnsi="Times New Roman" w:cs="Times New Roman"/>
          <w:i/>
          <w:iCs/>
          <w:sz w:val="16"/>
          <w:szCs w:val="16"/>
        </w:rPr>
        <w:t xml:space="preserve"> J Sport </w:t>
      </w:r>
      <w:proofErr w:type="spellStart"/>
      <w:r w:rsidRPr="000D2FD9">
        <w:rPr>
          <w:rFonts w:ascii="Times New Roman" w:eastAsia="Times New Roman" w:hAnsi="Times New Roman" w:cs="Times New Roman"/>
          <w:i/>
          <w:iCs/>
          <w:sz w:val="16"/>
          <w:szCs w:val="16"/>
        </w:rPr>
        <w:t>Nutr</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Exerc</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Metab</w:t>
      </w:r>
      <w:proofErr w:type="spellEnd"/>
      <w:r w:rsidRPr="000D2FD9">
        <w:rPr>
          <w:rFonts w:ascii="Times New Roman" w:eastAsia="Times New Roman" w:hAnsi="Times New Roman" w:cs="Times New Roman"/>
          <w:i/>
          <w:iCs/>
          <w:sz w:val="16"/>
          <w:szCs w:val="16"/>
        </w:rPr>
        <w:t>. 2001 Mar; 11(1):133-45.</w:t>
      </w:r>
    </w:p>
    <w:p w:rsidR="000D2FD9" w:rsidRPr="000D2FD9" w:rsidRDefault="000D2FD9" w:rsidP="000D2FD9">
      <w:pPr>
        <w:pStyle w:val="ListParagraph"/>
        <w:numPr>
          <w:ilvl w:val="0"/>
          <w:numId w:val="1"/>
        </w:numPr>
        <w:jc w:val="both"/>
        <w:rPr>
          <w:rFonts w:ascii="Times New Roman" w:eastAsia="Times New Roman" w:hAnsi="Times New Roman" w:cs="Times New Roman"/>
          <w:sz w:val="16"/>
          <w:szCs w:val="16"/>
        </w:rPr>
      </w:pPr>
      <w:r w:rsidRPr="000D2FD9">
        <w:rPr>
          <w:rFonts w:ascii="Times New Roman" w:eastAsia="Times New Roman" w:hAnsi="Times New Roman" w:cs="Times New Roman"/>
          <w:iCs/>
          <w:sz w:val="16"/>
          <w:szCs w:val="16"/>
        </w:rPr>
        <w:t xml:space="preserve">Watson P, </w:t>
      </w:r>
      <w:proofErr w:type="spellStart"/>
      <w:r w:rsidRPr="000D2FD9">
        <w:rPr>
          <w:rFonts w:ascii="Times New Roman" w:eastAsia="Times New Roman" w:hAnsi="Times New Roman" w:cs="Times New Roman"/>
          <w:iCs/>
          <w:sz w:val="16"/>
          <w:szCs w:val="16"/>
        </w:rPr>
        <w:t>Shirreffs</w:t>
      </w:r>
      <w:proofErr w:type="spellEnd"/>
      <w:r w:rsidRPr="000D2FD9">
        <w:rPr>
          <w:rFonts w:ascii="Times New Roman" w:eastAsia="Times New Roman" w:hAnsi="Times New Roman" w:cs="Times New Roman"/>
          <w:iCs/>
          <w:sz w:val="16"/>
          <w:szCs w:val="16"/>
        </w:rPr>
        <w:t xml:space="preserve"> SM, </w:t>
      </w:r>
      <w:proofErr w:type="spellStart"/>
      <w:r w:rsidRPr="000D2FD9">
        <w:rPr>
          <w:rFonts w:ascii="Times New Roman" w:eastAsia="Times New Roman" w:hAnsi="Times New Roman" w:cs="Times New Roman"/>
          <w:iCs/>
          <w:sz w:val="16"/>
          <w:szCs w:val="16"/>
        </w:rPr>
        <w:t>Maughan</w:t>
      </w:r>
      <w:proofErr w:type="spellEnd"/>
      <w:r w:rsidRPr="000D2FD9">
        <w:rPr>
          <w:rFonts w:ascii="Times New Roman" w:eastAsia="Times New Roman" w:hAnsi="Times New Roman" w:cs="Times New Roman"/>
          <w:iCs/>
          <w:sz w:val="16"/>
          <w:szCs w:val="16"/>
        </w:rPr>
        <w:t xml:space="preserve"> RJ</w:t>
      </w:r>
      <w:r w:rsidRPr="000D2FD9">
        <w:rPr>
          <w:rFonts w:ascii="Times New Roman" w:eastAsia="Times New Roman" w:hAnsi="Times New Roman" w:cs="Times New Roman"/>
          <w:sz w:val="16"/>
          <w:szCs w:val="16"/>
        </w:rPr>
        <w:t xml:space="preserve"> </w:t>
      </w:r>
      <w:r w:rsidRPr="000D2FD9">
        <w:rPr>
          <w:rFonts w:ascii="Times New Roman" w:eastAsia="Times New Roman" w:hAnsi="Times New Roman" w:cs="Times New Roman"/>
          <w:b/>
          <w:sz w:val="16"/>
          <w:szCs w:val="16"/>
        </w:rPr>
        <w:t xml:space="preserve">“The </w:t>
      </w:r>
      <w:r w:rsidRPr="000D2FD9">
        <w:rPr>
          <w:rFonts w:ascii="Times New Roman" w:eastAsia="Times New Roman" w:hAnsi="Times New Roman" w:cs="Times New Roman"/>
          <w:b/>
          <w:sz w:val="16"/>
          <w:szCs w:val="16"/>
          <w:shd w:val="clear" w:color="auto" w:fill="FFFFFF"/>
        </w:rPr>
        <w:t>effect of acute branched-chain amino acid supplementation on prolonged exercise capacity in a warm environment”</w:t>
      </w:r>
      <w:proofErr w:type="gramStart"/>
      <w:r w:rsidRPr="000D2FD9">
        <w:rPr>
          <w:rFonts w:ascii="Times New Roman" w:eastAsia="Times New Roman" w:hAnsi="Times New Roman" w:cs="Times New Roman"/>
          <w:sz w:val="16"/>
          <w:szCs w:val="16"/>
          <w:shd w:val="clear" w:color="auto" w:fill="FFFFFF"/>
        </w:rPr>
        <w:t>.</w:t>
      </w:r>
      <w:r w:rsidRPr="000D2FD9">
        <w:rPr>
          <w:rFonts w:ascii="Times New Roman" w:eastAsia="Times New Roman" w:hAnsi="Times New Roman" w:cs="Times New Roman"/>
          <w:iCs/>
          <w:sz w:val="16"/>
          <w:szCs w:val="16"/>
        </w:rPr>
        <w:t>;</w:t>
      </w:r>
      <w:proofErr w:type="gramEnd"/>
      <w:r w:rsidRPr="000D2FD9">
        <w:rPr>
          <w:rFonts w:ascii="Times New Roman" w:eastAsia="Times New Roman" w:hAnsi="Times New Roman" w:cs="Times New Roman"/>
          <w:iCs/>
          <w:sz w:val="16"/>
          <w:szCs w:val="16"/>
        </w:rPr>
        <w:t xml:space="preserve"> </w:t>
      </w:r>
      <w:proofErr w:type="spellStart"/>
      <w:r w:rsidRPr="000D2FD9">
        <w:rPr>
          <w:rFonts w:ascii="Times New Roman" w:eastAsia="Times New Roman" w:hAnsi="Times New Roman" w:cs="Times New Roman"/>
          <w:i/>
          <w:iCs/>
          <w:sz w:val="16"/>
          <w:szCs w:val="16"/>
        </w:rPr>
        <w:t>Eur</w:t>
      </w:r>
      <w:proofErr w:type="spellEnd"/>
      <w:r w:rsidRPr="000D2FD9">
        <w:rPr>
          <w:rFonts w:ascii="Times New Roman" w:eastAsia="Times New Roman" w:hAnsi="Times New Roman" w:cs="Times New Roman"/>
          <w:i/>
          <w:iCs/>
          <w:sz w:val="16"/>
          <w:szCs w:val="16"/>
        </w:rPr>
        <w:t xml:space="preserve"> J </w:t>
      </w:r>
      <w:proofErr w:type="spellStart"/>
      <w:r w:rsidRPr="000D2FD9">
        <w:rPr>
          <w:rFonts w:ascii="Times New Roman" w:eastAsia="Times New Roman" w:hAnsi="Times New Roman" w:cs="Times New Roman"/>
          <w:i/>
          <w:iCs/>
          <w:sz w:val="16"/>
          <w:szCs w:val="16"/>
        </w:rPr>
        <w:t>Appl</w:t>
      </w:r>
      <w:proofErr w:type="spellEnd"/>
      <w:r w:rsidRPr="000D2FD9">
        <w:rPr>
          <w:rFonts w:ascii="Times New Roman" w:eastAsia="Times New Roman" w:hAnsi="Times New Roman" w:cs="Times New Roman"/>
          <w:i/>
          <w:iCs/>
          <w:sz w:val="16"/>
          <w:szCs w:val="16"/>
        </w:rPr>
        <w:t xml:space="preserve"> Physiol. 2004 Dec; 93(3):306-14.</w:t>
      </w:r>
    </w:p>
    <w:p w:rsidR="000D2FD9" w:rsidRPr="000D2FD9" w:rsidRDefault="000D2FD9" w:rsidP="000D2FD9">
      <w:pPr>
        <w:pStyle w:val="ListParagraph"/>
        <w:numPr>
          <w:ilvl w:val="0"/>
          <w:numId w:val="1"/>
        </w:numPr>
        <w:jc w:val="both"/>
        <w:rPr>
          <w:rFonts w:ascii="Times New Roman" w:eastAsia="Times New Roman" w:hAnsi="Times New Roman" w:cs="Times New Roman"/>
          <w:sz w:val="16"/>
          <w:szCs w:val="16"/>
        </w:rPr>
      </w:pPr>
      <w:proofErr w:type="spellStart"/>
      <w:r w:rsidRPr="000D2FD9">
        <w:rPr>
          <w:rFonts w:ascii="Times New Roman" w:eastAsia="Times New Roman" w:hAnsi="Times New Roman" w:cs="Times New Roman"/>
          <w:iCs/>
          <w:sz w:val="16"/>
          <w:szCs w:val="16"/>
        </w:rPr>
        <w:t>Cheuvront</w:t>
      </w:r>
      <w:proofErr w:type="spellEnd"/>
      <w:r w:rsidRPr="000D2FD9">
        <w:rPr>
          <w:rFonts w:ascii="Times New Roman" w:eastAsia="Times New Roman" w:hAnsi="Times New Roman" w:cs="Times New Roman"/>
          <w:iCs/>
          <w:sz w:val="16"/>
          <w:szCs w:val="16"/>
        </w:rPr>
        <w:t xml:space="preserve"> SN, Carter R 3rd, </w:t>
      </w:r>
      <w:proofErr w:type="spellStart"/>
      <w:r w:rsidRPr="000D2FD9">
        <w:rPr>
          <w:rFonts w:ascii="Times New Roman" w:eastAsia="Times New Roman" w:hAnsi="Times New Roman" w:cs="Times New Roman"/>
          <w:iCs/>
          <w:sz w:val="16"/>
          <w:szCs w:val="16"/>
        </w:rPr>
        <w:t>Kolka</w:t>
      </w:r>
      <w:proofErr w:type="spellEnd"/>
      <w:r w:rsidRPr="000D2FD9">
        <w:rPr>
          <w:rFonts w:ascii="Times New Roman" w:eastAsia="Times New Roman" w:hAnsi="Times New Roman" w:cs="Times New Roman"/>
          <w:iCs/>
          <w:sz w:val="16"/>
          <w:szCs w:val="16"/>
        </w:rPr>
        <w:t xml:space="preserve"> MA, Lieberman HR, Kellogg MD, </w:t>
      </w:r>
      <w:proofErr w:type="spellStart"/>
      <w:r w:rsidRPr="000D2FD9">
        <w:rPr>
          <w:rFonts w:ascii="Times New Roman" w:eastAsia="Times New Roman" w:hAnsi="Times New Roman" w:cs="Times New Roman"/>
          <w:iCs/>
          <w:sz w:val="16"/>
          <w:szCs w:val="16"/>
        </w:rPr>
        <w:t>Sawka</w:t>
      </w:r>
      <w:proofErr w:type="spellEnd"/>
      <w:r w:rsidRPr="000D2FD9">
        <w:rPr>
          <w:rFonts w:ascii="Times New Roman" w:eastAsia="Times New Roman" w:hAnsi="Times New Roman" w:cs="Times New Roman"/>
          <w:iCs/>
          <w:sz w:val="16"/>
          <w:szCs w:val="16"/>
        </w:rPr>
        <w:t xml:space="preserve"> MN</w:t>
      </w:r>
      <w:r w:rsidRPr="000D2FD9">
        <w:rPr>
          <w:rFonts w:ascii="Times New Roman" w:eastAsia="Times New Roman" w:hAnsi="Times New Roman" w:cs="Times New Roman"/>
          <w:sz w:val="16"/>
          <w:szCs w:val="16"/>
          <w:shd w:val="clear" w:color="auto" w:fill="FFFFFF"/>
        </w:rPr>
        <w:t xml:space="preserve"> “</w:t>
      </w:r>
      <w:r w:rsidRPr="000D2FD9">
        <w:rPr>
          <w:rFonts w:ascii="Times New Roman" w:eastAsia="Times New Roman" w:hAnsi="Times New Roman" w:cs="Times New Roman"/>
          <w:b/>
          <w:sz w:val="16"/>
          <w:szCs w:val="16"/>
          <w:shd w:val="clear" w:color="auto" w:fill="FFFFFF"/>
        </w:rPr>
        <w:t xml:space="preserve">Branched-chain amino acid supplementation and human performance when </w:t>
      </w:r>
      <w:proofErr w:type="spellStart"/>
      <w:r w:rsidRPr="000D2FD9">
        <w:rPr>
          <w:rFonts w:ascii="Times New Roman" w:eastAsia="Times New Roman" w:hAnsi="Times New Roman" w:cs="Times New Roman"/>
          <w:b/>
          <w:sz w:val="16"/>
          <w:szCs w:val="16"/>
          <w:shd w:val="clear" w:color="auto" w:fill="FFFFFF"/>
        </w:rPr>
        <w:t>hypohydrated</w:t>
      </w:r>
      <w:proofErr w:type="spellEnd"/>
      <w:r w:rsidRPr="000D2FD9">
        <w:rPr>
          <w:rFonts w:ascii="Times New Roman" w:eastAsia="Times New Roman" w:hAnsi="Times New Roman" w:cs="Times New Roman"/>
          <w:b/>
          <w:sz w:val="16"/>
          <w:szCs w:val="16"/>
          <w:shd w:val="clear" w:color="auto" w:fill="FFFFFF"/>
        </w:rPr>
        <w:t xml:space="preserve"> in the heat”</w:t>
      </w:r>
      <w:r w:rsidRPr="000D2FD9">
        <w:rPr>
          <w:rFonts w:ascii="Times New Roman" w:eastAsia="Times New Roman" w:hAnsi="Times New Roman" w:cs="Times New Roman"/>
          <w:i/>
          <w:iCs/>
          <w:sz w:val="16"/>
          <w:szCs w:val="16"/>
        </w:rPr>
        <w:t xml:space="preserve">; J </w:t>
      </w:r>
      <w:proofErr w:type="spellStart"/>
      <w:r w:rsidRPr="000D2FD9">
        <w:rPr>
          <w:rFonts w:ascii="Times New Roman" w:eastAsia="Times New Roman" w:hAnsi="Times New Roman" w:cs="Times New Roman"/>
          <w:i/>
          <w:iCs/>
          <w:sz w:val="16"/>
          <w:szCs w:val="16"/>
        </w:rPr>
        <w:t>Appl</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Physiol</w:t>
      </w:r>
      <w:proofErr w:type="spellEnd"/>
      <w:r w:rsidRPr="000D2FD9">
        <w:rPr>
          <w:rFonts w:ascii="Times New Roman" w:eastAsia="Times New Roman" w:hAnsi="Times New Roman" w:cs="Times New Roman"/>
          <w:i/>
          <w:iCs/>
          <w:sz w:val="16"/>
          <w:szCs w:val="16"/>
        </w:rPr>
        <w:t xml:space="preserve"> (1985). 2004 Oct; 97(4):1275-82</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sz w:val="16"/>
          <w:szCs w:val="16"/>
        </w:rPr>
      </w:pPr>
      <w:proofErr w:type="spellStart"/>
      <w:r w:rsidRPr="000D2FD9">
        <w:rPr>
          <w:rFonts w:ascii="Times New Roman" w:eastAsia="Times New Roman" w:hAnsi="Times New Roman" w:cs="Times New Roman"/>
          <w:i/>
          <w:iCs/>
          <w:sz w:val="16"/>
          <w:szCs w:val="16"/>
        </w:rPr>
        <w:t>Castell</w:t>
      </w:r>
      <w:proofErr w:type="spellEnd"/>
      <w:r w:rsidRPr="000D2FD9">
        <w:rPr>
          <w:rFonts w:ascii="Times New Roman" w:eastAsia="Times New Roman" w:hAnsi="Times New Roman" w:cs="Times New Roman"/>
          <w:i/>
          <w:iCs/>
          <w:sz w:val="16"/>
          <w:szCs w:val="16"/>
        </w:rPr>
        <w:t xml:space="preserve"> LM, </w:t>
      </w:r>
      <w:proofErr w:type="spellStart"/>
      <w:r w:rsidRPr="000D2FD9">
        <w:rPr>
          <w:rFonts w:ascii="Times New Roman" w:eastAsia="Times New Roman" w:hAnsi="Times New Roman" w:cs="Times New Roman"/>
          <w:i/>
          <w:iCs/>
          <w:sz w:val="16"/>
          <w:szCs w:val="16"/>
        </w:rPr>
        <w:t>Poortmans</w:t>
      </w:r>
      <w:proofErr w:type="spellEnd"/>
      <w:r w:rsidRPr="000D2FD9">
        <w:rPr>
          <w:rFonts w:ascii="Times New Roman" w:eastAsia="Times New Roman" w:hAnsi="Times New Roman" w:cs="Times New Roman"/>
          <w:i/>
          <w:iCs/>
          <w:sz w:val="16"/>
          <w:szCs w:val="16"/>
        </w:rPr>
        <w:t xml:space="preserve"> JR, </w:t>
      </w:r>
      <w:proofErr w:type="spellStart"/>
      <w:r w:rsidRPr="000D2FD9">
        <w:rPr>
          <w:rFonts w:ascii="Times New Roman" w:eastAsia="Times New Roman" w:hAnsi="Times New Roman" w:cs="Times New Roman"/>
          <w:i/>
          <w:iCs/>
          <w:sz w:val="16"/>
          <w:szCs w:val="16"/>
        </w:rPr>
        <w:t>Newsholme</w:t>
      </w:r>
      <w:proofErr w:type="spellEnd"/>
      <w:r w:rsidRPr="000D2FD9">
        <w:rPr>
          <w:rFonts w:ascii="Times New Roman" w:eastAsia="Times New Roman" w:hAnsi="Times New Roman" w:cs="Times New Roman"/>
          <w:i/>
          <w:iCs/>
          <w:sz w:val="16"/>
          <w:szCs w:val="16"/>
        </w:rPr>
        <w:t xml:space="preserve"> EA</w:t>
      </w:r>
      <w:r w:rsidRPr="000D2FD9">
        <w:rPr>
          <w:rFonts w:ascii="Times New Roman" w:eastAsia="Times New Roman" w:hAnsi="Times New Roman" w:cs="Times New Roman"/>
          <w:sz w:val="16"/>
          <w:szCs w:val="16"/>
          <w:shd w:val="clear" w:color="auto" w:fill="FFFFFF"/>
        </w:rPr>
        <w:t xml:space="preserve"> </w:t>
      </w:r>
      <w:r w:rsidRPr="000D2FD9">
        <w:rPr>
          <w:rFonts w:ascii="Times New Roman" w:eastAsia="Times New Roman" w:hAnsi="Times New Roman" w:cs="Times New Roman"/>
          <w:b/>
          <w:sz w:val="16"/>
          <w:szCs w:val="16"/>
          <w:shd w:val="clear" w:color="auto" w:fill="FFFFFF"/>
        </w:rPr>
        <w:t>“Does glutamine have a role in reducing infections in athletes</w:t>
      </w:r>
      <w:r w:rsidRPr="000D2FD9">
        <w:rPr>
          <w:rFonts w:ascii="Times New Roman" w:eastAsia="Times New Roman" w:hAnsi="Times New Roman" w:cs="Times New Roman"/>
          <w:sz w:val="16"/>
          <w:szCs w:val="16"/>
          <w:shd w:val="clear" w:color="auto" w:fill="FFFFFF"/>
        </w:rPr>
        <w:t>?” ;</w:t>
      </w:r>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Eur</w:t>
      </w:r>
      <w:proofErr w:type="spellEnd"/>
      <w:r w:rsidRPr="000D2FD9">
        <w:rPr>
          <w:rFonts w:ascii="Times New Roman" w:eastAsia="Times New Roman" w:hAnsi="Times New Roman" w:cs="Times New Roman"/>
          <w:i/>
          <w:iCs/>
          <w:sz w:val="16"/>
          <w:szCs w:val="16"/>
        </w:rPr>
        <w:t xml:space="preserve"> J </w:t>
      </w:r>
      <w:proofErr w:type="spellStart"/>
      <w:r w:rsidRPr="000D2FD9">
        <w:rPr>
          <w:rFonts w:ascii="Times New Roman" w:eastAsia="Times New Roman" w:hAnsi="Times New Roman" w:cs="Times New Roman"/>
          <w:i/>
          <w:iCs/>
          <w:sz w:val="16"/>
          <w:szCs w:val="16"/>
        </w:rPr>
        <w:t>Appl</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Physiol</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Occup</w:t>
      </w:r>
      <w:proofErr w:type="spellEnd"/>
      <w:r w:rsidRPr="000D2FD9">
        <w:rPr>
          <w:rFonts w:ascii="Times New Roman" w:eastAsia="Times New Roman" w:hAnsi="Times New Roman" w:cs="Times New Roman"/>
          <w:i/>
          <w:iCs/>
          <w:sz w:val="16"/>
          <w:szCs w:val="16"/>
        </w:rPr>
        <w:t xml:space="preserve"> Physiol. 1996; 73(5):488-90.</w:t>
      </w:r>
    </w:p>
    <w:p w:rsidR="000D2FD9" w:rsidRPr="000D2FD9" w:rsidRDefault="000D2FD9" w:rsidP="000D2FD9">
      <w:pPr>
        <w:pStyle w:val="ListParagraph"/>
        <w:numPr>
          <w:ilvl w:val="0"/>
          <w:numId w:val="1"/>
        </w:numPr>
        <w:jc w:val="both"/>
        <w:rPr>
          <w:rFonts w:ascii="Times New Roman" w:eastAsia="Times New Roman" w:hAnsi="Times New Roman" w:cs="Times New Roman"/>
          <w:sz w:val="16"/>
          <w:szCs w:val="16"/>
        </w:rPr>
      </w:pPr>
      <w:r w:rsidRPr="000D2FD9">
        <w:rPr>
          <w:rFonts w:ascii="Times New Roman" w:eastAsia="Times New Roman" w:hAnsi="Times New Roman" w:cs="Times New Roman"/>
          <w:iCs/>
          <w:sz w:val="16"/>
          <w:szCs w:val="16"/>
        </w:rPr>
        <w:t>Rohde T, MacLean DA, Pedersen BK</w:t>
      </w:r>
      <w:r w:rsidRPr="000D2FD9">
        <w:rPr>
          <w:rFonts w:ascii="Times New Roman" w:eastAsia="Times New Roman" w:hAnsi="Times New Roman" w:cs="Times New Roman"/>
          <w:sz w:val="16"/>
          <w:szCs w:val="16"/>
          <w:shd w:val="clear" w:color="auto" w:fill="FFFFFF"/>
        </w:rPr>
        <w:t xml:space="preserve"> “</w:t>
      </w:r>
      <w:r w:rsidRPr="000D2FD9">
        <w:rPr>
          <w:rFonts w:ascii="Times New Roman" w:eastAsia="Times New Roman" w:hAnsi="Times New Roman" w:cs="Times New Roman"/>
          <w:b/>
          <w:sz w:val="16"/>
          <w:szCs w:val="16"/>
          <w:shd w:val="clear" w:color="auto" w:fill="FFFFFF"/>
        </w:rPr>
        <w:t>Effect of glutamine supplementation on changes in the immune system induced by repeated exercise”</w:t>
      </w:r>
      <w:r w:rsidRPr="000D2FD9">
        <w:rPr>
          <w:rFonts w:ascii="Times New Roman" w:eastAsia="Times New Roman" w:hAnsi="Times New Roman" w:cs="Times New Roman"/>
          <w:iCs/>
          <w:sz w:val="16"/>
          <w:szCs w:val="16"/>
        </w:rPr>
        <w:t xml:space="preserve">; </w:t>
      </w:r>
      <w:r w:rsidRPr="000D2FD9">
        <w:rPr>
          <w:rFonts w:ascii="Times New Roman" w:eastAsia="Times New Roman" w:hAnsi="Times New Roman" w:cs="Times New Roman"/>
          <w:i/>
          <w:iCs/>
          <w:sz w:val="16"/>
          <w:szCs w:val="16"/>
        </w:rPr>
        <w:t xml:space="preserve">Med </w:t>
      </w:r>
      <w:proofErr w:type="spellStart"/>
      <w:r w:rsidRPr="000D2FD9">
        <w:rPr>
          <w:rFonts w:ascii="Times New Roman" w:eastAsia="Times New Roman" w:hAnsi="Times New Roman" w:cs="Times New Roman"/>
          <w:i/>
          <w:iCs/>
          <w:sz w:val="16"/>
          <w:szCs w:val="16"/>
        </w:rPr>
        <w:t>Sci</w:t>
      </w:r>
      <w:proofErr w:type="spellEnd"/>
      <w:r w:rsidRPr="000D2FD9">
        <w:rPr>
          <w:rFonts w:ascii="Times New Roman" w:eastAsia="Times New Roman" w:hAnsi="Times New Roman" w:cs="Times New Roman"/>
          <w:i/>
          <w:iCs/>
          <w:sz w:val="16"/>
          <w:szCs w:val="16"/>
        </w:rPr>
        <w:t xml:space="preserve"> Sports </w:t>
      </w:r>
      <w:proofErr w:type="spellStart"/>
      <w:r w:rsidRPr="000D2FD9">
        <w:rPr>
          <w:rFonts w:ascii="Times New Roman" w:eastAsia="Times New Roman" w:hAnsi="Times New Roman" w:cs="Times New Roman"/>
          <w:i/>
          <w:iCs/>
          <w:sz w:val="16"/>
          <w:szCs w:val="16"/>
        </w:rPr>
        <w:t>Exerc</w:t>
      </w:r>
      <w:proofErr w:type="spellEnd"/>
      <w:r w:rsidRPr="000D2FD9">
        <w:rPr>
          <w:rFonts w:ascii="Times New Roman" w:eastAsia="Times New Roman" w:hAnsi="Times New Roman" w:cs="Times New Roman"/>
          <w:i/>
          <w:iCs/>
          <w:sz w:val="16"/>
          <w:szCs w:val="16"/>
        </w:rPr>
        <w:t>. 1998 Jun; 30(6):856-62.</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b/>
          <w:i/>
          <w:iCs/>
          <w:sz w:val="16"/>
          <w:szCs w:val="16"/>
        </w:rPr>
      </w:pPr>
      <w:proofErr w:type="spellStart"/>
      <w:r w:rsidRPr="000D2FD9">
        <w:rPr>
          <w:rFonts w:ascii="Times New Roman" w:eastAsia="Times New Roman" w:hAnsi="Times New Roman" w:cs="Times New Roman"/>
          <w:iCs/>
          <w:sz w:val="16"/>
          <w:szCs w:val="16"/>
        </w:rPr>
        <w:t>Fogelholm</w:t>
      </w:r>
      <w:proofErr w:type="spellEnd"/>
      <w:r w:rsidRPr="000D2FD9">
        <w:rPr>
          <w:rFonts w:ascii="Times New Roman" w:eastAsia="Times New Roman" w:hAnsi="Times New Roman" w:cs="Times New Roman"/>
          <w:iCs/>
          <w:sz w:val="16"/>
          <w:szCs w:val="16"/>
        </w:rPr>
        <w:t xml:space="preserve"> GM, </w:t>
      </w:r>
      <w:proofErr w:type="spellStart"/>
      <w:r w:rsidRPr="000D2FD9">
        <w:rPr>
          <w:rFonts w:ascii="Times New Roman" w:eastAsia="Times New Roman" w:hAnsi="Times New Roman" w:cs="Times New Roman"/>
          <w:iCs/>
          <w:sz w:val="16"/>
          <w:szCs w:val="16"/>
        </w:rPr>
        <w:t>Näveri</w:t>
      </w:r>
      <w:proofErr w:type="spellEnd"/>
      <w:r w:rsidRPr="000D2FD9">
        <w:rPr>
          <w:rFonts w:ascii="Times New Roman" w:eastAsia="Times New Roman" w:hAnsi="Times New Roman" w:cs="Times New Roman"/>
          <w:iCs/>
          <w:sz w:val="16"/>
          <w:szCs w:val="16"/>
        </w:rPr>
        <w:t xml:space="preserve"> HK, </w:t>
      </w:r>
      <w:proofErr w:type="spellStart"/>
      <w:r w:rsidRPr="000D2FD9">
        <w:rPr>
          <w:rFonts w:ascii="Times New Roman" w:eastAsia="Times New Roman" w:hAnsi="Times New Roman" w:cs="Times New Roman"/>
          <w:iCs/>
          <w:sz w:val="16"/>
          <w:szCs w:val="16"/>
        </w:rPr>
        <w:t>Kiilavuori</w:t>
      </w:r>
      <w:proofErr w:type="spellEnd"/>
      <w:r w:rsidRPr="000D2FD9">
        <w:rPr>
          <w:rFonts w:ascii="Times New Roman" w:eastAsia="Times New Roman" w:hAnsi="Times New Roman" w:cs="Times New Roman"/>
          <w:iCs/>
          <w:sz w:val="16"/>
          <w:szCs w:val="16"/>
        </w:rPr>
        <w:t xml:space="preserve"> KT, </w:t>
      </w:r>
      <w:proofErr w:type="spellStart"/>
      <w:proofErr w:type="gramStart"/>
      <w:r w:rsidRPr="000D2FD9">
        <w:rPr>
          <w:rFonts w:ascii="Times New Roman" w:eastAsia="Times New Roman" w:hAnsi="Times New Roman" w:cs="Times New Roman"/>
          <w:iCs/>
          <w:sz w:val="16"/>
          <w:szCs w:val="16"/>
        </w:rPr>
        <w:t>Härkönen</w:t>
      </w:r>
      <w:proofErr w:type="spellEnd"/>
      <w:proofErr w:type="gramEnd"/>
      <w:r w:rsidRPr="000D2FD9">
        <w:rPr>
          <w:rFonts w:ascii="Times New Roman" w:eastAsia="Times New Roman" w:hAnsi="Times New Roman" w:cs="Times New Roman"/>
          <w:iCs/>
          <w:sz w:val="16"/>
          <w:szCs w:val="16"/>
        </w:rPr>
        <w:t xml:space="preserve"> MH</w:t>
      </w:r>
      <w:r w:rsidRPr="000D2FD9">
        <w:rPr>
          <w:rFonts w:ascii="Times New Roman" w:eastAsia="Times New Roman" w:hAnsi="Times New Roman" w:cs="Times New Roman"/>
          <w:sz w:val="16"/>
          <w:szCs w:val="16"/>
          <w:shd w:val="clear" w:color="auto" w:fill="FFFFFF"/>
        </w:rPr>
        <w:t xml:space="preserve">: </w:t>
      </w:r>
      <w:r w:rsidRPr="000D2FD9">
        <w:rPr>
          <w:rFonts w:ascii="Times New Roman" w:eastAsia="Times New Roman" w:hAnsi="Times New Roman" w:cs="Times New Roman"/>
          <w:b/>
          <w:sz w:val="16"/>
          <w:szCs w:val="16"/>
          <w:shd w:val="clear" w:color="auto" w:fill="FFFFFF"/>
        </w:rPr>
        <w:t xml:space="preserve">“Low-dose amino acid supplementation: no effects on serum human growth hormone and insulin in male weightlifters.” </w:t>
      </w:r>
      <w:proofErr w:type="spellStart"/>
      <w:r w:rsidRPr="000D2FD9">
        <w:rPr>
          <w:rFonts w:ascii="Times New Roman" w:eastAsia="Times New Roman" w:hAnsi="Times New Roman" w:cs="Times New Roman"/>
          <w:i/>
          <w:iCs/>
          <w:sz w:val="16"/>
          <w:szCs w:val="16"/>
        </w:rPr>
        <w:t>Int</w:t>
      </w:r>
      <w:proofErr w:type="spellEnd"/>
      <w:r w:rsidRPr="000D2FD9">
        <w:rPr>
          <w:rFonts w:ascii="Times New Roman" w:eastAsia="Times New Roman" w:hAnsi="Times New Roman" w:cs="Times New Roman"/>
          <w:i/>
          <w:iCs/>
          <w:sz w:val="16"/>
          <w:szCs w:val="16"/>
        </w:rPr>
        <w:t xml:space="preserve"> J Sport </w:t>
      </w:r>
      <w:proofErr w:type="spellStart"/>
      <w:r w:rsidRPr="000D2FD9">
        <w:rPr>
          <w:rFonts w:ascii="Times New Roman" w:eastAsia="Times New Roman" w:hAnsi="Times New Roman" w:cs="Times New Roman"/>
          <w:i/>
          <w:iCs/>
          <w:sz w:val="16"/>
          <w:szCs w:val="16"/>
        </w:rPr>
        <w:t>Nutr</w:t>
      </w:r>
      <w:proofErr w:type="spellEnd"/>
      <w:r w:rsidRPr="000D2FD9">
        <w:rPr>
          <w:rFonts w:ascii="Times New Roman" w:eastAsia="Times New Roman" w:hAnsi="Times New Roman" w:cs="Times New Roman"/>
          <w:i/>
          <w:iCs/>
          <w:sz w:val="16"/>
          <w:szCs w:val="16"/>
        </w:rPr>
        <w:t>. 1993 Sep; 3(3):290-7.</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b/>
          <w:i/>
          <w:iCs/>
          <w:sz w:val="16"/>
          <w:szCs w:val="16"/>
        </w:rPr>
      </w:pPr>
      <w:proofErr w:type="spellStart"/>
      <w:r w:rsidRPr="000D2FD9">
        <w:rPr>
          <w:rFonts w:ascii="Times New Roman" w:eastAsia="Times New Roman" w:hAnsi="Times New Roman" w:cs="Times New Roman"/>
          <w:i/>
          <w:iCs/>
          <w:sz w:val="16"/>
          <w:szCs w:val="16"/>
        </w:rPr>
        <w:t>Suminski</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RR</w:t>
      </w:r>
      <w:proofErr w:type="gramStart"/>
      <w:r w:rsidRPr="000D2FD9">
        <w:rPr>
          <w:rFonts w:ascii="Times New Roman" w:eastAsia="Times New Roman" w:hAnsi="Times New Roman" w:cs="Times New Roman"/>
          <w:i/>
          <w:iCs/>
          <w:sz w:val="16"/>
          <w:szCs w:val="16"/>
        </w:rPr>
        <w:t>,et</w:t>
      </w:r>
      <w:proofErr w:type="spellEnd"/>
      <w:proofErr w:type="gramEnd"/>
      <w:r w:rsidRPr="000D2FD9">
        <w:rPr>
          <w:rFonts w:ascii="Times New Roman" w:eastAsia="Times New Roman" w:hAnsi="Times New Roman" w:cs="Times New Roman"/>
          <w:i/>
          <w:iCs/>
          <w:sz w:val="16"/>
          <w:szCs w:val="16"/>
        </w:rPr>
        <w:t xml:space="preserve"> al. “</w:t>
      </w:r>
      <w:r w:rsidRPr="000D2FD9">
        <w:rPr>
          <w:rFonts w:ascii="Times New Roman" w:eastAsia="Times New Roman" w:hAnsi="Times New Roman" w:cs="Times New Roman"/>
          <w:b/>
          <w:sz w:val="16"/>
          <w:szCs w:val="16"/>
          <w:shd w:val="clear" w:color="auto" w:fill="FFFFFF"/>
        </w:rPr>
        <w:t xml:space="preserve">Acute effect of amino acid ingestion and resistance exercise on plasma growth hormone concentration in young men.” </w:t>
      </w:r>
      <w:proofErr w:type="spellStart"/>
      <w:r w:rsidRPr="000D2FD9">
        <w:rPr>
          <w:rFonts w:ascii="Times New Roman" w:eastAsia="Times New Roman" w:hAnsi="Times New Roman" w:cs="Times New Roman"/>
          <w:i/>
          <w:iCs/>
          <w:sz w:val="16"/>
          <w:szCs w:val="16"/>
        </w:rPr>
        <w:t>Int</w:t>
      </w:r>
      <w:proofErr w:type="spellEnd"/>
      <w:r w:rsidRPr="000D2FD9">
        <w:rPr>
          <w:rFonts w:ascii="Times New Roman" w:eastAsia="Times New Roman" w:hAnsi="Times New Roman" w:cs="Times New Roman"/>
          <w:i/>
          <w:iCs/>
          <w:sz w:val="16"/>
          <w:szCs w:val="16"/>
        </w:rPr>
        <w:t xml:space="preserve"> J Sport </w:t>
      </w:r>
      <w:proofErr w:type="spellStart"/>
      <w:r w:rsidRPr="000D2FD9">
        <w:rPr>
          <w:rFonts w:ascii="Times New Roman" w:eastAsia="Times New Roman" w:hAnsi="Times New Roman" w:cs="Times New Roman"/>
          <w:i/>
          <w:iCs/>
          <w:sz w:val="16"/>
          <w:szCs w:val="16"/>
        </w:rPr>
        <w:t>Nutr</w:t>
      </w:r>
      <w:proofErr w:type="spellEnd"/>
      <w:r w:rsidRPr="000D2FD9">
        <w:rPr>
          <w:rFonts w:ascii="Times New Roman" w:eastAsia="Times New Roman" w:hAnsi="Times New Roman" w:cs="Times New Roman"/>
          <w:i/>
          <w:iCs/>
          <w:sz w:val="16"/>
          <w:szCs w:val="16"/>
        </w:rPr>
        <w:t>. 1997 Mar; 7(1):48-60.</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b/>
          <w:i/>
          <w:iCs/>
          <w:sz w:val="16"/>
          <w:szCs w:val="16"/>
        </w:rPr>
      </w:pPr>
      <w:proofErr w:type="spellStart"/>
      <w:r w:rsidRPr="000D2FD9">
        <w:rPr>
          <w:rFonts w:ascii="Times New Roman" w:eastAsia="Times New Roman" w:hAnsi="Times New Roman" w:cs="Times New Roman"/>
          <w:i/>
          <w:iCs/>
          <w:sz w:val="16"/>
          <w:szCs w:val="16"/>
        </w:rPr>
        <w:t>Suminski</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RR</w:t>
      </w:r>
      <w:proofErr w:type="gramStart"/>
      <w:r w:rsidRPr="000D2FD9">
        <w:rPr>
          <w:rFonts w:ascii="Times New Roman" w:eastAsia="Times New Roman" w:hAnsi="Times New Roman" w:cs="Times New Roman"/>
          <w:i/>
          <w:iCs/>
          <w:sz w:val="16"/>
          <w:szCs w:val="16"/>
        </w:rPr>
        <w:t>,et</w:t>
      </w:r>
      <w:proofErr w:type="spellEnd"/>
      <w:proofErr w:type="gramEnd"/>
      <w:r w:rsidRPr="000D2FD9">
        <w:rPr>
          <w:rFonts w:ascii="Times New Roman" w:eastAsia="Times New Roman" w:hAnsi="Times New Roman" w:cs="Times New Roman"/>
          <w:i/>
          <w:iCs/>
          <w:sz w:val="16"/>
          <w:szCs w:val="16"/>
        </w:rPr>
        <w:t xml:space="preserve"> al. “</w:t>
      </w:r>
      <w:r w:rsidRPr="000D2FD9">
        <w:rPr>
          <w:rFonts w:ascii="Times New Roman" w:eastAsia="Times New Roman" w:hAnsi="Times New Roman" w:cs="Times New Roman"/>
          <w:b/>
          <w:sz w:val="16"/>
          <w:szCs w:val="16"/>
          <w:shd w:val="clear" w:color="auto" w:fill="FFFFFF"/>
        </w:rPr>
        <w:t xml:space="preserve">Acute effect of amino acid ingestion and resistance exercise on plasma growth hormone concentration in young men.” </w:t>
      </w:r>
      <w:proofErr w:type="spellStart"/>
      <w:r w:rsidRPr="000D2FD9">
        <w:rPr>
          <w:rFonts w:ascii="Times New Roman" w:eastAsia="Times New Roman" w:hAnsi="Times New Roman" w:cs="Times New Roman"/>
          <w:i/>
          <w:iCs/>
          <w:sz w:val="16"/>
          <w:szCs w:val="16"/>
        </w:rPr>
        <w:t>Int</w:t>
      </w:r>
      <w:proofErr w:type="spellEnd"/>
      <w:r w:rsidRPr="000D2FD9">
        <w:rPr>
          <w:rFonts w:ascii="Times New Roman" w:eastAsia="Times New Roman" w:hAnsi="Times New Roman" w:cs="Times New Roman"/>
          <w:i/>
          <w:iCs/>
          <w:sz w:val="16"/>
          <w:szCs w:val="16"/>
        </w:rPr>
        <w:t xml:space="preserve"> J Sport </w:t>
      </w:r>
      <w:proofErr w:type="spellStart"/>
      <w:r w:rsidRPr="000D2FD9">
        <w:rPr>
          <w:rFonts w:ascii="Times New Roman" w:eastAsia="Times New Roman" w:hAnsi="Times New Roman" w:cs="Times New Roman"/>
          <w:i/>
          <w:iCs/>
          <w:sz w:val="16"/>
          <w:szCs w:val="16"/>
        </w:rPr>
        <w:t>Nutr</w:t>
      </w:r>
      <w:proofErr w:type="spellEnd"/>
      <w:r w:rsidRPr="000D2FD9">
        <w:rPr>
          <w:rFonts w:ascii="Times New Roman" w:eastAsia="Times New Roman" w:hAnsi="Times New Roman" w:cs="Times New Roman"/>
          <w:i/>
          <w:iCs/>
          <w:sz w:val="16"/>
          <w:szCs w:val="16"/>
        </w:rPr>
        <w:t>. 1997 Mar; 7(1):48-60.</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i/>
          <w:iCs/>
          <w:sz w:val="16"/>
          <w:szCs w:val="16"/>
        </w:rPr>
      </w:pPr>
      <w:r w:rsidRPr="000D2FD9">
        <w:rPr>
          <w:rFonts w:ascii="Times New Roman" w:eastAsia="Times New Roman" w:hAnsi="Times New Roman" w:cs="Times New Roman"/>
          <w:iCs/>
          <w:sz w:val="16"/>
          <w:szCs w:val="16"/>
        </w:rPr>
        <w:t xml:space="preserve">Sutton EE, </w:t>
      </w:r>
      <w:proofErr w:type="spellStart"/>
      <w:r w:rsidRPr="000D2FD9">
        <w:rPr>
          <w:rFonts w:ascii="Times New Roman" w:eastAsia="Times New Roman" w:hAnsi="Times New Roman" w:cs="Times New Roman"/>
          <w:iCs/>
          <w:sz w:val="16"/>
          <w:szCs w:val="16"/>
        </w:rPr>
        <w:t>Coill</w:t>
      </w:r>
      <w:proofErr w:type="spellEnd"/>
      <w:r w:rsidRPr="000D2FD9">
        <w:rPr>
          <w:rFonts w:ascii="Times New Roman" w:eastAsia="Times New Roman" w:hAnsi="Times New Roman" w:cs="Times New Roman"/>
          <w:iCs/>
          <w:sz w:val="16"/>
          <w:szCs w:val="16"/>
        </w:rPr>
        <w:t xml:space="preserve"> MR, </w:t>
      </w:r>
      <w:proofErr w:type="spellStart"/>
      <w:proofErr w:type="gramStart"/>
      <w:r w:rsidRPr="000D2FD9">
        <w:rPr>
          <w:rFonts w:ascii="Times New Roman" w:eastAsia="Times New Roman" w:hAnsi="Times New Roman" w:cs="Times New Roman"/>
          <w:iCs/>
          <w:sz w:val="16"/>
          <w:szCs w:val="16"/>
        </w:rPr>
        <w:t>Deuster</w:t>
      </w:r>
      <w:proofErr w:type="spellEnd"/>
      <w:proofErr w:type="gramEnd"/>
      <w:r w:rsidRPr="000D2FD9">
        <w:rPr>
          <w:rFonts w:ascii="Times New Roman" w:eastAsia="Times New Roman" w:hAnsi="Times New Roman" w:cs="Times New Roman"/>
          <w:iCs/>
          <w:sz w:val="16"/>
          <w:szCs w:val="16"/>
        </w:rPr>
        <w:t xml:space="preserve"> PA</w:t>
      </w:r>
      <w:r w:rsidRPr="000D2FD9">
        <w:rPr>
          <w:rFonts w:ascii="Times New Roman" w:eastAsia="Times New Roman" w:hAnsi="Times New Roman" w:cs="Times New Roman"/>
          <w:i/>
          <w:iCs/>
          <w:sz w:val="16"/>
          <w:szCs w:val="16"/>
        </w:rPr>
        <w:t xml:space="preserve"> </w:t>
      </w:r>
      <w:r w:rsidRPr="000D2FD9">
        <w:rPr>
          <w:rFonts w:ascii="Times New Roman" w:eastAsia="Times New Roman" w:hAnsi="Times New Roman" w:cs="Times New Roman"/>
          <w:b/>
          <w:i/>
          <w:iCs/>
          <w:sz w:val="16"/>
          <w:szCs w:val="16"/>
        </w:rPr>
        <w:t>“</w:t>
      </w:r>
      <w:r w:rsidRPr="000D2FD9">
        <w:rPr>
          <w:rFonts w:ascii="Times New Roman" w:eastAsia="Times New Roman" w:hAnsi="Times New Roman" w:cs="Times New Roman"/>
          <w:b/>
          <w:sz w:val="16"/>
          <w:szCs w:val="16"/>
          <w:shd w:val="clear" w:color="auto" w:fill="FFFFFF"/>
        </w:rPr>
        <w:t xml:space="preserve">Ingestion of tyrosine: effects on endurance, muscle strength, and anaerobic performance.” </w:t>
      </w:r>
      <w:proofErr w:type="spellStart"/>
      <w:r w:rsidRPr="000D2FD9">
        <w:rPr>
          <w:rFonts w:ascii="Times New Roman" w:eastAsia="Times New Roman" w:hAnsi="Times New Roman" w:cs="Times New Roman"/>
          <w:i/>
          <w:iCs/>
          <w:sz w:val="16"/>
          <w:szCs w:val="16"/>
        </w:rPr>
        <w:t>Int</w:t>
      </w:r>
      <w:proofErr w:type="spellEnd"/>
      <w:r w:rsidRPr="000D2FD9">
        <w:rPr>
          <w:rFonts w:ascii="Times New Roman" w:eastAsia="Times New Roman" w:hAnsi="Times New Roman" w:cs="Times New Roman"/>
          <w:i/>
          <w:iCs/>
          <w:sz w:val="16"/>
          <w:szCs w:val="16"/>
        </w:rPr>
        <w:t xml:space="preserve"> J Sport </w:t>
      </w:r>
      <w:proofErr w:type="spellStart"/>
      <w:r w:rsidRPr="000D2FD9">
        <w:rPr>
          <w:rFonts w:ascii="Times New Roman" w:eastAsia="Times New Roman" w:hAnsi="Times New Roman" w:cs="Times New Roman"/>
          <w:i/>
          <w:iCs/>
          <w:sz w:val="16"/>
          <w:szCs w:val="16"/>
        </w:rPr>
        <w:t>Nutr</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Exerc</w:t>
      </w:r>
      <w:proofErr w:type="spellEnd"/>
      <w:r w:rsidRPr="000D2FD9">
        <w:rPr>
          <w:rFonts w:ascii="Times New Roman" w:eastAsia="Times New Roman" w:hAnsi="Times New Roman" w:cs="Times New Roman"/>
          <w:i/>
          <w:iCs/>
          <w:sz w:val="16"/>
          <w:szCs w:val="16"/>
        </w:rPr>
        <w:t xml:space="preserve"> </w:t>
      </w:r>
      <w:proofErr w:type="spellStart"/>
      <w:r w:rsidRPr="000D2FD9">
        <w:rPr>
          <w:rFonts w:ascii="Times New Roman" w:eastAsia="Times New Roman" w:hAnsi="Times New Roman" w:cs="Times New Roman"/>
          <w:i/>
          <w:iCs/>
          <w:sz w:val="16"/>
          <w:szCs w:val="16"/>
        </w:rPr>
        <w:t>Metab</w:t>
      </w:r>
      <w:proofErr w:type="spellEnd"/>
      <w:r w:rsidRPr="000D2FD9">
        <w:rPr>
          <w:rFonts w:ascii="Times New Roman" w:eastAsia="Times New Roman" w:hAnsi="Times New Roman" w:cs="Times New Roman"/>
          <w:i/>
          <w:iCs/>
          <w:sz w:val="16"/>
          <w:szCs w:val="16"/>
        </w:rPr>
        <w:t>. 2005 Apr; 15(2):173-85.</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b/>
          <w:i/>
          <w:iCs/>
          <w:sz w:val="16"/>
          <w:szCs w:val="16"/>
        </w:rPr>
      </w:pPr>
      <w:r w:rsidRPr="000D2FD9">
        <w:rPr>
          <w:rFonts w:ascii="Times New Roman" w:eastAsia="Times New Roman" w:hAnsi="Times New Roman" w:cs="Times New Roman"/>
          <w:iCs/>
          <w:sz w:val="16"/>
          <w:szCs w:val="16"/>
        </w:rPr>
        <w:t>Baum M, Weiss M</w:t>
      </w:r>
      <w:r w:rsidRPr="000D2FD9">
        <w:rPr>
          <w:rFonts w:ascii="Times New Roman" w:eastAsia="Times New Roman" w:hAnsi="Times New Roman" w:cs="Times New Roman"/>
          <w:i/>
          <w:iCs/>
          <w:sz w:val="16"/>
          <w:szCs w:val="16"/>
        </w:rPr>
        <w:t xml:space="preserve"> </w:t>
      </w:r>
      <w:r w:rsidRPr="000D2FD9">
        <w:rPr>
          <w:rFonts w:ascii="Times New Roman" w:eastAsia="Times New Roman" w:hAnsi="Times New Roman" w:cs="Times New Roman"/>
          <w:b/>
          <w:i/>
          <w:iCs/>
          <w:sz w:val="16"/>
          <w:szCs w:val="16"/>
        </w:rPr>
        <w:t>“</w:t>
      </w:r>
      <w:r w:rsidRPr="000D2FD9">
        <w:rPr>
          <w:rFonts w:ascii="Times New Roman" w:eastAsia="Times New Roman" w:hAnsi="Times New Roman" w:cs="Times New Roman"/>
          <w:b/>
          <w:sz w:val="16"/>
          <w:szCs w:val="16"/>
          <w:shd w:val="clear" w:color="auto" w:fill="FFFFFF"/>
        </w:rPr>
        <w:t xml:space="preserve">The influence of a </w:t>
      </w:r>
      <w:proofErr w:type="spellStart"/>
      <w:r w:rsidRPr="000D2FD9">
        <w:rPr>
          <w:rFonts w:ascii="Times New Roman" w:eastAsia="Times New Roman" w:hAnsi="Times New Roman" w:cs="Times New Roman"/>
          <w:b/>
          <w:sz w:val="16"/>
          <w:szCs w:val="16"/>
          <w:shd w:val="clear" w:color="auto" w:fill="FFFFFF"/>
        </w:rPr>
        <w:t>taurine</w:t>
      </w:r>
      <w:proofErr w:type="spellEnd"/>
      <w:r w:rsidRPr="000D2FD9">
        <w:rPr>
          <w:rFonts w:ascii="Times New Roman" w:eastAsia="Times New Roman" w:hAnsi="Times New Roman" w:cs="Times New Roman"/>
          <w:b/>
          <w:sz w:val="16"/>
          <w:szCs w:val="16"/>
          <w:shd w:val="clear" w:color="auto" w:fill="FFFFFF"/>
        </w:rPr>
        <w:t xml:space="preserve"> containing drink on cardiac parameters before and after exercise measured by echocardiography” </w:t>
      </w:r>
      <w:r w:rsidRPr="000D2FD9">
        <w:rPr>
          <w:rFonts w:ascii="Times New Roman" w:eastAsia="Times New Roman" w:hAnsi="Times New Roman" w:cs="Times New Roman"/>
          <w:i/>
          <w:iCs/>
          <w:sz w:val="16"/>
          <w:szCs w:val="16"/>
        </w:rPr>
        <w:t>Amino Acids. 2001; 20(1):75-82.</w:t>
      </w:r>
    </w:p>
    <w:p w:rsidR="000D2FD9" w:rsidRPr="000D2FD9" w:rsidRDefault="000D2FD9" w:rsidP="000D2FD9">
      <w:pPr>
        <w:pStyle w:val="ListParagraph"/>
        <w:numPr>
          <w:ilvl w:val="0"/>
          <w:numId w:val="1"/>
        </w:numPr>
        <w:spacing w:after="0"/>
        <w:jc w:val="both"/>
        <w:rPr>
          <w:rFonts w:ascii="Times New Roman" w:eastAsia="Times New Roman" w:hAnsi="Times New Roman" w:cs="Times New Roman"/>
          <w:i/>
          <w:iCs/>
          <w:sz w:val="16"/>
          <w:szCs w:val="16"/>
        </w:rPr>
      </w:pPr>
      <w:r w:rsidRPr="000D2FD9">
        <w:rPr>
          <w:rFonts w:ascii="Times New Roman" w:eastAsia="Times New Roman" w:hAnsi="Times New Roman" w:cs="Times New Roman"/>
          <w:iCs/>
          <w:sz w:val="16"/>
          <w:szCs w:val="16"/>
        </w:rPr>
        <w:t>Zhang M, et al</w:t>
      </w:r>
      <w:r w:rsidRPr="000D2FD9">
        <w:rPr>
          <w:rFonts w:ascii="Times New Roman" w:eastAsia="Times New Roman" w:hAnsi="Times New Roman" w:cs="Times New Roman"/>
          <w:i/>
          <w:iCs/>
          <w:sz w:val="16"/>
          <w:szCs w:val="16"/>
        </w:rPr>
        <w:t xml:space="preserve"> </w:t>
      </w:r>
      <w:r w:rsidRPr="000D2FD9">
        <w:rPr>
          <w:rFonts w:ascii="Times New Roman" w:eastAsia="Times New Roman" w:hAnsi="Times New Roman" w:cs="Times New Roman"/>
          <w:b/>
          <w:i/>
          <w:iCs/>
          <w:sz w:val="16"/>
          <w:szCs w:val="16"/>
        </w:rPr>
        <w:t>“</w:t>
      </w:r>
      <w:r w:rsidRPr="000D2FD9">
        <w:rPr>
          <w:rFonts w:ascii="Times New Roman" w:eastAsia="Times New Roman" w:hAnsi="Times New Roman" w:cs="Times New Roman"/>
          <w:b/>
          <w:sz w:val="16"/>
          <w:szCs w:val="16"/>
          <w:shd w:val="clear" w:color="auto" w:fill="FFFFFF"/>
        </w:rPr>
        <w:t xml:space="preserve">Role of </w:t>
      </w:r>
      <w:proofErr w:type="spellStart"/>
      <w:r w:rsidRPr="000D2FD9">
        <w:rPr>
          <w:rFonts w:ascii="Times New Roman" w:eastAsia="Times New Roman" w:hAnsi="Times New Roman" w:cs="Times New Roman"/>
          <w:b/>
          <w:sz w:val="16"/>
          <w:szCs w:val="16"/>
          <w:shd w:val="clear" w:color="auto" w:fill="FFFFFF"/>
        </w:rPr>
        <w:t>taurine</w:t>
      </w:r>
      <w:proofErr w:type="spellEnd"/>
      <w:r w:rsidRPr="000D2FD9">
        <w:rPr>
          <w:rFonts w:ascii="Times New Roman" w:eastAsia="Times New Roman" w:hAnsi="Times New Roman" w:cs="Times New Roman"/>
          <w:b/>
          <w:sz w:val="16"/>
          <w:szCs w:val="16"/>
          <w:shd w:val="clear" w:color="auto" w:fill="FFFFFF"/>
        </w:rPr>
        <w:t xml:space="preserve"> supplementation to prevent exercise-induced oxidative stress in healthy young men.” </w:t>
      </w:r>
      <w:r w:rsidRPr="000D2FD9">
        <w:rPr>
          <w:rFonts w:ascii="Times New Roman" w:eastAsia="Times New Roman" w:hAnsi="Times New Roman" w:cs="Times New Roman"/>
          <w:i/>
          <w:iCs/>
          <w:sz w:val="16"/>
          <w:szCs w:val="16"/>
        </w:rPr>
        <w:t>Amino Acids. 2004 Mar; 26(2):203-7.</w:t>
      </w:r>
    </w:p>
    <w:p w:rsidR="000D2FD9" w:rsidRPr="000D2FD9" w:rsidRDefault="000D2FD9" w:rsidP="000D2FD9">
      <w:pPr>
        <w:pStyle w:val="Heading1"/>
        <w:numPr>
          <w:ilvl w:val="0"/>
          <w:numId w:val="1"/>
        </w:numPr>
        <w:shd w:val="clear" w:color="auto" w:fill="FFFFFF"/>
        <w:spacing w:before="138" w:beforeAutospacing="0" w:after="138" w:afterAutospacing="0" w:line="276" w:lineRule="auto"/>
        <w:jc w:val="both"/>
        <w:textAlignment w:val="baseline"/>
        <w:rPr>
          <w:b w:val="0"/>
          <w:sz w:val="16"/>
          <w:szCs w:val="16"/>
        </w:rPr>
      </w:pPr>
      <w:r w:rsidRPr="000D2FD9">
        <w:rPr>
          <w:b w:val="0"/>
          <w:sz w:val="16"/>
          <w:szCs w:val="16"/>
        </w:rPr>
        <w:t>Cohen D</w:t>
      </w:r>
      <w:proofErr w:type="gramStart"/>
      <w:r w:rsidRPr="000D2FD9">
        <w:rPr>
          <w:b w:val="0"/>
          <w:sz w:val="16"/>
          <w:szCs w:val="16"/>
        </w:rPr>
        <w:t>;  “</w:t>
      </w:r>
      <w:proofErr w:type="gramEnd"/>
      <w:r w:rsidRPr="000D2FD9">
        <w:rPr>
          <w:sz w:val="16"/>
          <w:szCs w:val="16"/>
        </w:rPr>
        <w:t>The truth about sports drinks”</w:t>
      </w:r>
      <w:r w:rsidRPr="000D2FD9">
        <w:rPr>
          <w:b w:val="0"/>
          <w:sz w:val="16"/>
          <w:szCs w:val="16"/>
        </w:rPr>
        <w:t>:, BMJ 2012;345:e4737 (Published 18 July 2012)</w:t>
      </w:r>
    </w:p>
    <w:p w:rsidR="000D2FD9" w:rsidRPr="000D2FD9" w:rsidRDefault="000D2FD9" w:rsidP="000D2FD9">
      <w:pPr>
        <w:pStyle w:val="Heading1"/>
        <w:shd w:val="clear" w:color="auto" w:fill="FFFFFF"/>
        <w:spacing w:before="138" w:beforeAutospacing="0" w:after="138" w:afterAutospacing="0" w:line="276" w:lineRule="auto"/>
        <w:ind w:left="720"/>
        <w:jc w:val="both"/>
        <w:textAlignment w:val="baseline"/>
        <w:rPr>
          <w:b w:val="0"/>
          <w:sz w:val="16"/>
          <w:szCs w:val="16"/>
        </w:rPr>
      </w:pPr>
      <w:r w:rsidRPr="000D2FD9">
        <w:rPr>
          <w:b w:val="0"/>
          <w:sz w:val="16"/>
          <w:szCs w:val="16"/>
        </w:rPr>
        <w:t xml:space="preserve">http://dx.doi.org/10.1136/bmj.e4737; </w:t>
      </w:r>
      <w:r w:rsidRPr="000D2FD9">
        <w:rPr>
          <w:sz w:val="16"/>
          <w:szCs w:val="16"/>
        </w:rPr>
        <w:t xml:space="preserve">BBC News Health, </w:t>
      </w:r>
      <w:r w:rsidRPr="000D2FD9">
        <w:rPr>
          <w:rStyle w:val="date"/>
          <w:sz w:val="16"/>
          <w:szCs w:val="16"/>
          <w:shd w:val="clear" w:color="auto" w:fill="FFFFFF"/>
        </w:rPr>
        <w:t>19 July 2012</w:t>
      </w:r>
      <w:proofErr w:type="gramStart"/>
      <w:r w:rsidRPr="000D2FD9">
        <w:rPr>
          <w:rStyle w:val="apple-converted-space"/>
          <w:sz w:val="16"/>
          <w:szCs w:val="16"/>
          <w:shd w:val="clear" w:color="auto" w:fill="FFFFFF"/>
        </w:rPr>
        <w:t xml:space="preserve">  </w:t>
      </w:r>
      <w:proofErr w:type="gramEnd"/>
      <w:r w:rsidR="00D32C77" w:rsidRPr="000D2FD9">
        <w:rPr>
          <w:sz w:val="16"/>
          <w:szCs w:val="16"/>
        </w:rPr>
        <w:fldChar w:fldCharType="begin"/>
      </w:r>
      <w:r w:rsidRPr="000D2FD9">
        <w:rPr>
          <w:sz w:val="16"/>
          <w:szCs w:val="16"/>
        </w:rPr>
        <w:instrText>HYPERLINK "http://www.bbc.com/news/health-18863293"</w:instrText>
      </w:r>
      <w:r w:rsidR="00D32C77" w:rsidRPr="000D2FD9">
        <w:rPr>
          <w:sz w:val="16"/>
          <w:szCs w:val="16"/>
        </w:rPr>
        <w:fldChar w:fldCharType="separate"/>
      </w:r>
      <w:r w:rsidRPr="000D2FD9">
        <w:rPr>
          <w:rStyle w:val="Hyperlink"/>
          <w:rFonts w:eastAsiaTheme="minorEastAsia"/>
          <w:color w:val="auto"/>
          <w:sz w:val="16"/>
          <w:szCs w:val="16"/>
          <w:u w:val="none"/>
        </w:rPr>
        <w:t>http://www.bbc.com/news/health-18863293</w:t>
      </w:r>
      <w:r w:rsidR="00D32C77" w:rsidRPr="000D2FD9">
        <w:rPr>
          <w:sz w:val="16"/>
          <w:szCs w:val="16"/>
        </w:rPr>
        <w:fldChar w:fldCharType="end"/>
      </w:r>
      <w:r w:rsidRPr="000D2FD9">
        <w:rPr>
          <w:sz w:val="16"/>
          <w:szCs w:val="16"/>
        </w:rPr>
        <w:t xml:space="preserve"> </w:t>
      </w:r>
    </w:p>
    <w:p w:rsidR="000D2FD9" w:rsidRPr="000D2FD9" w:rsidRDefault="000D2FD9" w:rsidP="000D2FD9">
      <w:pPr>
        <w:pStyle w:val="ListParagraph"/>
        <w:numPr>
          <w:ilvl w:val="0"/>
          <w:numId w:val="1"/>
        </w:numPr>
        <w:shd w:val="clear" w:color="auto" w:fill="FFFFFF"/>
        <w:spacing w:before="100" w:beforeAutospacing="1" w:after="100" w:afterAutospacing="1"/>
        <w:jc w:val="both"/>
        <w:rPr>
          <w:rFonts w:ascii="Times New Roman" w:hAnsi="Times New Roman" w:cs="Times New Roman"/>
          <w:sz w:val="16"/>
          <w:szCs w:val="16"/>
        </w:rPr>
      </w:pPr>
      <w:r w:rsidRPr="000D2FD9">
        <w:rPr>
          <w:rStyle w:val="citation"/>
          <w:rFonts w:ascii="Times New Roman" w:hAnsi="Times New Roman" w:cs="Times New Roman"/>
          <w:sz w:val="16"/>
          <w:szCs w:val="16"/>
        </w:rPr>
        <w:t xml:space="preserve">National Academy of </w:t>
      </w:r>
      <w:proofErr w:type="gramStart"/>
      <w:r w:rsidRPr="000D2FD9">
        <w:rPr>
          <w:rStyle w:val="citation"/>
          <w:rFonts w:ascii="Times New Roman" w:hAnsi="Times New Roman" w:cs="Times New Roman"/>
          <w:sz w:val="16"/>
          <w:szCs w:val="16"/>
        </w:rPr>
        <w:t>Sciences .</w:t>
      </w:r>
      <w:r w:rsidRPr="000D2FD9">
        <w:rPr>
          <w:rStyle w:val="apple-converted-space"/>
          <w:rFonts w:ascii="Times New Roman" w:hAnsi="Times New Roman" w:cs="Times New Roman"/>
          <w:sz w:val="16"/>
          <w:szCs w:val="16"/>
        </w:rPr>
        <w:t> </w:t>
      </w:r>
      <w:proofErr w:type="gramEnd"/>
      <w:r w:rsidRPr="000D2FD9">
        <w:rPr>
          <w:rStyle w:val="apple-converted-space"/>
          <w:rFonts w:ascii="Times New Roman" w:hAnsi="Times New Roman" w:cs="Times New Roman"/>
          <w:sz w:val="16"/>
          <w:szCs w:val="16"/>
        </w:rPr>
        <w:t>“</w:t>
      </w:r>
      <w:r w:rsidRPr="000D2FD9">
        <w:rPr>
          <w:rStyle w:val="ref-journal"/>
          <w:rFonts w:ascii="Times New Roman" w:hAnsi="Times New Roman" w:cs="Times New Roman"/>
          <w:b/>
          <w:sz w:val="16"/>
          <w:szCs w:val="16"/>
        </w:rPr>
        <w:t>Dietary Reference Intakes for Energy, Carbohydrates, Fiber, Fat, Protein and Amino Acids.”</w:t>
      </w:r>
      <w:r w:rsidRPr="000D2FD9">
        <w:rPr>
          <w:rStyle w:val="apple-converted-space"/>
          <w:rFonts w:ascii="Times New Roman" w:hAnsi="Times New Roman" w:cs="Times New Roman"/>
          <w:sz w:val="16"/>
          <w:szCs w:val="16"/>
        </w:rPr>
        <w:t> </w:t>
      </w:r>
      <w:r w:rsidRPr="000D2FD9">
        <w:rPr>
          <w:rStyle w:val="citation"/>
          <w:rFonts w:ascii="Times New Roman" w:hAnsi="Times New Roman" w:cs="Times New Roman"/>
          <w:sz w:val="16"/>
          <w:szCs w:val="16"/>
        </w:rPr>
        <w:t>Washington, DC: National Academies Press; 2002.</w:t>
      </w:r>
      <w:r w:rsidRPr="000D2FD9">
        <w:rPr>
          <w:rStyle w:val="apple-converted-space"/>
          <w:rFonts w:ascii="Times New Roman" w:hAnsi="Times New Roman" w:cs="Times New Roman"/>
          <w:sz w:val="16"/>
          <w:szCs w:val="16"/>
        </w:rPr>
        <w:t> </w:t>
      </w:r>
      <w:r w:rsidRPr="000D2FD9">
        <w:rPr>
          <w:rStyle w:val="nowrap"/>
          <w:rFonts w:ascii="Times New Roman" w:hAnsi="Times New Roman" w:cs="Times New Roman"/>
          <w:sz w:val="16"/>
          <w:szCs w:val="16"/>
        </w:rPr>
        <w:t>[</w:t>
      </w:r>
      <w:hyperlink r:id="rId28" w:tgtFrame="pmc_ext" w:history="1">
        <w:r w:rsidRPr="000D2FD9">
          <w:rPr>
            <w:rStyle w:val="Hyperlink"/>
            <w:rFonts w:ascii="Times New Roman" w:hAnsi="Times New Roman" w:cs="Times New Roman"/>
            <w:color w:val="auto"/>
            <w:sz w:val="16"/>
            <w:szCs w:val="16"/>
            <w:u w:val="none"/>
          </w:rPr>
          <w:t>PubMed</w:t>
        </w:r>
      </w:hyperlink>
      <w:r w:rsidRPr="000D2FD9">
        <w:rPr>
          <w:rStyle w:val="nowrap"/>
          <w:rFonts w:ascii="Times New Roman" w:hAnsi="Times New Roman" w:cs="Times New Roman"/>
          <w:sz w:val="16"/>
          <w:szCs w:val="16"/>
        </w:rPr>
        <w:t>]</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rPr>
        <w:lastRenderedPageBreak/>
        <w:t xml:space="preserve">A. Abdel </w:t>
      </w:r>
      <w:proofErr w:type="spellStart"/>
      <w:r w:rsidRPr="000D2FD9">
        <w:rPr>
          <w:rFonts w:ascii="Times New Roman" w:hAnsi="Times New Roman" w:cs="Times New Roman"/>
          <w:sz w:val="16"/>
          <w:szCs w:val="16"/>
        </w:rPr>
        <w:t>Rehman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N.Anyangwe</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L.Carlacci</w:t>
      </w:r>
      <w:proofErr w:type="spellEnd"/>
      <w:r w:rsidRPr="000D2FD9">
        <w:rPr>
          <w:rFonts w:ascii="Times New Roman" w:hAnsi="Times New Roman" w:cs="Times New Roman"/>
          <w:sz w:val="16"/>
          <w:szCs w:val="16"/>
        </w:rPr>
        <w:t xml:space="preserve">, et al Number of dietary Supplements on the Market :., </w:t>
      </w:r>
      <w:r w:rsidRPr="000D2FD9">
        <w:rPr>
          <w:rFonts w:ascii="Times New Roman" w:hAnsi="Times New Roman" w:cs="Times New Roman"/>
          <w:b/>
          <w:sz w:val="16"/>
          <w:szCs w:val="16"/>
        </w:rPr>
        <w:t>“The Safety and regulation of Natural Products Used as Foods and Food Ingredients,”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Toxicological Sciences</w:t>
      </w:r>
      <w:r w:rsidRPr="000D2FD9">
        <w:rPr>
          <w:rFonts w:ascii="Times New Roman" w:hAnsi="Times New Roman" w:cs="Times New Roman"/>
          <w:sz w:val="16"/>
          <w:szCs w:val="16"/>
        </w:rPr>
        <w:t xml:space="preserve"> 123 (2011): 333-48; </w:t>
      </w:r>
    </w:p>
    <w:p w:rsidR="000D2FD9" w:rsidRPr="000D2FD9" w:rsidRDefault="000D2FD9" w:rsidP="000D2FD9">
      <w:pPr>
        <w:pStyle w:val="ListParagraph"/>
        <w:jc w:val="both"/>
        <w:rPr>
          <w:rFonts w:ascii="Times New Roman" w:hAnsi="Times New Roman" w:cs="Times New Roman"/>
          <w:sz w:val="16"/>
          <w:szCs w:val="16"/>
        </w:rPr>
      </w:pPr>
    </w:p>
    <w:p w:rsidR="000D2FD9" w:rsidRPr="000D2FD9" w:rsidRDefault="000D2FD9" w:rsidP="000D2FD9">
      <w:pPr>
        <w:pStyle w:val="ListParagraph"/>
        <w:jc w:val="both"/>
        <w:rPr>
          <w:rFonts w:ascii="Times New Roman" w:hAnsi="Times New Roman" w:cs="Times New Roman"/>
          <w:sz w:val="16"/>
          <w:szCs w:val="16"/>
        </w:rPr>
      </w:pPr>
      <w:proofErr w:type="spellStart"/>
      <w:r w:rsidRPr="000D2FD9">
        <w:rPr>
          <w:rFonts w:ascii="Times New Roman" w:hAnsi="Times New Roman" w:cs="Times New Roman"/>
          <w:sz w:val="16"/>
          <w:szCs w:val="16"/>
        </w:rPr>
        <w:t>P.A.Cohen</w:t>
      </w:r>
      <w:proofErr w:type="spellEnd"/>
      <w:r w:rsidRPr="000D2FD9">
        <w:rPr>
          <w:rFonts w:ascii="Times New Roman" w:hAnsi="Times New Roman" w:cs="Times New Roman"/>
          <w:sz w:val="16"/>
          <w:szCs w:val="16"/>
        </w:rPr>
        <w:t xml:space="preserve">, </w:t>
      </w:r>
      <w:r w:rsidRPr="000D2FD9">
        <w:rPr>
          <w:rFonts w:ascii="Times New Roman" w:hAnsi="Times New Roman" w:cs="Times New Roman"/>
          <w:b/>
          <w:sz w:val="16"/>
          <w:szCs w:val="16"/>
        </w:rPr>
        <w:t>“Assessing Supplement Safety-The FDA’s Controversial Proposal,”</w:t>
      </w:r>
      <w:r w:rsidRPr="000D2FD9">
        <w:rPr>
          <w:rFonts w:ascii="Times New Roman" w:hAnsi="Times New Roman" w:cs="Times New Roman"/>
          <w:sz w:val="16"/>
          <w:szCs w:val="16"/>
        </w:rPr>
        <w:t xml:space="preserve"> New England Journal of Medicine 366 (2012): 389-91.</w:t>
      </w:r>
    </w:p>
    <w:p w:rsidR="000D2FD9" w:rsidRPr="000D2FD9" w:rsidRDefault="000D2FD9" w:rsidP="000D2FD9">
      <w:pPr>
        <w:pStyle w:val="ListParagraph"/>
        <w:numPr>
          <w:ilvl w:val="0"/>
          <w:numId w:val="1"/>
        </w:numPr>
        <w:jc w:val="both"/>
        <w:rPr>
          <w:rFonts w:ascii="Times New Roman" w:hAnsi="Times New Roman" w:cs="Times New Roman"/>
          <w:sz w:val="16"/>
          <w:szCs w:val="16"/>
        </w:rPr>
      </w:pPr>
      <w:proofErr w:type="spellStart"/>
      <w:r w:rsidRPr="000D2FD9">
        <w:rPr>
          <w:rFonts w:ascii="Times New Roman" w:hAnsi="Times New Roman" w:cs="Times New Roman"/>
          <w:sz w:val="16"/>
          <w:szCs w:val="16"/>
        </w:rPr>
        <w:t>P.M.Kris-Etherton</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W.S.Harris</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L.J.Appel</w:t>
      </w:r>
      <w:proofErr w:type="spellEnd"/>
      <w:r w:rsidRPr="000D2FD9">
        <w:rPr>
          <w:rFonts w:ascii="Times New Roman" w:hAnsi="Times New Roman" w:cs="Times New Roman"/>
          <w:sz w:val="16"/>
          <w:szCs w:val="16"/>
        </w:rPr>
        <w:t xml:space="preserve"> for the Nutrition Committee, </w:t>
      </w:r>
      <w:r w:rsidRPr="000D2FD9">
        <w:rPr>
          <w:rFonts w:ascii="Times New Roman" w:hAnsi="Times New Roman" w:cs="Times New Roman"/>
          <w:b/>
          <w:sz w:val="16"/>
          <w:szCs w:val="16"/>
        </w:rPr>
        <w:t>“Fish Consumption, Fish Oil, Omega-3 fatty Acids, and Cardiovascular Disease,”</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Circulation</w:t>
      </w:r>
      <w:r w:rsidRPr="000D2FD9">
        <w:rPr>
          <w:rFonts w:ascii="Times New Roman" w:hAnsi="Times New Roman" w:cs="Times New Roman"/>
          <w:sz w:val="16"/>
          <w:szCs w:val="16"/>
        </w:rPr>
        <w:t xml:space="preserve"> 106 (2002): 2747-57; </w:t>
      </w:r>
    </w:p>
    <w:p w:rsidR="000D2FD9" w:rsidRPr="000D2FD9" w:rsidRDefault="000D2FD9" w:rsidP="000D2FD9">
      <w:pPr>
        <w:pStyle w:val="ListParagraph"/>
        <w:jc w:val="both"/>
        <w:rPr>
          <w:rFonts w:ascii="Times New Roman" w:hAnsi="Times New Roman" w:cs="Times New Roman"/>
          <w:sz w:val="16"/>
          <w:szCs w:val="16"/>
        </w:rPr>
      </w:pPr>
      <w:proofErr w:type="spellStart"/>
      <w:r w:rsidRPr="000D2FD9">
        <w:rPr>
          <w:rFonts w:ascii="Times New Roman" w:hAnsi="Times New Roman" w:cs="Times New Roman"/>
          <w:sz w:val="16"/>
          <w:szCs w:val="16"/>
        </w:rPr>
        <w:t>E.C.Rizos</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E.E.Nitzani</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E.Bika</w:t>
      </w:r>
      <w:proofErr w:type="spellEnd"/>
      <w:r w:rsidRPr="000D2FD9">
        <w:rPr>
          <w:rFonts w:ascii="Times New Roman" w:hAnsi="Times New Roman" w:cs="Times New Roman"/>
          <w:sz w:val="16"/>
          <w:szCs w:val="16"/>
        </w:rPr>
        <w:t xml:space="preserve">, et al., </w:t>
      </w:r>
      <w:r w:rsidRPr="000D2FD9">
        <w:rPr>
          <w:rFonts w:ascii="Times New Roman" w:hAnsi="Times New Roman" w:cs="Times New Roman"/>
          <w:b/>
          <w:sz w:val="16"/>
          <w:szCs w:val="16"/>
        </w:rPr>
        <w:t xml:space="preserve">“Association </w:t>
      </w:r>
      <w:proofErr w:type="gramStart"/>
      <w:r w:rsidRPr="000D2FD9">
        <w:rPr>
          <w:rFonts w:ascii="Times New Roman" w:hAnsi="Times New Roman" w:cs="Times New Roman"/>
          <w:b/>
          <w:sz w:val="16"/>
          <w:szCs w:val="16"/>
        </w:rPr>
        <w:t>Between</w:t>
      </w:r>
      <w:proofErr w:type="gramEnd"/>
      <w:r w:rsidRPr="000D2FD9">
        <w:rPr>
          <w:rFonts w:ascii="Times New Roman" w:hAnsi="Times New Roman" w:cs="Times New Roman"/>
          <w:b/>
          <w:sz w:val="16"/>
          <w:szCs w:val="16"/>
        </w:rPr>
        <w:t xml:space="preserve"> Omega-3 Fatty Acid Supplementation and Risk of Major Cardiovascular </w:t>
      </w:r>
      <w:proofErr w:type="spellStart"/>
      <w:r w:rsidRPr="000D2FD9">
        <w:rPr>
          <w:rFonts w:ascii="Times New Roman" w:hAnsi="Times New Roman" w:cs="Times New Roman"/>
          <w:b/>
          <w:sz w:val="16"/>
          <w:szCs w:val="16"/>
        </w:rPr>
        <w:t>Diseas</w:t>
      </w:r>
      <w:proofErr w:type="spellEnd"/>
      <w:r w:rsidRPr="000D2FD9">
        <w:rPr>
          <w:rFonts w:ascii="Times New Roman" w:hAnsi="Times New Roman" w:cs="Times New Roman"/>
          <w:b/>
          <w:sz w:val="16"/>
          <w:szCs w:val="16"/>
        </w:rPr>
        <w:t xml:space="preserve"> Events: A Systematic review and Meta-Analysis,”</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Journal of American Medical Association</w:t>
      </w:r>
      <w:r w:rsidRPr="000D2FD9">
        <w:rPr>
          <w:rFonts w:ascii="Times New Roman" w:hAnsi="Times New Roman" w:cs="Times New Roman"/>
          <w:sz w:val="16"/>
          <w:szCs w:val="16"/>
        </w:rPr>
        <w:t xml:space="preserve"> 308 (2012): 1024-33</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rPr>
        <w:t xml:space="preserve">Calcium: </w:t>
      </w:r>
      <w:r w:rsidRPr="000D2FD9">
        <w:rPr>
          <w:rFonts w:ascii="Times New Roman" w:hAnsi="Times New Roman" w:cs="Times New Roman"/>
          <w:b/>
          <w:sz w:val="16"/>
          <w:szCs w:val="16"/>
        </w:rPr>
        <w:t>“Calcium supplements: Risks and benefits,”</w:t>
      </w:r>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Medscape</w:t>
      </w:r>
      <w:proofErr w:type="spellEnd"/>
      <w:r w:rsidRPr="000D2FD9">
        <w:rPr>
          <w:rFonts w:ascii="Times New Roman" w:hAnsi="Times New Roman" w:cs="Times New Roman"/>
          <w:sz w:val="16"/>
          <w:szCs w:val="16"/>
        </w:rPr>
        <w:t xml:space="preserve">, www.medscape.com/view article/497826_print; “Dietary Supplement Fact Sheet: Calcium,” </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National Institute of Health, </w:t>
      </w:r>
      <w:hyperlink r:id="rId29" w:history="1">
        <w:r w:rsidRPr="000D2FD9">
          <w:rPr>
            <w:rStyle w:val="Hyperlink"/>
            <w:rFonts w:ascii="Times New Roman" w:hAnsi="Times New Roman" w:cs="Times New Roman"/>
            <w:color w:val="auto"/>
            <w:sz w:val="16"/>
            <w:szCs w:val="16"/>
            <w:u w:val="none"/>
          </w:rPr>
          <w:t>http://ods.od.nih.gov/factsheets/calcium-healthprofessional</w:t>
        </w:r>
      </w:hyperlink>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Mayo Clinic Staff, “Calcium and Calcium Supplements: Achieving the Right Balance,” mayo Clinic, </w:t>
      </w:r>
      <w:hyperlink r:id="rId30" w:history="1">
        <w:r w:rsidRPr="000D2FD9">
          <w:rPr>
            <w:rStyle w:val="Hyperlink"/>
            <w:rFonts w:ascii="Times New Roman" w:hAnsi="Times New Roman" w:cs="Times New Roman"/>
            <w:color w:val="auto"/>
            <w:sz w:val="16"/>
            <w:szCs w:val="16"/>
            <w:u w:val="none"/>
          </w:rPr>
          <w:t>http://www.mayoclinic.com/health/calcium-supplements/MY01540</w:t>
        </w:r>
      </w:hyperlink>
      <w:r w:rsidRPr="000D2FD9">
        <w:rPr>
          <w:rFonts w:ascii="Times New Roman" w:hAnsi="Times New Roman" w:cs="Times New Roman"/>
          <w:sz w:val="16"/>
          <w:szCs w:val="16"/>
        </w:rPr>
        <w:t>;</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rPr>
        <w:t xml:space="preserve">Vitamin D: </w:t>
      </w:r>
      <w:r w:rsidRPr="000D2FD9">
        <w:rPr>
          <w:rFonts w:ascii="Times New Roman" w:hAnsi="Times New Roman" w:cs="Times New Roman"/>
          <w:b/>
          <w:sz w:val="16"/>
          <w:szCs w:val="16"/>
        </w:rPr>
        <w:t>“ Dietary Supplement Fact Sheet: Vitamin D,”</w:t>
      </w:r>
      <w:r w:rsidRPr="000D2FD9">
        <w:rPr>
          <w:rFonts w:ascii="Times New Roman" w:hAnsi="Times New Roman" w:cs="Times New Roman"/>
          <w:sz w:val="16"/>
          <w:szCs w:val="16"/>
        </w:rPr>
        <w:t xml:space="preserve"> National Institute of Health, </w:t>
      </w:r>
      <w:hyperlink r:id="rId31" w:history="1">
        <w:r w:rsidRPr="000D2FD9">
          <w:rPr>
            <w:rStyle w:val="Hyperlink"/>
            <w:rFonts w:ascii="Times New Roman" w:hAnsi="Times New Roman" w:cs="Times New Roman"/>
            <w:color w:val="auto"/>
            <w:sz w:val="16"/>
            <w:szCs w:val="16"/>
            <w:u w:val="none"/>
          </w:rPr>
          <w:t>http://ods.od.nih.gov/factsheets/VitaminD-QuickFacts</w:t>
        </w:r>
      </w:hyperlink>
      <w:r w:rsidRPr="000D2FD9">
        <w:rPr>
          <w:rFonts w:ascii="Times New Roman" w:hAnsi="Times New Roman" w:cs="Times New Roman"/>
          <w:sz w:val="16"/>
          <w:szCs w:val="16"/>
        </w:rPr>
        <w:t>;</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b/>
          <w:sz w:val="16"/>
          <w:szCs w:val="16"/>
        </w:rPr>
        <w:t>“Vitamin D,”</w:t>
      </w:r>
      <w:r w:rsidRPr="000D2FD9">
        <w:rPr>
          <w:rFonts w:ascii="Times New Roman" w:hAnsi="Times New Roman" w:cs="Times New Roman"/>
          <w:sz w:val="16"/>
          <w:szCs w:val="16"/>
        </w:rPr>
        <w:t xml:space="preserve"> Mayo Clinic, </w:t>
      </w:r>
      <w:hyperlink r:id="rId32" w:history="1">
        <w:r w:rsidRPr="000D2FD9">
          <w:rPr>
            <w:rStyle w:val="Hyperlink"/>
            <w:rFonts w:ascii="Times New Roman" w:hAnsi="Times New Roman" w:cs="Times New Roman"/>
            <w:color w:val="auto"/>
            <w:sz w:val="16"/>
            <w:szCs w:val="16"/>
            <w:u w:val="none"/>
          </w:rPr>
          <w:t>http://www.mayoclinic.com/health/vitamin-d/NS_patient-vitamind</w:t>
        </w:r>
      </w:hyperlink>
      <w:r w:rsidRPr="000D2FD9">
        <w:rPr>
          <w:rFonts w:ascii="Times New Roman" w:hAnsi="Times New Roman" w:cs="Times New Roman"/>
          <w:sz w:val="16"/>
          <w:szCs w:val="16"/>
        </w:rPr>
        <w:t xml:space="preserve">; </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b/>
          <w:sz w:val="16"/>
          <w:szCs w:val="16"/>
        </w:rPr>
        <w:t>“Find a Vitamin or Supplement: Vitamin D,”</w:t>
      </w:r>
      <w:r w:rsidRPr="000D2FD9">
        <w:rPr>
          <w:rFonts w:ascii="Times New Roman" w:hAnsi="Times New Roman" w:cs="Times New Roman"/>
          <w:sz w:val="16"/>
          <w:szCs w:val="16"/>
        </w:rPr>
        <w:t xml:space="preserve"> WebMD;</w:t>
      </w:r>
    </w:p>
    <w:p w:rsidR="000D2FD9" w:rsidRPr="000D2FD9" w:rsidRDefault="000D2FD9" w:rsidP="000D2FD9">
      <w:pPr>
        <w:pStyle w:val="ListParagraph"/>
        <w:jc w:val="both"/>
        <w:rPr>
          <w:rFonts w:ascii="Times New Roman" w:hAnsi="Times New Roman" w:cs="Times New Roman"/>
          <w:sz w:val="16"/>
          <w:szCs w:val="16"/>
        </w:rPr>
      </w:pPr>
      <w:proofErr w:type="spellStart"/>
      <w:r w:rsidRPr="000D2FD9">
        <w:rPr>
          <w:rFonts w:ascii="Times New Roman" w:hAnsi="Times New Roman" w:cs="Times New Roman"/>
          <w:sz w:val="16"/>
          <w:szCs w:val="16"/>
        </w:rPr>
        <w:t>H.A.Bischoff</w:t>
      </w:r>
      <w:proofErr w:type="spellEnd"/>
      <w:r w:rsidRPr="000D2FD9">
        <w:rPr>
          <w:rFonts w:ascii="Times New Roman" w:hAnsi="Times New Roman" w:cs="Times New Roman"/>
          <w:sz w:val="16"/>
          <w:szCs w:val="16"/>
        </w:rPr>
        <w:t xml:space="preserve">-Ferrari, </w:t>
      </w:r>
      <w:proofErr w:type="spellStart"/>
      <w:r w:rsidRPr="000D2FD9">
        <w:rPr>
          <w:rFonts w:ascii="Times New Roman" w:hAnsi="Times New Roman" w:cs="Times New Roman"/>
          <w:sz w:val="16"/>
          <w:szCs w:val="16"/>
        </w:rPr>
        <w:t>W.C.Willet</w:t>
      </w:r>
      <w:proofErr w:type="spellEnd"/>
      <w:r w:rsidRPr="000D2FD9">
        <w:rPr>
          <w:rFonts w:ascii="Times New Roman" w:hAnsi="Times New Roman" w:cs="Times New Roman"/>
          <w:sz w:val="16"/>
          <w:szCs w:val="16"/>
        </w:rPr>
        <w:t xml:space="preserve">, </w:t>
      </w:r>
      <w:proofErr w:type="spellStart"/>
      <w:r w:rsidRPr="000D2FD9">
        <w:rPr>
          <w:rFonts w:ascii="Times New Roman" w:hAnsi="Times New Roman" w:cs="Times New Roman"/>
          <w:sz w:val="16"/>
          <w:szCs w:val="16"/>
        </w:rPr>
        <w:t>E.J.Oray</w:t>
      </w:r>
      <w:proofErr w:type="spellEnd"/>
      <w:r w:rsidRPr="000D2FD9">
        <w:rPr>
          <w:rFonts w:ascii="Times New Roman" w:hAnsi="Times New Roman" w:cs="Times New Roman"/>
          <w:sz w:val="16"/>
          <w:szCs w:val="16"/>
        </w:rPr>
        <w:t xml:space="preserve">, et al., </w:t>
      </w:r>
      <w:r w:rsidRPr="000D2FD9">
        <w:rPr>
          <w:rFonts w:ascii="Times New Roman" w:hAnsi="Times New Roman" w:cs="Times New Roman"/>
          <w:b/>
          <w:sz w:val="16"/>
          <w:szCs w:val="16"/>
        </w:rPr>
        <w:t>“A pooled Analysis of Vitamin D Dose Requirements for Fracture Prevention,”</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New England Journal of Medicine</w:t>
      </w:r>
      <w:r w:rsidRPr="000D2FD9">
        <w:rPr>
          <w:rFonts w:ascii="Times New Roman" w:hAnsi="Times New Roman" w:cs="Times New Roman"/>
          <w:sz w:val="16"/>
          <w:szCs w:val="16"/>
        </w:rPr>
        <w:t xml:space="preserve"> 367 (2012): 40-49; </w:t>
      </w:r>
    </w:p>
    <w:p w:rsidR="000D2FD9" w:rsidRPr="000D2FD9" w:rsidRDefault="000D2FD9" w:rsidP="000D2FD9">
      <w:pPr>
        <w:pStyle w:val="ListParagraph"/>
        <w:jc w:val="both"/>
        <w:rPr>
          <w:rFonts w:ascii="Times New Roman" w:hAnsi="Times New Roman" w:cs="Times New Roman"/>
          <w:sz w:val="16"/>
          <w:szCs w:val="16"/>
        </w:rPr>
      </w:pPr>
      <w:proofErr w:type="spellStart"/>
      <w:r w:rsidRPr="000D2FD9">
        <w:rPr>
          <w:rFonts w:ascii="Times New Roman" w:hAnsi="Times New Roman" w:cs="Times New Roman"/>
          <w:sz w:val="16"/>
          <w:szCs w:val="16"/>
        </w:rPr>
        <w:t>R.P.Heaney</w:t>
      </w:r>
      <w:proofErr w:type="spellEnd"/>
      <w:r w:rsidRPr="000D2FD9">
        <w:rPr>
          <w:rFonts w:ascii="Times New Roman" w:hAnsi="Times New Roman" w:cs="Times New Roman"/>
          <w:sz w:val="16"/>
          <w:szCs w:val="16"/>
        </w:rPr>
        <w:t xml:space="preserve">, </w:t>
      </w:r>
      <w:r w:rsidRPr="000D2FD9">
        <w:rPr>
          <w:rFonts w:ascii="Times New Roman" w:hAnsi="Times New Roman" w:cs="Times New Roman"/>
          <w:b/>
          <w:sz w:val="16"/>
          <w:szCs w:val="16"/>
        </w:rPr>
        <w:t>“Vitamin D-Baseline Status and Effective Dose,”</w:t>
      </w:r>
      <w:r w:rsidRPr="000D2FD9">
        <w:rPr>
          <w:rFonts w:ascii="Times New Roman" w:hAnsi="Times New Roman" w:cs="Times New Roman"/>
          <w:sz w:val="16"/>
          <w:szCs w:val="16"/>
        </w:rPr>
        <w:t xml:space="preserve"> </w:t>
      </w:r>
      <w:r w:rsidRPr="000D2FD9">
        <w:rPr>
          <w:rFonts w:ascii="Times New Roman" w:hAnsi="Times New Roman" w:cs="Times New Roman"/>
          <w:i/>
          <w:sz w:val="16"/>
          <w:szCs w:val="16"/>
        </w:rPr>
        <w:t xml:space="preserve">New England Journal of Medicine </w:t>
      </w:r>
      <w:r w:rsidRPr="000D2FD9">
        <w:rPr>
          <w:rFonts w:ascii="Times New Roman" w:hAnsi="Times New Roman" w:cs="Times New Roman"/>
          <w:sz w:val="16"/>
          <w:szCs w:val="16"/>
        </w:rPr>
        <w:t>367 (2012): 77-78</w:t>
      </w:r>
    </w:p>
    <w:p w:rsidR="000D2FD9" w:rsidRPr="000D2FD9" w:rsidRDefault="000D2FD9" w:rsidP="000D2FD9">
      <w:pPr>
        <w:pStyle w:val="ListParagraph"/>
        <w:numPr>
          <w:ilvl w:val="0"/>
          <w:numId w:val="1"/>
        </w:numPr>
        <w:jc w:val="both"/>
        <w:rPr>
          <w:rFonts w:ascii="Times New Roman" w:hAnsi="Times New Roman" w:cs="Times New Roman"/>
          <w:sz w:val="16"/>
          <w:szCs w:val="16"/>
        </w:rPr>
      </w:pPr>
      <w:r w:rsidRPr="000D2FD9">
        <w:rPr>
          <w:rFonts w:ascii="Times New Roman" w:hAnsi="Times New Roman" w:cs="Times New Roman"/>
          <w:sz w:val="16"/>
          <w:szCs w:val="16"/>
        </w:rPr>
        <w:t xml:space="preserve">Folic Acid: </w:t>
      </w:r>
      <w:r w:rsidRPr="000D2FD9">
        <w:rPr>
          <w:rFonts w:ascii="Times New Roman" w:hAnsi="Times New Roman" w:cs="Times New Roman"/>
          <w:b/>
          <w:sz w:val="16"/>
          <w:szCs w:val="16"/>
        </w:rPr>
        <w:t xml:space="preserve">“Dietary Supplement Fact Sheet: </w:t>
      </w:r>
      <w:proofErr w:type="spellStart"/>
      <w:r w:rsidRPr="000D2FD9">
        <w:rPr>
          <w:rFonts w:ascii="Times New Roman" w:hAnsi="Times New Roman" w:cs="Times New Roman"/>
          <w:b/>
          <w:sz w:val="16"/>
          <w:szCs w:val="16"/>
        </w:rPr>
        <w:t>Folate</w:t>
      </w:r>
      <w:proofErr w:type="spellEnd"/>
      <w:r w:rsidRPr="000D2FD9">
        <w:rPr>
          <w:rFonts w:ascii="Times New Roman" w:hAnsi="Times New Roman" w:cs="Times New Roman"/>
          <w:b/>
          <w:sz w:val="16"/>
          <w:szCs w:val="16"/>
        </w:rPr>
        <w:t>,”</w:t>
      </w:r>
      <w:r w:rsidRPr="000D2FD9">
        <w:rPr>
          <w:rFonts w:ascii="Times New Roman" w:hAnsi="Times New Roman" w:cs="Times New Roman"/>
          <w:sz w:val="16"/>
          <w:szCs w:val="16"/>
        </w:rPr>
        <w:t xml:space="preserve"> </w:t>
      </w:r>
      <w:hyperlink r:id="rId33" w:history="1">
        <w:r w:rsidRPr="000D2FD9">
          <w:rPr>
            <w:rStyle w:val="Hyperlink"/>
            <w:rFonts w:ascii="Times New Roman" w:hAnsi="Times New Roman" w:cs="Times New Roman"/>
            <w:color w:val="auto"/>
            <w:sz w:val="16"/>
            <w:szCs w:val="16"/>
            <w:u w:val="none"/>
          </w:rPr>
          <w:t>http://ods.od.nig.gov/factsheets/Folate-HealthProfessional</w:t>
        </w:r>
      </w:hyperlink>
      <w:r w:rsidRPr="000D2FD9">
        <w:rPr>
          <w:rFonts w:ascii="Times New Roman" w:hAnsi="Times New Roman" w:cs="Times New Roman"/>
          <w:sz w:val="16"/>
          <w:szCs w:val="16"/>
        </w:rPr>
        <w:t>;</w:t>
      </w:r>
    </w:p>
    <w:p w:rsidR="000D2FD9" w:rsidRPr="000D2FD9"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“Find a Vitamin or Supplement: Folic Acid,” WebMD; </w:t>
      </w:r>
    </w:p>
    <w:p w:rsidR="00CA00AB" w:rsidRDefault="000D2FD9" w:rsidP="000D2FD9">
      <w:pPr>
        <w:pStyle w:val="ListParagraph"/>
        <w:jc w:val="both"/>
        <w:rPr>
          <w:rFonts w:ascii="Times New Roman" w:hAnsi="Times New Roman" w:cs="Times New Roman"/>
          <w:sz w:val="16"/>
          <w:szCs w:val="16"/>
        </w:rPr>
      </w:pPr>
      <w:r w:rsidRPr="000D2FD9">
        <w:rPr>
          <w:rFonts w:ascii="Times New Roman" w:hAnsi="Times New Roman" w:cs="Times New Roman"/>
          <w:sz w:val="16"/>
          <w:szCs w:val="16"/>
        </w:rPr>
        <w:t xml:space="preserve">Centers of Disease Control and Prevention, </w:t>
      </w:r>
      <w:r w:rsidRPr="000D2FD9">
        <w:rPr>
          <w:rFonts w:ascii="Times New Roman" w:hAnsi="Times New Roman" w:cs="Times New Roman"/>
          <w:b/>
          <w:sz w:val="16"/>
          <w:szCs w:val="16"/>
        </w:rPr>
        <w:t>“Folic Acid recommendations,”</w:t>
      </w:r>
      <w:r w:rsidRPr="000D2FD9">
        <w:rPr>
          <w:rFonts w:ascii="Times New Roman" w:hAnsi="Times New Roman" w:cs="Times New Roman"/>
          <w:sz w:val="16"/>
          <w:szCs w:val="16"/>
        </w:rPr>
        <w:t xml:space="preserve"> </w:t>
      </w:r>
      <w:hyperlink r:id="rId34" w:history="1">
        <w:r w:rsidRPr="000D2FD9">
          <w:rPr>
            <w:rStyle w:val="Hyperlink"/>
            <w:rFonts w:ascii="Times New Roman" w:hAnsi="Times New Roman" w:cs="Times New Roman"/>
            <w:color w:val="auto"/>
            <w:sz w:val="16"/>
            <w:szCs w:val="16"/>
            <w:u w:val="none"/>
          </w:rPr>
          <w:t>www.cdc.gov/ncbddd/folicacid/recommendations/html</w:t>
        </w:r>
      </w:hyperlink>
      <w:r w:rsidRPr="000D2FD9">
        <w:rPr>
          <w:rFonts w:ascii="Times New Roman" w:hAnsi="Times New Roman" w:cs="Times New Roman"/>
          <w:sz w:val="16"/>
          <w:szCs w:val="16"/>
        </w:rPr>
        <w:t xml:space="preserve"> </w:t>
      </w: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Default="001031FA" w:rsidP="000D2FD9">
      <w:pPr>
        <w:pStyle w:val="ListParagraph"/>
        <w:jc w:val="both"/>
        <w:rPr>
          <w:rFonts w:ascii="Times New Roman" w:hAnsi="Times New Roman" w:cs="Times New Roman"/>
          <w:sz w:val="16"/>
          <w:szCs w:val="16"/>
        </w:rPr>
      </w:pPr>
    </w:p>
    <w:p w:rsidR="001031FA" w:rsidRPr="001031FA" w:rsidRDefault="001031FA" w:rsidP="001031FA">
      <w:pPr>
        <w:jc w:val="both"/>
        <w:rPr>
          <w:rFonts w:ascii="Times New Roman" w:hAnsi="Times New Roman" w:cs="Times New Roman"/>
          <w:sz w:val="16"/>
          <w:szCs w:val="16"/>
        </w:rPr>
      </w:pPr>
    </w:p>
    <w:sectPr w:rsidR="001031FA" w:rsidRPr="001031FA" w:rsidSect="009F31F1">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680ECA"/>
    <w:multiLevelType w:val="hybridMultilevel"/>
    <w:tmpl w:val="66265DD2"/>
    <w:lvl w:ilvl="0" w:tplc="F8B84598">
      <w:start w:val="1"/>
      <w:numFmt w:val="decimal"/>
      <w:lvlText w:val="%1."/>
      <w:lvlJc w:val="left"/>
      <w:pPr>
        <w:ind w:left="720" w:hanging="360"/>
      </w:pPr>
      <w:rPr>
        <w:rFonts w:ascii="Arial" w:hAnsi="Arial" w:cs="Arial" w:hint="default"/>
        <w:color w:val="333333"/>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28A1"/>
    <w:rsid w:val="000D2FD9"/>
    <w:rsid w:val="001031FA"/>
    <w:rsid w:val="00294160"/>
    <w:rsid w:val="00302DB6"/>
    <w:rsid w:val="00364A56"/>
    <w:rsid w:val="006266A5"/>
    <w:rsid w:val="007808AE"/>
    <w:rsid w:val="00822A79"/>
    <w:rsid w:val="008C77A8"/>
    <w:rsid w:val="00956D48"/>
    <w:rsid w:val="009834F5"/>
    <w:rsid w:val="00A73467"/>
    <w:rsid w:val="00A759F9"/>
    <w:rsid w:val="00C31A4A"/>
    <w:rsid w:val="00C81803"/>
    <w:rsid w:val="00CA00AB"/>
    <w:rsid w:val="00D32C77"/>
    <w:rsid w:val="00D46105"/>
    <w:rsid w:val="00D814AD"/>
    <w:rsid w:val="00DB0B44"/>
    <w:rsid w:val="00F82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8A1"/>
    <w:rPr>
      <w:rFonts w:eastAsiaTheme="minorEastAsia"/>
    </w:rPr>
  </w:style>
  <w:style w:type="paragraph" w:styleId="Heading1">
    <w:name w:val="heading 1"/>
    <w:basedOn w:val="Normal"/>
    <w:link w:val="Heading1Char"/>
    <w:uiPriority w:val="9"/>
    <w:qFormat/>
    <w:rsid w:val="000D2F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8A1"/>
  </w:style>
  <w:style w:type="character" w:styleId="Strong">
    <w:name w:val="Strong"/>
    <w:basedOn w:val="DefaultParagraphFont"/>
    <w:uiPriority w:val="22"/>
    <w:qFormat/>
    <w:rsid w:val="00F828A1"/>
    <w:rPr>
      <w:b/>
      <w:bCs/>
    </w:rPr>
  </w:style>
  <w:style w:type="character" w:styleId="Emphasis">
    <w:name w:val="Emphasis"/>
    <w:basedOn w:val="DefaultParagraphFont"/>
    <w:uiPriority w:val="20"/>
    <w:qFormat/>
    <w:rsid w:val="00F828A1"/>
    <w:rPr>
      <w:i/>
      <w:iCs/>
    </w:rPr>
  </w:style>
  <w:style w:type="table" w:styleId="TableGrid">
    <w:name w:val="Table Grid"/>
    <w:basedOn w:val="TableNormal"/>
    <w:uiPriority w:val="59"/>
    <w:rsid w:val="00F828A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8A1"/>
    <w:rPr>
      <w:rFonts w:ascii="Tahoma" w:eastAsiaTheme="minorEastAsia" w:hAnsi="Tahoma" w:cs="Tahoma"/>
      <w:sz w:val="16"/>
      <w:szCs w:val="16"/>
    </w:rPr>
  </w:style>
  <w:style w:type="character" w:customStyle="1" w:styleId="Heading1Char">
    <w:name w:val="Heading 1 Char"/>
    <w:basedOn w:val="DefaultParagraphFont"/>
    <w:link w:val="Heading1"/>
    <w:uiPriority w:val="9"/>
    <w:rsid w:val="000D2FD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D2FD9"/>
    <w:pPr>
      <w:ind w:left="720"/>
      <w:contextualSpacing/>
    </w:pPr>
  </w:style>
  <w:style w:type="character" w:styleId="Hyperlink">
    <w:name w:val="Hyperlink"/>
    <w:basedOn w:val="DefaultParagraphFont"/>
    <w:uiPriority w:val="99"/>
    <w:unhideWhenUsed/>
    <w:rsid w:val="000D2FD9"/>
    <w:rPr>
      <w:color w:val="0000FF"/>
      <w:u w:val="single"/>
    </w:rPr>
  </w:style>
  <w:style w:type="character" w:customStyle="1" w:styleId="slug-pub-date">
    <w:name w:val="slug-pub-date"/>
    <w:basedOn w:val="DefaultParagraphFont"/>
    <w:rsid w:val="000D2FD9"/>
  </w:style>
  <w:style w:type="character" w:customStyle="1" w:styleId="slug-vol">
    <w:name w:val="slug-vol"/>
    <w:basedOn w:val="DefaultParagraphFont"/>
    <w:rsid w:val="000D2FD9"/>
  </w:style>
  <w:style w:type="character" w:customStyle="1" w:styleId="slug-issue">
    <w:name w:val="slug-issue"/>
    <w:basedOn w:val="DefaultParagraphFont"/>
    <w:rsid w:val="000D2FD9"/>
  </w:style>
  <w:style w:type="character" w:customStyle="1" w:styleId="slug-pages">
    <w:name w:val="slug-pages"/>
    <w:basedOn w:val="DefaultParagraphFont"/>
    <w:rsid w:val="000D2FD9"/>
  </w:style>
  <w:style w:type="character" w:customStyle="1" w:styleId="citation">
    <w:name w:val="citation"/>
    <w:basedOn w:val="DefaultParagraphFont"/>
    <w:rsid w:val="000D2FD9"/>
  </w:style>
  <w:style w:type="character" w:customStyle="1" w:styleId="ref-journal">
    <w:name w:val="ref-journal"/>
    <w:basedOn w:val="DefaultParagraphFont"/>
    <w:rsid w:val="000D2FD9"/>
  </w:style>
  <w:style w:type="character" w:customStyle="1" w:styleId="cit">
    <w:name w:val="cit"/>
    <w:basedOn w:val="DefaultParagraphFont"/>
    <w:rsid w:val="000D2FD9"/>
  </w:style>
  <w:style w:type="character" w:customStyle="1" w:styleId="fm-vol-iss-date">
    <w:name w:val="fm-vol-iss-date"/>
    <w:basedOn w:val="DefaultParagraphFont"/>
    <w:rsid w:val="000D2FD9"/>
  </w:style>
  <w:style w:type="character" w:customStyle="1" w:styleId="doi">
    <w:name w:val="doi"/>
    <w:basedOn w:val="DefaultParagraphFont"/>
    <w:rsid w:val="000D2FD9"/>
  </w:style>
  <w:style w:type="character" w:customStyle="1" w:styleId="date">
    <w:name w:val="date"/>
    <w:basedOn w:val="DefaultParagraphFont"/>
    <w:rsid w:val="000D2FD9"/>
  </w:style>
  <w:style w:type="character" w:customStyle="1" w:styleId="nowrap">
    <w:name w:val="nowrap"/>
    <w:basedOn w:val="DefaultParagraphFont"/>
    <w:rsid w:val="000D2F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niaaa.nih.gov/publications/arh27-2/134-142.htm" TargetMode="External"/><Relationship Id="rId13" Type="http://schemas.openxmlformats.org/officeDocument/2006/relationships/hyperlink" Target="http://www.ncbi.nlm.nih.gov/pubmed?term=LIPPI%20C%5BAuthor%5D&amp;cauthor=true&amp;cauthor_uid=15435929" TargetMode="External"/><Relationship Id="rId18" Type="http://schemas.openxmlformats.org/officeDocument/2006/relationships/hyperlink" Target="http://www.ncbi.nlm.nih.gov/pubmed?term=Raj%20S%5BAuthor%5D&amp;cauthor=true&amp;cauthor_uid=23356638" TargetMode="External"/><Relationship Id="rId26" Type="http://schemas.openxmlformats.org/officeDocument/2006/relationships/hyperlink" Target="http://www.medscape.com/viewarticle/779883" TargetMode="External"/><Relationship Id="rId3" Type="http://schemas.openxmlformats.org/officeDocument/2006/relationships/settings" Target="settings.xml"/><Relationship Id="rId21" Type="http://schemas.openxmlformats.org/officeDocument/2006/relationships/hyperlink" Target="http://www2.cochrane.org/reviews/en/ab000227.html" TargetMode="External"/><Relationship Id="rId34" Type="http://schemas.openxmlformats.org/officeDocument/2006/relationships/hyperlink" Target="http://www.cdc.gov/ncbddd/folicacid/recommendations/html" TargetMode="External"/><Relationship Id="rId7" Type="http://schemas.openxmlformats.org/officeDocument/2006/relationships/hyperlink" Target="http://jcx.sagepub.com/content/17/1/46.abstract" TargetMode="External"/><Relationship Id="rId12" Type="http://schemas.openxmlformats.org/officeDocument/2006/relationships/hyperlink" Target="http://www.ncbi.nlm.nih.gov/pubmed?term=D%27AGOSTINO%20AW%5BAuthor%5D&amp;cauthor=true&amp;cauthor_uid=15435929" TargetMode="External"/><Relationship Id="rId17" Type="http://schemas.openxmlformats.org/officeDocument/2006/relationships/hyperlink" Target="http://www.ncbi.nlm.nih.gov/pubmed?term=Parrott%20SJ%5BAuthor%5D&amp;cauthor=true&amp;cauthor_uid=23356638" TargetMode="External"/><Relationship Id="rId25" Type="http://schemas.openxmlformats.org/officeDocument/2006/relationships/hyperlink" Target="http://www.thelancet.com/journals/lancet/article/PIIS0140-6736(94)91823-6/fulltext" TargetMode="External"/><Relationship Id="rId33" Type="http://schemas.openxmlformats.org/officeDocument/2006/relationships/hyperlink" Target="http://ods.od.nig.gov/factsheets/Folate-HealthProfessional" TargetMode="External"/><Relationship Id="rId2" Type="http://schemas.openxmlformats.org/officeDocument/2006/relationships/styles" Target="styles.xml"/><Relationship Id="rId16" Type="http://schemas.openxmlformats.org/officeDocument/2006/relationships/hyperlink" Target="http://www.ncbi.nlm.nih.gov/pubmed?term=Pawlak%20R%5BAuthor%5D&amp;cauthor=true&amp;cauthor_uid=23356638" TargetMode="External"/><Relationship Id="rId20" Type="http://schemas.openxmlformats.org/officeDocument/2006/relationships/hyperlink" Target="http://www.ncbi.nlm.nih.gov/pubmed/23356638" TargetMode="External"/><Relationship Id="rId29" Type="http://schemas.openxmlformats.org/officeDocument/2006/relationships/hyperlink" Target="http://ods.od.nih.gov/factsheets/calcium-healthprofessional" TargetMode="External"/><Relationship Id="rId1" Type="http://schemas.openxmlformats.org/officeDocument/2006/relationships/numbering" Target="numbering.xml"/><Relationship Id="rId6" Type="http://schemas.openxmlformats.org/officeDocument/2006/relationships/hyperlink" Target="http://jcx.sagepub.com/search?author1=Paul+Anthony+Talbot&amp;sortspec=date&amp;submit=Submit" TargetMode="External"/><Relationship Id="rId11" Type="http://schemas.openxmlformats.org/officeDocument/2006/relationships/hyperlink" Target="http://www.ncbi.nlm.nih.gov/pubmed/21659881" TargetMode="External"/><Relationship Id="rId24" Type="http://schemas.openxmlformats.org/officeDocument/2006/relationships/hyperlink" Target="http://www.thelancet.com/journals/lancet/issue/vol344no8920/PIIS0140-6736(00)X8622-9" TargetMode="External"/><Relationship Id="rId32" Type="http://schemas.openxmlformats.org/officeDocument/2006/relationships/hyperlink" Target="http://www.mayoclinic.com/health/vitamin-d/NS_patient-vitamind" TargetMode="External"/><Relationship Id="rId5" Type="http://schemas.openxmlformats.org/officeDocument/2006/relationships/hyperlink" Target="https://fda.maharashtra.gov.in/guidelinesell.aspx" TargetMode="External"/><Relationship Id="rId15" Type="http://schemas.openxmlformats.org/officeDocument/2006/relationships/hyperlink" Target="http://www.ncbi.nlm.nih.gov/pubmed/15435929" TargetMode="External"/><Relationship Id="rId23" Type="http://schemas.openxmlformats.org/officeDocument/2006/relationships/hyperlink" Target="http://www.thelancet.com/search/results?fieldName=Authors&amp;searchTerm=K.+Stoeckel" TargetMode="External"/><Relationship Id="rId28" Type="http://schemas.openxmlformats.org/officeDocument/2006/relationships/hyperlink" Target="http://www.ncbi.nlm.nih.gov/pubmed/12449285" TargetMode="External"/><Relationship Id="rId36" Type="http://schemas.openxmlformats.org/officeDocument/2006/relationships/theme" Target="theme/theme1.xml"/><Relationship Id="rId10" Type="http://schemas.openxmlformats.org/officeDocument/2006/relationships/hyperlink" Target="http://www.ncbi.nlm.nih.gov/pubmed?term=Mitchell%20AA%5BAuthor%5D&amp;cauthor=true&amp;cauthor_uid=21659881" TargetMode="External"/><Relationship Id="rId19" Type="http://schemas.openxmlformats.org/officeDocument/2006/relationships/hyperlink" Target="http://www.ncbi.nlm.nih.gov/pubmed/23356638" TargetMode="External"/><Relationship Id="rId31" Type="http://schemas.openxmlformats.org/officeDocument/2006/relationships/hyperlink" Target="http://ods.od.nih.gov/factsheets/VitaminD-QuickFacts" TargetMode="External"/><Relationship Id="rId4" Type="http://schemas.openxmlformats.org/officeDocument/2006/relationships/webSettings" Target="webSettings.xml"/><Relationship Id="rId9" Type="http://schemas.openxmlformats.org/officeDocument/2006/relationships/hyperlink" Target="http://www.ncbi.nlm.nih.gov/pubmed?term=Ahrens%20K%5BAuthor%5D&amp;cauthor=true&amp;cauthor_uid=21659881" TargetMode="External"/><Relationship Id="rId14" Type="http://schemas.openxmlformats.org/officeDocument/2006/relationships/hyperlink" Target="http://www.ncbi.nlm.nih.gov/pubmed/15435929" TargetMode="External"/><Relationship Id="rId22" Type="http://schemas.openxmlformats.org/officeDocument/2006/relationships/hyperlink" Target="http://www.thelancet.com/search/results?fieldName=Authors&amp;searchTerm=P.H.+Joubert" TargetMode="External"/><Relationship Id="rId27" Type="http://schemas.openxmlformats.org/officeDocument/2006/relationships/hyperlink" Target="http://en.wikipedia.org/wiki/Ayurveda" TargetMode="External"/><Relationship Id="rId30" Type="http://schemas.openxmlformats.org/officeDocument/2006/relationships/hyperlink" Target="http://www.mayoclinic.com/health/calcium-supplements/MY0154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Lifepoint Hospital</dc:creator>
  <cp:lastModifiedBy>Lifepoint Hospital</cp:lastModifiedBy>
  <cp:revision>10</cp:revision>
  <cp:lastPrinted>2014-11-11T19:00:00Z</cp:lastPrinted>
  <dcterms:created xsi:type="dcterms:W3CDTF">2014-11-11T18:58:00Z</dcterms:created>
  <dcterms:modified xsi:type="dcterms:W3CDTF">2015-01-14T16:17:00Z</dcterms:modified>
</cp:coreProperties>
</file>