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drawings/drawing1.xml" ContentType="application/vnd.openxmlformats-officedocument.drawingml.chartshapes+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FD2" w:rsidRPr="009765EB" w:rsidRDefault="00BF0FD2" w:rsidP="009765EB">
      <w:pPr>
        <w:spacing w:line="480" w:lineRule="auto"/>
        <w:jc w:val="center"/>
        <w:rPr>
          <w:rFonts w:ascii="Times New Roman" w:eastAsia="Calibri" w:hAnsi="Times New Roman" w:cs="Times New Roman"/>
          <w:b/>
          <w:sz w:val="24"/>
          <w:szCs w:val="24"/>
        </w:rPr>
      </w:pPr>
      <w:r w:rsidRPr="009765EB">
        <w:rPr>
          <w:rFonts w:ascii="Times New Roman" w:eastAsia="Calibri" w:hAnsi="Times New Roman" w:cs="Times New Roman"/>
          <w:b/>
          <w:sz w:val="24"/>
          <w:szCs w:val="24"/>
        </w:rPr>
        <w:t>Knowledge and efficiency of sterilization of endodontic instruments in dentistry: A cross-sectional survey</w:t>
      </w:r>
    </w:p>
    <w:p w:rsidR="0005434F" w:rsidRDefault="00BF0FD2" w:rsidP="009765EB">
      <w:pPr>
        <w:spacing w:line="480" w:lineRule="auto"/>
        <w:rPr>
          <w:rFonts w:ascii="Times New Roman" w:hAnsi="Times New Roman" w:cs="Times New Roman"/>
          <w:sz w:val="24"/>
          <w:szCs w:val="24"/>
        </w:rPr>
      </w:pPr>
      <w:r w:rsidRPr="009765EB">
        <w:rPr>
          <w:rFonts w:ascii="Times New Roman" w:hAnsi="Times New Roman" w:cs="Times New Roman"/>
          <w:b/>
          <w:sz w:val="24"/>
          <w:szCs w:val="24"/>
        </w:rPr>
        <w:t>Abstract</w:t>
      </w:r>
      <w:r w:rsidRPr="009765EB">
        <w:rPr>
          <w:rFonts w:ascii="Times New Roman" w:hAnsi="Times New Roman" w:cs="Times New Roman"/>
          <w:sz w:val="24"/>
          <w:szCs w:val="24"/>
        </w:rPr>
        <w:t xml:space="preserve"> </w:t>
      </w:r>
    </w:p>
    <w:p w:rsidR="0010078C" w:rsidRPr="009765EB" w:rsidRDefault="00482A4F" w:rsidP="0075024E">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Infection control is</w:t>
      </w:r>
      <w:r w:rsidR="005C3E83">
        <w:rPr>
          <w:rFonts w:ascii="Times New Roman" w:hAnsi="Times New Roman" w:cs="Times New Roman"/>
          <w:sz w:val="24"/>
          <w:szCs w:val="24"/>
        </w:rPr>
        <w:t xml:space="preserve"> moral responsibility of health</w:t>
      </w:r>
      <w:r>
        <w:rPr>
          <w:rFonts w:ascii="Times New Roman" w:hAnsi="Times New Roman" w:cs="Times New Roman"/>
          <w:sz w:val="24"/>
          <w:szCs w:val="24"/>
        </w:rPr>
        <w:t>care workers like dentist. Sterilization of instruments is a basic step in infection control. Endodontic instruments are classified as ‘critical items’, thus should be sterilized before use and re-use. The present survey was undertaken so as to evaluate the knowledge of dentist regarding sterilization of endodontic instruments.</w:t>
      </w:r>
      <w:r w:rsidR="005C3E83">
        <w:rPr>
          <w:rFonts w:ascii="Times New Roman" w:hAnsi="Times New Roman" w:cs="Times New Roman"/>
          <w:sz w:val="24"/>
          <w:szCs w:val="24"/>
        </w:rPr>
        <w:t xml:space="preserve"> A qu</w:t>
      </w:r>
      <w:r w:rsidR="00502415">
        <w:rPr>
          <w:rFonts w:ascii="Times New Roman" w:hAnsi="Times New Roman" w:cs="Times New Roman"/>
          <w:sz w:val="24"/>
          <w:szCs w:val="24"/>
        </w:rPr>
        <w:t>es</w:t>
      </w:r>
      <w:r w:rsidR="006A2F9E">
        <w:rPr>
          <w:rFonts w:ascii="Times New Roman" w:hAnsi="Times New Roman" w:cs="Times New Roman"/>
          <w:sz w:val="24"/>
          <w:szCs w:val="24"/>
        </w:rPr>
        <w:t>tionnaire was distributed to</w:t>
      </w:r>
      <w:r w:rsidR="002E2986">
        <w:rPr>
          <w:rFonts w:ascii="Times New Roman" w:hAnsi="Times New Roman" w:cs="Times New Roman"/>
          <w:sz w:val="24"/>
          <w:szCs w:val="24"/>
        </w:rPr>
        <w:t xml:space="preserve"> 169</w:t>
      </w:r>
      <w:r w:rsidR="00502415">
        <w:rPr>
          <w:rFonts w:ascii="Times New Roman" w:hAnsi="Times New Roman" w:cs="Times New Roman"/>
          <w:sz w:val="24"/>
          <w:szCs w:val="24"/>
        </w:rPr>
        <w:t xml:space="preserve"> </w:t>
      </w:r>
      <w:r w:rsidR="005C3E83">
        <w:rPr>
          <w:rFonts w:ascii="Times New Roman" w:hAnsi="Times New Roman" w:cs="Times New Roman"/>
          <w:sz w:val="24"/>
          <w:szCs w:val="24"/>
        </w:rPr>
        <w:t>dentist</w:t>
      </w:r>
      <w:r w:rsidR="00502415">
        <w:rPr>
          <w:rFonts w:ascii="Times New Roman" w:hAnsi="Times New Roman" w:cs="Times New Roman"/>
          <w:sz w:val="24"/>
          <w:szCs w:val="24"/>
        </w:rPr>
        <w:t>s</w:t>
      </w:r>
      <w:r w:rsidR="005C3E83">
        <w:rPr>
          <w:rFonts w:ascii="Times New Roman" w:hAnsi="Times New Roman" w:cs="Times New Roman"/>
          <w:sz w:val="24"/>
          <w:szCs w:val="24"/>
        </w:rPr>
        <w:t>. Based on the obtained answers, knowledge of dentist was evaluated.</w:t>
      </w:r>
      <w:r w:rsidR="00F31A6F">
        <w:rPr>
          <w:rFonts w:ascii="Times New Roman" w:hAnsi="Times New Roman" w:cs="Times New Roman"/>
          <w:sz w:val="24"/>
          <w:szCs w:val="24"/>
        </w:rPr>
        <w:t xml:space="preserve"> </w:t>
      </w:r>
      <w:r>
        <w:rPr>
          <w:rFonts w:ascii="Times New Roman" w:hAnsi="Times New Roman" w:cs="Times New Roman"/>
          <w:sz w:val="24"/>
          <w:szCs w:val="24"/>
        </w:rPr>
        <w:t>The current trends in sterilization methodology need a paradigm shift towards a new procedure that can be done inter and intra appointment</w:t>
      </w:r>
      <w:r w:rsidR="00F31A6F">
        <w:rPr>
          <w:rFonts w:ascii="Times New Roman" w:hAnsi="Times New Roman" w:cs="Times New Roman"/>
          <w:sz w:val="24"/>
          <w:szCs w:val="24"/>
        </w:rPr>
        <w:t xml:space="preserve"> in the dental operatory itself. Thus, the </w:t>
      </w:r>
      <w:r w:rsidR="005C3E83">
        <w:rPr>
          <w:rFonts w:ascii="Times New Roman" w:hAnsi="Times New Roman" w:cs="Times New Roman"/>
          <w:sz w:val="24"/>
          <w:szCs w:val="24"/>
        </w:rPr>
        <w:t>article throws</w:t>
      </w:r>
      <w:r w:rsidR="00F31A6F">
        <w:rPr>
          <w:rFonts w:ascii="Times New Roman" w:hAnsi="Times New Roman" w:cs="Times New Roman"/>
          <w:sz w:val="24"/>
          <w:szCs w:val="24"/>
        </w:rPr>
        <w:t xml:space="preserve"> light on the need of</w:t>
      </w:r>
      <w:r w:rsidR="005C3E83">
        <w:rPr>
          <w:rFonts w:ascii="Times New Roman" w:hAnsi="Times New Roman" w:cs="Times New Roman"/>
          <w:sz w:val="24"/>
          <w:szCs w:val="24"/>
        </w:rPr>
        <w:t xml:space="preserve"> a</w:t>
      </w:r>
      <w:r w:rsidR="00F31A6F">
        <w:rPr>
          <w:rFonts w:ascii="Times New Roman" w:hAnsi="Times New Roman" w:cs="Times New Roman"/>
          <w:sz w:val="24"/>
          <w:szCs w:val="24"/>
        </w:rPr>
        <w:t xml:space="preserve"> new sterilization unit that can change the current trend</w:t>
      </w:r>
      <w:r w:rsidR="005C3E83">
        <w:rPr>
          <w:rFonts w:ascii="Times New Roman" w:hAnsi="Times New Roman" w:cs="Times New Roman"/>
          <w:sz w:val="24"/>
          <w:szCs w:val="24"/>
        </w:rPr>
        <w:t xml:space="preserve"> in Endodontics</w:t>
      </w:r>
      <w:r w:rsidR="00F31A6F">
        <w:rPr>
          <w:rFonts w:ascii="Times New Roman" w:hAnsi="Times New Roman" w:cs="Times New Roman"/>
          <w:sz w:val="24"/>
          <w:szCs w:val="24"/>
        </w:rPr>
        <w:t>.</w:t>
      </w:r>
      <w:r w:rsidR="005C3E83">
        <w:rPr>
          <w:rFonts w:ascii="Times New Roman" w:hAnsi="Times New Roman" w:cs="Times New Roman"/>
          <w:sz w:val="24"/>
          <w:szCs w:val="24"/>
        </w:rPr>
        <w:t xml:space="preserve">  </w:t>
      </w:r>
    </w:p>
    <w:p w:rsidR="00BF0FD2" w:rsidRPr="009765EB" w:rsidRDefault="00BF0FD2" w:rsidP="009765EB">
      <w:pPr>
        <w:spacing w:line="480" w:lineRule="auto"/>
        <w:rPr>
          <w:rFonts w:ascii="Times New Roman" w:eastAsia="Calibri" w:hAnsi="Times New Roman" w:cs="Times New Roman"/>
          <w:sz w:val="24"/>
          <w:szCs w:val="24"/>
        </w:rPr>
      </w:pPr>
      <w:r w:rsidRPr="009765EB">
        <w:rPr>
          <w:rFonts w:ascii="Times New Roman" w:eastAsia="Calibri" w:hAnsi="Times New Roman" w:cs="Times New Roman"/>
          <w:b/>
          <w:sz w:val="24"/>
          <w:szCs w:val="24"/>
        </w:rPr>
        <w:t>Introduction</w:t>
      </w:r>
    </w:p>
    <w:p w:rsidR="005C3E83" w:rsidRPr="009765EB" w:rsidRDefault="00BF0FD2" w:rsidP="00502415">
      <w:pPr>
        <w:spacing w:line="240" w:lineRule="auto"/>
        <w:jc w:val="both"/>
        <w:rPr>
          <w:rFonts w:ascii="Times New Roman" w:eastAsia="Calibri" w:hAnsi="Times New Roman" w:cs="Times New Roman"/>
          <w:sz w:val="24"/>
          <w:szCs w:val="24"/>
        </w:rPr>
      </w:pPr>
      <w:r w:rsidRPr="009765EB">
        <w:rPr>
          <w:rFonts w:ascii="Times New Roman" w:eastAsia="Calibri" w:hAnsi="Times New Roman" w:cs="Times New Roman"/>
          <w:sz w:val="24"/>
          <w:szCs w:val="24"/>
        </w:rPr>
        <w:t xml:space="preserve">               Sterilization of instruments is the main concern for infection control in all health care procedure. According to CDC (Centres for Disease Control and prevention) guidelines endodontic instruments (files) are classified as critical instruments</w:t>
      </w:r>
      <w:r w:rsidR="00502415">
        <w:rPr>
          <w:rFonts w:ascii="Times New Roman" w:eastAsia="Calibri" w:hAnsi="Times New Roman" w:cs="Times New Roman"/>
          <w:sz w:val="24"/>
          <w:szCs w:val="24"/>
        </w:rPr>
        <w:t xml:space="preserve"> (</w:t>
      </w:r>
      <w:r w:rsidR="00502415" w:rsidRPr="00502415">
        <w:rPr>
          <w:rFonts w:ascii="Times New Roman" w:eastAsia="Calibri" w:hAnsi="Times New Roman" w:cs="Times New Roman"/>
          <w:sz w:val="24"/>
          <w:szCs w:val="24"/>
        </w:rPr>
        <w:t>William A. Rutala</w:t>
      </w:r>
      <w:r w:rsidR="00502415">
        <w:rPr>
          <w:rFonts w:ascii="Times New Roman" w:eastAsia="Calibri" w:hAnsi="Times New Roman" w:cs="Times New Roman"/>
          <w:sz w:val="24"/>
          <w:szCs w:val="24"/>
        </w:rPr>
        <w:t>, 2008)</w:t>
      </w:r>
      <w:r w:rsidRPr="009765EB">
        <w:rPr>
          <w:rFonts w:ascii="Times New Roman" w:eastAsia="Calibri" w:hAnsi="Times New Roman" w:cs="Times New Roman"/>
          <w:sz w:val="24"/>
          <w:szCs w:val="24"/>
        </w:rPr>
        <w:t>. Thus, all the endodontic files should be adequately cleaned and sterilized before use and re-use. Endodontic files are considered as re-usable instruments</w:t>
      </w:r>
      <w:r w:rsidR="00502415">
        <w:rPr>
          <w:rFonts w:ascii="Times New Roman" w:eastAsia="Calibri" w:hAnsi="Times New Roman" w:cs="Times New Roman"/>
          <w:sz w:val="24"/>
          <w:szCs w:val="24"/>
        </w:rPr>
        <w:t xml:space="preserve"> (</w:t>
      </w:r>
      <w:r w:rsidR="00502415" w:rsidRPr="00502415">
        <w:rPr>
          <w:rFonts w:ascii="Times New Roman" w:eastAsia="Calibri" w:hAnsi="Times New Roman" w:cs="Times New Roman"/>
          <w:sz w:val="24"/>
          <w:szCs w:val="24"/>
        </w:rPr>
        <w:t>DA Van Eldik</w:t>
      </w:r>
      <w:r w:rsidR="00502415">
        <w:rPr>
          <w:rFonts w:ascii="Times New Roman" w:eastAsia="Calibri" w:hAnsi="Times New Roman" w:cs="Times New Roman"/>
          <w:sz w:val="24"/>
          <w:szCs w:val="24"/>
        </w:rPr>
        <w:t>, 2004)</w:t>
      </w:r>
      <w:r w:rsidRPr="009765EB">
        <w:rPr>
          <w:rFonts w:ascii="Times New Roman" w:eastAsia="Calibri" w:hAnsi="Times New Roman" w:cs="Times New Roman"/>
          <w:sz w:val="24"/>
          <w:szCs w:val="24"/>
        </w:rPr>
        <w:t>.</w:t>
      </w:r>
      <w:r w:rsidRPr="009765EB">
        <w:rPr>
          <w:rFonts w:ascii="Times New Roman" w:eastAsia="Calibri" w:hAnsi="Times New Roman" w:cs="Times New Roman"/>
          <w:sz w:val="24"/>
          <w:szCs w:val="24"/>
          <w:vertAlign w:val="superscript"/>
        </w:rPr>
        <w:t xml:space="preserve"> </w:t>
      </w:r>
      <w:r w:rsidRPr="009765EB">
        <w:rPr>
          <w:rFonts w:ascii="Times New Roman" w:eastAsia="Calibri" w:hAnsi="Times New Roman" w:cs="Times New Roman"/>
          <w:sz w:val="24"/>
          <w:szCs w:val="24"/>
        </w:rPr>
        <w:t>As a healthcare worker, dentists play a critical role in infection control. Thus, they are an important population to study their level of knowledge, attitude and behaviour regarding sterilizati</w:t>
      </w:r>
      <w:r w:rsidR="00502415">
        <w:rPr>
          <w:rFonts w:ascii="Times New Roman" w:eastAsia="Calibri" w:hAnsi="Times New Roman" w:cs="Times New Roman"/>
          <w:sz w:val="24"/>
          <w:szCs w:val="24"/>
        </w:rPr>
        <w:t>on and disinfection procedures.</w:t>
      </w:r>
      <w:r w:rsidRPr="009765EB">
        <w:rPr>
          <w:rFonts w:ascii="Times New Roman" w:eastAsia="Calibri" w:hAnsi="Times New Roman" w:cs="Times New Roman"/>
          <w:sz w:val="24"/>
          <w:szCs w:val="24"/>
        </w:rPr>
        <w:t xml:space="preserve"> Thus, the aim of present survey is to study and evaluate dentist’s knowledge of sterilization of endodontic instruments. Also to explore the need for a new device for sterilization of endodontic files that can be done chair-side in between two consecutive appointments.</w:t>
      </w:r>
    </w:p>
    <w:p w:rsidR="00BF0FD2" w:rsidRPr="009765EB" w:rsidRDefault="00BF0FD2" w:rsidP="009765EB">
      <w:pPr>
        <w:spacing w:line="480" w:lineRule="auto"/>
        <w:rPr>
          <w:rFonts w:ascii="Times New Roman" w:hAnsi="Times New Roman" w:cs="Times New Roman"/>
          <w:b/>
          <w:sz w:val="24"/>
          <w:szCs w:val="24"/>
        </w:rPr>
      </w:pPr>
      <w:r w:rsidRPr="009765EB">
        <w:rPr>
          <w:rFonts w:ascii="Times New Roman" w:hAnsi="Times New Roman" w:cs="Times New Roman"/>
          <w:b/>
          <w:sz w:val="24"/>
          <w:szCs w:val="24"/>
        </w:rPr>
        <w:t>Material and method</w:t>
      </w:r>
    </w:p>
    <w:p w:rsidR="00BF0FD2" w:rsidRPr="009765EB" w:rsidRDefault="00BF0FD2" w:rsidP="0010078C">
      <w:pPr>
        <w:spacing w:line="240" w:lineRule="auto"/>
        <w:jc w:val="both"/>
        <w:rPr>
          <w:rFonts w:ascii="Times New Roman" w:hAnsi="Times New Roman" w:cs="Times New Roman"/>
          <w:sz w:val="24"/>
          <w:szCs w:val="24"/>
        </w:rPr>
      </w:pPr>
      <w:r w:rsidRPr="009765EB">
        <w:rPr>
          <w:rFonts w:ascii="Times New Roman" w:hAnsi="Times New Roman" w:cs="Times New Roman"/>
          <w:sz w:val="24"/>
          <w:szCs w:val="24"/>
        </w:rPr>
        <w:t xml:space="preserve">         A cross-sectional study was performed which include general dental practitioners, post-graduate students, Endodontist and other specialist dentists. A questionnaire was prepared which comprise several questions that can help in assessment of the knowledge of dentist. This ques</w:t>
      </w:r>
      <w:r w:rsidR="002E2986">
        <w:rPr>
          <w:rFonts w:ascii="Times New Roman" w:hAnsi="Times New Roman" w:cs="Times New Roman"/>
          <w:sz w:val="24"/>
          <w:szCs w:val="24"/>
        </w:rPr>
        <w:t>tionnaire was distributed to 169</w:t>
      </w:r>
      <w:r w:rsidRPr="009765EB">
        <w:rPr>
          <w:rFonts w:ascii="Times New Roman" w:hAnsi="Times New Roman" w:cs="Times New Roman"/>
          <w:sz w:val="24"/>
          <w:szCs w:val="24"/>
        </w:rPr>
        <w:t xml:space="preserve"> dentists all over India using online survey method. </w:t>
      </w:r>
      <w:r w:rsidR="002E2986">
        <w:rPr>
          <w:rFonts w:ascii="Times New Roman" w:hAnsi="Times New Roman" w:cs="Times New Roman"/>
          <w:sz w:val="24"/>
          <w:szCs w:val="24"/>
        </w:rPr>
        <w:t xml:space="preserve">Total 167 questionnaires were completely filled. </w:t>
      </w:r>
      <w:r w:rsidRPr="009765EB">
        <w:rPr>
          <w:rFonts w:ascii="Times New Roman" w:hAnsi="Times New Roman" w:cs="Times New Roman"/>
          <w:sz w:val="24"/>
          <w:szCs w:val="24"/>
        </w:rPr>
        <w:t xml:space="preserve">Sampling of the participant dentist was done by random sampling method. The emails were sent randomly without knowing the location of dentist. </w:t>
      </w:r>
    </w:p>
    <w:p w:rsidR="00BF0FD2" w:rsidRPr="009765EB" w:rsidRDefault="00BF0FD2" w:rsidP="0010078C">
      <w:pPr>
        <w:spacing w:line="240" w:lineRule="auto"/>
        <w:jc w:val="both"/>
        <w:rPr>
          <w:rFonts w:ascii="Times New Roman" w:hAnsi="Times New Roman" w:cs="Times New Roman"/>
          <w:sz w:val="24"/>
          <w:szCs w:val="24"/>
        </w:rPr>
      </w:pPr>
      <w:r w:rsidRPr="009765EB">
        <w:rPr>
          <w:rFonts w:ascii="Times New Roman" w:hAnsi="Times New Roman" w:cs="Times New Roman"/>
          <w:sz w:val="24"/>
          <w:szCs w:val="24"/>
        </w:rPr>
        <w:t xml:space="preserve">       The questions included in the survey were intended to evaluate the knowledge of participant in sterilization of endodontic instruments. The sample of the questionnaire is given in fig.1.</w:t>
      </w:r>
    </w:p>
    <w:p w:rsidR="00133DEA" w:rsidRPr="00BA0BD9" w:rsidRDefault="00BF0FD2" w:rsidP="0010078C">
      <w:pPr>
        <w:spacing w:line="240" w:lineRule="auto"/>
        <w:jc w:val="both"/>
        <w:rPr>
          <w:rFonts w:ascii="Times New Roman" w:hAnsi="Times New Roman" w:cs="Times New Roman"/>
          <w:sz w:val="24"/>
          <w:szCs w:val="24"/>
        </w:rPr>
      </w:pPr>
      <w:r w:rsidRPr="009765EB">
        <w:rPr>
          <w:rFonts w:ascii="Times New Roman" w:hAnsi="Times New Roman" w:cs="Times New Roman"/>
          <w:sz w:val="24"/>
          <w:szCs w:val="24"/>
        </w:rPr>
        <w:t xml:space="preserve">        Based on the answers received, the data was subjected for statistical analysis. </w:t>
      </w:r>
    </w:p>
    <w:p w:rsidR="0075024E" w:rsidRDefault="0075024E" w:rsidP="00EF33EF">
      <w:pPr>
        <w:spacing w:line="480" w:lineRule="auto"/>
        <w:rPr>
          <w:rFonts w:ascii="Times New Roman" w:hAnsi="Times New Roman" w:cs="Times New Roman"/>
          <w:b/>
          <w:sz w:val="24"/>
          <w:szCs w:val="24"/>
        </w:rPr>
      </w:pPr>
    </w:p>
    <w:p w:rsidR="00BF0FD2" w:rsidRPr="009765EB" w:rsidRDefault="00133DEA" w:rsidP="00EF33EF">
      <w:pPr>
        <w:spacing w:line="480" w:lineRule="auto"/>
        <w:rPr>
          <w:rFonts w:ascii="Times New Roman" w:hAnsi="Times New Roman" w:cs="Times New Roman"/>
          <w:sz w:val="24"/>
          <w:szCs w:val="24"/>
        </w:rPr>
      </w:pPr>
      <w:r w:rsidRPr="009765EB">
        <w:rPr>
          <w:rFonts w:ascii="Times New Roman" w:hAnsi="Times New Roman" w:cs="Times New Roman"/>
          <w:b/>
          <w:sz w:val="24"/>
          <w:szCs w:val="24"/>
        </w:rPr>
        <w:lastRenderedPageBreak/>
        <w:t>Results</w:t>
      </w:r>
    </w:p>
    <w:p w:rsidR="00695B5D" w:rsidRDefault="00EF33EF" w:rsidP="0010078C">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2E2986">
        <w:rPr>
          <w:rFonts w:ascii="Times New Roman" w:eastAsia="Calibri" w:hAnsi="Times New Roman" w:cs="Times New Roman"/>
          <w:sz w:val="24"/>
          <w:szCs w:val="24"/>
        </w:rPr>
        <w:t>Overall, 169</w:t>
      </w:r>
      <w:r w:rsidR="00133DEA" w:rsidRPr="009765EB">
        <w:rPr>
          <w:rFonts w:ascii="Times New Roman" w:eastAsia="Calibri" w:hAnsi="Times New Roman" w:cs="Times New Roman"/>
          <w:sz w:val="24"/>
          <w:szCs w:val="24"/>
        </w:rPr>
        <w:t xml:space="preserve"> dentist participated in the survey. 98% of dentist agreed that e</w:t>
      </w:r>
      <w:r w:rsidR="002E2986">
        <w:rPr>
          <w:rFonts w:ascii="Times New Roman" w:eastAsia="Calibri" w:hAnsi="Times New Roman" w:cs="Times New Roman"/>
          <w:sz w:val="24"/>
          <w:szCs w:val="24"/>
        </w:rPr>
        <w:t>ndodontic files can be re-used. 49</w:t>
      </w:r>
      <w:r w:rsidR="00133DEA" w:rsidRPr="009765EB">
        <w:rPr>
          <w:rFonts w:ascii="Times New Roman" w:eastAsia="Calibri" w:hAnsi="Times New Roman" w:cs="Times New Roman"/>
          <w:sz w:val="24"/>
          <w:szCs w:val="24"/>
        </w:rPr>
        <w:t>% dentists recognize that new endodontic files should be sterilized before first use</w:t>
      </w:r>
      <w:r w:rsidR="002E2986">
        <w:rPr>
          <w:rFonts w:ascii="Times New Roman" w:eastAsia="Calibri" w:hAnsi="Times New Roman" w:cs="Times New Roman"/>
          <w:sz w:val="24"/>
          <w:szCs w:val="24"/>
        </w:rPr>
        <w:t xml:space="preserve">. </w:t>
      </w:r>
    </w:p>
    <w:p w:rsidR="00133DEA" w:rsidRPr="009765EB" w:rsidRDefault="00695B5D" w:rsidP="0010078C">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133DEA" w:rsidRPr="009765EB">
        <w:rPr>
          <w:rFonts w:ascii="Times New Roman" w:eastAsia="Calibri" w:hAnsi="Times New Roman" w:cs="Times New Roman"/>
          <w:sz w:val="24"/>
          <w:szCs w:val="24"/>
        </w:rPr>
        <w:t>99% dentists practice sterilization of files bef</w:t>
      </w:r>
      <w:r w:rsidR="00FD4C95">
        <w:rPr>
          <w:rFonts w:ascii="Times New Roman" w:eastAsia="Calibri" w:hAnsi="Times New Roman" w:cs="Times New Roman"/>
          <w:sz w:val="24"/>
          <w:szCs w:val="24"/>
        </w:rPr>
        <w:t>ore its re-use. Out of these, 60% use autoclave, 41</w:t>
      </w:r>
      <w:r w:rsidR="00133DEA" w:rsidRPr="009765EB">
        <w:rPr>
          <w:rFonts w:ascii="Times New Roman" w:eastAsia="Calibri" w:hAnsi="Times New Roman" w:cs="Times New Roman"/>
          <w:sz w:val="24"/>
          <w:szCs w:val="24"/>
        </w:rPr>
        <w:t xml:space="preserve">% use glass bead sterilizer, 16% cold sterilization and 2% hot salt sterilizer. </w:t>
      </w:r>
    </w:p>
    <w:p w:rsidR="00133DEA" w:rsidRPr="009765EB" w:rsidRDefault="00695B5D" w:rsidP="0010078C">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98</w:t>
      </w:r>
      <w:r w:rsidR="00133DEA" w:rsidRPr="009765EB">
        <w:rPr>
          <w:rFonts w:ascii="Times New Roman" w:eastAsia="Calibri" w:hAnsi="Times New Roman" w:cs="Times New Roman"/>
          <w:sz w:val="24"/>
          <w:szCs w:val="24"/>
        </w:rPr>
        <w:t>% dentists clean the files before sterilization. Out of the</w:t>
      </w:r>
      <w:r>
        <w:rPr>
          <w:rFonts w:ascii="Times New Roman" w:eastAsia="Calibri" w:hAnsi="Times New Roman" w:cs="Times New Roman"/>
          <w:sz w:val="24"/>
          <w:szCs w:val="24"/>
        </w:rPr>
        <w:t>se, 55% use manual technique, 32% ultrasonic bath and 13% synthetic sponge method.</w:t>
      </w:r>
      <w:r w:rsidR="00133DEA" w:rsidRPr="009765EB">
        <w:rPr>
          <w:rFonts w:ascii="Times New Roman" w:eastAsia="Calibri" w:hAnsi="Times New Roman" w:cs="Times New Roman"/>
          <w:sz w:val="24"/>
          <w:szCs w:val="24"/>
        </w:rPr>
        <w:t xml:space="preserve"> </w:t>
      </w:r>
    </w:p>
    <w:p w:rsidR="00BF0FD2" w:rsidRPr="00EF33EF" w:rsidRDefault="00133DEA" w:rsidP="0010078C">
      <w:pPr>
        <w:spacing w:line="240" w:lineRule="auto"/>
        <w:jc w:val="both"/>
        <w:rPr>
          <w:rFonts w:ascii="Times New Roman" w:eastAsia="Calibri" w:hAnsi="Times New Roman" w:cs="Times New Roman"/>
          <w:sz w:val="24"/>
          <w:szCs w:val="24"/>
        </w:rPr>
      </w:pPr>
      <w:r w:rsidRPr="009765EB">
        <w:rPr>
          <w:rFonts w:ascii="Times New Roman" w:eastAsia="Calibri" w:hAnsi="Times New Roman" w:cs="Times New Roman"/>
          <w:sz w:val="24"/>
          <w:szCs w:val="24"/>
        </w:rPr>
        <w:t xml:space="preserve">        </w:t>
      </w:r>
      <w:r w:rsidR="00EF33EF">
        <w:rPr>
          <w:rFonts w:ascii="Times New Roman" w:eastAsia="Calibri" w:hAnsi="Times New Roman" w:cs="Times New Roman"/>
          <w:sz w:val="24"/>
          <w:szCs w:val="24"/>
        </w:rPr>
        <w:t xml:space="preserve">    </w:t>
      </w:r>
      <w:r w:rsidRPr="009765EB">
        <w:rPr>
          <w:rFonts w:ascii="Times New Roman" w:eastAsia="Calibri" w:hAnsi="Times New Roman" w:cs="Times New Roman"/>
          <w:sz w:val="24"/>
          <w:szCs w:val="24"/>
        </w:rPr>
        <w:t>The participants were questioned about their interest in a new device that is quick, compact, and can be used chair-side in-between two consecutive appointments. 96% participants were interested in pursuing such device. Thus, there is a need of a small, easy to use, device that can sterilize the endodontic instruments in few minutes. Also the equipment should have appendages for adequate pre-cleaning of the endodontic instruments.</w:t>
      </w:r>
    </w:p>
    <w:p w:rsidR="00BF0FD2" w:rsidRPr="009765EB" w:rsidRDefault="00BF0FD2" w:rsidP="009765EB">
      <w:pPr>
        <w:spacing w:line="480" w:lineRule="auto"/>
        <w:rPr>
          <w:rFonts w:ascii="Times New Roman" w:hAnsi="Times New Roman" w:cs="Times New Roman"/>
          <w:sz w:val="24"/>
          <w:szCs w:val="24"/>
        </w:rPr>
      </w:pPr>
      <w:r w:rsidRPr="009765EB">
        <w:rPr>
          <w:rFonts w:ascii="Times New Roman" w:hAnsi="Times New Roman" w:cs="Times New Roman"/>
          <w:b/>
          <w:sz w:val="24"/>
          <w:szCs w:val="24"/>
        </w:rPr>
        <w:t>Discussion</w:t>
      </w:r>
    </w:p>
    <w:p w:rsidR="00BF0FD2" w:rsidRPr="009765EB" w:rsidRDefault="00BF0FD2" w:rsidP="00EF33EF">
      <w:pPr>
        <w:spacing w:line="240" w:lineRule="auto"/>
        <w:jc w:val="both"/>
        <w:rPr>
          <w:rFonts w:ascii="Times New Roman" w:hAnsi="Times New Roman" w:cs="Times New Roman"/>
          <w:sz w:val="24"/>
          <w:szCs w:val="24"/>
        </w:rPr>
      </w:pPr>
      <w:r w:rsidRPr="009765EB">
        <w:rPr>
          <w:rFonts w:ascii="Times New Roman" w:hAnsi="Times New Roman" w:cs="Times New Roman"/>
          <w:sz w:val="24"/>
          <w:szCs w:val="24"/>
        </w:rPr>
        <w:t xml:space="preserve">           The goal of sterilization is to protect patients and health care workers by preventing cross-contamination from instruments. The process involves a series of sequential steps aimed at removing and killing microbes on contaminated instruments and maintaining those instruments in an aseptic state until they are reused</w:t>
      </w:r>
      <w:r w:rsidR="00695B5D">
        <w:rPr>
          <w:rFonts w:ascii="Times New Roman" w:hAnsi="Times New Roman" w:cs="Times New Roman"/>
          <w:sz w:val="24"/>
          <w:szCs w:val="24"/>
        </w:rPr>
        <w:t xml:space="preserve"> (</w:t>
      </w:r>
      <w:hyperlink r:id="rId8" w:history="1">
        <w:r w:rsidR="00695B5D" w:rsidRPr="00695B5D">
          <w:rPr>
            <w:rFonts w:ascii="Times New Roman" w:hAnsi="Times New Roman" w:cs="Times New Roman"/>
            <w:sz w:val="24"/>
            <w:szCs w:val="24"/>
          </w:rPr>
          <w:t>Miller CH</w:t>
        </w:r>
      </w:hyperlink>
      <w:r w:rsidR="00695B5D">
        <w:rPr>
          <w:rFonts w:ascii="Times New Roman" w:hAnsi="Times New Roman" w:cs="Times New Roman"/>
          <w:sz w:val="24"/>
          <w:szCs w:val="24"/>
        </w:rPr>
        <w:t>, 1991)</w:t>
      </w:r>
      <w:r w:rsidR="00695B5D" w:rsidRPr="00695B5D">
        <w:rPr>
          <w:rFonts w:ascii="Times New Roman" w:hAnsi="Times New Roman" w:cs="Times New Roman"/>
          <w:sz w:val="24"/>
          <w:szCs w:val="24"/>
        </w:rPr>
        <w:t>.</w:t>
      </w:r>
      <w:r w:rsidRPr="009765EB">
        <w:rPr>
          <w:rFonts w:ascii="Times New Roman" w:hAnsi="Times New Roman" w:cs="Times New Roman"/>
          <w:sz w:val="24"/>
          <w:szCs w:val="24"/>
        </w:rPr>
        <w:t xml:space="preserve"> These steps must be conducted judiciously to assure success and to reduce chances of disease spread or physical injury to those handling the contaminated instruments. Thus</w:t>
      </w:r>
      <w:r w:rsidR="00013E68">
        <w:rPr>
          <w:rFonts w:ascii="Times New Roman" w:hAnsi="Times New Roman" w:cs="Times New Roman"/>
          <w:sz w:val="24"/>
          <w:szCs w:val="24"/>
        </w:rPr>
        <w:t>,</w:t>
      </w:r>
      <w:r w:rsidRPr="009765EB">
        <w:rPr>
          <w:rFonts w:ascii="Times New Roman" w:hAnsi="Times New Roman" w:cs="Times New Roman"/>
          <w:sz w:val="24"/>
          <w:szCs w:val="24"/>
        </w:rPr>
        <w:t xml:space="preserve"> a thorough knowledge of sterilization procedure is essential f</w:t>
      </w:r>
      <w:r w:rsidR="00EA1DD5">
        <w:rPr>
          <w:rFonts w:ascii="Times New Roman" w:hAnsi="Times New Roman" w:cs="Times New Roman"/>
          <w:sz w:val="24"/>
          <w:szCs w:val="24"/>
        </w:rPr>
        <w:t xml:space="preserve">or a dentist. This survey aims </w:t>
      </w:r>
      <w:r w:rsidRPr="009765EB">
        <w:rPr>
          <w:rFonts w:ascii="Times New Roman" w:hAnsi="Times New Roman" w:cs="Times New Roman"/>
          <w:sz w:val="24"/>
          <w:szCs w:val="24"/>
        </w:rPr>
        <w:t>t</w:t>
      </w:r>
      <w:r w:rsidR="00EA1DD5">
        <w:rPr>
          <w:rFonts w:ascii="Times New Roman" w:hAnsi="Times New Roman" w:cs="Times New Roman"/>
          <w:sz w:val="24"/>
          <w:szCs w:val="24"/>
        </w:rPr>
        <w:t>o</w:t>
      </w:r>
      <w:r w:rsidRPr="009765EB">
        <w:rPr>
          <w:rFonts w:ascii="Times New Roman" w:hAnsi="Times New Roman" w:cs="Times New Roman"/>
          <w:sz w:val="24"/>
          <w:szCs w:val="24"/>
        </w:rPr>
        <w:t xml:space="preserve"> evaluate the knowledge and attitude of dentist towards sterilization of endodontic instruments.</w:t>
      </w:r>
    </w:p>
    <w:p w:rsidR="00BF0FD2" w:rsidRPr="009765EB" w:rsidRDefault="00BF0FD2" w:rsidP="00EF33EF">
      <w:pPr>
        <w:autoSpaceDE w:val="0"/>
        <w:autoSpaceDN w:val="0"/>
        <w:adjustRightInd w:val="0"/>
        <w:spacing w:after="0" w:line="240" w:lineRule="auto"/>
        <w:jc w:val="both"/>
        <w:rPr>
          <w:rFonts w:ascii="Times New Roman" w:hAnsi="Times New Roman" w:cs="Times New Roman"/>
          <w:sz w:val="24"/>
          <w:szCs w:val="24"/>
          <w:vertAlign w:val="superscript"/>
        </w:rPr>
      </w:pPr>
      <w:r w:rsidRPr="009765EB">
        <w:rPr>
          <w:rFonts w:ascii="Times New Roman" w:hAnsi="Times New Roman" w:cs="Times New Roman"/>
          <w:sz w:val="24"/>
          <w:szCs w:val="24"/>
        </w:rPr>
        <w:t xml:space="preserve">          Several studies demonstrated that new files removed from manufacturer’s packet contain debris</w:t>
      </w:r>
      <w:r w:rsidR="00013E68">
        <w:rPr>
          <w:rFonts w:ascii="Times New Roman" w:hAnsi="Times New Roman" w:cs="Times New Roman"/>
          <w:sz w:val="24"/>
          <w:szCs w:val="24"/>
        </w:rPr>
        <w:t xml:space="preserve"> (</w:t>
      </w:r>
      <w:r w:rsidR="00013E68" w:rsidRPr="00013E68">
        <w:rPr>
          <w:rFonts w:ascii="Times New Roman" w:hAnsi="Times New Roman" w:cs="Times New Roman"/>
          <w:sz w:val="24"/>
          <w:szCs w:val="24"/>
        </w:rPr>
        <w:t>DA Van Eldik</w:t>
      </w:r>
      <w:r w:rsidR="00013E68">
        <w:rPr>
          <w:rFonts w:ascii="Times New Roman" w:hAnsi="Times New Roman" w:cs="Times New Roman"/>
          <w:sz w:val="24"/>
          <w:szCs w:val="24"/>
        </w:rPr>
        <w:t xml:space="preserve">, 2004; </w:t>
      </w:r>
      <w:r w:rsidR="00013E68" w:rsidRPr="00013E68">
        <w:rPr>
          <w:rFonts w:ascii="Times New Roman" w:hAnsi="Times New Roman" w:cs="Times New Roman"/>
          <w:sz w:val="24"/>
          <w:szCs w:val="24"/>
        </w:rPr>
        <w:t>Simone Maria Galvão de SOUSA</w:t>
      </w:r>
      <w:r w:rsidR="00013E68">
        <w:rPr>
          <w:rFonts w:ascii="Times New Roman" w:hAnsi="Times New Roman" w:cs="Times New Roman"/>
          <w:sz w:val="24"/>
          <w:szCs w:val="24"/>
        </w:rPr>
        <w:t xml:space="preserve"> 1999; </w:t>
      </w:r>
      <w:r w:rsidR="00013E68" w:rsidRPr="00013E68">
        <w:rPr>
          <w:rFonts w:ascii="Times New Roman" w:hAnsi="Times New Roman" w:cs="Times New Roman"/>
          <w:sz w:val="24"/>
          <w:szCs w:val="24"/>
        </w:rPr>
        <w:t>Syed Ziauddin</w:t>
      </w:r>
      <w:r w:rsidR="00013E68">
        <w:rPr>
          <w:rFonts w:ascii="Times New Roman" w:hAnsi="Times New Roman" w:cs="Times New Roman"/>
          <w:sz w:val="24"/>
          <w:szCs w:val="24"/>
        </w:rPr>
        <w:t xml:space="preserve">, 2013). </w:t>
      </w:r>
      <w:r w:rsidRPr="009765EB">
        <w:rPr>
          <w:rFonts w:ascii="Times New Roman" w:hAnsi="Times New Roman" w:cs="Times New Roman"/>
          <w:sz w:val="24"/>
          <w:szCs w:val="24"/>
        </w:rPr>
        <w:t>Also these files are not sterilized</w:t>
      </w:r>
      <w:r w:rsidR="002E5AEA" w:rsidRPr="002E5AEA">
        <w:rPr>
          <w:rFonts w:ascii="Times New Roman" w:hAnsi="Times New Roman" w:cs="Times New Roman"/>
          <w:sz w:val="24"/>
          <w:szCs w:val="24"/>
        </w:rPr>
        <w:t xml:space="preserve"> </w:t>
      </w:r>
      <w:r w:rsidR="002E5AEA">
        <w:rPr>
          <w:rFonts w:ascii="Times New Roman" w:hAnsi="Times New Roman" w:cs="Times New Roman"/>
          <w:sz w:val="24"/>
          <w:szCs w:val="24"/>
        </w:rPr>
        <w:t>(</w:t>
      </w:r>
      <w:r w:rsidR="002E5AEA" w:rsidRPr="002E5AEA">
        <w:rPr>
          <w:rFonts w:ascii="Times New Roman" w:hAnsi="Times New Roman" w:cs="Times New Roman"/>
          <w:sz w:val="24"/>
          <w:szCs w:val="24"/>
        </w:rPr>
        <w:t>DA Van Eldik, 2004</w:t>
      </w:r>
      <w:r w:rsidR="002E5AEA">
        <w:rPr>
          <w:rFonts w:ascii="Times New Roman" w:hAnsi="Times New Roman" w:cs="Times New Roman"/>
          <w:sz w:val="24"/>
          <w:szCs w:val="24"/>
        </w:rPr>
        <w:t>)</w:t>
      </w:r>
      <w:r w:rsidRPr="009765EB">
        <w:rPr>
          <w:rFonts w:ascii="Times New Roman" w:hAnsi="Times New Roman" w:cs="Times New Roman"/>
          <w:sz w:val="24"/>
          <w:szCs w:val="24"/>
        </w:rPr>
        <w:t>. Thus, the new file should be sterilized before use</w:t>
      </w:r>
      <w:r w:rsidR="002E5AEA">
        <w:rPr>
          <w:rFonts w:ascii="Times New Roman" w:hAnsi="Times New Roman" w:cs="Times New Roman"/>
          <w:sz w:val="24"/>
          <w:szCs w:val="24"/>
        </w:rPr>
        <w:t xml:space="preserve"> </w:t>
      </w:r>
      <w:r w:rsidR="000D5067">
        <w:rPr>
          <w:rFonts w:ascii="Times New Roman" w:hAnsi="Times New Roman" w:cs="Times New Roman"/>
          <w:sz w:val="24"/>
          <w:szCs w:val="24"/>
        </w:rPr>
        <w:t>(</w:t>
      </w:r>
      <w:r w:rsidR="002E5AEA">
        <w:rPr>
          <w:rFonts w:ascii="Times New Roman" w:hAnsi="Times New Roman" w:cs="Times New Roman"/>
          <w:sz w:val="24"/>
          <w:szCs w:val="24"/>
        </w:rPr>
        <w:t>Linsuwanont</w:t>
      </w:r>
      <w:r w:rsidR="000D5067">
        <w:rPr>
          <w:rFonts w:ascii="Times New Roman" w:hAnsi="Times New Roman" w:cs="Times New Roman"/>
          <w:sz w:val="24"/>
          <w:szCs w:val="24"/>
        </w:rPr>
        <w:t xml:space="preserve">. </w:t>
      </w:r>
      <w:r w:rsidR="00076DB6">
        <w:rPr>
          <w:rFonts w:ascii="Times New Roman" w:hAnsi="Times New Roman" w:cs="Times New Roman"/>
          <w:sz w:val="24"/>
          <w:szCs w:val="24"/>
        </w:rPr>
        <w:t xml:space="preserve">P, 2004) </w:t>
      </w:r>
      <w:r w:rsidR="000D5067">
        <w:rPr>
          <w:rFonts w:ascii="Times New Roman" w:hAnsi="Times New Roman" w:cs="Times New Roman"/>
          <w:sz w:val="24"/>
          <w:szCs w:val="24"/>
        </w:rPr>
        <w:t xml:space="preserve">169 </w:t>
      </w:r>
      <w:r w:rsidRPr="009765EB">
        <w:rPr>
          <w:rFonts w:ascii="Times New Roman" w:hAnsi="Times New Roman" w:cs="Times New Roman"/>
          <w:sz w:val="24"/>
          <w:szCs w:val="24"/>
        </w:rPr>
        <w:t>dentist</w:t>
      </w:r>
      <w:r w:rsidR="006C6104">
        <w:rPr>
          <w:rFonts w:ascii="Times New Roman" w:hAnsi="Times New Roman" w:cs="Times New Roman"/>
          <w:sz w:val="24"/>
          <w:szCs w:val="24"/>
        </w:rPr>
        <w:t>s</w:t>
      </w:r>
      <w:r w:rsidRPr="009765EB">
        <w:rPr>
          <w:rFonts w:ascii="Times New Roman" w:hAnsi="Times New Roman" w:cs="Times New Roman"/>
          <w:sz w:val="24"/>
          <w:szCs w:val="24"/>
        </w:rPr>
        <w:t xml:space="preserve"> were asked whether they are steriliz</w:t>
      </w:r>
      <w:r w:rsidR="00BF3F08">
        <w:rPr>
          <w:rFonts w:ascii="Times New Roman" w:hAnsi="Times New Roman" w:cs="Times New Roman"/>
          <w:sz w:val="24"/>
          <w:szCs w:val="24"/>
        </w:rPr>
        <w:t>ing the new files before use. 51</w:t>
      </w:r>
      <w:r w:rsidRPr="009765EB">
        <w:rPr>
          <w:rFonts w:ascii="Times New Roman" w:hAnsi="Times New Roman" w:cs="Times New Roman"/>
          <w:sz w:val="24"/>
          <w:szCs w:val="24"/>
        </w:rPr>
        <w:t xml:space="preserve">% agreed that they are not. Thus, there is a need to educate and train the dentist that even new files need cleaning and sterilization before use.    </w:t>
      </w:r>
    </w:p>
    <w:p w:rsidR="00BF0FD2" w:rsidRPr="009765EB" w:rsidRDefault="00BF3F08" w:rsidP="00EF33E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99</w:t>
      </w:r>
      <w:r w:rsidR="00BF0FD2" w:rsidRPr="009765EB">
        <w:rPr>
          <w:rFonts w:ascii="Times New Roman" w:hAnsi="Times New Roman" w:cs="Times New Roman"/>
          <w:sz w:val="24"/>
          <w:szCs w:val="24"/>
        </w:rPr>
        <w:t xml:space="preserve">% </w:t>
      </w:r>
      <w:r w:rsidR="00001D0A" w:rsidRPr="009765EB">
        <w:rPr>
          <w:rFonts w:ascii="Times New Roman" w:hAnsi="Times New Roman" w:cs="Times New Roman"/>
          <w:sz w:val="24"/>
          <w:szCs w:val="24"/>
        </w:rPr>
        <w:t>dentists re-use</w:t>
      </w:r>
      <w:r w:rsidR="00BF0FD2" w:rsidRPr="009765EB">
        <w:rPr>
          <w:rFonts w:ascii="Times New Roman" w:hAnsi="Times New Roman" w:cs="Times New Roman"/>
          <w:sz w:val="24"/>
          <w:szCs w:val="24"/>
        </w:rPr>
        <w:t xml:space="preserve"> endodontic fil</w:t>
      </w:r>
      <w:r>
        <w:rPr>
          <w:rFonts w:ascii="Times New Roman" w:hAnsi="Times New Roman" w:cs="Times New Roman"/>
          <w:sz w:val="24"/>
          <w:szCs w:val="24"/>
        </w:rPr>
        <w:t>es. According to CDC guidelines</w:t>
      </w:r>
      <w:r w:rsidR="00BF0FD2" w:rsidRPr="009765EB">
        <w:rPr>
          <w:rFonts w:ascii="Times New Roman" w:hAnsi="Times New Roman" w:cs="Times New Roman"/>
          <w:sz w:val="24"/>
          <w:szCs w:val="24"/>
          <w:vertAlign w:val="superscript"/>
        </w:rPr>
        <w:t xml:space="preserve"> </w:t>
      </w:r>
      <w:r w:rsidR="00BF0FD2" w:rsidRPr="009765EB">
        <w:rPr>
          <w:rFonts w:ascii="Times New Roman" w:hAnsi="Times New Roman" w:cs="Times New Roman"/>
          <w:sz w:val="24"/>
          <w:szCs w:val="24"/>
        </w:rPr>
        <w:t xml:space="preserve">endodontic files are classified as critical items thus, they should be cleaned </w:t>
      </w:r>
      <w:r>
        <w:rPr>
          <w:rFonts w:ascii="Times New Roman" w:hAnsi="Times New Roman" w:cs="Times New Roman"/>
          <w:sz w:val="24"/>
          <w:szCs w:val="24"/>
        </w:rPr>
        <w:t>and sterilized before re-use. 99</w:t>
      </w:r>
      <w:r w:rsidR="00BF0FD2" w:rsidRPr="009765EB">
        <w:rPr>
          <w:rFonts w:ascii="Times New Roman" w:hAnsi="Times New Roman" w:cs="Times New Roman"/>
          <w:sz w:val="24"/>
          <w:szCs w:val="24"/>
        </w:rPr>
        <w:t xml:space="preserve">% </w:t>
      </w:r>
      <w:r w:rsidR="00001D0A" w:rsidRPr="009765EB">
        <w:rPr>
          <w:rFonts w:ascii="Times New Roman" w:hAnsi="Times New Roman" w:cs="Times New Roman"/>
          <w:sz w:val="24"/>
          <w:szCs w:val="24"/>
        </w:rPr>
        <w:t>dentists sterilize</w:t>
      </w:r>
      <w:r>
        <w:rPr>
          <w:rFonts w:ascii="Times New Roman" w:hAnsi="Times New Roman" w:cs="Times New Roman"/>
          <w:sz w:val="24"/>
          <w:szCs w:val="24"/>
        </w:rPr>
        <w:t xml:space="preserve"> the files before re-use. 98</w:t>
      </w:r>
      <w:r w:rsidR="00BF0FD2" w:rsidRPr="009765EB">
        <w:rPr>
          <w:rFonts w:ascii="Times New Roman" w:hAnsi="Times New Roman" w:cs="Times New Roman"/>
          <w:sz w:val="24"/>
          <w:szCs w:val="24"/>
        </w:rPr>
        <w:t xml:space="preserve">% </w:t>
      </w:r>
      <w:r w:rsidR="00001D0A" w:rsidRPr="009765EB">
        <w:rPr>
          <w:rFonts w:ascii="Times New Roman" w:hAnsi="Times New Roman" w:cs="Times New Roman"/>
          <w:sz w:val="24"/>
          <w:szCs w:val="24"/>
        </w:rPr>
        <w:t>dentists clean</w:t>
      </w:r>
      <w:r w:rsidR="00BF0FD2" w:rsidRPr="009765EB">
        <w:rPr>
          <w:rFonts w:ascii="Times New Roman" w:hAnsi="Times New Roman" w:cs="Times New Roman"/>
          <w:sz w:val="24"/>
          <w:szCs w:val="24"/>
        </w:rPr>
        <w:t xml:space="preserve"> the files before sterilization. Many authors recommend pre-sterilization cleaning of instruments so as to remove all the debris</w:t>
      </w:r>
      <w:r>
        <w:rPr>
          <w:rFonts w:ascii="Times New Roman" w:hAnsi="Times New Roman" w:cs="Times New Roman"/>
          <w:sz w:val="24"/>
          <w:szCs w:val="24"/>
        </w:rPr>
        <w:t xml:space="preserve"> (</w:t>
      </w:r>
      <w:r w:rsidRPr="00BF3F08">
        <w:rPr>
          <w:rFonts w:ascii="Times New Roman" w:hAnsi="Times New Roman" w:cs="Times New Roman"/>
          <w:sz w:val="24"/>
          <w:szCs w:val="24"/>
        </w:rPr>
        <w:t>Reams et al</w:t>
      </w:r>
      <w:r>
        <w:rPr>
          <w:rFonts w:ascii="Times New Roman" w:hAnsi="Times New Roman" w:cs="Times New Roman"/>
          <w:sz w:val="24"/>
          <w:szCs w:val="24"/>
        </w:rPr>
        <w:t xml:space="preserve">, 1995; </w:t>
      </w:r>
      <w:r w:rsidR="005F6ED2" w:rsidRPr="005F6ED2">
        <w:rPr>
          <w:rFonts w:ascii="Times New Roman" w:hAnsi="Times New Roman" w:cs="Times New Roman"/>
          <w:bCs/>
          <w:sz w:val="24"/>
          <w:szCs w:val="24"/>
          <w:lang w:val="en-US"/>
        </w:rPr>
        <w:t>P Parashos</w:t>
      </w:r>
      <w:r w:rsidR="005F6ED2" w:rsidRPr="005F6ED2">
        <w:rPr>
          <w:rFonts w:ascii="Times New Roman" w:hAnsi="Times New Roman" w:cs="Times New Roman"/>
          <w:sz w:val="24"/>
          <w:szCs w:val="24"/>
        </w:rPr>
        <w:t xml:space="preserve"> </w:t>
      </w:r>
      <w:r w:rsidR="005F6ED2">
        <w:rPr>
          <w:rFonts w:ascii="Times New Roman" w:hAnsi="Times New Roman" w:cs="Times New Roman"/>
          <w:sz w:val="24"/>
          <w:szCs w:val="24"/>
        </w:rPr>
        <w:t>2004</w:t>
      </w:r>
      <w:r w:rsidR="000E63A3">
        <w:rPr>
          <w:rFonts w:ascii="Times New Roman" w:hAnsi="Times New Roman" w:cs="Times New Roman"/>
          <w:sz w:val="24"/>
          <w:szCs w:val="24"/>
        </w:rPr>
        <w:t xml:space="preserve">, </w:t>
      </w:r>
      <w:r w:rsidR="000E63A3" w:rsidRPr="000E63A3">
        <w:rPr>
          <w:rFonts w:ascii="Times New Roman" w:hAnsi="Times New Roman" w:cs="Times New Roman"/>
          <w:bCs/>
          <w:sz w:val="24"/>
          <w:szCs w:val="24"/>
          <w:lang w:val="en-US"/>
        </w:rPr>
        <w:t>DA Van Eldik</w:t>
      </w:r>
      <w:r w:rsidR="000E63A3">
        <w:rPr>
          <w:rFonts w:ascii="Times New Roman" w:hAnsi="Times New Roman" w:cs="Times New Roman"/>
          <w:bCs/>
          <w:sz w:val="24"/>
          <w:szCs w:val="24"/>
          <w:lang w:val="en-US"/>
        </w:rPr>
        <w:t xml:space="preserve"> 2004</w:t>
      </w:r>
      <w:r w:rsidR="005F6ED2">
        <w:rPr>
          <w:rFonts w:ascii="Times New Roman" w:hAnsi="Times New Roman" w:cs="Times New Roman"/>
          <w:sz w:val="24"/>
          <w:szCs w:val="24"/>
        </w:rPr>
        <w:t xml:space="preserve">). </w:t>
      </w:r>
      <w:r w:rsidR="00BF0FD2" w:rsidRPr="009765EB">
        <w:rPr>
          <w:rFonts w:ascii="Times New Roman" w:hAnsi="Times New Roman" w:cs="Times New Roman"/>
          <w:b/>
          <w:bCs/>
          <w:sz w:val="24"/>
          <w:szCs w:val="24"/>
          <w:vertAlign w:val="superscript"/>
        </w:rPr>
        <w:t xml:space="preserve"> </w:t>
      </w:r>
    </w:p>
    <w:p w:rsidR="00BF0FD2" w:rsidRPr="009765EB" w:rsidRDefault="00BF0FD2" w:rsidP="00EF33EF">
      <w:pPr>
        <w:spacing w:line="240" w:lineRule="auto"/>
        <w:jc w:val="both"/>
        <w:rPr>
          <w:rFonts w:ascii="Times New Roman" w:hAnsi="Times New Roman" w:cs="Times New Roman"/>
          <w:sz w:val="24"/>
          <w:szCs w:val="24"/>
        </w:rPr>
      </w:pPr>
      <w:r w:rsidRPr="009765EB">
        <w:rPr>
          <w:rFonts w:ascii="Times New Roman" w:hAnsi="Times New Roman" w:cs="Times New Roman"/>
          <w:sz w:val="24"/>
          <w:szCs w:val="24"/>
        </w:rPr>
        <w:t xml:space="preserve">               Various method of sterilization of endodontic instruments can be enlisted as steam sterilization (autoclave), dry heat sterilization include glass bead and hot salt sterilizer, cold sterilization include use of enzymes like gluteraldehyde, alcohol or sodium hypochloride</w:t>
      </w:r>
      <w:r w:rsidR="00055D50">
        <w:rPr>
          <w:rFonts w:ascii="AdvPS7C10" w:hAnsi="AdvPS7C10" w:cs="AdvPS7C10"/>
          <w:sz w:val="16"/>
          <w:szCs w:val="16"/>
        </w:rPr>
        <w:t xml:space="preserve"> </w:t>
      </w:r>
      <w:r w:rsidR="00055D50" w:rsidRPr="00055D50">
        <w:rPr>
          <w:rFonts w:ascii="Times New Roman" w:hAnsi="Times New Roman" w:cs="Times New Roman"/>
          <w:sz w:val="24"/>
          <w:szCs w:val="24"/>
        </w:rPr>
        <w:t>(</w:t>
      </w:r>
      <w:r w:rsidR="00055D50">
        <w:rPr>
          <w:rFonts w:ascii="Times New Roman" w:hAnsi="Times New Roman" w:cs="Times New Roman"/>
          <w:sz w:val="24"/>
          <w:szCs w:val="24"/>
        </w:rPr>
        <w:t>Gnau et al</w:t>
      </w:r>
      <w:r w:rsidR="00055D50" w:rsidRPr="00055D50">
        <w:rPr>
          <w:rFonts w:ascii="Times New Roman" w:hAnsi="Times New Roman" w:cs="Times New Roman"/>
          <w:sz w:val="24"/>
          <w:szCs w:val="24"/>
        </w:rPr>
        <w:t>.</w:t>
      </w:r>
      <w:r w:rsidR="00055D50">
        <w:rPr>
          <w:rFonts w:ascii="Times New Roman" w:hAnsi="Times New Roman" w:cs="Times New Roman"/>
          <w:sz w:val="24"/>
          <w:szCs w:val="24"/>
        </w:rPr>
        <w:t xml:space="preserve"> 2009).</w:t>
      </w:r>
      <w:r w:rsidRPr="009765EB">
        <w:rPr>
          <w:rFonts w:ascii="Times New Roman" w:hAnsi="Times New Roman" w:cs="Times New Roman"/>
          <w:sz w:val="24"/>
          <w:szCs w:val="24"/>
          <w:vertAlign w:val="superscript"/>
        </w:rPr>
        <w:t xml:space="preserve"> </w:t>
      </w:r>
      <w:r w:rsidRPr="009765EB">
        <w:rPr>
          <w:rFonts w:ascii="Times New Roman" w:hAnsi="Times New Roman" w:cs="Times New Roman"/>
          <w:sz w:val="24"/>
          <w:szCs w:val="24"/>
        </w:rPr>
        <w:t>Some other methods like use of laser is also recommended by different authors</w:t>
      </w:r>
      <w:r w:rsidR="003E6581">
        <w:rPr>
          <w:rFonts w:ascii="Times New Roman" w:hAnsi="Times New Roman" w:cs="Times New Roman"/>
          <w:sz w:val="24"/>
          <w:szCs w:val="24"/>
        </w:rPr>
        <w:t xml:space="preserve"> (Venkatasubramanian et al. 2010)</w:t>
      </w:r>
      <w:r w:rsidRPr="009765EB">
        <w:rPr>
          <w:rFonts w:ascii="Times New Roman" w:hAnsi="Times New Roman" w:cs="Times New Roman"/>
          <w:sz w:val="24"/>
          <w:szCs w:val="24"/>
        </w:rPr>
        <w:t xml:space="preserve"> </w:t>
      </w:r>
      <w:r w:rsidRPr="00EA1DD5">
        <w:rPr>
          <w:rFonts w:ascii="Times New Roman" w:hAnsi="Times New Roman" w:cs="Times New Roman"/>
          <w:i/>
          <w:sz w:val="24"/>
          <w:szCs w:val="24"/>
        </w:rPr>
        <w:t>Venkatasubramanian</w:t>
      </w:r>
      <w:r w:rsidRPr="009765EB">
        <w:rPr>
          <w:rFonts w:ascii="Times New Roman" w:hAnsi="Times New Roman" w:cs="Times New Roman"/>
          <w:sz w:val="24"/>
          <w:szCs w:val="24"/>
        </w:rPr>
        <w:t xml:space="preserve"> </w:t>
      </w:r>
      <w:r w:rsidRPr="00EA1DD5">
        <w:rPr>
          <w:rFonts w:ascii="Times New Roman" w:hAnsi="Times New Roman" w:cs="Times New Roman"/>
          <w:i/>
          <w:sz w:val="24"/>
          <w:szCs w:val="24"/>
        </w:rPr>
        <w:t>et al</w:t>
      </w:r>
      <w:r w:rsidRPr="009765EB">
        <w:rPr>
          <w:rFonts w:ascii="Times New Roman" w:hAnsi="Times New Roman" w:cs="Times New Roman"/>
          <w:sz w:val="24"/>
          <w:szCs w:val="24"/>
        </w:rPr>
        <w:t xml:space="preserve"> compared 4 different methods of sterilization of endodontic files and suggested that autoclave sterilizes the endodontic instruments completely. Whereas files placed in Glass bead were 90% sterile and in gluterldehyde were 80% sterile. </w:t>
      </w:r>
      <w:r w:rsidRPr="00EA1DD5">
        <w:rPr>
          <w:rFonts w:ascii="Times New Roman" w:hAnsi="Times New Roman" w:cs="Times New Roman"/>
          <w:i/>
          <w:sz w:val="24"/>
          <w:szCs w:val="24"/>
        </w:rPr>
        <w:t>Jonhson et al</w:t>
      </w:r>
      <w:r w:rsidRPr="009765EB">
        <w:rPr>
          <w:rFonts w:ascii="Times New Roman" w:hAnsi="Times New Roman" w:cs="Times New Roman"/>
          <w:sz w:val="24"/>
          <w:szCs w:val="24"/>
        </w:rPr>
        <w:t xml:space="preserve"> suggested that salt, glass bead sterilization methods are effective for working ends of hand files but it is ineffective for completely </w:t>
      </w:r>
      <w:r w:rsidRPr="009765EB">
        <w:rPr>
          <w:rFonts w:ascii="Times New Roman" w:hAnsi="Times New Roman" w:cs="Times New Roman"/>
          <w:sz w:val="24"/>
          <w:szCs w:val="24"/>
        </w:rPr>
        <w:lastRenderedPageBreak/>
        <w:t>sterilizing hand files i.e. plastic handles of the files.</w:t>
      </w:r>
      <w:r w:rsidR="0003760E">
        <w:rPr>
          <w:rFonts w:ascii="Times New Roman" w:hAnsi="Times New Roman" w:cs="Times New Roman"/>
          <w:sz w:val="24"/>
          <w:szCs w:val="24"/>
        </w:rPr>
        <w:t xml:space="preserve"> </w:t>
      </w:r>
      <w:r w:rsidRPr="009765EB">
        <w:rPr>
          <w:rFonts w:ascii="Times New Roman" w:hAnsi="Times New Roman" w:cs="Times New Roman"/>
          <w:sz w:val="24"/>
          <w:szCs w:val="24"/>
        </w:rPr>
        <w:t>In</w:t>
      </w:r>
      <w:r w:rsidR="0003760E">
        <w:rPr>
          <w:rFonts w:ascii="Times New Roman" w:hAnsi="Times New Roman" w:cs="Times New Roman"/>
          <w:sz w:val="24"/>
          <w:szCs w:val="24"/>
        </w:rPr>
        <w:t xml:space="preserve"> present survey 60% dentist use autoclave, 41% use glass bead, 2% hot salt sterilizer and 16</w:t>
      </w:r>
      <w:r w:rsidRPr="009765EB">
        <w:rPr>
          <w:rFonts w:ascii="Times New Roman" w:hAnsi="Times New Roman" w:cs="Times New Roman"/>
          <w:sz w:val="24"/>
          <w:szCs w:val="24"/>
        </w:rPr>
        <w:t>% use cold sterilization method. Steam sterilization (Autoclave) is best proven and most commonly u</w:t>
      </w:r>
      <w:r w:rsidR="0003760E">
        <w:rPr>
          <w:rFonts w:ascii="Times New Roman" w:hAnsi="Times New Roman" w:cs="Times New Roman"/>
          <w:sz w:val="24"/>
          <w:szCs w:val="24"/>
        </w:rPr>
        <w:t xml:space="preserve">sed method for sterilization. 169 </w:t>
      </w:r>
      <w:r w:rsidRPr="009765EB">
        <w:rPr>
          <w:rFonts w:ascii="Times New Roman" w:hAnsi="Times New Roman" w:cs="Times New Roman"/>
          <w:sz w:val="24"/>
          <w:szCs w:val="24"/>
        </w:rPr>
        <w:t>dentist</w:t>
      </w:r>
      <w:r w:rsidR="0003760E">
        <w:rPr>
          <w:rFonts w:ascii="Times New Roman" w:hAnsi="Times New Roman" w:cs="Times New Roman"/>
          <w:sz w:val="24"/>
          <w:szCs w:val="24"/>
        </w:rPr>
        <w:t>s</w:t>
      </w:r>
      <w:r w:rsidRPr="009765EB">
        <w:rPr>
          <w:rFonts w:ascii="Times New Roman" w:hAnsi="Times New Roman" w:cs="Times New Roman"/>
          <w:sz w:val="24"/>
          <w:szCs w:val="24"/>
        </w:rPr>
        <w:t xml:space="preserve"> were asked about number of cases they perform per day. On an ave</w:t>
      </w:r>
      <w:r w:rsidR="0003760E">
        <w:rPr>
          <w:rFonts w:ascii="Times New Roman" w:hAnsi="Times New Roman" w:cs="Times New Roman"/>
          <w:sz w:val="24"/>
          <w:szCs w:val="24"/>
        </w:rPr>
        <w:t>rage majority dentist perform one to five</w:t>
      </w:r>
      <w:r w:rsidRPr="009765EB">
        <w:rPr>
          <w:rFonts w:ascii="Times New Roman" w:hAnsi="Times New Roman" w:cs="Times New Roman"/>
          <w:sz w:val="24"/>
          <w:szCs w:val="24"/>
        </w:rPr>
        <w:t xml:space="preserve"> cases per day. So either dentist has to purchase multiple endodontic files or has to undergo process of cleaning and autoclaving after every case. But few factors like time required and need of separate sterilization room can prohibit a dentist from using autoclave after every case. This can have an impact on the cost factor invested by the dentist on one’s inventory as more number of files will be needed. Thus, there is a need of a new device for sterilization of endodontic instruments that can be used chair-side in betwe</w:t>
      </w:r>
      <w:r w:rsidR="0003760E">
        <w:rPr>
          <w:rFonts w:ascii="Times New Roman" w:hAnsi="Times New Roman" w:cs="Times New Roman"/>
          <w:sz w:val="24"/>
          <w:szCs w:val="24"/>
        </w:rPr>
        <w:t>en two consecutive appointments (Shah N</w:t>
      </w:r>
      <w:r w:rsidR="008B2B5E">
        <w:rPr>
          <w:rFonts w:ascii="Times New Roman" w:hAnsi="Times New Roman" w:cs="Times New Roman"/>
          <w:sz w:val="24"/>
          <w:szCs w:val="24"/>
        </w:rPr>
        <w:t xml:space="preserve"> 2013</w:t>
      </w:r>
      <w:r w:rsidR="0003760E">
        <w:rPr>
          <w:rFonts w:ascii="Times New Roman" w:hAnsi="Times New Roman" w:cs="Times New Roman"/>
          <w:sz w:val="24"/>
          <w:szCs w:val="24"/>
        </w:rPr>
        <w:t>).</w:t>
      </w:r>
      <w:r w:rsidRPr="009765EB">
        <w:rPr>
          <w:rFonts w:ascii="Times New Roman" w:hAnsi="Times New Roman" w:cs="Times New Roman"/>
          <w:sz w:val="24"/>
          <w:szCs w:val="24"/>
        </w:rPr>
        <w:t xml:space="preserve"> </w:t>
      </w:r>
    </w:p>
    <w:p w:rsidR="00BF0FD2" w:rsidRPr="009765EB" w:rsidRDefault="00BF0FD2" w:rsidP="00EF33EF">
      <w:pPr>
        <w:spacing w:line="240" w:lineRule="auto"/>
        <w:jc w:val="both"/>
        <w:rPr>
          <w:rFonts w:ascii="Times New Roman" w:hAnsi="Times New Roman" w:cs="Times New Roman"/>
          <w:sz w:val="24"/>
          <w:szCs w:val="24"/>
        </w:rPr>
      </w:pPr>
      <w:r w:rsidRPr="009765EB">
        <w:rPr>
          <w:rFonts w:ascii="Times New Roman" w:hAnsi="Times New Roman" w:cs="Times New Roman"/>
          <w:sz w:val="24"/>
          <w:szCs w:val="24"/>
        </w:rPr>
        <w:t xml:space="preserve">             Various methods of pre-sterilization cleaning include manual method, ultrasonic bath and use of synthetic sponge</w:t>
      </w:r>
      <w:r w:rsidR="0003760E" w:rsidRPr="0003760E">
        <w:rPr>
          <w:rFonts w:ascii="Arial,Italic" w:hAnsi="Arial,Italic" w:cs="Arial,Italic"/>
          <w:i/>
          <w:iCs/>
          <w:sz w:val="16"/>
          <w:szCs w:val="16"/>
        </w:rPr>
        <w:t xml:space="preserve"> </w:t>
      </w:r>
      <w:r w:rsidR="0003760E" w:rsidRPr="0003760E">
        <w:rPr>
          <w:rFonts w:ascii="Times New Roman" w:hAnsi="Times New Roman" w:cs="Times New Roman"/>
          <w:sz w:val="24"/>
          <w:szCs w:val="24"/>
        </w:rPr>
        <w:t>(</w:t>
      </w:r>
      <w:r w:rsidR="00F46560" w:rsidRPr="0003760E">
        <w:rPr>
          <w:rFonts w:ascii="Times New Roman" w:hAnsi="Times New Roman" w:cs="Times New Roman"/>
          <w:sz w:val="24"/>
          <w:szCs w:val="24"/>
        </w:rPr>
        <w:t>Sousa</w:t>
      </w:r>
      <w:r w:rsidR="0003760E" w:rsidRPr="0003760E">
        <w:rPr>
          <w:rFonts w:ascii="Times New Roman" w:hAnsi="Times New Roman" w:cs="Times New Roman"/>
          <w:sz w:val="24"/>
          <w:szCs w:val="24"/>
        </w:rPr>
        <w:t xml:space="preserve">, S. M. G. de; </w:t>
      </w:r>
      <w:r w:rsidR="00F46560" w:rsidRPr="0003760E">
        <w:rPr>
          <w:rFonts w:ascii="Times New Roman" w:hAnsi="Times New Roman" w:cs="Times New Roman"/>
          <w:sz w:val="24"/>
          <w:szCs w:val="24"/>
        </w:rPr>
        <w:t>Bramante</w:t>
      </w:r>
      <w:r w:rsidR="0003760E" w:rsidRPr="0003760E">
        <w:rPr>
          <w:rFonts w:ascii="Times New Roman" w:hAnsi="Times New Roman" w:cs="Times New Roman"/>
          <w:sz w:val="24"/>
          <w:szCs w:val="24"/>
        </w:rPr>
        <w:t>, C. M</w:t>
      </w:r>
      <w:r w:rsidR="0003760E">
        <w:rPr>
          <w:rFonts w:ascii="Times New Roman" w:hAnsi="Times New Roman" w:cs="Times New Roman"/>
          <w:sz w:val="24"/>
          <w:szCs w:val="24"/>
        </w:rPr>
        <w:t>)</w:t>
      </w:r>
      <w:r w:rsidR="0003760E" w:rsidRPr="0003760E">
        <w:rPr>
          <w:rFonts w:ascii="Times New Roman" w:hAnsi="Times New Roman" w:cs="Times New Roman"/>
          <w:i/>
          <w:iCs/>
          <w:sz w:val="24"/>
          <w:szCs w:val="24"/>
        </w:rPr>
        <w:t>.</w:t>
      </w:r>
      <w:r w:rsidR="0003760E">
        <w:rPr>
          <w:rFonts w:ascii="Times New Roman" w:hAnsi="Times New Roman" w:cs="Times New Roman"/>
          <w:sz w:val="24"/>
          <w:szCs w:val="24"/>
        </w:rPr>
        <w:t xml:space="preserve"> </w:t>
      </w:r>
      <w:r w:rsidR="0003760E" w:rsidRPr="00EA1DD5">
        <w:rPr>
          <w:rFonts w:ascii="Times New Roman" w:hAnsi="Times New Roman" w:cs="Times New Roman"/>
          <w:i/>
          <w:sz w:val="24"/>
          <w:szCs w:val="24"/>
        </w:rPr>
        <w:t>Boyd et al</w:t>
      </w:r>
      <w:r w:rsidR="0003760E">
        <w:rPr>
          <w:rFonts w:ascii="Times New Roman" w:hAnsi="Times New Roman" w:cs="Times New Roman"/>
          <w:sz w:val="24"/>
          <w:szCs w:val="24"/>
        </w:rPr>
        <w:t xml:space="preserve">. </w:t>
      </w:r>
      <w:r w:rsidRPr="009765EB">
        <w:rPr>
          <w:rFonts w:ascii="Times New Roman" w:hAnsi="Times New Roman" w:cs="Times New Roman"/>
          <w:sz w:val="24"/>
          <w:szCs w:val="24"/>
        </w:rPr>
        <w:t>advocated insertion of endodontic files into synthetic sponge as a common and efficient method for clinical use. These results differed fro</w:t>
      </w:r>
      <w:r w:rsidR="0003760E">
        <w:rPr>
          <w:rFonts w:ascii="Times New Roman" w:hAnsi="Times New Roman" w:cs="Times New Roman"/>
          <w:sz w:val="24"/>
          <w:szCs w:val="24"/>
        </w:rPr>
        <w:t xml:space="preserve">m those found by </w:t>
      </w:r>
      <w:r w:rsidR="0003760E" w:rsidRPr="00EA1DD5">
        <w:rPr>
          <w:rFonts w:ascii="Times New Roman" w:hAnsi="Times New Roman" w:cs="Times New Roman"/>
          <w:i/>
          <w:sz w:val="24"/>
          <w:szCs w:val="24"/>
        </w:rPr>
        <w:t>Kuritani et al</w:t>
      </w:r>
      <w:r w:rsidRPr="009765EB">
        <w:rPr>
          <w:rFonts w:ascii="Times New Roman" w:hAnsi="Times New Roman" w:cs="Times New Roman"/>
          <w:sz w:val="24"/>
          <w:szCs w:val="24"/>
        </w:rPr>
        <w:t xml:space="preserve">, in which microbial growth was obtained from 3.33% of spore strips inserted into sponges for autoclaving. </w:t>
      </w:r>
      <w:r w:rsidR="00EA1DD5">
        <w:rPr>
          <w:rFonts w:ascii="Times New Roman" w:hAnsi="Times New Roman" w:cs="Times New Roman"/>
          <w:i/>
          <w:sz w:val="24"/>
          <w:szCs w:val="24"/>
        </w:rPr>
        <w:t xml:space="preserve">Sousa </w:t>
      </w:r>
      <w:r w:rsidRPr="00EA1DD5">
        <w:rPr>
          <w:rFonts w:ascii="Times New Roman" w:hAnsi="Times New Roman" w:cs="Times New Roman"/>
          <w:i/>
          <w:sz w:val="24"/>
          <w:szCs w:val="24"/>
        </w:rPr>
        <w:t>et al</w:t>
      </w:r>
      <w:r w:rsidRPr="009765EB">
        <w:rPr>
          <w:rFonts w:ascii="Times New Roman" w:hAnsi="Times New Roman" w:cs="Times New Roman"/>
          <w:sz w:val="24"/>
          <w:szCs w:val="24"/>
        </w:rPr>
        <w:t xml:space="preserve"> suggested that manual scrubbing with brush and ultrasonic cleaning are the two most popular mea</w:t>
      </w:r>
      <w:r w:rsidR="0003760E">
        <w:rPr>
          <w:rFonts w:ascii="Times New Roman" w:hAnsi="Times New Roman" w:cs="Times New Roman"/>
          <w:sz w:val="24"/>
          <w:szCs w:val="24"/>
        </w:rPr>
        <w:t>ns for cleaning the instruments</w:t>
      </w:r>
      <w:r w:rsidRPr="009765EB">
        <w:rPr>
          <w:rFonts w:ascii="Times New Roman" w:hAnsi="Times New Roman" w:cs="Times New Roman"/>
          <w:sz w:val="24"/>
          <w:szCs w:val="24"/>
        </w:rPr>
        <w:t>. The present survey is in accordance with the</w:t>
      </w:r>
      <w:r w:rsidR="00843174">
        <w:rPr>
          <w:rFonts w:ascii="Times New Roman" w:hAnsi="Times New Roman" w:cs="Times New Roman"/>
          <w:sz w:val="24"/>
          <w:szCs w:val="24"/>
        </w:rPr>
        <w:t xml:space="preserve"> review given by </w:t>
      </w:r>
      <w:r w:rsidR="00843174" w:rsidRPr="00EA1DD5">
        <w:rPr>
          <w:rFonts w:ascii="Times New Roman" w:hAnsi="Times New Roman" w:cs="Times New Roman"/>
          <w:i/>
          <w:sz w:val="24"/>
          <w:szCs w:val="24"/>
        </w:rPr>
        <w:t>Sousa et al.</w:t>
      </w:r>
      <w:r w:rsidR="00843174">
        <w:rPr>
          <w:rFonts w:ascii="Times New Roman" w:hAnsi="Times New Roman" w:cs="Times New Roman"/>
          <w:sz w:val="24"/>
          <w:szCs w:val="24"/>
        </w:rPr>
        <w:t xml:space="preserve"> 55</w:t>
      </w:r>
      <w:r w:rsidRPr="009765EB">
        <w:rPr>
          <w:rFonts w:ascii="Times New Roman" w:hAnsi="Times New Roman" w:cs="Times New Roman"/>
          <w:sz w:val="24"/>
          <w:szCs w:val="24"/>
        </w:rPr>
        <w:t>% dentist use manua</w:t>
      </w:r>
      <w:r w:rsidR="00843174">
        <w:rPr>
          <w:rFonts w:ascii="Times New Roman" w:hAnsi="Times New Roman" w:cs="Times New Roman"/>
          <w:sz w:val="24"/>
          <w:szCs w:val="24"/>
        </w:rPr>
        <w:t>l technique of cleaning, 23% use ultrasonic bath and 13</w:t>
      </w:r>
      <w:r w:rsidRPr="009765EB">
        <w:rPr>
          <w:rFonts w:ascii="Times New Roman" w:hAnsi="Times New Roman" w:cs="Times New Roman"/>
          <w:sz w:val="24"/>
          <w:szCs w:val="24"/>
        </w:rPr>
        <w:t xml:space="preserve">% use synthetic sponge. Manual technique is clinically more popular because of its advantage of being economical. But disadvantages of this technique are requirement of time, separate cleaning space and its effectiveness depends greatly on the dedication of the assistant. Thus, there is a need for a compact device that can comprise facility for efficient cleaning of the instruments along with the sterilization unit. This device should be so compact and user friendly that it can be used chair-side without any hassle. </w:t>
      </w:r>
    </w:p>
    <w:p w:rsidR="00133DEA" w:rsidRPr="009765EB" w:rsidRDefault="00843174" w:rsidP="00EF33E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169 </w:t>
      </w:r>
      <w:r w:rsidR="00BF0FD2" w:rsidRPr="009765EB">
        <w:rPr>
          <w:rFonts w:ascii="Times New Roman" w:hAnsi="Times New Roman" w:cs="Times New Roman"/>
          <w:sz w:val="24"/>
          <w:szCs w:val="24"/>
        </w:rPr>
        <w:t>dentist</w:t>
      </w:r>
      <w:r>
        <w:rPr>
          <w:rFonts w:ascii="Times New Roman" w:hAnsi="Times New Roman" w:cs="Times New Roman"/>
          <w:sz w:val="24"/>
          <w:szCs w:val="24"/>
        </w:rPr>
        <w:t>s</w:t>
      </w:r>
      <w:r w:rsidR="00BF0FD2" w:rsidRPr="009765EB">
        <w:rPr>
          <w:rFonts w:ascii="Times New Roman" w:hAnsi="Times New Roman" w:cs="Times New Roman"/>
          <w:sz w:val="24"/>
          <w:szCs w:val="24"/>
        </w:rPr>
        <w:t xml:space="preserve"> were asked about their interest in a sterilization device that is user friendly, easy to maintain, quick, compact and can be done chair-side in between two consec</w:t>
      </w:r>
      <w:r>
        <w:rPr>
          <w:rFonts w:ascii="Times New Roman" w:hAnsi="Times New Roman" w:cs="Times New Roman"/>
          <w:sz w:val="24"/>
          <w:szCs w:val="24"/>
        </w:rPr>
        <w:t>utive appointments. 96</w:t>
      </w:r>
      <w:r w:rsidR="00BF0FD2" w:rsidRPr="009765EB">
        <w:rPr>
          <w:rFonts w:ascii="Times New Roman" w:hAnsi="Times New Roman" w:cs="Times New Roman"/>
          <w:sz w:val="24"/>
          <w:szCs w:val="24"/>
        </w:rPr>
        <w:t>% dentist</w:t>
      </w:r>
      <w:r>
        <w:rPr>
          <w:rFonts w:ascii="Times New Roman" w:hAnsi="Times New Roman" w:cs="Times New Roman"/>
          <w:sz w:val="24"/>
          <w:szCs w:val="24"/>
        </w:rPr>
        <w:t>s</w:t>
      </w:r>
      <w:r w:rsidR="00BF0FD2" w:rsidRPr="009765EB">
        <w:rPr>
          <w:rFonts w:ascii="Times New Roman" w:hAnsi="Times New Roman" w:cs="Times New Roman"/>
          <w:sz w:val="24"/>
          <w:szCs w:val="24"/>
        </w:rPr>
        <w:t xml:space="preserve"> were interested and keen to know about such device.</w:t>
      </w:r>
    </w:p>
    <w:p w:rsidR="00BF0FD2" w:rsidRPr="009765EB" w:rsidRDefault="00BF0FD2" w:rsidP="00EF33EF">
      <w:pPr>
        <w:spacing w:line="480" w:lineRule="auto"/>
        <w:rPr>
          <w:rFonts w:ascii="Times New Roman" w:hAnsi="Times New Roman" w:cs="Times New Roman"/>
          <w:sz w:val="24"/>
          <w:szCs w:val="24"/>
        </w:rPr>
      </w:pPr>
      <w:r w:rsidRPr="009765EB">
        <w:rPr>
          <w:rFonts w:ascii="Times New Roman" w:hAnsi="Times New Roman" w:cs="Times New Roman"/>
          <w:b/>
          <w:sz w:val="24"/>
          <w:szCs w:val="24"/>
        </w:rPr>
        <w:t>Conclusion</w:t>
      </w:r>
      <w:r w:rsidRPr="009765EB">
        <w:rPr>
          <w:rFonts w:ascii="Times New Roman" w:hAnsi="Times New Roman" w:cs="Times New Roman"/>
          <w:sz w:val="24"/>
          <w:szCs w:val="24"/>
        </w:rPr>
        <w:t xml:space="preserve"> </w:t>
      </w:r>
    </w:p>
    <w:p w:rsidR="00BF0FD2" w:rsidRPr="009765EB" w:rsidRDefault="00BF0FD2" w:rsidP="00EF33EF">
      <w:pPr>
        <w:spacing w:line="240" w:lineRule="auto"/>
        <w:jc w:val="both"/>
        <w:rPr>
          <w:rFonts w:ascii="Times New Roman" w:hAnsi="Times New Roman" w:cs="Times New Roman"/>
          <w:sz w:val="24"/>
          <w:szCs w:val="24"/>
        </w:rPr>
      </w:pPr>
      <w:r w:rsidRPr="009765EB">
        <w:rPr>
          <w:rFonts w:ascii="Times New Roman" w:hAnsi="Times New Roman" w:cs="Times New Roman"/>
          <w:sz w:val="24"/>
          <w:szCs w:val="24"/>
        </w:rPr>
        <w:t xml:space="preserve">               Knowledge of dentist regarding sterilization in Endodontics is adequate, but needs to be upgraded. Also there is a need for a new sterilization device that can enhance the quality of work done by a dental professional. </w:t>
      </w:r>
      <w:r w:rsidRPr="009765EB">
        <w:rPr>
          <w:rFonts w:ascii="Times New Roman" w:hAnsi="Times New Roman" w:cs="Times New Roman"/>
          <w:bCs/>
          <w:sz w:val="24"/>
          <w:szCs w:val="24"/>
          <w:lang w:val="en-US"/>
        </w:rPr>
        <w:t>The new device can help the clinician to clean and sterilize the endodontic instruments chair-side within few minutes. Such product is need of an hour in current global dental market. The research for d</w:t>
      </w:r>
      <w:r w:rsidR="00843174">
        <w:rPr>
          <w:rFonts w:ascii="Times New Roman" w:hAnsi="Times New Roman" w:cs="Times New Roman"/>
          <w:bCs/>
          <w:sz w:val="24"/>
          <w:szCs w:val="24"/>
          <w:lang w:val="en-US"/>
        </w:rPr>
        <w:t>esigning such device is ongoing (Shah et al. 2013)</w:t>
      </w:r>
    </w:p>
    <w:p w:rsidR="00BF0FD2" w:rsidRPr="0075024E" w:rsidRDefault="00BF0FD2" w:rsidP="009765EB">
      <w:pPr>
        <w:spacing w:line="480" w:lineRule="auto"/>
        <w:rPr>
          <w:rFonts w:ascii="Times New Roman" w:hAnsi="Times New Roman" w:cs="Times New Roman"/>
          <w:sz w:val="24"/>
          <w:szCs w:val="24"/>
        </w:rPr>
      </w:pPr>
      <w:r w:rsidRPr="009765EB">
        <w:rPr>
          <w:rFonts w:ascii="Times New Roman" w:hAnsi="Times New Roman" w:cs="Times New Roman"/>
          <w:sz w:val="24"/>
          <w:szCs w:val="24"/>
        </w:rPr>
        <w:t xml:space="preserve"> </w:t>
      </w:r>
      <w:r w:rsidRPr="009765EB">
        <w:rPr>
          <w:rFonts w:ascii="Times New Roman" w:hAnsi="Times New Roman" w:cs="Times New Roman"/>
          <w:b/>
          <w:sz w:val="24"/>
          <w:szCs w:val="24"/>
          <w:lang w:val="en-US"/>
        </w:rPr>
        <w:t>Research highlights</w:t>
      </w:r>
    </w:p>
    <w:p w:rsidR="00BF0FD2" w:rsidRPr="009765EB" w:rsidRDefault="00BF0FD2" w:rsidP="009765EB">
      <w:pPr>
        <w:spacing w:line="480" w:lineRule="auto"/>
        <w:rPr>
          <w:rFonts w:ascii="Times New Roman" w:hAnsi="Times New Roman" w:cs="Times New Roman"/>
          <w:b/>
          <w:i/>
          <w:sz w:val="24"/>
          <w:szCs w:val="24"/>
          <w:lang w:val="en-US"/>
        </w:rPr>
      </w:pPr>
      <w:r w:rsidRPr="009765EB">
        <w:rPr>
          <w:rFonts w:ascii="Times New Roman" w:hAnsi="Times New Roman" w:cs="Times New Roman"/>
          <w:b/>
          <w:i/>
          <w:sz w:val="24"/>
          <w:szCs w:val="24"/>
          <w:lang w:val="en-US"/>
        </w:rPr>
        <w:t>Adva</w:t>
      </w:r>
      <w:r w:rsidR="00F46560">
        <w:rPr>
          <w:rFonts w:ascii="Times New Roman" w:hAnsi="Times New Roman" w:cs="Times New Roman"/>
          <w:b/>
          <w:i/>
          <w:sz w:val="24"/>
          <w:szCs w:val="24"/>
          <w:lang w:val="en-US"/>
        </w:rPr>
        <w:t>ntages of the device (Shah N</w:t>
      </w:r>
      <w:r w:rsidRPr="009765EB">
        <w:rPr>
          <w:rFonts w:ascii="Times New Roman" w:hAnsi="Times New Roman" w:cs="Times New Roman"/>
          <w:b/>
          <w:i/>
          <w:sz w:val="24"/>
          <w:szCs w:val="24"/>
          <w:lang w:val="en-US"/>
        </w:rPr>
        <w:t>., 2013)</w:t>
      </w:r>
    </w:p>
    <w:p w:rsidR="00BF0FD2" w:rsidRPr="009765EB" w:rsidRDefault="00BF0FD2" w:rsidP="00A12829">
      <w:pPr>
        <w:numPr>
          <w:ilvl w:val="0"/>
          <w:numId w:val="6"/>
        </w:numPr>
        <w:spacing w:line="240" w:lineRule="auto"/>
        <w:rPr>
          <w:rFonts w:ascii="Times New Roman" w:hAnsi="Times New Roman" w:cs="Times New Roman"/>
          <w:sz w:val="24"/>
          <w:szCs w:val="24"/>
          <w:lang w:val="en-US"/>
        </w:rPr>
      </w:pPr>
      <w:r w:rsidRPr="009765EB">
        <w:rPr>
          <w:rFonts w:ascii="Times New Roman" w:hAnsi="Times New Roman" w:cs="Times New Roman"/>
          <w:sz w:val="24"/>
          <w:szCs w:val="24"/>
          <w:lang w:val="en-US"/>
        </w:rPr>
        <w:t>Less time consuming</w:t>
      </w:r>
    </w:p>
    <w:p w:rsidR="00BF0FD2" w:rsidRPr="009765EB" w:rsidRDefault="00BF0FD2" w:rsidP="00A12829">
      <w:pPr>
        <w:numPr>
          <w:ilvl w:val="0"/>
          <w:numId w:val="6"/>
        </w:numPr>
        <w:spacing w:line="240" w:lineRule="auto"/>
        <w:rPr>
          <w:rFonts w:ascii="Times New Roman" w:hAnsi="Times New Roman" w:cs="Times New Roman"/>
          <w:sz w:val="24"/>
          <w:szCs w:val="24"/>
          <w:lang w:val="en-US"/>
        </w:rPr>
      </w:pPr>
      <w:r w:rsidRPr="009765EB">
        <w:rPr>
          <w:rFonts w:ascii="Times New Roman" w:hAnsi="Times New Roman" w:cs="Times New Roman"/>
          <w:sz w:val="24"/>
          <w:szCs w:val="24"/>
          <w:lang w:val="en-US"/>
        </w:rPr>
        <w:lastRenderedPageBreak/>
        <w:t>No corrosion (as no moist heat)</w:t>
      </w:r>
    </w:p>
    <w:p w:rsidR="00BF0FD2" w:rsidRPr="009765EB" w:rsidRDefault="00BF0FD2" w:rsidP="00A12829">
      <w:pPr>
        <w:numPr>
          <w:ilvl w:val="0"/>
          <w:numId w:val="6"/>
        </w:numPr>
        <w:spacing w:line="240" w:lineRule="auto"/>
        <w:rPr>
          <w:rFonts w:ascii="Times New Roman" w:hAnsi="Times New Roman" w:cs="Times New Roman"/>
          <w:sz w:val="24"/>
          <w:szCs w:val="24"/>
          <w:lang w:val="en-US"/>
        </w:rPr>
      </w:pPr>
      <w:r w:rsidRPr="009765EB">
        <w:rPr>
          <w:rFonts w:ascii="Times New Roman" w:hAnsi="Times New Roman" w:cs="Times New Roman"/>
          <w:sz w:val="24"/>
          <w:szCs w:val="24"/>
          <w:lang w:val="en-US"/>
        </w:rPr>
        <w:t>Portable &amp; Compact</w:t>
      </w:r>
    </w:p>
    <w:p w:rsidR="00BF0FD2" w:rsidRPr="009765EB" w:rsidRDefault="00BF0FD2" w:rsidP="00A12829">
      <w:pPr>
        <w:numPr>
          <w:ilvl w:val="0"/>
          <w:numId w:val="6"/>
        </w:numPr>
        <w:spacing w:line="240" w:lineRule="auto"/>
        <w:rPr>
          <w:rFonts w:ascii="Times New Roman" w:hAnsi="Times New Roman" w:cs="Times New Roman"/>
          <w:sz w:val="24"/>
          <w:szCs w:val="24"/>
          <w:lang w:val="en-US"/>
        </w:rPr>
      </w:pPr>
      <w:r w:rsidRPr="009765EB">
        <w:rPr>
          <w:rFonts w:ascii="Times New Roman" w:hAnsi="Times New Roman" w:cs="Times New Roman"/>
          <w:sz w:val="24"/>
          <w:szCs w:val="24"/>
          <w:lang w:val="en-US"/>
        </w:rPr>
        <w:t>Cleaning and sterilization both procedures provided in one single compact device</w:t>
      </w:r>
    </w:p>
    <w:p w:rsidR="00BF0FD2" w:rsidRPr="009765EB" w:rsidRDefault="00BF0FD2" w:rsidP="00A12829">
      <w:pPr>
        <w:numPr>
          <w:ilvl w:val="0"/>
          <w:numId w:val="6"/>
        </w:numPr>
        <w:spacing w:line="240" w:lineRule="auto"/>
        <w:rPr>
          <w:rFonts w:ascii="Times New Roman" w:hAnsi="Times New Roman" w:cs="Times New Roman"/>
          <w:sz w:val="24"/>
          <w:szCs w:val="24"/>
          <w:lang w:val="en-US"/>
        </w:rPr>
      </w:pPr>
      <w:r w:rsidRPr="009765EB">
        <w:rPr>
          <w:rFonts w:ascii="Times New Roman" w:hAnsi="Times New Roman" w:cs="Times New Roman"/>
          <w:sz w:val="24"/>
          <w:szCs w:val="24"/>
          <w:lang w:val="en-US"/>
        </w:rPr>
        <w:t>Easy to use</w:t>
      </w:r>
    </w:p>
    <w:p w:rsidR="00BF0FD2" w:rsidRPr="009765EB" w:rsidRDefault="00BF0FD2" w:rsidP="00A12829">
      <w:pPr>
        <w:numPr>
          <w:ilvl w:val="0"/>
          <w:numId w:val="6"/>
        </w:numPr>
        <w:spacing w:line="240" w:lineRule="auto"/>
        <w:rPr>
          <w:rFonts w:ascii="Times New Roman" w:hAnsi="Times New Roman" w:cs="Times New Roman"/>
          <w:sz w:val="24"/>
          <w:szCs w:val="24"/>
          <w:lang w:val="en-US"/>
        </w:rPr>
      </w:pPr>
      <w:r w:rsidRPr="009765EB">
        <w:rPr>
          <w:rFonts w:ascii="Times New Roman" w:hAnsi="Times New Roman" w:cs="Times New Roman"/>
          <w:sz w:val="24"/>
          <w:szCs w:val="24"/>
          <w:lang w:val="en-US"/>
        </w:rPr>
        <w:t>Can be used chair-side</w:t>
      </w:r>
    </w:p>
    <w:p w:rsidR="00BF0FD2" w:rsidRPr="009765EB" w:rsidRDefault="00BF0FD2" w:rsidP="00A12829">
      <w:pPr>
        <w:numPr>
          <w:ilvl w:val="0"/>
          <w:numId w:val="6"/>
        </w:numPr>
        <w:spacing w:line="240" w:lineRule="auto"/>
        <w:rPr>
          <w:rFonts w:ascii="Times New Roman" w:hAnsi="Times New Roman" w:cs="Times New Roman"/>
          <w:sz w:val="24"/>
          <w:szCs w:val="24"/>
          <w:lang w:val="en-US"/>
        </w:rPr>
      </w:pPr>
      <w:r w:rsidRPr="009765EB">
        <w:rPr>
          <w:rFonts w:ascii="Times New Roman" w:hAnsi="Times New Roman" w:cs="Times New Roman"/>
          <w:sz w:val="24"/>
          <w:szCs w:val="24"/>
          <w:lang w:val="en-US"/>
        </w:rPr>
        <w:t>Can be used in-between two consecutive appointments</w:t>
      </w:r>
    </w:p>
    <w:p w:rsidR="00BF0FD2" w:rsidRDefault="00BF0FD2" w:rsidP="009765EB">
      <w:pPr>
        <w:spacing w:line="480" w:lineRule="auto"/>
        <w:rPr>
          <w:rFonts w:ascii="Times New Roman" w:hAnsi="Times New Roman" w:cs="Times New Roman"/>
          <w:b/>
          <w:sz w:val="24"/>
          <w:szCs w:val="24"/>
          <w:lang w:val="en-US"/>
        </w:rPr>
      </w:pPr>
      <w:r w:rsidRPr="009765EB">
        <w:rPr>
          <w:rFonts w:ascii="Times New Roman" w:hAnsi="Times New Roman" w:cs="Times New Roman"/>
          <w:b/>
          <w:sz w:val="24"/>
          <w:szCs w:val="24"/>
          <w:lang w:val="en-US"/>
        </w:rPr>
        <w:t xml:space="preserve">Limitations </w:t>
      </w:r>
      <w:r w:rsidR="00B05AE9">
        <w:rPr>
          <w:rFonts w:ascii="Times New Roman" w:hAnsi="Times New Roman" w:cs="Times New Roman"/>
          <w:b/>
          <w:sz w:val="24"/>
          <w:szCs w:val="24"/>
          <w:lang w:val="en-US"/>
        </w:rPr>
        <w:t xml:space="preserve">and future direction </w:t>
      </w:r>
      <w:r w:rsidRPr="009765EB">
        <w:rPr>
          <w:rFonts w:ascii="Times New Roman" w:hAnsi="Times New Roman" w:cs="Times New Roman"/>
          <w:b/>
          <w:sz w:val="24"/>
          <w:szCs w:val="24"/>
          <w:lang w:val="en-US"/>
        </w:rPr>
        <w:t>of the survey</w:t>
      </w:r>
    </w:p>
    <w:p w:rsidR="00B05AE9" w:rsidRPr="00B05AE9" w:rsidRDefault="00B05AE9" w:rsidP="009765E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The current survey can be undertaken with more number of samples with defined number of under</w:t>
      </w:r>
      <w:r w:rsidR="00EA1DD5">
        <w:rPr>
          <w:rFonts w:ascii="Times New Roman" w:hAnsi="Times New Roman" w:cs="Times New Roman"/>
          <w:sz w:val="24"/>
          <w:szCs w:val="24"/>
          <w:lang w:val="en-US"/>
        </w:rPr>
        <w:t>graduates, general dentist</w:t>
      </w:r>
      <w:r>
        <w:rPr>
          <w:rFonts w:ascii="Times New Roman" w:hAnsi="Times New Roman" w:cs="Times New Roman"/>
          <w:sz w:val="24"/>
          <w:szCs w:val="24"/>
          <w:lang w:val="en-US"/>
        </w:rPr>
        <w:t xml:space="preserve"> (BDS), </w:t>
      </w:r>
      <w:proofErr w:type="spellStart"/>
      <w:r>
        <w:rPr>
          <w:rFonts w:ascii="Times New Roman" w:hAnsi="Times New Roman" w:cs="Times New Roman"/>
          <w:sz w:val="24"/>
          <w:szCs w:val="24"/>
          <w:lang w:val="en-US"/>
        </w:rPr>
        <w:t>Endodontist</w:t>
      </w:r>
      <w:proofErr w:type="spellEnd"/>
      <w:r>
        <w:rPr>
          <w:rFonts w:ascii="Times New Roman" w:hAnsi="Times New Roman" w:cs="Times New Roman"/>
          <w:sz w:val="24"/>
          <w:szCs w:val="24"/>
          <w:lang w:val="en-US"/>
        </w:rPr>
        <w:t xml:space="preserve"> (MDS) and other dental specialist. This can help the author in evaluation and differentiation of knowledge of dentist at different levels of education.</w:t>
      </w:r>
    </w:p>
    <w:p w:rsidR="00BF0FD2" w:rsidRPr="009765EB" w:rsidRDefault="00BF0FD2" w:rsidP="009765EB">
      <w:pPr>
        <w:spacing w:line="480" w:lineRule="auto"/>
        <w:rPr>
          <w:rFonts w:ascii="Times New Roman" w:hAnsi="Times New Roman" w:cs="Times New Roman"/>
          <w:i/>
          <w:sz w:val="24"/>
          <w:szCs w:val="24"/>
          <w:lang w:val="en-US"/>
        </w:rPr>
      </w:pPr>
      <w:r w:rsidRPr="009765EB">
        <w:rPr>
          <w:rFonts w:ascii="Times New Roman" w:hAnsi="Times New Roman" w:cs="Times New Roman"/>
          <w:b/>
          <w:sz w:val="24"/>
          <w:szCs w:val="24"/>
          <w:lang w:val="en-US"/>
        </w:rPr>
        <w:t>Disclaimer</w:t>
      </w:r>
    </w:p>
    <w:p w:rsidR="00BF0FD2" w:rsidRPr="009765EB" w:rsidRDefault="00BF0FD2" w:rsidP="00A12829">
      <w:pPr>
        <w:spacing w:line="240" w:lineRule="auto"/>
        <w:jc w:val="both"/>
        <w:rPr>
          <w:rFonts w:ascii="Times New Roman" w:hAnsi="Times New Roman" w:cs="Times New Roman"/>
          <w:bCs/>
          <w:sz w:val="24"/>
          <w:szCs w:val="24"/>
          <w:lang w:val="en-US"/>
        </w:rPr>
      </w:pPr>
      <w:r w:rsidRPr="009765EB">
        <w:rPr>
          <w:rFonts w:ascii="Times New Roman" w:hAnsi="Times New Roman" w:cs="Times New Roman"/>
          <w:bCs/>
          <w:sz w:val="24"/>
          <w:szCs w:val="24"/>
          <w:lang w:val="en-US"/>
        </w:rPr>
        <w:t xml:space="preserve">                 Every effort has been made and all reasonable care taken to ensure the accuracy of the material contained within this Document.  However, the authors do not accept, damage or costs howsoever incurred by any person as a result of or in connection with reliance upon any part of this Document. Where required, independent advice from competent professional persons should be sought on matters covered in this Document This document has been prepared in good faith on the basis of information available at the date of publication without any independent verification. Readers are responsible for assessing the relevance and accuracy of the content of this publication.  </w:t>
      </w:r>
    </w:p>
    <w:p w:rsidR="00BF0FD2" w:rsidRPr="009765EB" w:rsidRDefault="00BF0FD2" w:rsidP="009765EB">
      <w:pPr>
        <w:spacing w:line="480" w:lineRule="auto"/>
        <w:rPr>
          <w:rFonts w:ascii="Times New Roman" w:hAnsi="Times New Roman" w:cs="Times New Roman"/>
          <w:b/>
          <w:sz w:val="24"/>
          <w:szCs w:val="24"/>
          <w:lang w:val="en-US"/>
        </w:rPr>
      </w:pPr>
      <w:r w:rsidRPr="009765EB">
        <w:rPr>
          <w:rFonts w:ascii="Times New Roman" w:hAnsi="Times New Roman" w:cs="Times New Roman"/>
          <w:b/>
          <w:sz w:val="24"/>
          <w:szCs w:val="24"/>
          <w:lang w:val="en-US"/>
        </w:rPr>
        <w:t xml:space="preserve">Massage for readers: </w:t>
      </w:r>
    </w:p>
    <w:p w:rsidR="00BF0FD2" w:rsidRPr="009765EB" w:rsidRDefault="00BF0FD2" w:rsidP="009765EB">
      <w:pPr>
        <w:spacing w:line="480" w:lineRule="auto"/>
        <w:rPr>
          <w:rFonts w:ascii="Times New Roman" w:hAnsi="Times New Roman" w:cs="Times New Roman"/>
          <w:bCs/>
          <w:sz w:val="24"/>
          <w:szCs w:val="24"/>
          <w:lang w:val="en-US"/>
        </w:rPr>
      </w:pPr>
      <w:r w:rsidRPr="009765EB">
        <w:rPr>
          <w:rFonts w:ascii="Times New Roman" w:hAnsi="Times New Roman" w:cs="Times New Roman"/>
          <w:bCs/>
          <w:sz w:val="24"/>
          <w:szCs w:val="24"/>
          <w:lang w:val="en-US"/>
        </w:rPr>
        <w:t xml:space="preserve">             Anyone interested in manufacturing </w:t>
      </w:r>
      <w:r w:rsidR="0001091F">
        <w:rPr>
          <w:rFonts w:ascii="Times New Roman" w:hAnsi="Times New Roman" w:cs="Times New Roman"/>
          <w:bCs/>
          <w:sz w:val="24"/>
          <w:szCs w:val="24"/>
          <w:lang w:val="en-US"/>
        </w:rPr>
        <w:t xml:space="preserve">or dealership </w:t>
      </w:r>
      <w:r w:rsidRPr="009765EB">
        <w:rPr>
          <w:rFonts w:ascii="Times New Roman" w:hAnsi="Times New Roman" w:cs="Times New Roman"/>
          <w:bCs/>
          <w:sz w:val="24"/>
          <w:szCs w:val="24"/>
          <w:lang w:val="en-US"/>
        </w:rPr>
        <w:t>of th</w:t>
      </w:r>
      <w:r w:rsidR="0001091F">
        <w:rPr>
          <w:rFonts w:ascii="Times New Roman" w:hAnsi="Times New Roman" w:cs="Times New Roman"/>
          <w:bCs/>
          <w:sz w:val="24"/>
          <w:szCs w:val="24"/>
          <w:lang w:val="en-US"/>
        </w:rPr>
        <w:t>e said device should contact the corresponding author.</w:t>
      </w:r>
    </w:p>
    <w:p w:rsidR="00BF0FD2" w:rsidRPr="004C563F" w:rsidRDefault="00BF0FD2" w:rsidP="00A12829">
      <w:pPr>
        <w:spacing w:line="240" w:lineRule="auto"/>
        <w:jc w:val="both"/>
        <w:rPr>
          <w:rFonts w:ascii="Times New Roman" w:hAnsi="Times New Roman" w:cs="Times New Roman"/>
          <w:bCs/>
          <w:sz w:val="24"/>
          <w:szCs w:val="24"/>
          <w:lang w:val="en-US"/>
        </w:rPr>
      </w:pPr>
      <w:r w:rsidRPr="00A12829">
        <w:rPr>
          <w:rFonts w:ascii="Times New Roman" w:hAnsi="Times New Roman" w:cs="Times New Roman"/>
          <w:b/>
          <w:sz w:val="24"/>
          <w:szCs w:val="24"/>
          <w:lang w:val="en-US"/>
        </w:rPr>
        <w:t>Note</w:t>
      </w:r>
      <w:r w:rsidRPr="009765EB">
        <w:rPr>
          <w:rFonts w:ascii="Times New Roman" w:hAnsi="Times New Roman" w:cs="Times New Roman"/>
          <w:i/>
          <w:sz w:val="24"/>
          <w:szCs w:val="24"/>
          <w:lang w:val="en-US"/>
        </w:rPr>
        <w:t xml:space="preserve">: </w:t>
      </w:r>
      <w:r w:rsidRPr="009765EB">
        <w:rPr>
          <w:rFonts w:ascii="Times New Roman" w:hAnsi="Times New Roman" w:cs="Times New Roman"/>
          <w:bCs/>
          <w:sz w:val="24"/>
          <w:szCs w:val="24"/>
          <w:lang w:val="en-US"/>
        </w:rPr>
        <w:t xml:space="preserve">All the intellectual property rights are reserved. The study and design of the device are already patented. </w:t>
      </w:r>
      <w:r w:rsidRPr="009765EB">
        <w:rPr>
          <w:rFonts w:ascii="Times New Roman" w:hAnsi="Times New Roman" w:cs="Times New Roman"/>
          <w:b/>
          <w:bCs/>
          <w:sz w:val="24"/>
          <w:szCs w:val="24"/>
          <w:lang w:val="en-US"/>
        </w:rPr>
        <w:t xml:space="preserve"> </w:t>
      </w:r>
    </w:p>
    <w:p w:rsidR="00134121" w:rsidRPr="000B501B" w:rsidRDefault="00BF0FD2" w:rsidP="000B501B">
      <w:pPr>
        <w:spacing w:line="240" w:lineRule="auto"/>
        <w:rPr>
          <w:rFonts w:ascii="Times New Roman" w:hAnsi="Times New Roman" w:cs="Times New Roman"/>
          <w:b/>
          <w:bCs/>
          <w:sz w:val="24"/>
          <w:szCs w:val="24"/>
          <w:lang w:val="en-US"/>
        </w:rPr>
      </w:pPr>
      <w:r w:rsidRPr="009765EB">
        <w:rPr>
          <w:rFonts w:ascii="Times New Roman" w:hAnsi="Times New Roman" w:cs="Times New Roman"/>
          <w:b/>
          <w:bCs/>
          <w:sz w:val="24"/>
          <w:szCs w:val="24"/>
          <w:lang w:val="en-US"/>
        </w:rPr>
        <w:t xml:space="preserve">References </w:t>
      </w:r>
    </w:p>
    <w:p w:rsidR="00134121" w:rsidRPr="000B501B" w:rsidRDefault="00134121" w:rsidP="004C563F">
      <w:pPr>
        <w:pStyle w:val="ListParagraph"/>
        <w:numPr>
          <w:ilvl w:val="0"/>
          <w:numId w:val="11"/>
        </w:numPr>
        <w:spacing w:line="240" w:lineRule="auto"/>
        <w:ind w:left="426"/>
        <w:rPr>
          <w:rFonts w:ascii="Times New Roman" w:hAnsi="Times New Roman" w:cs="Times New Roman"/>
          <w:bCs/>
          <w:sz w:val="24"/>
          <w:szCs w:val="24"/>
        </w:rPr>
      </w:pPr>
      <w:r w:rsidRPr="000B501B">
        <w:rPr>
          <w:rFonts w:ascii="Times New Roman" w:hAnsi="Times New Roman" w:cs="Times New Roman"/>
          <w:bCs/>
          <w:sz w:val="24"/>
          <w:szCs w:val="24"/>
          <w:lang w:val="en-US"/>
        </w:rPr>
        <w:t>William A. Rutala, David J. Weber and the Healthcare Infection Control Practices Advisory Committee.</w:t>
      </w:r>
      <w:r w:rsidRPr="000B501B">
        <w:rPr>
          <w:rFonts w:ascii="Times New Roman" w:hAnsi="Times New Roman" w:cs="Times New Roman"/>
          <w:bCs/>
          <w:sz w:val="24"/>
          <w:szCs w:val="24"/>
        </w:rPr>
        <w:t xml:space="preserve"> </w:t>
      </w:r>
      <w:r w:rsidRPr="000B501B">
        <w:rPr>
          <w:rFonts w:ascii="Times New Roman" w:hAnsi="Times New Roman" w:cs="Times New Roman"/>
          <w:bCs/>
          <w:sz w:val="24"/>
          <w:szCs w:val="24"/>
          <w:lang w:val="en-US"/>
        </w:rPr>
        <w:t>Guideline for Disinfection and Sterilization in Healthcare Facilities, 2008.</w:t>
      </w:r>
      <w:r w:rsidR="00A518E1">
        <w:t xml:space="preserve"> </w:t>
      </w:r>
      <w:hyperlink r:id="rId9" w:history="1">
        <w:r w:rsidR="00A518E1" w:rsidRPr="002047DB">
          <w:rPr>
            <w:rStyle w:val="Hyperlink"/>
            <w:rFonts w:ascii="Times New Roman" w:hAnsi="Times New Roman" w:cs="Times New Roman"/>
            <w:bCs/>
            <w:sz w:val="24"/>
            <w:szCs w:val="24"/>
            <w:lang w:val="en-US"/>
          </w:rPr>
          <w:t>http://www.cdc.gov/hicpac/pdf/guidelines/Disinfection_Nov_2008.pdf</w:t>
        </w:r>
      </w:hyperlink>
      <w:r w:rsidR="00A518E1">
        <w:rPr>
          <w:rFonts w:ascii="Times New Roman" w:hAnsi="Times New Roman" w:cs="Times New Roman"/>
          <w:bCs/>
          <w:sz w:val="24"/>
          <w:szCs w:val="24"/>
          <w:lang w:val="en-US"/>
        </w:rPr>
        <w:t xml:space="preserve"> </w:t>
      </w:r>
    </w:p>
    <w:p w:rsidR="00134121" w:rsidRPr="000B501B" w:rsidRDefault="00134121" w:rsidP="00001D0A">
      <w:pPr>
        <w:pStyle w:val="ListParagraph"/>
        <w:numPr>
          <w:ilvl w:val="0"/>
          <w:numId w:val="11"/>
        </w:numPr>
        <w:spacing w:line="240" w:lineRule="auto"/>
        <w:ind w:left="426"/>
        <w:rPr>
          <w:rFonts w:ascii="Times New Roman" w:hAnsi="Times New Roman" w:cs="Times New Roman"/>
          <w:bCs/>
          <w:sz w:val="24"/>
          <w:szCs w:val="24"/>
          <w:lang w:val="en-US"/>
        </w:rPr>
      </w:pPr>
      <w:r w:rsidRPr="000B501B">
        <w:rPr>
          <w:rFonts w:ascii="Times New Roman" w:hAnsi="Times New Roman" w:cs="Times New Roman"/>
          <w:bCs/>
          <w:sz w:val="24"/>
          <w:szCs w:val="24"/>
          <w:lang w:val="en-US"/>
        </w:rPr>
        <w:t xml:space="preserve">DA Van Eldik, PS Zilm, AH Rogers, PD Marin. Microbiological evaluation of endodontic files after cleaning and steam sterilization procedures. </w:t>
      </w:r>
      <w:proofErr w:type="spellStart"/>
      <w:r w:rsidR="00A518E1">
        <w:rPr>
          <w:rFonts w:ascii="Times New Roman" w:hAnsi="Times New Roman" w:cs="Times New Roman"/>
          <w:bCs/>
          <w:sz w:val="24"/>
          <w:szCs w:val="24"/>
          <w:lang w:val="en-US"/>
        </w:rPr>
        <w:t>Aust</w:t>
      </w:r>
      <w:proofErr w:type="spellEnd"/>
      <w:r w:rsidR="00A518E1">
        <w:rPr>
          <w:rFonts w:ascii="Times New Roman" w:hAnsi="Times New Roman" w:cs="Times New Roman"/>
          <w:bCs/>
          <w:sz w:val="24"/>
          <w:szCs w:val="24"/>
          <w:lang w:val="en-US"/>
        </w:rPr>
        <w:t xml:space="preserve"> Dent J </w:t>
      </w:r>
      <w:r w:rsidR="00A518E1">
        <w:rPr>
          <w:rFonts w:ascii="Times New Roman" w:hAnsi="Times New Roman" w:cs="Times New Roman"/>
          <w:bCs/>
          <w:sz w:val="24"/>
          <w:szCs w:val="24"/>
          <w:lang w:val="en-US"/>
        </w:rPr>
        <w:lastRenderedPageBreak/>
        <w:t>2004</w:t>
      </w:r>
      <w:proofErr w:type="gramStart"/>
      <w:r w:rsidR="00A518E1">
        <w:rPr>
          <w:rFonts w:ascii="Times New Roman" w:hAnsi="Times New Roman" w:cs="Times New Roman"/>
          <w:bCs/>
          <w:sz w:val="24"/>
          <w:szCs w:val="24"/>
          <w:lang w:val="en-US"/>
        </w:rPr>
        <w:t>;49</w:t>
      </w:r>
      <w:proofErr w:type="gramEnd"/>
      <w:r w:rsidRPr="000B501B">
        <w:rPr>
          <w:rFonts w:ascii="Times New Roman" w:hAnsi="Times New Roman" w:cs="Times New Roman"/>
          <w:bCs/>
          <w:sz w:val="24"/>
          <w:szCs w:val="24"/>
          <w:lang w:val="en-US"/>
        </w:rPr>
        <w:t>(3):122-127.</w:t>
      </w:r>
      <w:r w:rsidR="00D847D8" w:rsidRPr="000B501B">
        <w:rPr>
          <w:rFonts w:ascii="Times New Roman" w:hAnsi="Times New Roman" w:cs="Times New Roman"/>
          <w:sz w:val="24"/>
          <w:szCs w:val="24"/>
        </w:rPr>
        <w:t xml:space="preserve"> </w:t>
      </w:r>
      <w:hyperlink r:id="rId10" w:history="1">
        <w:r w:rsidR="00D847D8" w:rsidRPr="000B501B">
          <w:rPr>
            <w:rStyle w:val="Hyperlink"/>
            <w:rFonts w:ascii="Times New Roman" w:hAnsi="Times New Roman" w:cs="Times New Roman"/>
            <w:bCs/>
            <w:sz w:val="24"/>
            <w:szCs w:val="24"/>
            <w:lang w:val="en-US"/>
          </w:rPr>
          <w:t>http://onlinelibrary.wiley.com/doi/10.1111/j.1834-7819.2004.tb00060.x/epdf</w:t>
        </w:r>
      </w:hyperlink>
      <w:r w:rsidR="00D847D8" w:rsidRPr="000B501B">
        <w:rPr>
          <w:rFonts w:ascii="Times New Roman" w:hAnsi="Times New Roman" w:cs="Times New Roman"/>
          <w:bCs/>
          <w:sz w:val="24"/>
          <w:szCs w:val="24"/>
          <w:lang w:val="en-US"/>
        </w:rPr>
        <w:t xml:space="preserve"> </w:t>
      </w:r>
    </w:p>
    <w:p w:rsidR="000E63A3" w:rsidRPr="000B501B" w:rsidRDefault="000E63A3" w:rsidP="00001D0A">
      <w:pPr>
        <w:pStyle w:val="ListParagraph"/>
        <w:numPr>
          <w:ilvl w:val="0"/>
          <w:numId w:val="11"/>
        </w:numPr>
        <w:spacing w:line="240" w:lineRule="auto"/>
        <w:ind w:left="426"/>
        <w:rPr>
          <w:rFonts w:ascii="Times New Roman" w:hAnsi="Times New Roman" w:cs="Times New Roman"/>
          <w:bCs/>
          <w:sz w:val="24"/>
          <w:szCs w:val="24"/>
          <w:lang w:val="en-US"/>
        </w:rPr>
      </w:pPr>
      <w:r w:rsidRPr="000B501B">
        <w:rPr>
          <w:rFonts w:ascii="Times New Roman" w:hAnsi="Times New Roman" w:cs="Times New Roman"/>
          <w:bCs/>
          <w:sz w:val="24"/>
          <w:szCs w:val="24"/>
        </w:rPr>
        <w:t>DA Van Eldik, PS Zilm, AH Rogers, PD Marin. A SEM evaluation of debris removal from endodontic files after cleaning and steam ster</w:t>
      </w:r>
      <w:r w:rsidR="00A518E1">
        <w:rPr>
          <w:rFonts w:ascii="Times New Roman" w:hAnsi="Times New Roman" w:cs="Times New Roman"/>
          <w:bCs/>
          <w:sz w:val="24"/>
          <w:szCs w:val="24"/>
        </w:rPr>
        <w:t xml:space="preserve">ilization procedures. </w:t>
      </w:r>
      <w:proofErr w:type="spellStart"/>
      <w:r w:rsidR="00A518E1">
        <w:rPr>
          <w:rFonts w:ascii="Times New Roman" w:hAnsi="Times New Roman" w:cs="Times New Roman"/>
          <w:bCs/>
          <w:sz w:val="24"/>
          <w:szCs w:val="24"/>
        </w:rPr>
        <w:t>Aust</w:t>
      </w:r>
      <w:proofErr w:type="spellEnd"/>
      <w:r w:rsidR="00A518E1">
        <w:rPr>
          <w:rFonts w:ascii="Times New Roman" w:hAnsi="Times New Roman" w:cs="Times New Roman"/>
          <w:bCs/>
          <w:sz w:val="24"/>
          <w:szCs w:val="24"/>
        </w:rPr>
        <w:t xml:space="preserve"> Dent J</w:t>
      </w:r>
      <w:r w:rsidRPr="000B501B">
        <w:rPr>
          <w:rFonts w:ascii="Times New Roman" w:hAnsi="Times New Roman" w:cs="Times New Roman"/>
          <w:bCs/>
          <w:sz w:val="24"/>
          <w:szCs w:val="24"/>
        </w:rPr>
        <w:t xml:space="preserve"> 2004</w:t>
      </w:r>
      <w:r w:rsidR="00076DB6" w:rsidRPr="000B501B">
        <w:rPr>
          <w:rFonts w:ascii="Times New Roman" w:hAnsi="Times New Roman" w:cs="Times New Roman"/>
          <w:bCs/>
          <w:sz w:val="24"/>
          <w:szCs w:val="24"/>
        </w:rPr>
        <w:t>; 49 :( 3</w:t>
      </w:r>
      <w:r w:rsidRPr="000B501B">
        <w:rPr>
          <w:rFonts w:ascii="Times New Roman" w:hAnsi="Times New Roman" w:cs="Times New Roman"/>
          <w:bCs/>
          <w:sz w:val="24"/>
          <w:szCs w:val="24"/>
        </w:rPr>
        <w:t xml:space="preserve">):128-135. </w:t>
      </w:r>
      <w:hyperlink r:id="rId11" w:history="1">
        <w:r w:rsidRPr="000B501B">
          <w:rPr>
            <w:rStyle w:val="Hyperlink"/>
            <w:rFonts w:ascii="Times New Roman" w:hAnsi="Times New Roman" w:cs="Times New Roman"/>
            <w:bCs/>
            <w:sz w:val="24"/>
            <w:szCs w:val="24"/>
          </w:rPr>
          <w:t>http://onlinelibrary.wiley.com/doi/10.1111/j.1834-7819.2004.tb00060.x/epdf</w:t>
        </w:r>
      </w:hyperlink>
    </w:p>
    <w:p w:rsidR="00695B5D" w:rsidRPr="00534DD6" w:rsidRDefault="00CE6A2D" w:rsidP="00001D0A">
      <w:pPr>
        <w:pStyle w:val="ListParagraph"/>
        <w:numPr>
          <w:ilvl w:val="0"/>
          <w:numId w:val="11"/>
        </w:numPr>
        <w:spacing w:line="240" w:lineRule="auto"/>
        <w:ind w:left="426"/>
        <w:rPr>
          <w:rFonts w:ascii="Times New Roman" w:hAnsi="Times New Roman" w:cs="Times New Roman"/>
          <w:bCs/>
          <w:sz w:val="24"/>
          <w:szCs w:val="24"/>
        </w:rPr>
      </w:pPr>
      <w:hyperlink r:id="rId12" w:history="1">
        <w:r w:rsidR="00695B5D" w:rsidRPr="00534DD6">
          <w:rPr>
            <w:rFonts w:ascii="Times New Roman" w:hAnsi="Times New Roman" w:cs="Times New Roman"/>
            <w:sz w:val="24"/>
            <w:szCs w:val="24"/>
            <w:lang w:val="en-US"/>
          </w:rPr>
          <w:t>Miller CH</w:t>
        </w:r>
      </w:hyperlink>
      <w:r w:rsidR="00695B5D" w:rsidRPr="00534DD6">
        <w:rPr>
          <w:rFonts w:ascii="Times New Roman" w:hAnsi="Times New Roman" w:cs="Times New Roman"/>
          <w:bCs/>
          <w:sz w:val="24"/>
          <w:szCs w:val="24"/>
          <w:lang w:val="en-US"/>
        </w:rPr>
        <w:t xml:space="preserve">, Sterilization. Disciplined microbial control (abstract). </w:t>
      </w:r>
      <w:hyperlink r:id="rId13" w:tooltip="Dental clinics of North America." w:history="1">
        <w:r w:rsidR="00695B5D" w:rsidRPr="00534DD6">
          <w:rPr>
            <w:rFonts w:ascii="Times New Roman" w:hAnsi="Times New Roman" w:cs="Times New Roman"/>
            <w:sz w:val="24"/>
            <w:szCs w:val="24"/>
            <w:lang w:val="en-US"/>
          </w:rPr>
          <w:t>Dent Clin North Am.</w:t>
        </w:r>
      </w:hyperlink>
      <w:r w:rsidR="00A518E1" w:rsidRPr="00534DD6">
        <w:rPr>
          <w:rFonts w:ascii="Times New Roman" w:hAnsi="Times New Roman" w:cs="Times New Roman"/>
          <w:bCs/>
          <w:sz w:val="24"/>
          <w:szCs w:val="24"/>
          <w:lang w:val="en-US"/>
        </w:rPr>
        <w:t> 1991</w:t>
      </w:r>
      <w:r w:rsidR="00076DB6" w:rsidRPr="00534DD6">
        <w:rPr>
          <w:rFonts w:ascii="Times New Roman" w:hAnsi="Times New Roman" w:cs="Times New Roman"/>
          <w:bCs/>
          <w:sz w:val="24"/>
          <w:szCs w:val="24"/>
          <w:lang w:val="en-US"/>
        </w:rPr>
        <w:t>; 35</w:t>
      </w:r>
      <w:r w:rsidR="00695B5D" w:rsidRPr="00534DD6">
        <w:rPr>
          <w:rFonts w:ascii="Times New Roman" w:hAnsi="Times New Roman" w:cs="Times New Roman"/>
          <w:bCs/>
          <w:sz w:val="24"/>
          <w:szCs w:val="24"/>
          <w:lang w:val="en-US"/>
        </w:rPr>
        <w:t xml:space="preserve">(2):339-55. </w:t>
      </w:r>
      <w:hyperlink r:id="rId14" w:history="1">
        <w:r w:rsidR="00695B5D" w:rsidRPr="00534DD6">
          <w:rPr>
            <w:rStyle w:val="Hyperlink"/>
            <w:rFonts w:ascii="Times New Roman" w:hAnsi="Times New Roman" w:cs="Times New Roman"/>
            <w:bCs/>
            <w:sz w:val="24"/>
            <w:szCs w:val="24"/>
          </w:rPr>
          <w:t>http://www.ncbi.nlm.nih.gov/pubmed/2032579</w:t>
        </w:r>
      </w:hyperlink>
      <w:r w:rsidR="00695B5D" w:rsidRPr="00534DD6">
        <w:rPr>
          <w:rFonts w:ascii="Times New Roman" w:hAnsi="Times New Roman" w:cs="Times New Roman"/>
          <w:bCs/>
          <w:sz w:val="24"/>
          <w:szCs w:val="24"/>
        </w:rPr>
        <w:t xml:space="preserve"> </w:t>
      </w:r>
    </w:p>
    <w:p w:rsidR="00F135B3" w:rsidRPr="000B501B" w:rsidRDefault="00F135B3" w:rsidP="00001D0A">
      <w:pPr>
        <w:pStyle w:val="ListParagraph"/>
        <w:numPr>
          <w:ilvl w:val="0"/>
          <w:numId w:val="11"/>
        </w:numPr>
        <w:spacing w:line="240" w:lineRule="auto"/>
        <w:ind w:left="426"/>
        <w:rPr>
          <w:rFonts w:ascii="Times New Roman" w:hAnsi="Times New Roman" w:cs="Times New Roman"/>
          <w:bCs/>
          <w:sz w:val="24"/>
          <w:szCs w:val="24"/>
          <w:lang w:val="en-US"/>
        </w:rPr>
      </w:pPr>
      <w:r w:rsidRPr="00534DD6">
        <w:rPr>
          <w:rFonts w:ascii="Times New Roman" w:hAnsi="Times New Roman" w:cs="Times New Roman"/>
          <w:bCs/>
          <w:sz w:val="24"/>
          <w:szCs w:val="24"/>
          <w:lang w:val="en-US"/>
        </w:rPr>
        <w:t xml:space="preserve">Simone </w:t>
      </w:r>
      <w:r w:rsidRPr="000B501B">
        <w:rPr>
          <w:rFonts w:ascii="Times New Roman" w:hAnsi="Times New Roman" w:cs="Times New Roman"/>
          <w:bCs/>
          <w:sz w:val="24"/>
          <w:szCs w:val="24"/>
          <w:lang w:val="en-US"/>
        </w:rPr>
        <w:t>Maria Galvão de SOUSA, Clovis Monteiro BRAMANTE. Importance and methods of cleaning endodontic files. Rev.</w:t>
      </w:r>
      <w:r w:rsidR="005D6FC1" w:rsidRPr="000B501B">
        <w:rPr>
          <w:rFonts w:ascii="Times New Roman" w:hAnsi="Times New Roman" w:cs="Times New Roman"/>
          <w:bCs/>
          <w:sz w:val="24"/>
          <w:szCs w:val="24"/>
          <w:lang w:val="en-US"/>
        </w:rPr>
        <w:t xml:space="preserve">1999; </w:t>
      </w:r>
      <w:r w:rsidRPr="000B501B">
        <w:rPr>
          <w:rFonts w:ascii="Times New Roman" w:hAnsi="Times New Roman" w:cs="Times New Roman"/>
          <w:bCs/>
          <w:sz w:val="24"/>
          <w:szCs w:val="24"/>
          <w:lang w:val="en-US"/>
        </w:rPr>
        <w:t>7</w:t>
      </w:r>
      <w:r w:rsidR="005D6FC1" w:rsidRPr="000B501B">
        <w:rPr>
          <w:rFonts w:ascii="Times New Roman" w:hAnsi="Times New Roman" w:cs="Times New Roman"/>
          <w:bCs/>
          <w:sz w:val="24"/>
          <w:szCs w:val="24"/>
          <w:lang w:val="en-US"/>
        </w:rPr>
        <w:t>(</w:t>
      </w:r>
      <w:r w:rsidRPr="000B501B">
        <w:rPr>
          <w:rFonts w:ascii="Times New Roman" w:hAnsi="Times New Roman" w:cs="Times New Roman"/>
          <w:bCs/>
          <w:sz w:val="24"/>
          <w:szCs w:val="24"/>
          <w:lang w:val="en-US"/>
        </w:rPr>
        <w:t>3/4</w:t>
      </w:r>
      <w:r w:rsidR="005D6FC1" w:rsidRPr="000B501B">
        <w:rPr>
          <w:rFonts w:ascii="Times New Roman" w:hAnsi="Times New Roman" w:cs="Times New Roman"/>
          <w:bCs/>
          <w:sz w:val="24"/>
          <w:szCs w:val="24"/>
          <w:lang w:val="en-US"/>
        </w:rPr>
        <w:t xml:space="preserve">): </w:t>
      </w:r>
      <w:r w:rsidRPr="000B501B">
        <w:rPr>
          <w:rFonts w:ascii="Times New Roman" w:hAnsi="Times New Roman" w:cs="Times New Roman"/>
          <w:bCs/>
          <w:sz w:val="24"/>
          <w:szCs w:val="24"/>
          <w:lang w:val="en-US"/>
        </w:rPr>
        <w:t>59-62</w:t>
      </w:r>
      <w:r w:rsidR="005D6FC1" w:rsidRPr="000B501B">
        <w:rPr>
          <w:rFonts w:ascii="Times New Roman" w:hAnsi="Times New Roman" w:cs="Times New Roman"/>
          <w:bCs/>
          <w:sz w:val="24"/>
          <w:szCs w:val="24"/>
          <w:lang w:val="en-US"/>
        </w:rPr>
        <w:t>.</w:t>
      </w:r>
    </w:p>
    <w:p w:rsidR="00013E68" w:rsidRPr="000B501B" w:rsidRDefault="00013E68" w:rsidP="00001D0A">
      <w:pPr>
        <w:pStyle w:val="ListParagraph"/>
        <w:numPr>
          <w:ilvl w:val="0"/>
          <w:numId w:val="11"/>
        </w:numPr>
        <w:spacing w:line="240" w:lineRule="auto"/>
        <w:ind w:left="426"/>
        <w:rPr>
          <w:rFonts w:ascii="Times New Roman" w:hAnsi="Times New Roman" w:cs="Times New Roman"/>
          <w:bCs/>
          <w:sz w:val="24"/>
          <w:szCs w:val="24"/>
          <w:lang w:val="en-US"/>
        </w:rPr>
      </w:pPr>
      <w:r w:rsidRPr="000B501B">
        <w:rPr>
          <w:rFonts w:ascii="Times New Roman" w:hAnsi="Times New Roman" w:cs="Times New Roman"/>
          <w:bCs/>
          <w:sz w:val="24"/>
          <w:szCs w:val="24"/>
          <w:lang w:val="en-US"/>
        </w:rPr>
        <w:t xml:space="preserve">Syed Ziauddin, Shreetha Bhandary, Pramod J., Raghu Srinivasan, Mahesh M.C. A comparative evaluation of the effectiveness of different cleaning protocols on removal of biological debris on endodontic instruments - An in vitro study. </w:t>
      </w:r>
      <w:proofErr w:type="spellStart"/>
      <w:r w:rsidR="004F610F">
        <w:rPr>
          <w:rFonts w:ascii="Times New Roman" w:hAnsi="Times New Roman" w:cs="Times New Roman"/>
          <w:bCs/>
          <w:sz w:val="24"/>
          <w:szCs w:val="24"/>
          <w:lang w:val="en-US"/>
        </w:rPr>
        <w:t>Endodontology</w:t>
      </w:r>
      <w:proofErr w:type="spellEnd"/>
      <w:r w:rsidR="004F610F">
        <w:rPr>
          <w:rFonts w:ascii="Times New Roman" w:hAnsi="Times New Roman" w:cs="Times New Roman"/>
          <w:bCs/>
          <w:sz w:val="24"/>
          <w:szCs w:val="24"/>
          <w:lang w:val="en-US"/>
        </w:rPr>
        <w:t xml:space="preserve"> 2013</w:t>
      </w:r>
      <w:proofErr w:type="gramStart"/>
      <w:r w:rsidR="004F610F">
        <w:rPr>
          <w:rFonts w:ascii="Times New Roman" w:hAnsi="Times New Roman" w:cs="Times New Roman"/>
          <w:bCs/>
          <w:sz w:val="24"/>
          <w:szCs w:val="24"/>
          <w:lang w:val="en-US"/>
        </w:rPr>
        <w:t>;25</w:t>
      </w:r>
      <w:proofErr w:type="gramEnd"/>
      <w:r w:rsidR="004F610F">
        <w:rPr>
          <w:rFonts w:ascii="Times New Roman" w:hAnsi="Times New Roman" w:cs="Times New Roman"/>
          <w:bCs/>
          <w:sz w:val="24"/>
          <w:szCs w:val="24"/>
          <w:lang w:val="en-US"/>
        </w:rPr>
        <w:t>(</w:t>
      </w:r>
      <w:r w:rsidRPr="000B501B">
        <w:rPr>
          <w:rFonts w:ascii="Times New Roman" w:hAnsi="Times New Roman" w:cs="Times New Roman"/>
          <w:bCs/>
          <w:sz w:val="24"/>
          <w:szCs w:val="24"/>
          <w:lang w:val="en-US"/>
        </w:rPr>
        <w:t>2</w:t>
      </w:r>
      <w:r w:rsidR="004F610F">
        <w:rPr>
          <w:rFonts w:ascii="Times New Roman" w:hAnsi="Times New Roman" w:cs="Times New Roman"/>
          <w:bCs/>
          <w:sz w:val="24"/>
          <w:szCs w:val="24"/>
          <w:lang w:val="en-US"/>
        </w:rPr>
        <w:t>):19-26</w:t>
      </w:r>
      <w:r w:rsidRPr="000B501B">
        <w:rPr>
          <w:rFonts w:ascii="Times New Roman" w:hAnsi="Times New Roman" w:cs="Times New Roman"/>
          <w:bCs/>
          <w:sz w:val="24"/>
          <w:szCs w:val="24"/>
          <w:lang w:val="en-US"/>
        </w:rPr>
        <w:t xml:space="preserve">. </w:t>
      </w:r>
      <w:hyperlink r:id="rId15" w:history="1">
        <w:r w:rsidRPr="000B501B">
          <w:rPr>
            <w:rStyle w:val="Hyperlink"/>
            <w:rFonts w:ascii="Times New Roman" w:hAnsi="Times New Roman" w:cs="Times New Roman"/>
            <w:bCs/>
            <w:sz w:val="24"/>
            <w:szCs w:val="24"/>
            <w:lang w:val="en-US"/>
          </w:rPr>
          <w:t>http://medind.nic.in/eaa/t13/i2/eaat13i2p19.pdf</w:t>
        </w:r>
      </w:hyperlink>
      <w:r w:rsidRPr="000B501B">
        <w:rPr>
          <w:rFonts w:ascii="Times New Roman" w:hAnsi="Times New Roman" w:cs="Times New Roman"/>
          <w:bCs/>
          <w:sz w:val="24"/>
          <w:szCs w:val="24"/>
          <w:lang w:val="en-US"/>
        </w:rPr>
        <w:t xml:space="preserve"> </w:t>
      </w:r>
    </w:p>
    <w:p w:rsidR="002E5AEA" w:rsidRPr="000B501B" w:rsidRDefault="002E5AEA" w:rsidP="00001D0A">
      <w:pPr>
        <w:pStyle w:val="ListParagraph"/>
        <w:numPr>
          <w:ilvl w:val="0"/>
          <w:numId w:val="11"/>
        </w:numPr>
        <w:spacing w:line="240" w:lineRule="auto"/>
        <w:ind w:left="426"/>
        <w:rPr>
          <w:rFonts w:ascii="Times New Roman" w:hAnsi="Times New Roman" w:cs="Times New Roman"/>
          <w:bCs/>
          <w:sz w:val="24"/>
          <w:szCs w:val="24"/>
          <w:lang w:val="en-US"/>
        </w:rPr>
      </w:pPr>
      <w:r w:rsidRPr="000B501B">
        <w:rPr>
          <w:rFonts w:ascii="Times New Roman" w:hAnsi="Times New Roman" w:cs="Times New Roman"/>
          <w:bCs/>
          <w:sz w:val="24"/>
          <w:szCs w:val="24"/>
          <w:lang w:val="en-US"/>
        </w:rPr>
        <w:t xml:space="preserve">Linsuwannont P, Parashos P, Messer HH. Cleaning of rotary nickel-titanium endodontic instruments. </w:t>
      </w:r>
      <w:proofErr w:type="spellStart"/>
      <w:r w:rsidRPr="000B501B">
        <w:rPr>
          <w:rFonts w:ascii="Times New Roman" w:hAnsi="Times New Roman" w:cs="Times New Roman"/>
          <w:bCs/>
          <w:sz w:val="24"/>
          <w:szCs w:val="24"/>
          <w:lang w:val="en-US"/>
        </w:rPr>
        <w:t>I</w:t>
      </w:r>
      <w:r w:rsidR="006E3C95">
        <w:rPr>
          <w:rFonts w:ascii="Times New Roman" w:hAnsi="Times New Roman" w:cs="Times New Roman"/>
          <w:bCs/>
          <w:sz w:val="24"/>
          <w:szCs w:val="24"/>
          <w:lang w:val="en-US"/>
        </w:rPr>
        <w:t>nt</w:t>
      </w:r>
      <w:proofErr w:type="spellEnd"/>
      <w:r w:rsidR="006E3C95">
        <w:rPr>
          <w:rFonts w:ascii="Times New Roman" w:hAnsi="Times New Roman" w:cs="Times New Roman"/>
          <w:bCs/>
          <w:sz w:val="24"/>
          <w:szCs w:val="24"/>
          <w:lang w:val="en-US"/>
        </w:rPr>
        <w:t xml:space="preserve"> </w:t>
      </w:r>
      <w:proofErr w:type="spellStart"/>
      <w:r w:rsidRPr="000B501B">
        <w:rPr>
          <w:rFonts w:ascii="Times New Roman" w:hAnsi="Times New Roman" w:cs="Times New Roman"/>
          <w:bCs/>
          <w:sz w:val="24"/>
          <w:szCs w:val="24"/>
          <w:lang w:val="en-US"/>
        </w:rPr>
        <w:t>E</w:t>
      </w:r>
      <w:r w:rsidR="006E3C95">
        <w:rPr>
          <w:rFonts w:ascii="Times New Roman" w:hAnsi="Times New Roman" w:cs="Times New Roman"/>
          <w:bCs/>
          <w:sz w:val="24"/>
          <w:szCs w:val="24"/>
          <w:lang w:val="en-US"/>
        </w:rPr>
        <w:t>ndod</w:t>
      </w:r>
      <w:proofErr w:type="spellEnd"/>
      <w:r w:rsidR="006E3C95">
        <w:rPr>
          <w:rFonts w:ascii="Times New Roman" w:hAnsi="Times New Roman" w:cs="Times New Roman"/>
          <w:bCs/>
          <w:sz w:val="24"/>
          <w:szCs w:val="24"/>
          <w:lang w:val="en-US"/>
        </w:rPr>
        <w:t xml:space="preserve"> </w:t>
      </w:r>
      <w:r w:rsidRPr="000B501B">
        <w:rPr>
          <w:rFonts w:ascii="Times New Roman" w:hAnsi="Times New Roman" w:cs="Times New Roman"/>
          <w:bCs/>
          <w:sz w:val="24"/>
          <w:szCs w:val="24"/>
          <w:lang w:val="en-US"/>
        </w:rPr>
        <w:t xml:space="preserve">J 2004; 37:19-28. </w:t>
      </w:r>
      <w:hyperlink r:id="rId16" w:history="1">
        <w:r w:rsidRPr="000B501B">
          <w:rPr>
            <w:rStyle w:val="Hyperlink"/>
            <w:rFonts w:ascii="Times New Roman" w:hAnsi="Times New Roman" w:cs="Times New Roman"/>
            <w:bCs/>
            <w:sz w:val="24"/>
            <w:szCs w:val="24"/>
            <w:lang w:val="en-US"/>
          </w:rPr>
          <w:t>http://www.readcube.com/articles/10.1111%2Fj.1365-2591.2004.00747.x?r3_referer=wol&amp;tracking_action=preview_click&amp;show_checkout=1&amp;purchase_referrer=onlinelibrary.wiley.com&amp;purchase_site_license=LICENSE_DENIED</w:t>
        </w:r>
      </w:hyperlink>
    </w:p>
    <w:p w:rsidR="00BF3F08" w:rsidRPr="000B501B" w:rsidRDefault="00BF3F08" w:rsidP="00001D0A">
      <w:pPr>
        <w:pStyle w:val="ListParagraph"/>
        <w:numPr>
          <w:ilvl w:val="0"/>
          <w:numId w:val="11"/>
        </w:numPr>
        <w:spacing w:line="240" w:lineRule="auto"/>
        <w:ind w:left="426"/>
        <w:rPr>
          <w:rFonts w:ascii="Times New Roman" w:hAnsi="Times New Roman" w:cs="Times New Roman"/>
          <w:bCs/>
          <w:sz w:val="24"/>
          <w:szCs w:val="24"/>
          <w:lang w:val="en-US"/>
        </w:rPr>
      </w:pPr>
      <w:r w:rsidRPr="000B501B">
        <w:rPr>
          <w:rFonts w:ascii="Times New Roman" w:hAnsi="Times New Roman" w:cs="Times New Roman"/>
          <w:bCs/>
          <w:sz w:val="24"/>
          <w:szCs w:val="24"/>
          <w:lang w:val="en-US"/>
        </w:rPr>
        <w:t>Gregory d. Reams, J. Craig Baumgartner and James C. Kulild. Practical Application of Infection Control in Endodontics. J Endod 1995; 21(5): 281-4.</w:t>
      </w:r>
    </w:p>
    <w:p w:rsidR="005F6ED2" w:rsidRPr="000B501B" w:rsidRDefault="005F6ED2" w:rsidP="00001D0A">
      <w:pPr>
        <w:pStyle w:val="ListParagraph"/>
        <w:numPr>
          <w:ilvl w:val="0"/>
          <w:numId w:val="11"/>
        </w:numPr>
        <w:spacing w:line="240" w:lineRule="auto"/>
        <w:ind w:left="426"/>
        <w:rPr>
          <w:rFonts w:ascii="Times New Roman" w:hAnsi="Times New Roman" w:cs="Times New Roman"/>
          <w:bCs/>
          <w:sz w:val="24"/>
          <w:szCs w:val="24"/>
          <w:lang w:val="en-US"/>
        </w:rPr>
      </w:pPr>
      <w:r w:rsidRPr="000B501B">
        <w:rPr>
          <w:rFonts w:ascii="Times New Roman" w:hAnsi="Times New Roman" w:cs="Times New Roman"/>
          <w:bCs/>
          <w:sz w:val="24"/>
          <w:szCs w:val="24"/>
          <w:lang w:val="en-US"/>
        </w:rPr>
        <w:t>P Parashos, P Linsuwanont, HH Messer. A cleaning protocol for rotary nickel-titanium en</w:t>
      </w:r>
      <w:r w:rsidR="00100316">
        <w:rPr>
          <w:rFonts w:ascii="Times New Roman" w:hAnsi="Times New Roman" w:cs="Times New Roman"/>
          <w:bCs/>
          <w:sz w:val="24"/>
          <w:szCs w:val="24"/>
          <w:lang w:val="en-US"/>
        </w:rPr>
        <w:t xml:space="preserve">dodontic Instruments. </w:t>
      </w:r>
      <w:proofErr w:type="spellStart"/>
      <w:r w:rsidR="00100316">
        <w:rPr>
          <w:rFonts w:ascii="Times New Roman" w:hAnsi="Times New Roman" w:cs="Times New Roman"/>
          <w:bCs/>
          <w:sz w:val="24"/>
          <w:szCs w:val="24"/>
          <w:lang w:val="en-US"/>
        </w:rPr>
        <w:t>Aust</w:t>
      </w:r>
      <w:proofErr w:type="spellEnd"/>
      <w:r w:rsidR="00100316">
        <w:rPr>
          <w:rFonts w:ascii="Times New Roman" w:hAnsi="Times New Roman" w:cs="Times New Roman"/>
          <w:bCs/>
          <w:sz w:val="24"/>
          <w:szCs w:val="24"/>
          <w:lang w:val="en-US"/>
        </w:rPr>
        <w:t xml:space="preserve"> Dent J </w:t>
      </w:r>
      <w:r w:rsidRPr="000B501B">
        <w:rPr>
          <w:rFonts w:ascii="Times New Roman" w:hAnsi="Times New Roman" w:cs="Times New Roman"/>
          <w:bCs/>
          <w:sz w:val="24"/>
          <w:szCs w:val="24"/>
          <w:lang w:val="en-US"/>
        </w:rPr>
        <w:t>2004</w:t>
      </w:r>
      <w:r w:rsidR="00076DB6" w:rsidRPr="000B501B">
        <w:rPr>
          <w:rFonts w:ascii="Times New Roman" w:hAnsi="Times New Roman" w:cs="Times New Roman"/>
          <w:bCs/>
          <w:sz w:val="24"/>
          <w:szCs w:val="24"/>
          <w:lang w:val="en-US"/>
        </w:rPr>
        <w:t xml:space="preserve">; </w:t>
      </w:r>
      <w:proofErr w:type="gramStart"/>
      <w:r w:rsidR="00100316">
        <w:rPr>
          <w:rFonts w:ascii="Times New Roman" w:hAnsi="Times New Roman" w:cs="Times New Roman"/>
          <w:bCs/>
          <w:sz w:val="24"/>
          <w:szCs w:val="24"/>
          <w:lang w:val="en-US"/>
        </w:rPr>
        <w:t>49:</w:t>
      </w:r>
      <w:proofErr w:type="gramEnd"/>
      <w:r w:rsidR="00100316">
        <w:rPr>
          <w:rFonts w:ascii="Times New Roman" w:hAnsi="Times New Roman" w:cs="Times New Roman"/>
          <w:bCs/>
          <w:sz w:val="24"/>
          <w:szCs w:val="24"/>
          <w:lang w:val="en-US"/>
        </w:rPr>
        <w:t>(1</w:t>
      </w:r>
      <w:r w:rsidRPr="000B501B">
        <w:rPr>
          <w:rFonts w:ascii="Times New Roman" w:hAnsi="Times New Roman" w:cs="Times New Roman"/>
          <w:bCs/>
          <w:sz w:val="24"/>
          <w:szCs w:val="24"/>
          <w:lang w:val="en-US"/>
        </w:rPr>
        <w:t>):20-27.</w:t>
      </w:r>
    </w:p>
    <w:p w:rsidR="00055D50" w:rsidRPr="000B501B" w:rsidRDefault="00055D50" w:rsidP="00001D0A">
      <w:pPr>
        <w:pStyle w:val="ListParagraph"/>
        <w:numPr>
          <w:ilvl w:val="0"/>
          <w:numId w:val="11"/>
        </w:numPr>
        <w:spacing w:line="240" w:lineRule="auto"/>
        <w:ind w:left="426"/>
        <w:rPr>
          <w:rFonts w:ascii="Times New Roman" w:hAnsi="Times New Roman" w:cs="Times New Roman"/>
          <w:sz w:val="24"/>
          <w:szCs w:val="24"/>
        </w:rPr>
      </w:pPr>
      <w:r w:rsidRPr="000B501B">
        <w:rPr>
          <w:rFonts w:ascii="Times New Roman" w:hAnsi="Times New Roman" w:cs="Times New Roman"/>
          <w:sz w:val="24"/>
          <w:szCs w:val="24"/>
        </w:rPr>
        <w:t>Heather L. Gnau, Gary G. Goodell, and Glen M. Imamura. Rapid Chairside Sterilization of Endodontic Files Using 6% Sodium Hypochlorite. J Endod 2009</w:t>
      </w:r>
      <w:r w:rsidR="00076DB6" w:rsidRPr="000B501B">
        <w:rPr>
          <w:rFonts w:ascii="Times New Roman" w:hAnsi="Times New Roman" w:cs="Times New Roman"/>
          <w:sz w:val="24"/>
          <w:szCs w:val="24"/>
        </w:rPr>
        <w:t>; 35:1253</w:t>
      </w:r>
      <w:r w:rsidRPr="000B501B">
        <w:rPr>
          <w:rFonts w:ascii="Times New Roman" w:hAnsi="Times New Roman" w:cs="Times New Roman"/>
          <w:sz w:val="24"/>
          <w:szCs w:val="24"/>
        </w:rPr>
        <w:t>–1254.</w:t>
      </w:r>
    </w:p>
    <w:p w:rsidR="003E6581" w:rsidRPr="000B501B" w:rsidRDefault="003E6581" w:rsidP="00001D0A">
      <w:pPr>
        <w:pStyle w:val="ListParagraph"/>
        <w:numPr>
          <w:ilvl w:val="0"/>
          <w:numId w:val="11"/>
        </w:numPr>
        <w:spacing w:line="240" w:lineRule="auto"/>
        <w:ind w:left="426"/>
        <w:rPr>
          <w:rFonts w:ascii="Times New Roman" w:hAnsi="Times New Roman" w:cs="Times New Roman"/>
          <w:bCs/>
          <w:sz w:val="24"/>
          <w:szCs w:val="24"/>
          <w:lang w:val="en-US"/>
        </w:rPr>
      </w:pPr>
      <w:r w:rsidRPr="000B501B">
        <w:rPr>
          <w:rFonts w:ascii="Times New Roman" w:hAnsi="Times New Roman" w:cs="Times New Roman"/>
          <w:bCs/>
          <w:sz w:val="24"/>
          <w:szCs w:val="24"/>
          <w:lang w:val="en-US"/>
        </w:rPr>
        <w:t xml:space="preserve">Venkatasubrmanian R, Jayanthi, Das UM, Bhatnagar S. Comparison of the effectiveness of sterilizing endodontic files by 4 different methods: An In Vitro Study. J Indian Soc Pedod Prevent Dent 2010; 28(1): 2-5. </w:t>
      </w:r>
    </w:p>
    <w:p w:rsidR="00011B02" w:rsidRPr="000B501B" w:rsidRDefault="00011B02" w:rsidP="00001D0A">
      <w:pPr>
        <w:pStyle w:val="ListParagraph"/>
        <w:numPr>
          <w:ilvl w:val="0"/>
          <w:numId w:val="11"/>
        </w:numPr>
        <w:spacing w:line="240" w:lineRule="auto"/>
        <w:ind w:left="426"/>
        <w:rPr>
          <w:rStyle w:val="Hyperlink"/>
          <w:rFonts w:ascii="Times New Roman" w:hAnsi="Times New Roman" w:cs="Times New Roman"/>
          <w:bCs/>
          <w:color w:val="auto"/>
          <w:sz w:val="24"/>
          <w:szCs w:val="24"/>
          <w:u w:val="none"/>
          <w:lang w:val="en-US"/>
        </w:rPr>
      </w:pPr>
      <w:r w:rsidRPr="000B501B">
        <w:rPr>
          <w:rFonts w:ascii="Times New Roman" w:hAnsi="Times New Roman" w:cs="Times New Roman"/>
          <w:bCs/>
          <w:sz w:val="24"/>
          <w:szCs w:val="24"/>
          <w:lang w:val="en-US"/>
        </w:rPr>
        <w:t xml:space="preserve">JOHNSON, M.A. et al. Cleaning of endodontic files, Part I: the effect of bioburden on the sterilization of endodontic files. </w:t>
      </w:r>
      <w:r w:rsidR="00100316">
        <w:rPr>
          <w:rFonts w:ascii="Times New Roman" w:hAnsi="Times New Roman" w:cs="Times New Roman"/>
          <w:bCs/>
          <w:sz w:val="24"/>
          <w:szCs w:val="24"/>
          <w:lang w:val="en-US"/>
        </w:rPr>
        <w:t>J. Endod 1997;</w:t>
      </w:r>
      <w:r w:rsidR="00100316" w:rsidRPr="000B501B">
        <w:rPr>
          <w:rFonts w:ascii="Times New Roman" w:hAnsi="Times New Roman" w:cs="Times New Roman"/>
          <w:bCs/>
          <w:sz w:val="24"/>
          <w:szCs w:val="24"/>
          <w:lang w:val="en-US"/>
        </w:rPr>
        <w:t xml:space="preserve"> </w:t>
      </w:r>
      <w:r w:rsidRPr="000B501B">
        <w:rPr>
          <w:rFonts w:ascii="Times New Roman" w:hAnsi="Times New Roman" w:cs="Times New Roman"/>
          <w:bCs/>
          <w:sz w:val="24"/>
          <w:szCs w:val="24"/>
          <w:lang w:val="en-US"/>
        </w:rPr>
        <w:t>23</w:t>
      </w:r>
      <w:r w:rsidR="00100316">
        <w:rPr>
          <w:rFonts w:ascii="Times New Roman" w:hAnsi="Times New Roman" w:cs="Times New Roman"/>
          <w:bCs/>
          <w:sz w:val="24"/>
          <w:szCs w:val="24"/>
          <w:lang w:val="en-US"/>
        </w:rPr>
        <w:t>(</w:t>
      </w:r>
      <w:r w:rsidRPr="000B501B">
        <w:rPr>
          <w:rFonts w:ascii="Times New Roman" w:hAnsi="Times New Roman" w:cs="Times New Roman"/>
          <w:bCs/>
          <w:sz w:val="24"/>
          <w:szCs w:val="24"/>
          <w:lang w:val="en-US"/>
        </w:rPr>
        <w:t>1</w:t>
      </w:r>
      <w:r w:rsidR="00100316">
        <w:rPr>
          <w:rFonts w:ascii="Times New Roman" w:hAnsi="Times New Roman" w:cs="Times New Roman"/>
          <w:bCs/>
          <w:sz w:val="24"/>
          <w:szCs w:val="24"/>
          <w:lang w:val="en-US"/>
        </w:rPr>
        <w:t>):</w:t>
      </w:r>
      <w:r w:rsidR="00100316" w:rsidRPr="000B501B">
        <w:rPr>
          <w:rFonts w:ascii="Times New Roman" w:hAnsi="Times New Roman" w:cs="Times New Roman"/>
          <w:bCs/>
          <w:sz w:val="24"/>
          <w:szCs w:val="24"/>
          <w:lang w:val="en-US"/>
        </w:rPr>
        <w:t xml:space="preserve"> </w:t>
      </w:r>
      <w:r w:rsidR="00100316">
        <w:rPr>
          <w:rFonts w:ascii="Times New Roman" w:hAnsi="Times New Roman" w:cs="Times New Roman"/>
          <w:bCs/>
          <w:sz w:val="24"/>
          <w:szCs w:val="24"/>
          <w:lang w:val="en-US"/>
        </w:rPr>
        <w:t>32-4</w:t>
      </w:r>
      <w:r w:rsidRPr="000B501B">
        <w:rPr>
          <w:rFonts w:ascii="Times New Roman" w:hAnsi="Times New Roman" w:cs="Times New Roman"/>
          <w:bCs/>
          <w:sz w:val="24"/>
          <w:szCs w:val="24"/>
          <w:lang w:val="en-US"/>
        </w:rPr>
        <w:t xml:space="preserve">. </w:t>
      </w:r>
      <w:hyperlink r:id="rId17" w:history="1">
        <w:r w:rsidRPr="000B501B">
          <w:rPr>
            <w:rStyle w:val="Hyperlink"/>
            <w:rFonts w:ascii="Times New Roman" w:hAnsi="Times New Roman" w:cs="Times New Roman"/>
            <w:bCs/>
            <w:sz w:val="24"/>
            <w:szCs w:val="24"/>
            <w:lang w:val="en-US"/>
          </w:rPr>
          <w:t>http://onlinelibrary.wiley.com/doi/10.1111/j.1834-7819.2004.tb00045.x/epdf</w:t>
        </w:r>
      </w:hyperlink>
    </w:p>
    <w:p w:rsidR="005D6FC1" w:rsidRPr="000B501B" w:rsidRDefault="005D6FC1" w:rsidP="00001D0A">
      <w:pPr>
        <w:pStyle w:val="ListParagraph"/>
        <w:numPr>
          <w:ilvl w:val="0"/>
          <w:numId w:val="11"/>
        </w:numPr>
        <w:spacing w:line="240" w:lineRule="auto"/>
        <w:ind w:left="426"/>
        <w:rPr>
          <w:rFonts w:ascii="Times New Roman" w:hAnsi="Times New Roman" w:cs="Times New Roman"/>
          <w:bCs/>
          <w:sz w:val="24"/>
          <w:szCs w:val="24"/>
          <w:lang w:val="en-US"/>
        </w:rPr>
      </w:pPr>
      <w:r w:rsidRPr="000B501B">
        <w:rPr>
          <w:rFonts w:ascii="Times New Roman" w:hAnsi="Times New Roman" w:cs="Times New Roman"/>
          <w:bCs/>
          <w:sz w:val="24"/>
          <w:szCs w:val="24"/>
          <w:lang w:val="en-US"/>
        </w:rPr>
        <w:t xml:space="preserve">Nomal shah. </w:t>
      </w:r>
      <w:r w:rsidR="00E2728A" w:rsidRPr="000B501B">
        <w:rPr>
          <w:rFonts w:ascii="Times New Roman" w:hAnsi="Times New Roman" w:cs="Times New Roman"/>
          <w:bCs/>
          <w:sz w:val="24"/>
          <w:szCs w:val="24"/>
          <w:lang w:val="en-US"/>
        </w:rPr>
        <w:t>Endodontic instruments sterilizer</w:t>
      </w:r>
      <w:r w:rsidRPr="000B501B">
        <w:rPr>
          <w:rFonts w:ascii="Times New Roman" w:hAnsi="Times New Roman" w:cs="Times New Roman"/>
          <w:bCs/>
          <w:sz w:val="24"/>
          <w:szCs w:val="24"/>
          <w:lang w:val="en-US"/>
        </w:rPr>
        <w:t xml:space="preserve">. </w:t>
      </w:r>
      <w:r w:rsidR="00E2728A" w:rsidRPr="000B501B">
        <w:rPr>
          <w:rFonts w:ascii="Times New Roman" w:hAnsi="Times New Roman" w:cs="Times New Roman"/>
          <w:bCs/>
          <w:sz w:val="24"/>
          <w:szCs w:val="24"/>
          <w:lang w:val="en-US"/>
        </w:rPr>
        <w:t xml:space="preserve">Official </w:t>
      </w:r>
      <w:r w:rsidR="00744AE7" w:rsidRPr="000B501B">
        <w:rPr>
          <w:rFonts w:ascii="Times New Roman" w:hAnsi="Times New Roman" w:cs="Times New Roman"/>
          <w:bCs/>
          <w:sz w:val="24"/>
          <w:szCs w:val="24"/>
          <w:lang w:val="en-US"/>
        </w:rPr>
        <w:t xml:space="preserve">Journal </w:t>
      </w:r>
      <w:r w:rsidR="00E2728A" w:rsidRPr="000B501B">
        <w:rPr>
          <w:rFonts w:ascii="Times New Roman" w:hAnsi="Times New Roman" w:cs="Times New Roman"/>
          <w:bCs/>
          <w:sz w:val="24"/>
          <w:szCs w:val="24"/>
          <w:lang w:val="en-US"/>
        </w:rPr>
        <w:t>of the patent office</w:t>
      </w:r>
      <w:r w:rsidRPr="000B501B">
        <w:rPr>
          <w:rFonts w:ascii="Times New Roman" w:hAnsi="Times New Roman" w:cs="Times New Roman"/>
          <w:bCs/>
          <w:sz w:val="24"/>
          <w:szCs w:val="24"/>
          <w:lang w:val="en-US"/>
        </w:rPr>
        <w:t>. 2013; 26</w:t>
      </w:r>
      <w:r w:rsidR="00E2728A" w:rsidRPr="000B501B">
        <w:rPr>
          <w:rFonts w:ascii="Times New Roman" w:hAnsi="Times New Roman" w:cs="Times New Roman"/>
          <w:bCs/>
          <w:sz w:val="24"/>
          <w:szCs w:val="24"/>
          <w:lang w:val="en-US"/>
        </w:rPr>
        <w:t xml:space="preserve">: </w:t>
      </w:r>
      <w:r w:rsidR="0029441C" w:rsidRPr="000B501B">
        <w:rPr>
          <w:rFonts w:ascii="Times New Roman" w:hAnsi="Times New Roman" w:cs="Times New Roman"/>
          <w:bCs/>
          <w:sz w:val="24"/>
          <w:szCs w:val="24"/>
          <w:lang w:val="en-US"/>
        </w:rPr>
        <w:t>16403</w:t>
      </w:r>
      <w:r w:rsidR="00E2728A" w:rsidRPr="000B501B">
        <w:rPr>
          <w:rFonts w:ascii="Times New Roman" w:hAnsi="Times New Roman" w:cs="Times New Roman"/>
          <w:bCs/>
          <w:sz w:val="24"/>
          <w:szCs w:val="24"/>
          <w:lang w:val="en-US"/>
        </w:rPr>
        <w:t xml:space="preserve">. </w:t>
      </w:r>
      <w:hyperlink r:id="rId18" w:history="1">
        <w:r w:rsidR="00E2728A" w:rsidRPr="000B501B">
          <w:rPr>
            <w:rStyle w:val="Hyperlink"/>
            <w:rFonts w:ascii="Times New Roman" w:hAnsi="Times New Roman" w:cs="Times New Roman"/>
            <w:sz w:val="24"/>
            <w:szCs w:val="24"/>
          </w:rPr>
          <w:t>http://www.ipindia.nic.in/ipr/patent/journal_archieve/journal_2014/pat_arch_032014/official_journal_21032014_part_i.pdf</w:t>
        </w:r>
      </w:hyperlink>
    </w:p>
    <w:p w:rsidR="00AB7B74" w:rsidRPr="000B501B" w:rsidRDefault="00677771" w:rsidP="00001D0A">
      <w:pPr>
        <w:pStyle w:val="ListParagraph"/>
        <w:numPr>
          <w:ilvl w:val="0"/>
          <w:numId w:val="11"/>
        </w:numPr>
        <w:spacing w:line="240" w:lineRule="auto"/>
        <w:ind w:left="426"/>
        <w:rPr>
          <w:rFonts w:ascii="Times New Roman" w:hAnsi="Times New Roman" w:cs="Times New Roman"/>
          <w:bCs/>
          <w:sz w:val="24"/>
          <w:szCs w:val="24"/>
          <w:lang w:val="en-US"/>
        </w:rPr>
      </w:pPr>
      <w:r w:rsidRPr="000B501B">
        <w:rPr>
          <w:rFonts w:ascii="Times New Roman" w:hAnsi="Times New Roman" w:cs="Times New Roman"/>
          <w:bCs/>
          <w:sz w:val="24"/>
          <w:szCs w:val="24"/>
          <w:lang w:val="en-US"/>
        </w:rPr>
        <w:t xml:space="preserve"> </w:t>
      </w:r>
      <w:r w:rsidR="00AB7B74" w:rsidRPr="000B501B">
        <w:rPr>
          <w:rFonts w:ascii="Times New Roman" w:hAnsi="Times New Roman" w:cs="Times New Roman"/>
          <w:sz w:val="24"/>
          <w:szCs w:val="24"/>
          <w:lang w:val="en-US"/>
        </w:rPr>
        <w:t>BOYD, K.S.; SONNTAG, K.G.; CRAWFORD, J.J. Efficacy of sterilization of endodontic files after autoclaving in a sythetic sponge (abstrac</w:t>
      </w:r>
      <w:r w:rsidR="00FF74FF">
        <w:rPr>
          <w:rFonts w:ascii="Times New Roman" w:hAnsi="Times New Roman" w:cs="Times New Roman"/>
          <w:sz w:val="24"/>
          <w:szCs w:val="24"/>
          <w:lang w:val="en-US"/>
        </w:rPr>
        <w:t xml:space="preserve">t). </w:t>
      </w:r>
      <w:proofErr w:type="spellStart"/>
      <w:r w:rsidR="00FF74FF">
        <w:rPr>
          <w:rFonts w:ascii="Times New Roman" w:hAnsi="Times New Roman" w:cs="Times New Roman"/>
          <w:sz w:val="24"/>
          <w:szCs w:val="24"/>
          <w:lang w:val="en-US"/>
        </w:rPr>
        <w:t>Int</w:t>
      </w:r>
      <w:proofErr w:type="spellEnd"/>
      <w:r w:rsidR="00FF74FF">
        <w:rPr>
          <w:rFonts w:ascii="Times New Roman" w:hAnsi="Times New Roman" w:cs="Times New Roman"/>
          <w:sz w:val="24"/>
          <w:szCs w:val="24"/>
          <w:lang w:val="en-US"/>
        </w:rPr>
        <w:t xml:space="preserve"> </w:t>
      </w:r>
      <w:proofErr w:type="spellStart"/>
      <w:r w:rsidR="00FF74FF">
        <w:rPr>
          <w:rFonts w:ascii="Times New Roman" w:hAnsi="Times New Roman" w:cs="Times New Roman"/>
          <w:sz w:val="24"/>
          <w:szCs w:val="24"/>
          <w:lang w:val="en-US"/>
        </w:rPr>
        <w:t>Endod</w:t>
      </w:r>
      <w:proofErr w:type="spellEnd"/>
      <w:r w:rsidR="00FF74FF">
        <w:rPr>
          <w:rFonts w:ascii="Times New Roman" w:hAnsi="Times New Roman" w:cs="Times New Roman"/>
          <w:sz w:val="24"/>
          <w:szCs w:val="24"/>
          <w:lang w:val="en-US"/>
        </w:rPr>
        <w:t xml:space="preserve"> J 1994</w:t>
      </w:r>
      <w:proofErr w:type="gramStart"/>
      <w:r w:rsidR="00FF74FF">
        <w:rPr>
          <w:rFonts w:ascii="Times New Roman" w:hAnsi="Times New Roman" w:cs="Times New Roman"/>
          <w:sz w:val="24"/>
          <w:szCs w:val="24"/>
          <w:lang w:val="en-US"/>
        </w:rPr>
        <w:t>;</w:t>
      </w:r>
      <w:r w:rsidR="00AB7B74" w:rsidRPr="000B501B">
        <w:rPr>
          <w:rFonts w:ascii="Times New Roman" w:hAnsi="Times New Roman" w:cs="Times New Roman"/>
          <w:sz w:val="24"/>
          <w:szCs w:val="24"/>
          <w:lang w:val="en-US"/>
        </w:rPr>
        <w:t>27</w:t>
      </w:r>
      <w:proofErr w:type="gramEnd"/>
      <w:r w:rsidR="00FF74FF">
        <w:rPr>
          <w:rFonts w:ascii="Times New Roman" w:hAnsi="Times New Roman" w:cs="Times New Roman"/>
          <w:sz w:val="24"/>
          <w:szCs w:val="24"/>
          <w:lang w:val="en-US"/>
        </w:rPr>
        <w:t>(</w:t>
      </w:r>
      <w:r w:rsidR="00AB7B74" w:rsidRPr="000B501B">
        <w:rPr>
          <w:rFonts w:ascii="Times New Roman" w:hAnsi="Times New Roman" w:cs="Times New Roman"/>
          <w:sz w:val="24"/>
          <w:szCs w:val="24"/>
          <w:lang w:val="en-US"/>
        </w:rPr>
        <w:t>6</w:t>
      </w:r>
      <w:r w:rsidR="00FF74FF">
        <w:rPr>
          <w:rFonts w:ascii="Times New Roman" w:hAnsi="Times New Roman" w:cs="Times New Roman"/>
          <w:sz w:val="24"/>
          <w:szCs w:val="24"/>
          <w:lang w:val="en-US"/>
        </w:rPr>
        <w:t>):330-3</w:t>
      </w:r>
      <w:r w:rsidR="00AB7B74" w:rsidRPr="000B501B">
        <w:rPr>
          <w:rFonts w:ascii="Times New Roman" w:hAnsi="Times New Roman" w:cs="Times New Roman"/>
          <w:b/>
          <w:bCs/>
          <w:sz w:val="24"/>
          <w:szCs w:val="24"/>
        </w:rPr>
        <w:t xml:space="preserve">. </w:t>
      </w:r>
      <w:hyperlink r:id="rId19" w:history="1">
        <w:r w:rsidR="00AB7B74" w:rsidRPr="000B501B">
          <w:rPr>
            <w:rStyle w:val="Hyperlink"/>
            <w:rFonts w:ascii="Times New Roman" w:hAnsi="Times New Roman" w:cs="Times New Roman"/>
            <w:b/>
            <w:bCs/>
            <w:sz w:val="24"/>
            <w:szCs w:val="24"/>
          </w:rPr>
          <w:t>http://onlinelibrary.wiley.com/doi/10.1111/j.1365-2591.1994.tb00278.x/abstract</w:t>
        </w:r>
      </w:hyperlink>
      <w:r w:rsidR="00AB7B74" w:rsidRPr="000B501B">
        <w:rPr>
          <w:rFonts w:ascii="Times New Roman" w:hAnsi="Times New Roman" w:cs="Times New Roman"/>
          <w:b/>
          <w:bCs/>
          <w:sz w:val="24"/>
          <w:szCs w:val="24"/>
        </w:rPr>
        <w:t xml:space="preserve"> </w:t>
      </w:r>
    </w:p>
    <w:p w:rsidR="0075024E" w:rsidRPr="00F46560" w:rsidRDefault="00853929" w:rsidP="004C563F">
      <w:pPr>
        <w:pStyle w:val="ListParagraph"/>
        <w:numPr>
          <w:ilvl w:val="0"/>
          <w:numId w:val="11"/>
        </w:numPr>
        <w:spacing w:line="240" w:lineRule="auto"/>
        <w:ind w:left="426"/>
        <w:rPr>
          <w:rStyle w:val="Hyperlink"/>
          <w:rFonts w:ascii="Times New Roman" w:hAnsi="Times New Roman" w:cs="Times New Roman"/>
          <w:color w:val="auto"/>
          <w:sz w:val="24"/>
          <w:szCs w:val="24"/>
          <w:u w:val="none"/>
        </w:rPr>
      </w:pPr>
      <w:r w:rsidRPr="000B501B">
        <w:rPr>
          <w:rFonts w:ascii="Times New Roman" w:hAnsi="Times New Roman" w:cs="Times New Roman"/>
          <w:sz w:val="24"/>
          <w:szCs w:val="24"/>
          <w:lang w:val="en-US"/>
        </w:rPr>
        <w:t>KURITANI, R.H.; MC DONALD, N.J.; SYDISKIS, R.J. Effect</w:t>
      </w:r>
      <w:r w:rsidR="00996DD8" w:rsidRPr="000B501B">
        <w:rPr>
          <w:rFonts w:ascii="Times New Roman" w:hAnsi="Times New Roman" w:cs="Times New Roman"/>
          <w:sz w:val="24"/>
          <w:szCs w:val="24"/>
          <w:lang w:val="en-US"/>
        </w:rPr>
        <w:t xml:space="preserve"> </w:t>
      </w:r>
      <w:r w:rsidRPr="000B501B">
        <w:rPr>
          <w:rFonts w:ascii="Times New Roman" w:hAnsi="Times New Roman" w:cs="Times New Roman"/>
          <w:sz w:val="24"/>
          <w:szCs w:val="24"/>
          <w:lang w:val="en-US"/>
        </w:rPr>
        <w:t>of sterilization on contaminated sponges.</w:t>
      </w:r>
      <w:r w:rsidR="000B501B" w:rsidRPr="000B501B">
        <w:rPr>
          <w:rFonts w:ascii="Times New Roman" w:hAnsi="Times New Roman" w:cs="Times New Roman"/>
          <w:sz w:val="24"/>
          <w:szCs w:val="24"/>
          <w:lang w:val="en-US"/>
        </w:rPr>
        <w:t xml:space="preserve">(Abstract) </w:t>
      </w:r>
      <w:r w:rsidRPr="000B501B">
        <w:rPr>
          <w:rFonts w:ascii="Times New Roman" w:hAnsi="Times New Roman" w:cs="Times New Roman"/>
          <w:sz w:val="24"/>
          <w:szCs w:val="24"/>
          <w:lang w:val="en-US"/>
        </w:rPr>
        <w:t xml:space="preserve"> J. Endod</w:t>
      </w:r>
      <w:r w:rsidR="00FF74FF">
        <w:rPr>
          <w:rFonts w:ascii="Times New Roman" w:hAnsi="Times New Roman" w:cs="Times New Roman"/>
          <w:sz w:val="24"/>
          <w:szCs w:val="24"/>
          <w:lang w:val="en-US"/>
        </w:rPr>
        <w:t xml:space="preserve"> 1993;</w:t>
      </w:r>
      <w:r w:rsidRPr="000B501B">
        <w:rPr>
          <w:rFonts w:ascii="Times New Roman" w:hAnsi="Times New Roman" w:cs="Times New Roman"/>
          <w:sz w:val="24"/>
          <w:szCs w:val="24"/>
          <w:lang w:val="en-US"/>
        </w:rPr>
        <w:t>19</w:t>
      </w:r>
      <w:r w:rsidR="00FF74FF">
        <w:rPr>
          <w:rFonts w:ascii="Times New Roman" w:hAnsi="Times New Roman" w:cs="Times New Roman"/>
          <w:sz w:val="24"/>
          <w:szCs w:val="24"/>
          <w:lang w:val="en-US"/>
        </w:rPr>
        <w:t>(</w:t>
      </w:r>
      <w:r w:rsidRPr="000B501B">
        <w:rPr>
          <w:rFonts w:ascii="Times New Roman" w:hAnsi="Times New Roman" w:cs="Times New Roman"/>
          <w:sz w:val="24"/>
          <w:szCs w:val="24"/>
          <w:lang w:val="en-US"/>
        </w:rPr>
        <w:t>2</w:t>
      </w:r>
      <w:r w:rsidR="00FF74FF">
        <w:rPr>
          <w:rFonts w:ascii="Times New Roman" w:hAnsi="Times New Roman" w:cs="Times New Roman"/>
          <w:sz w:val="24"/>
          <w:szCs w:val="24"/>
          <w:lang w:val="en-US"/>
        </w:rPr>
        <w:t>):</w:t>
      </w:r>
      <w:r w:rsidR="00FF74FF" w:rsidRPr="000B501B">
        <w:rPr>
          <w:rFonts w:ascii="Times New Roman" w:hAnsi="Times New Roman" w:cs="Times New Roman"/>
          <w:sz w:val="24"/>
          <w:szCs w:val="24"/>
          <w:lang w:val="en-US"/>
        </w:rPr>
        <w:t xml:space="preserve"> </w:t>
      </w:r>
      <w:r w:rsidRPr="000B501B">
        <w:rPr>
          <w:rFonts w:ascii="Times New Roman" w:hAnsi="Times New Roman" w:cs="Times New Roman"/>
          <w:sz w:val="24"/>
          <w:szCs w:val="24"/>
          <w:lang w:val="en-US"/>
        </w:rPr>
        <w:t>68-70.</w:t>
      </w:r>
      <w:r w:rsidR="00996DD8" w:rsidRPr="000B501B">
        <w:rPr>
          <w:rFonts w:ascii="Times New Roman" w:hAnsi="Times New Roman" w:cs="Times New Roman"/>
          <w:sz w:val="24"/>
          <w:szCs w:val="24"/>
          <w:lang w:val="en-US"/>
        </w:rPr>
        <w:t xml:space="preserve"> </w:t>
      </w:r>
      <w:hyperlink r:id="rId20" w:history="1">
        <w:r w:rsidR="00996DD8" w:rsidRPr="000B501B">
          <w:rPr>
            <w:rStyle w:val="Hyperlink"/>
            <w:rFonts w:ascii="Times New Roman" w:hAnsi="Times New Roman" w:cs="Times New Roman"/>
            <w:sz w:val="24"/>
            <w:szCs w:val="24"/>
          </w:rPr>
          <w:t>http://www.jendodon.com/article/S0099-2399(06)81197-0/abstract</w:t>
        </w:r>
      </w:hyperlink>
    </w:p>
    <w:p w:rsidR="00F46560" w:rsidRDefault="00F46560" w:rsidP="00F46560">
      <w:pPr>
        <w:spacing w:line="240" w:lineRule="auto"/>
        <w:rPr>
          <w:rStyle w:val="Hyperlink"/>
          <w:rFonts w:ascii="Times New Roman" w:hAnsi="Times New Roman" w:cs="Times New Roman"/>
          <w:color w:val="auto"/>
          <w:sz w:val="24"/>
          <w:szCs w:val="24"/>
          <w:u w:val="none"/>
        </w:rPr>
      </w:pPr>
    </w:p>
    <w:p w:rsidR="00F46560" w:rsidRDefault="00F46560" w:rsidP="00F46560">
      <w:pPr>
        <w:spacing w:line="240" w:lineRule="auto"/>
        <w:rPr>
          <w:rStyle w:val="Hyperlink"/>
          <w:rFonts w:ascii="Times New Roman" w:hAnsi="Times New Roman" w:cs="Times New Roman"/>
          <w:color w:val="auto"/>
          <w:sz w:val="24"/>
          <w:szCs w:val="24"/>
          <w:u w:val="none"/>
        </w:rPr>
      </w:pPr>
    </w:p>
    <w:p w:rsidR="00F46560" w:rsidRPr="00F46560" w:rsidRDefault="00F46560" w:rsidP="00F46560">
      <w:pPr>
        <w:spacing w:line="240" w:lineRule="auto"/>
        <w:rPr>
          <w:rStyle w:val="Hyperlink"/>
          <w:rFonts w:ascii="Times New Roman" w:hAnsi="Times New Roman" w:cs="Times New Roman"/>
          <w:color w:val="auto"/>
          <w:sz w:val="24"/>
          <w:szCs w:val="24"/>
          <w:u w:val="none"/>
        </w:rPr>
      </w:pPr>
    </w:p>
    <w:p w:rsidR="004C563F" w:rsidRPr="004C563F" w:rsidRDefault="004C563F" w:rsidP="004C563F">
      <w:pPr>
        <w:spacing w:line="240" w:lineRule="auto"/>
        <w:ind w:left="66"/>
        <w:rPr>
          <w:rFonts w:ascii="Times New Roman" w:hAnsi="Times New Roman" w:cs="Times New Roman"/>
          <w:sz w:val="24"/>
          <w:szCs w:val="24"/>
        </w:rPr>
      </w:pPr>
    </w:p>
    <w:p w:rsidR="009765EB" w:rsidRPr="009765EB" w:rsidRDefault="009765EB" w:rsidP="009765EB">
      <w:pPr>
        <w:numPr>
          <w:ilvl w:val="0"/>
          <w:numId w:val="1"/>
        </w:numPr>
        <w:spacing w:line="240" w:lineRule="auto"/>
        <w:rPr>
          <w:rFonts w:ascii="Times New Roman" w:hAnsi="Times New Roman" w:cs="Times New Roman"/>
          <w:noProof/>
          <w:sz w:val="24"/>
          <w:szCs w:val="24"/>
          <w:lang w:eastAsia="en-IN"/>
        </w:rPr>
      </w:pPr>
      <w:r w:rsidRPr="009765EB">
        <w:rPr>
          <w:rFonts w:ascii="Times New Roman" w:hAnsi="Times New Roman" w:cs="Times New Roman"/>
          <w:noProof/>
          <w:sz w:val="24"/>
          <w:szCs w:val="24"/>
          <w:lang w:eastAsia="en-IN"/>
        </w:rPr>
        <w:lastRenderedPageBreak/>
        <mc:AlternateContent>
          <mc:Choice Requires="wps">
            <w:drawing>
              <wp:anchor distT="0" distB="0" distL="114300" distR="114300" simplePos="0" relativeHeight="251664384" behindDoc="0" locked="0" layoutInCell="1" allowOverlap="1">
                <wp:simplePos x="0" y="0"/>
                <wp:positionH relativeFrom="column">
                  <wp:posOffset>-397565</wp:posOffset>
                </wp:positionH>
                <wp:positionV relativeFrom="paragraph">
                  <wp:posOffset>-248478</wp:posOffset>
                </wp:positionV>
                <wp:extent cx="5744845" cy="7991061"/>
                <wp:effectExtent l="0" t="0" r="27305" b="10160"/>
                <wp:wrapNone/>
                <wp:docPr id="11" name="Rounded 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4845" cy="799106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 o:spid="_x0000_s1026" style="position:absolute;margin-left:-31.3pt;margin-top:-19.55pt;width:452.35pt;height:629.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" filled="f" strokecolor="black [3213]" strokeweight="2pt">
                <v:path arrowok="t"/>
              </v:roundrect>
            </w:pict>
          </mc:Fallback>
        </mc:AlternateContent>
      </w:r>
      <w:r w:rsidRPr="009765EB">
        <w:rPr>
          <w:rFonts w:ascii="Times New Roman" w:hAnsi="Times New Roman" w:cs="Times New Roman"/>
          <w:noProof/>
          <w:sz w:val="24"/>
          <w:szCs w:val="24"/>
          <w:lang w:eastAsia="en-IN"/>
        </w:rPr>
        <w:t>On the average, how many root canal therapies do you perform per day?</w:t>
      </w:r>
    </w:p>
    <w:p w:rsidR="009765EB" w:rsidRPr="009765EB" w:rsidRDefault="009765EB" w:rsidP="009765EB">
      <w:pPr>
        <w:numPr>
          <w:ilvl w:val="0"/>
          <w:numId w:val="5"/>
        </w:numPr>
        <w:spacing w:line="240" w:lineRule="auto"/>
        <w:rPr>
          <w:rFonts w:ascii="Times New Roman" w:hAnsi="Times New Roman" w:cs="Times New Roman"/>
          <w:noProof/>
          <w:sz w:val="24"/>
          <w:szCs w:val="24"/>
          <w:lang w:eastAsia="en-IN"/>
        </w:rPr>
      </w:pPr>
      <w:r w:rsidRPr="009765EB">
        <w:rPr>
          <w:rFonts w:ascii="Times New Roman" w:hAnsi="Times New Roman" w:cs="Times New Roman"/>
          <w:noProof/>
          <w:sz w:val="24"/>
          <w:szCs w:val="24"/>
          <w:lang w:eastAsia="en-IN"/>
        </w:rPr>
        <w:t>1                                                       c. 5-10</w:t>
      </w:r>
    </w:p>
    <w:p w:rsidR="009765EB" w:rsidRPr="009765EB" w:rsidRDefault="009765EB" w:rsidP="009765EB">
      <w:pPr>
        <w:numPr>
          <w:ilvl w:val="0"/>
          <w:numId w:val="5"/>
        </w:numPr>
        <w:spacing w:line="240" w:lineRule="auto"/>
        <w:rPr>
          <w:rFonts w:ascii="Times New Roman" w:hAnsi="Times New Roman" w:cs="Times New Roman"/>
          <w:noProof/>
          <w:sz w:val="24"/>
          <w:szCs w:val="24"/>
          <w:lang w:eastAsia="en-IN"/>
        </w:rPr>
      </w:pPr>
      <w:r w:rsidRPr="009765EB">
        <w:rPr>
          <w:rFonts w:ascii="Times New Roman" w:hAnsi="Times New Roman" w:cs="Times New Roman"/>
          <w:noProof/>
          <w:sz w:val="24"/>
          <w:szCs w:val="24"/>
          <w:lang w:eastAsia="en-IN"/>
        </w:rPr>
        <w:t>1-5                                                    d. more than 10</w:t>
      </w:r>
    </w:p>
    <w:p w:rsidR="009765EB" w:rsidRPr="009765EB" w:rsidRDefault="009765EB" w:rsidP="009765EB">
      <w:pPr>
        <w:numPr>
          <w:ilvl w:val="0"/>
          <w:numId w:val="1"/>
        </w:numPr>
        <w:spacing w:line="240" w:lineRule="auto"/>
        <w:rPr>
          <w:rFonts w:ascii="Times New Roman" w:hAnsi="Times New Roman" w:cs="Times New Roman"/>
          <w:noProof/>
          <w:sz w:val="24"/>
          <w:szCs w:val="24"/>
          <w:lang w:eastAsia="en-IN"/>
        </w:rPr>
      </w:pPr>
      <w:r w:rsidRPr="009765EB">
        <w:rPr>
          <w:rFonts w:ascii="Times New Roman" w:hAnsi="Times New Roman" w:cs="Times New Roman"/>
          <w:noProof/>
          <w:sz w:val="24"/>
          <w:szCs w:val="24"/>
          <w:lang w:eastAsia="en-IN"/>
        </w:rPr>
        <w:t>Do you sterilize the new file after removal from the packet before use?</w:t>
      </w:r>
    </w:p>
    <w:p w:rsidR="009765EB" w:rsidRPr="009765EB" w:rsidRDefault="009765EB" w:rsidP="009765EB">
      <w:pPr>
        <w:numPr>
          <w:ilvl w:val="0"/>
          <w:numId w:val="2"/>
        </w:numPr>
        <w:spacing w:line="240" w:lineRule="auto"/>
        <w:rPr>
          <w:rFonts w:ascii="Times New Roman" w:hAnsi="Times New Roman" w:cs="Times New Roman"/>
          <w:noProof/>
          <w:sz w:val="24"/>
          <w:szCs w:val="24"/>
          <w:lang w:eastAsia="en-IN"/>
        </w:rPr>
      </w:pPr>
      <w:r w:rsidRPr="009765EB">
        <w:rPr>
          <w:rFonts w:ascii="Times New Roman" w:hAnsi="Times New Roman" w:cs="Times New Roman"/>
          <w:noProof/>
          <w:sz w:val="24"/>
          <w:szCs w:val="24"/>
          <w:lang w:eastAsia="en-IN"/>
        </w:rPr>
        <w:t>Yes                                                   b. No</w:t>
      </w:r>
    </w:p>
    <w:p w:rsidR="009765EB" w:rsidRPr="009765EB" w:rsidRDefault="009765EB" w:rsidP="009765EB">
      <w:pPr>
        <w:numPr>
          <w:ilvl w:val="0"/>
          <w:numId w:val="1"/>
        </w:numPr>
        <w:spacing w:line="240" w:lineRule="auto"/>
        <w:rPr>
          <w:rFonts w:ascii="Times New Roman" w:hAnsi="Times New Roman" w:cs="Times New Roman"/>
          <w:noProof/>
          <w:sz w:val="24"/>
          <w:szCs w:val="24"/>
          <w:lang w:eastAsia="en-IN"/>
        </w:rPr>
      </w:pPr>
      <w:r w:rsidRPr="009765EB">
        <w:rPr>
          <w:rFonts w:ascii="Times New Roman" w:hAnsi="Times New Roman" w:cs="Times New Roman"/>
          <w:noProof/>
          <w:sz w:val="24"/>
          <w:szCs w:val="24"/>
          <w:lang w:eastAsia="en-IN"/>
        </w:rPr>
        <w:t>Do you re-use the endodontic instruments (files)?</w:t>
      </w:r>
    </w:p>
    <w:p w:rsidR="009765EB" w:rsidRPr="009765EB" w:rsidRDefault="009765EB" w:rsidP="009765EB">
      <w:pPr>
        <w:numPr>
          <w:ilvl w:val="0"/>
          <w:numId w:val="3"/>
        </w:numPr>
        <w:spacing w:line="240" w:lineRule="auto"/>
        <w:rPr>
          <w:rFonts w:ascii="Times New Roman" w:hAnsi="Times New Roman" w:cs="Times New Roman"/>
          <w:noProof/>
          <w:sz w:val="24"/>
          <w:szCs w:val="24"/>
          <w:lang w:eastAsia="en-IN"/>
        </w:rPr>
      </w:pPr>
      <w:r w:rsidRPr="009765EB">
        <w:rPr>
          <w:rFonts w:ascii="Times New Roman" w:hAnsi="Times New Roman" w:cs="Times New Roman"/>
          <w:noProof/>
          <w:sz w:val="24"/>
          <w:szCs w:val="24"/>
          <w:lang w:eastAsia="en-IN"/>
        </w:rPr>
        <w:t>Yes                                                   b. No</w:t>
      </w:r>
    </w:p>
    <w:p w:rsidR="009765EB" w:rsidRPr="009765EB" w:rsidRDefault="009765EB" w:rsidP="009765EB">
      <w:pPr>
        <w:numPr>
          <w:ilvl w:val="0"/>
          <w:numId w:val="1"/>
        </w:numPr>
        <w:spacing w:line="240" w:lineRule="auto"/>
        <w:rPr>
          <w:rFonts w:ascii="Times New Roman" w:hAnsi="Times New Roman" w:cs="Times New Roman"/>
          <w:noProof/>
          <w:sz w:val="24"/>
          <w:szCs w:val="24"/>
          <w:lang w:eastAsia="en-IN"/>
        </w:rPr>
      </w:pPr>
      <w:r w:rsidRPr="009765EB">
        <w:rPr>
          <w:rFonts w:ascii="Times New Roman" w:hAnsi="Times New Roman" w:cs="Times New Roman"/>
          <w:noProof/>
          <w:sz w:val="24"/>
          <w:szCs w:val="24"/>
          <w:lang w:eastAsia="en-IN"/>
        </w:rPr>
        <w:t>If yes, do you sterilize the endodontic instruments (files) before re-use?</w:t>
      </w:r>
    </w:p>
    <w:p w:rsidR="009765EB" w:rsidRPr="009765EB" w:rsidRDefault="009765EB" w:rsidP="009765EB">
      <w:pPr>
        <w:numPr>
          <w:ilvl w:val="0"/>
          <w:numId w:val="4"/>
        </w:numPr>
        <w:spacing w:line="240" w:lineRule="auto"/>
        <w:rPr>
          <w:rFonts w:ascii="Times New Roman" w:hAnsi="Times New Roman" w:cs="Times New Roman"/>
          <w:noProof/>
          <w:sz w:val="24"/>
          <w:szCs w:val="24"/>
          <w:lang w:eastAsia="en-IN"/>
        </w:rPr>
      </w:pPr>
      <w:r w:rsidRPr="009765EB">
        <w:rPr>
          <w:rFonts w:ascii="Times New Roman" w:hAnsi="Times New Roman" w:cs="Times New Roman"/>
          <w:noProof/>
          <w:sz w:val="24"/>
          <w:szCs w:val="24"/>
          <w:lang w:eastAsia="en-IN"/>
        </w:rPr>
        <w:t>Yes                                                   b. No</w:t>
      </w:r>
    </w:p>
    <w:p w:rsidR="009765EB" w:rsidRPr="009765EB" w:rsidRDefault="009765EB" w:rsidP="009765EB">
      <w:pPr>
        <w:numPr>
          <w:ilvl w:val="0"/>
          <w:numId w:val="8"/>
        </w:numPr>
        <w:spacing w:line="240" w:lineRule="auto"/>
        <w:rPr>
          <w:rFonts w:ascii="Times New Roman" w:hAnsi="Times New Roman" w:cs="Times New Roman"/>
          <w:noProof/>
          <w:sz w:val="24"/>
          <w:szCs w:val="24"/>
          <w:lang w:eastAsia="en-IN"/>
        </w:rPr>
      </w:pPr>
      <w:r w:rsidRPr="009765EB">
        <w:rPr>
          <w:rFonts w:ascii="Times New Roman" w:hAnsi="Times New Roman" w:cs="Times New Roman"/>
          <w:noProof/>
          <w:sz w:val="24"/>
          <w:szCs w:val="24"/>
          <w:lang w:eastAsia="en-IN"/>
        </w:rPr>
        <w:t>If yes, which method?</w:t>
      </w:r>
    </w:p>
    <w:p w:rsidR="009765EB" w:rsidRPr="009765EB" w:rsidRDefault="009765EB" w:rsidP="009765EB">
      <w:pPr>
        <w:spacing w:line="240" w:lineRule="auto"/>
        <w:rPr>
          <w:rFonts w:ascii="Times New Roman" w:hAnsi="Times New Roman" w:cs="Times New Roman"/>
          <w:noProof/>
          <w:sz w:val="24"/>
          <w:szCs w:val="24"/>
          <w:lang w:eastAsia="en-IN"/>
        </w:rPr>
      </w:pPr>
      <w:r w:rsidRPr="009765EB">
        <w:rPr>
          <w:rFonts w:ascii="Times New Roman" w:hAnsi="Times New Roman" w:cs="Times New Roman"/>
          <w:noProof/>
          <w:sz w:val="24"/>
          <w:szCs w:val="24"/>
          <w:lang w:eastAsia="en-IN"/>
        </w:rPr>
        <w:t>a.</w:t>
      </w:r>
      <w:r w:rsidRPr="009765EB">
        <w:rPr>
          <w:rFonts w:ascii="Times New Roman" w:hAnsi="Times New Roman" w:cs="Times New Roman"/>
          <w:noProof/>
          <w:sz w:val="24"/>
          <w:szCs w:val="24"/>
          <w:lang w:eastAsia="en-IN"/>
        </w:rPr>
        <w:tab/>
        <w:t>Autoclave                                         c. Hot salt sterilizer</w:t>
      </w:r>
    </w:p>
    <w:p w:rsidR="009765EB" w:rsidRPr="009765EB" w:rsidRDefault="009765EB" w:rsidP="009765EB">
      <w:pPr>
        <w:spacing w:line="240" w:lineRule="auto"/>
        <w:rPr>
          <w:rFonts w:ascii="Times New Roman" w:hAnsi="Times New Roman" w:cs="Times New Roman"/>
          <w:noProof/>
          <w:sz w:val="24"/>
          <w:szCs w:val="24"/>
          <w:lang w:eastAsia="en-IN"/>
        </w:rPr>
      </w:pPr>
      <w:r w:rsidRPr="009765EB">
        <w:rPr>
          <w:rFonts w:ascii="Times New Roman" w:hAnsi="Times New Roman" w:cs="Times New Roman"/>
          <w:noProof/>
          <w:sz w:val="24"/>
          <w:szCs w:val="24"/>
          <w:lang w:eastAsia="en-IN"/>
        </w:rPr>
        <w:t>b.</w:t>
      </w:r>
      <w:r w:rsidRPr="009765EB">
        <w:rPr>
          <w:rFonts w:ascii="Times New Roman" w:hAnsi="Times New Roman" w:cs="Times New Roman"/>
          <w:noProof/>
          <w:sz w:val="24"/>
          <w:szCs w:val="24"/>
          <w:lang w:eastAsia="en-IN"/>
        </w:rPr>
        <w:tab/>
        <w:t>Glass bead sterilizer                         d. Cold sterilization</w:t>
      </w:r>
    </w:p>
    <w:p w:rsidR="009765EB" w:rsidRPr="009765EB" w:rsidRDefault="009765EB" w:rsidP="009765EB">
      <w:pPr>
        <w:numPr>
          <w:ilvl w:val="0"/>
          <w:numId w:val="8"/>
        </w:numPr>
        <w:spacing w:line="240" w:lineRule="auto"/>
        <w:rPr>
          <w:rFonts w:ascii="Times New Roman" w:hAnsi="Times New Roman" w:cs="Times New Roman"/>
          <w:noProof/>
          <w:sz w:val="24"/>
          <w:szCs w:val="24"/>
          <w:lang w:eastAsia="en-IN"/>
        </w:rPr>
      </w:pPr>
      <w:r w:rsidRPr="009765EB">
        <w:rPr>
          <w:rFonts w:ascii="Times New Roman" w:hAnsi="Times New Roman" w:cs="Times New Roman"/>
          <w:noProof/>
          <w:sz w:val="24"/>
          <w:szCs w:val="24"/>
          <w:lang w:eastAsia="en-IN"/>
        </w:rPr>
        <w:t>Do you clean the endodontic instruments (files) before sterilization?</w:t>
      </w:r>
    </w:p>
    <w:p w:rsidR="009765EB" w:rsidRPr="009765EB" w:rsidRDefault="009765EB" w:rsidP="009765EB">
      <w:pPr>
        <w:spacing w:line="240" w:lineRule="auto"/>
        <w:rPr>
          <w:rFonts w:ascii="Times New Roman" w:hAnsi="Times New Roman" w:cs="Times New Roman"/>
          <w:noProof/>
          <w:sz w:val="24"/>
          <w:szCs w:val="24"/>
          <w:lang w:eastAsia="en-IN"/>
        </w:rPr>
      </w:pPr>
      <w:r w:rsidRPr="009765EB">
        <w:rPr>
          <w:rFonts w:ascii="Times New Roman" w:hAnsi="Times New Roman" w:cs="Times New Roman"/>
          <w:noProof/>
          <w:sz w:val="24"/>
          <w:szCs w:val="24"/>
          <w:lang w:eastAsia="en-IN"/>
        </w:rPr>
        <w:t>a.</w:t>
      </w:r>
      <w:r w:rsidRPr="009765EB">
        <w:rPr>
          <w:rFonts w:ascii="Times New Roman" w:hAnsi="Times New Roman" w:cs="Times New Roman"/>
          <w:noProof/>
          <w:sz w:val="24"/>
          <w:szCs w:val="24"/>
          <w:lang w:eastAsia="en-IN"/>
        </w:rPr>
        <w:tab/>
        <w:t>Yes                                                   b. No</w:t>
      </w:r>
    </w:p>
    <w:p w:rsidR="009765EB" w:rsidRPr="009765EB" w:rsidRDefault="009765EB" w:rsidP="009765EB">
      <w:pPr>
        <w:spacing w:line="240" w:lineRule="auto"/>
        <w:rPr>
          <w:rFonts w:ascii="Times New Roman" w:hAnsi="Times New Roman" w:cs="Times New Roman"/>
          <w:noProof/>
          <w:sz w:val="24"/>
          <w:szCs w:val="24"/>
          <w:lang w:eastAsia="en-IN"/>
        </w:rPr>
      </w:pPr>
      <w:r w:rsidRPr="009765EB">
        <w:rPr>
          <w:rFonts w:ascii="Times New Roman" w:hAnsi="Times New Roman" w:cs="Times New Roman"/>
          <w:noProof/>
          <w:sz w:val="24"/>
          <w:szCs w:val="24"/>
          <w:lang w:eastAsia="en-IN"/>
        </w:rPr>
        <w:t>7.</w:t>
      </w:r>
      <w:r w:rsidRPr="009765EB">
        <w:rPr>
          <w:rFonts w:ascii="Times New Roman" w:hAnsi="Times New Roman" w:cs="Times New Roman"/>
          <w:noProof/>
          <w:sz w:val="24"/>
          <w:szCs w:val="24"/>
          <w:lang w:eastAsia="en-IN"/>
        </w:rPr>
        <w:tab/>
        <w:t>If yes, which method?</w:t>
      </w:r>
    </w:p>
    <w:p w:rsidR="009765EB" w:rsidRPr="009765EB" w:rsidRDefault="009765EB" w:rsidP="009765EB">
      <w:pPr>
        <w:spacing w:line="240" w:lineRule="auto"/>
        <w:rPr>
          <w:rFonts w:ascii="Times New Roman" w:hAnsi="Times New Roman" w:cs="Times New Roman"/>
          <w:noProof/>
          <w:sz w:val="24"/>
          <w:szCs w:val="24"/>
          <w:lang w:eastAsia="en-IN"/>
        </w:rPr>
      </w:pPr>
      <w:r w:rsidRPr="009765EB">
        <w:rPr>
          <w:rFonts w:ascii="Times New Roman" w:hAnsi="Times New Roman" w:cs="Times New Roman"/>
          <w:noProof/>
          <w:sz w:val="24"/>
          <w:szCs w:val="24"/>
          <w:lang w:eastAsia="en-IN"/>
        </w:rPr>
        <w:t>a.</w:t>
      </w:r>
      <w:r w:rsidRPr="009765EB">
        <w:rPr>
          <w:rFonts w:ascii="Times New Roman" w:hAnsi="Times New Roman" w:cs="Times New Roman"/>
          <w:noProof/>
          <w:sz w:val="24"/>
          <w:szCs w:val="24"/>
          <w:lang w:eastAsia="en-IN"/>
        </w:rPr>
        <w:tab/>
        <w:t>Manual                                             c. Synthetic sponge</w:t>
      </w:r>
    </w:p>
    <w:p w:rsidR="009765EB" w:rsidRPr="009765EB" w:rsidRDefault="009765EB" w:rsidP="009765EB">
      <w:pPr>
        <w:spacing w:line="240" w:lineRule="auto"/>
        <w:rPr>
          <w:rFonts w:ascii="Times New Roman" w:hAnsi="Times New Roman" w:cs="Times New Roman"/>
          <w:noProof/>
          <w:sz w:val="24"/>
          <w:szCs w:val="24"/>
          <w:lang w:eastAsia="en-IN"/>
        </w:rPr>
      </w:pPr>
      <w:r w:rsidRPr="009765EB">
        <w:rPr>
          <w:rFonts w:ascii="Times New Roman" w:hAnsi="Times New Roman" w:cs="Times New Roman"/>
          <w:noProof/>
          <w:sz w:val="24"/>
          <w:szCs w:val="24"/>
          <w:lang w:eastAsia="en-IN"/>
        </w:rPr>
        <w:t>b.</w:t>
      </w:r>
      <w:r w:rsidRPr="009765EB">
        <w:rPr>
          <w:rFonts w:ascii="Times New Roman" w:hAnsi="Times New Roman" w:cs="Times New Roman"/>
          <w:noProof/>
          <w:sz w:val="24"/>
          <w:szCs w:val="24"/>
          <w:lang w:eastAsia="en-IN"/>
        </w:rPr>
        <w:tab/>
        <w:t>Ultrasonic bath</w:t>
      </w:r>
    </w:p>
    <w:p w:rsidR="009765EB" w:rsidRPr="009765EB" w:rsidRDefault="009765EB" w:rsidP="009765EB">
      <w:pPr>
        <w:spacing w:line="240" w:lineRule="auto"/>
        <w:rPr>
          <w:rFonts w:ascii="Times New Roman" w:hAnsi="Times New Roman" w:cs="Times New Roman"/>
          <w:noProof/>
          <w:sz w:val="24"/>
          <w:szCs w:val="24"/>
          <w:lang w:eastAsia="en-IN"/>
        </w:rPr>
      </w:pPr>
      <w:r w:rsidRPr="009765EB">
        <w:rPr>
          <w:rFonts w:ascii="Times New Roman" w:hAnsi="Times New Roman" w:cs="Times New Roman"/>
          <w:noProof/>
          <w:sz w:val="24"/>
          <w:szCs w:val="24"/>
          <w:lang w:eastAsia="en-IN"/>
        </w:rPr>
        <w:t>8.</w:t>
      </w:r>
      <w:r w:rsidRPr="009765EB">
        <w:rPr>
          <w:rFonts w:ascii="Times New Roman" w:hAnsi="Times New Roman" w:cs="Times New Roman"/>
          <w:noProof/>
          <w:sz w:val="24"/>
          <w:szCs w:val="24"/>
          <w:lang w:eastAsia="en-IN"/>
        </w:rPr>
        <w:tab/>
        <w:t>If you get a sterilization device with following qualities;</w:t>
      </w:r>
    </w:p>
    <w:p w:rsidR="009765EB" w:rsidRPr="009765EB" w:rsidRDefault="009765EB" w:rsidP="009765EB">
      <w:pPr>
        <w:spacing w:line="240" w:lineRule="auto"/>
        <w:rPr>
          <w:rFonts w:ascii="Times New Roman" w:hAnsi="Times New Roman" w:cs="Times New Roman"/>
          <w:noProof/>
          <w:sz w:val="24"/>
          <w:szCs w:val="24"/>
          <w:lang w:eastAsia="en-IN"/>
        </w:rPr>
      </w:pPr>
      <w:r w:rsidRPr="009765EB">
        <w:rPr>
          <w:rFonts w:ascii="Times New Roman" w:hAnsi="Times New Roman" w:cs="Times New Roman"/>
          <w:noProof/>
          <w:sz w:val="24"/>
          <w:szCs w:val="24"/>
          <w:lang w:eastAsia="en-IN"/>
        </w:rPr>
        <w:t>a.</w:t>
      </w:r>
      <w:r w:rsidRPr="009765EB">
        <w:rPr>
          <w:rFonts w:ascii="Times New Roman" w:hAnsi="Times New Roman" w:cs="Times New Roman"/>
          <w:noProof/>
          <w:sz w:val="24"/>
          <w:szCs w:val="24"/>
          <w:lang w:eastAsia="en-IN"/>
        </w:rPr>
        <w:tab/>
        <w:t>Easy to use</w:t>
      </w:r>
    </w:p>
    <w:p w:rsidR="009765EB" w:rsidRPr="009765EB" w:rsidRDefault="009765EB" w:rsidP="009765EB">
      <w:pPr>
        <w:spacing w:line="240" w:lineRule="auto"/>
        <w:rPr>
          <w:rFonts w:ascii="Times New Roman" w:hAnsi="Times New Roman" w:cs="Times New Roman"/>
          <w:noProof/>
          <w:sz w:val="24"/>
          <w:szCs w:val="24"/>
          <w:lang w:eastAsia="en-IN"/>
        </w:rPr>
      </w:pPr>
      <w:r w:rsidRPr="009765EB">
        <w:rPr>
          <w:rFonts w:ascii="Times New Roman" w:hAnsi="Times New Roman" w:cs="Times New Roman"/>
          <w:noProof/>
          <w:sz w:val="24"/>
          <w:szCs w:val="24"/>
          <w:lang w:eastAsia="en-IN"/>
        </w:rPr>
        <w:t>b.</w:t>
      </w:r>
      <w:r w:rsidRPr="009765EB">
        <w:rPr>
          <w:rFonts w:ascii="Times New Roman" w:hAnsi="Times New Roman" w:cs="Times New Roman"/>
          <w:noProof/>
          <w:sz w:val="24"/>
          <w:szCs w:val="24"/>
          <w:lang w:eastAsia="en-IN"/>
        </w:rPr>
        <w:tab/>
        <w:t>Easy to maintain</w:t>
      </w:r>
    </w:p>
    <w:p w:rsidR="009765EB" w:rsidRPr="009765EB" w:rsidRDefault="009765EB" w:rsidP="009765EB">
      <w:pPr>
        <w:spacing w:line="240" w:lineRule="auto"/>
        <w:rPr>
          <w:rFonts w:ascii="Times New Roman" w:hAnsi="Times New Roman" w:cs="Times New Roman"/>
          <w:noProof/>
          <w:sz w:val="24"/>
          <w:szCs w:val="24"/>
          <w:lang w:eastAsia="en-IN"/>
        </w:rPr>
      </w:pPr>
      <w:r w:rsidRPr="009765EB">
        <w:rPr>
          <w:rFonts w:ascii="Times New Roman" w:hAnsi="Times New Roman" w:cs="Times New Roman"/>
          <w:noProof/>
          <w:sz w:val="24"/>
          <w:szCs w:val="24"/>
          <w:lang w:eastAsia="en-IN"/>
        </w:rPr>
        <w:t>c.</w:t>
      </w:r>
      <w:r w:rsidRPr="009765EB">
        <w:rPr>
          <w:rFonts w:ascii="Times New Roman" w:hAnsi="Times New Roman" w:cs="Times New Roman"/>
          <w:noProof/>
          <w:sz w:val="24"/>
          <w:szCs w:val="24"/>
          <w:lang w:eastAsia="en-IN"/>
        </w:rPr>
        <w:tab/>
        <w:t>Less time consuming</w:t>
      </w:r>
    </w:p>
    <w:p w:rsidR="009765EB" w:rsidRPr="009765EB" w:rsidRDefault="009765EB" w:rsidP="009765EB">
      <w:pPr>
        <w:spacing w:line="240" w:lineRule="auto"/>
        <w:rPr>
          <w:rFonts w:ascii="Times New Roman" w:hAnsi="Times New Roman" w:cs="Times New Roman"/>
          <w:noProof/>
          <w:sz w:val="24"/>
          <w:szCs w:val="24"/>
          <w:lang w:eastAsia="en-IN"/>
        </w:rPr>
      </w:pPr>
      <w:r w:rsidRPr="009765EB">
        <w:rPr>
          <w:rFonts w:ascii="Times New Roman" w:hAnsi="Times New Roman" w:cs="Times New Roman"/>
          <w:noProof/>
          <w:sz w:val="24"/>
          <w:szCs w:val="24"/>
          <w:lang w:eastAsia="en-IN"/>
        </w:rPr>
        <w:t>d.</w:t>
      </w:r>
      <w:r w:rsidRPr="009765EB">
        <w:rPr>
          <w:rFonts w:ascii="Times New Roman" w:hAnsi="Times New Roman" w:cs="Times New Roman"/>
          <w:noProof/>
          <w:sz w:val="24"/>
          <w:szCs w:val="24"/>
          <w:lang w:eastAsia="en-IN"/>
        </w:rPr>
        <w:tab/>
        <w:t>Compact</w:t>
      </w:r>
      <w:r w:rsidRPr="009765EB">
        <w:rPr>
          <w:rFonts w:ascii="Times New Roman" w:hAnsi="Times New Roman" w:cs="Times New Roman"/>
          <w:noProof/>
          <w:sz w:val="24"/>
          <w:szCs w:val="24"/>
          <w:lang w:eastAsia="en-IN"/>
        </w:rPr>
        <w:tab/>
      </w:r>
    </w:p>
    <w:p w:rsidR="009765EB" w:rsidRPr="009765EB" w:rsidRDefault="009765EB" w:rsidP="009765EB">
      <w:pPr>
        <w:spacing w:line="240" w:lineRule="auto"/>
        <w:rPr>
          <w:rFonts w:ascii="Times New Roman" w:hAnsi="Times New Roman" w:cs="Times New Roman"/>
          <w:noProof/>
          <w:sz w:val="24"/>
          <w:szCs w:val="24"/>
          <w:lang w:eastAsia="en-IN"/>
        </w:rPr>
      </w:pPr>
      <w:r w:rsidRPr="009765EB">
        <w:rPr>
          <w:rFonts w:ascii="Times New Roman" w:hAnsi="Times New Roman" w:cs="Times New Roman"/>
          <w:noProof/>
          <w:sz w:val="24"/>
          <w:szCs w:val="24"/>
          <w:lang w:eastAsia="en-IN"/>
        </w:rPr>
        <w:t>e.</w:t>
      </w:r>
      <w:r w:rsidRPr="009765EB">
        <w:rPr>
          <w:rFonts w:ascii="Times New Roman" w:hAnsi="Times New Roman" w:cs="Times New Roman"/>
          <w:noProof/>
          <w:sz w:val="24"/>
          <w:szCs w:val="24"/>
          <w:lang w:eastAsia="en-IN"/>
        </w:rPr>
        <w:tab/>
        <w:t xml:space="preserve">Can be done chair-side in between two consecutive appointments </w:t>
      </w:r>
    </w:p>
    <w:p w:rsidR="009765EB" w:rsidRPr="009765EB" w:rsidRDefault="009765EB" w:rsidP="009765EB">
      <w:pPr>
        <w:spacing w:line="240" w:lineRule="auto"/>
        <w:rPr>
          <w:rFonts w:ascii="Times New Roman" w:hAnsi="Times New Roman" w:cs="Times New Roman"/>
          <w:noProof/>
          <w:sz w:val="24"/>
          <w:szCs w:val="24"/>
          <w:lang w:eastAsia="en-IN"/>
        </w:rPr>
      </w:pPr>
      <w:r w:rsidRPr="009765EB">
        <w:rPr>
          <w:rFonts w:ascii="Times New Roman" w:hAnsi="Times New Roman" w:cs="Times New Roman"/>
          <w:noProof/>
          <w:sz w:val="24"/>
          <w:szCs w:val="24"/>
          <w:lang w:eastAsia="en-IN"/>
        </w:rPr>
        <w:t>Would you like to buy such product?</w:t>
      </w:r>
    </w:p>
    <w:p w:rsidR="009765EB" w:rsidRPr="009765EB" w:rsidRDefault="009765EB" w:rsidP="009765EB">
      <w:pPr>
        <w:spacing w:line="240" w:lineRule="auto"/>
        <w:rPr>
          <w:rFonts w:ascii="Times New Roman" w:hAnsi="Times New Roman" w:cs="Times New Roman"/>
          <w:noProof/>
          <w:sz w:val="24"/>
          <w:szCs w:val="24"/>
          <w:lang w:eastAsia="en-IN"/>
        </w:rPr>
      </w:pPr>
      <w:r w:rsidRPr="009765EB">
        <w:rPr>
          <w:rFonts w:ascii="Times New Roman" w:hAnsi="Times New Roman" w:cs="Times New Roman"/>
          <w:noProof/>
          <w:sz w:val="24"/>
          <w:szCs w:val="24"/>
          <w:lang w:eastAsia="en-IN"/>
        </w:rPr>
        <w:t>a.</w:t>
      </w:r>
      <w:r w:rsidRPr="009765EB">
        <w:rPr>
          <w:rFonts w:ascii="Times New Roman" w:hAnsi="Times New Roman" w:cs="Times New Roman"/>
          <w:noProof/>
          <w:sz w:val="24"/>
          <w:szCs w:val="24"/>
          <w:lang w:eastAsia="en-IN"/>
        </w:rPr>
        <w:tab/>
        <w:t>Yes                                                   b. No</w:t>
      </w:r>
    </w:p>
    <w:p w:rsidR="00EF33EF" w:rsidRDefault="004C563F" w:rsidP="009765EB">
      <w:pPr>
        <w:spacing w:line="240" w:lineRule="auto"/>
        <w:rPr>
          <w:rFonts w:ascii="Times New Roman" w:hAnsi="Times New Roman" w:cs="Times New Roman"/>
          <w:noProof/>
          <w:sz w:val="24"/>
          <w:szCs w:val="24"/>
          <w:lang w:eastAsia="en-IN"/>
        </w:rPr>
      </w:pPr>
      <w:r w:rsidRPr="00BA0BD9">
        <w:rPr>
          <w:rFonts w:ascii="Times New Roman" w:hAnsi="Times New Roman" w:cs="Times New Roman"/>
          <w:noProof/>
          <w:sz w:val="24"/>
          <w:szCs w:val="24"/>
          <w:lang w:eastAsia="en-IN"/>
        </w:rPr>
        <mc:AlternateContent>
          <mc:Choice Requires="wps">
            <w:drawing>
              <wp:anchor distT="0" distB="0" distL="114300" distR="114300" simplePos="0" relativeHeight="251666432" behindDoc="0" locked="0" layoutInCell="1" allowOverlap="1" wp14:anchorId="5969FCFC" wp14:editId="521B3A52">
                <wp:simplePos x="0" y="0"/>
                <wp:positionH relativeFrom="column">
                  <wp:posOffset>2007235</wp:posOffset>
                </wp:positionH>
                <wp:positionV relativeFrom="paragraph">
                  <wp:posOffset>429895</wp:posOffset>
                </wp:positionV>
                <wp:extent cx="614680" cy="287655"/>
                <wp:effectExtent l="0" t="0" r="13970" b="171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680" cy="287655"/>
                        </a:xfrm>
                        <a:prstGeom prst="rect">
                          <a:avLst/>
                        </a:prstGeom>
                        <a:solidFill>
                          <a:srgbClr val="FFFFFF"/>
                        </a:solidFill>
                        <a:ln w="9525">
                          <a:solidFill>
                            <a:srgbClr val="000000"/>
                          </a:solidFill>
                          <a:miter lim="800000"/>
                          <a:headEnd/>
                          <a:tailEnd/>
                        </a:ln>
                      </wps:spPr>
                      <wps:txbx>
                        <w:txbxContent>
                          <w:p w:rsidR="00BA0BD9" w:rsidRPr="00EF33EF" w:rsidRDefault="00EF33EF" w:rsidP="00EF33EF">
                            <w:pPr>
                              <w:jc w:val="center"/>
                              <w:rPr>
                                <w:rFonts w:ascii="Times New Roman" w:hAnsi="Times New Roman" w:cs="Times New Roman"/>
                                <w:b/>
                                <w:sz w:val="24"/>
                              </w:rPr>
                            </w:pPr>
                            <w:r w:rsidRPr="00EF33EF">
                              <w:rPr>
                                <w:rFonts w:ascii="Times New Roman" w:hAnsi="Times New Roman" w:cs="Times New Roman"/>
                                <w:b/>
                                <w:sz w:val="24"/>
                              </w:rPr>
                              <w:t>Fig.1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58.05pt;margin-top:33.85pt;width:48.4pt;height:22.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">
                <v:textbox>
                  <w:txbxContent>
                    <w:p w:rsidR="00BA0BD9" w:rsidRPr="00EF33EF" w:rsidRDefault="00EF33EF" w:rsidP="00EF33EF">
                      <w:pPr>
                        <w:jc w:val="center"/>
                        <w:rPr>
                          <w:rFonts w:ascii="Times New Roman" w:hAnsi="Times New Roman" w:cs="Times New Roman"/>
                          <w:b/>
                          <w:sz w:val="24"/>
                        </w:rPr>
                      </w:pPr>
                      <w:r w:rsidRPr="00EF33EF">
                        <w:rPr>
                          <w:rFonts w:ascii="Times New Roman" w:hAnsi="Times New Roman" w:cs="Times New Roman"/>
                          <w:b/>
                          <w:sz w:val="24"/>
                        </w:rPr>
                        <w:t>Fig.1</w:t>
                      </w:r>
                    </w:p>
                  </w:txbxContent>
                </v:textbox>
              </v:shape>
            </w:pict>
          </mc:Fallback>
        </mc:AlternateContent>
      </w:r>
    </w:p>
    <w:p w:rsidR="00EF33EF" w:rsidRPr="009765EB" w:rsidRDefault="00EF33EF" w:rsidP="00EF33EF">
      <w:pPr>
        <w:spacing w:line="480" w:lineRule="auto"/>
        <w:rPr>
          <w:rFonts w:ascii="Times New Roman" w:hAnsi="Times New Roman" w:cs="Times New Roman"/>
          <w:sz w:val="24"/>
          <w:szCs w:val="24"/>
        </w:rPr>
      </w:pPr>
      <w:r w:rsidRPr="009765EB">
        <w:rPr>
          <w:rFonts w:ascii="Times New Roman" w:hAnsi="Times New Roman" w:cs="Times New Roman"/>
          <w:noProof/>
          <w:sz w:val="24"/>
          <w:szCs w:val="24"/>
          <w:lang w:eastAsia="en-IN"/>
        </w:rPr>
        <w:lastRenderedPageBreak/>
        <mc:AlternateContent>
          <mc:Choice Requires="wps">
            <w:drawing>
              <wp:anchor distT="0" distB="0" distL="114300" distR="114300" simplePos="0" relativeHeight="251668480" behindDoc="0" locked="0" layoutInCell="1" allowOverlap="1" wp14:anchorId="65B34E97" wp14:editId="2ADAECDF">
                <wp:simplePos x="0" y="0"/>
                <wp:positionH relativeFrom="column">
                  <wp:posOffset>2139789</wp:posOffset>
                </wp:positionH>
                <wp:positionV relativeFrom="paragraph">
                  <wp:posOffset>3366135</wp:posOffset>
                </wp:positionV>
                <wp:extent cx="1205258" cy="301450"/>
                <wp:effectExtent l="0" t="0" r="13970" b="22860"/>
                <wp:wrapNone/>
                <wp:docPr id="1" name="Text Box 1"/>
                <wp:cNvGraphicFramePr/>
                <a:graphic xmlns:a="http://schemas.openxmlformats.org/drawingml/2006/main">
                  <a:graphicData uri="http://schemas.microsoft.com/office/word/2010/wordprocessingShape">
                    <wps:wsp>
                      <wps:cNvSpPr txBox="1"/>
                      <wps:spPr>
                        <a:xfrm>
                          <a:off x="0" y="0"/>
                          <a:ext cx="1205258" cy="301450"/>
                        </a:xfrm>
                        <a:prstGeom prst="rect">
                          <a:avLst/>
                        </a:prstGeom>
                        <a:solidFill>
                          <a:sysClr val="window" lastClr="FFFFFF"/>
                        </a:solidFill>
                        <a:ln w="6350">
                          <a:solidFill>
                            <a:prstClr val="black"/>
                          </a:solidFill>
                        </a:ln>
                        <a:effectLst/>
                      </wps:spPr>
                      <wps:txbx>
                        <w:txbxContent>
                          <w:p w:rsidR="00EF33EF" w:rsidRPr="00476DA0" w:rsidRDefault="00EF33EF" w:rsidP="00EF33EF">
                            <w:pPr>
                              <w:jc w:val="center"/>
                              <w:rPr>
                                <w:rFonts w:ascii="Times New Roman" w:hAnsi="Times New Roman" w:cs="Times New Roman"/>
                                <w:b/>
                                <w:sz w:val="24"/>
                              </w:rPr>
                            </w:pPr>
                            <w:r w:rsidRPr="00476DA0">
                              <w:rPr>
                                <w:rFonts w:ascii="Times New Roman" w:hAnsi="Times New Roman" w:cs="Times New Roman"/>
                                <w:b/>
                                <w:sz w:val="24"/>
                              </w:rPr>
                              <w:t>Fig.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margin-left:168.5pt;margin-top:265.05pt;width:94.9pt;height:2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" fillcolor="window" strokeweight=".5pt">
                <v:textbox>
                  <w:txbxContent>
                    <w:p w:rsidR="00EF33EF" w:rsidRPr="00476DA0" w:rsidRDefault="00EF33EF" w:rsidP="00EF33EF">
                      <w:pPr>
                        <w:jc w:val="center"/>
                        <w:rPr>
                          <w:rFonts w:ascii="Times New Roman" w:hAnsi="Times New Roman" w:cs="Times New Roman"/>
                          <w:b/>
                          <w:sz w:val="24"/>
                        </w:rPr>
                      </w:pPr>
                      <w:r w:rsidRPr="00476DA0">
                        <w:rPr>
                          <w:rFonts w:ascii="Times New Roman" w:hAnsi="Times New Roman" w:cs="Times New Roman"/>
                          <w:b/>
                          <w:sz w:val="24"/>
                        </w:rPr>
                        <w:t>Fig. 2</w:t>
                      </w:r>
                    </w:p>
                  </w:txbxContent>
                </v:textbox>
              </v:shape>
            </w:pict>
          </mc:Fallback>
        </mc:AlternateContent>
      </w:r>
      <w:bookmarkStart w:id="0" w:name="_GoBack"/>
      <w:r w:rsidRPr="009765EB">
        <w:rPr>
          <w:rFonts w:ascii="Times New Roman" w:hAnsi="Times New Roman" w:cs="Times New Roman"/>
          <w:noProof/>
          <w:sz w:val="24"/>
          <w:szCs w:val="24"/>
          <w:lang w:eastAsia="en-IN"/>
        </w:rPr>
        <w:drawing>
          <wp:inline distT="0" distB="0" distL="0" distR="0" wp14:anchorId="2BBDDDB6" wp14:editId="2DEF5986">
            <wp:extent cx="5486400" cy="3200400"/>
            <wp:effectExtent l="0" t="0" r="19050" b="1905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bookmarkEnd w:id="0"/>
    </w:p>
    <w:p w:rsidR="00EF33EF" w:rsidRPr="009765EB" w:rsidRDefault="00EF33EF" w:rsidP="00EF33EF">
      <w:pPr>
        <w:spacing w:line="480" w:lineRule="auto"/>
        <w:rPr>
          <w:rFonts w:ascii="Times New Roman" w:hAnsi="Times New Roman" w:cs="Times New Roman"/>
          <w:sz w:val="24"/>
          <w:szCs w:val="24"/>
        </w:rPr>
      </w:pPr>
    </w:p>
    <w:p w:rsidR="00EF33EF" w:rsidRPr="009765EB" w:rsidRDefault="00EF33EF" w:rsidP="00EF33EF">
      <w:pPr>
        <w:spacing w:line="480" w:lineRule="auto"/>
        <w:rPr>
          <w:rFonts w:ascii="Times New Roman" w:hAnsi="Times New Roman" w:cs="Times New Roman"/>
          <w:sz w:val="24"/>
          <w:szCs w:val="24"/>
        </w:rPr>
      </w:pPr>
    </w:p>
    <w:p w:rsidR="005E6BB0" w:rsidRPr="009765EB" w:rsidRDefault="00EF33EF" w:rsidP="00EF33EF">
      <w:pPr>
        <w:spacing w:line="480" w:lineRule="auto"/>
        <w:rPr>
          <w:rFonts w:ascii="Times New Roman" w:hAnsi="Times New Roman" w:cs="Times New Roman"/>
          <w:sz w:val="24"/>
          <w:szCs w:val="24"/>
        </w:rPr>
      </w:pPr>
      <w:r w:rsidRPr="009765EB">
        <w:rPr>
          <w:rFonts w:ascii="Times New Roman" w:hAnsi="Times New Roman" w:cs="Times New Roman"/>
          <w:noProof/>
          <w:sz w:val="24"/>
          <w:szCs w:val="24"/>
          <w:lang w:eastAsia="en-IN"/>
        </w:rPr>
        <mc:AlternateContent>
          <mc:Choice Requires="wps">
            <w:drawing>
              <wp:anchor distT="0" distB="0" distL="114300" distR="114300" simplePos="0" relativeHeight="251669504" behindDoc="0" locked="0" layoutInCell="1" allowOverlap="1" wp14:anchorId="524A2B51" wp14:editId="026CA0C4">
                <wp:simplePos x="0" y="0"/>
                <wp:positionH relativeFrom="column">
                  <wp:posOffset>2340610</wp:posOffset>
                </wp:positionH>
                <wp:positionV relativeFrom="paragraph">
                  <wp:posOffset>3307715</wp:posOffset>
                </wp:positionV>
                <wp:extent cx="793115" cy="250825"/>
                <wp:effectExtent l="0" t="0" r="26035" b="15875"/>
                <wp:wrapNone/>
                <wp:docPr id="5" name="Text Box 5"/>
                <wp:cNvGraphicFramePr/>
                <a:graphic xmlns:a="http://schemas.openxmlformats.org/drawingml/2006/main">
                  <a:graphicData uri="http://schemas.microsoft.com/office/word/2010/wordprocessingShape">
                    <wps:wsp>
                      <wps:cNvSpPr txBox="1"/>
                      <wps:spPr>
                        <a:xfrm>
                          <a:off x="0" y="0"/>
                          <a:ext cx="793115" cy="250825"/>
                        </a:xfrm>
                        <a:prstGeom prst="rect">
                          <a:avLst/>
                        </a:prstGeom>
                        <a:solidFill>
                          <a:sysClr val="window" lastClr="FFFFFF"/>
                        </a:solidFill>
                        <a:ln w="6350">
                          <a:solidFill>
                            <a:prstClr val="black"/>
                          </a:solidFill>
                        </a:ln>
                        <a:effectLst/>
                      </wps:spPr>
                      <wps:txbx>
                        <w:txbxContent>
                          <w:p w:rsidR="00EF33EF" w:rsidRPr="00476DA0" w:rsidRDefault="00EF33EF" w:rsidP="00EF33EF">
                            <w:pPr>
                              <w:jc w:val="center"/>
                              <w:rPr>
                                <w:rFonts w:ascii="Times New Roman" w:hAnsi="Times New Roman" w:cs="Times New Roman"/>
                                <w:b/>
                                <w:sz w:val="24"/>
                              </w:rPr>
                            </w:pPr>
                            <w:r w:rsidRPr="00476DA0">
                              <w:rPr>
                                <w:rFonts w:ascii="Times New Roman" w:hAnsi="Times New Roman" w:cs="Times New Roman"/>
                                <w:b/>
                                <w:sz w:val="24"/>
                              </w:rPr>
                              <w:t xml:space="preserve">Fig.3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margin-left:184.3pt;margin-top:260.45pt;width:62.45pt;height:19.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" fillcolor="window" strokeweight=".5pt">
                <v:textbox>
                  <w:txbxContent>
                    <w:p w:rsidR="00EF33EF" w:rsidRPr="00476DA0" w:rsidRDefault="00EF33EF" w:rsidP="00EF33EF">
                      <w:pPr>
                        <w:jc w:val="center"/>
                        <w:rPr>
                          <w:rFonts w:ascii="Times New Roman" w:hAnsi="Times New Roman" w:cs="Times New Roman"/>
                          <w:b/>
                          <w:sz w:val="24"/>
                        </w:rPr>
                      </w:pPr>
                      <w:r w:rsidRPr="00476DA0">
                        <w:rPr>
                          <w:rFonts w:ascii="Times New Roman" w:hAnsi="Times New Roman" w:cs="Times New Roman"/>
                          <w:b/>
                          <w:sz w:val="24"/>
                        </w:rPr>
                        <w:t xml:space="preserve">Fig.3 </w:t>
                      </w:r>
                    </w:p>
                  </w:txbxContent>
                </v:textbox>
              </v:shape>
            </w:pict>
          </mc:Fallback>
        </mc:AlternateContent>
      </w:r>
      <w:r w:rsidRPr="009765EB">
        <w:rPr>
          <w:rFonts w:ascii="Times New Roman" w:hAnsi="Times New Roman" w:cs="Times New Roman"/>
          <w:noProof/>
          <w:sz w:val="24"/>
          <w:szCs w:val="24"/>
          <w:lang w:eastAsia="en-IN"/>
        </w:rPr>
        <w:drawing>
          <wp:inline distT="0" distB="0" distL="0" distR="0" wp14:anchorId="1C60269E" wp14:editId="2FB643B5">
            <wp:extent cx="5486400" cy="3200400"/>
            <wp:effectExtent l="0" t="0" r="19050" b="1905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EF33EF" w:rsidRPr="009765EB" w:rsidRDefault="00EF33EF" w:rsidP="00EF33EF">
      <w:pPr>
        <w:spacing w:line="480" w:lineRule="auto"/>
        <w:rPr>
          <w:rFonts w:ascii="Times New Roman" w:hAnsi="Times New Roman" w:cs="Times New Roman"/>
          <w:sz w:val="24"/>
          <w:szCs w:val="24"/>
        </w:rPr>
      </w:pPr>
    </w:p>
    <w:p w:rsidR="00EF33EF" w:rsidRPr="009765EB" w:rsidRDefault="00EF33EF" w:rsidP="00EF33EF">
      <w:pPr>
        <w:spacing w:line="480" w:lineRule="auto"/>
        <w:rPr>
          <w:rFonts w:ascii="Times New Roman" w:hAnsi="Times New Roman" w:cs="Times New Roman"/>
          <w:sz w:val="24"/>
          <w:szCs w:val="24"/>
        </w:rPr>
      </w:pPr>
    </w:p>
    <w:p w:rsidR="00EF33EF" w:rsidRDefault="00EF33EF" w:rsidP="004C563F">
      <w:pPr>
        <w:spacing w:line="480" w:lineRule="auto"/>
        <w:rPr>
          <w:rFonts w:ascii="Times New Roman" w:hAnsi="Times New Roman" w:cs="Times New Roman"/>
          <w:sz w:val="24"/>
          <w:szCs w:val="24"/>
        </w:rPr>
      </w:pPr>
      <w:r w:rsidRPr="009765EB">
        <w:rPr>
          <w:rFonts w:ascii="Times New Roman" w:hAnsi="Times New Roman" w:cs="Times New Roman"/>
          <w:noProof/>
          <w:sz w:val="24"/>
          <w:szCs w:val="24"/>
          <w:lang w:eastAsia="en-IN"/>
        </w:rPr>
        <w:lastRenderedPageBreak/>
        <mc:AlternateContent>
          <mc:Choice Requires="wps">
            <w:drawing>
              <wp:anchor distT="0" distB="0" distL="114300" distR="114300" simplePos="0" relativeHeight="251670528" behindDoc="0" locked="0" layoutInCell="1" allowOverlap="1" wp14:anchorId="796D3146" wp14:editId="6D085186">
                <wp:simplePos x="0" y="0"/>
                <wp:positionH relativeFrom="column">
                  <wp:posOffset>2241550</wp:posOffset>
                </wp:positionH>
                <wp:positionV relativeFrom="paragraph">
                  <wp:posOffset>3294380</wp:posOffset>
                </wp:positionV>
                <wp:extent cx="793115" cy="250825"/>
                <wp:effectExtent l="0" t="0" r="26035" b="15875"/>
                <wp:wrapNone/>
                <wp:docPr id="8" name="Text Box 8"/>
                <wp:cNvGraphicFramePr/>
                <a:graphic xmlns:a="http://schemas.openxmlformats.org/drawingml/2006/main">
                  <a:graphicData uri="http://schemas.microsoft.com/office/word/2010/wordprocessingShape">
                    <wps:wsp>
                      <wps:cNvSpPr txBox="1"/>
                      <wps:spPr>
                        <a:xfrm>
                          <a:off x="0" y="0"/>
                          <a:ext cx="793115" cy="250825"/>
                        </a:xfrm>
                        <a:prstGeom prst="rect">
                          <a:avLst/>
                        </a:prstGeom>
                        <a:solidFill>
                          <a:sysClr val="window" lastClr="FFFFFF"/>
                        </a:solidFill>
                        <a:ln w="6350">
                          <a:solidFill>
                            <a:prstClr val="black"/>
                          </a:solidFill>
                        </a:ln>
                        <a:effectLst/>
                      </wps:spPr>
                      <wps:txbx>
                        <w:txbxContent>
                          <w:p w:rsidR="00EF33EF" w:rsidRPr="00476DA0" w:rsidRDefault="00EF33EF" w:rsidP="00EF33EF">
                            <w:pPr>
                              <w:jc w:val="center"/>
                              <w:rPr>
                                <w:rFonts w:ascii="Times New Roman" w:hAnsi="Times New Roman" w:cs="Times New Roman"/>
                                <w:b/>
                                <w:sz w:val="24"/>
                              </w:rPr>
                            </w:pPr>
                            <w:r w:rsidRPr="00476DA0">
                              <w:rPr>
                                <w:rFonts w:ascii="Times New Roman" w:hAnsi="Times New Roman" w:cs="Times New Roman"/>
                                <w:b/>
                                <w:sz w:val="24"/>
                              </w:rPr>
                              <w:t>Fig.</w:t>
                            </w:r>
                            <w:r>
                              <w:rPr>
                                <w:rFonts w:ascii="Times New Roman" w:hAnsi="Times New Roman" w:cs="Times New Roman"/>
                                <w:b/>
                                <w:sz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9" type="#_x0000_t202" style="position:absolute;margin-left:176.5pt;margin-top:259.4pt;width:62.45pt;height:19.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" fillcolor="window" strokeweight=".5pt">
                <v:textbox>
                  <w:txbxContent>
                    <w:p w:rsidR="00EF33EF" w:rsidRPr="00476DA0" w:rsidRDefault="00EF33EF" w:rsidP="00EF33EF">
                      <w:pPr>
                        <w:jc w:val="center"/>
                        <w:rPr>
                          <w:rFonts w:ascii="Times New Roman" w:hAnsi="Times New Roman" w:cs="Times New Roman"/>
                          <w:b/>
                          <w:sz w:val="24"/>
                        </w:rPr>
                      </w:pPr>
                      <w:r w:rsidRPr="00476DA0">
                        <w:rPr>
                          <w:rFonts w:ascii="Times New Roman" w:hAnsi="Times New Roman" w:cs="Times New Roman"/>
                          <w:b/>
                          <w:sz w:val="24"/>
                        </w:rPr>
                        <w:t>Fig.</w:t>
                      </w:r>
                      <w:r>
                        <w:rPr>
                          <w:rFonts w:ascii="Times New Roman" w:hAnsi="Times New Roman" w:cs="Times New Roman"/>
                          <w:b/>
                          <w:sz w:val="24"/>
                        </w:rPr>
                        <w:t>4</w:t>
                      </w:r>
                    </w:p>
                  </w:txbxContent>
                </v:textbox>
              </v:shape>
            </w:pict>
          </mc:Fallback>
        </mc:AlternateContent>
      </w:r>
      <w:r w:rsidRPr="009765EB">
        <w:rPr>
          <w:rFonts w:ascii="Times New Roman" w:hAnsi="Times New Roman" w:cs="Times New Roman"/>
          <w:noProof/>
          <w:sz w:val="24"/>
          <w:szCs w:val="24"/>
          <w:lang w:eastAsia="en-IN"/>
        </w:rPr>
        <w:drawing>
          <wp:inline distT="0" distB="0" distL="0" distR="0" wp14:anchorId="732C6EB3" wp14:editId="0A9FADF6">
            <wp:extent cx="5486400" cy="3200400"/>
            <wp:effectExtent l="0" t="0" r="19050" b="1905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4C563F" w:rsidRPr="009765EB" w:rsidRDefault="004C563F" w:rsidP="004C563F">
      <w:pPr>
        <w:spacing w:line="480" w:lineRule="auto"/>
        <w:rPr>
          <w:rFonts w:ascii="Times New Roman" w:hAnsi="Times New Roman" w:cs="Times New Roman"/>
          <w:sz w:val="24"/>
          <w:szCs w:val="24"/>
        </w:rPr>
      </w:pPr>
    </w:p>
    <w:sectPr w:rsidR="004C563F" w:rsidRPr="009765E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6A2D" w:rsidRDefault="00CE6A2D" w:rsidP="004F1B7A">
      <w:pPr>
        <w:spacing w:after="0" w:line="240" w:lineRule="auto"/>
      </w:pPr>
      <w:r>
        <w:separator/>
      </w:r>
    </w:p>
  </w:endnote>
  <w:endnote w:type="continuationSeparator" w:id="0">
    <w:p w:rsidR="00CE6A2D" w:rsidRDefault="00CE6A2D" w:rsidP="004F1B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dvPS7C10">
    <w:panose1 w:val="00000000000000000000"/>
    <w:charset w:val="00"/>
    <w:family w:val="swiss"/>
    <w:notTrueType/>
    <w:pitch w:val="default"/>
    <w:sig w:usb0="00000003" w:usb1="00000000" w:usb2="00000000" w:usb3="00000000" w:csb0="00000001" w:csb1="00000000"/>
  </w:font>
  <w:font w:name="Arial,Ital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6A2D" w:rsidRDefault="00CE6A2D" w:rsidP="004F1B7A">
      <w:pPr>
        <w:spacing w:after="0" w:line="240" w:lineRule="auto"/>
      </w:pPr>
      <w:r>
        <w:separator/>
      </w:r>
    </w:p>
  </w:footnote>
  <w:footnote w:type="continuationSeparator" w:id="0">
    <w:p w:rsidR="00CE6A2D" w:rsidRDefault="00CE6A2D" w:rsidP="004F1B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333BE"/>
    <w:multiLevelType w:val="hybridMultilevel"/>
    <w:tmpl w:val="9DCC3A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32548A9"/>
    <w:multiLevelType w:val="hybridMultilevel"/>
    <w:tmpl w:val="65CCAF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53028CE"/>
    <w:multiLevelType w:val="hybridMultilevel"/>
    <w:tmpl w:val="5596E336"/>
    <w:lvl w:ilvl="0" w:tplc="BBC2A63E">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54F5905"/>
    <w:multiLevelType w:val="hybridMultilevel"/>
    <w:tmpl w:val="9DCC3A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904605A"/>
    <w:multiLevelType w:val="hybridMultilevel"/>
    <w:tmpl w:val="9DCC3A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2211715"/>
    <w:multiLevelType w:val="hybridMultilevel"/>
    <w:tmpl w:val="9DCC3A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BF519E4"/>
    <w:multiLevelType w:val="hybridMultilevel"/>
    <w:tmpl w:val="D5F006A8"/>
    <w:lvl w:ilvl="0" w:tplc="20F0E43C">
      <w:start w:val="5"/>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nsid w:val="2E175760"/>
    <w:multiLevelType w:val="hybridMultilevel"/>
    <w:tmpl w:val="9DCC3A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C7506C7"/>
    <w:multiLevelType w:val="hybridMultilevel"/>
    <w:tmpl w:val="928220E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D332113"/>
    <w:multiLevelType w:val="hybridMultilevel"/>
    <w:tmpl w:val="9DCC3A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FFC6EDD"/>
    <w:multiLevelType w:val="hybridMultilevel"/>
    <w:tmpl w:val="9DCC3A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2365B9C"/>
    <w:multiLevelType w:val="hybridMultilevel"/>
    <w:tmpl w:val="9DCC3A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3E14A13"/>
    <w:multiLevelType w:val="hybridMultilevel"/>
    <w:tmpl w:val="9DCC3A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AD629DA"/>
    <w:multiLevelType w:val="hybridMultilevel"/>
    <w:tmpl w:val="04BAADA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1810CD0"/>
    <w:multiLevelType w:val="hybridMultilevel"/>
    <w:tmpl w:val="FF1C715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nsid w:val="52AA03A2"/>
    <w:multiLevelType w:val="hybridMultilevel"/>
    <w:tmpl w:val="DB46BA7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94E3B45"/>
    <w:multiLevelType w:val="hybridMultilevel"/>
    <w:tmpl w:val="9DCC3A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A541AED"/>
    <w:multiLevelType w:val="hybridMultilevel"/>
    <w:tmpl w:val="59B4CC46"/>
    <w:lvl w:ilvl="0" w:tplc="8E44704C">
      <w:start w:val="5"/>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3AB6610"/>
    <w:multiLevelType w:val="hybridMultilevel"/>
    <w:tmpl w:val="9DCC3A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3D24218"/>
    <w:multiLevelType w:val="hybridMultilevel"/>
    <w:tmpl w:val="AF06F8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88A39D5"/>
    <w:multiLevelType w:val="hybridMultilevel"/>
    <w:tmpl w:val="9DCC3A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9D309CD"/>
    <w:multiLevelType w:val="hybridMultilevel"/>
    <w:tmpl w:val="D9C2849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77CE64E5"/>
    <w:multiLevelType w:val="hybridMultilevel"/>
    <w:tmpl w:val="9DCC3A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78E114FB"/>
    <w:multiLevelType w:val="hybridMultilevel"/>
    <w:tmpl w:val="075CBE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15"/>
  </w:num>
  <w:num w:numId="3">
    <w:abstractNumId w:val="8"/>
  </w:num>
  <w:num w:numId="4">
    <w:abstractNumId w:val="13"/>
  </w:num>
  <w:num w:numId="5">
    <w:abstractNumId w:val="21"/>
  </w:num>
  <w:num w:numId="6">
    <w:abstractNumId w:val="1"/>
  </w:num>
  <w:num w:numId="7">
    <w:abstractNumId w:val="2"/>
  </w:num>
  <w:num w:numId="8">
    <w:abstractNumId w:val="6"/>
  </w:num>
  <w:num w:numId="9">
    <w:abstractNumId w:val="17"/>
  </w:num>
  <w:num w:numId="10">
    <w:abstractNumId w:val="23"/>
  </w:num>
  <w:num w:numId="11">
    <w:abstractNumId w:val="19"/>
  </w:num>
  <w:num w:numId="12">
    <w:abstractNumId w:val="9"/>
  </w:num>
  <w:num w:numId="13">
    <w:abstractNumId w:val="0"/>
  </w:num>
  <w:num w:numId="14">
    <w:abstractNumId w:val="11"/>
  </w:num>
  <w:num w:numId="15">
    <w:abstractNumId w:val="4"/>
  </w:num>
  <w:num w:numId="16">
    <w:abstractNumId w:val="7"/>
  </w:num>
  <w:num w:numId="17">
    <w:abstractNumId w:val="20"/>
  </w:num>
  <w:num w:numId="18">
    <w:abstractNumId w:val="10"/>
  </w:num>
  <w:num w:numId="19">
    <w:abstractNumId w:val="16"/>
  </w:num>
  <w:num w:numId="20">
    <w:abstractNumId w:val="5"/>
  </w:num>
  <w:num w:numId="21">
    <w:abstractNumId w:val="12"/>
  </w:num>
  <w:num w:numId="22">
    <w:abstractNumId w:val="18"/>
  </w:num>
  <w:num w:numId="23">
    <w:abstractNumId w:val="3"/>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FD2"/>
    <w:rsid w:val="00001D0A"/>
    <w:rsid w:val="0001091F"/>
    <w:rsid w:val="00011B02"/>
    <w:rsid w:val="00013E68"/>
    <w:rsid w:val="0003760E"/>
    <w:rsid w:val="00055D50"/>
    <w:rsid w:val="00076DB6"/>
    <w:rsid w:val="000B501B"/>
    <w:rsid w:val="000D5067"/>
    <w:rsid w:val="000E63A3"/>
    <w:rsid w:val="00100316"/>
    <w:rsid w:val="0010078C"/>
    <w:rsid w:val="00101696"/>
    <w:rsid w:val="001252F1"/>
    <w:rsid w:val="00133DEA"/>
    <w:rsid w:val="00134121"/>
    <w:rsid w:val="0029441C"/>
    <w:rsid w:val="002E2986"/>
    <w:rsid w:val="002E5AEA"/>
    <w:rsid w:val="003E6581"/>
    <w:rsid w:val="004332CD"/>
    <w:rsid w:val="00482A4F"/>
    <w:rsid w:val="004C563F"/>
    <w:rsid w:val="004F1B7A"/>
    <w:rsid w:val="004F610F"/>
    <w:rsid w:val="00502415"/>
    <w:rsid w:val="00534DD6"/>
    <w:rsid w:val="005C3E83"/>
    <w:rsid w:val="005D3273"/>
    <w:rsid w:val="005D337D"/>
    <w:rsid w:val="005D6FC1"/>
    <w:rsid w:val="005E6BB0"/>
    <w:rsid w:val="005F0225"/>
    <w:rsid w:val="005F6ED2"/>
    <w:rsid w:val="00677771"/>
    <w:rsid w:val="00695B5D"/>
    <w:rsid w:val="006A2F9E"/>
    <w:rsid w:val="006C6104"/>
    <w:rsid w:val="006E3C95"/>
    <w:rsid w:val="00744AE7"/>
    <w:rsid w:val="0075024E"/>
    <w:rsid w:val="007A3C93"/>
    <w:rsid w:val="007B7FD2"/>
    <w:rsid w:val="007E1CF3"/>
    <w:rsid w:val="00811E01"/>
    <w:rsid w:val="008271CC"/>
    <w:rsid w:val="00843174"/>
    <w:rsid w:val="00853929"/>
    <w:rsid w:val="008B2B5E"/>
    <w:rsid w:val="009730C6"/>
    <w:rsid w:val="009765EB"/>
    <w:rsid w:val="00982CD2"/>
    <w:rsid w:val="00996DD8"/>
    <w:rsid w:val="00A01BA7"/>
    <w:rsid w:val="00A04B4A"/>
    <w:rsid w:val="00A12829"/>
    <w:rsid w:val="00A518E1"/>
    <w:rsid w:val="00AB7B74"/>
    <w:rsid w:val="00B01C4C"/>
    <w:rsid w:val="00B05AE9"/>
    <w:rsid w:val="00B531F1"/>
    <w:rsid w:val="00BA0BD9"/>
    <w:rsid w:val="00BF0FD2"/>
    <w:rsid w:val="00BF3F08"/>
    <w:rsid w:val="00CE6A2D"/>
    <w:rsid w:val="00D40654"/>
    <w:rsid w:val="00D847D8"/>
    <w:rsid w:val="00E1602C"/>
    <w:rsid w:val="00E2728A"/>
    <w:rsid w:val="00E9554D"/>
    <w:rsid w:val="00EA1DD5"/>
    <w:rsid w:val="00EF33EF"/>
    <w:rsid w:val="00F135B3"/>
    <w:rsid w:val="00F31A6F"/>
    <w:rsid w:val="00F46560"/>
    <w:rsid w:val="00FD4C95"/>
    <w:rsid w:val="00FF2C9C"/>
    <w:rsid w:val="00FF74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0FD2"/>
    <w:rPr>
      <w:color w:val="0000FF" w:themeColor="hyperlink"/>
      <w:u w:val="single"/>
    </w:rPr>
  </w:style>
  <w:style w:type="paragraph" w:styleId="BalloonText">
    <w:name w:val="Balloon Text"/>
    <w:basedOn w:val="Normal"/>
    <w:link w:val="BalloonTextChar"/>
    <w:uiPriority w:val="99"/>
    <w:semiHidden/>
    <w:unhideWhenUsed/>
    <w:rsid w:val="00BF0F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FD2"/>
    <w:rPr>
      <w:rFonts w:ascii="Tahoma" w:hAnsi="Tahoma" w:cs="Tahoma"/>
      <w:sz w:val="16"/>
      <w:szCs w:val="16"/>
    </w:rPr>
  </w:style>
  <w:style w:type="paragraph" w:styleId="ListParagraph">
    <w:name w:val="List Paragraph"/>
    <w:basedOn w:val="Normal"/>
    <w:uiPriority w:val="34"/>
    <w:qFormat/>
    <w:rsid w:val="00D40654"/>
    <w:pPr>
      <w:ind w:left="720"/>
      <w:contextualSpacing/>
    </w:pPr>
  </w:style>
  <w:style w:type="paragraph" w:styleId="Header">
    <w:name w:val="header"/>
    <w:basedOn w:val="Normal"/>
    <w:link w:val="HeaderChar"/>
    <w:uiPriority w:val="99"/>
    <w:unhideWhenUsed/>
    <w:rsid w:val="004F1B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1B7A"/>
  </w:style>
  <w:style w:type="paragraph" w:styleId="Footer">
    <w:name w:val="footer"/>
    <w:basedOn w:val="Normal"/>
    <w:link w:val="FooterChar"/>
    <w:uiPriority w:val="99"/>
    <w:unhideWhenUsed/>
    <w:rsid w:val="004F1B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1B7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0FD2"/>
    <w:rPr>
      <w:color w:val="0000FF" w:themeColor="hyperlink"/>
      <w:u w:val="single"/>
    </w:rPr>
  </w:style>
  <w:style w:type="paragraph" w:styleId="BalloonText">
    <w:name w:val="Balloon Text"/>
    <w:basedOn w:val="Normal"/>
    <w:link w:val="BalloonTextChar"/>
    <w:uiPriority w:val="99"/>
    <w:semiHidden/>
    <w:unhideWhenUsed/>
    <w:rsid w:val="00BF0F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FD2"/>
    <w:rPr>
      <w:rFonts w:ascii="Tahoma" w:hAnsi="Tahoma" w:cs="Tahoma"/>
      <w:sz w:val="16"/>
      <w:szCs w:val="16"/>
    </w:rPr>
  </w:style>
  <w:style w:type="paragraph" w:styleId="ListParagraph">
    <w:name w:val="List Paragraph"/>
    <w:basedOn w:val="Normal"/>
    <w:uiPriority w:val="34"/>
    <w:qFormat/>
    <w:rsid w:val="00D40654"/>
    <w:pPr>
      <w:ind w:left="720"/>
      <w:contextualSpacing/>
    </w:pPr>
  </w:style>
  <w:style w:type="paragraph" w:styleId="Header">
    <w:name w:val="header"/>
    <w:basedOn w:val="Normal"/>
    <w:link w:val="HeaderChar"/>
    <w:uiPriority w:val="99"/>
    <w:unhideWhenUsed/>
    <w:rsid w:val="004F1B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1B7A"/>
  </w:style>
  <w:style w:type="paragraph" w:styleId="Footer">
    <w:name w:val="footer"/>
    <w:basedOn w:val="Normal"/>
    <w:link w:val="FooterChar"/>
    <w:uiPriority w:val="99"/>
    <w:unhideWhenUsed/>
    <w:rsid w:val="004F1B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1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ubmed/?term=Miller%20CH%5BAuthor%5D&amp;cauthor=true&amp;cauthor_uid=2032579" TargetMode="External"/><Relationship Id="rId13" Type="http://schemas.openxmlformats.org/officeDocument/2006/relationships/hyperlink" Target="http://www.ncbi.nlm.nih.gov/pubmed/2032579" TargetMode="External"/><Relationship Id="rId18" Type="http://schemas.openxmlformats.org/officeDocument/2006/relationships/hyperlink" Target="http://www.ipindia.nic.in/ipr/patent/journal_archieve/journal_2014/pat_arch_032014/official_journal_21032014_part_i.pdf" TargetMode="External"/><Relationship Id="rId3" Type="http://schemas.microsoft.com/office/2007/relationships/stylesWithEffects" Target="stylesWithEffect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hyperlink" Target="http://www.ncbi.nlm.nih.gov/pubmed/?term=Miller%20CH%5BAuthor%5D&amp;cauthor=true&amp;cauthor_uid=2032579" TargetMode="External"/><Relationship Id="rId17" Type="http://schemas.openxmlformats.org/officeDocument/2006/relationships/hyperlink" Target="http://onlinelibrary.wiley.com/doi/10.1111/j.1834-7819.2004.tb00045.x/ep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readcube.com/articles/10.1111%2Fj.1365-2591.2004.00747.x?r3_referer=wol&amp;tracking_action=preview_click&amp;show_checkout=1&amp;purchase_referrer=onlinelibrary.wiley.com&amp;purchase_site_license=LICENSE_DENIED" TargetMode="External"/><Relationship Id="rId20" Type="http://schemas.openxmlformats.org/officeDocument/2006/relationships/hyperlink" Target="http://www.jendodon.com/article/S0099-2399(06)81197-0/abstract"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onlinelibrary.wiley.com/doi/10.1111/j.1834-7819.2004.tb00060.x/epdf"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medind.nic.in/eaa/t13/i2/eaat13i2p19.pdf" TargetMode="External"/><Relationship Id="rId23" Type="http://schemas.openxmlformats.org/officeDocument/2006/relationships/chart" Target="charts/chart3.xml"/><Relationship Id="rId10" Type="http://schemas.openxmlformats.org/officeDocument/2006/relationships/hyperlink" Target="http://onlinelibrary.wiley.com/doi/10.1111/j.1834-7819.2004.tb00060.x/epdf" TargetMode="External"/><Relationship Id="rId19" Type="http://schemas.openxmlformats.org/officeDocument/2006/relationships/hyperlink" Target="http://onlinelibrary.wiley.com/doi/10.1111/j.1365-2591.1994.tb00278.x/abstract" TargetMode="External"/><Relationship Id="rId4" Type="http://schemas.openxmlformats.org/officeDocument/2006/relationships/settings" Target="settings.xml"/><Relationship Id="rId9" Type="http://schemas.openxmlformats.org/officeDocument/2006/relationships/hyperlink" Target="http://www.cdc.gov/hicpac/pdf/guidelines/Disinfection_Nov_2008.pdf" TargetMode="External"/><Relationship Id="rId14" Type="http://schemas.openxmlformats.org/officeDocument/2006/relationships/hyperlink" Target="http://www.ncbi.nlm.nih.gov/pubmed/2032579" TargetMode="External"/><Relationship Id="rId22"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2.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package" Target="../embeddings/Microsoft_Excel_Worksheet3.xlsx"/><Relationship Id="rId1" Type="http://schemas.openxmlformats.org/officeDocument/2006/relationships/themeOverride" Target="../theme/themeOverrid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6.0152376786235057E-2"/>
          <c:y val="2.4216347956505437E-2"/>
          <c:w val="0.77653816710411194"/>
          <c:h val="0.85630548642788828"/>
        </c:manualLayout>
      </c:layout>
      <c:barChart>
        <c:barDir val="col"/>
        <c:grouping val="clustered"/>
        <c:varyColors val="0"/>
        <c:ser>
          <c:idx val="0"/>
          <c:order val="0"/>
          <c:tx>
            <c:strRef>
              <c:f>Sheet1!$B$1</c:f>
              <c:strCache>
                <c:ptCount val="1"/>
                <c:pt idx="0">
                  <c:v>yes</c:v>
                </c:pt>
              </c:strCache>
            </c:strRef>
          </c:tx>
          <c:invertIfNegative val="0"/>
          <c:cat>
            <c:strRef>
              <c:f>Sheet1!$A$2:$A$5</c:f>
              <c:strCache>
                <c:ptCount val="4"/>
                <c:pt idx="0">
                  <c:v>ster before first use</c:v>
                </c:pt>
                <c:pt idx="1">
                  <c:v>whether re-use</c:v>
                </c:pt>
                <c:pt idx="2">
                  <c:v>ster before re-use</c:v>
                </c:pt>
                <c:pt idx="3">
                  <c:v>clean before ster</c:v>
                </c:pt>
              </c:strCache>
            </c:strRef>
          </c:cat>
          <c:val>
            <c:numRef>
              <c:f>Sheet1!$B$2:$B$5</c:f>
              <c:numCache>
                <c:formatCode>0%</c:formatCode>
                <c:ptCount val="4"/>
                <c:pt idx="0">
                  <c:v>0.49</c:v>
                </c:pt>
                <c:pt idx="1">
                  <c:v>0.98</c:v>
                </c:pt>
                <c:pt idx="2">
                  <c:v>0.99</c:v>
                </c:pt>
                <c:pt idx="3">
                  <c:v>0.98</c:v>
                </c:pt>
              </c:numCache>
            </c:numRef>
          </c:val>
        </c:ser>
        <c:ser>
          <c:idx val="1"/>
          <c:order val="1"/>
          <c:tx>
            <c:strRef>
              <c:f>Sheet1!$C$1</c:f>
              <c:strCache>
                <c:ptCount val="1"/>
                <c:pt idx="0">
                  <c:v>no</c:v>
                </c:pt>
              </c:strCache>
            </c:strRef>
          </c:tx>
          <c:invertIfNegative val="0"/>
          <c:cat>
            <c:strRef>
              <c:f>Sheet1!$A$2:$A$5</c:f>
              <c:strCache>
                <c:ptCount val="4"/>
                <c:pt idx="0">
                  <c:v>ster before first use</c:v>
                </c:pt>
                <c:pt idx="1">
                  <c:v>whether re-use</c:v>
                </c:pt>
                <c:pt idx="2">
                  <c:v>ster before re-use</c:v>
                </c:pt>
                <c:pt idx="3">
                  <c:v>clean before ster</c:v>
                </c:pt>
              </c:strCache>
            </c:strRef>
          </c:cat>
          <c:val>
            <c:numRef>
              <c:f>Sheet1!$C$2:$C$5</c:f>
              <c:numCache>
                <c:formatCode>0%</c:formatCode>
                <c:ptCount val="4"/>
                <c:pt idx="0">
                  <c:v>0.51</c:v>
                </c:pt>
                <c:pt idx="1">
                  <c:v>0.02</c:v>
                </c:pt>
                <c:pt idx="2">
                  <c:v>0.01</c:v>
                </c:pt>
                <c:pt idx="3">
                  <c:v>0.02</c:v>
                </c:pt>
              </c:numCache>
            </c:numRef>
          </c:val>
        </c:ser>
        <c:dLbls>
          <c:dLblPos val="outEnd"/>
          <c:showLegendKey val="0"/>
          <c:showVal val="1"/>
          <c:showCatName val="0"/>
          <c:showSerName val="0"/>
          <c:showPercent val="0"/>
          <c:showBubbleSize val="0"/>
        </c:dLbls>
        <c:gapWidth val="150"/>
        <c:axId val="70093056"/>
        <c:axId val="70098944"/>
      </c:barChart>
      <c:catAx>
        <c:axId val="70093056"/>
        <c:scaling>
          <c:orientation val="minMax"/>
        </c:scaling>
        <c:delete val="0"/>
        <c:axPos val="b"/>
        <c:majorTickMark val="out"/>
        <c:minorTickMark val="none"/>
        <c:tickLblPos val="nextTo"/>
        <c:crossAx val="70098944"/>
        <c:crosses val="autoZero"/>
        <c:auto val="1"/>
        <c:lblAlgn val="ctr"/>
        <c:lblOffset val="100"/>
        <c:noMultiLvlLbl val="0"/>
      </c:catAx>
      <c:valAx>
        <c:axId val="70098944"/>
        <c:scaling>
          <c:orientation val="minMax"/>
        </c:scaling>
        <c:delete val="0"/>
        <c:axPos val="l"/>
        <c:majorGridlines/>
        <c:numFmt formatCode="0%" sourceLinked="1"/>
        <c:majorTickMark val="out"/>
        <c:minorTickMark val="none"/>
        <c:tickLblPos val="nextTo"/>
        <c:crossAx val="70093056"/>
        <c:crosses val="autoZero"/>
        <c:crossBetween val="between"/>
      </c:valAx>
    </c:plotArea>
    <c:legend>
      <c:legendPos val="r"/>
      <c:overlay val="0"/>
    </c:legend>
    <c:plotVisOnly val="1"/>
    <c:dispBlanksAs val="gap"/>
    <c:showDLblsOverMax val="0"/>
  </c:chart>
  <c:externalData r:id="rId2">
    <c:autoUpdate val="0"/>
  </c:externalData>
  <c:userShapes r:id="rId3"/>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title>
      <c:overlay val="0"/>
    </c:title>
    <c:autoTitleDeleted val="0"/>
    <c:plotArea>
      <c:layout/>
      <c:barChart>
        <c:barDir val="col"/>
        <c:grouping val="clustered"/>
        <c:varyColors val="0"/>
        <c:ser>
          <c:idx val="0"/>
          <c:order val="0"/>
          <c:tx>
            <c:strRef>
              <c:f>Sheet1!$B$1</c:f>
              <c:strCache>
                <c:ptCount val="1"/>
                <c:pt idx="0">
                  <c:v>Method of sterilization used (in percentage)</c:v>
                </c:pt>
              </c:strCache>
            </c:strRef>
          </c:tx>
          <c:spPr>
            <a:solidFill>
              <a:srgbClr val="0070C0"/>
            </a:solidFill>
          </c:spPr>
          <c:invertIfNegative val="0"/>
          <c:cat>
            <c:strRef>
              <c:f>Sheet1!$A$2:$A$5</c:f>
              <c:strCache>
                <c:ptCount val="4"/>
                <c:pt idx="0">
                  <c:v>Autoclave</c:v>
                </c:pt>
                <c:pt idx="1">
                  <c:v>Glass bead</c:v>
                </c:pt>
                <c:pt idx="2">
                  <c:v>cold sterilization</c:v>
                </c:pt>
                <c:pt idx="3">
                  <c:v>Hot salt sterilizer</c:v>
                </c:pt>
              </c:strCache>
            </c:strRef>
          </c:cat>
          <c:val>
            <c:numRef>
              <c:f>Sheet1!$B$2:$B$5</c:f>
              <c:numCache>
                <c:formatCode>0%</c:formatCode>
                <c:ptCount val="4"/>
                <c:pt idx="0">
                  <c:v>0.6</c:v>
                </c:pt>
                <c:pt idx="1">
                  <c:v>0.42</c:v>
                </c:pt>
                <c:pt idx="2">
                  <c:v>0.16</c:v>
                </c:pt>
                <c:pt idx="3">
                  <c:v>0.02</c:v>
                </c:pt>
              </c:numCache>
            </c:numRef>
          </c:val>
        </c:ser>
        <c:dLbls>
          <c:dLblPos val="outEnd"/>
          <c:showLegendKey val="0"/>
          <c:showVal val="1"/>
          <c:showCatName val="0"/>
          <c:showSerName val="0"/>
          <c:showPercent val="0"/>
          <c:showBubbleSize val="0"/>
        </c:dLbls>
        <c:gapWidth val="150"/>
        <c:axId val="70149248"/>
        <c:axId val="70150784"/>
      </c:barChart>
      <c:catAx>
        <c:axId val="70149248"/>
        <c:scaling>
          <c:orientation val="minMax"/>
        </c:scaling>
        <c:delete val="0"/>
        <c:axPos val="b"/>
        <c:majorTickMark val="out"/>
        <c:minorTickMark val="none"/>
        <c:tickLblPos val="nextTo"/>
        <c:crossAx val="70150784"/>
        <c:crosses val="autoZero"/>
        <c:auto val="1"/>
        <c:lblAlgn val="ctr"/>
        <c:lblOffset val="100"/>
        <c:noMultiLvlLbl val="0"/>
      </c:catAx>
      <c:valAx>
        <c:axId val="70150784"/>
        <c:scaling>
          <c:orientation val="minMax"/>
        </c:scaling>
        <c:delete val="0"/>
        <c:axPos val="l"/>
        <c:majorGridlines/>
        <c:numFmt formatCode="0%" sourceLinked="1"/>
        <c:majorTickMark val="out"/>
        <c:minorTickMark val="none"/>
        <c:tickLblPos val="nextTo"/>
        <c:crossAx val="70149248"/>
        <c:crosses val="autoZero"/>
        <c:crossBetween val="between"/>
      </c:valAx>
    </c:plotArea>
    <c:legend>
      <c:legendPos val="r"/>
      <c:overlay val="0"/>
    </c:legend>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US"/>
              <a:t>Method of cleaning used (in Percentage)</a:t>
            </a:r>
          </a:p>
        </c:rich>
      </c:tx>
      <c:overlay val="0"/>
    </c:title>
    <c:autoTitleDeleted val="0"/>
    <c:plotArea>
      <c:layout/>
      <c:barChart>
        <c:barDir val="col"/>
        <c:grouping val="clustered"/>
        <c:varyColors val="0"/>
        <c:ser>
          <c:idx val="0"/>
          <c:order val="0"/>
          <c:tx>
            <c:strRef>
              <c:f>Sheet1!$B$1</c:f>
              <c:strCache>
                <c:ptCount val="1"/>
                <c:pt idx="0">
                  <c:v>method of cleaning used (in Percentage)</c:v>
                </c:pt>
              </c:strCache>
            </c:strRef>
          </c:tx>
          <c:spPr>
            <a:solidFill>
              <a:srgbClr val="0070C0"/>
            </a:solidFill>
          </c:spPr>
          <c:invertIfNegative val="0"/>
          <c:cat>
            <c:strRef>
              <c:f>Sheet1!$A$2:$A$4</c:f>
              <c:strCache>
                <c:ptCount val="3"/>
                <c:pt idx="0">
                  <c:v>Manual</c:v>
                </c:pt>
                <c:pt idx="1">
                  <c:v>Ultrasonic bath</c:v>
                </c:pt>
                <c:pt idx="2">
                  <c:v>Synthetic sponge</c:v>
                </c:pt>
              </c:strCache>
            </c:strRef>
          </c:cat>
          <c:val>
            <c:numRef>
              <c:f>Sheet1!$B$2:$B$4</c:f>
              <c:numCache>
                <c:formatCode>0%</c:formatCode>
                <c:ptCount val="3"/>
                <c:pt idx="0">
                  <c:v>0.55000000000000004</c:v>
                </c:pt>
                <c:pt idx="1">
                  <c:v>0.33</c:v>
                </c:pt>
                <c:pt idx="2">
                  <c:v>0.13</c:v>
                </c:pt>
              </c:numCache>
            </c:numRef>
          </c:val>
        </c:ser>
        <c:dLbls>
          <c:dLblPos val="outEnd"/>
          <c:showLegendKey val="0"/>
          <c:showVal val="1"/>
          <c:showCatName val="0"/>
          <c:showSerName val="0"/>
          <c:showPercent val="0"/>
          <c:showBubbleSize val="0"/>
        </c:dLbls>
        <c:gapWidth val="150"/>
        <c:axId val="80531456"/>
        <c:axId val="80532992"/>
      </c:barChart>
      <c:catAx>
        <c:axId val="80531456"/>
        <c:scaling>
          <c:orientation val="minMax"/>
        </c:scaling>
        <c:delete val="0"/>
        <c:axPos val="b"/>
        <c:majorTickMark val="out"/>
        <c:minorTickMark val="none"/>
        <c:tickLblPos val="nextTo"/>
        <c:crossAx val="80532992"/>
        <c:crosses val="autoZero"/>
        <c:auto val="1"/>
        <c:lblAlgn val="ctr"/>
        <c:lblOffset val="100"/>
        <c:noMultiLvlLbl val="0"/>
      </c:catAx>
      <c:valAx>
        <c:axId val="80532992"/>
        <c:scaling>
          <c:orientation val="minMax"/>
        </c:scaling>
        <c:delete val="0"/>
        <c:axPos val="l"/>
        <c:majorGridlines/>
        <c:numFmt formatCode="0%" sourceLinked="1"/>
        <c:majorTickMark val="out"/>
        <c:minorTickMark val="none"/>
        <c:tickLblPos val="nextTo"/>
        <c:crossAx val="80531456"/>
        <c:crosses val="autoZero"/>
        <c:crossBetween val="between"/>
      </c:valAx>
    </c:plotArea>
    <c:legend>
      <c:legendPos val="r"/>
      <c:overlay val="0"/>
    </c:legend>
    <c:plotVisOnly val="1"/>
    <c:dispBlanksAs val="gap"/>
    <c:showDLblsOverMax val="0"/>
  </c:chart>
  <c:externalData r:id="rId2">
    <c:autoUpdate val="0"/>
  </c:externalData>
</c:chartSpace>
</file>

<file path=word/drawings/drawing1.xml><?xml version="1.0" encoding="utf-8"?>
<c:userShapes xmlns:c="http://schemas.openxmlformats.org/drawingml/2006/chart">
  <cdr:relSizeAnchor xmlns:cdr="http://schemas.openxmlformats.org/drawingml/2006/chartDrawing">
    <cdr:from>
      <cdr:x>0.82234</cdr:x>
      <cdr:y>0.58085</cdr:y>
    </cdr:from>
    <cdr:to>
      <cdr:x>0.97802</cdr:x>
      <cdr:y>0.74725</cdr:y>
    </cdr:to>
    <cdr:sp macro="" textlink="">
      <cdr:nvSpPr>
        <cdr:cNvPr id="2" name="Text Box 1"/>
        <cdr:cNvSpPr txBox="1"/>
      </cdr:nvSpPr>
      <cdr:spPr>
        <a:xfrm xmlns:a="http://schemas.openxmlformats.org/drawingml/2006/main">
          <a:off x="4511710" y="1858945"/>
          <a:ext cx="854110" cy="53256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IN"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282</TotalTime>
  <Pages>8</Pages>
  <Words>2517</Words>
  <Characters>14348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47</cp:revision>
  <dcterms:created xsi:type="dcterms:W3CDTF">2015-02-24T10:26:00Z</dcterms:created>
  <dcterms:modified xsi:type="dcterms:W3CDTF">2015-03-08T16:58:00Z</dcterms:modified>
</cp:coreProperties>
</file>