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006" w:rsidRPr="004F2B93" w:rsidRDefault="00403006" w:rsidP="00403006">
      <w:pPr>
        <w:bidi w:val="0"/>
        <w:spacing w:line="240" w:lineRule="auto"/>
        <w:rPr>
          <w:rStyle w:val="hps"/>
          <w:rFonts w:ascii="Times New Roman" w:hAnsi="Times New Roman" w:cs="Times New Roman"/>
          <w:b/>
          <w:bCs/>
          <w:sz w:val="24"/>
          <w:szCs w:val="24"/>
        </w:rPr>
      </w:pPr>
      <w:r w:rsidRPr="004F2B93">
        <w:rPr>
          <w:rStyle w:val="hps"/>
          <w:rFonts w:ascii="Times New Roman" w:hAnsi="Times New Roman" w:cs="Times New Roman"/>
          <w:b/>
          <w:bCs/>
          <w:sz w:val="24"/>
          <w:szCs w:val="24"/>
        </w:rPr>
        <w:t>The relationship between</w:t>
      </w:r>
      <w:r w:rsidRPr="004F2B93">
        <w:rPr>
          <w:rFonts w:ascii="Times New Roman" w:hAnsi="Times New Roman" w:cs="Times New Roman"/>
          <w:b/>
          <w:bCs/>
          <w:sz w:val="24"/>
          <w:szCs w:val="24"/>
        </w:rPr>
        <w:t xml:space="preserve"> </w:t>
      </w:r>
      <w:r w:rsidRPr="004F2B93">
        <w:rPr>
          <w:rStyle w:val="hps"/>
          <w:rFonts w:ascii="Times New Roman" w:hAnsi="Times New Roman" w:cs="Times New Roman"/>
          <w:b/>
          <w:bCs/>
          <w:sz w:val="24"/>
          <w:szCs w:val="24"/>
        </w:rPr>
        <w:t>personality traits</w:t>
      </w:r>
      <w:r w:rsidRPr="004F2B93">
        <w:rPr>
          <w:rFonts w:ascii="Times New Roman" w:hAnsi="Times New Roman" w:cs="Times New Roman"/>
          <w:b/>
          <w:bCs/>
          <w:sz w:val="24"/>
          <w:szCs w:val="24"/>
        </w:rPr>
        <w:t xml:space="preserve"> </w:t>
      </w:r>
      <w:r w:rsidRPr="004F2B93">
        <w:rPr>
          <w:rStyle w:val="hps"/>
          <w:rFonts w:ascii="Times New Roman" w:hAnsi="Times New Roman" w:cs="Times New Roman"/>
          <w:b/>
          <w:bCs/>
          <w:sz w:val="24"/>
          <w:szCs w:val="24"/>
        </w:rPr>
        <w:t>and</w:t>
      </w:r>
      <w:r w:rsidRPr="004F2B93">
        <w:rPr>
          <w:rFonts w:ascii="Times New Roman" w:hAnsi="Times New Roman" w:cs="Times New Roman"/>
          <w:b/>
          <w:bCs/>
          <w:sz w:val="24"/>
          <w:szCs w:val="24"/>
        </w:rPr>
        <w:t xml:space="preserve"> </w:t>
      </w:r>
      <w:r w:rsidRPr="004F2B93">
        <w:rPr>
          <w:rStyle w:val="hps"/>
          <w:rFonts w:ascii="Times New Roman" w:hAnsi="Times New Roman" w:cs="Times New Roman"/>
          <w:b/>
          <w:bCs/>
          <w:sz w:val="24"/>
          <w:szCs w:val="24"/>
        </w:rPr>
        <w:t>moral</w:t>
      </w:r>
      <w:r w:rsidRPr="004F2B93">
        <w:rPr>
          <w:rFonts w:ascii="Times New Roman" w:hAnsi="Times New Roman" w:cs="Times New Roman"/>
          <w:b/>
          <w:bCs/>
          <w:sz w:val="24"/>
          <w:szCs w:val="24"/>
        </w:rPr>
        <w:t xml:space="preserve"> </w:t>
      </w:r>
      <w:r w:rsidRPr="004F2B93">
        <w:rPr>
          <w:rStyle w:val="hps"/>
          <w:rFonts w:ascii="Times New Roman" w:hAnsi="Times New Roman" w:cs="Times New Roman"/>
          <w:b/>
          <w:bCs/>
          <w:sz w:val="24"/>
          <w:szCs w:val="24"/>
        </w:rPr>
        <w:t>distress</w:t>
      </w:r>
      <w:r w:rsidRPr="004F2B93">
        <w:rPr>
          <w:rFonts w:ascii="Times New Roman" w:hAnsi="Times New Roman" w:cs="Times New Roman"/>
          <w:b/>
          <w:bCs/>
          <w:sz w:val="24"/>
          <w:szCs w:val="24"/>
        </w:rPr>
        <w:t xml:space="preserve"> </w:t>
      </w:r>
      <w:r w:rsidRPr="004F2B93">
        <w:rPr>
          <w:rStyle w:val="hps"/>
          <w:rFonts w:ascii="Times New Roman" w:hAnsi="Times New Roman" w:cs="Times New Roman"/>
          <w:b/>
          <w:bCs/>
          <w:sz w:val="24"/>
          <w:szCs w:val="24"/>
        </w:rPr>
        <w:t>among nurses</w:t>
      </w:r>
    </w:p>
    <w:p w:rsidR="00403006" w:rsidRPr="004F2B93" w:rsidRDefault="00403006" w:rsidP="00403006">
      <w:pPr>
        <w:bidi w:val="0"/>
        <w:spacing w:line="240" w:lineRule="auto"/>
        <w:rPr>
          <w:rStyle w:val="hps"/>
          <w:rFonts w:ascii="Times New Roman" w:hAnsi="Times New Roman" w:cs="Times New Roman"/>
          <w:b/>
          <w:bCs/>
          <w:sz w:val="24"/>
          <w:szCs w:val="24"/>
        </w:rPr>
      </w:pPr>
      <w:r w:rsidRPr="004F2B93">
        <w:rPr>
          <w:rStyle w:val="hps"/>
          <w:rFonts w:ascii="Times New Roman" w:hAnsi="Times New Roman" w:cs="Times New Roman"/>
          <w:b/>
          <w:bCs/>
          <w:sz w:val="24"/>
          <w:szCs w:val="24"/>
        </w:rPr>
        <w:t>Short title: personality traits</w:t>
      </w:r>
      <w:r w:rsidRPr="004F2B93">
        <w:rPr>
          <w:rFonts w:ascii="Times New Roman" w:hAnsi="Times New Roman" w:cs="Times New Roman"/>
          <w:b/>
          <w:bCs/>
          <w:sz w:val="24"/>
          <w:szCs w:val="24"/>
        </w:rPr>
        <w:t xml:space="preserve"> </w:t>
      </w:r>
      <w:r w:rsidRPr="004F2B93">
        <w:rPr>
          <w:rStyle w:val="hps"/>
          <w:rFonts w:ascii="Times New Roman" w:hAnsi="Times New Roman" w:cs="Times New Roman"/>
          <w:b/>
          <w:bCs/>
          <w:sz w:val="24"/>
          <w:szCs w:val="24"/>
        </w:rPr>
        <w:t>and</w:t>
      </w:r>
      <w:r w:rsidRPr="004F2B93">
        <w:rPr>
          <w:rFonts w:ascii="Times New Roman" w:hAnsi="Times New Roman" w:cs="Times New Roman"/>
          <w:b/>
          <w:bCs/>
          <w:sz w:val="24"/>
          <w:szCs w:val="24"/>
        </w:rPr>
        <w:t xml:space="preserve"> </w:t>
      </w:r>
      <w:r w:rsidRPr="004F2B93">
        <w:rPr>
          <w:rStyle w:val="hps"/>
          <w:rFonts w:ascii="Times New Roman" w:hAnsi="Times New Roman" w:cs="Times New Roman"/>
          <w:b/>
          <w:bCs/>
          <w:sz w:val="24"/>
          <w:szCs w:val="24"/>
        </w:rPr>
        <w:t>moral</w:t>
      </w:r>
      <w:r w:rsidRPr="004F2B93">
        <w:rPr>
          <w:rFonts w:ascii="Times New Roman" w:hAnsi="Times New Roman" w:cs="Times New Roman"/>
          <w:b/>
          <w:bCs/>
          <w:sz w:val="24"/>
          <w:szCs w:val="24"/>
        </w:rPr>
        <w:t xml:space="preserve"> </w:t>
      </w:r>
      <w:r w:rsidRPr="004F2B93">
        <w:rPr>
          <w:rStyle w:val="hps"/>
          <w:rFonts w:ascii="Times New Roman" w:hAnsi="Times New Roman" w:cs="Times New Roman"/>
          <w:b/>
          <w:bCs/>
          <w:sz w:val="24"/>
          <w:szCs w:val="24"/>
        </w:rPr>
        <w:t>distress</w:t>
      </w:r>
      <w:r w:rsidRPr="004F2B93">
        <w:rPr>
          <w:rFonts w:ascii="Times New Roman" w:hAnsi="Times New Roman" w:cs="Times New Roman"/>
          <w:b/>
          <w:bCs/>
          <w:sz w:val="24"/>
          <w:szCs w:val="24"/>
        </w:rPr>
        <w:t xml:space="preserve"> </w:t>
      </w:r>
      <w:r w:rsidRPr="004F2B93">
        <w:rPr>
          <w:rStyle w:val="hps"/>
          <w:rFonts w:ascii="Times New Roman" w:hAnsi="Times New Roman" w:cs="Times New Roman"/>
          <w:b/>
          <w:bCs/>
          <w:sz w:val="24"/>
          <w:szCs w:val="24"/>
        </w:rPr>
        <w:t>among nurses</w:t>
      </w:r>
    </w:p>
    <w:p w:rsidR="00403006" w:rsidRPr="004F2B93" w:rsidRDefault="00403006" w:rsidP="00403006">
      <w:pPr>
        <w:bidi w:val="0"/>
        <w:spacing w:line="240" w:lineRule="auto"/>
        <w:rPr>
          <w:rFonts w:ascii="Times New Roman" w:hAnsi="Times New Roman" w:cs="Times New Roman"/>
          <w:sz w:val="24"/>
          <w:szCs w:val="24"/>
        </w:rPr>
      </w:pPr>
      <w:r w:rsidRPr="004F2B93">
        <w:rPr>
          <w:rStyle w:val="hps"/>
          <w:rFonts w:ascii="Times New Roman" w:hAnsi="Times New Roman" w:cs="Times New Roman"/>
          <w:b/>
          <w:bCs/>
          <w:sz w:val="24"/>
          <w:szCs w:val="24"/>
        </w:rPr>
        <w:t>Authors:</w:t>
      </w:r>
      <w:r w:rsidRPr="004F2B93">
        <w:rPr>
          <w:rStyle w:val="hps"/>
          <w:rFonts w:ascii="Times New Roman" w:hAnsi="Times New Roman" w:cs="Times New Roman"/>
          <w:sz w:val="24"/>
          <w:szCs w:val="24"/>
        </w:rPr>
        <w:t xml:space="preserve"> </w:t>
      </w:r>
      <w:r w:rsidRPr="004F2B93">
        <w:rPr>
          <w:rFonts w:ascii="Times New Roman" w:hAnsi="Times New Roman" w:cs="Times New Roman"/>
          <w:sz w:val="24"/>
          <w:szCs w:val="24"/>
        </w:rPr>
        <w:t xml:space="preserve"> Zahra </w:t>
      </w:r>
      <w:proofErr w:type="spellStart"/>
      <w:proofErr w:type="gramStart"/>
      <w:r w:rsidRPr="004F2B93">
        <w:rPr>
          <w:rFonts w:ascii="Times New Roman" w:hAnsi="Times New Roman" w:cs="Times New Roman"/>
          <w:sz w:val="24"/>
          <w:szCs w:val="24"/>
        </w:rPr>
        <w:t>Molazem</w:t>
      </w:r>
      <w:proofErr w:type="spellEnd"/>
      <w:r w:rsidRPr="004F2B93">
        <w:rPr>
          <w:rFonts w:ascii="Times New Roman" w:hAnsi="Times New Roman" w:cs="Times New Roman"/>
          <w:sz w:val="24"/>
          <w:szCs w:val="24"/>
        </w:rPr>
        <w:t>(</w:t>
      </w:r>
      <w:proofErr w:type="gramEnd"/>
      <w:r w:rsidRPr="004F2B93">
        <w:rPr>
          <w:rFonts w:ascii="Times New Roman" w:hAnsi="Times New Roman" w:cs="Times New Roman"/>
          <w:sz w:val="24"/>
          <w:szCs w:val="24"/>
        </w:rPr>
        <w:t>PhD)</w:t>
      </w:r>
      <w:r w:rsidRPr="004F2B93">
        <w:rPr>
          <w:rFonts w:ascii="Times New Roman" w:hAnsi="Times New Roman" w:cs="Times New Roman"/>
          <w:sz w:val="24"/>
          <w:szCs w:val="24"/>
          <w:vertAlign w:val="superscript"/>
        </w:rPr>
        <w:t>1</w:t>
      </w:r>
      <w:r w:rsidRPr="004F2B93">
        <w:rPr>
          <w:rFonts w:ascii="Times New Roman" w:hAnsi="Times New Roman" w:cs="Times New Roman"/>
          <w:sz w:val="24"/>
          <w:szCs w:val="24"/>
        </w:rPr>
        <w:t xml:space="preserve">, </w:t>
      </w:r>
      <w:proofErr w:type="spellStart"/>
      <w:r w:rsidRPr="004F2B93">
        <w:rPr>
          <w:rFonts w:ascii="Times New Roman" w:hAnsi="Times New Roman" w:cs="Times New Roman"/>
          <w:sz w:val="24"/>
          <w:szCs w:val="24"/>
        </w:rPr>
        <w:t>Nahid</w:t>
      </w:r>
      <w:proofErr w:type="spellEnd"/>
      <w:r w:rsidRPr="004F2B93">
        <w:rPr>
          <w:rFonts w:ascii="Times New Roman" w:hAnsi="Times New Roman" w:cs="Times New Roman"/>
          <w:sz w:val="24"/>
          <w:szCs w:val="24"/>
        </w:rPr>
        <w:t xml:space="preserve"> </w:t>
      </w:r>
      <w:proofErr w:type="spellStart"/>
      <w:r w:rsidRPr="004F2B93">
        <w:rPr>
          <w:rFonts w:ascii="Times New Roman" w:hAnsi="Times New Roman" w:cs="Times New Roman"/>
          <w:sz w:val="24"/>
          <w:szCs w:val="24"/>
        </w:rPr>
        <w:t>Tavakol</w:t>
      </w:r>
      <w:proofErr w:type="spellEnd"/>
      <w:r w:rsidRPr="004F2B93">
        <w:rPr>
          <w:rFonts w:ascii="Times New Roman" w:hAnsi="Times New Roman" w:cs="Times New Roman"/>
          <w:sz w:val="24"/>
          <w:szCs w:val="24"/>
        </w:rPr>
        <w:t>(MSc)</w:t>
      </w:r>
      <w:r w:rsidRPr="004F2B93">
        <w:rPr>
          <w:rFonts w:ascii="Times New Roman" w:hAnsi="Times New Roman" w:cs="Times New Roman"/>
          <w:sz w:val="24"/>
          <w:szCs w:val="24"/>
          <w:vertAlign w:val="superscript"/>
        </w:rPr>
        <w:t>2</w:t>
      </w:r>
      <w:r w:rsidRPr="004F2B93">
        <w:rPr>
          <w:rFonts w:ascii="Times New Roman" w:hAnsi="Times New Roman" w:cs="Times New Roman"/>
          <w:sz w:val="24"/>
          <w:szCs w:val="24"/>
        </w:rPr>
        <w:t xml:space="preserve">, </w:t>
      </w:r>
      <w:proofErr w:type="spellStart"/>
      <w:r w:rsidRPr="004F2B93">
        <w:rPr>
          <w:rFonts w:ascii="Times New Roman" w:hAnsi="Times New Roman" w:cs="Times New Roman"/>
          <w:sz w:val="24"/>
          <w:szCs w:val="24"/>
        </w:rPr>
        <w:t>sareh</w:t>
      </w:r>
      <w:proofErr w:type="spellEnd"/>
      <w:r w:rsidRPr="004F2B93">
        <w:rPr>
          <w:rFonts w:ascii="Times New Roman" w:hAnsi="Times New Roman" w:cs="Times New Roman"/>
          <w:sz w:val="24"/>
          <w:szCs w:val="24"/>
        </w:rPr>
        <w:t xml:space="preserve"> </w:t>
      </w:r>
      <w:proofErr w:type="spellStart"/>
      <w:r w:rsidRPr="004F2B93">
        <w:rPr>
          <w:rFonts w:ascii="Times New Roman" w:hAnsi="Times New Roman" w:cs="Times New Roman"/>
          <w:sz w:val="24"/>
          <w:szCs w:val="24"/>
        </w:rPr>
        <w:t>keshavarzi</w:t>
      </w:r>
      <w:proofErr w:type="spellEnd"/>
      <w:r w:rsidRPr="004F2B93">
        <w:rPr>
          <w:rFonts w:ascii="Times New Roman" w:hAnsi="Times New Roman" w:cs="Times New Roman"/>
          <w:sz w:val="24"/>
          <w:szCs w:val="24"/>
        </w:rPr>
        <w:t>(</w:t>
      </w:r>
      <w:proofErr w:type="spellStart"/>
      <w:r w:rsidRPr="004F2B93">
        <w:rPr>
          <w:rFonts w:ascii="Times New Roman" w:hAnsi="Times New Roman" w:cs="Times New Roman"/>
          <w:sz w:val="24"/>
          <w:szCs w:val="24"/>
        </w:rPr>
        <w:t>phD</w:t>
      </w:r>
      <w:proofErr w:type="spellEnd"/>
      <w:r w:rsidRPr="004F2B93">
        <w:rPr>
          <w:rFonts w:ascii="Times New Roman" w:hAnsi="Times New Roman" w:cs="Times New Roman"/>
          <w:sz w:val="24"/>
          <w:szCs w:val="24"/>
        </w:rPr>
        <w:t>)</w:t>
      </w:r>
      <w:r w:rsidRPr="004F2B93">
        <w:rPr>
          <w:rFonts w:ascii="Times New Roman" w:hAnsi="Times New Roman" w:cs="Times New Roman"/>
          <w:sz w:val="24"/>
          <w:szCs w:val="24"/>
          <w:vertAlign w:val="superscript"/>
        </w:rPr>
        <w:t>3</w:t>
      </w:r>
    </w:p>
    <w:p w:rsidR="00403006" w:rsidRPr="004F2B93" w:rsidRDefault="00403006" w:rsidP="00403006">
      <w:pPr>
        <w:spacing w:line="240" w:lineRule="auto"/>
        <w:ind w:right="993"/>
        <w:jc w:val="right"/>
        <w:rPr>
          <w:rFonts w:ascii="Times New Roman" w:hAnsi="Times New Roman" w:cs="Times New Roman"/>
          <w:sz w:val="24"/>
          <w:szCs w:val="24"/>
        </w:rPr>
      </w:pPr>
      <w:proofErr w:type="spellStart"/>
      <w:r w:rsidRPr="004F2B93">
        <w:rPr>
          <w:rFonts w:ascii="Times New Roman" w:hAnsi="Times New Roman" w:cs="Times New Roman"/>
          <w:sz w:val="24"/>
          <w:szCs w:val="24"/>
        </w:rPr>
        <w:t>Arash</w:t>
      </w:r>
      <w:proofErr w:type="spellEnd"/>
      <w:r w:rsidRPr="004F2B93">
        <w:rPr>
          <w:rFonts w:ascii="Times New Roman" w:hAnsi="Times New Roman" w:cs="Times New Roman"/>
          <w:sz w:val="24"/>
          <w:szCs w:val="24"/>
        </w:rPr>
        <w:t xml:space="preserve"> </w:t>
      </w:r>
      <w:proofErr w:type="gramStart"/>
      <w:r w:rsidRPr="004F2B93">
        <w:rPr>
          <w:rFonts w:ascii="Times New Roman" w:hAnsi="Times New Roman" w:cs="Times New Roman"/>
          <w:sz w:val="24"/>
          <w:szCs w:val="24"/>
        </w:rPr>
        <w:t>Mani(</w:t>
      </w:r>
      <w:proofErr w:type="spellStart"/>
      <w:proofErr w:type="gramEnd"/>
      <w:r w:rsidRPr="004F2B93">
        <w:rPr>
          <w:rFonts w:ascii="Times New Roman" w:hAnsi="Times New Roman" w:cs="Times New Roman"/>
          <w:sz w:val="24"/>
          <w:szCs w:val="24"/>
        </w:rPr>
        <w:t>phD</w:t>
      </w:r>
      <w:proofErr w:type="spellEnd"/>
      <w:r w:rsidRPr="004F2B93">
        <w:rPr>
          <w:rFonts w:ascii="Times New Roman" w:hAnsi="Times New Roman" w:cs="Times New Roman"/>
          <w:sz w:val="24"/>
          <w:szCs w:val="24"/>
        </w:rPr>
        <w:t>)</w:t>
      </w:r>
      <w:r w:rsidRPr="004F2B93">
        <w:rPr>
          <w:rFonts w:ascii="Times New Roman" w:hAnsi="Times New Roman" w:cs="Times New Roman"/>
          <w:sz w:val="24"/>
          <w:szCs w:val="24"/>
          <w:vertAlign w:val="superscript"/>
        </w:rPr>
        <w:t>4</w:t>
      </w:r>
    </w:p>
    <w:p w:rsidR="00403006" w:rsidRPr="004F2B93" w:rsidRDefault="00403006" w:rsidP="00403006">
      <w:pPr>
        <w:pStyle w:val="NormalWeb"/>
        <w:ind w:left="1134" w:hanging="1134"/>
        <w:jc w:val="both"/>
      </w:pPr>
      <w:r w:rsidRPr="004F2B93">
        <w:rPr>
          <w:b/>
          <w:bCs/>
        </w:rPr>
        <w:t>Affiliation:</w:t>
      </w:r>
      <w:r w:rsidRPr="004F2B93">
        <w:rPr>
          <w:vertAlign w:val="superscript"/>
        </w:rPr>
        <w:t xml:space="preserve"> 1</w:t>
      </w:r>
      <w:r>
        <w:rPr>
          <w:rStyle w:val="hps"/>
        </w:rPr>
        <w:t>Associate</w:t>
      </w:r>
      <w:r w:rsidRPr="004F2B93">
        <w:t xml:space="preserve"> professor, Community Based Nursing &amp; Midwifery Research Center, Faculty of Nursing and Midwifery, Shiraz University of Medical Sciences, Shiraz, Iran email: </w:t>
      </w:r>
      <w:hyperlink r:id="rId7" w:history="1">
        <w:r w:rsidRPr="004F2B93">
          <w:rPr>
            <w:rStyle w:val="Hyperlink"/>
          </w:rPr>
          <w:t>molazem@sums.ac.ir</w:t>
        </w:r>
      </w:hyperlink>
      <w:r w:rsidRPr="004F2B93">
        <w:t>.</w:t>
      </w:r>
    </w:p>
    <w:p w:rsidR="00403006" w:rsidRPr="004F2B93" w:rsidRDefault="00403006" w:rsidP="00403006">
      <w:pPr>
        <w:pStyle w:val="NormalWeb"/>
        <w:ind w:left="1134"/>
      </w:pPr>
      <w:r w:rsidRPr="004F2B93">
        <w:rPr>
          <w:vertAlign w:val="superscript"/>
        </w:rPr>
        <w:t xml:space="preserve">2 </w:t>
      </w:r>
      <w:r w:rsidRPr="004F2B93">
        <w:t xml:space="preserve">corresponding authors, Shiraz University of Medical Sciences, Shiraz, Iran, email: </w:t>
      </w:r>
      <w:hyperlink r:id="rId8" w:history="1">
        <w:r w:rsidRPr="004F2B93">
          <w:rPr>
            <w:rStyle w:val="Hyperlink"/>
          </w:rPr>
          <w:t>tavakkol2769@yahoo.com</w:t>
        </w:r>
      </w:hyperlink>
      <w:r w:rsidRPr="004F2B93">
        <w:t>, Phone number: (+98)9336930385, (+98) 7116474254-6 Fax number: (+98) 711-6474252, Post box: 71345-1359, postal code: 71936-13119</w:t>
      </w:r>
    </w:p>
    <w:p w:rsidR="00403006" w:rsidRPr="004F2B93" w:rsidRDefault="00403006" w:rsidP="00403006">
      <w:pPr>
        <w:spacing w:line="240" w:lineRule="auto"/>
        <w:ind w:right="1134"/>
        <w:jc w:val="right"/>
        <w:rPr>
          <w:sz w:val="24"/>
          <w:szCs w:val="24"/>
          <w:rtl/>
        </w:rPr>
      </w:pPr>
      <w:r w:rsidRPr="004F2B93">
        <w:rPr>
          <w:rFonts w:ascii="Times New Roman" w:hAnsi="Times New Roman" w:cs="Times New Roman"/>
          <w:sz w:val="24"/>
          <w:szCs w:val="24"/>
          <w:vertAlign w:val="superscript"/>
        </w:rPr>
        <w:t xml:space="preserve">3 </w:t>
      </w:r>
      <w:r w:rsidRPr="004F2B93">
        <w:rPr>
          <w:sz w:val="24"/>
          <w:szCs w:val="24"/>
        </w:rPr>
        <w:t xml:space="preserve">Assistant professor of Biostatistics Department of Epidemiology Faculty of Health &amp; Nutrition Shiraz University of Medical Sciences, </w:t>
      </w:r>
      <w:r w:rsidRPr="004F2B93">
        <w:rPr>
          <w:rFonts w:ascii="Times New Roman" w:hAnsi="Times New Roman"/>
          <w:sz w:val="24"/>
          <w:szCs w:val="24"/>
        </w:rPr>
        <w:t>Shiraz, Iran</w:t>
      </w:r>
      <w:r w:rsidRPr="004F2B93">
        <w:rPr>
          <w:sz w:val="24"/>
          <w:szCs w:val="24"/>
        </w:rPr>
        <w:t>. Phone: +98(711)7251001-</w:t>
      </w:r>
      <w:proofErr w:type="gramStart"/>
      <w:r w:rsidRPr="004F2B93">
        <w:rPr>
          <w:sz w:val="24"/>
          <w:szCs w:val="24"/>
        </w:rPr>
        <w:t>6 ,</w:t>
      </w:r>
      <w:proofErr w:type="gramEnd"/>
      <w:r w:rsidRPr="004F2B93">
        <w:rPr>
          <w:sz w:val="24"/>
          <w:szCs w:val="24"/>
        </w:rPr>
        <w:t xml:space="preserve"> E-mail: </w:t>
      </w:r>
      <w:hyperlink r:id="rId9" w:history="1">
        <w:r w:rsidRPr="004F2B93">
          <w:rPr>
            <w:rStyle w:val="Hyperlink"/>
            <w:sz w:val="24"/>
            <w:szCs w:val="24"/>
          </w:rPr>
          <w:t>biostat.keshavarzi@gmail.com</w:t>
        </w:r>
      </w:hyperlink>
      <w:r w:rsidRPr="004F2B93">
        <w:rPr>
          <w:sz w:val="24"/>
          <w:szCs w:val="24"/>
        </w:rPr>
        <w:t xml:space="preserve"> , </w:t>
      </w:r>
      <w:hyperlink r:id="rId10" w:history="1">
        <w:r w:rsidRPr="004F2B93">
          <w:rPr>
            <w:rStyle w:val="Hyperlink"/>
            <w:sz w:val="24"/>
            <w:szCs w:val="24"/>
          </w:rPr>
          <w:t>skeshavarz@sums.ac.ir</w:t>
        </w:r>
      </w:hyperlink>
    </w:p>
    <w:p w:rsidR="00403006" w:rsidRPr="004F2B93" w:rsidRDefault="00403006" w:rsidP="00403006">
      <w:pPr>
        <w:spacing w:line="240" w:lineRule="auto"/>
        <w:ind w:right="1134"/>
        <w:jc w:val="right"/>
        <w:rPr>
          <w:sz w:val="24"/>
          <w:szCs w:val="24"/>
        </w:rPr>
      </w:pPr>
      <w:r w:rsidRPr="004F2B93">
        <w:rPr>
          <w:sz w:val="24"/>
          <w:szCs w:val="24"/>
          <w:vertAlign w:val="superscript"/>
        </w:rPr>
        <w:t>4</w:t>
      </w:r>
      <w:r w:rsidRPr="004F2B93">
        <w:rPr>
          <w:rFonts w:ascii="Times New Roman" w:hAnsi="Times New Roman" w:cs="Times New Roman"/>
          <w:sz w:val="24"/>
          <w:szCs w:val="24"/>
        </w:rPr>
        <w:t xml:space="preserve">Asisstant professor, </w:t>
      </w:r>
      <w:r w:rsidRPr="004F2B93">
        <w:rPr>
          <w:sz w:val="24"/>
          <w:szCs w:val="24"/>
        </w:rPr>
        <w:t xml:space="preserve">Department of psychiatry, </w:t>
      </w:r>
      <w:r w:rsidRPr="004F2B93">
        <w:rPr>
          <w:rFonts w:ascii="Times New Roman" w:hAnsi="Times New Roman" w:cs="Times New Roman"/>
          <w:sz w:val="24"/>
          <w:szCs w:val="24"/>
        </w:rPr>
        <w:t xml:space="preserve">Shiraz University of Medical Sciences, Shiraz, Iran. </w:t>
      </w:r>
      <w:proofErr w:type="gramStart"/>
      <w:r w:rsidRPr="004F2B93">
        <w:rPr>
          <w:rFonts w:ascii="Times New Roman" w:hAnsi="Times New Roman" w:cs="Times New Roman"/>
          <w:sz w:val="24"/>
          <w:szCs w:val="24"/>
        </w:rPr>
        <w:t>email</w:t>
      </w:r>
      <w:proofErr w:type="gramEnd"/>
      <w:r w:rsidRPr="004F2B93">
        <w:rPr>
          <w:rFonts w:ascii="Times New Roman" w:hAnsi="Times New Roman" w:cs="Times New Roman"/>
          <w:sz w:val="24"/>
          <w:szCs w:val="24"/>
        </w:rPr>
        <w:t>:</w:t>
      </w:r>
      <w:r w:rsidRPr="004F2B93">
        <w:rPr>
          <w:sz w:val="24"/>
          <w:szCs w:val="24"/>
        </w:rPr>
        <w:t xml:space="preserve"> </w:t>
      </w:r>
      <w:hyperlink r:id="rId11" w:history="1">
        <w:r w:rsidRPr="004F2B93">
          <w:rPr>
            <w:rStyle w:val="Hyperlink"/>
            <w:rFonts w:cs="Times New Roman"/>
            <w:sz w:val="24"/>
            <w:szCs w:val="24"/>
          </w:rPr>
          <w:t>mania@sums.ac.ir</w:t>
        </w:r>
      </w:hyperlink>
    </w:p>
    <w:p w:rsidR="00403006" w:rsidRPr="004F2B93" w:rsidRDefault="00403006" w:rsidP="00403006">
      <w:pPr>
        <w:tabs>
          <w:tab w:val="right" w:pos="3828"/>
        </w:tabs>
        <w:autoSpaceDE w:val="0"/>
        <w:autoSpaceDN w:val="0"/>
        <w:bidi w:val="0"/>
        <w:adjustRightInd w:val="0"/>
        <w:spacing w:after="0" w:line="240" w:lineRule="auto"/>
        <w:rPr>
          <w:rStyle w:val="hps"/>
          <w:rFonts w:ascii="Times New Roman" w:hAnsi="Times New Roman" w:cs="Times New Roman"/>
          <w:b/>
          <w:bCs/>
          <w:sz w:val="24"/>
          <w:szCs w:val="24"/>
        </w:rPr>
      </w:pPr>
      <w:r w:rsidRPr="004F2B93">
        <w:rPr>
          <w:rStyle w:val="hps"/>
          <w:rFonts w:ascii="Times New Roman" w:hAnsi="Times New Roman" w:cs="Times New Roman"/>
          <w:b/>
          <w:bCs/>
          <w:sz w:val="24"/>
          <w:szCs w:val="24"/>
        </w:rPr>
        <w:t>Conflict of interest</w:t>
      </w:r>
    </w:p>
    <w:p w:rsidR="00403006" w:rsidRPr="004F2B93" w:rsidRDefault="00403006" w:rsidP="00403006">
      <w:pPr>
        <w:tabs>
          <w:tab w:val="right" w:pos="3828"/>
        </w:tabs>
        <w:autoSpaceDE w:val="0"/>
        <w:autoSpaceDN w:val="0"/>
        <w:bidi w:val="0"/>
        <w:adjustRightInd w:val="0"/>
        <w:spacing w:after="0" w:line="240" w:lineRule="auto"/>
        <w:rPr>
          <w:rStyle w:val="hps"/>
          <w:rFonts w:ascii="Times New Roman" w:hAnsi="Times New Roman" w:cs="Times New Roman"/>
          <w:sz w:val="24"/>
          <w:szCs w:val="24"/>
        </w:rPr>
      </w:pPr>
      <w:r w:rsidRPr="004F2B93">
        <w:rPr>
          <w:rStyle w:val="hps"/>
          <w:rFonts w:ascii="Times New Roman" w:hAnsi="Times New Roman" w:cs="Times New Roman"/>
          <w:sz w:val="24"/>
          <w:szCs w:val="24"/>
        </w:rPr>
        <w:t>The authors declare that there is no conflict of interest.</w:t>
      </w:r>
    </w:p>
    <w:p w:rsidR="00403006" w:rsidRPr="004F2B93" w:rsidRDefault="00403006" w:rsidP="00403006">
      <w:pPr>
        <w:tabs>
          <w:tab w:val="right" w:pos="3828"/>
        </w:tabs>
        <w:autoSpaceDE w:val="0"/>
        <w:autoSpaceDN w:val="0"/>
        <w:bidi w:val="0"/>
        <w:adjustRightInd w:val="0"/>
        <w:spacing w:after="0" w:line="240" w:lineRule="auto"/>
        <w:rPr>
          <w:rStyle w:val="hps"/>
          <w:rFonts w:ascii="Times New Roman" w:hAnsi="Times New Roman" w:cs="Times New Roman"/>
          <w:sz w:val="24"/>
          <w:szCs w:val="24"/>
        </w:rPr>
      </w:pPr>
    </w:p>
    <w:p w:rsidR="00403006" w:rsidRPr="004F2B93" w:rsidRDefault="00403006" w:rsidP="00403006">
      <w:pPr>
        <w:tabs>
          <w:tab w:val="right" w:pos="3828"/>
        </w:tabs>
        <w:autoSpaceDE w:val="0"/>
        <w:autoSpaceDN w:val="0"/>
        <w:bidi w:val="0"/>
        <w:adjustRightInd w:val="0"/>
        <w:spacing w:after="0" w:line="240" w:lineRule="auto"/>
        <w:ind w:right="1134"/>
        <w:rPr>
          <w:rStyle w:val="hps"/>
          <w:rFonts w:ascii="Times New Roman" w:hAnsi="Times New Roman" w:cs="Times New Roman"/>
          <w:b/>
          <w:bCs/>
          <w:sz w:val="24"/>
          <w:szCs w:val="24"/>
        </w:rPr>
      </w:pPr>
      <w:r w:rsidRPr="004F2B93">
        <w:rPr>
          <w:rStyle w:val="hps"/>
          <w:rFonts w:ascii="Times New Roman" w:hAnsi="Times New Roman" w:cs="Times New Roman"/>
          <w:b/>
          <w:bCs/>
          <w:sz w:val="24"/>
          <w:szCs w:val="24"/>
        </w:rPr>
        <w:t>Funding</w:t>
      </w:r>
    </w:p>
    <w:p w:rsidR="00403006" w:rsidRDefault="00403006" w:rsidP="00403006">
      <w:pPr>
        <w:tabs>
          <w:tab w:val="right" w:pos="3828"/>
        </w:tabs>
        <w:autoSpaceDE w:val="0"/>
        <w:autoSpaceDN w:val="0"/>
        <w:bidi w:val="0"/>
        <w:adjustRightInd w:val="0"/>
        <w:spacing w:after="0" w:line="240" w:lineRule="auto"/>
        <w:ind w:right="1134"/>
        <w:rPr>
          <w:rStyle w:val="hps"/>
          <w:rFonts w:ascii="Times New Roman" w:hAnsi="Times New Roman" w:cs="Times New Roman"/>
          <w:sz w:val="24"/>
          <w:szCs w:val="24"/>
        </w:rPr>
      </w:pPr>
      <w:r w:rsidRPr="004A2BF2">
        <w:rPr>
          <w:rStyle w:val="hps"/>
          <w:rFonts w:ascii="Times New Roman" w:hAnsi="Times New Roman" w:cs="Times New Roman"/>
          <w:sz w:val="24"/>
          <w:szCs w:val="24"/>
        </w:rPr>
        <w:t>The present article was financially supported by Psychiatry and Behavioral Sciences Research center of Shiraz University of Medical Sciences grants No 93-7482.</w:t>
      </w:r>
    </w:p>
    <w:p w:rsidR="00403006" w:rsidRPr="004F2B93" w:rsidRDefault="00403006" w:rsidP="00403006">
      <w:pPr>
        <w:tabs>
          <w:tab w:val="right" w:pos="3828"/>
        </w:tabs>
        <w:autoSpaceDE w:val="0"/>
        <w:autoSpaceDN w:val="0"/>
        <w:bidi w:val="0"/>
        <w:adjustRightInd w:val="0"/>
        <w:spacing w:after="0" w:line="240" w:lineRule="auto"/>
        <w:rPr>
          <w:rStyle w:val="hps"/>
          <w:rFonts w:ascii="Times New Roman" w:hAnsi="Times New Roman" w:cs="Times New Roman"/>
          <w:sz w:val="24"/>
          <w:szCs w:val="24"/>
        </w:rPr>
      </w:pPr>
    </w:p>
    <w:p w:rsidR="00403006" w:rsidRPr="004F2B93" w:rsidRDefault="00403006" w:rsidP="00403006">
      <w:pPr>
        <w:tabs>
          <w:tab w:val="right" w:pos="3828"/>
        </w:tabs>
        <w:bidi w:val="0"/>
        <w:spacing w:after="0" w:line="240" w:lineRule="auto"/>
        <w:ind w:right="1134"/>
        <w:jc w:val="both"/>
        <w:rPr>
          <w:rStyle w:val="hps"/>
          <w:rFonts w:ascii="Times New Roman" w:hAnsi="Times New Roman" w:cs="Times New Roman"/>
          <w:sz w:val="24"/>
          <w:szCs w:val="24"/>
        </w:rPr>
      </w:pPr>
      <w:r w:rsidRPr="004F2B93">
        <w:rPr>
          <w:rStyle w:val="hps"/>
          <w:rFonts w:ascii="Times New Roman" w:hAnsi="Times New Roman" w:cs="Times New Roman"/>
          <w:b/>
          <w:bCs/>
          <w:sz w:val="24"/>
          <w:szCs w:val="24"/>
        </w:rPr>
        <w:t>Acknowledgments</w:t>
      </w:r>
      <w:r w:rsidRPr="004F2B93">
        <w:rPr>
          <w:rFonts w:ascii="Times New Roman" w:hAnsi="Times New Roman" w:cs="Times New Roman"/>
          <w:sz w:val="24"/>
          <w:szCs w:val="24"/>
        </w:rPr>
        <w:br/>
      </w:r>
      <w:r w:rsidRPr="004F2B93">
        <w:rPr>
          <w:rStyle w:val="hps"/>
          <w:rFonts w:ascii="Times New Roman" w:hAnsi="Times New Roman" w:cs="Times New Roman"/>
          <w:sz w:val="24"/>
          <w:szCs w:val="24"/>
        </w:rPr>
        <w:t>The researchers</w:t>
      </w:r>
      <w:r w:rsidRPr="004F2B93">
        <w:rPr>
          <w:rFonts w:ascii="Times New Roman" w:hAnsi="Times New Roman" w:cs="Times New Roman"/>
          <w:sz w:val="24"/>
          <w:szCs w:val="24"/>
        </w:rPr>
        <w:t xml:space="preserve"> </w:t>
      </w:r>
      <w:r w:rsidRPr="004F2B93">
        <w:rPr>
          <w:rStyle w:val="hps"/>
          <w:rFonts w:ascii="Times New Roman" w:hAnsi="Times New Roman" w:cs="Times New Roman"/>
          <w:sz w:val="24"/>
          <w:szCs w:val="24"/>
        </w:rPr>
        <w:t>need</w:t>
      </w:r>
      <w:r w:rsidRPr="004F2B93">
        <w:rPr>
          <w:rFonts w:ascii="Times New Roman" w:hAnsi="Times New Roman" w:cs="Times New Roman"/>
          <w:sz w:val="24"/>
          <w:szCs w:val="24"/>
        </w:rPr>
        <w:t xml:space="preserve"> </w:t>
      </w:r>
      <w:r w:rsidRPr="004F2B93">
        <w:rPr>
          <w:rStyle w:val="hps"/>
          <w:rFonts w:ascii="Times New Roman" w:hAnsi="Times New Roman" w:cs="Times New Roman"/>
          <w:sz w:val="24"/>
          <w:szCs w:val="24"/>
        </w:rPr>
        <w:t>to</w:t>
      </w:r>
      <w:r w:rsidRPr="004F2B93">
        <w:rPr>
          <w:rFonts w:ascii="Times New Roman" w:hAnsi="Times New Roman" w:cs="Times New Roman"/>
          <w:sz w:val="24"/>
          <w:szCs w:val="24"/>
        </w:rPr>
        <w:t xml:space="preserve"> </w:t>
      </w:r>
      <w:r w:rsidRPr="004F2B93">
        <w:rPr>
          <w:rStyle w:val="hps"/>
          <w:rFonts w:ascii="Times New Roman" w:hAnsi="Times New Roman" w:cs="Times New Roman"/>
          <w:sz w:val="24"/>
          <w:szCs w:val="24"/>
        </w:rPr>
        <w:t>appreciate</w:t>
      </w:r>
      <w:r w:rsidRPr="004F2B93">
        <w:rPr>
          <w:rFonts w:ascii="Times New Roman" w:hAnsi="Times New Roman" w:cs="Times New Roman"/>
          <w:sz w:val="24"/>
          <w:szCs w:val="24"/>
        </w:rPr>
        <w:t xml:space="preserve"> </w:t>
      </w:r>
      <w:r w:rsidRPr="004F2B93">
        <w:rPr>
          <w:rStyle w:val="hps"/>
          <w:rFonts w:ascii="Times New Roman" w:hAnsi="Times New Roman" w:cs="Times New Roman"/>
          <w:sz w:val="24"/>
          <w:szCs w:val="24"/>
        </w:rPr>
        <w:t xml:space="preserve">all </w:t>
      </w:r>
      <w:r w:rsidRPr="004F2B93">
        <w:rPr>
          <w:rFonts w:ascii="Times New Roman" w:hAnsi="Times New Roman" w:cs="Times New Roman"/>
          <w:sz w:val="24"/>
          <w:szCs w:val="24"/>
        </w:rPr>
        <w:t xml:space="preserve">nurses </w:t>
      </w:r>
      <w:r w:rsidRPr="004F2B93">
        <w:rPr>
          <w:rStyle w:val="hps"/>
          <w:rFonts w:ascii="Times New Roman" w:hAnsi="Times New Roman" w:cs="Times New Roman"/>
          <w:sz w:val="24"/>
          <w:szCs w:val="24"/>
        </w:rPr>
        <w:t>who</w:t>
      </w:r>
      <w:r w:rsidRPr="004F2B93">
        <w:rPr>
          <w:rFonts w:ascii="Times New Roman" w:hAnsi="Times New Roman" w:cs="Times New Roman"/>
          <w:sz w:val="24"/>
          <w:szCs w:val="24"/>
        </w:rPr>
        <w:t xml:space="preserve"> </w:t>
      </w:r>
      <w:r w:rsidRPr="004F2B93">
        <w:rPr>
          <w:rStyle w:val="hps"/>
          <w:rFonts w:ascii="Times New Roman" w:hAnsi="Times New Roman" w:cs="Times New Roman"/>
          <w:sz w:val="24"/>
          <w:szCs w:val="24"/>
        </w:rPr>
        <w:t>participated</w:t>
      </w:r>
      <w:r w:rsidRPr="004F2B93">
        <w:rPr>
          <w:rFonts w:ascii="Times New Roman" w:hAnsi="Times New Roman" w:cs="Times New Roman"/>
          <w:sz w:val="24"/>
          <w:szCs w:val="24"/>
        </w:rPr>
        <w:t xml:space="preserve"> </w:t>
      </w:r>
      <w:r w:rsidRPr="004F2B93">
        <w:rPr>
          <w:rStyle w:val="hps"/>
          <w:rFonts w:ascii="Times New Roman" w:hAnsi="Times New Roman" w:cs="Times New Roman"/>
          <w:sz w:val="24"/>
          <w:szCs w:val="24"/>
        </w:rPr>
        <w:t>in</w:t>
      </w:r>
      <w:r w:rsidRPr="004F2B93">
        <w:rPr>
          <w:rFonts w:ascii="Times New Roman" w:hAnsi="Times New Roman" w:cs="Times New Roman"/>
          <w:sz w:val="24"/>
          <w:szCs w:val="24"/>
        </w:rPr>
        <w:t xml:space="preserve"> </w:t>
      </w:r>
      <w:r w:rsidRPr="004F2B93">
        <w:rPr>
          <w:rStyle w:val="hps"/>
          <w:rFonts w:ascii="Times New Roman" w:hAnsi="Times New Roman" w:cs="Times New Roman"/>
          <w:sz w:val="24"/>
          <w:szCs w:val="24"/>
        </w:rPr>
        <w:t>this study and thank of Psychiatry and Behavioral Sciences Research center of Shiraz University of Medical Sciences for its support.</w:t>
      </w:r>
    </w:p>
    <w:p w:rsidR="00403006" w:rsidRPr="004F2B93" w:rsidRDefault="00403006" w:rsidP="00403006">
      <w:pPr>
        <w:spacing w:line="240" w:lineRule="auto"/>
        <w:ind w:right="1134"/>
        <w:jc w:val="right"/>
        <w:rPr>
          <w:sz w:val="24"/>
          <w:szCs w:val="24"/>
        </w:rPr>
      </w:pPr>
    </w:p>
    <w:p w:rsidR="00403006" w:rsidRPr="004F2B93" w:rsidRDefault="00403006" w:rsidP="00970758">
      <w:pPr>
        <w:tabs>
          <w:tab w:val="left" w:pos="1292"/>
        </w:tabs>
        <w:bidi w:val="0"/>
        <w:spacing w:line="240" w:lineRule="auto"/>
        <w:rPr>
          <w:rFonts w:asciiTheme="majorBidi" w:hAnsiTheme="majorBidi" w:cstheme="majorBidi"/>
          <w:sz w:val="24"/>
          <w:szCs w:val="24"/>
        </w:rPr>
      </w:pPr>
      <w:r w:rsidRPr="004F2B93">
        <w:rPr>
          <w:rFonts w:asciiTheme="majorBidi" w:hAnsiTheme="majorBidi" w:cstheme="majorBidi"/>
          <w:sz w:val="24"/>
          <w:szCs w:val="24"/>
        </w:rPr>
        <w:t xml:space="preserve">Word Counts of Text with abstract:   </w:t>
      </w:r>
      <w:r w:rsidR="00970758">
        <w:rPr>
          <w:rFonts w:asciiTheme="majorBidi" w:hAnsiTheme="majorBidi" w:cstheme="majorBidi"/>
          <w:sz w:val="24"/>
          <w:szCs w:val="24"/>
        </w:rPr>
        <w:t xml:space="preserve">2920 </w:t>
      </w:r>
      <w:r w:rsidRPr="004F2B93">
        <w:rPr>
          <w:rFonts w:asciiTheme="majorBidi" w:hAnsiTheme="majorBidi" w:cstheme="majorBidi"/>
          <w:sz w:val="24"/>
          <w:szCs w:val="24"/>
        </w:rPr>
        <w:t>words</w:t>
      </w:r>
    </w:p>
    <w:p w:rsidR="00403006" w:rsidRDefault="00403006" w:rsidP="00970758">
      <w:pPr>
        <w:tabs>
          <w:tab w:val="left" w:pos="1292"/>
        </w:tabs>
        <w:bidi w:val="0"/>
        <w:spacing w:line="240" w:lineRule="auto"/>
        <w:rPr>
          <w:rFonts w:asciiTheme="majorBidi" w:hAnsiTheme="majorBidi" w:cstheme="majorBidi"/>
          <w:sz w:val="24"/>
          <w:szCs w:val="24"/>
        </w:rPr>
      </w:pPr>
      <w:r w:rsidRPr="004F2B93">
        <w:rPr>
          <w:rFonts w:asciiTheme="majorBidi" w:hAnsiTheme="majorBidi" w:cstheme="majorBidi"/>
          <w:sz w:val="24"/>
          <w:szCs w:val="24"/>
        </w:rPr>
        <w:t xml:space="preserve">Number of Pages: </w:t>
      </w:r>
      <w:r w:rsidR="00970758">
        <w:rPr>
          <w:rFonts w:asciiTheme="majorBidi" w:hAnsiTheme="majorBidi" w:cstheme="majorBidi"/>
          <w:sz w:val="24"/>
          <w:szCs w:val="24"/>
        </w:rPr>
        <w:t>13</w:t>
      </w:r>
    </w:p>
    <w:p w:rsidR="00403006" w:rsidRPr="004F2B93" w:rsidRDefault="00403006" w:rsidP="00970758">
      <w:pPr>
        <w:tabs>
          <w:tab w:val="left" w:pos="1292"/>
        </w:tabs>
        <w:bidi w:val="0"/>
        <w:spacing w:line="240" w:lineRule="auto"/>
        <w:rPr>
          <w:rFonts w:asciiTheme="majorBidi" w:hAnsiTheme="majorBidi" w:cstheme="majorBidi"/>
          <w:sz w:val="24"/>
          <w:szCs w:val="24"/>
        </w:rPr>
      </w:pPr>
      <w:r w:rsidRPr="004F2B93">
        <w:rPr>
          <w:rFonts w:asciiTheme="majorBidi" w:hAnsiTheme="majorBidi" w:cstheme="majorBidi"/>
          <w:sz w:val="24"/>
          <w:szCs w:val="24"/>
        </w:rPr>
        <w:t xml:space="preserve">Number of Tables: 3 </w:t>
      </w:r>
    </w:p>
    <w:p w:rsidR="00403006" w:rsidRPr="004F2B93" w:rsidRDefault="00403006" w:rsidP="00403006">
      <w:pPr>
        <w:tabs>
          <w:tab w:val="left" w:pos="1292"/>
        </w:tabs>
        <w:bidi w:val="0"/>
        <w:spacing w:line="240" w:lineRule="auto"/>
        <w:rPr>
          <w:rFonts w:asciiTheme="majorBidi" w:hAnsiTheme="majorBidi" w:cstheme="majorBidi"/>
          <w:sz w:val="24"/>
          <w:szCs w:val="24"/>
        </w:rPr>
      </w:pPr>
      <w:r w:rsidRPr="004F2B93">
        <w:rPr>
          <w:rFonts w:asciiTheme="majorBidi" w:hAnsiTheme="majorBidi" w:cstheme="majorBidi"/>
          <w:sz w:val="24"/>
          <w:szCs w:val="24"/>
        </w:rPr>
        <w:t>Number of Figures: 0</w:t>
      </w:r>
    </w:p>
    <w:p w:rsidR="00176DF4" w:rsidRPr="00EC6EBB" w:rsidRDefault="00176DF4" w:rsidP="009C3CF8">
      <w:pPr>
        <w:tabs>
          <w:tab w:val="right" w:pos="3828"/>
        </w:tabs>
        <w:spacing w:line="240" w:lineRule="auto"/>
        <w:ind w:right="1134"/>
        <w:jc w:val="right"/>
        <w:rPr>
          <w:rFonts w:asciiTheme="majorBidi" w:hAnsiTheme="majorBidi" w:cstheme="majorBidi"/>
          <w:sz w:val="24"/>
          <w:szCs w:val="24"/>
          <w:rtl/>
        </w:rPr>
      </w:pPr>
    </w:p>
    <w:p w:rsidR="00403006" w:rsidRDefault="00403006" w:rsidP="009C3CF8">
      <w:pPr>
        <w:tabs>
          <w:tab w:val="right" w:pos="3828"/>
        </w:tabs>
        <w:bidi w:val="0"/>
        <w:spacing w:line="240" w:lineRule="auto"/>
        <w:rPr>
          <w:rStyle w:val="hps"/>
          <w:rFonts w:asciiTheme="majorBidi" w:hAnsiTheme="majorBidi" w:cstheme="majorBidi"/>
          <w:b/>
          <w:bCs/>
          <w:sz w:val="24"/>
          <w:szCs w:val="24"/>
        </w:rPr>
      </w:pPr>
    </w:p>
    <w:p w:rsidR="00403006" w:rsidRDefault="00403006" w:rsidP="00403006">
      <w:pPr>
        <w:tabs>
          <w:tab w:val="right" w:pos="3828"/>
        </w:tabs>
        <w:bidi w:val="0"/>
        <w:spacing w:line="240" w:lineRule="auto"/>
        <w:rPr>
          <w:rStyle w:val="hps"/>
          <w:rFonts w:asciiTheme="majorBidi" w:hAnsiTheme="majorBidi" w:cstheme="majorBidi"/>
          <w:b/>
          <w:bCs/>
          <w:sz w:val="24"/>
          <w:szCs w:val="24"/>
        </w:rPr>
      </w:pPr>
    </w:p>
    <w:p w:rsidR="00176DF4" w:rsidRPr="00EC6EBB" w:rsidRDefault="00176DF4" w:rsidP="00403006">
      <w:pPr>
        <w:tabs>
          <w:tab w:val="right" w:pos="3828"/>
        </w:tabs>
        <w:bidi w:val="0"/>
        <w:spacing w:line="240" w:lineRule="auto"/>
        <w:rPr>
          <w:rStyle w:val="hps"/>
          <w:rFonts w:asciiTheme="majorBidi" w:hAnsiTheme="majorBidi" w:cstheme="majorBidi"/>
          <w:b/>
          <w:bCs/>
          <w:sz w:val="24"/>
          <w:szCs w:val="24"/>
        </w:rPr>
      </w:pPr>
      <w:r w:rsidRPr="00EC6EBB">
        <w:rPr>
          <w:rStyle w:val="hps"/>
          <w:rFonts w:asciiTheme="majorBidi" w:hAnsiTheme="majorBidi" w:cstheme="majorBidi"/>
          <w:b/>
          <w:bCs/>
          <w:sz w:val="24"/>
          <w:szCs w:val="24"/>
        </w:rPr>
        <w:t>The relationship between</w:t>
      </w:r>
      <w:r w:rsidRPr="00EC6EBB">
        <w:rPr>
          <w:rFonts w:asciiTheme="majorBidi" w:hAnsiTheme="majorBidi" w:cstheme="majorBidi"/>
          <w:b/>
          <w:bCs/>
          <w:sz w:val="24"/>
          <w:szCs w:val="24"/>
        </w:rPr>
        <w:t xml:space="preserve"> </w:t>
      </w:r>
      <w:r w:rsidRPr="00EC6EBB">
        <w:rPr>
          <w:rStyle w:val="hps"/>
          <w:rFonts w:asciiTheme="majorBidi" w:hAnsiTheme="majorBidi" w:cstheme="majorBidi"/>
          <w:b/>
          <w:bCs/>
          <w:sz w:val="24"/>
          <w:szCs w:val="24"/>
        </w:rPr>
        <w:t>personality traits</w:t>
      </w:r>
      <w:r w:rsidRPr="00EC6EBB">
        <w:rPr>
          <w:rFonts w:asciiTheme="majorBidi" w:hAnsiTheme="majorBidi" w:cstheme="majorBidi"/>
          <w:b/>
          <w:bCs/>
          <w:sz w:val="24"/>
          <w:szCs w:val="24"/>
        </w:rPr>
        <w:t xml:space="preserve"> </w:t>
      </w:r>
      <w:r w:rsidRPr="00EC6EBB">
        <w:rPr>
          <w:rStyle w:val="hps"/>
          <w:rFonts w:asciiTheme="majorBidi" w:hAnsiTheme="majorBidi" w:cstheme="majorBidi"/>
          <w:b/>
          <w:bCs/>
          <w:sz w:val="24"/>
          <w:szCs w:val="24"/>
        </w:rPr>
        <w:t>and</w:t>
      </w:r>
      <w:r w:rsidRPr="00EC6EBB">
        <w:rPr>
          <w:rFonts w:asciiTheme="majorBidi" w:hAnsiTheme="majorBidi" w:cstheme="majorBidi"/>
          <w:b/>
          <w:bCs/>
          <w:sz w:val="24"/>
          <w:szCs w:val="24"/>
        </w:rPr>
        <w:t xml:space="preserve"> </w:t>
      </w:r>
      <w:r w:rsidRPr="00EC6EBB">
        <w:rPr>
          <w:rStyle w:val="hps"/>
          <w:rFonts w:asciiTheme="majorBidi" w:hAnsiTheme="majorBidi" w:cstheme="majorBidi"/>
          <w:b/>
          <w:bCs/>
          <w:sz w:val="24"/>
          <w:szCs w:val="24"/>
        </w:rPr>
        <w:t>moral</w:t>
      </w:r>
      <w:r w:rsidRPr="00EC6EBB">
        <w:rPr>
          <w:rFonts w:asciiTheme="majorBidi" w:hAnsiTheme="majorBidi" w:cstheme="majorBidi"/>
          <w:b/>
          <w:bCs/>
          <w:sz w:val="24"/>
          <w:szCs w:val="24"/>
        </w:rPr>
        <w:t xml:space="preserve"> </w:t>
      </w:r>
      <w:r w:rsidRPr="00EC6EBB">
        <w:rPr>
          <w:rStyle w:val="hps"/>
          <w:rFonts w:asciiTheme="majorBidi" w:hAnsiTheme="majorBidi" w:cstheme="majorBidi"/>
          <w:b/>
          <w:bCs/>
          <w:sz w:val="24"/>
          <w:szCs w:val="24"/>
        </w:rPr>
        <w:t>distress</w:t>
      </w:r>
      <w:r w:rsidRPr="00EC6EBB">
        <w:rPr>
          <w:rFonts w:asciiTheme="majorBidi" w:hAnsiTheme="majorBidi" w:cstheme="majorBidi"/>
          <w:b/>
          <w:bCs/>
          <w:sz w:val="24"/>
          <w:szCs w:val="24"/>
        </w:rPr>
        <w:t xml:space="preserve"> </w:t>
      </w:r>
      <w:r w:rsidRPr="00EC6EBB">
        <w:rPr>
          <w:rStyle w:val="hps"/>
          <w:rFonts w:asciiTheme="majorBidi" w:hAnsiTheme="majorBidi" w:cstheme="majorBidi"/>
          <w:b/>
          <w:bCs/>
          <w:sz w:val="24"/>
          <w:szCs w:val="24"/>
        </w:rPr>
        <w:t>among nurses</w:t>
      </w:r>
    </w:p>
    <w:p w:rsidR="00176DF4" w:rsidRPr="00EC6EBB" w:rsidRDefault="00176DF4" w:rsidP="009C3CF8">
      <w:pPr>
        <w:tabs>
          <w:tab w:val="right" w:pos="3828"/>
        </w:tabs>
        <w:bidi w:val="0"/>
        <w:spacing w:line="240" w:lineRule="auto"/>
        <w:rPr>
          <w:rStyle w:val="hps"/>
          <w:rFonts w:asciiTheme="majorBidi" w:hAnsiTheme="majorBidi" w:cstheme="majorBidi"/>
          <w:b/>
          <w:bCs/>
          <w:sz w:val="24"/>
          <w:szCs w:val="24"/>
        </w:rPr>
      </w:pPr>
      <w:r w:rsidRPr="00EC6EBB">
        <w:rPr>
          <w:rStyle w:val="hps"/>
          <w:rFonts w:asciiTheme="majorBidi" w:hAnsiTheme="majorBidi" w:cstheme="majorBidi"/>
          <w:b/>
          <w:bCs/>
          <w:sz w:val="24"/>
          <w:szCs w:val="24"/>
        </w:rPr>
        <w:t>Abstract</w:t>
      </w:r>
    </w:p>
    <w:p w:rsidR="00176DF4" w:rsidRPr="00EC6EBB" w:rsidRDefault="00176DF4" w:rsidP="00E87633">
      <w:pPr>
        <w:tabs>
          <w:tab w:val="right" w:pos="3828"/>
        </w:tabs>
        <w:bidi w:val="0"/>
        <w:spacing w:line="240" w:lineRule="auto"/>
        <w:jc w:val="both"/>
        <w:rPr>
          <w:rStyle w:val="hps"/>
          <w:rFonts w:asciiTheme="majorBidi" w:hAnsiTheme="majorBidi" w:cstheme="majorBidi"/>
          <w:sz w:val="24"/>
          <w:szCs w:val="24"/>
        </w:rPr>
      </w:pPr>
      <w:r w:rsidRPr="00EC6EBB">
        <w:rPr>
          <w:rStyle w:val="hps"/>
          <w:rFonts w:asciiTheme="majorBidi" w:hAnsiTheme="majorBidi" w:cstheme="majorBidi"/>
          <w:sz w:val="24"/>
          <w:szCs w:val="24"/>
        </w:rPr>
        <w:t>The purpose of</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this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study was to investigate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the relationship between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personality traits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 xml:space="preserve">among the nurses working </w:t>
      </w:r>
      <w:r w:rsidR="0037190E" w:rsidRPr="00EC6EBB">
        <w:rPr>
          <w:rStyle w:val="hps"/>
          <w:rFonts w:asciiTheme="majorBidi" w:hAnsiTheme="majorBidi" w:cstheme="majorBidi"/>
          <w:sz w:val="24"/>
          <w:szCs w:val="24"/>
        </w:rPr>
        <w:t>in</w:t>
      </w:r>
      <w:r w:rsidR="0037190E" w:rsidRPr="00EC6EBB">
        <w:rPr>
          <w:rFonts w:asciiTheme="majorBidi" w:hAnsiTheme="majorBidi" w:cstheme="majorBidi"/>
          <w:sz w:val="24"/>
          <w:szCs w:val="24"/>
        </w:rPr>
        <w:t xml:space="preserve"> </w:t>
      </w:r>
      <w:r w:rsidR="0037190E" w:rsidRPr="00EC6EBB">
        <w:rPr>
          <w:rStyle w:val="hps"/>
          <w:rFonts w:asciiTheme="majorBidi" w:hAnsiTheme="majorBidi" w:cstheme="majorBidi"/>
          <w:sz w:val="24"/>
          <w:szCs w:val="24"/>
        </w:rPr>
        <w:t>the</w:t>
      </w:r>
      <w:r w:rsidR="0037190E" w:rsidRPr="00EC6EBB">
        <w:rPr>
          <w:rFonts w:asciiTheme="majorBidi" w:hAnsiTheme="majorBidi" w:cstheme="majorBidi"/>
          <w:sz w:val="24"/>
          <w:szCs w:val="24"/>
        </w:rPr>
        <w:t xml:space="preserve"> </w:t>
      </w:r>
      <w:r w:rsidR="0037190E" w:rsidRPr="00EC6EBB">
        <w:rPr>
          <w:rStyle w:val="hps"/>
          <w:rFonts w:asciiTheme="majorBidi" w:hAnsiTheme="majorBidi" w:cstheme="majorBidi"/>
          <w:sz w:val="24"/>
          <w:szCs w:val="24"/>
        </w:rPr>
        <w:t>Coronary Care Unit</w:t>
      </w:r>
      <w:r w:rsidR="0037190E" w:rsidRPr="00EC6EBB">
        <w:rPr>
          <w:rFonts w:asciiTheme="majorBidi" w:hAnsiTheme="majorBidi" w:cstheme="majorBidi"/>
          <w:sz w:val="24"/>
          <w:szCs w:val="24"/>
        </w:rPr>
        <w:t xml:space="preserve"> </w:t>
      </w:r>
      <w:r w:rsidR="0037190E" w:rsidRPr="00EC6EBB">
        <w:rPr>
          <w:rStyle w:val="hps"/>
          <w:rFonts w:asciiTheme="majorBidi" w:hAnsiTheme="majorBidi" w:cstheme="majorBidi"/>
          <w:sz w:val="24"/>
          <w:szCs w:val="24"/>
        </w:rPr>
        <w:t>in</w:t>
      </w:r>
      <w:r w:rsidR="0037190E" w:rsidRPr="00EC6EBB">
        <w:rPr>
          <w:rFonts w:asciiTheme="majorBidi" w:hAnsiTheme="majorBidi" w:cstheme="majorBidi"/>
          <w:sz w:val="24"/>
          <w:szCs w:val="24"/>
        </w:rPr>
        <w:t xml:space="preserve"> </w:t>
      </w:r>
      <w:r w:rsidR="0037190E" w:rsidRPr="00EC6EBB">
        <w:rPr>
          <w:rStyle w:val="hps"/>
          <w:rFonts w:asciiTheme="majorBidi" w:hAnsiTheme="majorBidi" w:cstheme="majorBidi"/>
          <w:sz w:val="24"/>
          <w:szCs w:val="24"/>
        </w:rPr>
        <w:t>Shiraz</w:t>
      </w:r>
      <w:r w:rsidR="0037190E" w:rsidRPr="00EC6EBB">
        <w:rPr>
          <w:rFonts w:asciiTheme="majorBidi" w:hAnsiTheme="majorBidi" w:cstheme="majorBidi"/>
          <w:sz w:val="24"/>
          <w:szCs w:val="24"/>
        </w:rPr>
        <w:t xml:space="preserve">, </w:t>
      </w:r>
      <w:r w:rsidR="0037190E" w:rsidRPr="00EC6EBB">
        <w:rPr>
          <w:rStyle w:val="hps"/>
          <w:rFonts w:asciiTheme="majorBidi" w:hAnsiTheme="majorBidi" w:cstheme="majorBidi"/>
          <w:sz w:val="24"/>
          <w:szCs w:val="24"/>
        </w:rPr>
        <w:t xml:space="preserve">Iran. </w:t>
      </w:r>
      <w:r w:rsidRPr="00EC6EBB">
        <w:rPr>
          <w:rStyle w:val="hps"/>
          <w:rFonts w:asciiTheme="majorBidi" w:hAnsiTheme="majorBidi" w:cstheme="majorBidi"/>
          <w:sz w:val="24"/>
          <w:szCs w:val="24"/>
        </w:rPr>
        <w:t xml:space="preserve">In this cross-sectional and descriptive study, 60 nurses participated and two questionnaires of </w:t>
      </w:r>
      <w:r w:rsidRPr="00EC6EBB">
        <w:rPr>
          <w:rFonts w:asciiTheme="majorBidi" w:hAnsiTheme="majorBidi" w:cstheme="majorBidi"/>
          <w:sz w:val="24"/>
          <w:szCs w:val="24"/>
        </w:rPr>
        <w:t>Moral Distress Scale</w:t>
      </w:r>
      <w:r w:rsidR="0037190E"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 xml:space="preserve">and </w:t>
      </w:r>
      <w:r w:rsidR="0037190E" w:rsidRPr="00EC6EBB">
        <w:rPr>
          <w:rStyle w:val="hps"/>
          <w:rFonts w:asciiTheme="majorBidi" w:hAnsiTheme="majorBidi" w:cstheme="majorBidi"/>
          <w:sz w:val="24"/>
          <w:szCs w:val="24"/>
        </w:rPr>
        <w:t>NEO Five Factor Inventory</w:t>
      </w:r>
      <w:r w:rsidRPr="00EC6EBB">
        <w:rPr>
          <w:rStyle w:val="hps"/>
          <w:rFonts w:asciiTheme="majorBidi" w:hAnsiTheme="majorBidi" w:cstheme="majorBidi"/>
          <w:sz w:val="24"/>
          <w:szCs w:val="24"/>
        </w:rPr>
        <w:t xml:space="preserve"> were used. Data were analyzed using SPSS software and descriptive and inferential statistics. The results indicated moderate to high levels of moral distress among the nurses in the CCU. No significant relationship was observed between the demographic variables and the mean of moral distress and personality traits. Considering the high incidence of moral distress in nurses, besides examining the their  personality traits in larger sample sizes and in different parts of the country, examining the environmental, organizational, and management factors that may contribute in creating ethical distress is recommended. </w:t>
      </w:r>
    </w:p>
    <w:p w:rsidR="00176DF4" w:rsidRPr="00EC6EBB" w:rsidRDefault="00176DF4" w:rsidP="009C3CF8">
      <w:pPr>
        <w:tabs>
          <w:tab w:val="right" w:pos="3828"/>
        </w:tabs>
        <w:bidi w:val="0"/>
        <w:spacing w:line="240" w:lineRule="auto"/>
        <w:jc w:val="both"/>
        <w:rPr>
          <w:rStyle w:val="hps"/>
          <w:rFonts w:asciiTheme="majorBidi" w:hAnsiTheme="majorBidi" w:cstheme="majorBidi"/>
          <w:b/>
          <w:bCs/>
          <w:sz w:val="24"/>
          <w:szCs w:val="24"/>
        </w:rPr>
      </w:pPr>
      <w:r w:rsidRPr="00EC6EBB">
        <w:rPr>
          <w:rStyle w:val="hps"/>
          <w:rFonts w:asciiTheme="majorBidi" w:hAnsiTheme="majorBidi" w:cstheme="majorBidi"/>
          <w:b/>
          <w:bCs/>
          <w:sz w:val="24"/>
          <w:szCs w:val="24"/>
        </w:rPr>
        <w:t>Keywords</w:t>
      </w:r>
    </w:p>
    <w:p w:rsidR="00176DF4" w:rsidRPr="00EC6EBB" w:rsidRDefault="00176DF4" w:rsidP="009C3CF8">
      <w:pPr>
        <w:tabs>
          <w:tab w:val="right" w:pos="3828"/>
        </w:tabs>
        <w:bidi w:val="0"/>
        <w:spacing w:line="240" w:lineRule="auto"/>
        <w:jc w:val="both"/>
        <w:rPr>
          <w:rStyle w:val="hps"/>
          <w:rFonts w:asciiTheme="majorBidi" w:hAnsiTheme="majorBidi" w:cstheme="majorBidi"/>
          <w:sz w:val="24"/>
          <w:szCs w:val="24"/>
        </w:rPr>
      </w:pPr>
      <w:r w:rsidRPr="00EC6EBB">
        <w:rPr>
          <w:rStyle w:val="hps"/>
          <w:rFonts w:asciiTheme="majorBidi" w:hAnsiTheme="majorBidi" w:cstheme="majorBidi"/>
          <w:sz w:val="24"/>
          <w:szCs w:val="24"/>
        </w:rPr>
        <w:t>Coronary Care Unit, Ethic, moral distress, nurses, personality traits</w:t>
      </w:r>
    </w:p>
    <w:p w:rsidR="00176DF4" w:rsidRPr="00EC6EBB" w:rsidRDefault="00176DF4" w:rsidP="009C3CF8">
      <w:pPr>
        <w:tabs>
          <w:tab w:val="right" w:pos="3828"/>
        </w:tabs>
        <w:bidi w:val="0"/>
        <w:spacing w:line="240" w:lineRule="auto"/>
        <w:jc w:val="both"/>
        <w:rPr>
          <w:rStyle w:val="hps"/>
          <w:rFonts w:asciiTheme="majorBidi" w:hAnsiTheme="majorBidi" w:cstheme="majorBidi"/>
          <w:b/>
          <w:bCs/>
          <w:sz w:val="24"/>
          <w:szCs w:val="24"/>
        </w:rPr>
      </w:pPr>
    </w:p>
    <w:p w:rsidR="0081301F" w:rsidRPr="00EC6EBB" w:rsidRDefault="0081301F" w:rsidP="009C3CF8">
      <w:pPr>
        <w:tabs>
          <w:tab w:val="right" w:pos="2977"/>
          <w:tab w:val="right" w:pos="3828"/>
        </w:tabs>
        <w:bidi w:val="0"/>
        <w:spacing w:line="240" w:lineRule="auto"/>
        <w:jc w:val="both"/>
        <w:rPr>
          <w:rStyle w:val="hps"/>
          <w:rFonts w:asciiTheme="majorBidi" w:hAnsiTheme="majorBidi" w:cstheme="majorBidi"/>
          <w:b/>
          <w:bCs/>
          <w:sz w:val="24"/>
          <w:szCs w:val="24"/>
        </w:rPr>
      </w:pPr>
    </w:p>
    <w:p w:rsidR="00176DF4" w:rsidRPr="00EC6EBB" w:rsidRDefault="00176DF4" w:rsidP="009C3CF8">
      <w:pPr>
        <w:tabs>
          <w:tab w:val="right" w:pos="2977"/>
          <w:tab w:val="right" w:pos="3828"/>
        </w:tabs>
        <w:bidi w:val="0"/>
        <w:spacing w:line="240" w:lineRule="auto"/>
        <w:jc w:val="both"/>
        <w:rPr>
          <w:rStyle w:val="hps"/>
          <w:rFonts w:asciiTheme="majorBidi" w:hAnsiTheme="majorBidi" w:cstheme="majorBidi"/>
          <w:b/>
          <w:bCs/>
          <w:sz w:val="24"/>
          <w:szCs w:val="24"/>
        </w:rPr>
      </w:pPr>
      <w:r w:rsidRPr="00EC6EBB">
        <w:rPr>
          <w:rStyle w:val="hps"/>
          <w:rFonts w:asciiTheme="majorBidi" w:hAnsiTheme="majorBidi" w:cstheme="majorBidi"/>
          <w:b/>
          <w:bCs/>
          <w:sz w:val="24"/>
          <w:szCs w:val="24"/>
        </w:rPr>
        <w:t>Introduction</w:t>
      </w:r>
    </w:p>
    <w:p w:rsidR="00176DF4" w:rsidRPr="00EC6EBB" w:rsidRDefault="00176DF4" w:rsidP="009C3CF8">
      <w:pPr>
        <w:tabs>
          <w:tab w:val="right" w:pos="3828"/>
        </w:tabs>
        <w:bidi w:val="0"/>
        <w:spacing w:line="240" w:lineRule="auto"/>
        <w:jc w:val="both"/>
        <w:rPr>
          <w:rStyle w:val="hps"/>
          <w:rFonts w:asciiTheme="majorBidi" w:hAnsiTheme="majorBidi" w:cstheme="majorBidi"/>
          <w:sz w:val="24"/>
          <w:szCs w:val="24"/>
        </w:rPr>
      </w:pPr>
      <w:r w:rsidRPr="00EC6EBB">
        <w:rPr>
          <w:rStyle w:val="hps"/>
          <w:rFonts w:asciiTheme="majorBidi" w:hAnsiTheme="majorBidi" w:cstheme="majorBidi"/>
          <w:sz w:val="24"/>
          <w:szCs w:val="24"/>
        </w:rPr>
        <w:t xml:space="preserve">Moral distress is a kind of ethical phenomenon in which nurses are engaged in the daily care of </w:t>
      </w:r>
      <w:r w:rsidR="009F2AE3" w:rsidRPr="00EC6EBB">
        <w:rPr>
          <w:rStyle w:val="hps"/>
          <w:rFonts w:asciiTheme="majorBidi" w:hAnsiTheme="majorBidi" w:cstheme="majorBidi"/>
          <w:sz w:val="24"/>
          <w:szCs w:val="24"/>
        </w:rPr>
        <w:t>patients</w:t>
      </w:r>
      <w:r w:rsidR="009F2AE3" w:rsidRPr="00EC6EBB">
        <w:rPr>
          <w:rStyle w:val="hps"/>
          <w:rFonts w:asciiTheme="majorBidi" w:hAnsiTheme="majorBidi" w:cstheme="majorBidi"/>
          <w:noProof/>
          <w:sz w:val="24"/>
          <w:szCs w:val="24"/>
        </w:rPr>
        <w:t xml:space="preserve"> (</w:t>
      </w:r>
      <w:r w:rsidR="0037190E" w:rsidRPr="00EC6EBB">
        <w:rPr>
          <w:rStyle w:val="hps"/>
          <w:rFonts w:asciiTheme="majorBidi" w:hAnsiTheme="majorBidi" w:cstheme="majorBidi"/>
          <w:noProof/>
          <w:sz w:val="24"/>
          <w:szCs w:val="24"/>
        </w:rPr>
        <w:t>1</w:t>
      </w:r>
      <w:r w:rsidRPr="00EC6EBB">
        <w:rPr>
          <w:rStyle w:val="hps"/>
          <w:rFonts w:asciiTheme="majorBidi" w:hAnsiTheme="majorBidi" w:cstheme="majorBidi"/>
          <w:noProof/>
          <w:sz w:val="24"/>
          <w:szCs w:val="24"/>
        </w:rPr>
        <w:t>)</w:t>
      </w:r>
      <w:r w:rsidRPr="00EC6EBB">
        <w:rPr>
          <w:rStyle w:val="hps"/>
          <w:rFonts w:asciiTheme="majorBidi" w:hAnsiTheme="majorBidi" w:cstheme="majorBidi"/>
          <w:sz w:val="24"/>
          <w:szCs w:val="24"/>
        </w:rPr>
        <w:t xml:space="preserve">. Nurses always have to make moral choices in their care, and ethics plays a major role in this </w:t>
      </w:r>
      <w:r w:rsidR="009F2AE3" w:rsidRPr="00EC6EBB">
        <w:rPr>
          <w:rStyle w:val="hps"/>
          <w:rFonts w:asciiTheme="majorBidi" w:hAnsiTheme="majorBidi" w:cstheme="majorBidi"/>
          <w:sz w:val="24"/>
          <w:szCs w:val="24"/>
        </w:rPr>
        <w:t>profession (</w:t>
      </w:r>
      <w:r w:rsidR="0037190E" w:rsidRPr="00EC6EBB">
        <w:rPr>
          <w:rFonts w:asciiTheme="majorBidi" w:eastAsia="Calibri" w:hAnsiTheme="majorBidi" w:cstheme="majorBidi"/>
          <w:noProof/>
          <w:sz w:val="24"/>
          <w:szCs w:val="24"/>
        </w:rPr>
        <w:t>2</w:t>
      </w:r>
      <w:r w:rsidR="009F2AE3" w:rsidRPr="00EC6EBB">
        <w:rPr>
          <w:rFonts w:asciiTheme="majorBidi" w:eastAsia="Calibri" w:hAnsiTheme="majorBidi" w:cstheme="majorBidi"/>
          <w:noProof/>
          <w:sz w:val="24"/>
          <w:szCs w:val="24"/>
        </w:rPr>
        <w:t>)</w:t>
      </w:r>
      <w:r w:rsidRPr="00EC6EBB">
        <w:rPr>
          <w:rStyle w:val="hps"/>
          <w:rFonts w:asciiTheme="majorBidi" w:hAnsiTheme="majorBidi" w:cstheme="majorBidi"/>
          <w:sz w:val="24"/>
          <w:szCs w:val="24"/>
        </w:rPr>
        <w:t xml:space="preserve">. Moral </w:t>
      </w:r>
      <w:r w:rsidR="009F2AE3" w:rsidRPr="00EC6EBB">
        <w:rPr>
          <w:rStyle w:val="hps"/>
          <w:rFonts w:asciiTheme="majorBidi" w:hAnsiTheme="majorBidi" w:cstheme="majorBidi"/>
          <w:sz w:val="24"/>
          <w:szCs w:val="24"/>
        </w:rPr>
        <w:t>actions</w:t>
      </w:r>
      <w:r w:rsidRPr="00EC6EBB">
        <w:rPr>
          <w:rStyle w:val="hps"/>
          <w:rFonts w:asciiTheme="majorBidi" w:hAnsiTheme="majorBidi" w:cstheme="majorBidi"/>
          <w:sz w:val="24"/>
          <w:szCs w:val="24"/>
        </w:rPr>
        <w:t xml:space="preserve"> is a critical aspect of nursing care, and the development of moral competence is essential in nursing for current time and </w:t>
      </w:r>
      <w:r w:rsidR="009F2AE3" w:rsidRPr="00EC6EBB">
        <w:rPr>
          <w:rStyle w:val="hps"/>
          <w:rFonts w:asciiTheme="majorBidi" w:hAnsiTheme="majorBidi" w:cstheme="majorBidi"/>
          <w:sz w:val="24"/>
          <w:szCs w:val="24"/>
        </w:rPr>
        <w:t>future</w:t>
      </w:r>
      <w:r w:rsidR="009F2AE3" w:rsidRPr="00EC6EBB">
        <w:rPr>
          <w:rStyle w:val="hps"/>
          <w:rFonts w:asciiTheme="majorBidi" w:hAnsiTheme="majorBidi" w:cstheme="majorBidi"/>
          <w:noProof/>
          <w:sz w:val="24"/>
          <w:szCs w:val="24"/>
        </w:rPr>
        <w:t xml:space="preserve"> (</w:t>
      </w:r>
      <w:r w:rsidR="0037190E" w:rsidRPr="00EC6EBB">
        <w:rPr>
          <w:rStyle w:val="hps"/>
          <w:rFonts w:asciiTheme="majorBidi" w:hAnsiTheme="majorBidi" w:cstheme="majorBidi"/>
          <w:noProof/>
          <w:sz w:val="24"/>
          <w:szCs w:val="24"/>
        </w:rPr>
        <w:t>3</w:t>
      </w:r>
      <w:r w:rsidRPr="00EC6EBB">
        <w:rPr>
          <w:rStyle w:val="hps"/>
          <w:rFonts w:asciiTheme="majorBidi" w:hAnsiTheme="majorBidi" w:cstheme="majorBidi"/>
          <w:noProof/>
          <w:sz w:val="24"/>
          <w:szCs w:val="24"/>
        </w:rPr>
        <w:t>)</w:t>
      </w:r>
      <w:r w:rsidRPr="00EC6EBB">
        <w:rPr>
          <w:rStyle w:val="hps"/>
          <w:rFonts w:asciiTheme="majorBidi" w:hAnsiTheme="majorBidi" w:cstheme="majorBidi"/>
          <w:sz w:val="24"/>
          <w:szCs w:val="24"/>
        </w:rPr>
        <w:t>. There is a probability of moral distress in an individual that makes him/her commit an act contrary to his/her moral beliefs</w:t>
      </w:r>
      <w:r w:rsidR="009F2AE3" w:rsidRPr="00EC6EBB">
        <w:rPr>
          <w:rStyle w:val="hps"/>
          <w:rFonts w:asciiTheme="majorBidi" w:hAnsiTheme="majorBidi" w:cstheme="majorBidi"/>
          <w:noProof/>
          <w:sz w:val="24"/>
          <w:szCs w:val="24"/>
        </w:rPr>
        <w:t xml:space="preserve"> </w:t>
      </w:r>
      <w:r w:rsidRPr="00EC6EBB">
        <w:rPr>
          <w:rStyle w:val="hps"/>
          <w:rFonts w:asciiTheme="majorBidi" w:hAnsiTheme="majorBidi" w:cstheme="majorBidi"/>
          <w:noProof/>
          <w:sz w:val="24"/>
          <w:szCs w:val="24"/>
        </w:rPr>
        <w:t>(</w:t>
      </w:r>
      <w:r w:rsidR="0037190E" w:rsidRPr="00EC6EBB">
        <w:rPr>
          <w:rStyle w:val="hps"/>
          <w:rFonts w:asciiTheme="majorBidi" w:hAnsiTheme="majorBidi" w:cstheme="majorBidi"/>
          <w:noProof/>
          <w:sz w:val="24"/>
          <w:szCs w:val="24"/>
        </w:rPr>
        <w:t>4</w:t>
      </w:r>
      <w:r w:rsidRPr="00EC6EBB">
        <w:rPr>
          <w:rStyle w:val="hps"/>
          <w:rFonts w:asciiTheme="majorBidi" w:hAnsiTheme="majorBidi" w:cstheme="majorBidi"/>
          <w:noProof/>
          <w:sz w:val="24"/>
          <w:szCs w:val="24"/>
        </w:rPr>
        <w:t>)</w:t>
      </w:r>
      <w:r w:rsidRPr="00EC6EBB">
        <w:rPr>
          <w:rStyle w:val="hps"/>
          <w:rFonts w:asciiTheme="majorBidi" w:hAnsiTheme="majorBidi" w:cstheme="majorBidi"/>
          <w:sz w:val="24"/>
          <w:szCs w:val="24"/>
        </w:rPr>
        <w:t xml:space="preserve">. Moral distress is one of the major aspects of moral conflict, which has damaging effects on health care organizations through the impact on organizational culture, quality and success in </w:t>
      </w:r>
      <w:r w:rsidR="009F2AE3" w:rsidRPr="00EC6EBB">
        <w:rPr>
          <w:rStyle w:val="hps"/>
          <w:rFonts w:asciiTheme="majorBidi" w:hAnsiTheme="majorBidi" w:cstheme="majorBidi"/>
          <w:sz w:val="24"/>
          <w:szCs w:val="24"/>
        </w:rPr>
        <w:t>care</w:t>
      </w:r>
      <w:r w:rsidR="009F2AE3" w:rsidRPr="00EC6EBB">
        <w:rPr>
          <w:rStyle w:val="hps"/>
          <w:rFonts w:asciiTheme="majorBidi" w:hAnsiTheme="majorBidi" w:cstheme="majorBidi"/>
          <w:noProof/>
          <w:sz w:val="24"/>
          <w:szCs w:val="24"/>
        </w:rPr>
        <w:t xml:space="preserve"> (</w:t>
      </w:r>
      <w:r w:rsidR="0037190E" w:rsidRPr="00EC6EBB">
        <w:rPr>
          <w:rStyle w:val="hps"/>
          <w:rFonts w:asciiTheme="majorBidi" w:hAnsiTheme="majorBidi" w:cstheme="majorBidi"/>
          <w:noProof/>
          <w:sz w:val="24"/>
          <w:szCs w:val="24"/>
        </w:rPr>
        <w:t>5,</w:t>
      </w:r>
      <w:r w:rsidR="005F61C4" w:rsidRPr="00EC6EBB">
        <w:rPr>
          <w:rStyle w:val="hps"/>
          <w:rFonts w:asciiTheme="majorBidi" w:hAnsiTheme="majorBidi" w:cstheme="majorBidi"/>
          <w:noProof/>
          <w:sz w:val="24"/>
          <w:szCs w:val="24"/>
        </w:rPr>
        <w:t xml:space="preserve"> </w:t>
      </w:r>
      <w:r w:rsidR="0037190E" w:rsidRPr="00EC6EBB">
        <w:rPr>
          <w:rStyle w:val="hps"/>
          <w:rFonts w:asciiTheme="majorBidi" w:hAnsiTheme="majorBidi" w:cstheme="majorBidi"/>
          <w:noProof/>
          <w:sz w:val="24"/>
          <w:szCs w:val="24"/>
        </w:rPr>
        <w:t>6</w:t>
      </w:r>
      <w:r w:rsidRPr="00EC6EBB">
        <w:rPr>
          <w:rStyle w:val="hps"/>
          <w:rFonts w:asciiTheme="majorBidi" w:hAnsiTheme="majorBidi" w:cstheme="majorBidi"/>
          <w:noProof/>
          <w:sz w:val="24"/>
          <w:szCs w:val="24"/>
        </w:rPr>
        <w:t>)</w:t>
      </w:r>
      <w:r w:rsidRPr="00EC6EBB">
        <w:rPr>
          <w:rStyle w:val="hps"/>
          <w:rFonts w:asciiTheme="majorBidi" w:hAnsiTheme="majorBidi" w:cstheme="majorBidi"/>
          <w:sz w:val="24"/>
          <w:szCs w:val="24"/>
        </w:rPr>
        <w:t>. Today, due to more complex nursing care and increased expectations, nurses encounter with higher moral distress. Numerous studies have emphasized the intensity and frequency of this phenomenon in critical care units than other wards due to the special conditions of the patients</w:t>
      </w:r>
      <w:r w:rsidR="009F2AE3" w:rsidRPr="00EC6EBB">
        <w:rPr>
          <w:rStyle w:val="hps"/>
          <w:rFonts w:asciiTheme="majorBidi" w:hAnsiTheme="majorBidi" w:cstheme="majorBidi"/>
          <w:sz w:val="24"/>
          <w:szCs w:val="24"/>
        </w:rPr>
        <w:t xml:space="preserve"> </w:t>
      </w:r>
      <w:r w:rsidRPr="00EC6EBB">
        <w:rPr>
          <w:rStyle w:val="hps"/>
          <w:rFonts w:asciiTheme="majorBidi" w:hAnsiTheme="majorBidi" w:cstheme="majorBidi"/>
          <w:noProof/>
          <w:sz w:val="24"/>
          <w:szCs w:val="24"/>
        </w:rPr>
        <w:t>(</w:t>
      </w:r>
      <w:r w:rsidR="0037190E" w:rsidRPr="00EC6EBB">
        <w:rPr>
          <w:rStyle w:val="hps"/>
          <w:rFonts w:asciiTheme="majorBidi" w:hAnsiTheme="majorBidi" w:cstheme="majorBidi"/>
          <w:noProof/>
          <w:sz w:val="24"/>
          <w:szCs w:val="24"/>
        </w:rPr>
        <w:t>6,7,8,9</w:t>
      </w:r>
      <w:r w:rsidRPr="00EC6EBB">
        <w:rPr>
          <w:rStyle w:val="hps"/>
          <w:rFonts w:asciiTheme="majorBidi" w:hAnsiTheme="majorBidi" w:cstheme="majorBidi"/>
          <w:noProof/>
          <w:sz w:val="24"/>
          <w:szCs w:val="24"/>
        </w:rPr>
        <w:t>)</w:t>
      </w:r>
      <w:r w:rsidRPr="00EC6EBB">
        <w:rPr>
          <w:rStyle w:val="hps"/>
          <w:rFonts w:asciiTheme="majorBidi" w:hAnsiTheme="majorBidi" w:cstheme="majorBidi"/>
          <w:sz w:val="24"/>
          <w:szCs w:val="24"/>
        </w:rPr>
        <w:t xml:space="preserve">. Few studies have been conducted on moral distress among nurses working in CCU. </w:t>
      </w:r>
      <w:r w:rsidR="0037190E" w:rsidRPr="00EC6EBB">
        <w:rPr>
          <w:rStyle w:val="hps"/>
          <w:rFonts w:asciiTheme="majorBidi" w:hAnsiTheme="majorBidi" w:cstheme="majorBidi"/>
          <w:sz w:val="24"/>
          <w:szCs w:val="24"/>
        </w:rPr>
        <w:t xml:space="preserve">Iranian </w:t>
      </w:r>
      <w:r w:rsidR="006A6A55" w:rsidRPr="00EC6EBB">
        <w:rPr>
          <w:rStyle w:val="hps"/>
          <w:rFonts w:asciiTheme="majorBidi" w:hAnsiTheme="majorBidi" w:cstheme="majorBidi"/>
          <w:sz w:val="24"/>
          <w:szCs w:val="24"/>
        </w:rPr>
        <w:t>nurses in</w:t>
      </w:r>
      <w:r w:rsidRPr="00EC6EBB">
        <w:rPr>
          <w:rStyle w:val="hps"/>
          <w:rFonts w:asciiTheme="majorBidi" w:hAnsiTheme="majorBidi" w:cstheme="majorBidi"/>
          <w:sz w:val="24"/>
          <w:szCs w:val="24"/>
        </w:rPr>
        <w:t xml:space="preserve"> CCU, internal and psychiatry wards, experience more moral distress</w:t>
      </w:r>
      <w:r w:rsidR="0037190E" w:rsidRPr="00EC6EBB">
        <w:rPr>
          <w:rStyle w:val="hps"/>
          <w:rFonts w:asciiTheme="majorBidi" w:hAnsiTheme="majorBidi" w:cstheme="majorBidi"/>
          <w:sz w:val="24"/>
          <w:szCs w:val="24"/>
        </w:rPr>
        <w:t xml:space="preserve"> (2)</w:t>
      </w:r>
      <w:r w:rsidRPr="00EC6EBB">
        <w:rPr>
          <w:rStyle w:val="hps"/>
          <w:rFonts w:asciiTheme="majorBidi" w:hAnsiTheme="majorBidi" w:cstheme="majorBidi"/>
          <w:sz w:val="24"/>
          <w:szCs w:val="24"/>
        </w:rPr>
        <w:t xml:space="preserve">. The experience is directly related to the incidence of occupational burnout, and inversely correlated with psychiatric hardiness. In a study conducted in Iran, </w:t>
      </w:r>
      <w:r w:rsidR="005F61C4" w:rsidRPr="00EC6EBB">
        <w:rPr>
          <w:rStyle w:val="hps"/>
          <w:rFonts w:asciiTheme="majorBidi" w:hAnsiTheme="majorBidi" w:cstheme="majorBidi"/>
          <w:sz w:val="24"/>
          <w:szCs w:val="24"/>
        </w:rPr>
        <w:t>showed that</w:t>
      </w:r>
      <w:r w:rsidRPr="00EC6EBB">
        <w:rPr>
          <w:rStyle w:val="hps"/>
          <w:rFonts w:asciiTheme="majorBidi" w:hAnsiTheme="majorBidi" w:cstheme="majorBidi"/>
          <w:sz w:val="24"/>
          <w:szCs w:val="24"/>
        </w:rPr>
        <w:t xml:space="preserve"> a lot of nurses feel moral distress due to lack of nursing support, disrespect for the rights of the patient, lack of professional and functional competences in physicians and carrying out unnecessary tests for patients, thus critical care nurses experience much more moral distress more than other wards</w:t>
      </w:r>
      <w:r w:rsidR="009F2AE3" w:rsidRPr="00EC6EBB">
        <w:rPr>
          <w:rStyle w:val="hps"/>
          <w:rFonts w:asciiTheme="majorBidi" w:hAnsiTheme="majorBidi" w:cstheme="majorBidi"/>
          <w:sz w:val="24"/>
          <w:szCs w:val="24"/>
        </w:rPr>
        <w:t xml:space="preserve"> </w:t>
      </w:r>
      <w:r w:rsidRPr="00EC6EBB">
        <w:rPr>
          <w:rStyle w:val="hps"/>
          <w:rFonts w:asciiTheme="majorBidi" w:hAnsiTheme="majorBidi" w:cstheme="majorBidi"/>
          <w:noProof/>
          <w:sz w:val="24"/>
          <w:szCs w:val="24"/>
        </w:rPr>
        <w:t>(</w:t>
      </w:r>
      <w:r w:rsidR="00A45AE2" w:rsidRPr="00EC6EBB">
        <w:rPr>
          <w:rStyle w:val="hps"/>
          <w:rFonts w:asciiTheme="majorBidi" w:hAnsiTheme="majorBidi" w:cstheme="majorBidi"/>
          <w:noProof/>
          <w:sz w:val="24"/>
          <w:szCs w:val="24"/>
        </w:rPr>
        <w:t>9</w:t>
      </w:r>
      <w:r w:rsidRPr="00EC6EBB">
        <w:rPr>
          <w:rStyle w:val="hps"/>
          <w:rFonts w:asciiTheme="majorBidi" w:hAnsiTheme="majorBidi" w:cstheme="majorBidi"/>
          <w:noProof/>
          <w:sz w:val="24"/>
          <w:szCs w:val="24"/>
        </w:rPr>
        <w:t>)</w:t>
      </w:r>
      <w:r w:rsidRPr="00EC6EBB">
        <w:rPr>
          <w:rStyle w:val="hps"/>
          <w:rFonts w:asciiTheme="majorBidi" w:hAnsiTheme="majorBidi" w:cstheme="majorBidi"/>
          <w:sz w:val="24"/>
          <w:szCs w:val="24"/>
        </w:rPr>
        <w:t xml:space="preserve">. Since moral distress is a multi-cultural phenomenon, which comes in different </w:t>
      </w:r>
      <w:r w:rsidRPr="00EC6EBB">
        <w:rPr>
          <w:rStyle w:val="hps"/>
          <w:rFonts w:asciiTheme="majorBidi" w:hAnsiTheme="majorBidi" w:cstheme="majorBidi"/>
          <w:sz w:val="24"/>
          <w:szCs w:val="24"/>
        </w:rPr>
        <w:lastRenderedPageBreak/>
        <w:t>levels of health care system</w:t>
      </w:r>
      <w:r w:rsidR="00FA7C67" w:rsidRPr="00EC6EBB">
        <w:rPr>
          <w:rStyle w:val="hps"/>
          <w:rFonts w:asciiTheme="majorBidi" w:hAnsiTheme="majorBidi" w:cstheme="majorBidi"/>
          <w:sz w:val="24"/>
          <w:szCs w:val="24"/>
        </w:rPr>
        <w:t xml:space="preserve"> </w:t>
      </w:r>
      <w:r w:rsidRPr="00EC6EBB">
        <w:rPr>
          <w:rStyle w:val="hps"/>
          <w:rFonts w:asciiTheme="majorBidi" w:hAnsiTheme="majorBidi" w:cstheme="majorBidi"/>
          <w:noProof/>
          <w:sz w:val="24"/>
          <w:szCs w:val="24"/>
        </w:rPr>
        <w:t>(</w:t>
      </w:r>
      <w:r w:rsidR="00A45AE2" w:rsidRPr="00EC6EBB">
        <w:rPr>
          <w:rStyle w:val="hps"/>
          <w:rFonts w:asciiTheme="majorBidi" w:hAnsiTheme="majorBidi" w:cstheme="majorBidi"/>
          <w:noProof/>
          <w:sz w:val="24"/>
          <w:szCs w:val="24"/>
        </w:rPr>
        <w:t>10</w:t>
      </w:r>
      <w:r w:rsidRPr="00EC6EBB">
        <w:rPr>
          <w:rStyle w:val="hps"/>
          <w:rFonts w:asciiTheme="majorBidi" w:hAnsiTheme="majorBidi" w:cstheme="majorBidi"/>
          <w:noProof/>
          <w:sz w:val="24"/>
          <w:szCs w:val="24"/>
        </w:rPr>
        <w:t>), i</w:t>
      </w:r>
      <w:r w:rsidRPr="00EC6EBB">
        <w:rPr>
          <w:rStyle w:val="hps"/>
          <w:rFonts w:asciiTheme="majorBidi" w:hAnsiTheme="majorBidi" w:cstheme="majorBidi"/>
          <w:sz w:val="24"/>
          <w:szCs w:val="24"/>
        </w:rPr>
        <w:t>t seems necessary to investigate this phenomenon in Iranian nurses too.</w:t>
      </w:r>
    </w:p>
    <w:p w:rsidR="00176DF4" w:rsidRPr="00EC6EBB" w:rsidRDefault="00176DF4" w:rsidP="009C3CF8">
      <w:pPr>
        <w:tabs>
          <w:tab w:val="right" w:pos="3828"/>
        </w:tabs>
        <w:bidi w:val="0"/>
        <w:spacing w:line="240" w:lineRule="auto"/>
        <w:jc w:val="both"/>
        <w:rPr>
          <w:rFonts w:asciiTheme="majorBidi" w:hAnsiTheme="majorBidi" w:cstheme="majorBidi"/>
          <w:b/>
          <w:bCs/>
          <w:sz w:val="24"/>
          <w:szCs w:val="24"/>
        </w:rPr>
      </w:pPr>
      <w:r w:rsidRPr="00EC6EBB">
        <w:rPr>
          <w:rFonts w:asciiTheme="majorBidi" w:hAnsiTheme="majorBidi" w:cstheme="majorBidi"/>
          <w:b/>
          <w:bCs/>
          <w:sz w:val="24"/>
          <w:szCs w:val="24"/>
        </w:rPr>
        <w:t>Background</w:t>
      </w:r>
    </w:p>
    <w:p w:rsidR="00176DF4" w:rsidRPr="00EC6EBB" w:rsidRDefault="00176DF4" w:rsidP="009C3CF8">
      <w:pPr>
        <w:tabs>
          <w:tab w:val="right" w:pos="3828"/>
        </w:tabs>
        <w:bidi w:val="0"/>
        <w:spacing w:line="240" w:lineRule="auto"/>
        <w:jc w:val="both"/>
        <w:rPr>
          <w:rFonts w:asciiTheme="majorBidi" w:hAnsiTheme="majorBidi" w:cstheme="majorBidi"/>
          <w:b/>
          <w:bCs/>
          <w:i/>
          <w:iCs/>
          <w:sz w:val="24"/>
          <w:szCs w:val="24"/>
        </w:rPr>
      </w:pPr>
      <w:r w:rsidRPr="00EC6EBB">
        <w:rPr>
          <w:rFonts w:asciiTheme="majorBidi" w:hAnsiTheme="majorBidi" w:cstheme="majorBidi"/>
          <w:b/>
          <w:bCs/>
          <w:i/>
          <w:iCs/>
          <w:sz w:val="24"/>
          <w:szCs w:val="24"/>
        </w:rPr>
        <w:t>Moral Distress</w:t>
      </w:r>
    </w:p>
    <w:p w:rsidR="00176DF4" w:rsidRPr="00EC6EBB" w:rsidRDefault="00176DF4" w:rsidP="009C3CF8">
      <w:pPr>
        <w:tabs>
          <w:tab w:val="right" w:pos="3828"/>
        </w:tabs>
        <w:bidi w:val="0"/>
        <w:spacing w:line="240" w:lineRule="auto"/>
        <w:jc w:val="both"/>
        <w:rPr>
          <w:rFonts w:asciiTheme="majorBidi" w:hAnsiTheme="majorBidi" w:cstheme="majorBidi"/>
          <w:sz w:val="24"/>
          <w:szCs w:val="24"/>
        </w:rPr>
      </w:pPr>
      <w:r w:rsidRPr="00EC6EBB">
        <w:rPr>
          <w:rStyle w:val="hps"/>
          <w:rFonts w:asciiTheme="majorBidi" w:hAnsiTheme="majorBidi" w:cstheme="majorBidi"/>
          <w:sz w:val="24"/>
          <w:szCs w:val="24"/>
        </w:rPr>
        <w:t>Professor</w:t>
      </w:r>
      <w:r w:rsidRPr="00EC6EBB">
        <w:rPr>
          <w:rFonts w:asciiTheme="majorBidi" w:hAnsiTheme="majorBidi" w:cstheme="majorBidi"/>
          <w:sz w:val="24"/>
          <w:szCs w:val="24"/>
        </w:rPr>
        <w:t xml:space="preserve"> </w:t>
      </w:r>
      <w:proofErr w:type="spellStart"/>
      <w:r w:rsidRPr="00EC6EBB">
        <w:rPr>
          <w:rStyle w:val="hps"/>
          <w:rFonts w:asciiTheme="majorBidi" w:hAnsiTheme="majorBidi" w:cstheme="majorBidi"/>
          <w:sz w:val="24"/>
          <w:szCs w:val="24"/>
        </w:rPr>
        <w:t>Jameton</w:t>
      </w:r>
      <w:proofErr w:type="spellEnd"/>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for the first time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 1984; defined 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as 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painful feelings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or</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lack of balance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mental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relaxation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This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phenomenon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occurs when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nurse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is unable to convert</w:t>
      </w:r>
      <w:r w:rsidRPr="00EC6EBB">
        <w:rPr>
          <w:rFonts w:asciiTheme="majorBidi" w:hAnsiTheme="majorBidi" w:cstheme="majorBidi"/>
          <w:sz w:val="24"/>
          <w:szCs w:val="24"/>
        </w:rPr>
        <w:t xml:space="preserve"> his/her </w:t>
      </w:r>
      <w:r w:rsidRPr="00EC6EBB">
        <w:rPr>
          <w:rStyle w:val="hps"/>
          <w:rFonts w:asciiTheme="majorBidi" w:hAnsiTheme="majorBidi" w:cstheme="majorBidi"/>
          <w:sz w:val="24"/>
          <w:szCs w:val="24"/>
        </w:rPr>
        <w:t>choices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or</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norms into</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acts</w:t>
      </w:r>
      <w:r w:rsidR="00FA7C67" w:rsidRPr="00EC6EBB">
        <w:rPr>
          <w:rStyle w:val="hps"/>
          <w:rFonts w:asciiTheme="majorBidi" w:hAnsiTheme="majorBidi" w:cstheme="majorBidi"/>
          <w:sz w:val="24"/>
          <w:szCs w:val="24"/>
        </w:rPr>
        <w:t xml:space="preserve"> </w:t>
      </w:r>
      <w:r w:rsidRPr="00EC6EBB">
        <w:rPr>
          <w:rStyle w:val="hps"/>
          <w:rFonts w:asciiTheme="majorBidi" w:hAnsiTheme="majorBidi" w:cstheme="majorBidi"/>
          <w:noProof/>
          <w:sz w:val="24"/>
          <w:szCs w:val="24"/>
        </w:rPr>
        <w:t>(</w:t>
      </w:r>
      <w:r w:rsidR="00A45AE2" w:rsidRPr="00EC6EBB">
        <w:rPr>
          <w:rStyle w:val="hps"/>
          <w:rFonts w:asciiTheme="majorBidi" w:hAnsiTheme="majorBidi" w:cstheme="majorBidi"/>
          <w:noProof/>
          <w:sz w:val="24"/>
          <w:szCs w:val="24"/>
        </w:rPr>
        <w:t>1</w:t>
      </w:r>
      <w:r w:rsidRPr="00EC6EBB">
        <w:rPr>
          <w:rStyle w:val="hps"/>
          <w:rFonts w:asciiTheme="majorBidi" w:hAnsiTheme="majorBidi" w:cstheme="majorBidi"/>
          <w:noProof/>
          <w:sz w:val="24"/>
          <w:szCs w:val="24"/>
        </w:rPr>
        <w:t>)</w:t>
      </w:r>
      <w:r w:rsidRPr="00EC6EBB">
        <w:rPr>
          <w:rStyle w:val="atn"/>
          <w:rFonts w:asciiTheme="majorBidi" w:hAnsiTheme="majorBidi" w:cstheme="majorBidi"/>
          <w:sz w:val="24"/>
          <w:szCs w:val="24"/>
        </w:rPr>
        <w:t>.</w:t>
      </w:r>
      <w:r w:rsidRPr="00EC6EBB">
        <w:rPr>
          <w:rFonts w:asciiTheme="majorBidi" w:hAnsiTheme="majorBidi" w:cstheme="majorBidi"/>
          <w:sz w:val="24"/>
          <w:szCs w:val="24"/>
        </w:rPr>
        <w:t xml:space="preserve"> </w:t>
      </w:r>
      <w:r w:rsidR="00A45AE2" w:rsidRPr="00EC6EBB">
        <w:rPr>
          <w:rStyle w:val="hps"/>
          <w:rFonts w:asciiTheme="majorBidi" w:hAnsiTheme="majorBidi" w:cstheme="majorBidi"/>
          <w:sz w:val="24"/>
          <w:szCs w:val="24"/>
        </w:rPr>
        <w:t>M</w:t>
      </w:r>
      <w:r w:rsidRPr="00EC6EBB">
        <w:rPr>
          <w:rStyle w:val="hps"/>
          <w:rFonts w:asciiTheme="majorBidi" w:hAnsiTheme="majorBidi" w:cstheme="majorBidi"/>
          <w:sz w:val="24"/>
          <w:szCs w:val="24"/>
        </w:rPr>
        <w:t>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 as psychological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imbalance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 state of</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negative emotion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such that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decision does not lead to</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 xml:space="preserve">moral </w:t>
      </w:r>
      <w:proofErr w:type="gramStart"/>
      <w:r w:rsidRPr="00EC6EBB">
        <w:rPr>
          <w:rStyle w:val="hps"/>
          <w:rFonts w:asciiTheme="majorBidi" w:hAnsiTheme="majorBidi" w:cstheme="majorBidi"/>
          <w:sz w:val="24"/>
          <w:szCs w:val="24"/>
        </w:rPr>
        <w:t>actions</w:t>
      </w:r>
      <w:r w:rsidR="00A45AE2" w:rsidRPr="00EC6EBB">
        <w:rPr>
          <w:rStyle w:val="hps"/>
          <w:rFonts w:asciiTheme="majorBidi" w:hAnsiTheme="majorBidi" w:cstheme="majorBidi"/>
          <w:sz w:val="24"/>
          <w:szCs w:val="24"/>
        </w:rPr>
        <w:t>(</w:t>
      </w:r>
      <w:proofErr w:type="gramEnd"/>
      <w:r w:rsidR="00A45AE2" w:rsidRPr="00EC6EBB">
        <w:rPr>
          <w:rStyle w:val="hps"/>
          <w:rFonts w:asciiTheme="majorBidi" w:hAnsiTheme="majorBidi" w:cstheme="majorBidi"/>
          <w:sz w:val="24"/>
          <w:szCs w:val="24"/>
        </w:rPr>
        <w:t>11)</w:t>
      </w:r>
      <w:r w:rsidRPr="00EC6EBB">
        <w:rPr>
          <w:rStyle w:val="hps"/>
          <w:rFonts w:asciiTheme="majorBidi" w:hAnsiTheme="majorBidi" w:cstheme="majorBidi"/>
          <w:sz w:val="24"/>
          <w:szCs w:val="24"/>
        </w:rPr>
        <w:t>.</w:t>
      </w:r>
    </w:p>
    <w:p w:rsidR="00176DF4" w:rsidRPr="00EC6EBB" w:rsidRDefault="00176DF4" w:rsidP="009C3CF8">
      <w:pPr>
        <w:tabs>
          <w:tab w:val="right" w:pos="3828"/>
        </w:tabs>
        <w:bidi w:val="0"/>
        <w:spacing w:line="240" w:lineRule="auto"/>
        <w:jc w:val="both"/>
        <w:rPr>
          <w:rFonts w:asciiTheme="majorBidi" w:hAnsiTheme="majorBidi" w:cstheme="majorBidi"/>
          <w:sz w:val="24"/>
          <w:szCs w:val="24"/>
        </w:rPr>
      </w:pPr>
      <w:r w:rsidRPr="00EC6EBB">
        <w:rPr>
          <w:rStyle w:val="hps"/>
          <w:rFonts w:asciiTheme="majorBidi" w:hAnsiTheme="majorBidi" w:cstheme="majorBidi"/>
          <w:sz w:val="24"/>
          <w:szCs w:val="24"/>
        </w:rPr>
        <w:t>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 is either mental or emotional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pain and discomfort,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 which while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people are aware about 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moral issues</w:t>
      </w:r>
      <w:r w:rsidRPr="00EC6EBB">
        <w:rPr>
          <w:rFonts w:asciiTheme="majorBidi" w:hAnsiTheme="majorBidi" w:cstheme="majorBidi"/>
          <w:sz w:val="24"/>
          <w:szCs w:val="24"/>
        </w:rPr>
        <w:t>; they try to make moral judgment about an appropriate moral action. However in practice, they commit moral wrong doing due to real or mental limitations</w:t>
      </w:r>
      <w:r w:rsidR="00FA7C67" w:rsidRPr="00EC6EBB">
        <w:rPr>
          <w:rFonts w:asciiTheme="majorBidi" w:hAnsiTheme="majorBidi" w:cstheme="majorBidi"/>
          <w:sz w:val="24"/>
          <w:szCs w:val="24"/>
        </w:rPr>
        <w:t xml:space="preserve"> (</w:t>
      </w:r>
      <w:r w:rsidR="00A45AE2" w:rsidRPr="00EC6EBB">
        <w:rPr>
          <w:rFonts w:asciiTheme="majorBidi" w:eastAsia="Calibri" w:hAnsiTheme="majorBidi" w:cstheme="majorBidi"/>
          <w:noProof/>
          <w:sz w:val="24"/>
          <w:szCs w:val="24"/>
        </w:rPr>
        <w:t>2</w:t>
      </w:r>
      <w:r w:rsidR="00FA7C67" w:rsidRPr="00EC6EBB">
        <w:rPr>
          <w:rFonts w:asciiTheme="majorBidi" w:hAnsiTheme="majorBidi" w:cstheme="majorBidi"/>
          <w:sz w:val="24"/>
          <w:szCs w:val="24"/>
        </w:rPr>
        <w:t>)</w:t>
      </w:r>
      <w:r w:rsidRPr="00EC6EBB">
        <w:rPr>
          <w:rFonts w:asciiTheme="majorBidi" w:hAnsiTheme="majorBidi" w:cstheme="majorBidi"/>
          <w:sz w:val="24"/>
          <w:szCs w:val="24"/>
        </w:rPr>
        <w:t>.</w:t>
      </w:r>
    </w:p>
    <w:p w:rsidR="00176DF4" w:rsidRPr="00EC6EBB" w:rsidRDefault="00176DF4" w:rsidP="009C3CF8">
      <w:pPr>
        <w:pStyle w:val="FootnoteText"/>
        <w:tabs>
          <w:tab w:val="right" w:pos="3828"/>
        </w:tabs>
        <w:bidi w:val="0"/>
        <w:jc w:val="both"/>
        <w:rPr>
          <w:rStyle w:val="hps"/>
          <w:rFonts w:asciiTheme="majorBidi" w:hAnsiTheme="majorBidi" w:cstheme="majorBidi"/>
          <w:sz w:val="24"/>
          <w:szCs w:val="24"/>
        </w:rPr>
      </w:pPr>
      <w:r w:rsidRPr="00EC6EBB">
        <w:rPr>
          <w:rStyle w:val="hps"/>
          <w:rFonts w:asciiTheme="majorBidi" w:hAnsiTheme="majorBidi" w:cstheme="majorBidi"/>
          <w:sz w:val="24"/>
          <w:szCs w:val="24"/>
        </w:rPr>
        <w:t xml:space="preserve">Many </w:t>
      </w:r>
      <w:r w:rsidRPr="00EC6EBB">
        <w:rPr>
          <w:rFonts w:asciiTheme="majorBidi" w:hAnsiTheme="majorBidi" w:cstheme="majorBidi"/>
          <w:sz w:val="24"/>
          <w:szCs w:val="24"/>
        </w:rPr>
        <w:t>qualitative and quantitative studies</w:t>
      </w:r>
      <w:r w:rsidRPr="00EC6EBB">
        <w:rPr>
          <w:rStyle w:val="hps"/>
          <w:rFonts w:asciiTheme="majorBidi" w:hAnsiTheme="majorBidi" w:cstheme="majorBidi"/>
          <w:sz w:val="24"/>
          <w:szCs w:val="24"/>
        </w:rPr>
        <w:t xml:space="preserve"> have so far been</w:t>
      </w:r>
      <w:r w:rsidRPr="00EC6EBB">
        <w:rPr>
          <w:rFonts w:asciiTheme="majorBidi" w:hAnsiTheme="majorBidi" w:cstheme="majorBidi"/>
          <w:sz w:val="24"/>
          <w:szCs w:val="24"/>
        </w:rPr>
        <w:t xml:space="preserve"> conducted </w:t>
      </w:r>
      <w:r w:rsidRPr="00EC6EBB">
        <w:rPr>
          <w:rStyle w:val="hps"/>
          <w:rFonts w:asciiTheme="majorBidi" w:hAnsiTheme="majorBidi" w:cstheme="majorBidi"/>
          <w:sz w:val="24"/>
          <w:szCs w:val="24"/>
        </w:rPr>
        <w:t>on the concept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of 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w:t>
      </w:r>
      <w:r w:rsidRPr="00EC6EBB">
        <w:rPr>
          <w:rFonts w:asciiTheme="majorBidi" w:hAnsiTheme="majorBidi" w:cstheme="majorBidi"/>
          <w:sz w:val="24"/>
          <w:szCs w:val="24"/>
        </w:rPr>
        <w:t xml:space="preserve">, consequences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strategies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for overcoming</w:t>
      </w:r>
      <w:r w:rsidRPr="00EC6EBB">
        <w:rPr>
          <w:rFonts w:asciiTheme="majorBidi" w:hAnsiTheme="majorBidi" w:cstheme="majorBidi"/>
          <w:sz w:val="24"/>
          <w:szCs w:val="24"/>
        </w:rPr>
        <w:t xml:space="preserve"> it. </w:t>
      </w:r>
      <w:r w:rsidRPr="00EC6EBB">
        <w:rPr>
          <w:rStyle w:val="hps"/>
          <w:rFonts w:asciiTheme="majorBidi" w:hAnsiTheme="majorBidi" w:cstheme="majorBidi"/>
          <w:sz w:val="24"/>
          <w:szCs w:val="24"/>
        </w:rPr>
        <w:t>Researchers</w:t>
      </w:r>
      <w:r w:rsidRPr="00EC6EBB">
        <w:rPr>
          <w:rFonts w:asciiTheme="majorBidi" w:hAnsiTheme="majorBidi" w:cstheme="majorBidi"/>
          <w:sz w:val="24"/>
          <w:szCs w:val="24"/>
        </w:rPr>
        <w:t xml:space="preserve"> </w:t>
      </w:r>
      <w:r w:rsidR="00FA219F" w:rsidRPr="00EC6EBB">
        <w:rPr>
          <w:rFonts w:asciiTheme="majorBidi" w:hAnsiTheme="majorBidi" w:cstheme="majorBidi"/>
          <w:sz w:val="24"/>
          <w:szCs w:val="24"/>
          <w:lang w:bidi="fa-IR"/>
        </w:rPr>
        <w:t>investigated</w:t>
      </w:r>
      <w:r w:rsidRPr="00EC6EBB">
        <w:rPr>
          <w:rFonts w:asciiTheme="majorBidi" w:hAnsiTheme="majorBidi" w:cstheme="majorBidi"/>
          <w:sz w:val="24"/>
          <w:szCs w:val="24"/>
        </w:rPr>
        <w:t xml:space="preserve"> the</w:t>
      </w:r>
      <w:r w:rsidRPr="00EC6EBB">
        <w:rPr>
          <w:rStyle w:val="hps"/>
          <w:rFonts w:asciiTheme="majorBidi" w:hAnsiTheme="majorBidi" w:cstheme="majorBidi"/>
          <w:sz w:val="24"/>
          <w:szCs w:val="24"/>
        </w:rPr>
        <w:t xml:space="preserve"> 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levels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 its prevalence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nurses 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reported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moderate to high levels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of moral</w:t>
      </w:r>
      <w:r w:rsidRPr="00EC6EBB">
        <w:rPr>
          <w:rFonts w:asciiTheme="majorBidi" w:hAnsiTheme="majorBidi" w:cstheme="majorBidi"/>
          <w:sz w:val="24"/>
          <w:szCs w:val="24"/>
        </w:rPr>
        <w:t xml:space="preserve"> </w:t>
      </w:r>
      <w:proofErr w:type="gramStart"/>
      <w:r w:rsidRPr="00EC6EBB">
        <w:rPr>
          <w:rStyle w:val="hps"/>
          <w:rFonts w:asciiTheme="majorBidi" w:hAnsiTheme="majorBidi" w:cstheme="majorBidi"/>
          <w:sz w:val="24"/>
          <w:szCs w:val="24"/>
        </w:rPr>
        <w:t>distress</w:t>
      </w:r>
      <w:r w:rsidR="00FA219F" w:rsidRPr="00EC6EBB">
        <w:rPr>
          <w:rStyle w:val="hps"/>
          <w:rFonts w:asciiTheme="majorBidi" w:hAnsiTheme="majorBidi" w:cstheme="majorBidi"/>
          <w:sz w:val="24"/>
          <w:szCs w:val="24"/>
        </w:rPr>
        <w:t>(</w:t>
      </w:r>
      <w:proofErr w:type="gramEnd"/>
      <w:r w:rsidR="00FA219F" w:rsidRPr="00EC6EBB">
        <w:rPr>
          <w:rStyle w:val="hps"/>
          <w:rFonts w:asciiTheme="majorBidi" w:hAnsiTheme="majorBidi" w:cstheme="majorBidi"/>
          <w:sz w:val="24"/>
          <w:szCs w:val="24"/>
        </w:rPr>
        <w:t>11,12,13)</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 xml:space="preserve">Corley designed moral distress scale in 2000 </w:t>
      </w:r>
      <w:r w:rsidRPr="00EC6EBB">
        <w:rPr>
          <w:rFonts w:asciiTheme="majorBidi" w:hAnsiTheme="majorBidi" w:cstheme="majorBidi"/>
          <w:sz w:val="24"/>
          <w:szCs w:val="24"/>
        </w:rPr>
        <w:t xml:space="preserve">using the concepts suggested by </w:t>
      </w:r>
      <w:proofErr w:type="spellStart"/>
      <w:r w:rsidRPr="00EC6EBB">
        <w:rPr>
          <w:rFonts w:asciiTheme="majorBidi" w:hAnsiTheme="majorBidi" w:cstheme="majorBidi"/>
          <w:sz w:val="24"/>
          <w:szCs w:val="24"/>
        </w:rPr>
        <w:t>Jameton</w:t>
      </w:r>
      <w:proofErr w:type="spellEnd"/>
      <w:r w:rsidRPr="00EC6EBB">
        <w:rPr>
          <w:rFonts w:asciiTheme="majorBidi" w:hAnsiTheme="majorBidi" w:cstheme="majorBidi"/>
          <w:sz w:val="24"/>
          <w:szCs w:val="24"/>
        </w:rPr>
        <w:t xml:space="preserve"> and the conflict role theory proposed </w:t>
      </w:r>
      <w:r w:rsidRPr="00EC6EBB">
        <w:rPr>
          <w:rStyle w:val="hps"/>
          <w:rFonts w:asciiTheme="majorBidi" w:hAnsiTheme="majorBidi" w:cstheme="majorBidi"/>
          <w:sz w:val="24"/>
          <w:szCs w:val="24"/>
        </w:rPr>
        <w:t xml:space="preserve">by House and </w:t>
      </w:r>
      <w:r w:rsidR="005F61C4" w:rsidRPr="00EC6EBB">
        <w:rPr>
          <w:rStyle w:val="hps"/>
          <w:rFonts w:asciiTheme="majorBidi" w:hAnsiTheme="majorBidi" w:cstheme="majorBidi"/>
          <w:sz w:val="24"/>
          <w:szCs w:val="24"/>
        </w:rPr>
        <w:t>Rizzo</w:t>
      </w:r>
      <w:r w:rsidR="005F61C4" w:rsidRPr="00EC6EBB">
        <w:rPr>
          <w:rStyle w:val="hps"/>
          <w:rFonts w:asciiTheme="majorBidi" w:hAnsiTheme="majorBidi" w:cstheme="majorBidi"/>
          <w:noProof/>
          <w:sz w:val="24"/>
          <w:szCs w:val="24"/>
        </w:rPr>
        <w:t xml:space="preserve"> (</w:t>
      </w:r>
      <w:r w:rsidR="004E43C4" w:rsidRPr="00EC6EBB">
        <w:rPr>
          <w:rStyle w:val="hps"/>
          <w:rFonts w:asciiTheme="majorBidi" w:hAnsiTheme="majorBidi" w:cstheme="majorBidi"/>
          <w:noProof/>
          <w:sz w:val="24"/>
          <w:szCs w:val="24"/>
        </w:rPr>
        <w:t>14</w:t>
      </w:r>
      <w:r w:rsidRPr="00EC6EBB">
        <w:rPr>
          <w:rStyle w:val="hps"/>
          <w:rFonts w:asciiTheme="majorBidi" w:hAnsiTheme="majorBidi" w:cstheme="majorBidi"/>
          <w:noProof/>
          <w:sz w:val="24"/>
          <w:szCs w:val="24"/>
        </w:rPr>
        <w:t>)</w:t>
      </w:r>
      <w:r w:rsidRPr="00EC6EBB">
        <w:rPr>
          <w:rStyle w:val="hps"/>
          <w:rFonts w:asciiTheme="majorBidi" w:hAnsiTheme="majorBidi" w:cstheme="majorBidi"/>
          <w:sz w:val="24"/>
          <w:szCs w:val="24"/>
        </w:rPr>
        <w:t>.</w:t>
      </w:r>
    </w:p>
    <w:p w:rsidR="00176DF4" w:rsidRPr="00EC6EBB" w:rsidRDefault="00176DF4" w:rsidP="009C3CF8">
      <w:pPr>
        <w:pStyle w:val="FootnoteText"/>
        <w:tabs>
          <w:tab w:val="right" w:pos="3828"/>
        </w:tabs>
        <w:bidi w:val="0"/>
        <w:jc w:val="both"/>
        <w:rPr>
          <w:rStyle w:val="hps"/>
          <w:rFonts w:asciiTheme="majorBidi" w:hAnsiTheme="majorBidi" w:cstheme="majorBidi"/>
          <w:sz w:val="24"/>
          <w:szCs w:val="24"/>
        </w:rPr>
      </w:pPr>
      <w:r w:rsidRPr="00EC6EBB">
        <w:rPr>
          <w:rStyle w:val="hps"/>
          <w:rFonts w:asciiTheme="majorBidi" w:hAnsiTheme="majorBidi" w:cstheme="majorBidi"/>
          <w:sz w:val="24"/>
          <w:szCs w:val="24"/>
        </w:rPr>
        <w:t>Wasted nursing services for the patient, prolonging patient’s suffering, performance out of clinicians’ regulations, incompetency of colleagues, inability of nurses to understand the physicians and lack of nursing knowledge in patients’ care, lack of executive supports including salary, working hour, benefits, and inappropriate working conditions such as improper management are powerful sources of distress</w:t>
      </w:r>
      <w:r w:rsidRPr="00EC6EBB">
        <w:rPr>
          <w:rStyle w:val="hps"/>
          <w:rFonts w:asciiTheme="majorBidi" w:hAnsiTheme="majorBidi" w:cstheme="majorBidi"/>
          <w:noProof/>
          <w:sz w:val="24"/>
          <w:szCs w:val="24"/>
        </w:rPr>
        <w:t>(</w:t>
      </w:r>
      <w:r w:rsidR="004E43C4" w:rsidRPr="00EC6EBB">
        <w:rPr>
          <w:rStyle w:val="hps"/>
          <w:rFonts w:asciiTheme="majorBidi" w:hAnsiTheme="majorBidi" w:cstheme="majorBidi"/>
          <w:noProof/>
          <w:sz w:val="24"/>
          <w:szCs w:val="24"/>
        </w:rPr>
        <w:t>2,15</w:t>
      </w:r>
      <w:r w:rsidRPr="00EC6EBB">
        <w:rPr>
          <w:rStyle w:val="hps"/>
          <w:rFonts w:asciiTheme="majorBidi" w:hAnsiTheme="majorBidi" w:cstheme="majorBidi"/>
          <w:noProof/>
          <w:sz w:val="24"/>
          <w:szCs w:val="24"/>
        </w:rPr>
        <w:t>)</w:t>
      </w:r>
      <w:r w:rsidRPr="00EC6EBB">
        <w:rPr>
          <w:rStyle w:val="hps"/>
          <w:rFonts w:asciiTheme="majorBidi" w:hAnsiTheme="majorBidi" w:cstheme="majorBidi"/>
          <w:sz w:val="24"/>
          <w:szCs w:val="24"/>
        </w:rPr>
        <w:t>.</w:t>
      </w:r>
      <w:r w:rsidRPr="00EC6EBB">
        <w:rPr>
          <w:rStyle w:val="hps"/>
          <w:rFonts w:asciiTheme="majorBidi" w:hAnsiTheme="majorBidi" w:cstheme="majorBidi"/>
          <w:sz w:val="24"/>
          <w:szCs w:val="24"/>
          <w:vertAlign w:val="superscript"/>
        </w:rPr>
        <w:t xml:space="preserve"> </w:t>
      </w:r>
    </w:p>
    <w:p w:rsidR="00176DF4" w:rsidRPr="00EC6EBB" w:rsidRDefault="00176DF4" w:rsidP="009C3CF8">
      <w:pPr>
        <w:pStyle w:val="FootnoteText"/>
        <w:tabs>
          <w:tab w:val="right" w:pos="3828"/>
        </w:tabs>
        <w:bidi w:val="0"/>
        <w:jc w:val="both"/>
        <w:rPr>
          <w:rStyle w:val="hps"/>
          <w:rFonts w:asciiTheme="majorBidi" w:hAnsiTheme="majorBidi" w:cstheme="majorBidi"/>
          <w:sz w:val="24"/>
          <w:szCs w:val="24"/>
        </w:rPr>
      </w:pPr>
      <w:r w:rsidRPr="00EC6EBB">
        <w:rPr>
          <w:rStyle w:val="hps"/>
          <w:rFonts w:asciiTheme="majorBidi" w:hAnsiTheme="majorBidi" w:cstheme="majorBidi"/>
          <w:sz w:val="24"/>
          <w:szCs w:val="24"/>
        </w:rPr>
        <w:t>In addition, the severity of illness of patients, the ratio of patients to nurses and ability of nurses to provide safe care for patient are involved in creating moral distress among nurses</w:t>
      </w:r>
      <w:r w:rsidR="005F61C4" w:rsidRPr="00EC6EBB">
        <w:rPr>
          <w:rStyle w:val="hps"/>
          <w:rFonts w:asciiTheme="majorBidi" w:hAnsiTheme="majorBidi" w:cstheme="majorBidi"/>
          <w:noProof/>
          <w:sz w:val="24"/>
          <w:szCs w:val="24"/>
        </w:rPr>
        <w:t xml:space="preserve"> </w:t>
      </w:r>
      <w:r w:rsidRPr="00EC6EBB">
        <w:rPr>
          <w:rStyle w:val="hps"/>
          <w:rFonts w:asciiTheme="majorBidi" w:hAnsiTheme="majorBidi" w:cstheme="majorBidi"/>
          <w:noProof/>
          <w:sz w:val="24"/>
          <w:szCs w:val="24"/>
        </w:rPr>
        <w:t>(</w:t>
      </w:r>
      <w:r w:rsidR="003C508A" w:rsidRPr="00EC6EBB">
        <w:rPr>
          <w:rStyle w:val="hps"/>
          <w:rFonts w:asciiTheme="majorBidi" w:hAnsiTheme="majorBidi" w:cstheme="majorBidi"/>
          <w:noProof/>
          <w:sz w:val="24"/>
          <w:szCs w:val="24"/>
        </w:rPr>
        <w:t>15</w:t>
      </w:r>
      <w:r w:rsidRPr="00EC6EBB">
        <w:rPr>
          <w:rStyle w:val="hps"/>
          <w:rFonts w:asciiTheme="majorBidi" w:hAnsiTheme="majorBidi" w:cstheme="majorBidi"/>
          <w:noProof/>
          <w:sz w:val="24"/>
          <w:szCs w:val="24"/>
        </w:rPr>
        <w:t>)</w:t>
      </w:r>
      <w:r w:rsidRPr="00EC6EBB">
        <w:rPr>
          <w:rStyle w:val="hps"/>
          <w:rFonts w:asciiTheme="majorBidi" w:hAnsiTheme="majorBidi" w:cstheme="majorBidi"/>
          <w:sz w:val="24"/>
          <w:szCs w:val="24"/>
        </w:rPr>
        <w:t>.</w:t>
      </w:r>
      <w:r w:rsidRPr="00EC6EBB">
        <w:rPr>
          <w:rStyle w:val="hps"/>
          <w:rFonts w:asciiTheme="majorBidi" w:hAnsiTheme="majorBidi" w:cstheme="majorBidi"/>
          <w:sz w:val="24"/>
          <w:szCs w:val="24"/>
          <w:vertAlign w:val="superscript"/>
        </w:rPr>
        <w:t xml:space="preserve"> </w:t>
      </w:r>
    </w:p>
    <w:p w:rsidR="00176DF4" w:rsidRPr="00EC6EBB" w:rsidRDefault="00176DF4" w:rsidP="009C3CF8">
      <w:pPr>
        <w:pStyle w:val="FootnoteText"/>
        <w:tabs>
          <w:tab w:val="right" w:pos="3828"/>
        </w:tabs>
        <w:bidi w:val="0"/>
        <w:jc w:val="both"/>
        <w:rPr>
          <w:rStyle w:val="hps"/>
          <w:rFonts w:asciiTheme="majorBidi" w:hAnsiTheme="majorBidi" w:cstheme="majorBidi"/>
          <w:sz w:val="24"/>
          <w:szCs w:val="24"/>
        </w:rPr>
      </w:pPr>
      <w:r w:rsidRPr="00EC6EBB">
        <w:rPr>
          <w:rStyle w:val="hps"/>
          <w:rFonts w:asciiTheme="majorBidi" w:hAnsiTheme="majorBidi" w:cstheme="majorBidi"/>
          <w:sz w:val="24"/>
          <w:szCs w:val="24"/>
        </w:rPr>
        <w:t>Failure in providing effective and proper physical care, reduction of capacity in providing care for the patients, avoiding eye contact with the patient, and incidence of problems such as lack of sleep, overeating, poor social relationships, reduced cooperation, defensive acts, loss of confidence, and loss of job satisfaction have been pointed out as the symptoms of moral distress in</w:t>
      </w:r>
      <w:r w:rsidR="003B61B3" w:rsidRPr="00EC6EBB">
        <w:rPr>
          <w:rStyle w:val="hps"/>
          <w:rFonts w:asciiTheme="majorBidi" w:hAnsiTheme="majorBidi" w:cstheme="majorBidi"/>
          <w:sz w:val="24"/>
          <w:szCs w:val="24"/>
        </w:rPr>
        <w:t xml:space="preserve"> </w:t>
      </w:r>
      <w:proofErr w:type="gramStart"/>
      <w:r w:rsidR="003B61B3" w:rsidRPr="00EC6EBB">
        <w:rPr>
          <w:rStyle w:val="hps"/>
          <w:rFonts w:asciiTheme="majorBidi" w:hAnsiTheme="majorBidi" w:cstheme="majorBidi"/>
          <w:sz w:val="24"/>
          <w:szCs w:val="24"/>
        </w:rPr>
        <w:t>nurses</w:t>
      </w:r>
      <w:r w:rsidR="004B7810" w:rsidRPr="00EC6EBB">
        <w:rPr>
          <w:rStyle w:val="hps"/>
          <w:rFonts w:asciiTheme="majorBidi" w:hAnsiTheme="majorBidi" w:cstheme="majorBidi"/>
          <w:sz w:val="24"/>
          <w:szCs w:val="24"/>
        </w:rPr>
        <w:t>(</w:t>
      </w:r>
      <w:proofErr w:type="gramEnd"/>
      <w:r w:rsidR="004B7810" w:rsidRPr="00EC6EBB">
        <w:rPr>
          <w:rStyle w:val="hps"/>
          <w:rFonts w:asciiTheme="majorBidi" w:hAnsiTheme="majorBidi" w:cstheme="majorBidi"/>
          <w:sz w:val="24"/>
          <w:szCs w:val="24"/>
        </w:rPr>
        <w:t>6,16,17)</w:t>
      </w:r>
      <w:r w:rsidR="003B61B3" w:rsidRPr="00EC6EBB">
        <w:rPr>
          <w:rStyle w:val="hps"/>
          <w:rFonts w:asciiTheme="majorBidi" w:hAnsiTheme="majorBidi" w:cstheme="majorBidi"/>
          <w:sz w:val="24"/>
          <w:szCs w:val="24"/>
        </w:rPr>
        <w:t xml:space="preserve">. Researchers </w:t>
      </w:r>
      <w:r w:rsidRPr="00EC6EBB">
        <w:rPr>
          <w:rStyle w:val="hps"/>
          <w:rFonts w:asciiTheme="majorBidi" w:hAnsiTheme="majorBidi" w:cstheme="majorBidi"/>
          <w:sz w:val="24"/>
          <w:szCs w:val="24"/>
        </w:rPr>
        <w:t>have pointed out that moral distress leads to a shift of working unit and even to leave the nursing profession</w:t>
      </w:r>
      <w:r w:rsidR="003B61B3" w:rsidRPr="00EC6EBB">
        <w:rPr>
          <w:rStyle w:val="hps"/>
          <w:rFonts w:asciiTheme="majorBidi" w:hAnsiTheme="majorBidi" w:cstheme="majorBidi"/>
          <w:noProof/>
          <w:sz w:val="24"/>
          <w:szCs w:val="24"/>
        </w:rPr>
        <w:t xml:space="preserve"> (</w:t>
      </w:r>
      <w:r w:rsidR="001834E0" w:rsidRPr="00EC6EBB">
        <w:rPr>
          <w:rStyle w:val="hps"/>
          <w:rFonts w:asciiTheme="majorBidi" w:hAnsiTheme="majorBidi" w:cstheme="majorBidi"/>
          <w:noProof/>
          <w:sz w:val="24"/>
          <w:szCs w:val="24"/>
        </w:rPr>
        <w:t>13,1</w:t>
      </w:r>
      <w:r w:rsidR="00F35CB2" w:rsidRPr="00EC6EBB">
        <w:rPr>
          <w:rStyle w:val="hps"/>
          <w:rFonts w:asciiTheme="majorBidi" w:hAnsiTheme="majorBidi" w:cstheme="majorBidi"/>
          <w:noProof/>
          <w:sz w:val="24"/>
          <w:szCs w:val="24"/>
        </w:rPr>
        <w:t>8</w:t>
      </w:r>
      <w:r w:rsidR="001834E0" w:rsidRPr="00EC6EBB">
        <w:rPr>
          <w:rStyle w:val="hps"/>
          <w:rFonts w:asciiTheme="majorBidi" w:hAnsiTheme="majorBidi" w:cstheme="majorBidi"/>
          <w:noProof/>
          <w:sz w:val="24"/>
          <w:szCs w:val="24"/>
        </w:rPr>
        <w:t>,1</w:t>
      </w:r>
      <w:r w:rsidR="00F35CB2" w:rsidRPr="00EC6EBB">
        <w:rPr>
          <w:rStyle w:val="hps"/>
          <w:rFonts w:asciiTheme="majorBidi" w:hAnsiTheme="majorBidi" w:cstheme="majorBidi"/>
          <w:noProof/>
          <w:sz w:val="24"/>
          <w:szCs w:val="24"/>
        </w:rPr>
        <w:t>9</w:t>
      </w:r>
      <w:r w:rsidR="003B61B3" w:rsidRPr="00EC6EBB">
        <w:rPr>
          <w:rStyle w:val="hps"/>
          <w:rFonts w:asciiTheme="majorBidi" w:hAnsiTheme="majorBidi" w:cstheme="majorBidi"/>
          <w:noProof/>
          <w:sz w:val="24"/>
          <w:szCs w:val="24"/>
        </w:rPr>
        <w:t>)</w:t>
      </w:r>
      <w:r w:rsidRPr="00EC6EBB">
        <w:rPr>
          <w:rStyle w:val="hps"/>
          <w:rFonts w:asciiTheme="majorBidi" w:hAnsiTheme="majorBidi" w:cstheme="majorBidi"/>
          <w:sz w:val="24"/>
          <w:szCs w:val="24"/>
        </w:rPr>
        <w:t>.</w:t>
      </w:r>
    </w:p>
    <w:p w:rsidR="00176DF4" w:rsidRPr="00EC6EBB" w:rsidRDefault="003B61B3" w:rsidP="009C3CF8">
      <w:pPr>
        <w:pStyle w:val="FootnoteText"/>
        <w:tabs>
          <w:tab w:val="right" w:pos="3828"/>
        </w:tabs>
        <w:bidi w:val="0"/>
        <w:jc w:val="both"/>
        <w:rPr>
          <w:rStyle w:val="hps"/>
          <w:rFonts w:asciiTheme="majorBidi" w:hAnsiTheme="majorBidi" w:cstheme="majorBidi"/>
          <w:sz w:val="24"/>
          <w:szCs w:val="24"/>
        </w:rPr>
      </w:pPr>
      <w:r w:rsidRPr="00EC6EBB">
        <w:rPr>
          <w:rStyle w:val="hps"/>
          <w:rFonts w:asciiTheme="majorBidi" w:hAnsiTheme="majorBidi" w:cstheme="majorBidi"/>
          <w:sz w:val="24"/>
          <w:szCs w:val="24"/>
        </w:rPr>
        <w:t>M</w:t>
      </w:r>
      <w:r w:rsidR="00176DF4" w:rsidRPr="00EC6EBB">
        <w:rPr>
          <w:rStyle w:val="hps"/>
          <w:rFonts w:asciiTheme="majorBidi" w:hAnsiTheme="majorBidi" w:cstheme="majorBidi"/>
          <w:sz w:val="24"/>
          <w:szCs w:val="24"/>
        </w:rPr>
        <w:t xml:space="preserve">oral distress has an impact on the quality of patient care. Thus, the quality of care provided by the </w:t>
      </w:r>
      <w:proofErr w:type="gramStart"/>
      <w:r w:rsidR="00176DF4" w:rsidRPr="00EC6EBB">
        <w:rPr>
          <w:rStyle w:val="hps"/>
          <w:rFonts w:asciiTheme="majorBidi" w:hAnsiTheme="majorBidi" w:cstheme="majorBidi"/>
          <w:sz w:val="24"/>
          <w:szCs w:val="24"/>
        </w:rPr>
        <w:t>nurses</w:t>
      </w:r>
      <w:proofErr w:type="gramEnd"/>
      <w:r w:rsidR="00176DF4" w:rsidRPr="00EC6EBB">
        <w:rPr>
          <w:rStyle w:val="hps"/>
          <w:rFonts w:asciiTheme="majorBidi" w:hAnsiTheme="majorBidi" w:cstheme="majorBidi"/>
          <w:sz w:val="24"/>
          <w:szCs w:val="24"/>
        </w:rPr>
        <w:t xml:space="preserve"> decreases due to moral distress, which ultimately creates health secondary problems in patients</w:t>
      </w:r>
      <w:r w:rsidR="00E15167" w:rsidRPr="00EC6EBB">
        <w:rPr>
          <w:rStyle w:val="hps"/>
          <w:rFonts w:asciiTheme="majorBidi" w:hAnsiTheme="majorBidi" w:cstheme="majorBidi"/>
          <w:sz w:val="24"/>
          <w:szCs w:val="24"/>
        </w:rPr>
        <w:t xml:space="preserve"> </w:t>
      </w:r>
      <w:r w:rsidRPr="00EC6EBB">
        <w:rPr>
          <w:rStyle w:val="hps"/>
          <w:rFonts w:asciiTheme="majorBidi" w:hAnsiTheme="majorBidi" w:cstheme="majorBidi"/>
          <w:noProof/>
          <w:sz w:val="24"/>
          <w:szCs w:val="24"/>
        </w:rPr>
        <w:t>(</w:t>
      </w:r>
      <w:r w:rsidR="001834E0" w:rsidRPr="00EC6EBB">
        <w:rPr>
          <w:rStyle w:val="hps"/>
          <w:rFonts w:asciiTheme="majorBidi" w:hAnsiTheme="majorBidi" w:cstheme="majorBidi"/>
          <w:noProof/>
          <w:sz w:val="24"/>
          <w:szCs w:val="24"/>
        </w:rPr>
        <w:t>5,</w:t>
      </w:r>
      <w:r w:rsidR="00F35CB2" w:rsidRPr="00EC6EBB">
        <w:rPr>
          <w:rStyle w:val="hps"/>
          <w:rFonts w:asciiTheme="majorBidi" w:hAnsiTheme="majorBidi" w:cstheme="majorBidi"/>
          <w:noProof/>
          <w:sz w:val="24"/>
          <w:szCs w:val="24"/>
        </w:rPr>
        <w:t>19</w:t>
      </w:r>
      <w:r w:rsidR="001834E0" w:rsidRPr="00EC6EBB">
        <w:rPr>
          <w:rStyle w:val="hps"/>
          <w:rFonts w:asciiTheme="majorBidi" w:hAnsiTheme="majorBidi" w:cstheme="majorBidi"/>
          <w:noProof/>
          <w:sz w:val="24"/>
          <w:szCs w:val="24"/>
        </w:rPr>
        <w:t>,</w:t>
      </w:r>
      <w:r w:rsidR="00F35CB2" w:rsidRPr="00EC6EBB">
        <w:rPr>
          <w:rStyle w:val="hps"/>
          <w:rFonts w:asciiTheme="majorBidi" w:hAnsiTheme="majorBidi" w:cstheme="majorBidi"/>
          <w:noProof/>
          <w:sz w:val="24"/>
          <w:szCs w:val="24"/>
        </w:rPr>
        <w:t>20</w:t>
      </w:r>
      <w:r w:rsidRPr="00EC6EBB">
        <w:rPr>
          <w:rStyle w:val="hps"/>
          <w:rFonts w:asciiTheme="majorBidi" w:hAnsiTheme="majorBidi" w:cstheme="majorBidi"/>
          <w:noProof/>
          <w:sz w:val="24"/>
          <w:szCs w:val="24"/>
        </w:rPr>
        <w:t>).</w:t>
      </w:r>
      <w:bookmarkStart w:id="0" w:name="_GoBack"/>
      <w:bookmarkEnd w:id="0"/>
    </w:p>
    <w:p w:rsidR="0081301F" w:rsidRPr="00EC6EBB" w:rsidRDefault="0081301F" w:rsidP="009C3CF8">
      <w:pPr>
        <w:pStyle w:val="FootnoteText"/>
        <w:tabs>
          <w:tab w:val="right" w:pos="3828"/>
        </w:tabs>
        <w:bidi w:val="0"/>
        <w:jc w:val="both"/>
        <w:rPr>
          <w:rStyle w:val="hps"/>
          <w:rFonts w:asciiTheme="majorBidi" w:hAnsiTheme="majorBidi" w:cstheme="majorBidi"/>
          <w:sz w:val="24"/>
          <w:szCs w:val="24"/>
        </w:rPr>
      </w:pPr>
    </w:p>
    <w:p w:rsidR="00176DF4" w:rsidRPr="00EC6EBB" w:rsidRDefault="00176DF4" w:rsidP="009C3CF8">
      <w:pPr>
        <w:pStyle w:val="FootnoteText"/>
        <w:tabs>
          <w:tab w:val="right" w:pos="3828"/>
        </w:tabs>
        <w:bidi w:val="0"/>
        <w:jc w:val="both"/>
        <w:rPr>
          <w:rStyle w:val="hps"/>
          <w:rFonts w:asciiTheme="majorBidi" w:hAnsiTheme="majorBidi" w:cstheme="majorBidi"/>
          <w:b/>
          <w:bCs/>
          <w:i/>
          <w:iCs/>
          <w:sz w:val="24"/>
          <w:szCs w:val="24"/>
        </w:rPr>
      </w:pPr>
      <w:r w:rsidRPr="00EC6EBB">
        <w:rPr>
          <w:rStyle w:val="hps"/>
          <w:rFonts w:asciiTheme="majorBidi" w:hAnsiTheme="majorBidi" w:cstheme="majorBidi"/>
          <w:b/>
          <w:bCs/>
          <w:i/>
          <w:iCs/>
          <w:sz w:val="24"/>
          <w:szCs w:val="24"/>
        </w:rPr>
        <w:t>Personality Traits</w:t>
      </w:r>
    </w:p>
    <w:p w:rsidR="00176DF4" w:rsidRPr="00EC6EBB" w:rsidRDefault="00176DF4" w:rsidP="009C3CF8">
      <w:pPr>
        <w:pStyle w:val="FootnoteText"/>
        <w:tabs>
          <w:tab w:val="right" w:pos="3828"/>
        </w:tabs>
        <w:bidi w:val="0"/>
        <w:jc w:val="both"/>
        <w:rPr>
          <w:rStyle w:val="hps"/>
          <w:rFonts w:asciiTheme="majorBidi" w:hAnsiTheme="majorBidi" w:cstheme="majorBidi"/>
          <w:sz w:val="24"/>
          <w:szCs w:val="24"/>
        </w:rPr>
      </w:pPr>
      <w:r w:rsidRPr="00EC6EBB">
        <w:rPr>
          <w:rStyle w:val="hps"/>
          <w:rFonts w:asciiTheme="majorBidi" w:hAnsiTheme="majorBidi" w:cstheme="majorBidi"/>
          <w:sz w:val="24"/>
          <w:szCs w:val="24"/>
        </w:rPr>
        <w:t>Moral distress is a multilateral phenomenon and several factors can deteriorate it. Moral distress has a direct relationship with its incidence. One of the most important factors in nursing profession addressed in several studies is occupational stress</w:t>
      </w:r>
      <w:r w:rsidR="00E15167" w:rsidRPr="00EC6EBB">
        <w:rPr>
          <w:rStyle w:val="hps"/>
          <w:rFonts w:asciiTheme="majorBidi" w:hAnsiTheme="majorBidi" w:cstheme="majorBidi"/>
          <w:noProof/>
          <w:sz w:val="24"/>
          <w:szCs w:val="24"/>
        </w:rPr>
        <w:t xml:space="preserve"> </w:t>
      </w:r>
      <w:r w:rsidRPr="00EC6EBB">
        <w:rPr>
          <w:rStyle w:val="hps"/>
          <w:rFonts w:asciiTheme="majorBidi" w:hAnsiTheme="majorBidi" w:cstheme="majorBidi"/>
          <w:noProof/>
          <w:sz w:val="24"/>
          <w:szCs w:val="24"/>
        </w:rPr>
        <w:t>(</w:t>
      </w:r>
      <w:r w:rsidR="007800EA" w:rsidRPr="00EC6EBB">
        <w:rPr>
          <w:rStyle w:val="hps"/>
          <w:rFonts w:asciiTheme="majorBidi" w:hAnsiTheme="majorBidi" w:cstheme="majorBidi"/>
          <w:noProof/>
          <w:sz w:val="24"/>
          <w:szCs w:val="24"/>
        </w:rPr>
        <w:t>1,6,</w:t>
      </w:r>
      <w:r w:rsidR="00F35CB2" w:rsidRPr="00EC6EBB">
        <w:rPr>
          <w:rStyle w:val="hps"/>
          <w:rFonts w:asciiTheme="majorBidi" w:hAnsiTheme="majorBidi" w:cstheme="majorBidi"/>
          <w:noProof/>
          <w:sz w:val="24"/>
          <w:szCs w:val="24"/>
        </w:rPr>
        <w:t>21</w:t>
      </w:r>
      <w:r w:rsidR="007800EA" w:rsidRPr="00EC6EBB">
        <w:rPr>
          <w:rStyle w:val="hps"/>
          <w:rFonts w:asciiTheme="majorBidi" w:hAnsiTheme="majorBidi" w:cstheme="majorBidi"/>
          <w:noProof/>
          <w:sz w:val="24"/>
          <w:szCs w:val="24"/>
        </w:rPr>
        <w:t>,</w:t>
      </w:r>
      <w:r w:rsidR="00F35CB2" w:rsidRPr="00EC6EBB">
        <w:rPr>
          <w:rStyle w:val="hps"/>
          <w:rFonts w:asciiTheme="majorBidi" w:hAnsiTheme="majorBidi" w:cstheme="majorBidi"/>
          <w:noProof/>
          <w:sz w:val="24"/>
          <w:szCs w:val="24"/>
        </w:rPr>
        <w:t>22</w:t>
      </w:r>
      <w:r w:rsidRPr="00EC6EBB">
        <w:rPr>
          <w:rStyle w:val="hps"/>
          <w:rFonts w:asciiTheme="majorBidi" w:hAnsiTheme="majorBidi" w:cstheme="majorBidi"/>
          <w:noProof/>
          <w:sz w:val="24"/>
          <w:szCs w:val="24"/>
        </w:rPr>
        <w:t>)</w:t>
      </w:r>
      <w:r w:rsidRPr="00EC6EBB">
        <w:rPr>
          <w:rStyle w:val="hps"/>
          <w:rFonts w:asciiTheme="majorBidi" w:hAnsiTheme="majorBidi" w:cstheme="majorBidi"/>
          <w:sz w:val="24"/>
          <w:szCs w:val="24"/>
        </w:rPr>
        <w:t>.</w:t>
      </w:r>
    </w:p>
    <w:p w:rsidR="00176DF4" w:rsidRPr="00EC6EBB" w:rsidRDefault="00176DF4" w:rsidP="009C3CF8">
      <w:pPr>
        <w:pStyle w:val="FootnoteText"/>
        <w:tabs>
          <w:tab w:val="right" w:pos="3828"/>
        </w:tabs>
        <w:bidi w:val="0"/>
        <w:jc w:val="both"/>
        <w:rPr>
          <w:rStyle w:val="hps"/>
          <w:rFonts w:asciiTheme="majorBidi" w:hAnsiTheme="majorBidi" w:cstheme="majorBidi"/>
          <w:sz w:val="24"/>
          <w:szCs w:val="24"/>
        </w:rPr>
      </w:pPr>
      <w:r w:rsidRPr="00EC6EBB">
        <w:rPr>
          <w:rStyle w:val="hps"/>
          <w:rFonts w:asciiTheme="majorBidi" w:hAnsiTheme="majorBidi" w:cstheme="majorBidi"/>
          <w:sz w:val="24"/>
          <w:szCs w:val="24"/>
        </w:rPr>
        <w:lastRenderedPageBreak/>
        <w:t>Understanding the patterns of stressors and dealing with them are different in different individuals. The nurses’ characteristics play a major role in understanding stress and the experience of moral distress in nurses</w:t>
      </w:r>
      <w:r w:rsidR="00E15167" w:rsidRPr="00EC6EBB">
        <w:rPr>
          <w:rStyle w:val="hps"/>
          <w:rFonts w:asciiTheme="majorBidi" w:hAnsiTheme="majorBidi" w:cstheme="majorBidi"/>
          <w:sz w:val="24"/>
          <w:szCs w:val="24"/>
        </w:rPr>
        <w:t xml:space="preserve"> </w:t>
      </w:r>
      <w:r w:rsidRPr="00EC6EBB">
        <w:rPr>
          <w:rStyle w:val="hps"/>
          <w:rFonts w:asciiTheme="majorBidi" w:hAnsiTheme="majorBidi" w:cstheme="majorBidi"/>
          <w:noProof/>
          <w:sz w:val="24"/>
          <w:szCs w:val="24"/>
        </w:rPr>
        <w:t>(</w:t>
      </w:r>
      <w:r w:rsidR="009E4C93" w:rsidRPr="00EC6EBB">
        <w:rPr>
          <w:rStyle w:val="hps"/>
          <w:rFonts w:asciiTheme="majorBidi" w:hAnsiTheme="majorBidi" w:cstheme="majorBidi"/>
          <w:noProof/>
          <w:sz w:val="24"/>
          <w:szCs w:val="24"/>
        </w:rPr>
        <w:t>2</w:t>
      </w:r>
      <w:r w:rsidR="008372E8" w:rsidRPr="00EC6EBB">
        <w:rPr>
          <w:rStyle w:val="hps"/>
          <w:rFonts w:asciiTheme="majorBidi" w:hAnsiTheme="majorBidi" w:cstheme="majorBidi"/>
          <w:noProof/>
          <w:sz w:val="24"/>
          <w:szCs w:val="24"/>
        </w:rPr>
        <w:t>1</w:t>
      </w:r>
      <w:r w:rsidR="009E4C93" w:rsidRPr="00EC7D52">
        <w:rPr>
          <w:rStyle w:val="hps"/>
          <w:rFonts w:asciiTheme="majorBidi" w:hAnsiTheme="majorBidi" w:cstheme="majorBidi"/>
          <w:noProof/>
          <w:sz w:val="24"/>
          <w:szCs w:val="24"/>
        </w:rPr>
        <w:t>,</w:t>
      </w:r>
      <w:r w:rsidR="008372E8" w:rsidRPr="00EC7D52">
        <w:rPr>
          <w:rStyle w:val="hps"/>
          <w:rFonts w:asciiTheme="majorBidi" w:hAnsiTheme="majorBidi" w:cstheme="majorBidi"/>
          <w:noProof/>
          <w:sz w:val="24"/>
          <w:szCs w:val="24"/>
        </w:rPr>
        <w:t>23</w:t>
      </w:r>
      <w:r w:rsidRPr="00EC7D52">
        <w:rPr>
          <w:rStyle w:val="hps"/>
          <w:rFonts w:asciiTheme="majorBidi" w:hAnsiTheme="majorBidi" w:cstheme="majorBidi"/>
          <w:noProof/>
          <w:sz w:val="24"/>
          <w:szCs w:val="24"/>
        </w:rPr>
        <w:t>)</w:t>
      </w:r>
      <w:r w:rsidRPr="00EC7D52">
        <w:rPr>
          <w:rStyle w:val="hps"/>
          <w:rFonts w:asciiTheme="majorBidi" w:hAnsiTheme="majorBidi" w:cstheme="majorBidi"/>
          <w:sz w:val="24"/>
          <w:szCs w:val="24"/>
        </w:rPr>
        <w:t>.</w:t>
      </w:r>
      <w:r w:rsidRPr="00EC6EBB">
        <w:rPr>
          <w:rStyle w:val="hps"/>
          <w:rFonts w:asciiTheme="majorBidi" w:hAnsiTheme="majorBidi" w:cstheme="majorBidi"/>
          <w:sz w:val="24"/>
          <w:szCs w:val="24"/>
        </w:rPr>
        <w:t xml:space="preserve"> </w:t>
      </w:r>
    </w:p>
    <w:p w:rsidR="00176DF4" w:rsidRPr="00EC6EBB" w:rsidRDefault="00176DF4" w:rsidP="009C3CF8">
      <w:pPr>
        <w:pStyle w:val="FootnoteText"/>
        <w:tabs>
          <w:tab w:val="right" w:pos="3828"/>
        </w:tabs>
        <w:bidi w:val="0"/>
        <w:jc w:val="both"/>
        <w:rPr>
          <w:rFonts w:asciiTheme="majorBidi" w:hAnsiTheme="majorBidi" w:cstheme="majorBidi"/>
          <w:sz w:val="24"/>
          <w:szCs w:val="24"/>
        </w:rPr>
      </w:pPr>
      <w:r w:rsidRPr="00EC6EBB">
        <w:rPr>
          <w:rStyle w:val="hps"/>
          <w:rFonts w:asciiTheme="majorBidi" w:hAnsiTheme="majorBidi" w:cstheme="majorBidi"/>
          <w:sz w:val="24"/>
          <w:szCs w:val="24"/>
        </w:rPr>
        <w:t>Personality is a</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set of</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psychological traits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that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individuals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are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classified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according to</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them. These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traits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have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lasting</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influences on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 xml:space="preserve">professional behavior, and </w:t>
      </w:r>
      <w:r w:rsidRPr="00EC6EBB">
        <w:rPr>
          <w:rFonts w:asciiTheme="majorBidi" w:hAnsiTheme="majorBidi" w:cstheme="majorBidi"/>
          <w:sz w:val="24"/>
          <w:szCs w:val="24"/>
        </w:rPr>
        <w:t xml:space="preserve">the </w:t>
      </w:r>
      <w:r w:rsidRPr="00EC6EBB">
        <w:rPr>
          <w:rStyle w:val="hps"/>
          <w:rFonts w:asciiTheme="majorBidi" w:hAnsiTheme="majorBidi" w:cstheme="majorBidi"/>
          <w:sz w:val="24"/>
          <w:szCs w:val="24"/>
        </w:rPr>
        <w:t>specific behaviors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of individuals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can be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determined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various occupational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positions</w:t>
      </w:r>
      <w:r w:rsidRPr="00EC6EBB">
        <w:rPr>
          <w:rFonts w:asciiTheme="majorBidi" w:hAnsiTheme="majorBidi" w:cstheme="majorBidi"/>
          <w:sz w:val="24"/>
          <w:szCs w:val="24"/>
        </w:rPr>
        <w:t xml:space="preserve"> </w:t>
      </w:r>
      <w:r w:rsidRPr="008A598E">
        <w:rPr>
          <w:rStyle w:val="hps"/>
          <w:rFonts w:asciiTheme="majorBidi" w:hAnsiTheme="majorBidi" w:cstheme="majorBidi"/>
          <w:sz w:val="24"/>
          <w:szCs w:val="24"/>
        </w:rPr>
        <w:t>based on them</w:t>
      </w:r>
      <w:r w:rsidR="00E15167" w:rsidRPr="008A598E">
        <w:rPr>
          <w:rStyle w:val="hps"/>
          <w:rFonts w:asciiTheme="majorBidi" w:hAnsiTheme="majorBidi" w:cstheme="majorBidi"/>
          <w:sz w:val="24"/>
          <w:szCs w:val="24"/>
        </w:rPr>
        <w:t xml:space="preserve"> </w:t>
      </w:r>
      <w:r w:rsidRPr="008A598E">
        <w:rPr>
          <w:rStyle w:val="hps"/>
          <w:rFonts w:asciiTheme="majorBidi" w:hAnsiTheme="majorBidi" w:cstheme="majorBidi"/>
          <w:noProof/>
          <w:sz w:val="24"/>
          <w:szCs w:val="24"/>
        </w:rPr>
        <w:t>(</w:t>
      </w:r>
      <w:r w:rsidR="009E4C93" w:rsidRPr="008A598E">
        <w:rPr>
          <w:rStyle w:val="hps"/>
          <w:rFonts w:asciiTheme="majorBidi" w:hAnsiTheme="majorBidi" w:cstheme="majorBidi"/>
          <w:noProof/>
          <w:sz w:val="24"/>
          <w:szCs w:val="24"/>
        </w:rPr>
        <w:t>2</w:t>
      </w:r>
      <w:r w:rsidR="008372E8" w:rsidRPr="008A598E">
        <w:rPr>
          <w:rStyle w:val="hps"/>
          <w:rFonts w:asciiTheme="majorBidi" w:hAnsiTheme="majorBidi" w:cstheme="majorBidi"/>
          <w:noProof/>
          <w:sz w:val="24"/>
          <w:szCs w:val="24"/>
        </w:rPr>
        <w:t>4</w:t>
      </w:r>
      <w:r w:rsidRPr="008A598E">
        <w:rPr>
          <w:rStyle w:val="hps"/>
          <w:rFonts w:asciiTheme="majorBidi" w:hAnsiTheme="majorBidi" w:cstheme="majorBidi"/>
          <w:noProof/>
          <w:sz w:val="24"/>
          <w:szCs w:val="24"/>
        </w:rPr>
        <w:t>)</w:t>
      </w:r>
      <w:r w:rsidRPr="008A598E">
        <w:rPr>
          <w:rStyle w:val="hps"/>
          <w:rFonts w:asciiTheme="majorBidi" w:hAnsiTheme="majorBidi" w:cstheme="majorBidi"/>
          <w:sz w:val="24"/>
          <w:szCs w:val="24"/>
        </w:rPr>
        <w:t>.</w:t>
      </w:r>
      <w:r w:rsidRPr="00EC6EBB">
        <w:rPr>
          <w:rStyle w:val="hps"/>
          <w:rFonts w:asciiTheme="majorBidi" w:hAnsiTheme="majorBidi" w:cstheme="majorBidi"/>
          <w:sz w:val="24"/>
          <w:szCs w:val="24"/>
        </w:rPr>
        <w:t xml:space="preserve"> </w:t>
      </w:r>
      <w:r w:rsidRPr="00EC6EBB">
        <w:rPr>
          <w:rFonts w:asciiTheme="majorBidi" w:hAnsiTheme="majorBidi" w:cstheme="majorBidi"/>
          <w:sz w:val="24"/>
          <w:szCs w:val="24"/>
          <w:vertAlign w:val="superscript"/>
        </w:rPr>
        <w:t xml:space="preserve"> </w:t>
      </w:r>
    </w:p>
    <w:p w:rsidR="00176DF4" w:rsidRPr="00EC6EBB" w:rsidRDefault="00176DF4" w:rsidP="009C3CF8">
      <w:pPr>
        <w:pStyle w:val="FootnoteText"/>
        <w:tabs>
          <w:tab w:val="right" w:pos="3828"/>
        </w:tabs>
        <w:bidi w:val="0"/>
        <w:jc w:val="both"/>
        <w:rPr>
          <w:rFonts w:asciiTheme="majorBidi" w:hAnsiTheme="majorBidi" w:cstheme="majorBidi"/>
          <w:sz w:val="24"/>
          <w:szCs w:val="24"/>
          <w:vertAlign w:val="superscript"/>
        </w:rPr>
      </w:pPr>
      <w:r w:rsidRPr="00EC6EBB">
        <w:rPr>
          <w:rFonts w:asciiTheme="majorBidi" w:hAnsiTheme="majorBidi" w:cstheme="majorBidi"/>
          <w:sz w:val="24"/>
          <w:szCs w:val="24"/>
          <w:lang w:bidi="fa-IR"/>
        </w:rPr>
        <w:t>McCrae and Costa</w:t>
      </w:r>
      <w:r w:rsidR="006415BE" w:rsidRPr="00EC6EBB">
        <w:rPr>
          <w:rFonts w:asciiTheme="majorBidi" w:hAnsiTheme="majorBidi" w:cstheme="majorBidi"/>
          <w:sz w:val="24"/>
          <w:szCs w:val="24"/>
          <w:lang w:bidi="fa-IR"/>
        </w:rPr>
        <w:t xml:space="preserve"> </w:t>
      </w:r>
      <w:r w:rsidRPr="00EC6EBB">
        <w:rPr>
          <w:rFonts w:asciiTheme="majorBidi" w:hAnsiTheme="majorBidi" w:cstheme="majorBidi"/>
          <w:sz w:val="24"/>
          <w:szCs w:val="24"/>
          <w:lang w:bidi="fa-IR"/>
        </w:rPr>
        <w:t>describe personality as big five including neuroticism, extraversion, openness experience, agreeableness, and consciousness. Neuroticism</w:t>
      </w:r>
      <w:r w:rsidRPr="00EC6EBB">
        <w:rPr>
          <w:rStyle w:val="hps"/>
          <w:rFonts w:asciiTheme="majorBidi" w:hAnsiTheme="majorBidi" w:cstheme="majorBidi"/>
          <w:sz w:val="24"/>
          <w:szCs w:val="24"/>
        </w:rPr>
        <w:t xml:space="preserve"> refers to tendency to experience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anxiety,</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stress</w:t>
      </w:r>
      <w:r w:rsidRPr="00EC6EBB">
        <w:rPr>
          <w:rStyle w:val="atn"/>
          <w:rFonts w:asciiTheme="majorBidi" w:hAnsiTheme="majorBidi" w:cstheme="majorBidi"/>
          <w:sz w:val="24"/>
          <w:szCs w:val="24"/>
        </w:rPr>
        <w:t>,</w:t>
      </w:r>
      <w:r w:rsidRPr="00EC6EBB">
        <w:rPr>
          <w:rFonts w:asciiTheme="majorBidi" w:hAnsiTheme="majorBidi" w:cstheme="majorBidi"/>
          <w:sz w:val="24"/>
          <w:szCs w:val="24"/>
        </w:rPr>
        <w:t xml:space="preserve"> hostility, </w:t>
      </w:r>
      <w:r w:rsidRPr="00EC6EBB">
        <w:rPr>
          <w:rStyle w:val="hps"/>
          <w:rFonts w:asciiTheme="majorBidi" w:hAnsiTheme="majorBidi" w:cstheme="majorBidi"/>
          <w:sz w:val="24"/>
          <w:szCs w:val="24"/>
        </w:rPr>
        <w:t>shyness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irrational thoughts</w:t>
      </w:r>
      <w:r w:rsidRPr="00EC6EBB">
        <w:rPr>
          <w:rFonts w:asciiTheme="majorBidi" w:hAnsiTheme="majorBidi" w:cstheme="majorBidi"/>
          <w:sz w:val="24"/>
          <w:szCs w:val="24"/>
        </w:rPr>
        <w:t xml:space="preserve">, depression,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low self-esteem</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Extraversion refers to desire</w:t>
      </w:r>
      <w:r w:rsidRPr="00EC6EBB">
        <w:rPr>
          <w:rFonts w:asciiTheme="majorBidi" w:hAnsiTheme="majorBidi" w:cstheme="majorBidi"/>
          <w:sz w:val="24"/>
          <w:szCs w:val="24"/>
        </w:rPr>
        <w:t xml:space="preserve"> to </w:t>
      </w:r>
      <w:r w:rsidRPr="00EC6EBB">
        <w:rPr>
          <w:rStyle w:val="hps"/>
          <w:rFonts w:asciiTheme="majorBidi" w:hAnsiTheme="majorBidi" w:cstheme="majorBidi"/>
          <w:sz w:val="24"/>
          <w:szCs w:val="24"/>
        </w:rPr>
        <w:t>be positive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decisiveness</w:t>
      </w:r>
      <w:r w:rsidRPr="00EC6EBB">
        <w:rPr>
          <w:rFonts w:asciiTheme="majorBidi" w:hAnsiTheme="majorBidi" w:cstheme="majorBidi"/>
          <w:sz w:val="24"/>
          <w:szCs w:val="24"/>
        </w:rPr>
        <w:t>, mobile, kindness</w:t>
      </w:r>
      <w:r w:rsidRPr="00EC6EBB">
        <w:rPr>
          <w:rStyle w:val="hps"/>
          <w:rFonts w:asciiTheme="majorBidi" w:hAnsiTheme="majorBidi" w:cstheme="majorBidi"/>
          <w:sz w:val="24"/>
          <w:szCs w:val="24"/>
        </w:rPr>
        <w:t>, and sociability. Openness to experience is described as tendency to curiosity</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wisdom</w:t>
      </w:r>
      <w:r w:rsidRPr="00EC6EBB">
        <w:rPr>
          <w:rFonts w:asciiTheme="majorBidi" w:hAnsiTheme="majorBidi" w:cstheme="majorBidi"/>
          <w:sz w:val="24"/>
          <w:szCs w:val="24"/>
        </w:rPr>
        <w:t xml:space="preserve">, flexibility, </w:t>
      </w:r>
      <w:r w:rsidRPr="00EC6EBB">
        <w:rPr>
          <w:rStyle w:val="hps"/>
          <w:rFonts w:asciiTheme="majorBidi" w:hAnsiTheme="majorBidi" w:cstheme="majorBidi"/>
          <w:sz w:val="24"/>
          <w:szCs w:val="24"/>
        </w:rPr>
        <w:t>innovation 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intellectuality. Agreeableness is considered as 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desire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for</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forgiveness</w:t>
      </w:r>
      <w:r w:rsidRPr="00EC6EBB">
        <w:rPr>
          <w:rFonts w:asciiTheme="majorBidi" w:hAnsiTheme="majorBidi" w:cstheme="majorBidi"/>
          <w:sz w:val="24"/>
          <w:szCs w:val="24"/>
        </w:rPr>
        <w:t xml:space="preserve">, kindness, </w:t>
      </w:r>
      <w:r w:rsidRPr="00EC6EBB">
        <w:rPr>
          <w:rStyle w:val="hps"/>
          <w:rFonts w:asciiTheme="majorBidi" w:hAnsiTheme="majorBidi" w:cstheme="majorBidi"/>
          <w:sz w:val="24"/>
          <w:szCs w:val="24"/>
        </w:rPr>
        <w:t>generosity</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trust,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accountability</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compassion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obedience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dedication,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 loyalty. Finally,</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conscientiousness is regarded as 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tendency to be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organized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efficient</w:t>
      </w:r>
      <w:r w:rsidRPr="00EC6EBB">
        <w:rPr>
          <w:rFonts w:asciiTheme="majorBidi" w:hAnsiTheme="majorBidi" w:cstheme="majorBidi"/>
          <w:sz w:val="24"/>
          <w:szCs w:val="24"/>
        </w:rPr>
        <w:t xml:space="preserve">, reliable, trustworthy, logic-oriented </w:t>
      </w:r>
      <w:r w:rsidRPr="00EC6EBB">
        <w:rPr>
          <w:rStyle w:val="hps"/>
          <w:rFonts w:asciiTheme="majorBidi" w:hAnsiTheme="majorBidi" w:cstheme="majorBidi"/>
          <w:sz w:val="24"/>
          <w:szCs w:val="24"/>
        </w:rPr>
        <w:t xml:space="preserve">and </w:t>
      </w:r>
      <w:r w:rsidR="006415BE" w:rsidRPr="00EC6EBB">
        <w:rPr>
          <w:rStyle w:val="hps"/>
          <w:rFonts w:asciiTheme="majorBidi" w:hAnsiTheme="majorBidi" w:cstheme="majorBidi"/>
          <w:sz w:val="24"/>
          <w:szCs w:val="24"/>
        </w:rPr>
        <w:t>reflective</w:t>
      </w:r>
      <w:r w:rsidR="006415BE" w:rsidRPr="00EC6EBB">
        <w:rPr>
          <w:rFonts w:asciiTheme="majorBidi" w:hAnsiTheme="majorBidi" w:cstheme="majorBidi"/>
          <w:noProof/>
          <w:sz w:val="24"/>
          <w:szCs w:val="24"/>
        </w:rPr>
        <w:t xml:space="preserve"> (2</w:t>
      </w:r>
      <w:r w:rsidR="008372E8" w:rsidRPr="00EC6EBB">
        <w:rPr>
          <w:rFonts w:asciiTheme="majorBidi" w:hAnsiTheme="majorBidi" w:cstheme="majorBidi"/>
          <w:noProof/>
          <w:sz w:val="24"/>
          <w:szCs w:val="24"/>
        </w:rPr>
        <w:t>5</w:t>
      </w:r>
      <w:r w:rsidR="006415BE" w:rsidRPr="00EC6EBB">
        <w:rPr>
          <w:rFonts w:asciiTheme="majorBidi" w:hAnsiTheme="majorBidi" w:cstheme="majorBidi"/>
          <w:noProof/>
          <w:sz w:val="24"/>
          <w:szCs w:val="24"/>
        </w:rPr>
        <w:t>,2</w:t>
      </w:r>
      <w:r w:rsidR="008372E8" w:rsidRPr="00EC6EBB">
        <w:rPr>
          <w:rFonts w:asciiTheme="majorBidi" w:hAnsiTheme="majorBidi" w:cstheme="majorBidi"/>
          <w:noProof/>
          <w:sz w:val="24"/>
          <w:szCs w:val="24"/>
        </w:rPr>
        <w:t>6</w:t>
      </w:r>
      <w:r w:rsidR="006415BE" w:rsidRPr="00EC6EBB">
        <w:rPr>
          <w:rFonts w:asciiTheme="majorBidi" w:hAnsiTheme="majorBidi" w:cstheme="majorBidi"/>
          <w:noProof/>
          <w:sz w:val="24"/>
          <w:szCs w:val="24"/>
        </w:rPr>
        <w:t>)</w:t>
      </w:r>
      <w:r w:rsidR="00BC01FB" w:rsidRPr="00EC6EBB">
        <w:rPr>
          <w:rFonts w:asciiTheme="majorBidi" w:hAnsiTheme="majorBidi" w:cstheme="majorBidi"/>
          <w:noProof/>
          <w:sz w:val="24"/>
          <w:szCs w:val="24"/>
        </w:rPr>
        <w:t>.</w:t>
      </w:r>
    </w:p>
    <w:p w:rsidR="00176DF4" w:rsidRPr="00EC6EBB" w:rsidRDefault="00176DF4" w:rsidP="009C3CF8">
      <w:pPr>
        <w:pStyle w:val="FootnoteText"/>
        <w:tabs>
          <w:tab w:val="right" w:pos="3828"/>
        </w:tabs>
        <w:bidi w:val="0"/>
        <w:jc w:val="both"/>
        <w:rPr>
          <w:rStyle w:val="hps"/>
          <w:rFonts w:asciiTheme="majorBidi" w:hAnsiTheme="majorBidi" w:cstheme="majorBidi"/>
          <w:sz w:val="24"/>
          <w:szCs w:val="24"/>
        </w:rPr>
      </w:pPr>
      <w:r w:rsidRPr="00EC6EBB">
        <w:rPr>
          <w:rStyle w:val="hps"/>
          <w:rFonts w:asciiTheme="majorBidi" w:hAnsiTheme="majorBidi" w:cstheme="majorBidi"/>
          <w:sz w:val="24"/>
          <w:szCs w:val="24"/>
        </w:rPr>
        <w:t>The type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 severity of</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reaction against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stress does not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always have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 direct relationship with the severity of the stressor factors; rather it is primarily related to</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how to</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understand 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event and the degree of</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danger and threat. A</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specific</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stress can create different consequences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 different people</w:t>
      </w:r>
      <w:r w:rsidR="00BC01FB" w:rsidRPr="00EC6EBB">
        <w:rPr>
          <w:rStyle w:val="hps"/>
          <w:rFonts w:asciiTheme="majorBidi" w:hAnsiTheme="majorBidi" w:cstheme="majorBidi"/>
          <w:sz w:val="24"/>
          <w:szCs w:val="24"/>
        </w:rPr>
        <w:t xml:space="preserve"> </w:t>
      </w:r>
      <w:r w:rsidRPr="00EC6EBB">
        <w:rPr>
          <w:rFonts w:asciiTheme="majorBidi" w:hAnsiTheme="majorBidi" w:cstheme="majorBidi"/>
          <w:noProof/>
          <w:sz w:val="24"/>
          <w:szCs w:val="24"/>
        </w:rPr>
        <w:t>(</w:t>
      </w:r>
      <w:r w:rsidR="006415BE" w:rsidRPr="00EC6EBB">
        <w:rPr>
          <w:rFonts w:asciiTheme="majorBidi" w:hAnsiTheme="majorBidi" w:cstheme="majorBidi"/>
          <w:noProof/>
          <w:sz w:val="24"/>
          <w:szCs w:val="24"/>
        </w:rPr>
        <w:t>2</w:t>
      </w:r>
      <w:r w:rsidR="005F73A8" w:rsidRPr="00EC6EBB">
        <w:rPr>
          <w:rFonts w:asciiTheme="majorBidi" w:hAnsiTheme="majorBidi" w:cstheme="majorBidi"/>
          <w:noProof/>
          <w:sz w:val="24"/>
          <w:szCs w:val="24"/>
        </w:rPr>
        <w:t>4</w:t>
      </w:r>
      <w:r w:rsidRPr="00EC6EBB">
        <w:rPr>
          <w:rFonts w:asciiTheme="majorBidi" w:hAnsiTheme="majorBidi" w:cstheme="majorBidi"/>
          <w:noProof/>
          <w:sz w:val="24"/>
          <w:szCs w:val="24"/>
        </w:rPr>
        <w:t>)</w:t>
      </w:r>
      <w:r w:rsidRPr="00EC6EBB">
        <w:rPr>
          <w:rFonts w:asciiTheme="majorBidi" w:hAnsiTheme="majorBidi" w:cstheme="majorBidi"/>
          <w:sz w:val="24"/>
          <w:szCs w:val="24"/>
        </w:rPr>
        <w:t xml:space="preserve">, and </w:t>
      </w:r>
      <w:r w:rsidRPr="00EC6EBB">
        <w:rPr>
          <w:rStyle w:val="hps"/>
          <w:rFonts w:asciiTheme="majorBidi" w:hAnsiTheme="majorBidi" w:cstheme="majorBidi"/>
          <w:sz w:val="24"/>
          <w:szCs w:val="24"/>
        </w:rPr>
        <w:t>specification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of</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personality plays a significant role in the process of dealing with</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w:t>
      </w:r>
      <w:r w:rsidR="00BC01FB" w:rsidRPr="00EC6EBB">
        <w:rPr>
          <w:rStyle w:val="hps"/>
          <w:rFonts w:asciiTheme="majorBidi" w:hAnsiTheme="majorBidi" w:cstheme="majorBidi"/>
          <w:sz w:val="24"/>
          <w:szCs w:val="24"/>
        </w:rPr>
        <w:t xml:space="preserve"> </w:t>
      </w:r>
      <w:r w:rsidR="00E224C9" w:rsidRPr="00EC6EBB">
        <w:rPr>
          <w:rStyle w:val="hps"/>
          <w:rFonts w:asciiTheme="majorBidi" w:hAnsiTheme="majorBidi" w:cstheme="majorBidi"/>
          <w:sz w:val="24"/>
          <w:szCs w:val="24"/>
        </w:rPr>
        <w:fldChar w:fldCharType="begin"/>
      </w:r>
      <w:r w:rsidR="00D83CF7" w:rsidRPr="00EC6EBB">
        <w:rPr>
          <w:rStyle w:val="hps"/>
          <w:rFonts w:asciiTheme="majorBidi" w:hAnsiTheme="majorBidi" w:cstheme="majorBidi"/>
          <w:sz w:val="24"/>
          <w:szCs w:val="24"/>
        </w:rPr>
        <w:instrText xml:space="preserve"> ADDIN EN.CITE &lt;EndNote&gt;&lt;Cite&gt;&lt;Author&gt;Golbasi&lt;/Author&gt;&lt;Year&gt;2008&lt;/Year&gt;&lt;RecNum&gt;128&lt;/RecNum&gt;&lt;DisplayText&gt;(Golbasi, Kelleci et al. 2008)&lt;/DisplayText&gt;&lt;record&gt;&lt;rec-number&gt;128&lt;/rec-number&gt;&lt;foreign-keys&gt;&lt;key app="EN" db-id="fsvvdwprvt9t2iet0w7vd2tgev20z550e2se"&gt;128&lt;/key&gt;&lt;/foreign-keys&gt;&lt;ref-type name="Journal Article"&gt;17&lt;/ref-type&gt;&lt;contributors&gt;&lt;authors&gt;&lt;author&gt;Golbasi, Zehra&lt;/author&gt;&lt;author&gt;Kelleci, Meral&lt;/author&gt;&lt;author&gt;Dogan, Selma&lt;/author&gt;&lt;/authors&gt;&lt;/contributors&gt;&lt;titles&gt;&lt;title&gt;Relationships between coping strategies, individual characteristics and job satisfaction in a sample of hospital nurses: cross-sectional questionnaire survey&lt;/title&gt;&lt;secondary-title&gt;International journal of nursing studies&lt;/secondary-title&gt;&lt;/titles&gt;&lt;periodical&gt;&lt;full-title&gt;International journal of nursing studies&lt;/full-title&gt;&lt;/periodical&gt;&lt;pages&gt;1800-1806&lt;/pages&gt;&lt;volume&gt;45&lt;/volume&gt;&lt;number&gt;12&lt;/number&gt;&lt;dates&gt;&lt;year&gt;2008&lt;/year&gt;&lt;/dates&gt;&lt;isbn&gt;0020-7489&lt;/isbn&gt;&lt;urls&gt;&lt;/urls&gt;&lt;/record&gt;&lt;/Cite&gt;&lt;/EndNote&gt;</w:instrText>
      </w:r>
      <w:r w:rsidR="00E224C9" w:rsidRPr="00EC6EBB">
        <w:rPr>
          <w:rStyle w:val="hps"/>
          <w:rFonts w:asciiTheme="majorBidi" w:hAnsiTheme="majorBidi" w:cstheme="majorBidi"/>
          <w:sz w:val="24"/>
          <w:szCs w:val="24"/>
        </w:rPr>
        <w:fldChar w:fldCharType="separate"/>
      </w:r>
      <w:r w:rsidR="00D83CF7" w:rsidRPr="00EC6EBB">
        <w:rPr>
          <w:rStyle w:val="hps"/>
          <w:rFonts w:asciiTheme="majorBidi" w:hAnsiTheme="majorBidi" w:cstheme="majorBidi"/>
          <w:noProof/>
          <w:sz w:val="24"/>
          <w:szCs w:val="24"/>
        </w:rPr>
        <w:t>(</w:t>
      </w:r>
      <w:hyperlink w:anchor="_ENREF_15" w:tooltip="Golbasi, 2008 #128" w:history="1">
        <w:r w:rsidR="006415BE" w:rsidRPr="00EC6EBB">
          <w:rPr>
            <w:rStyle w:val="hps"/>
            <w:rFonts w:asciiTheme="majorBidi" w:hAnsiTheme="majorBidi" w:cstheme="majorBidi"/>
            <w:noProof/>
            <w:sz w:val="24"/>
            <w:szCs w:val="24"/>
          </w:rPr>
          <w:t>2</w:t>
        </w:r>
        <w:r w:rsidR="005F73A8" w:rsidRPr="00EC6EBB">
          <w:rPr>
            <w:rStyle w:val="hps"/>
            <w:rFonts w:asciiTheme="majorBidi" w:hAnsiTheme="majorBidi" w:cstheme="majorBidi"/>
            <w:noProof/>
            <w:sz w:val="24"/>
            <w:szCs w:val="24"/>
          </w:rPr>
          <w:t>7</w:t>
        </w:r>
      </w:hyperlink>
      <w:r w:rsidR="00D83CF7" w:rsidRPr="00EC6EBB">
        <w:rPr>
          <w:rStyle w:val="hps"/>
          <w:rFonts w:asciiTheme="majorBidi" w:hAnsiTheme="majorBidi" w:cstheme="majorBidi"/>
          <w:noProof/>
          <w:sz w:val="24"/>
          <w:szCs w:val="24"/>
        </w:rPr>
        <w:t>)</w:t>
      </w:r>
      <w:r w:rsidR="00E224C9" w:rsidRPr="00EC6EBB">
        <w:rPr>
          <w:rStyle w:val="hps"/>
          <w:rFonts w:asciiTheme="majorBidi" w:hAnsiTheme="majorBidi" w:cstheme="majorBidi"/>
          <w:sz w:val="24"/>
          <w:szCs w:val="24"/>
        </w:rPr>
        <w:fldChar w:fldCharType="end"/>
      </w:r>
      <w:r w:rsidR="00D83CF7" w:rsidRPr="00EC6EBB">
        <w:rPr>
          <w:rStyle w:val="hps"/>
          <w:rFonts w:asciiTheme="majorBidi" w:hAnsiTheme="majorBidi" w:cstheme="majorBidi"/>
          <w:sz w:val="24"/>
          <w:szCs w:val="24"/>
        </w:rPr>
        <w:t xml:space="preserve">. </w:t>
      </w:r>
      <w:r w:rsidRPr="00EC6EBB">
        <w:rPr>
          <w:rStyle w:val="hps"/>
          <w:rFonts w:asciiTheme="majorBidi" w:hAnsiTheme="majorBidi" w:cstheme="majorBidi"/>
          <w:sz w:val="24"/>
          <w:szCs w:val="24"/>
        </w:rPr>
        <w:t>It is probable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that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personality traits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of nurses may help the prediction of their moral distress, 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mitigate the negative effects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of this phenomenon. Since no study seems to have detected this relationship, here, we attempted to examine such relationship.</w:t>
      </w:r>
    </w:p>
    <w:p w:rsidR="00176DF4" w:rsidRDefault="00176DF4" w:rsidP="009C3CF8">
      <w:pPr>
        <w:pStyle w:val="FootnoteText"/>
        <w:tabs>
          <w:tab w:val="right" w:pos="3828"/>
        </w:tabs>
        <w:bidi w:val="0"/>
        <w:jc w:val="both"/>
        <w:rPr>
          <w:rFonts w:asciiTheme="majorBidi" w:hAnsiTheme="majorBidi" w:cstheme="majorBidi"/>
          <w:b/>
          <w:bCs/>
          <w:sz w:val="24"/>
          <w:szCs w:val="24"/>
        </w:rPr>
      </w:pPr>
      <w:r w:rsidRPr="00EC6EBB">
        <w:rPr>
          <w:rFonts w:asciiTheme="majorBidi" w:hAnsiTheme="majorBidi" w:cstheme="majorBidi"/>
          <w:b/>
          <w:bCs/>
          <w:sz w:val="24"/>
          <w:szCs w:val="24"/>
        </w:rPr>
        <w:t>The study</w:t>
      </w:r>
    </w:p>
    <w:p w:rsidR="00F25463" w:rsidRPr="00EC6EBB" w:rsidRDefault="00F25463" w:rsidP="00F25463">
      <w:pPr>
        <w:pStyle w:val="FootnoteText"/>
        <w:tabs>
          <w:tab w:val="right" w:pos="3828"/>
        </w:tabs>
        <w:bidi w:val="0"/>
        <w:jc w:val="both"/>
        <w:rPr>
          <w:rFonts w:asciiTheme="majorBidi" w:hAnsiTheme="majorBidi" w:cstheme="majorBidi"/>
          <w:b/>
          <w:bCs/>
          <w:sz w:val="24"/>
          <w:szCs w:val="24"/>
        </w:rPr>
      </w:pPr>
    </w:p>
    <w:p w:rsidR="00176DF4" w:rsidRPr="00EC6EBB" w:rsidRDefault="00176DF4" w:rsidP="009C3CF8">
      <w:pPr>
        <w:pStyle w:val="FootnoteText"/>
        <w:tabs>
          <w:tab w:val="right" w:pos="3828"/>
        </w:tabs>
        <w:bidi w:val="0"/>
        <w:jc w:val="both"/>
        <w:rPr>
          <w:rFonts w:asciiTheme="majorBidi" w:hAnsiTheme="majorBidi" w:cstheme="majorBidi"/>
          <w:b/>
          <w:bCs/>
          <w:i/>
          <w:iCs/>
          <w:sz w:val="24"/>
          <w:szCs w:val="24"/>
        </w:rPr>
      </w:pPr>
      <w:r w:rsidRPr="00EC6EBB">
        <w:rPr>
          <w:rFonts w:asciiTheme="majorBidi" w:hAnsiTheme="majorBidi" w:cstheme="majorBidi"/>
          <w:b/>
          <w:bCs/>
          <w:i/>
          <w:iCs/>
          <w:sz w:val="24"/>
          <w:szCs w:val="24"/>
        </w:rPr>
        <w:t>Aims</w:t>
      </w:r>
    </w:p>
    <w:p w:rsidR="00176DF4" w:rsidRDefault="00176DF4" w:rsidP="009C3CF8">
      <w:pPr>
        <w:pStyle w:val="FootnoteText"/>
        <w:tabs>
          <w:tab w:val="right" w:pos="3828"/>
        </w:tabs>
        <w:bidi w:val="0"/>
        <w:jc w:val="both"/>
        <w:rPr>
          <w:rStyle w:val="hps"/>
          <w:rFonts w:asciiTheme="majorBidi" w:hAnsiTheme="majorBidi" w:cstheme="majorBidi"/>
          <w:sz w:val="24"/>
          <w:szCs w:val="24"/>
        </w:rPr>
      </w:pPr>
      <w:r w:rsidRPr="00EC6EBB">
        <w:rPr>
          <w:rStyle w:val="hps"/>
          <w:rFonts w:asciiTheme="majorBidi" w:hAnsiTheme="majorBidi" w:cstheme="majorBidi"/>
          <w:sz w:val="24"/>
          <w:szCs w:val="24"/>
        </w:rPr>
        <w:t>The purpose of</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this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study is to examine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the degree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of</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nurses'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 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determine the relationship between personality traits and 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among the nurses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 CCU ward in Shiraz, Iran.</w:t>
      </w:r>
    </w:p>
    <w:p w:rsidR="00F25463" w:rsidRPr="00EC6EBB" w:rsidRDefault="00F25463" w:rsidP="00F25463">
      <w:pPr>
        <w:pStyle w:val="FootnoteText"/>
        <w:tabs>
          <w:tab w:val="right" w:pos="3828"/>
        </w:tabs>
        <w:bidi w:val="0"/>
        <w:jc w:val="both"/>
        <w:rPr>
          <w:rStyle w:val="hps"/>
          <w:rFonts w:asciiTheme="majorBidi" w:hAnsiTheme="majorBidi" w:cstheme="majorBidi"/>
          <w:sz w:val="24"/>
          <w:szCs w:val="24"/>
        </w:rPr>
      </w:pPr>
    </w:p>
    <w:p w:rsidR="00F25463" w:rsidRPr="00EC6EBB" w:rsidRDefault="00176DF4" w:rsidP="00F25463">
      <w:pPr>
        <w:pStyle w:val="FootnoteText"/>
        <w:tabs>
          <w:tab w:val="right" w:pos="3828"/>
        </w:tabs>
        <w:bidi w:val="0"/>
        <w:jc w:val="both"/>
        <w:rPr>
          <w:rFonts w:asciiTheme="majorBidi" w:hAnsiTheme="majorBidi" w:cstheme="majorBidi"/>
          <w:b/>
          <w:bCs/>
          <w:i/>
          <w:iCs/>
          <w:sz w:val="24"/>
          <w:szCs w:val="24"/>
        </w:rPr>
      </w:pPr>
      <w:r w:rsidRPr="00EC6EBB">
        <w:rPr>
          <w:rFonts w:asciiTheme="majorBidi" w:hAnsiTheme="majorBidi" w:cstheme="majorBidi"/>
          <w:b/>
          <w:bCs/>
          <w:i/>
          <w:iCs/>
          <w:sz w:val="24"/>
          <w:szCs w:val="24"/>
        </w:rPr>
        <w:t>Method</w:t>
      </w:r>
    </w:p>
    <w:p w:rsidR="00176DF4" w:rsidRDefault="00176DF4" w:rsidP="009C3CF8">
      <w:pPr>
        <w:pStyle w:val="FootnoteText"/>
        <w:tabs>
          <w:tab w:val="right" w:pos="3828"/>
        </w:tabs>
        <w:bidi w:val="0"/>
        <w:jc w:val="both"/>
        <w:rPr>
          <w:rStyle w:val="hps"/>
          <w:rFonts w:asciiTheme="majorBidi" w:hAnsiTheme="majorBidi" w:cstheme="majorBidi"/>
          <w:sz w:val="24"/>
          <w:szCs w:val="24"/>
        </w:rPr>
      </w:pPr>
      <w:r w:rsidRPr="00EC6EBB">
        <w:rPr>
          <w:rStyle w:val="hps"/>
          <w:rFonts w:asciiTheme="majorBidi" w:hAnsiTheme="majorBidi" w:cstheme="majorBidi"/>
          <w:sz w:val="24"/>
          <w:szCs w:val="24"/>
        </w:rPr>
        <w:t>In this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cross-sectional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descriptive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study,</w:t>
      </w:r>
      <w:r w:rsidRPr="00EC6EBB">
        <w:rPr>
          <w:rFonts w:asciiTheme="majorBidi" w:hAnsiTheme="majorBidi" w:cstheme="majorBidi"/>
          <w:sz w:val="24"/>
          <w:szCs w:val="24"/>
        </w:rPr>
        <w:t xml:space="preserve"> the</w:t>
      </w:r>
      <w:r w:rsidR="009961AE" w:rsidRPr="00EC6EBB">
        <w:rPr>
          <w:rFonts w:asciiTheme="majorBidi" w:hAnsiTheme="majorBidi" w:cstheme="majorBidi"/>
          <w:sz w:val="24"/>
          <w:szCs w:val="24"/>
        </w:rPr>
        <w:t xml:space="preserve"> Moral Distress Scale</w:t>
      </w:r>
      <w:r w:rsidRPr="00EC6EBB">
        <w:rPr>
          <w:rFonts w:asciiTheme="majorBidi" w:hAnsiTheme="majorBidi" w:cstheme="majorBidi"/>
          <w:sz w:val="24"/>
          <w:szCs w:val="24"/>
        </w:rPr>
        <w:t xml:space="preserve"> (</w:t>
      </w:r>
      <w:r w:rsidR="009961AE" w:rsidRPr="00EC6EBB">
        <w:rPr>
          <w:rStyle w:val="hps"/>
          <w:rFonts w:asciiTheme="majorBidi" w:hAnsiTheme="majorBidi" w:cstheme="majorBidi"/>
          <w:sz w:val="24"/>
          <w:szCs w:val="24"/>
        </w:rPr>
        <w:t>MDS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 xml:space="preserve">and </w:t>
      </w:r>
      <w:r w:rsidR="009961AE" w:rsidRPr="00EC6EBB">
        <w:rPr>
          <w:rStyle w:val="hps"/>
          <w:rFonts w:asciiTheme="majorBidi" w:hAnsiTheme="majorBidi" w:cstheme="majorBidi"/>
          <w:sz w:val="24"/>
          <w:szCs w:val="24"/>
        </w:rPr>
        <w:t xml:space="preserve">NEO Five Factor Inventory </w:t>
      </w:r>
      <w:r w:rsidRPr="00EC6EBB">
        <w:rPr>
          <w:rStyle w:val="hps"/>
          <w:rFonts w:asciiTheme="majorBidi" w:hAnsiTheme="majorBidi" w:cstheme="majorBidi"/>
          <w:sz w:val="24"/>
          <w:szCs w:val="24"/>
        </w:rPr>
        <w:t>(</w:t>
      </w:r>
      <w:r w:rsidR="009961AE" w:rsidRPr="00EC6EBB">
        <w:rPr>
          <w:rStyle w:val="hps"/>
          <w:rFonts w:asciiTheme="majorBidi" w:hAnsiTheme="majorBidi" w:cstheme="majorBidi"/>
          <w:sz w:val="24"/>
          <w:szCs w:val="24"/>
        </w:rPr>
        <w:t>NEO-FFI</w:t>
      </w:r>
      <w:r w:rsidRPr="00EC6EBB">
        <w:rPr>
          <w:rStyle w:val="hps"/>
          <w:rFonts w:asciiTheme="majorBidi" w:hAnsiTheme="majorBidi" w:cstheme="majorBidi"/>
          <w:sz w:val="24"/>
          <w:szCs w:val="24"/>
        </w:rPr>
        <w:t>) questionnaires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were used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to achieve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the research objectives.</w:t>
      </w:r>
    </w:p>
    <w:p w:rsidR="00F25463" w:rsidRPr="00EC6EBB" w:rsidRDefault="00F25463" w:rsidP="00F25463">
      <w:pPr>
        <w:pStyle w:val="FootnoteText"/>
        <w:tabs>
          <w:tab w:val="right" w:pos="3828"/>
        </w:tabs>
        <w:bidi w:val="0"/>
        <w:jc w:val="both"/>
        <w:rPr>
          <w:rFonts w:asciiTheme="majorBidi" w:hAnsiTheme="majorBidi" w:cstheme="majorBidi"/>
          <w:sz w:val="24"/>
          <w:szCs w:val="24"/>
        </w:rPr>
      </w:pPr>
    </w:p>
    <w:p w:rsidR="00176DF4" w:rsidRPr="00EC6EBB" w:rsidRDefault="00176DF4" w:rsidP="009C3CF8">
      <w:pPr>
        <w:pStyle w:val="FootnoteText"/>
        <w:tabs>
          <w:tab w:val="right" w:pos="3828"/>
        </w:tabs>
        <w:bidi w:val="0"/>
        <w:jc w:val="both"/>
        <w:rPr>
          <w:rFonts w:asciiTheme="majorBidi" w:hAnsiTheme="majorBidi" w:cstheme="majorBidi"/>
          <w:b/>
          <w:bCs/>
          <w:i/>
          <w:iCs/>
          <w:sz w:val="24"/>
          <w:szCs w:val="24"/>
        </w:rPr>
      </w:pPr>
      <w:r w:rsidRPr="00EC6EBB">
        <w:rPr>
          <w:rFonts w:asciiTheme="majorBidi" w:hAnsiTheme="majorBidi" w:cstheme="majorBidi"/>
          <w:b/>
          <w:bCs/>
          <w:i/>
          <w:iCs/>
          <w:sz w:val="24"/>
          <w:szCs w:val="24"/>
        </w:rPr>
        <w:t>Participants</w:t>
      </w:r>
    </w:p>
    <w:p w:rsidR="00176DF4" w:rsidRDefault="00176DF4" w:rsidP="009C3CF8">
      <w:pPr>
        <w:pStyle w:val="FootnoteText"/>
        <w:tabs>
          <w:tab w:val="right" w:pos="3828"/>
        </w:tabs>
        <w:bidi w:val="0"/>
        <w:jc w:val="both"/>
        <w:rPr>
          <w:rFonts w:asciiTheme="majorBidi" w:hAnsiTheme="majorBidi" w:cstheme="majorBidi"/>
          <w:sz w:val="24"/>
          <w:szCs w:val="24"/>
        </w:rPr>
      </w:pPr>
      <w:r w:rsidRPr="00EC6EBB">
        <w:rPr>
          <w:rStyle w:val="hps"/>
          <w:rFonts w:asciiTheme="majorBidi" w:hAnsiTheme="majorBidi" w:cstheme="majorBidi"/>
          <w:sz w:val="24"/>
          <w:szCs w:val="24"/>
        </w:rPr>
        <w:t>Totally, 60 nurses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participated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 the study from the Heart Center</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of Shiraz</w:t>
      </w:r>
      <w:r w:rsidRPr="00EC6EBB">
        <w:rPr>
          <w:rFonts w:asciiTheme="majorBidi" w:hAnsiTheme="majorBidi" w:cstheme="majorBidi"/>
          <w:sz w:val="24"/>
          <w:szCs w:val="24"/>
        </w:rPr>
        <w:t xml:space="preserve"> as </w:t>
      </w:r>
      <w:r w:rsidRPr="00EC6EBB">
        <w:rPr>
          <w:rStyle w:val="hps"/>
          <w:rFonts w:asciiTheme="majorBidi" w:hAnsiTheme="majorBidi" w:cstheme="majorBidi"/>
          <w:sz w:val="24"/>
          <w:szCs w:val="24"/>
        </w:rPr>
        <w:t>the largest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public heart hospital. The participants announced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their readiness to</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participate in 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study in a public call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Inclusion criteria</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were having</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at least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 bachelor's degree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 nursing</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minimum of 6 months of working</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experience in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coronary CCU,</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willingness to</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participate in 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study</w:t>
      </w:r>
      <w:r w:rsidRPr="00EC6EBB">
        <w:rPr>
          <w:rFonts w:asciiTheme="majorBidi" w:hAnsiTheme="majorBidi" w:cstheme="majorBidi"/>
          <w:sz w:val="24"/>
          <w:szCs w:val="24"/>
        </w:rPr>
        <w:t xml:space="preserve">. </w:t>
      </w:r>
    </w:p>
    <w:p w:rsidR="00F25463" w:rsidRPr="00EC6EBB" w:rsidRDefault="00F25463" w:rsidP="00F25463">
      <w:pPr>
        <w:pStyle w:val="FootnoteText"/>
        <w:tabs>
          <w:tab w:val="right" w:pos="3828"/>
        </w:tabs>
        <w:bidi w:val="0"/>
        <w:jc w:val="both"/>
        <w:rPr>
          <w:rFonts w:asciiTheme="majorBidi" w:hAnsiTheme="majorBidi" w:cstheme="majorBidi"/>
          <w:sz w:val="24"/>
          <w:szCs w:val="24"/>
        </w:rPr>
      </w:pPr>
    </w:p>
    <w:p w:rsidR="00176DF4" w:rsidRPr="00EC6EBB" w:rsidRDefault="00176DF4" w:rsidP="009C3CF8">
      <w:pPr>
        <w:pStyle w:val="FootnoteText"/>
        <w:tabs>
          <w:tab w:val="right" w:pos="3828"/>
        </w:tabs>
        <w:bidi w:val="0"/>
        <w:jc w:val="both"/>
        <w:rPr>
          <w:rFonts w:asciiTheme="majorBidi" w:hAnsiTheme="majorBidi" w:cstheme="majorBidi"/>
          <w:b/>
          <w:bCs/>
          <w:i/>
          <w:iCs/>
          <w:sz w:val="24"/>
          <w:szCs w:val="24"/>
        </w:rPr>
      </w:pPr>
      <w:r w:rsidRPr="00EC6EBB">
        <w:rPr>
          <w:rFonts w:asciiTheme="majorBidi" w:hAnsiTheme="majorBidi" w:cstheme="majorBidi"/>
          <w:b/>
          <w:bCs/>
          <w:i/>
          <w:iCs/>
          <w:sz w:val="24"/>
          <w:szCs w:val="24"/>
        </w:rPr>
        <w:t>Instruments</w:t>
      </w:r>
    </w:p>
    <w:p w:rsidR="00176DF4" w:rsidRDefault="00176DF4" w:rsidP="009C3CF8">
      <w:pPr>
        <w:pStyle w:val="FootnoteText"/>
        <w:tabs>
          <w:tab w:val="right" w:pos="3828"/>
        </w:tabs>
        <w:bidi w:val="0"/>
        <w:jc w:val="both"/>
        <w:rPr>
          <w:rFonts w:asciiTheme="majorBidi" w:hAnsiTheme="majorBidi" w:cstheme="majorBidi"/>
          <w:sz w:val="24"/>
          <w:szCs w:val="24"/>
        </w:rPr>
      </w:pPr>
      <w:r w:rsidRPr="00EC6EBB">
        <w:rPr>
          <w:rStyle w:val="hps"/>
          <w:rFonts w:asciiTheme="majorBidi" w:hAnsiTheme="majorBidi" w:cstheme="majorBidi"/>
          <w:sz w:val="24"/>
          <w:szCs w:val="24"/>
        </w:rPr>
        <w:lastRenderedPageBreak/>
        <w:t>In this study, 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questionnaire of Corley</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(MDS)</w:t>
      </w:r>
      <w:r w:rsidRPr="00EC6EBB">
        <w:rPr>
          <w:rFonts w:asciiTheme="majorBidi" w:hAnsiTheme="majorBidi" w:cstheme="majorBidi"/>
          <w:sz w:val="24"/>
          <w:szCs w:val="24"/>
        </w:rPr>
        <w:t xml:space="preserve"> was used. </w:t>
      </w:r>
      <w:r w:rsidRPr="00EC6EBB">
        <w:rPr>
          <w:rStyle w:val="hps"/>
          <w:rFonts w:asciiTheme="majorBidi" w:hAnsiTheme="majorBidi" w:cstheme="majorBidi"/>
          <w:sz w:val="24"/>
          <w:szCs w:val="24"/>
        </w:rPr>
        <w:t>Its validity and reliability</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have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 xml:space="preserve">been evaluated in </w:t>
      </w:r>
      <w:r w:rsidR="00B47DCC" w:rsidRPr="00EC6EBB">
        <w:rPr>
          <w:rStyle w:val="hps"/>
          <w:rFonts w:asciiTheme="majorBidi" w:hAnsiTheme="majorBidi" w:cstheme="majorBidi"/>
          <w:sz w:val="24"/>
          <w:szCs w:val="24"/>
        </w:rPr>
        <w:t>nurses'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community</w:t>
      </w:r>
      <w:r w:rsidRPr="00EC6EBB">
        <w:rPr>
          <w:rFonts w:asciiTheme="majorBidi" w:hAnsiTheme="majorBidi" w:cstheme="majorBidi"/>
          <w:sz w:val="24"/>
          <w:szCs w:val="24"/>
        </w:rPr>
        <w:t xml:space="preserve"> </w:t>
      </w:r>
      <w:r w:rsidR="00B9272B" w:rsidRPr="00EC6EBB">
        <w:rPr>
          <w:rStyle w:val="hps"/>
          <w:rFonts w:asciiTheme="majorBidi" w:hAnsiTheme="majorBidi" w:cstheme="majorBidi"/>
          <w:noProof/>
          <w:sz w:val="24"/>
          <w:szCs w:val="24"/>
        </w:rPr>
        <w:t>(</w:t>
      </w:r>
      <w:r w:rsidR="005F4F9C" w:rsidRPr="00EC6EBB">
        <w:rPr>
          <w:rStyle w:val="hps"/>
          <w:rFonts w:asciiTheme="majorBidi" w:hAnsiTheme="majorBidi" w:cstheme="majorBidi"/>
          <w:noProof/>
          <w:sz w:val="24"/>
          <w:szCs w:val="24"/>
        </w:rPr>
        <w:t>9</w:t>
      </w:r>
      <w:r w:rsidR="00B9272B" w:rsidRPr="00EC6EBB">
        <w:rPr>
          <w:rStyle w:val="hps"/>
          <w:rFonts w:asciiTheme="majorBidi" w:hAnsiTheme="majorBidi" w:cstheme="majorBidi"/>
          <w:noProof/>
          <w:sz w:val="24"/>
          <w:szCs w:val="24"/>
        </w:rPr>
        <w:t>)</w:t>
      </w:r>
      <w:r w:rsidR="00B9272B" w:rsidRPr="00EC6EBB">
        <w:rPr>
          <w:rStyle w:val="hps"/>
          <w:rFonts w:asciiTheme="majorBidi" w:hAnsiTheme="majorBidi" w:cstheme="majorBidi"/>
          <w:sz w:val="24"/>
          <w:szCs w:val="24"/>
        </w:rPr>
        <w:t xml:space="preserve">. </w:t>
      </w:r>
      <w:r w:rsidRPr="00EC6EBB">
        <w:rPr>
          <w:rStyle w:val="hps"/>
          <w:rFonts w:asciiTheme="majorBidi" w:hAnsiTheme="majorBidi" w:cstheme="majorBidi"/>
          <w:sz w:val="24"/>
          <w:szCs w:val="24"/>
        </w:rPr>
        <w:t>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questionnaire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has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30 questions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 xml:space="preserve">a 7 points </w:t>
      </w:r>
      <w:proofErr w:type="spellStart"/>
      <w:r w:rsidRPr="00EC6EBB">
        <w:rPr>
          <w:rStyle w:val="hps"/>
          <w:rFonts w:asciiTheme="majorBidi" w:hAnsiTheme="majorBidi" w:cstheme="majorBidi"/>
          <w:sz w:val="24"/>
          <w:szCs w:val="24"/>
        </w:rPr>
        <w:t>likert</w:t>
      </w:r>
      <w:proofErr w:type="spellEnd"/>
      <w:r w:rsidRPr="00EC6EBB">
        <w:rPr>
          <w:rStyle w:val="hps"/>
          <w:rFonts w:asciiTheme="majorBidi" w:hAnsiTheme="majorBidi" w:cstheme="majorBidi"/>
          <w:sz w:val="24"/>
          <w:szCs w:val="24"/>
        </w:rPr>
        <w:t xml:space="preserve"> </w:t>
      </w:r>
      <w:r w:rsidR="005B0E58" w:rsidRPr="00EC6EBB">
        <w:rPr>
          <w:rStyle w:val="hps"/>
          <w:rFonts w:asciiTheme="majorBidi" w:hAnsiTheme="majorBidi" w:cstheme="majorBidi"/>
          <w:sz w:val="24"/>
          <w:szCs w:val="24"/>
        </w:rPr>
        <w:t>scale</w:t>
      </w:r>
      <w:r w:rsidR="005B0E58" w:rsidRPr="00EC6EBB">
        <w:rPr>
          <w:rStyle w:val="hps"/>
          <w:rFonts w:asciiTheme="majorBidi" w:hAnsiTheme="majorBidi" w:cstheme="majorBidi"/>
          <w:sz w:val="24"/>
          <w:szCs w:val="24"/>
          <w:rtl/>
        </w:rPr>
        <w:t xml:space="preserve">. </w:t>
      </w:r>
      <w:r w:rsidRPr="00EC6EBB">
        <w:rPr>
          <w:rFonts w:asciiTheme="majorBidi" w:hAnsiTheme="majorBidi" w:cstheme="majorBidi"/>
          <w:sz w:val="24"/>
          <w:szCs w:val="24"/>
        </w:rPr>
        <w:t>Numbers 1 and 7 indicate the minimum and maximum stress, respectively. The NEO-</w:t>
      </w:r>
      <w:r w:rsidRPr="00EC6EBB">
        <w:rPr>
          <w:rStyle w:val="hps"/>
          <w:rFonts w:asciiTheme="majorBidi" w:hAnsiTheme="majorBidi" w:cstheme="majorBidi"/>
          <w:sz w:val="24"/>
          <w:szCs w:val="24"/>
        </w:rPr>
        <w:t xml:space="preserve"> FFI questionnaire,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prepared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by</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McCrae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Costa</w:t>
      </w:r>
      <w:r w:rsidRPr="00EC6EBB">
        <w:rPr>
          <w:rFonts w:asciiTheme="majorBidi" w:hAnsiTheme="majorBidi" w:cstheme="majorBidi"/>
          <w:sz w:val="24"/>
          <w:szCs w:val="24"/>
        </w:rPr>
        <w:t xml:space="preserve"> in </w:t>
      </w:r>
      <w:r w:rsidRPr="00EC6EBB">
        <w:rPr>
          <w:rStyle w:val="hps"/>
          <w:rFonts w:asciiTheme="majorBidi" w:hAnsiTheme="majorBidi" w:cstheme="majorBidi"/>
          <w:sz w:val="24"/>
          <w:szCs w:val="24"/>
        </w:rPr>
        <w:t>five</w:t>
      </w:r>
      <w:r w:rsidRPr="00EC6EBB">
        <w:rPr>
          <w:rFonts w:asciiTheme="majorBidi" w:hAnsiTheme="majorBidi" w:cstheme="majorBidi"/>
          <w:sz w:val="24"/>
          <w:szCs w:val="24"/>
        </w:rPr>
        <w:t xml:space="preserve"> </w:t>
      </w:r>
      <w:r w:rsidR="00011239" w:rsidRPr="00EC6EBB">
        <w:rPr>
          <w:rStyle w:val="hps"/>
          <w:rFonts w:asciiTheme="majorBidi" w:hAnsiTheme="majorBidi" w:cstheme="majorBidi"/>
          <w:sz w:val="24"/>
          <w:szCs w:val="24"/>
        </w:rPr>
        <w:t>major</w:t>
      </w:r>
      <w:r w:rsidR="00011239" w:rsidRPr="00EC6EBB">
        <w:rPr>
          <w:rStyle w:val="hps"/>
          <w:rFonts w:asciiTheme="majorBidi" w:hAnsiTheme="majorBidi" w:cstheme="majorBidi"/>
          <w:sz w:val="24"/>
          <w:szCs w:val="24"/>
          <w:rtl/>
        </w:rPr>
        <w:t xml:space="preserve"> </w:t>
      </w:r>
      <w:r w:rsidR="00011239" w:rsidRPr="00EC6EBB">
        <w:rPr>
          <w:rStyle w:val="hps"/>
          <w:rFonts w:asciiTheme="majorBidi" w:hAnsiTheme="majorBidi" w:cstheme="majorBidi"/>
          <w:sz w:val="24"/>
          <w:szCs w:val="24"/>
        </w:rPr>
        <w:t>factors</w:t>
      </w:r>
      <w:r w:rsidRPr="00EC6EBB">
        <w:rPr>
          <w:rStyle w:val="hps"/>
          <w:rFonts w:asciiTheme="majorBidi" w:hAnsiTheme="majorBidi" w:cstheme="majorBidi"/>
          <w:sz w:val="24"/>
          <w:szCs w:val="24"/>
        </w:rPr>
        <w: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provides a</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great possibility</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of adult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personality traits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test has been normalized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 xml:space="preserve">by </w:t>
      </w:r>
      <w:proofErr w:type="spellStart"/>
      <w:r w:rsidRPr="00EC6EBB">
        <w:rPr>
          <w:rStyle w:val="hps"/>
          <w:rFonts w:asciiTheme="majorBidi" w:hAnsiTheme="majorBidi" w:cstheme="majorBidi"/>
          <w:sz w:val="24"/>
          <w:szCs w:val="24"/>
        </w:rPr>
        <w:t>Haghshenas</w:t>
      </w:r>
      <w:proofErr w:type="spellEnd"/>
      <w:r w:rsidR="00A23A34" w:rsidRPr="00EC6EBB">
        <w:rPr>
          <w:rStyle w:val="hps"/>
          <w:rFonts w:asciiTheme="majorBidi" w:hAnsiTheme="majorBidi" w:cstheme="majorBidi"/>
          <w:sz w:val="24"/>
          <w:szCs w:val="24"/>
        </w:rPr>
        <w:t xml:space="preserve"> </w:t>
      </w:r>
      <w:r w:rsidRPr="00EC6EBB">
        <w:rPr>
          <w:rStyle w:val="hps"/>
          <w:rFonts w:asciiTheme="majorBidi" w:hAnsiTheme="majorBidi" w:cstheme="majorBidi"/>
          <w:sz w:val="24"/>
          <w:szCs w:val="24"/>
        </w:rPr>
        <w:t>on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502 Iranian people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its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reliability and validity</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 xml:space="preserve">have been </w:t>
      </w:r>
      <w:r w:rsidR="00A23A34" w:rsidRPr="00EC6EBB">
        <w:rPr>
          <w:rStyle w:val="hps"/>
          <w:rFonts w:asciiTheme="majorBidi" w:hAnsiTheme="majorBidi" w:cstheme="majorBidi"/>
          <w:sz w:val="24"/>
          <w:szCs w:val="24"/>
        </w:rPr>
        <w:t>determined</w:t>
      </w:r>
      <w:r w:rsidR="00B47DCC" w:rsidRPr="00EC6EBB">
        <w:rPr>
          <w:rStyle w:val="hps"/>
          <w:rFonts w:asciiTheme="majorBidi" w:hAnsiTheme="majorBidi" w:cstheme="majorBidi"/>
          <w:sz w:val="24"/>
          <w:szCs w:val="24"/>
        </w:rPr>
        <w:t xml:space="preserve"> </w:t>
      </w:r>
      <w:r w:rsidR="005F4F9C" w:rsidRPr="00EC6EBB">
        <w:rPr>
          <w:rStyle w:val="hps"/>
          <w:rFonts w:asciiTheme="majorBidi" w:hAnsiTheme="majorBidi" w:cstheme="majorBidi"/>
          <w:sz w:val="24"/>
          <w:szCs w:val="24"/>
        </w:rPr>
        <w:t>(2</w:t>
      </w:r>
      <w:r w:rsidR="00C16EEA" w:rsidRPr="00EC6EBB">
        <w:rPr>
          <w:rStyle w:val="hps"/>
          <w:rFonts w:asciiTheme="majorBidi" w:hAnsiTheme="majorBidi" w:cstheme="majorBidi"/>
          <w:sz w:val="24"/>
          <w:szCs w:val="24"/>
        </w:rPr>
        <w:t>5</w:t>
      </w:r>
      <w:r w:rsidR="005F4F9C" w:rsidRPr="00EC6EBB">
        <w:rPr>
          <w:rStyle w:val="hps"/>
          <w:rFonts w:asciiTheme="majorBidi" w:hAnsiTheme="majorBidi" w:cstheme="majorBidi"/>
          <w:sz w:val="24"/>
          <w:szCs w:val="24"/>
        </w:rPr>
        <w:t>)</w:t>
      </w:r>
      <w:r w:rsidR="00A23A34" w:rsidRPr="00EC6EBB">
        <w:rPr>
          <w:rStyle w:val="hps"/>
          <w:rFonts w:asciiTheme="majorBidi" w:hAnsiTheme="majorBidi" w:cstheme="majorBidi"/>
          <w:sz w:val="24"/>
          <w:szCs w:val="24"/>
        </w:rPr>
        <w:t xml:space="preserve">. </w:t>
      </w:r>
      <w:r w:rsidRPr="00EC6EBB">
        <w:rPr>
          <w:rFonts w:asciiTheme="majorBidi" w:hAnsiTheme="majorBidi" w:cstheme="majorBidi"/>
          <w:sz w:val="24"/>
          <w:szCs w:val="24"/>
        </w:rPr>
        <w:t xml:space="preserve">In addition, the researcher-made </w:t>
      </w:r>
      <w:r w:rsidRPr="00EC6EBB">
        <w:rPr>
          <w:rStyle w:val="hps"/>
          <w:rFonts w:asciiTheme="majorBidi" w:hAnsiTheme="majorBidi" w:cstheme="majorBidi"/>
          <w:sz w:val="24"/>
          <w:szCs w:val="24"/>
        </w:rPr>
        <w:t>questionnaire was considered for this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study, which</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contained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demographic information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including age, gender</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work experience</w:t>
      </w:r>
      <w:r w:rsidRPr="00EC6EBB">
        <w:rPr>
          <w:rFonts w:asciiTheme="majorBidi" w:hAnsiTheme="majorBidi" w:cstheme="majorBidi"/>
          <w:sz w:val="24"/>
          <w:szCs w:val="24"/>
        </w:rPr>
        <w:t xml:space="preserve">, average </w:t>
      </w:r>
      <w:r w:rsidRPr="00EC6EBB">
        <w:rPr>
          <w:rStyle w:val="hps"/>
          <w:rFonts w:asciiTheme="majorBidi" w:hAnsiTheme="majorBidi" w:cstheme="majorBidi"/>
          <w:sz w:val="24"/>
          <w:szCs w:val="24"/>
        </w:rPr>
        <w:t>weekly work hours,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 marital status</w:t>
      </w:r>
      <w:r w:rsidRPr="00EC6EBB">
        <w:rPr>
          <w:rFonts w:asciiTheme="majorBidi" w:hAnsiTheme="majorBidi" w:cstheme="majorBidi"/>
          <w:sz w:val="24"/>
          <w:szCs w:val="24"/>
        </w:rPr>
        <w:t>.</w:t>
      </w:r>
    </w:p>
    <w:p w:rsidR="00F25463" w:rsidRPr="00EC6EBB" w:rsidRDefault="00F25463" w:rsidP="00F25463">
      <w:pPr>
        <w:pStyle w:val="FootnoteText"/>
        <w:tabs>
          <w:tab w:val="right" w:pos="3828"/>
        </w:tabs>
        <w:bidi w:val="0"/>
        <w:jc w:val="both"/>
        <w:rPr>
          <w:rFonts w:asciiTheme="majorBidi" w:hAnsiTheme="majorBidi" w:cstheme="majorBidi"/>
          <w:sz w:val="24"/>
          <w:szCs w:val="24"/>
        </w:rPr>
      </w:pPr>
    </w:p>
    <w:p w:rsidR="00176DF4" w:rsidRPr="00EC6EBB" w:rsidRDefault="00176DF4" w:rsidP="009C3CF8">
      <w:pPr>
        <w:pStyle w:val="FootnoteText"/>
        <w:tabs>
          <w:tab w:val="right" w:pos="3828"/>
        </w:tabs>
        <w:bidi w:val="0"/>
        <w:jc w:val="both"/>
        <w:rPr>
          <w:rStyle w:val="hps"/>
          <w:rFonts w:asciiTheme="majorBidi" w:hAnsiTheme="majorBidi" w:cstheme="majorBidi"/>
          <w:i/>
          <w:iCs/>
          <w:sz w:val="24"/>
          <w:szCs w:val="24"/>
        </w:rPr>
      </w:pPr>
      <w:r w:rsidRPr="00EC6EBB">
        <w:rPr>
          <w:rFonts w:asciiTheme="majorBidi" w:hAnsiTheme="majorBidi" w:cstheme="majorBidi"/>
          <w:b/>
          <w:bCs/>
          <w:sz w:val="24"/>
          <w:szCs w:val="24"/>
          <w:rtl/>
        </w:rPr>
        <w:t xml:space="preserve"> </w:t>
      </w:r>
      <w:r w:rsidRPr="00EC6EBB">
        <w:rPr>
          <w:rFonts w:asciiTheme="majorBidi" w:hAnsiTheme="majorBidi" w:cstheme="majorBidi"/>
          <w:b/>
          <w:bCs/>
          <w:i/>
          <w:iCs/>
          <w:sz w:val="24"/>
          <w:szCs w:val="24"/>
        </w:rPr>
        <w:t>Process</w:t>
      </w:r>
    </w:p>
    <w:p w:rsidR="00176DF4" w:rsidRDefault="00176DF4" w:rsidP="009C3CF8">
      <w:pPr>
        <w:pStyle w:val="FootnoteText"/>
        <w:tabs>
          <w:tab w:val="right" w:pos="3828"/>
        </w:tabs>
        <w:bidi w:val="0"/>
        <w:jc w:val="both"/>
        <w:rPr>
          <w:rFonts w:asciiTheme="majorBidi" w:hAnsiTheme="majorBidi" w:cstheme="majorBidi"/>
          <w:sz w:val="24"/>
          <w:szCs w:val="24"/>
        </w:rPr>
      </w:pPr>
      <w:r w:rsidRPr="00EC6EBB">
        <w:rPr>
          <w:rStyle w:val="hps"/>
          <w:rFonts w:asciiTheme="majorBidi" w:hAnsiTheme="majorBidi" w:cstheme="majorBidi"/>
          <w:sz w:val="24"/>
          <w:szCs w:val="24"/>
        </w:rPr>
        <w:t>After reaching</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minimum</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number of participants, the NEO-FFI</w:t>
      </w:r>
      <w:r w:rsidRPr="00EC6EBB">
        <w:rPr>
          <w:rFonts w:asciiTheme="majorBidi" w:hAnsiTheme="majorBidi" w:cstheme="majorBidi"/>
          <w:sz w:val="24"/>
          <w:szCs w:val="24"/>
        </w:rPr>
        <w:t xml:space="preserve"> and </w:t>
      </w:r>
      <w:r w:rsidRPr="00EC6EBB">
        <w:rPr>
          <w:rStyle w:val="hps"/>
          <w:rFonts w:asciiTheme="majorBidi" w:hAnsiTheme="majorBidi" w:cstheme="majorBidi"/>
          <w:sz w:val="24"/>
          <w:szCs w:val="24"/>
        </w:rPr>
        <w:t>MDS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questionnaires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were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 xml:space="preserve">completed by the participants from </w:t>
      </w:r>
      <w:r w:rsidRPr="00EC6EBB">
        <w:rPr>
          <w:rFonts w:asciiTheme="majorBidi" w:hAnsiTheme="majorBidi" w:cstheme="majorBidi"/>
          <w:sz w:val="24"/>
          <w:szCs w:val="24"/>
        </w:rPr>
        <w:t xml:space="preserve">April </w:t>
      </w:r>
      <w:r w:rsidRPr="00EC6EBB">
        <w:rPr>
          <w:rStyle w:val="hps"/>
          <w:rFonts w:asciiTheme="majorBidi" w:hAnsiTheme="majorBidi" w:cstheme="majorBidi"/>
          <w:sz w:val="24"/>
          <w:szCs w:val="24"/>
        </w:rPr>
        <w:t>2012</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to</w:t>
      </w:r>
      <w:r w:rsidRPr="00EC6EBB">
        <w:rPr>
          <w:rFonts w:asciiTheme="majorBidi" w:hAnsiTheme="majorBidi" w:cstheme="majorBidi"/>
          <w:sz w:val="24"/>
          <w:szCs w:val="24"/>
        </w:rPr>
        <w:t xml:space="preserve"> June </w:t>
      </w:r>
      <w:r w:rsidRPr="00EC6EBB">
        <w:rPr>
          <w:rStyle w:val="hps"/>
          <w:rFonts w:asciiTheme="majorBidi" w:hAnsiTheme="majorBidi" w:cstheme="majorBidi"/>
          <w:sz w:val="24"/>
          <w:szCs w:val="24"/>
        </w:rPr>
        <w:t>2012</w:t>
      </w:r>
      <w:r w:rsidRPr="00EC6EBB">
        <w:rPr>
          <w:rFonts w:asciiTheme="majorBidi" w:hAnsiTheme="majorBidi" w:cstheme="majorBidi"/>
          <w:sz w:val="24"/>
          <w:szCs w:val="24"/>
        </w:rPr>
        <w:t>.</w:t>
      </w:r>
    </w:p>
    <w:p w:rsidR="00F25463" w:rsidRPr="00EC6EBB" w:rsidRDefault="00F25463" w:rsidP="00F25463">
      <w:pPr>
        <w:pStyle w:val="FootnoteText"/>
        <w:tabs>
          <w:tab w:val="right" w:pos="3828"/>
        </w:tabs>
        <w:bidi w:val="0"/>
        <w:jc w:val="both"/>
        <w:rPr>
          <w:rFonts w:asciiTheme="majorBidi" w:hAnsiTheme="majorBidi" w:cstheme="majorBidi"/>
          <w:sz w:val="24"/>
          <w:szCs w:val="24"/>
        </w:rPr>
      </w:pPr>
    </w:p>
    <w:p w:rsidR="00176DF4" w:rsidRPr="00EC6EBB" w:rsidRDefault="00176DF4" w:rsidP="009C3CF8">
      <w:pPr>
        <w:pStyle w:val="FootnoteText"/>
        <w:tabs>
          <w:tab w:val="right" w:pos="3828"/>
        </w:tabs>
        <w:bidi w:val="0"/>
        <w:jc w:val="both"/>
        <w:rPr>
          <w:rFonts w:asciiTheme="majorBidi" w:hAnsiTheme="majorBidi" w:cstheme="majorBidi"/>
          <w:b/>
          <w:bCs/>
          <w:i/>
          <w:iCs/>
          <w:sz w:val="24"/>
          <w:szCs w:val="24"/>
        </w:rPr>
      </w:pPr>
      <w:r w:rsidRPr="00EC6EBB">
        <w:rPr>
          <w:rFonts w:asciiTheme="majorBidi" w:hAnsiTheme="majorBidi" w:cstheme="majorBidi"/>
          <w:b/>
          <w:bCs/>
          <w:i/>
          <w:iCs/>
          <w:sz w:val="24"/>
          <w:szCs w:val="24"/>
        </w:rPr>
        <w:t>Ethical considerations</w:t>
      </w:r>
    </w:p>
    <w:p w:rsidR="00176DF4" w:rsidRDefault="00176DF4" w:rsidP="009C3CF8">
      <w:pPr>
        <w:pStyle w:val="FootnoteText"/>
        <w:tabs>
          <w:tab w:val="right" w:pos="3828"/>
        </w:tabs>
        <w:bidi w:val="0"/>
        <w:jc w:val="both"/>
        <w:rPr>
          <w:rFonts w:asciiTheme="majorBidi" w:eastAsia="Calibri" w:hAnsiTheme="majorBidi" w:cstheme="majorBidi"/>
          <w:sz w:val="24"/>
          <w:szCs w:val="24"/>
        </w:rPr>
      </w:pPr>
      <w:r w:rsidRPr="00EC6EBB">
        <w:rPr>
          <w:rStyle w:val="hps"/>
          <w:rFonts w:asciiTheme="majorBidi" w:hAnsiTheme="majorBidi" w:cstheme="majorBidi"/>
          <w:sz w:val="24"/>
          <w:szCs w:val="24"/>
        </w:rPr>
        <w:t>Permission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to conduct the research was taken from 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Ethics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Committee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of Shiraz</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University</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of Medical Sciences (CT-P-9372-7482)</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as well as 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hospital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 xml:space="preserve">authorities. </w:t>
      </w:r>
      <w:r w:rsidRPr="00EC6EBB">
        <w:rPr>
          <w:rFonts w:asciiTheme="majorBidi" w:hAnsiTheme="majorBidi" w:cstheme="majorBidi"/>
          <w:sz w:val="24"/>
          <w:szCs w:val="24"/>
        </w:rPr>
        <w:t xml:space="preserve">Prior to completing the </w:t>
      </w:r>
      <w:r w:rsidRPr="00EC6EBB">
        <w:rPr>
          <w:rStyle w:val="hps"/>
          <w:rFonts w:asciiTheme="majorBidi" w:hAnsiTheme="majorBidi" w:cstheme="majorBidi"/>
          <w:sz w:val="24"/>
          <w:szCs w:val="24"/>
        </w:rPr>
        <w:t>questionnaires, the participants were asked to fill out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consent form anonymously to</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voluntarily</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participate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the study</w:t>
      </w:r>
      <w:r w:rsidRPr="00EC6EBB">
        <w:rPr>
          <w:rFonts w:asciiTheme="majorBidi" w:hAnsiTheme="majorBidi" w:cstheme="majorBidi"/>
          <w:sz w:val="24"/>
          <w:szCs w:val="24"/>
        </w:rPr>
        <w:t>. They were informed about</w:t>
      </w:r>
      <w:r w:rsidRPr="00EC6EBB">
        <w:rPr>
          <w:rFonts w:asciiTheme="majorBidi" w:eastAsia="Calibri" w:hAnsiTheme="majorBidi" w:cstheme="majorBidi"/>
          <w:sz w:val="24"/>
          <w:szCs w:val="24"/>
        </w:rPr>
        <w:t xml:space="preserve"> </w:t>
      </w:r>
      <w:r w:rsidRPr="00EC6EBB">
        <w:rPr>
          <w:rStyle w:val="hps"/>
          <w:rFonts w:asciiTheme="majorBidi" w:hAnsiTheme="majorBidi" w:cstheme="majorBidi"/>
          <w:sz w:val="24"/>
          <w:szCs w:val="24"/>
        </w:rPr>
        <w:t>the aim of the study</w:t>
      </w:r>
      <w:r w:rsidR="00A23A34" w:rsidRPr="00EC6EBB">
        <w:rPr>
          <w:rStyle w:val="hps"/>
          <w:rFonts w:asciiTheme="majorBidi" w:hAnsiTheme="majorBidi" w:cstheme="majorBidi"/>
          <w:sz w:val="24"/>
          <w:szCs w:val="24"/>
        </w:rPr>
        <w:t>,</w:t>
      </w:r>
      <w:r w:rsidR="00A23A34" w:rsidRPr="00EC6EBB">
        <w:rPr>
          <w:rFonts w:asciiTheme="majorBidi" w:eastAsia="Calibri" w:hAnsiTheme="majorBidi" w:cstheme="majorBidi"/>
          <w:sz w:val="24"/>
          <w:szCs w:val="24"/>
        </w:rPr>
        <w:t xml:space="preserve"> </w:t>
      </w:r>
      <w:r w:rsidR="00A23A34" w:rsidRPr="00EC6EBB">
        <w:rPr>
          <w:rFonts w:asciiTheme="majorBidi" w:hAnsiTheme="majorBidi" w:cstheme="majorBidi"/>
          <w:sz w:val="24"/>
          <w:szCs w:val="24"/>
        </w:rPr>
        <w:t>the</w:t>
      </w:r>
      <w:r w:rsidRPr="00EC6EBB">
        <w:rPr>
          <w:rFonts w:asciiTheme="majorBidi" w:hAnsiTheme="majorBidi" w:cstheme="majorBidi"/>
          <w:sz w:val="24"/>
          <w:szCs w:val="24"/>
        </w:rPr>
        <w:t xml:space="preserve"> confidentiality of their information, and that they could withdraw from the study whenever they wanted to.</w:t>
      </w:r>
      <w:r w:rsidRPr="00EC6EBB">
        <w:rPr>
          <w:rFonts w:asciiTheme="majorBidi" w:eastAsia="Calibri" w:hAnsiTheme="majorBidi" w:cstheme="majorBidi"/>
          <w:sz w:val="24"/>
          <w:szCs w:val="24"/>
        </w:rPr>
        <w:t xml:space="preserve"> </w:t>
      </w:r>
    </w:p>
    <w:p w:rsidR="00F25463" w:rsidRPr="00EC6EBB" w:rsidRDefault="00F25463" w:rsidP="00F25463">
      <w:pPr>
        <w:pStyle w:val="FootnoteText"/>
        <w:tabs>
          <w:tab w:val="right" w:pos="3828"/>
        </w:tabs>
        <w:bidi w:val="0"/>
        <w:jc w:val="both"/>
        <w:rPr>
          <w:rFonts w:asciiTheme="majorBidi" w:hAnsiTheme="majorBidi" w:cstheme="majorBidi"/>
          <w:sz w:val="24"/>
          <w:szCs w:val="24"/>
        </w:rPr>
      </w:pPr>
    </w:p>
    <w:p w:rsidR="00176DF4" w:rsidRPr="00EC6EBB" w:rsidRDefault="00176DF4" w:rsidP="009C3CF8">
      <w:pPr>
        <w:pStyle w:val="FootnoteText"/>
        <w:tabs>
          <w:tab w:val="right" w:pos="3828"/>
        </w:tabs>
        <w:bidi w:val="0"/>
        <w:jc w:val="both"/>
        <w:rPr>
          <w:rFonts w:asciiTheme="majorBidi" w:hAnsiTheme="majorBidi" w:cstheme="majorBidi"/>
          <w:b/>
          <w:bCs/>
          <w:i/>
          <w:iCs/>
          <w:sz w:val="24"/>
          <w:szCs w:val="24"/>
        </w:rPr>
      </w:pPr>
      <w:r w:rsidRPr="00EC6EBB">
        <w:rPr>
          <w:rFonts w:asciiTheme="majorBidi" w:hAnsiTheme="majorBidi" w:cstheme="majorBidi"/>
          <w:b/>
          <w:bCs/>
          <w:i/>
          <w:iCs/>
          <w:sz w:val="24"/>
          <w:szCs w:val="24"/>
        </w:rPr>
        <w:t>Data analysis</w:t>
      </w:r>
    </w:p>
    <w:p w:rsidR="00176DF4" w:rsidRDefault="00176DF4" w:rsidP="009C3CF8">
      <w:pPr>
        <w:pStyle w:val="FootnoteText"/>
        <w:tabs>
          <w:tab w:val="right" w:pos="3828"/>
        </w:tabs>
        <w:bidi w:val="0"/>
        <w:jc w:val="both"/>
        <w:rPr>
          <w:rFonts w:asciiTheme="majorBidi" w:hAnsiTheme="majorBidi" w:cstheme="majorBidi"/>
          <w:sz w:val="24"/>
          <w:szCs w:val="24"/>
        </w:rPr>
      </w:pPr>
      <w:r w:rsidRPr="00EC6EBB">
        <w:rPr>
          <w:rStyle w:val="hps"/>
          <w:rFonts w:asciiTheme="majorBidi" w:hAnsiTheme="majorBidi" w:cstheme="majorBidi"/>
          <w:sz w:val="24"/>
          <w:szCs w:val="24"/>
        </w:rPr>
        <w:t>Collected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data</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were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analyzed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using</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SPSS software (version 15)</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To</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 xml:space="preserve">calculate </w:t>
      </w:r>
      <w:r w:rsidRPr="00EC6EBB">
        <w:rPr>
          <w:rFonts w:asciiTheme="majorBidi" w:hAnsiTheme="majorBidi" w:cstheme="majorBidi"/>
          <w:sz w:val="24"/>
          <w:szCs w:val="24"/>
        </w:rPr>
        <w:t xml:space="preserve">and </w:t>
      </w:r>
      <w:r w:rsidRPr="00EC6EBB">
        <w:rPr>
          <w:rStyle w:val="hps"/>
          <w:rFonts w:asciiTheme="majorBidi" w:hAnsiTheme="majorBidi" w:cstheme="majorBidi"/>
          <w:sz w:val="24"/>
          <w:szCs w:val="24"/>
        </w:rPr>
        <w:t>compare the mean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score</w:t>
      </w:r>
      <w:r w:rsidRPr="00EC6EBB">
        <w:rPr>
          <w:rFonts w:asciiTheme="majorBidi" w:hAnsiTheme="majorBidi" w:cstheme="majorBidi"/>
          <w:sz w:val="24"/>
          <w:szCs w:val="24"/>
        </w:rPr>
        <w:t>s of</w:t>
      </w:r>
      <w:r w:rsidRPr="00EC6EBB">
        <w:rPr>
          <w:rStyle w:val="hps"/>
          <w:rFonts w:asciiTheme="majorBidi" w:hAnsiTheme="majorBidi" w:cstheme="majorBidi"/>
          <w:sz w:val="24"/>
          <w:szCs w:val="24"/>
        </w:rPr>
        <w:t xml:space="preserve"> 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personality traits, </w:t>
      </w:r>
      <w:r w:rsidRPr="00EC6EBB">
        <w:rPr>
          <w:rStyle w:val="hps"/>
          <w:rFonts w:asciiTheme="majorBidi" w:hAnsiTheme="majorBidi" w:cstheme="majorBidi"/>
          <w:sz w:val="24"/>
          <w:szCs w:val="24"/>
        </w:rPr>
        <w:t>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repeated measures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analysis</w:t>
      </w:r>
      <w:r w:rsidRPr="00EC6EBB">
        <w:rPr>
          <w:rFonts w:asciiTheme="majorBidi" w:hAnsiTheme="majorBidi" w:cstheme="majorBidi"/>
          <w:sz w:val="24"/>
          <w:szCs w:val="24"/>
        </w:rPr>
        <w:t xml:space="preserve"> ANOVA</w:t>
      </w:r>
      <w:r w:rsidRPr="00EC6EBB">
        <w:rPr>
          <w:rStyle w:val="hps"/>
          <w:rFonts w:asciiTheme="majorBidi" w:hAnsiTheme="majorBidi" w:cstheme="majorBidi"/>
          <w:sz w:val="24"/>
          <w:szCs w:val="24"/>
        </w:rPr>
        <w:t xml:space="preserve"> (Analysis Of Variance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was used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Chi-square test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was used for</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qualitative variables,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independent sample t-test,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ANOVA</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test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Pearson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test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were used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for</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quantitative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variables</w:t>
      </w:r>
      <w:r w:rsidRPr="00EC6EBB">
        <w:rPr>
          <w:rFonts w:asciiTheme="majorBidi" w:hAnsiTheme="majorBidi" w:cstheme="majorBidi"/>
          <w:sz w:val="24"/>
          <w:szCs w:val="24"/>
        </w:rPr>
        <w:t>.</w:t>
      </w:r>
    </w:p>
    <w:p w:rsidR="00F25463" w:rsidRPr="00EC6EBB" w:rsidRDefault="00F25463" w:rsidP="00F25463">
      <w:pPr>
        <w:pStyle w:val="FootnoteText"/>
        <w:tabs>
          <w:tab w:val="right" w:pos="3828"/>
        </w:tabs>
        <w:bidi w:val="0"/>
        <w:jc w:val="both"/>
        <w:rPr>
          <w:rFonts w:asciiTheme="majorBidi" w:hAnsiTheme="majorBidi" w:cstheme="majorBidi"/>
          <w:sz w:val="24"/>
          <w:szCs w:val="24"/>
        </w:rPr>
      </w:pPr>
    </w:p>
    <w:p w:rsidR="00176DF4" w:rsidRPr="00EC6EBB" w:rsidRDefault="00176DF4" w:rsidP="009C3CF8">
      <w:pPr>
        <w:pStyle w:val="FootnoteText"/>
        <w:tabs>
          <w:tab w:val="right" w:pos="3828"/>
        </w:tabs>
        <w:bidi w:val="0"/>
        <w:jc w:val="both"/>
        <w:rPr>
          <w:rFonts w:asciiTheme="majorBidi" w:hAnsiTheme="majorBidi" w:cstheme="majorBidi"/>
          <w:b/>
          <w:bCs/>
          <w:sz w:val="24"/>
          <w:szCs w:val="24"/>
        </w:rPr>
      </w:pPr>
      <w:r w:rsidRPr="00EC6EBB">
        <w:rPr>
          <w:rFonts w:asciiTheme="majorBidi" w:hAnsiTheme="majorBidi" w:cstheme="majorBidi"/>
          <w:b/>
          <w:bCs/>
          <w:sz w:val="24"/>
          <w:szCs w:val="24"/>
        </w:rPr>
        <w:t>Results</w:t>
      </w:r>
    </w:p>
    <w:p w:rsidR="00176DF4" w:rsidRPr="00EC6EBB" w:rsidRDefault="00176DF4" w:rsidP="009C3CF8">
      <w:pPr>
        <w:pStyle w:val="FootnoteText"/>
        <w:tabs>
          <w:tab w:val="right" w:pos="3828"/>
        </w:tabs>
        <w:bidi w:val="0"/>
        <w:jc w:val="both"/>
        <w:rPr>
          <w:rFonts w:asciiTheme="majorBidi" w:hAnsiTheme="majorBidi" w:cstheme="majorBidi"/>
          <w:sz w:val="24"/>
          <w:szCs w:val="24"/>
        </w:rPr>
      </w:pPr>
      <w:r w:rsidRPr="00EC6EBB">
        <w:rPr>
          <w:rFonts w:asciiTheme="majorBidi" w:hAnsiTheme="majorBidi" w:cstheme="majorBidi"/>
          <w:sz w:val="24"/>
          <w:szCs w:val="24"/>
        </w:rPr>
        <w:t xml:space="preserve">The total of 60 nurses participated in the study, 58 females and 2 males. 30 were married and 30 others were single. Their mean age was 29.72 years. The mean score of work experience was 5.6 </w:t>
      </w:r>
      <w:r w:rsidRPr="00EC6EBB">
        <w:rPr>
          <w:rFonts w:asciiTheme="majorBidi" w:hAnsiTheme="majorBidi" w:cstheme="majorBidi"/>
          <w:sz w:val="24"/>
          <w:szCs w:val="24"/>
          <w:rtl/>
        </w:rPr>
        <w:t>±</w:t>
      </w:r>
      <w:r w:rsidRPr="00EC6EBB">
        <w:rPr>
          <w:rFonts w:asciiTheme="majorBidi" w:hAnsiTheme="majorBidi" w:cstheme="majorBidi"/>
          <w:sz w:val="24"/>
          <w:szCs w:val="24"/>
        </w:rPr>
        <w:t xml:space="preserve"> 3.75 years and the working hour average was 44.89 </w:t>
      </w:r>
      <w:r w:rsidRPr="00EC6EBB">
        <w:rPr>
          <w:rFonts w:asciiTheme="majorBidi" w:hAnsiTheme="majorBidi" w:cstheme="majorBidi"/>
          <w:sz w:val="24"/>
          <w:szCs w:val="24"/>
          <w:rtl/>
        </w:rPr>
        <w:t>±</w:t>
      </w:r>
      <w:r w:rsidRPr="00EC6EBB">
        <w:rPr>
          <w:rFonts w:asciiTheme="majorBidi" w:hAnsiTheme="majorBidi" w:cstheme="majorBidi"/>
          <w:sz w:val="24"/>
          <w:szCs w:val="24"/>
        </w:rPr>
        <w:t xml:space="preserve"> 10.65. There was no significant relationship between demographic variables with moral distress and personality traits (Table 1).</w:t>
      </w:r>
    </w:p>
    <w:p w:rsidR="00176DF4" w:rsidRPr="00EC6EBB" w:rsidRDefault="00176DF4" w:rsidP="009C3CF8">
      <w:pPr>
        <w:tabs>
          <w:tab w:val="right" w:pos="3828"/>
        </w:tabs>
        <w:bidi w:val="0"/>
        <w:spacing w:line="240" w:lineRule="auto"/>
        <w:rPr>
          <w:rFonts w:asciiTheme="majorBidi" w:hAnsiTheme="majorBidi" w:cstheme="majorBidi"/>
          <w:sz w:val="24"/>
          <w:szCs w:val="24"/>
        </w:rPr>
      </w:pPr>
      <w:r w:rsidRPr="00EC6EBB">
        <w:rPr>
          <w:rFonts w:asciiTheme="majorBidi" w:hAnsiTheme="majorBidi" w:cstheme="majorBidi"/>
          <w:sz w:val="24"/>
          <w:szCs w:val="24"/>
        </w:rPr>
        <w:t>The range of moral distress was 7.10- 2.69 and the mean of moral distress of the participants was 4.5</w:t>
      </w:r>
      <w:r w:rsidRPr="00EC6EBB">
        <w:rPr>
          <w:rFonts w:asciiTheme="majorBidi" w:hAnsiTheme="majorBidi" w:cstheme="majorBidi"/>
          <w:sz w:val="24"/>
          <w:szCs w:val="24"/>
          <w:rtl/>
        </w:rPr>
        <w:t xml:space="preserve">± </w:t>
      </w:r>
      <w:r w:rsidRPr="00EC6EBB">
        <w:rPr>
          <w:rFonts w:asciiTheme="majorBidi" w:hAnsiTheme="majorBidi" w:cstheme="majorBidi"/>
          <w:sz w:val="24"/>
          <w:szCs w:val="24"/>
        </w:rPr>
        <w:t>0.88 (Table 2).</w:t>
      </w:r>
    </w:p>
    <w:p w:rsidR="00176DF4" w:rsidRPr="00EC6EBB" w:rsidRDefault="00176DF4" w:rsidP="009C3CF8">
      <w:pPr>
        <w:tabs>
          <w:tab w:val="right" w:pos="3828"/>
        </w:tabs>
        <w:bidi w:val="0"/>
        <w:spacing w:line="240" w:lineRule="auto"/>
        <w:jc w:val="both"/>
        <w:rPr>
          <w:rFonts w:asciiTheme="majorBidi" w:hAnsiTheme="majorBidi" w:cstheme="majorBidi"/>
          <w:sz w:val="24"/>
          <w:szCs w:val="24"/>
          <w:rtl/>
        </w:rPr>
      </w:pPr>
      <w:r w:rsidRPr="00EC6EBB">
        <w:rPr>
          <w:rFonts w:asciiTheme="majorBidi" w:hAnsiTheme="majorBidi" w:cstheme="majorBidi"/>
          <w:sz w:val="24"/>
          <w:szCs w:val="24"/>
        </w:rPr>
        <w:t>The range of scores was 10-41 for the personality trait of neuroticism, 19-38 for the personality trait of extraversion, 16-32 for the personality trait of openness to experience, 22-44 for the personality trait of agreeableness, and 25-39 for the personality trait of conscientiousness.  Reviewing the mean of moral distress in people with the lowest and highest scores in personality traits, no significant relationship was observed based on the Pearson's correlation test (Table 3).</w:t>
      </w:r>
    </w:p>
    <w:p w:rsidR="00176DF4" w:rsidRPr="00EC6EBB" w:rsidRDefault="00176DF4" w:rsidP="009C3CF8">
      <w:pPr>
        <w:tabs>
          <w:tab w:val="right" w:pos="3828"/>
        </w:tabs>
        <w:spacing w:after="0" w:line="240" w:lineRule="auto"/>
        <w:jc w:val="right"/>
        <w:rPr>
          <w:rFonts w:asciiTheme="majorBidi" w:hAnsiTheme="majorBidi" w:cstheme="majorBidi"/>
          <w:b/>
          <w:bCs/>
          <w:sz w:val="24"/>
          <w:szCs w:val="24"/>
          <w:rtl/>
        </w:rPr>
      </w:pPr>
      <w:r w:rsidRPr="00EC6EBB">
        <w:rPr>
          <w:rFonts w:asciiTheme="majorBidi" w:hAnsiTheme="majorBidi" w:cstheme="majorBidi"/>
          <w:b/>
          <w:bCs/>
          <w:sz w:val="24"/>
          <w:szCs w:val="24"/>
        </w:rPr>
        <w:t>Discussion</w:t>
      </w:r>
    </w:p>
    <w:p w:rsidR="00176DF4" w:rsidRPr="00EC6EBB" w:rsidRDefault="00176DF4" w:rsidP="009C3CF8">
      <w:pPr>
        <w:tabs>
          <w:tab w:val="right" w:pos="3828"/>
        </w:tabs>
        <w:bidi w:val="0"/>
        <w:spacing w:after="0" w:line="240" w:lineRule="auto"/>
        <w:rPr>
          <w:rFonts w:asciiTheme="majorBidi" w:hAnsiTheme="majorBidi" w:cstheme="majorBidi"/>
          <w:sz w:val="24"/>
          <w:szCs w:val="24"/>
        </w:rPr>
      </w:pPr>
      <w:r w:rsidRPr="00EC6EBB">
        <w:rPr>
          <w:rFonts w:asciiTheme="majorBidi" w:hAnsiTheme="majorBidi" w:cstheme="majorBidi"/>
          <w:sz w:val="24"/>
          <w:szCs w:val="24"/>
        </w:rPr>
        <w:lastRenderedPageBreak/>
        <w:t xml:space="preserve">The results indicated moderate to high levels of moral distress among the nurses in CCU in Shiraz Heart Center and the finding of numerous studies confirm this finding; some studies have reported the moral distress as moderate </w:t>
      </w:r>
      <w:r w:rsidRPr="00EC6EBB">
        <w:rPr>
          <w:rFonts w:asciiTheme="majorBidi" w:hAnsiTheme="majorBidi" w:cstheme="majorBidi"/>
          <w:noProof/>
          <w:sz w:val="24"/>
          <w:szCs w:val="24"/>
        </w:rPr>
        <w:t>(</w:t>
      </w:r>
      <w:r w:rsidR="005F4F9C" w:rsidRPr="00EC6EBB">
        <w:rPr>
          <w:rFonts w:asciiTheme="majorBidi" w:hAnsiTheme="majorBidi" w:cstheme="majorBidi"/>
          <w:noProof/>
          <w:sz w:val="24"/>
          <w:szCs w:val="24"/>
        </w:rPr>
        <w:t>2</w:t>
      </w:r>
      <w:r w:rsidR="00F35CB2" w:rsidRPr="00EC6EBB">
        <w:rPr>
          <w:rFonts w:asciiTheme="majorBidi" w:hAnsiTheme="majorBidi" w:cstheme="majorBidi"/>
          <w:noProof/>
          <w:sz w:val="24"/>
          <w:szCs w:val="24"/>
        </w:rPr>
        <w:t>3</w:t>
      </w:r>
      <w:r w:rsidR="005F4F9C" w:rsidRPr="00EC6EBB">
        <w:rPr>
          <w:rFonts w:asciiTheme="majorBidi" w:hAnsiTheme="majorBidi" w:cstheme="majorBidi"/>
          <w:noProof/>
          <w:sz w:val="24"/>
          <w:szCs w:val="24"/>
        </w:rPr>
        <w:t>,</w:t>
      </w:r>
      <w:r w:rsidR="004F1F83" w:rsidRPr="00EC6EBB">
        <w:rPr>
          <w:rFonts w:asciiTheme="majorBidi" w:hAnsiTheme="majorBidi" w:cstheme="majorBidi"/>
          <w:noProof/>
          <w:sz w:val="24"/>
          <w:szCs w:val="24"/>
        </w:rPr>
        <w:t>28</w:t>
      </w:r>
      <w:r w:rsidR="005F4F9C" w:rsidRPr="00EC6EBB">
        <w:rPr>
          <w:rFonts w:asciiTheme="majorBidi" w:hAnsiTheme="majorBidi" w:cstheme="majorBidi"/>
          <w:noProof/>
          <w:sz w:val="24"/>
          <w:szCs w:val="24"/>
        </w:rPr>
        <w:t>,</w:t>
      </w:r>
      <w:r w:rsidR="004F1F83" w:rsidRPr="00EC6EBB">
        <w:rPr>
          <w:rFonts w:asciiTheme="majorBidi" w:hAnsiTheme="majorBidi" w:cstheme="majorBidi"/>
          <w:noProof/>
          <w:sz w:val="24"/>
          <w:szCs w:val="24"/>
        </w:rPr>
        <w:t>29</w:t>
      </w:r>
      <w:r w:rsidRPr="00EC6EBB">
        <w:rPr>
          <w:rFonts w:asciiTheme="majorBidi" w:hAnsiTheme="majorBidi" w:cstheme="majorBidi"/>
          <w:noProof/>
          <w:sz w:val="24"/>
          <w:szCs w:val="24"/>
        </w:rPr>
        <w:t>)</w:t>
      </w:r>
      <w:r w:rsidRPr="00EC6EBB">
        <w:rPr>
          <w:rFonts w:asciiTheme="majorBidi" w:hAnsiTheme="majorBidi" w:cstheme="majorBidi"/>
          <w:sz w:val="24"/>
          <w:szCs w:val="24"/>
        </w:rPr>
        <w:t>, and some others reported it as high</w:t>
      </w:r>
      <w:r w:rsidR="00CF3358" w:rsidRPr="00EC6EBB">
        <w:rPr>
          <w:rFonts w:asciiTheme="majorBidi" w:hAnsiTheme="majorBidi" w:cstheme="majorBidi"/>
          <w:noProof/>
          <w:sz w:val="24"/>
          <w:szCs w:val="24"/>
        </w:rPr>
        <w:t xml:space="preserve"> </w:t>
      </w:r>
      <w:r w:rsidRPr="00EC6EBB">
        <w:rPr>
          <w:rFonts w:asciiTheme="majorBidi" w:hAnsiTheme="majorBidi" w:cstheme="majorBidi"/>
          <w:noProof/>
          <w:sz w:val="24"/>
          <w:szCs w:val="24"/>
        </w:rPr>
        <w:t>(</w:t>
      </w:r>
      <w:r w:rsidR="008B6E7D" w:rsidRPr="00EC6EBB">
        <w:rPr>
          <w:rFonts w:asciiTheme="majorBidi" w:hAnsiTheme="majorBidi" w:cstheme="majorBidi"/>
          <w:noProof/>
          <w:sz w:val="24"/>
          <w:szCs w:val="24"/>
        </w:rPr>
        <w:t>30</w:t>
      </w:r>
      <w:r w:rsidR="005F4F9C" w:rsidRPr="00EC6EBB">
        <w:rPr>
          <w:rFonts w:asciiTheme="majorBidi" w:hAnsiTheme="majorBidi" w:cstheme="majorBidi"/>
          <w:noProof/>
          <w:sz w:val="24"/>
          <w:szCs w:val="24"/>
        </w:rPr>
        <w:t>,</w:t>
      </w:r>
      <w:r w:rsidR="00B47DCC" w:rsidRPr="00EC6EBB">
        <w:rPr>
          <w:rFonts w:asciiTheme="majorBidi" w:hAnsiTheme="majorBidi" w:cstheme="majorBidi"/>
          <w:noProof/>
          <w:sz w:val="24"/>
          <w:szCs w:val="24"/>
        </w:rPr>
        <w:t>3</w:t>
      </w:r>
      <w:r w:rsidR="008B6E7D" w:rsidRPr="00EC6EBB">
        <w:rPr>
          <w:rFonts w:asciiTheme="majorBidi" w:hAnsiTheme="majorBidi" w:cstheme="majorBidi"/>
          <w:noProof/>
          <w:sz w:val="24"/>
          <w:szCs w:val="24"/>
        </w:rPr>
        <w:t>1</w:t>
      </w:r>
      <w:r w:rsidRPr="00EC6EBB">
        <w:rPr>
          <w:rFonts w:asciiTheme="majorBidi" w:hAnsiTheme="majorBidi" w:cstheme="majorBidi"/>
          <w:noProof/>
          <w:sz w:val="24"/>
          <w:szCs w:val="24"/>
        </w:rPr>
        <w:t>)</w:t>
      </w:r>
      <w:r w:rsidRPr="00EC6EBB">
        <w:rPr>
          <w:rFonts w:asciiTheme="majorBidi" w:hAnsiTheme="majorBidi" w:cstheme="majorBidi"/>
          <w:sz w:val="24"/>
          <w:szCs w:val="24"/>
        </w:rPr>
        <w:t xml:space="preserve">. Accordingly, we can conclude that the level of moral distress in nurses is moderate to high, which deserves more attention. </w:t>
      </w:r>
    </w:p>
    <w:p w:rsidR="00176DF4" w:rsidRPr="00EC6EBB" w:rsidRDefault="00176DF4" w:rsidP="009C3CF8">
      <w:pPr>
        <w:tabs>
          <w:tab w:val="right" w:pos="3828"/>
        </w:tabs>
        <w:bidi w:val="0"/>
        <w:spacing w:after="0" w:line="240" w:lineRule="auto"/>
        <w:jc w:val="both"/>
        <w:rPr>
          <w:rFonts w:asciiTheme="majorBidi" w:hAnsiTheme="majorBidi" w:cstheme="majorBidi"/>
          <w:sz w:val="24"/>
          <w:szCs w:val="24"/>
        </w:rPr>
      </w:pPr>
      <w:r w:rsidRPr="00EC6EBB">
        <w:rPr>
          <w:rFonts w:asciiTheme="majorBidi" w:hAnsiTheme="majorBidi" w:cstheme="majorBidi"/>
          <w:sz w:val="24"/>
          <w:szCs w:val="24"/>
        </w:rPr>
        <w:t xml:space="preserve">In this study, no relationship was observed between the demographic variables and the level of moral distress. </w:t>
      </w:r>
      <w:proofErr w:type="spellStart"/>
      <w:r w:rsidRPr="00EC6EBB">
        <w:rPr>
          <w:rFonts w:asciiTheme="majorBidi" w:hAnsiTheme="majorBidi" w:cstheme="majorBidi"/>
          <w:sz w:val="24"/>
          <w:szCs w:val="24"/>
        </w:rPr>
        <w:t>Ebrahimi</w:t>
      </w:r>
      <w:proofErr w:type="spellEnd"/>
      <w:r w:rsidRPr="00EC6EBB">
        <w:rPr>
          <w:rFonts w:asciiTheme="majorBidi" w:hAnsiTheme="majorBidi" w:cstheme="majorBidi"/>
          <w:sz w:val="24"/>
          <w:szCs w:val="24"/>
        </w:rPr>
        <w:t xml:space="preserve"> et al. conducted a study on 418 nurses in North West of Iran in 2013 and came to the conclusion that there is no significant relationship between the mean of moral distress and the variables of gender, age and experience</w:t>
      </w:r>
      <w:r w:rsidR="005F4F9C" w:rsidRPr="00EC6EBB">
        <w:rPr>
          <w:rFonts w:asciiTheme="majorBidi" w:hAnsiTheme="majorBidi" w:cstheme="majorBidi"/>
          <w:sz w:val="24"/>
          <w:szCs w:val="24"/>
        </w:rPr>
        <w:t xml:space="preserve"> (</w:t>
      </w:r>
      <w:r w:rsidR="002337A9" w:rsidRPr="00EC6EBB">
        <w:rPr>
          <w:rFonts w:asciiTheme="majorBidi" w:hAnsiTheme="majorBidi" w:cstheme="majorBidi"/>
          <w:sz w:val="24"/>
          <w:szCs w:val="24"/>
        </w:rPr>
        <w:t>31</w:t>
      </w:r>
      <w:r w:rsidR="005F4F9C" w:rsidRPr="00EC6EBB">
        <w:rPr>
          <w:rFonts w:asciiTheme="majorBidi" w:hAnsiTheme="majorBidi" w:cstheme="majorBidi"/>
          <w:sz w:val="24"/>
          <w:szCs w:val="24"/>
        </w:rPr>
        <w:t>)</w:t>
      </w:r>
      <w:r w:rsidR="00CF3358" w:rsidRPr="00EC6EBB">
        <w:rPr>
          <w:rFonts w:asciiTheme="majorBidi" w:hAnsiTheme="majorBidi" w:cstheme="majorBidi"/>
          <w:noProof/>
          <w:sz w:val="24"/>
          <w:szCs w:val="24"/>
        </w:rPr>
        <w:t xml:space="preserve">. </w:t>
      </w:r>
      <w:r w:rsidRPr="00EC6EBB">
        <w:rPr>
          <w:rFonts w:asciiTheme="majorBidi" w:hAnsiTheme="majorBidi" w:cstheme="majorBidi"/>
          <w:sz w:val="24"/>
          <w:szCs w:val="24"/>
        </w:rPr>
        <w:t>This shows the importance of teaching moral distress to all health care providers, regardless of their age, gender and experience. Also it can be inferred that the multidimensional phenomenon of moral distress and different environmental, occupational, organizational, managerial and personality factors play a role in its incidence; thus, new investigation can be conducted based on further review of these factors.</w:t>
      </w:r>
    </w:p>
    <w:p w:rsidR="00176DF4" w:rsidRPr="00EC6EBB" w:rsidRDefault="00176DF4" w:rsidP="009C3CF8">
      <w:pPr>
        <w:tabs>
          <w:tab w:val="right" w:pos="3828"/>
        </w:tabs>
        <w:bidi w:val="0"/>
        <w:spacing w:after="0" w:line="240" w:lineRule="auto"/>
        <w:jc w:val="both"/>
        <w:rPr>
          <w:rFonts w:asciiTheme="majorBidi" w:hAnsiTheme="majorBidi" w:cstheme="majorBidi"/>
          <w:sz w:val="24"/>
          <w:szCs w:val="24"/>
        </w:rPr>
      </w:pPr>
      <w:r w:rsidRPr="00EC6EBB">
        <w:rPr>
          <w:rFonts w:asciiTheme="majorBidi" w:hAnsiTheme="majorBidi" w:cstheme="majorBidi"/>
          <w:sz w:val="24"/>
          <w:szCs w:val="24"/>
        </w:rPr>
        <w:t>However there are other some studies that confirm the existence of a relationship between moral distress and demographic variables</w:t>
      </w:r>
      <w:r w:rsidR="003F3E82" w:rsidRPr="00EC6EBB">
        <w:rPr>
          <w:rFonts w:asciiTheme="majorBidi" w:hAnsiTheme="majorBidi" w:cstheme="majorBidi"/>
          <w:sz w:val="24"/>
          <w:szCs w:val="24"/>
        </w:rPr>
        <w:t>32</w:t>
      </w:r>
      <w:r w:rsidR="00CF3358" w:rsidRPr="00EC6EBB">
        <w:rPr>
          <w:rFonts w:asciiTheme="majorBidi" w:hAnsiTheme="majorBidi" w:cstheme="majorBidi"/>
          <w:sz w:val="24"/>
          <w:szCs w:val="24"/>
        </w:rPr>
        <w:t xml:space="preserve"> </w:t>
      </w:r>
      <w:r w:rsidRPr="00EC6EBB">
        <w:rPr>
          <w:rFonts w:asciiTheme="majorBidi" w:hAnsiTheme="majorBidi" w:cstheme="majorBidi"/>
          <w:noProof/>
          <w:sz w:val="24"/>
          <w:szCs w:val="24"/>
        </w:rPr>
        <w:t>(</w:t>
      </w:r>
      <w:r w:rsidR="005F4F9C" w:rsidRPr="00EC6EBB">
        <w:rPr>
          <w:rFonts w:asciiTheme="majorBidi" w:hAnsiTheme="majorBidi" w:cstheme="majorBidi"/>
          <w:noProof/>
          <w:sz w:val="24"/>
          <w:szCs w:val="24"/>
        </w:rPr>
        <w:t>8,</w:t>
      </w:r>
      <w:r w:rsidR="00B47DCC" w:rsidRPr="00EC6EBB">
        <w:rPr>
          <w:rFonts w:asciiTheme="majorBidi" w:hAnsiTheme="majorBidi" w:cstheme="majorBidi"/>
          <w:noProof/>
          <w:sz w:val="24"/>
          <w:szCs w:val="24"/>
        </w:rPr>
        <w:t>19</w:t>
      </w:r>
      <w:r w:rsidR="005F4F9C" w:rsidRPr="00EC6EBB">
        <w:rPr>
          <w:rFonts w:asciiTheme="majorBidi" w:hAnsiTheme="majorBidi" w:cstheme="majorBidi"/>
          <w:noProof/>
          <w:sz w:val="24"/>
          <w:szCs w:val="24"/>
        </w:rPr>
        <w:t>,3</w:t>
      </w:r>
      <w:r w:rsidR="003F3E82" w:rsidRPr="00EC6EBB">
        <w:rPr>
          <w:rFonts w:asciiTheme="majorBidi" w:hAnsiTheme="majorBidi" w:cstheme="majorBidi"/>
          <w:noProof/>
          <w:sz w:val="24"/>
          <w:szCs w:val="24"/>
        </w:rPr>
        <w:t>2</w:t>
      </w:r>
      <w:r w:rsidRPr="00EC6EBB">
        <w:rPr>
          <w:rFonts w:asciiTheme="majorBidi" w:hAnsiTheme="majorBidi" w:cstheme="majorBidi"/>
          <w:noProof/>
          <w:sz w:val="24"/>
          <w:szCs w:val="24"/>
        </w:rPr>
        <w:t>)</w:t>
      </w:r>
      <w:r w:rsidRPr="00EC6EBB">
        <w:rPr>
          <w:rFonts w:asciiTheme="majorBidi" w:hAnsiTheme="majorBidi" w:cstheme="majorBidi"/>
          <w:sz w:val="24"/>
          <w:szCs w:val="24"/>
        </w:rPr>
        <w:t>.  Corley et al.</w:t>
      </w:r>
      <w:r w:rsidRPr="00EC6EBB">
        <w:rPr>
          <w:rFonts w:asciiTheme="majorBidi" w:hAnsiTheme="majorBidi" w:cstheme="majorBidi"/>
          <w:sz w:val="24"/>
          <w:szCs w:val="24"/>
          <w:vertAlign w:val="superscript"/>
        </w:rPr>
        <w:t xml:space="preserve"> </w:t>
      </w:r>
      <w:r w:rsidRPr="00EC6EBB">
        <w:rPr>
          <w:rFonts w:asciiTheme="majorBidi" w:hAnsiTheme="majorBidi" w:cstheme="majorBidi"/>
          <w:sz w:val="24"/>
          <w:szCs w:val="24"/>
        </w:rPr>
        <w:t xml:space="preserve">and </w:t>
      </w:r>
      <w:proofErr w:type="spellStart"/>
      <w:r w:rsidRPr="00EC6EBB">
        <w:rPr>
          <w:rFonts w:asciiTheme="majorBidi" w:hAnsiTheme="majorBidi" w:cstheme="majorBidi"/>
          <w:sz w:val="24"/>
          <w:szCs w:val="24"/>
        </w:rPr>
        <w:t>Jolaee</w:t>
      </w:r>
      <w:proofErr w:type="spellEnd"/>
      <w:r w:rsidRPr="00EC6EBB">
        <w:rPr>
          <w:rFonts w:asciiTheme="majorBidi" w:hAnsiTheme="majorBidi" w:cstheme="majorBidi"/>
          <w:sz w:val="24"/>
          <w:szCs w:val="24"/>
        </w:rPr>
        <w:t xml:space="preserve"> et al</w:t>
      </w:r>
      <w:r w:rsidR="005F34DE" w:rsidRPr="00EC6EBB">
        <w:rPr>
          <w:rFonts w:asciiTheme="majorBidi" w:hAnsiTheme="majorBidi" w:cstheme="majorBidi"/>
          <w:sz w:val="24"/>
          <w:szCs w:val="24"/>
        </w:rPr>
        <w:t>.</w:t>
      </w:r>
      <w:r w:rsidR="005F34DE" w:rsidRPr="00EC6EBB">
        <w:rPr>
          <w:rFonts w:asciiTheme="majorBidi" w:hAnsiTheme="majorBidi" w:cstheme="majorBidi"/>
          <w:noProof/>
          <w:sz w:val="24"/>
          <w:szCs w:val="24"/>
        </w:rPr>
        <w:t xml:space="preserve"> </w:t>
      </w:r>
      <w:r w:rsidRPr="00EC6EBB">
        <w:rPr>
          <w:rFonts w:asciiTheme="majorBidi" w:hAnsiTheme="majorBidi" w:cstheme="majorBidi"/>
          <w:sz w:val="24"/>
          <w:szCs w:val="24"/>
        </w:rPr>
        <w:t>found that there is a negative correlation between age and moral distress; these correlations may be caused by the accumulation of experiences in dealing with the moral distress over the time</w:t>
      </w:r>
      <w:r w:rsidR="005F4F9C" w:rsidRPr="00EC6EBB">
        <w:rPr>
          <w:rFonts w:asciiTheme="majorBidi" w:hAnsiTheme="majorBidi" w:cstheme="majorBidi"/>
          <w:sz w:val="24"/>
          <w:szCs w:val="24"/>
        </w:rPr>
        <w:t xml:space="preserve"> (14,</w:t>
      </w:r>
      <w:r w:rsidR="003F3E82" w:rsidRPr="00EC6EBB">
        <w:rPr>
          <w:rFonts w:asciiTheme="majorBidi" w:hAnsiTheme="majorBidi" w:cstheme="majorBidi"/>
          <w:sz w:val="24"/>
          <w:szCs w:val="24"/>
        </w:rPr>
        <w:t xml:space="preserve"> 29</w:t>
      </w:r>
      <w:r w:rsidR="005F4F9C" w:rsidRPr="00EC6EBB">
        <w:rPr>
          <w:rFonts w:asciiTheme="majorBidi" w:hAnsiTheme="majorBidi" w:cstheme="majorBidi"/>
          <w:sz w:val="24"/>
          <w:szCs w:val="24"/>
        </w:rPr>
        <w:t>)</w:t>
      </w:r>
      <w:r w:rsidRPr="00EC6EBB">
        <w:rPr>
          <w:rFonts w:asciiTheme="majorBidi" w:hAnsiTheme="majorBidi" w:cstheme="majorBidi"/>
          <w:sz w:val="24"/>
          <w:szCs w:val="24"/>
        </w:rPr>
        <w:t xml:space="preserve">. </w:t>
      </w:r>
      <w:proofErr w:type="spellStart"/>
      <w:r w:rsidRPr="00EC6EBB">
        <w:rPr>
          <w:rFonts w:asciiTheme="majorBidi" w:hAnsiTheme="majorBidi" w:cstheme="majorBidi"/>
          <w:sz w:val="24"/>
          <w:szCs w:val="24"/>
        </w:rPr>
        <w:t>Abbasszadeh</w:t>
      </w:r>
      <w:proofErr w:type="spellEnd"/>
      <w:r w:rsidRPr="00EC6EBB">
        <w:rPr>
          <w:rFonts w:asciiTheme="majorBidi" w:hAnsiTheme="majorBidi" w:cstheme="majorBidi"/>
          <w:sz w:val="24"/>
          <w:szCs w:val="24"/>
        </w:rPr>
        <w:t xml:space="preserve"> found a positive relationship between moral distress and nursing work experience</w:t>
      </w:r>
      <w:r w:rsidR="005F4F9C" w:rsidRPr="00EC6EBB">
        <w:rPr>
          <w:rFonts w:asciiTheme="majorBidi" w:hAnsiTheme="majorBidi" w:cstheme="majorBidi"/>
          <w:sz w:val="24"/>
          <w:szCs w:val="24"/>
        </w:rPr>
        <w:t xml:space="preserve"> (3</w:t>
      </w:r>
      <w:r w:rsidR="003F3E82" w:rsidRPr="00EC6EBB">
        <w:rPr>
          <w:rFonts w:asciiTheme="majorBidi" w:hAnsiTheme="majorBidi" w:cstheme="majorBidi"/>
          <w:sz w:val="24"/>
          <w:szCs w:val="24"/>
        </w:rPr>
        <w:t>3</w:t>
      </w:r>
      <w:r w:rsidR="005F4F9C" w:rsidRPr="00EC6EBB">
        <w:rPr>
          <w:rFonts w:asciiTheme="majorBidi" w:hAnsiTheme="majorBidi" w:cstheme="majorBidi"/>
          <w:sz w:val="24"/>
          <w:szCs w:val="24"/>
        </w:rPr>
        <w:t>)</w:t>
      </w:r>
      <w:r w:rsidR="005F34DE" w:rsidRPr="00EC6EBB">
        <w:rPr>
          <w:rFonts w:asciiTheme="majorBidi" w:hAnsiTheme="majorBidi" w:cstheme="majorBidi"/>
          <w:sz w:val="24"/>
          <w:szCs w:val="24"/>
        </w:rPr>
        <w:t xml:space="preserve">. </w:t>
      </w:r>
      <w:r w:rsidRPr="00EC6EBB">
        <w:rPr>
          <w:rFonts w:asciiTheme="majorBidi" w:hAnsiTheme="majorBidi" w:cstheme="majorBidi"/>
          <w:sz w:val="24"/>
          <w:szCs w:val="24"/>
        </w:rPr>
        <w:t>Positive relation between moral distress and work experience among nurses may be caused by their increased moral sensitivity during their services; however, this compatibility can be achieved after years of failing and frequent and bitter experiences of moral distress and perhaps a large number of nurses fail to achieve the compatibility in which our study confirms.</w:t>
      </w:r>
    </w:p>
    <w:p w:rsidR="00176DF4" w:rsidRPr="00EC6EBB" w:rsidRDefault="00176DF4" w:rsidP="009C3CF8">
      <w:pPr>
        <w:tabs>
          <w:tab w:val="right" w:pos="3828"/>
        </w:tabs>
        <w:bidi w:val="0"/>
        <w:spacing w:after="0" w:line="240" w:lineRule="auto"/>
        <w:jc w:val="both"/>
        <w:rPr>
          <w:rFonts w:asciiTheme="majorBidi" w:hAnsiTheme="majorBidi" w:cstheme="majorBidi"/>
          <w:sz w:val="24"/>
          <w:szCs w:val="24"/>
          <w:vertAlign w:val="superscript"/>
        </w:rPr>
      </w:pPr>
      <w:r w:rsidRPr="00EC6EBB">
        <w:rPr>
          <w:rFonts w:asciiTheme="majorBidi" w:hAnsiTheme="majorBidi" w:cstheme="majorBidi"/>
          <w:sz w:val="24"/>
          <w:szCs w:val="24"/>
        </w:rPr>
        <w:t>Due to the lack of ethical issues in nursing curriculum in Iran, inclusion of professional ethics issues in the educational content of nursing students and involving the nurses working in hospitals in these discussions are recommended as other studies have emphasized the issue of moral distress for the nurses</w:t>
      </w:r>
      <w:r w:rsidRPr="00EC6EBB">
        <w:rPr>
          <w:rFonts w:asciiTheme="majorBidi" w:hAnsiTheme="majorBidi" w:cstheme="majorBidi"/>
          <w:noProof/>
          <w:sz w:val="24"/>
          <w:szCs w:val="24"/>
        </w:rPr>
        <w:t>(</w:t>
      </w:r>
      <w:r w:rsidR="005F4F9C" w:rsidRPr="00EC6EBB">
        <w:rPr>
          <w:rFonts w:asciiTheme="majorBidi" w:hAnsiTheme="majorBidi" w:cstheme="majorBidi"/>
          <w:noProof/>
          <w:sz w:val="24"/>
          <w:szCs w:val="24"/>
        </w:rPr>
        <w:t>2,3</w:t>
      </w:r>
      <w:r w:rsidR="003F3E82" w:rsidRPr="00EC6EBB">
        <w:rPr>
          <w:rFonts w:asciiTheme="majorBidi" w:hAnsiTheme="majorBidi" w:cstheme="majorBidi"/>
          <w:noProof/>
          <w:sz w:val="24"/>
          <w:szCs w:val="24"/>
        </w:rPr>
        <w:t>4</w:t>
      </w:r>
      <w:r w:rsidRPr="00EC6EBB">
        <w:rPr>
          <w:rFonts w:asciiTheme="majorBidi" w:hAnsiTheme="majorBidi" w:cstheme="majorBidi"/>
          <w:noProof/>
          <w:sz w:val="24"/>
          <w:szCs w:val="24"/>
        </w:rPr>
        <w:t>)</w:t>
      </w:r>
      <w:r w:rsidRPr="00EC6EBB">
        <w:rPr>
          <w:rFonts w:asciiTheme="majorBidi" w:hAnsiTheme="majorBidi" w:cstheme="majorBidi"/>
          <w:sz w:val="24"/>
          <w:szCs w:val="24"/>
        </w:rPr>
        <w:t xml:space="preserve">. </w:t>
      </w:r>
    </w:p>
    <w:p w:rsidR="00176DF4" w:rsidRPr="00EC6EBB" w:rsidRDefault="00176DF4" w:rsidP="009C3CF8">
      <w:pPr>
        <w:tabs>
          <w:tab w:val="right" w:pos="3828"/>
        </w:tabs>
        <w:bidi w:val="0"/>
        <w:spacing w:after="0" w:line="240" w:lineRule="auto"/>
        <w:jc w:val="both"/>
        <w:rPr>
          <w:rFonts w:asciiTheme="majorBidi" w:hAnsiTheme="majorBidi" w:cstheme="majorBidi"/>
          <w:sz w:val="24"/>
          <w:szCs w:val="24"/>
        </w:rPr>
      </w:pPr>
      <w:r w:rsidRPr="00EC6EBB">
        <w:rPr>
          <w:rFonts w:asciiTheme="majorBidi" w:hAnsiTheme="majorBidi" w:cstheme="majorBidi"/>
          <w:sz w:val="24"/>
          <w:szCs w:val="24"/>
        </w:rPr>
        <w:t>The results of this study showed no significant relationship between personality traits and moral distress, but other studies have shown that factors involved in causing moral distress are associated with personality traits. For example, the level of occupational burnout in nurses reported in various studies</w:t>
      </w:r>
      <w:r w:rsidR="00CF3358" w:rsidRPr="00EC6EBB">
        <w:rPr>
          <w:rFonts w:asciiTheme="majorBidi" w:hAnsiTheme="majorBidi" w:cstheme="majorBidi"/>
          <w:sz w:val="24"/>
          <w:szCs w:val="24"/>
        </w:rPr>
        <w:t xml:space="preserve"> </w:t>
      </w:r>
      <w:r w:rsidRPr="00EC6EBB">
        <w:rPr>
          <w:rFonts w:asciiTheme="majorBidi" w:hAnsiTheme="majorBidi" w:cstheme="majorBidi"/>
          <w:noProof/>
          <w:sz w:val="24"/>
          <w:szCs w:val="24"/>
        </w:rPr>
        <w:t>(</w:t>
      </w:r>
      <w:r w:rsidR="00F604E2" w:rsidRPr="00EC6EBB">
        <w:rPr>
          <w:rFonts w:asciiTheme="majorBidi" w:hAnsiTheme="majorBidi" w:cstheme="majorBidi"/>
          <w:noProof/>
          <w:sz w:val="24"/>
          <w:szCs w:val="24"/>
        </w:rPr>
        <w:t>3</w:t>
      </w:r>
      <w:r w:rsidR="002668A6" w:rsidRPr="00EC6EBB">
        <w:rPr>
          <w:rFonts w:asciiTheme="majorBidi" w:hAnsiTheme="majorBidi" w:cstheme="majorBidi"/>
          <w:noProof/>
          <w:sz w:val="24"/>
          <w:szCs w:val="24"/>
        </w:rPr>
        <w:t>4</w:t>
      </w:r>
      <w:r w:rsidR="00F604E2" w:rsidRPr="00EC6EBB">
        <w:rPr>
          <w:rFonts w:asciiTheme="majorBidi" w:hAnsiTheme="majorBidi" w:cstheme="majorBidi"/>
          <w:noProof/>
          <w:sz w:val="24"/>
          <w:szCs w:val="24"/>
        </w:rPr>
        <w:t>,</w:t>
      </w:r>
      <w:r w:rsidR="002D4889" w:rsidRPr="00EC6EBB">
        <w:rPr>
          <w:rFonts w:asciiTheme="majorBidi" w:hAnsiTheme="majorBidi" w:cstheme="majorBidi"/>
          <w:noProof/>
          <w:sz w:val="24"/>
          <w:szCs w:val="24"/>
        </w:rPr>
        <w:t>29</w:t>
      </w:r>
      <w:r w:rsidRPr="00EC6EBB">
        <w:rPr>
          <w:rFonts w:asciiTheme="majorBidi" w:hAnsiTheme="majorBidi" w:cstheme="majorBidi"/>
          <w:noProof/>
          <w:sz w:val="24"/>
          <w:szCs w:val="24"/>
        </w:rPr>
        <w:t>)</w:t>
      </w:r>
      <w:r w:rsidRPr="00EC6EBB">
        <w:rPr>
          <w:rFonts w:asciiTheme="majorBidi" w:hAnsiTheme="majorBidi" w:cstheme="majorBidi"/>
          <w:sz w:val="24"/>
          <w:szCs w:val="24"/>
        </w:rPr>
        <w:t xml:space="preserve"> demonstrates a significant positive relationship with increased moral distress. In other word, it is one of the determinants and consequences of moral distress and varies in different personality traits of nurses.</w:t>
      </w:r>
    </w:p>
    <w:p w:rsidR="00176DF4" w:rsidRPr="00EC6EBB" w:rsidRDefault="00176DF4" w:rsidP="009C3CF8">
      <w:pPr>
        <w:tabs>
          <w:tab w:val="right" w:pos="3828"/>
        </w:tabs>
        <w:bidi w:val="0"/>
        <w:spacing w:after="0" w:line="240" w:lineRule="auto"/>
        <w:jc w:val="both"/>
        <w:rPr>
          <w:rFonts w:asciiTheme="majorBidi" w:hAnsiTheme="majorBidi" w:cstheme="majorBidi"/>
          <w:sz w:val="24"/>
          <w:szCs w:val="24"/>
        </w:rPr>
      </w:pPr>
      <w:r w:rsidRPr="00EC6EBB">
        <w:rPr>
          <w:rFonts w:asciiTheme="majorBidi" w:hAnsiTheme="majorBidi" w:cstheme="majorBidi"/>
          <w:sz w:val="24"/>
          <w:szCs w:val="24"/>
        </w:rPr>
        <w:t xml:space="preserve">Meltzer and </w:t>
      </w:r>
      <w:proofErr w:type="spellStart"/>
      <w:r w:rsidRPr="00EC6EBB">
        <w:rPr>
          <w:rFonts w:asciiTheme="majorBidi" w:hAnsiTheme="majorBidi" w:cstheme="majorBidi"/>
          <w:sz w:val="24"/>
          <w:szCs w:val="24"/>
        </w:rPr>
        <w:t>Hukabay</w:t>
      </w:r>
      <w:proofErr w:type="spellEnd"/>
      <w:r w:rsidR="00CF3358" w:rsidRPr="00EC6EBB">
        <w:rPr>
          <w:rFonts w:asciiTheme="majorBidi" w:hAnsiTheme="majorBidi" w:cstheme="majorBidi"/>
          <w:sz w:val="24"/>
          <w:szCs w:val="24"/>
        </w:rPr>
        <w:t xml:space="preserve"> </w:t>
      </w:r>
      <w:r w:rsidRPr="00EC6EBB">
        <w:rPr>
          <w:rFonts w:asciiTheme="majorBidi" w:hAnsiTheme="majorBidi" w:cstheme="majorBidi"/>
          <w:sz w:val="24"/>
          <w:szCs w:val="24"/>
        </w:rPr>
        <w:t>also speak of personal factors as the main components of intolerance, inflexibility, and lack of assertiveness in dealing with others are all related to occupational burnout</w:t>
      </w:r>
      <w:r w:rsidR="00F604E2" w:rsidRPr="00EC6EBB">
        <w:rPr>
          <w:rFonts w:asciiTheme="majorBidi" w:hAnsiTheme="majorBidi" w:cstheme="majorBidi"/>
          <w:sz w:val="24"/>
          <w:szCs w:val="24"/>
        </w:rPr>
        <w:t xml:space="preserve"> (3</w:t>
      </w:r>
      <w:r w:rsidR="00031185" w:rsidRPr="00EC6EBB">
        <w:rPr>
          <w:rFonts w:asciiTheme="majorBidi" w:hAnsiTheme="majorBidi" w:cstheme="majorBidi"/>
          <w:sz w:val="24"/>
          <w:szCs w:val="24"/>
        </w:rPr>
        <w:t>2</w:t>
      </w:r>
      <w:r w:rsidR="00F604E2" w:rsidRPr="00EC6EBB">
        <w:rPr>
          <w:rFonts w:asciiTheme="majorBidi" w:hAnsiTheme="majorBidi" w:cstheme="majorBidi"/>
          <w:sz w:val="24"/>
          <w:szCs w:val="24"/>
        </w:rPr>
        <w:t>)</w:t>
      </w:r>
      <w:r w:rsidR="00EC0E6F" w:rsidRPr="00EC6EBB">
        <w:rPr>
          <w:rFonts w:asciiTheme="majorBidi" w:hAnsiTheme="majorBidi" w:cstheme="majorBidi"/>
          <w:noProof/>
          <w:sz w:val="24"/>
          <w:szCs w:val="24"/>
        </w:rPr>
        <w:t>.</w:t>
      </w:r>
      <w:r w:rsidRPr="00EC6EBB">
        <w:rPr>
          <w:rFonts w:asciiTheme="majorBidi" w:hAnsiTheme="majorBidi" w:cstheme="majorBidi"/>
          <w:noProof/>
          <w:sz w:val="24"/>
          <w:szCs w:val="24"/>
        </w:rPr>
        <w:t xml:space="preserve"> </w:t>
      </w:r>
    </w:p>
    <w:p w:rsidR="00176DF4" w:rsidRPr="00EC6EBB" w:rsidRDefault="00176DF4" w:rsidP="009C3CF8">
      <w:pPr>
        <w:tabs>
          <w:tab w:val="right" w:pos="3828"/>
        </w:tabs>
        <w:bidi w:val="0"/>
        <w:spacing w:after="0" w:line="240" w:lineRule="auto"/>
        <w:jc w:val="both"/>
        <w:rPr>
          <w:rFonts w:asciiTheme="majorBidi" w:hAnsiTheme="majorBidi" w:cstheme="majorBidi"/>
          <w:sz w:val="24"/>
          <w:szCs w:val="24"/>
        </w:rPr>
      </w:pPr>
      <w:r w:rsidRPr="00EC6EBB">
        <w:rPr>
          <w:rFonts w:asciiTheme="majorBidi" w:hAnsiTheme="majorBidi" w:cstheme="majorBidi"/>
          <w:sz w:val="24"/>
          <w:szCs w:val="24"/>
        </w:rPr>
        <w:t>In addition, psychological hardiness as a personal trait in moderating the relationship between stress and physical and mental diseases has a negative relationship with moral distress</w:t>
      </w:r>
      <w:r w:rsidR="00EC0E6F" w:rsidRPr="00EC6EBB">
        <w:rPr>
          <w:rFonts w:asciiTheme="majorBidi" w:eastAsia="Calibri" w:hAnsiTheme="majorBidi" w:cstheme="majorBidi"/>
          <w:noProof/>
          <w:sz w:val="24"/>
          <w:szCs w:val="24"/>
        </w:rPr>
        <w:t xml:space="preserve"> (</w:t>
      </w:r>
      <w:r w:rsidR="00F604E2" w:rsidRPr="00EC6EBB">
        <w:rPr>
          <w:rFonts w:asciiTheme="majorBidi" w:eastAsia="Calibri" w:hAnsiTheme="majorBidi" w:cstheme="majorBidi"/>
          <w:noProof/>
          <w:sz w:val="24"/>
          <w:szCs w:val="24"/>
        </w:rPr>
        <w:t>2</w:t>
      </w:r>
      <w:r w:rsidR="00EC0E6F" w:rsidRPr="00EC6EBB">
        <w:rPr>
          <w:rFonts w:asciiTheme="majorBidi" w:hAnsiTheme="majorBidi" w:cstheme="majorBidi"/>
          <w:noProof/>
          <w:sz w:val="24"/>
          <w:szCs w:val="24"/>
        </w:rPr>
        <w:t>)</w:t>
      </w:r>
      <w:r w:rsidR="00EC0E6F" w:rsidRPr="00EC6EBB">
        <w:rPr>
          <w:rFonts w:asciiTheme="majorBidi" w:hAnsiTheme="majorBidi" w:cstheme="majorBidi"/>
          <w:sz w:val="24"/>
          <w:szCs w:val="24"/>
        </w:rPr>
        <w:t xml:space="preserve">.  </w:t>
      </w:r>
    </w:p>
    <w:p w:rsidR="00176DF4" w:rsidRPr="00EC6EBB" w:rsidRDefault="00176DF4" w:rsidP="009C3CF8">
      <w:pPr>
        <w:tabs>
          <w:tab w:val="right" w:pos="3828"/>
        </w:tabs>
        <w:bidi w:val="0"/>
        <w:spacing w:after="0" w:line="240" w:lineRule="auto"/>
        <w:jc w:val="both"/>
        <w:rPr>
          <w:rFonts w:asciiTheme="majorBidi" w:hAnsiTheme="majorBidi" w:cstheme="majorBidi"/>
          <w:sz w:val="24"/>
          <w:szCs w:val="24"/>
        </w:rPr>
      </w:pPr>
      <w:proofErr w:type="spellStart"/>
      <w:r w:rsidRPr="00EC6EBB">
        <w:rPr>
          <w:rFonts w:asciiTheme="majorBidi" w:hAnsiTheme="majorBidi" w:cstheme="majorBidi"/>
          <w:sz w:val="24"/>
          <w:szCs w:val="24"/>
        </w:rPr>
        <w:t>Ebrahimi</w:t>
      </w:r>
      <w:proofErr w:type="spellEnd"/>
      <w:r w:rsidRPr="00EC6EBB">
        <w:rPr>
          <w:rFonts w:asciiTheme="majorBidi" w:hAnsiTheme="majorBidi" w:cstheme="majorBidi"/>
          <w:sz w:val="24"/>
          <w:szCs w:val="24"/>
        </w:rPr>
        <w:t xml:space="preserve"> </w:t>
      </w:r>
      <w:r w:rsidR="00EC0E6F" w:rsidRPr="00EC6EBB">
        <w:rPr>
          <w:rFonts w:asciiTheme="majorBidi" w:hAnsiTheme="majorBidi" w:cstheme="majorBidi"/>
          <w:noProof/>
          <w:sz w:val="24"/>
          <w:szCs w:val="24"/>
        </w:rPr>
        <w:t xml:space="preserve">Nikravesh et al. </w:t>
      </w:r>
      <w:r w:rsidRPr="00EC6EBB">
        <w:rPr>
          <w:rFonts w:asciiTheme="majorBidi" w:hAnsiTheme="majorBidi" w:cstheme="majorBidi"/>
          <w:sz w:val="24"/>
          <w:szCs w:val="24"/>
        </w:rPr>
        <w:t xml:space="preserve">considers the nurses’ personality as the key factor in the experience of stress and moral distress so that the nurses who possess conscious performance and sacrifice to the patients and are placed in an imposed overload or </w:t>
      </w:r>
      <w:r w:rsidRPr="00EC6EBB">
        <w:rPr>
          <w:rFonts w:asciiTheme="majorBidi" w:hAnsiTheme="majorBidi" w:cstheme="majorBidi"/>
          <w:sz w:val="24"/>
          <w:szCs w:val="24"/>
        </w:rPr>
        <w:lastRenderedPageBreak/>
        <w:t>have multiple and long shifts may suffer more moral distress and occupational stress</w:t>
      </w:r>
      <w:r w:rsidR="00F604E2" w:rsidRPr="00EC6EBB">
        <w:rPr>
          <w:rFonts w:asciiTheme="majorBidi" w:hAnsiTheme="majorBidi" w:cstheme="majorBidi"/>
          <w:sz w:val="24"/>
          <w:szCs w:val="24"/>
        </w:rPr>
        <w:t xml:space="preserve"> </w:t>
      </w:r>
      <w:r w:rsidR="00F604E2" w:rsidRPr="00EC6EBB">
        <w:rPr>
          <w:rFonts w:asciiTheme="majorBidi" w:hAnsiTheme="majorBidi" w:cstheme="majorBidi"/>
          <w:noProof/>
          <w:sz w:val="24"/>
          <w:szCs w:val="24"/>
        </w:rPr>
        <w:t>(2</w:t>
      </w:r>
      <w:r w:rsidR="00031185" w:rsidRPr="00EC6EBB">
        <w:rPr>
          <w:rFonts w:asciiTheme="majorBidi" w:hAnsiTheme="majorBidi" w:cstheme="majorBidi"/>
          <w:noProof/>
          <w:sz w:val="24"/>
          <w:szCs w:val="24"/>
        </w:rPr>
        <w:t>1</w:t>
      </w:r>
      <w:r w:rsidR="00F604E2" w:rsidRPr="00EC6EBB">
        <w:rPr>
          <w:rFonts w:asciiTheme="majorBidi" w:hAnsiTheme="majorBidi" w:cstheme="majorBidi"/>
          <w:noProof/>
          <w:sz w:val="24"/>
          <w:szCs w:val="24"/>
        </w:rPr>
        <w:t>)</w:t>
      </w:r>
      <w:r w:rsidR="00EC0E6F" w:rsidRPr="00EC6EBB">
        <w:rPr>
          <w:rFonts w:asciiTheme="majorBidi" w:hAnsiTheme="majorBidi" w:cstheme="majorBidi"/>
          <w:noProof/>
          <w:sz w:val="24"/>
          <w:szCs w:val="24"/>
        </w:rPr>
        <w:t>.</w:t>
      </w:r>
      <w:r w:rsidRPr="00EC6EBB">
        <w:rPr>
          <w:rFonts w:asciiTheme="majorBidi" w:hAnsiTheme="majorBidi" w:cstheme="majorBidi"/>
          <w:noProof/>
          <w:sz w:val="24"/>
          <w:szCs w:val="24"/>
        </w:rPr>
        <w:t xml:space="preserve"> </w:t>
      </w:r>
    </w:p>
    <w:p w:rsidR="00176DF4" w:rsidRPr="00EC6EBB" w:rsidRDefault="00176DF4" w:rsidP="009C3CF8">
      <w:pPr>
        <w:tabs>
          <w:tab w:val="right" w:pos="3828"/>
        </w:tabs>
        <w:bidi w:val="0"/>
        <w:spacing w:after="0" w:line="240" w:lineRule="auto"/>
        <w:jc w:val="both"/>
        <w:rPr>
          <w:rFonts w:asciiTheme="majorBidi" w:hAnsiTheme="majorBidi" w:cstheme="majorBidi"/>
          <w:sz w:val="24"/>
          <w:szCs w:val="24"/>
        </w:rPr>
      </w:pPr>
      <w:r w:rsidRPr="00EC6EBB">
        <w:rPr>
          <w:rFonts w:asciiTheme="majorBidi" w:hAnsiTheme="majorBidi" w:cstheme="majorBidi"/>
          <w:sz w:val="24"/>
          <w:szCs w:val="24"/>
        </w:rPr>
        <w:t>Nurses’ experience of moral distress is not only wide spread, but also their responses to moral distress are diverse. Those nurses, who use problem solving skills, are more able to deal with moral distress</w:t>
      </w:r>
      <w:r w:rsidR="008C5FDA" w:rsidRPr="00EC6EBB">
        <w:rPr>
          <w:rFonts w:asciiTheme="majorBidi" w:hAnsiTheme="majorBidi" w:cstheme="majorBidi"/>
          <w:noProof/>
          <w:sz w:val="24"/>
          <w:szCs w:val="24"/>
        </w:rPr>
        <w:t xml:space="preserve"> </w:t>
      </w:r>
      <w:r w:rsidRPr="00EC6EBB">
        <w:rPr>
          <w:rFonts w:asciiTheme="majorBidi" w:hAnsiTheme="majorBidi" w:cstheme="majorBidi"/>
          <w:noProof/>
          <w:sz w:val="24"/>
          <w:szCs w:val="24"/>
        </w:rPr>
        <w:t>(</w:t>
      </w:r>
      <w:r w:rsidR="00F604E2" w:rsidRPr="00EC6EBB">
        <w:rPr>
          <w:rFonts w:asciiTheme="majorBidi" w:hAnsiTheme="majorBidi" w:cstheme="majorBidi"/>
          <w:noProof/>
          <w:sz w:val="24"/>
          <w:szCs w:val="24"/>
        </w:rPr>
        <w:t>3</w:t>
      </w:r>
      <w:r w:rsidR="00031185" w:rsidRPr="00EC6EBB">
        <w:rPr>
          <w:rFonts w:asciiTheme="majorBidi" w:hAnsiTheme="majorBidi" w:cstheme="majorBidi"/>
          <w:noProof/>
          <w:sz w:val="24"/>
          <w:szCs w:val="24"/>
        </w:rPr>
        <w:t>4</w:t>
      </w:r>
      <w:r w:rsidRPr="00EC6EBB">
        <w:rPr>
          <w:rFonts w:asciiTheme="majorBidi" w:hAnsiTheme="majorBidi" w:cstheme="majorBidi"/>
          <w:noProof/>
          <w:sz w:val="24"/>
          <w:szCs w:val="24"/>
        </w:rPr>
        <w:t>)</w:t>
      </w:r>
      <w:r w:rsidRPr="00EC6EBB">
        <w:rPr>
          <w:rFonts w:asciiTheme="majorBidi" w:hAnsiTheme="majorBidi" w:cstheme="majorBidi"/>
          <w:sz w:val="24"/>
          <w:szCs w:val="24"/>
        </w:rPr>
        <w:t>; however the nurses who use avoidant coping styles such as distraction and avoidant situations which causing moral distress experience physical complications</w:t>
      </w:r>
      <w:r w:rsidR="006E68AD" w:rsidRPr="00EC6EBB">
        <w:rPr>
          <w:rFonts w:asciiTheme="majorBidi" w:hAnsiTheme="majorBidi" w:cstheme="majorBidi"/>
          <w:sz w:val="24"/>
          <w:szCs w:val="24"/>
        </w:rPr>
        <w:t xml:space="preserve"> </w:t>
      </w:r>
      <w:r w:rsidRPr="00EC6EBB">
        <w:rPr>
          <w:rFonts w:asciiTheme="majorBidi" w:hAnsiTheme="majorBidi" w:cstheme="majorBidi"/>
          <w:noProof/>
          <w:sz w:val="24"/>
          <w:szCs w:val="24"/>
        </w:rPr>
        <w:t>(</w:t>
      </w:r>
      <w:r w:rsidR="00F604E2" w:rsidRPr="00EC6EBB">
        <w:rPr>
          <w:rFonts w:asciiTheme="majorBidi" w:hAnsiTheme="majorBidi" w:cstheme="majorBidi"/>
          <w:noProof/>
          <w:sz w:val="24"/>
          <w:szCs w:val="24"/>
        </w:rPr>
        <w:t>3</w:t>
      </w:r>
      <w:r w:rsidR="008223B6" w:rsidRPr="00EC6EBB">
        <w:rPr>
          <w:rFonts w:asciiTheme="majorBidi" w:hAnsiTheme="majorBidi" w:cstheme="majorBidi"/>
          <w:noProof/>
          <w:sz w:val="24"/>
          <w:szCs w:val="24"/>
        </w:rPr>
        <w:t>5</w:t>
      </w:r>
      <w:r w:rsidRPr="00EC6EBB">
        <w:rPr>
          <w:rFonts w:asciiTheme="majorBidi" w:hAnsiTheme="majorBidi" w:cstheme="majorBidi"/>
          <w:noProof/>
          <w:sz w:val="24"/>
          <w:szCs w:val="24"/>
        </w:rPr>
        <w:t>)</w:t>
      </w:r>
      <w:r w:rsidRPr="00EC6EBB">
        <w:rPr>
          <w:rFonts w:asciiTheme="majorBidi" w:hAnsiTheme="majorBidi" w:cstheme="majorBidi"/>
          <w:sz w:val="24"/>
          <w:szCs w:val="24"/>
        </w:rPr>
        <w:t>.</w:t>
      </w:r>
    </w:p>
    <w:p w:rsidR="00176DF4" w:rsidRPr="00EC6EBB" w:rsidRDefault="00176DF4" w:rsidP="009C3CF8">
      <w:pPr>
        <w:tabs>
          <w:tab w:val="right" w:pos="3828"/>
        </w:tabs>
        <w:bidi w:val="0"/>
        <w:spacing w:after="0" w:line="240" w:lineRule="auto"/>
        <w:jc w:val="both"/>
        <w:rPr>
          <w:rFonts w:asciiTheme="majorBidi" w:hAnsiTheme="majorBidi" w:cstheme="majorBidi"/>
          <w:sz w:val="24"/>
          <w:szCs w:val="24"/>
        </w:rPr>
      </w:pPr>
      <w:r w:rsidRPr="00EC6EBB">
        <w:rPr>
          <w:rFonts w:asciiTheme="majorBidi" w:hAnsiTheme="majorBidi" w:cstheme="majorBidi"/>
          <w:sz w:val="24"/>
          <w:szCs w:val="24"/>
        </w:rPr>
        <w:t>In 2010, Burgess examined the personality traits and levels of environmental stress among 46 ICU nurses in Northwest England. He reached the conclusion that those who obtained high score on openness personality traits and extroversion had less stress in taking care of critically ill patients and encountering the patient s’ families. In addition, those with high scores on the personality trait of conscientiousness have experienced less environmental stress; in fact, the personality traits of openness, extraversion and conscientiousness are effective in understanding and mitigating the environmental stressors</w:t>
      </w:r>
      <w:r w:rsidR="00B47DCC" w:rsidRPr="00EC6EBB">
        <w:rPr>
          <w:rFonts w:asciiTheme="majorBidi" w:hAnsiTheme="majorBidi" w:cstheme="majorBidi"/>
          <w:sz w:val="24"/>
          <w:szCs w:val="24"/>
        </w:rPr>
        <w:t xml:space="preserve"> </w:t>
      </w:r>
      <w:r w:rsidR="00F604E2" w:rsidRPr="00EC6EBB">
        <w:rPr>
          <w:rFonts w:asciiTheme="majorBidi" w:hAnsiTheme="majorBidi" w:cstheme="majorBidi"/>
          <w:sz w:val="24"/>
          <w:szCs w:val="24"/>
        </w:rPr>
        <w:t>(2</w:t>
      </w:r>
      <w:r w:rsidR="00B47DCC" w:rsidRPr="00EC6EBB">
        <w:rPr>
          <w:rFonts w:asciiTheme="majorBidi" w:hAnsiTheme="majorBidi" w:cstheme="majorBidi"/>
          <w:sz w:val="24"/>
          <w:szCs w:val="24"/>
        </w:rPr>
        <w:t>2</w:t>
      </w:r>
      <w:r w:rsidR="00F604E2" w:rsidRPr="00EC6EBB">
        <w:rPr>
          <w:rFonts w:asciiTheme="majorBidi" w:hAnsiTheme="majorBidi" w:cstheme="majorBidi"/>
          <w:sz w:val="24"/>
          <w:szCs w:val="24"/>
        </w:rPr>
        <w:t>)</w:t>
      </w:r>
      <w:r w:rsidR="008C5FDA" w:rsidRPr="00EC6EBB">
        <w:rPr>
          <w:rFonts w:asciiTheme="majorBidi" w:hAnsiTheme="majorBidi" w:cstheme="majorBidi"/>
          <w:sz w:val="24"/>
          <w:szCs w:val="24"/>
        </w:rPr>
        <w:t>.</w:t>
      </w:r>
    </w:p>
    <w:p w:rsidR="00176DF4" w:rsidRPr="00EC6EBB" w:rsidRDefault="00176DF4" w:rsidP="009C3CF8">
      <w:pPr>
        <w:tabs>
          <w:tab w:val="right" w:pos="3828"/>
        </w:tabs>
        <w:bidi w:val="0"/>
        <w:spacing w:after="0" w:line="240" w:lineRule="auto"/>
        <w:jc w:val="both"/>
        <w:rPr>
          <w:rStyle w:val="hps"/>
          <w:rFonts w:asciiTheme="majorBidi" w:hAnsiTheme="majorBidi" w:cstheme="majorBidi"/>
          <w:sz w:val="24"/>
          <w:szCs w:val="24"/>
        </w:rPr>
      </w:pPr>
      <w:r w:rsidRPr="00EC6EBB">
        <w:rPr>
          <w:rFonts w:asciiTheme="majorBidi" w:hAnsiTheme="majorBidi" w:cstheme="majorBidi"/>
          <w:sz w:val="24"/>
          <w:szCs w:val="24"/>
        </w:rPr>
        <w:t>Although our study did not show a significant relationship between moral distress and personality traits, as it can be observed from Table 3, the personality traits of openness, extraversion and conscientiousness have gained Pearson scored negatively in relation to moral distress, which is consistent with the results of Burgess Study</w:t>
      </w:r>
      <w:r w:rsidR="008C5FDA" w:rsidRPr="00EC6EBB">
        <w:rPr>
          <w:rFonts w:asciiTheme="majorBidi" w:hAnsiTheme="majorBidi" w:cstheme="majorBidi"/>
          <w:sz w:val="24"/>
          <w:szCs w:val="24"/>
        </w:rPr>
        <w:t xml:space="preserve">. </w:t>
      </w:r>
      <w:r w:rsidRPr="00EC6EBB">
        <w:rPr>
          <w:rFonts w:asciiTheme="majorBidi" w:hAnsiTheme="majorBidi" w:cstheme="majorBidi"/>
          <w:sz w:val="24"/>
          <w:szCs w:val="24"/>
        </w:rPr>
        <w:t xml:space="preserve"> In fact, it can be concluded that these three personality traits are in compliance with the environmental stressors, and the less experienced nurses in moral distress are more successful than other nurses. </w:t>
      </w:r>
      <w:r w:rsidRPr="00EC6EBB">
        <w:rPr>
          <w:rStyle w:val="hps"/>
          <w:rFonts w:asciiTheme="majorBidi" w:hAnsiTheme="majorBidi" w:cstheme="majorBidi"/>
          <w:sz w:val="24"/>
          <w:szCs w:val="24"/>
        </w:rPr>
        <w:t xml:space="preserve">The reason why </w:t>
      </w:r>
      <w:r w:rsidRPr="00EC6EBB">
        <w:rPr>
          <w:rFonts w:asciiTheme="majorBidi" w:hAnsiTheme="majorBidi" w:cstheme="majorBidi"/>
          <w:sz w:val="24"/>
          <w:szCs w:val="24"/>
        </w:rPr>
        <w:t xml:space="preserve">Burgess </w:t>
      </w:r>
      <w:r w:rsidRPr="00EC6EBB">
        <w:rPr>
          <w:rStyle w:val="hps"/>
          <w:rFonts w:asciiTheme="majorBidi" w:hAnsiTheme="majorBidi" w:cstheme="majorBidi"/>
          <w:sz w:val="24"/>
          <w:szCs w:val="24"/>
        </w:rPr>
        <w:t>has achieved a</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significant relationship</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between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lower</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occupational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stress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 personality traits with lower sample size is probably</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due to</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different cultural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contexts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or</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the</w:t>
      </w:r>
      <w:r w:rsidRPr="00EC6EBB">
        <w:rPr>
          <w:rFonts w:asciiTheme="majorBidi" w:hAnsiTheme="majorBidi" w:cstheme="majorBidi"/>
          <w:sz w:val="24"/>
          <w:szCs w:val="24"/>
        </w:rPr>
        <w:t xml:space="preserve"> different research w</w:t>
      </w:r>
      <w:r w:rsidRPr="00EC6EBB">
        <w:rPr>
          <w:rStyle w:val="hps"/>
          <w:rFonts w:asciiTheme="majorBidi" w:hAnsiTheme="majorBidi" w:cstheme="majorBidi"/>
          <w:sz w:val="24"/>
          <w:szCs w:val="24"/>
        </w:rPr>
        <w:t>ard. Therefore, it is recommended to</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investigate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this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relationship</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different wards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 different cultural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 xml:space="preserve">contexts. </w:t>
      </w:r>
    </w:p>
    <w:p w:rsidR="00176DF4" w:rsidRPr="00EC6EBB" w:rsidRDefault="00176DF4" w:rsidP="009C3CF8">
      <w:pPr>
        <w:tabs>
          <w:tab w:val="right" w:pos="3828"/>
        </w:tabs>
        <w:bidi w:val="0"/>
        <w:spacing w:after="0" w:line="240" w:lineRule="auto"/>
        <w:jc w:val="both"/>
        <w:rPr>
          <w:rStyle w:val="hps"/>
          <w:rFonts w:asciiTheme="majorBidi" w:hAnsiTheme="majorBidi" w:cstheme="majorBidi"/>
          <w:sz w:val="24"/>
          <w:szCs w:val="24"/>
        </w:rPr>
      </w:pPr>
      <w:proofErr w:type="spellStart"/>
      <w:r w:rsidRPr="00EC6EBB">
        <w:rPr>
          <w:rStyle w:val="hps"/>
          <w:rFonts w:asciiTheme="majorBidi" w:hAnsiTheme="majorBidi" w:cstheme="majorBidi"/>
          <w:sz w:val="24"/>
          <w:szCs w:val="24"/>
        </w:rPr>
        <w:t>Borhani</w:t>
      </w:r>
      <w:proofErr w:type="spellEnd"/>
      <w:r w:rsidR="008C5FDA" w:rsidRPr="00EC6EBB">
        <w:rPr>
          <w:rStyle w:val="hps"/>
          <w:rFonts w:asciiTheme="majorBidi" w:hAnsiTheme="majorBidi" w:cstheme="majorBidi"/>
          <w:sz w:val="24"/>
          <w:szCs w:val="24"/>
        </w:rPr>
        <w:t xml:space="preserve"> </w:t>
      </w:r>
      <w:r w:rsidRPr="00EC6EBB">
        <w:rPr>
          <w:rStyle w:val="hps"/>
          <w:rFonts w:asciiTheme="majorBidi" w:hAnsiTheme="majorBidi" w:cstheme="majorBidi"/>
          <w:sz w:val="24"/>
          <w:szCs w:val="24"/>
        </w:rPr>
        <w:t>also conducted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 study</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on 220</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Iranian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nurses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 found a positive relationship between professional stress and moral distress. He believes that nurses’ personal traits can have a positive contribution in understanding and giving meaning to stress. The more people are flexible against stress, the less stress they experience</w:t>
      </w:r>
      <w:r w:rsidR="00F604E2" w:rsidRPr="00EC6EBB">
        <w:rPr>
          <w:rStyle w:val="hps"/>
          <w:rFonts w:asciiTheme="majorBidi" w:hAnsiTheme="majorBidi" w:cstheme="majorBidi"/>
          <w:sz w:val="24"/>
          <w:szCs w:val="24"/>
        </w:rPr>
        <w:t xml:space="preserve"> (</w:t>
      </w:r>
      <w:r w:rsidR="00031185" w:rsidRPr="00EC6EBB">
        <w:rPr>
          <w:rStyle w:val="hps"/>
          <w:rFonts w:asciiTheme="majorBidi" w:hAnsiTheme="majorBidi" w:cstheme="majorBidi"/>
          <w:sz w:val="24"/>
          <w:szCs w:val="24"/>
        </w:rPr>
        <w:t>23</w:t>
      </w:r>
      <w:r w:rsidR="00F604E2" w:rsidRPr="00EC6EBB">
        <w:rPr>
          <w:rStyle w:val="hps"/>
          <w:rFonts w:asciiTheme="majorBidi" w:hAnsiTheme="majorBidi" w:cstheme="majorBidi"/>
          <w:sz w:val="24"/>
          <w:szCs w:val="24"/>
        </w:rPr>
        <w:t>)</w:t>
      </w:r>
      <w:r w:rsidR="008C5FDA" w:rsidRPr="00EC6EBB">
        <w:rPr>
          <w:rStyle w:val="hps"/>
          <w:rFonts w:asciiTheme="majorBidi" w:hAnsiTheme="majorBidi" w:cstheme="majorBidi"/>
          <w:noProof/>
          <w:sz w:val="24"/>
          <w:szCs w:val="24"/>
        </w:rPr>
        <w:t>.</w:t>
      </w:r>
      <w:r w:rsidR="00F604E2" w:rsidRPr="00EC6EBB">
        <w:rPr>
          <w:rStyle w:val="hps"/>
          <w:rFonts w:asciiTheme="majorBidi" w:hAnsiTheme="majorBidi" w:cstheme="majorBidi"/>
          <w:sz w:val="24"/>
          <w:szCs w:val="24"/>
        </w:rPr>
        <w:t xml:space="preserve"> </w:t>
      </w:r>
      <w:proofErr w:type="spellStart"/>
      <w:r w:rsidRPr="00EC6EBB">
        <w:rPr>
          <w:rStyle w:val="hps"/>
          <w:rFonts w:asciiTheme="majorBidi" w:hAnsiTheme="majorBidi" w:cstheme="majorBidi"/>
          <w:sz w:val="24"/>
          <w:szCs w:val="24"/>
        </w:rPr>
        <w:t>Borhani</w:t>
      </w:r>
      <w:proofErr w:type="spellEnd"/>
      <w:r w:rsidRPr="00EC6EBB">
        <w:rPr>
          <w:rStyle w:val="hps"/>
          <w:rFonts w:asciiTheme="majorBidi" w:hAnsiTheme="majorBidi" w:cstheme="majorBidi"/>
          <w:sz w:val="24"/>
          <w:szCs w:val="24"/>
        </w:rPr>
        <w:t xml:space="preserve"> has used the</w:t>
      </w:r>
      <w:r w:rsidRPr="00EC6EBB">
        <w:rPr>
          <w:rFonts w:asciiTheme="majorBidi" w:hAnsiTheme="majorBidi" w:cstheme="majorBidi"/>
          <w:sz w:val="24"/>
          <w:szCs w:val="24"/>
        </w:rPr>
        <w:t xml:space="preserve"> Corley’s </w:t>
      </w:r>
      <w:r w:rsidRPr="00EC6EBB">
        <w:rPr>
          <w:rStyle w:val="hps"/>
          <w:rFonts w:asciiTheme="majorBidi" w:hAnsiTheme="majorBidi" w:cstheme="majorBidi"/>
          <w:sz w:val="24"/>
          <w:szCs w:val="24"/>
        </w:rPr>
        <w:t>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questionnaire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with 21</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questions, which is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shorter</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than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measuring tool of our study and some questions have been deleted. Also a larger</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sample size</w:t>
      </w:r>
      <w:r w:rsidRPr="00EC6EBB">
        <w:rPr>
          <w:rFonts w:asciiTheme="majorBidi" w:hAnsiTheme="majorBidi" w:cstheme="majorBidi"/>
          <w:sz w:val="24"/>
          <w:szCs w:val="24"/>
        </w:rPr>
        <w:t xml:space="preserve"> was </w:t>
      </w:r>
      <w:r w:rsidRPr="00EC6EBB">
        <w:rPr>
          <w:rStyle w:val="hps"/>
          <w:rFonts w:asciiTheme="majorBidi" w:hAnsiTheme="majorBidi" w:cstheme="majorBidi"/>
          <w:sz w:val="24"/>
          <w:szCs w:val="24"/>
        </w:rPr>
        <w:t>used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 her study</w:t>
      </w:r>
      <w:r w:rsidRPr="00EC6EBB">
        <w:rPr>
          <w:rFonts w:asciiTheme="majorBidi" w:hAnsiTheme="majorBidi" w:cstheme="majorBidi"/>
          <w:sz w:val="24"/>
          <w:szCs w:val="24"/>
        </w:rPr>
        <w:t>; thus, it is recommended to carry out similar studies with much</w:t>
      </w:r>
      <w:r w:rsidRPr="00EC6EBB">
        <w:rPr>
          <w:rStyle w:val="hps"/>
          <w:rFonts w:asciiTheme="majorBidi" w:hAnsiTheme="majorBidi" w:cstheme="majorBidi"/>
          <w:sz w:val="24"/>
          <w:szCs w:val="24"/>
        </w:rPr>
        <w:t xml:space="preserve"> larger</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sample size</w:t>
      </w:r>
      <w:r w:rsidRPr="00EC6EBB">
        <w:rPr>
          <w:rFonts w:asciiTheme="majorBidi" w:hAnsiTheme="majorBidi" w:cstheme="majorBidi"/>
          <w:sz w:val="24"/>
          <w:szCs w:val="24"/>
        </w:rPr>
        <w:t xml:space="preserve">s </w:t>
      </w:r>
      <w:r w:rsidRPr="00EC6EBB">
        <w:rPr>
          <w:rStyle w:val="hps"/>
          <w:rFonts w:asciiTheme="majorBidi" w:hAnsiTheme="majorBidi" w:cstheme="majorBidi"/>
          <w:sz w:val="24"/>
          <w:szCs w:val="24"/>
        </w:rPr>
        <w:t>and in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different wards. Regarding the results of</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this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research,</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occupational stress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burnout can be considered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three sides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of a triangle, which are linked together 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form</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defective cycle. These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factors will cause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exacerbate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each other in the nursing environment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Personality traits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of openness,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conscientiousness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extroversion can be effective in reducing</w:t>
      </w:r>
      <w:r w:rsidRPr="00EC6EBB">
        <w:rPr>
          <w:rFonts w:asciiTheme="majorBidi" w:hAnsiTheme="majorBidi" w:cstheme="majorBidi"/>
          <w:sz w:val="24"/>
          <w:szCs w:val="24"/>
        </w:rPr>
        <w:t xml:space="preserve"> the </w:t>
      </w:r>
      <w:r w:rsidRPr="00EC6EBB">
        <w:rPr>
          <w:rStyle w:val="hps"/>
          <w:rFonts w:asciiTheme="majorBidi" w:hAnsiTheme="majorBidi" w:cstheme="majorBidi"/>
          <w:sz w:val="24"/>
          <w:szCs w:val="24"/>
        </w:rPr>
        <w:t>environmental stresses</w:t>
      </w:r>
      <w:r w:rsidRPr="00EC6EBB">
        <w:rPr>
          <w:rFonts w:asciiTheme="majorBidi" w:hAnsiTheme="majorBidi" w:cstheme="majorBidi"/>
          <w:sz w:val="24"/>
          <w:szCs w:val="24"/>
        </w:rPr>
        <w:t xml:space="preserve">, occupational burnout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 which we recommend as a hypothesis for future studies.</w:t>
      </w:r>
    </w:p>
    <w:p w:rsidR="00176DF4" w:rsidRDefault="00176DF4" w:rsidP="009C3CF8">
      <w:pPr>
        <w:tabs>
          <w:tab w:val="right" w:pos="3828"/>
        </w:tabs>
        <w:bidi w:val="0"/>
        <w:spacing w:after="0" w:line="240" w:lineRule="auto"/>
        <w:jc w:val="both"/>
        <w:rPr>
          <w:rFonts w:asciiTheme="majorBidi" w:hAnsiTheme="majorBidi" w:cstheme="majorBidi"/>
          <w:sz w:val="24"/>
          <w:szCs w:val="24"/>
        </w:rPr>
      </w:pPr>
      <w:proofErr w:type="spellStart"/>
      <w:r w:rsidRPr="00EC6EBB">
        <w:rPr>
          <w:rStyle w:val="hps"/>
          <w:rFonts w:asciiTheme="majorBidi" w:hAnsiTheme="majorBidi" w:cstheme="majorBidi"/>
          <w:sz w:val="24"/>
          <w:szCs w:val="24"/>
        </w:rPr>
        <w:t>Ebrahimi</w:t>
      </w:r>
      <w:proofErr w:type="spellEnd"/>
      <w:r w:rsidR="008C5FDA" w:rsidRPr="00EC6EBB">
        <w:rPr>
          <w:rStyle w:val="hps"/>
          <w:rFonts w:asciiTheme="majorBidi" w:hAnsiTheme="majorBidi" w:cstheme="majorBidi"/>
          <w:sz w:val="24"/>
          <w:szCs w:val="24"/>
        </w:rPr>
        <w:t xml:space="preserve"> </w:t>
      </w:r>
      <w:r w:rsidRPr="00EC6EBB">
        <w:rPr>
          <w:rFonts w:asciiTheme="majorBidi" w:hAnsiTheme="majorBidi" w:cstheme="majorBidi"/>
          <w:sz w:val="24"/>
          <w:szCs w:val="24"/>
        </w:rPr>
        <w:t xml:space="preserve">investigating moral </w:t>
      </w:r>
      <w:r w:rsidRPr="00EC6EBB">
        <w:rPr>
          <w:rStyle w:val="hps"/>
          <w:rFonts w:asciiTheme="majorBidi" w:hAnsiTheme="majorBidi" w:cstheme="majorBidi"/>
          <w:sz w:val="24"/>
          <w:szCs w:val="24"/>
        </w:rPr>
        <w:t>distress</w:t>
      </w:r>
      <w:r w:rsidRPr="00EC6EBB">
        <w:rPr>
          <w:rFonts w:asciiTheme="majorBidi" w:hAnsiTheme="majorBidi" w:cstheme="majorBidi"/>
          <w:sz w:val="24"/>
          <w:szCs w:val="24"/>
        </w:rPr>
        <w:t xml:space="preserve"> among </w:t>
      </w:r>
      <w:r w:rsidRPr="00EC6EBB">
        <w:rPr>
          <w:rStyle w:val="hps"/>
          <w:rFonts w:asciiTheme="majorBidi" w:hAnsiTheme="majorBidi" w:cstheme="majorBidi"/>
          <w:sz w:val="24"/>
          <w:szCs w:val="24"/>
        </w:rPr>
        <w:t>418</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nurses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three</w:t>
      </w:r>
      <w:r w:rsidRPr="00EC6EBB">
        <w:rPr>
          <w:rFonts w:asciiTheme="majorBidi" w:hAnsiTheme="majorBidi" w:cstheme="majorBidi"/>
          <w:sz w:val="24"/>
          <w:szCs w:val="24"/>
        </w:rPr>
        <w:t xml:space="preserve"> b</w:t>
      </w:r>
      <w:r w:rsidRPr="00EC6EBB">
        <w:rPr>
          <w:rStyle w:val="hps"/>
          <w:rFonts w:asciiTheme="majorBidi" w:hAnsiTheme="majorBidi" w:cstheme="majorBidi"/>
          <w:sz w:val="24"/>
          <w:szCs w:val="24"/>
        </w:rPr>
        <w:t xml:space="preserve">ig cities in the west of </w:t>
      </w:r>
      <w:r w:rsidR="00B47DCC" w:rsidRPr="00EC6EBB">
        <w:rPr>
          <w:rStyle w:val="hps"/>
          <w:rFonts w:asciiTheme="majorBidi" w:hAnsiTheme="majorBidi" w:cstheme="majorBidi"/>
          <w:sz w:val="24"/>
          <w:szCs w:val="24"/>
        </w:rPr>
        <w:t>Iran</w:t>
      </w:r>
      <w:r w:rsidRPr="00EC6EBB">
        <w:rPr>
          <w:rStyle w:val="hps"/>
          <w:rFonts w:asciiTheme="majorBidi" w:hAnsiTheme="majorBidi" w:cstheme="majorBidi"/>
          <w:sz w:val="24"/>
          <w:szCs w:val="24"/>
        </w:rPr>
        <w:t xml:space="preserve"> underlines that 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shortage of nurses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nurses'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inability</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to deal with</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moral issues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play a significant role in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creating</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 in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Iranian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nurses</w:t>
      </w:r>
      <w:r w:rsidR="00F604E2" w:rsidRPr="00EC6EBB">
        <w:rPr>
          <w:rStyle w:val="hps"/>
          <w:rFonts w:asciiTheme="majorBidi" w:hAnsiTheme="majorBidi" w:cstheme="majorBidi"/>
          <w:sz w:val="24"/>
          <w:szCs w:val="24"/>
        </w:rPr>
        <w:t xml:space="preserve"> (</w:t>
      </w:r>
      <w:r w:rsidR="00031185" w:rsidRPr="00EC6EBB">
        <w:rPr>
          <w:rStyle w:val="hps"/>
          <w:rFonts w:asciiTheme="majorBidi" w:hAnsiTheme="majorBidi" w:cstheme="majorBidi"/>
          <w:sz w:val="24"/>
          <w:szCs w:val="24"/>
        </w:rPr>
        <w:t>3</w:t>
      </w:r>
      <w:r w:rsidR="00B47DCC" w:rsidRPr="00EC6EBB">
        <w:rPr>
          <w:rStyle w:val="hps"/>
          <w:rFonts w:asciiTheme="majorBidi" w:hAnsiTheme="majorBidi" w:cstheme="majorBidi"/>
          <w:sz w:val="24"/>
          <w:szCs w:val="24"/>
        </w:rPr>
        <w:t>1</w:t>
      </w:r>
      <w:r w:rsidR="00F604E2" w:rsidRPr="00EC6EBB">
        <w:rPr>
          <w:rStyle w:val="hps"/>
          <w:rFonts w:asciiTheme="majorBidi" w:hAnsiTheme="majorBidi" w:cstheme="majorBidi"/>
          <w:sz w:val="24"/>
          <w:szCs w:val="24"/>
        </w:rPr>
        <w:t>)</w:t>
      </w:r>
      <w:r w:rsidR="008C5FDA" w:rsidRPr="00EC6EBB">
        <w:rPr>
          <w:rStyle w:val="hps"/>
          <w:rFonts w:asciiTheme="majorBidi" w:hAnsiTheme="majorBidi" w:cstheme="majorBidi"/>
          <w:noProof/>
          <w:sz w:val="24"/>
          <w:szCs w:val="24"/>
        </w:rPr>
        <w:t xml:space="preserve">. </w:t>
      </w:r>
      <w:proofErr w:type="spellStart"/>
      <w:r w:rsidRPr="00EC6EBB">
        <w:rPr>
          <w:rStyle w:val="hps"/>
          <w:rFonts w:asciiTheme="majorBidi" w:hAnsiTheme="majorBidi" w:cstheme="majorBidi"/>
          <w:sz w:val="24"/>
          <w:szCs w:val="24"/>
        </w:rPr>
        <w:t>Molazem</w:t>
      </w:r>
      <w:proofErr w:type="spellEnd"/>
      <w:r w:rsidR="008C5FDA" w:rsidRPr="00EC6EBB">
        <w:rPr>
          <w:rStyle w:val="hps"/>
          <w:rFonts w:asciiTheme="majorBidi" w:hAnsiTheme="majorBidi" w:cstheme="majorBidi"/>
          <w:sz w:val="24"/>
          <w:szCs w:val="24"/>
        </w:rPr>
        <w:t xml:space="preserve"> </w:t>
      </w:r>
      <w:r w:rsidRPr="00EC6EBB">
        <w:rPr>
          <w:rStyle w:val="hps"/>
          <w:rFonts w:asciiTheme="majorBidi" w:hAnsiTheme="majorBidi" w:cstheme="majorBidi"/>
          <w:sz w:val="24"/>
          <w:szCs w:val="24"/>
        </w:rPr>
        <w:t>has points out the shortage of nurses</w:t>
      </w:r>
      <w:r w:rsidRPr="00EC6EBB">
        <w:rPr>
          <w:rFonts w:asciiTheme="majorBidi" w:hAnsiTheme="majorBidi" w:cstheme="majorBidi"/>
          <w:sz w:val="24"/>
          <w:szCs w:val="24"/>
        </w:rPr>
        <w:t xml:space="preserve"> as one of the main reasons of moral distress</w:t>
      </w:r>
      <w:r w:rsidR="006071B3" w:rsidRPr="00EC6EBB">
        <w:rPr>
          <w:rFonts w:asciiTheme="majorBidi" w:hAnsiTheme="majorBidi" w:cstheme="majorBidi"/>
          <w:sz w:val="24"/>
          <w:szCs w:val="24"/>
        </w:rPr>
        <w:t xml:space="preserve"> </w:t>
      </w:r>
      <w:r w:rsidR="006071B3" w:rsidRPr="00EC6EBB">
        <w:rPr>
          <w:rFonts w:asciiTheme="majorBidi" w:hAnsiTheme="majorBidi" w:cstheme="majorBidi"/>
          <w:noProof/>
          <w:sz w:val="24"/>
          <w:szCs w:val="24"/>
        </w:rPr>
        <w:t>(</w:t>
      </w:r>
      <w:r w:rsidR="00031185" w:rsidRPr="00EC6EBB">
        <w:rPr>
          <w:rFonts w:asciiTheme="majorBidi" w:hAnsiTheme="majorBidi" w:cstheme="majorBidi"/>
          <w:noProof/>
          <w:sz w:val="24"/>
          <w:szCs w:val="24"/>
        </w:rPr>
        <w:t>3</w:t>
      </w:r>
      <w:r w:rsidR="00E83575" w:rsidRPr="00EC6EBB">
        <w:rPr>
          <w:rFonts w:asciiTheme="majorBidi" w:hAnsiTheme="majorBidi" w:cstheme="majorBidi"/>
          <w:noProof/>
          <w:sz w:val="24"/>
          <w:szCs w:val="24"/>
        </w:rPr>
        <w:t>7</w:t>
      </w:r>
      <w:r w:rsidR="006071B3" w:rsidRPr="00EC6EBB">
        <w:rPr>
          <w:rFonts w:asciiTheme="majorBidi" w:hAnsiTheme="majorBidi" w:cstheme="majorBidi"/>
          <w:noProof/>
          <w:sz w:val="24"/>
          <w:szCs w:val="24"/>
        </w:rPr>
        <w:t>)</w:t>
      </w:r>
      <w:r w:rsidR="008C5FDA" w:rsidRPr="00EC6EBB">
        <w:rPr>
          <w:rFonts w:asciiTheme="majorBidi" w:hAnsiTheme="majorBidi" w:cstheme="majorBidi"/>
          <w:noProof/>
          <w:sz w:val="24"/>
          <w:szCs w:val="24"/>
        </w:rPr>
        <w:t xml:space="preserve">. </w:t>
      </w:r>
      <w:r w:rsidRPr="00EC6EBB">
        <w:rPr>
          <w:rFonts w:asciiTheme="majorBidi" w:hAnsiTheme="majorBidi" w:cstheme="majorBidi"/>
          <w:sz w:val="24"/>
          <w:szCs w:val="24"/>
        </w:rPr>
        <w:t xml:space="preserve">Also </w:t>
      </w:r>
      <w:proofErr w:type="spellStart"/>
      <w:r w:rsidRPr="00EC6EBB">
        <w:rPr>
          <w:rFonts w:asciiTheme="majorBidi" w:hAnsiTheme="majorBidi" w:cstheme="majorBidi"/>
          <w:sz w:val="24"/>
          <w:szCs w:val="24"/>
        </w:rPr>
        <w:t>Abbasszadeh</w:t>
      </w:r>
      <w:proofErr w:type="spellEnd"/>
      <w:r w:rsidR="006071B3" w:rsidRPr="00EC6EBB">
        <w:rPr>
          <w:rFonts w:asciiTheme="majorBidi" w:hAnsiTheme="majorBidi" w:cstheme="majorBidi"/>
          <w:sz w:val="24"/>
          <w:szCs w:val="24"/>
        </w:rPr>
        <w:t xml:space="preserve"> </w:t>
      </w:r>
      <w:r w:rsidRPr="00EC6EBB">
        <w:rPr>
          <w:rFonts w:asciiTheme="majorBidi" w:hAnsiTheme="majorBidi" w:cstheme="majorBidi"/>
          <w:sz w:val="24"/>
          <w:szCs w:val="24"/>
        </w:rPr>
        <w:t xml:space="preserve">examining this phenomenon among 140 nurses reached the conclusion that organizational factors such as </w:t>
      </w:r>
      <w:r w:rsidRPr="00EC6EBB">
        <w:rPr>
          <w:rStyle w:val="hps"/>
          <w:rFonts w:asciiTheme="majorBidi" w:hAnsiTheme="majorBidi" w:cstheme="majorBidi"/>
          <w:sz w:val="24"/>
          <w:szCs w:val="24"/>
        </w:rPr>
        <w:t>lack</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of support from</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lastRenderedPageBreak/>
        <w:t>managers,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job</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dissatisfaction,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 lack of</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collaboration between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physicians and nurses are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powerful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sources of</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w:t>
      </w:r>
      <w:r w:rsidR="006071B3" w:rsidRPr="00EC6EBB">
        <w:rPr>
          <w:rFonts w:asciiTheme="majorBidi" w:hAnsiTheme="majorBidi" w:cstheme="majorBidi"/>
          <w:sz w:val="24"/>
          <w:szCs w:val="24"/>
        </w:rPr>
        <w:t xml:space="preserve"> (3</w:t>
      </w:r>
      <w:r w:rsidR="00031185" w:rsidRPr="00EC6EBB">
        <w:rPr>
          <w:rFonts w:asciiTheme="majorBidi" w:hAnsiTheme="majorBidi" w:cstheme="majorBidi"/>
          <w:sz w:val="24"/>
          <w:szCs w:val="24"/>
        </w:rPr>
        <w:t>3</w:t>
      </w:r>
      <w:r w:rsidR="006071B3" w:rsidRPr="00EC6EBB">
        <w:rPr>
          <w:rFonts w:asciiTheme="majorBidi" w:hAnsiTheme="majorBidi" w:cstheme="majorBidi"/>
          <w:sz w:val="24"/>
          <w:szCs w:val="24"/>
        </w:rPr>
        <w:t>)</w:t>
      </w:r>
      <w:r w:rsidRPr="00EC6EBB">
        <w:rPr>
          <w:rStyle w:val="hps"/>
          <w:rFonts w:asciiTheme="majorBidi" w:hAnsiTheme="majorBidi" w:cstheme="majorBidi"/>
          <w:sz w:val="24"/>
          <w:szCs w:val="24"/>
        </w:rPr>
        <w:t>.</w:t>
      </w:r>
      <w:r w:rsidRPr="00EC6EBB">
        <w:rPr>
          <w:rFonts w:asciiTheme="majorBidi" w:hAnsiTheme="majorBidi" w:cstheme="majorBidi"/>
          <w:sz w:val="24"/>
          <w:szCs w:val="24"/>
        </w:rPr>
        <w:t xml:space="preserve"> </w:t>
      </w:r>
    </w:p>
    <w:p w:rsidR="00F25463" w:rsidRPr="00EC6EBB" w:rsidRDefault="00F25463" w:rsidP="00F25463">
      <w:pPr>
        <w:tabs>
          <w:tab w:val="right" w:pos="3828"/>
        </w:tabs>
        <w:bidi w:val="0"/>
        <w:spacing w:after="0" w:line="240" w:lineRule="auto"/>
        <w:jc w:val="both"/>
        <w:rPr>
          <w:rFonts w:asciiTheme="majorBidi" w:hAnsiTheme="majorBidi" w:cstheme="majorBidi"/>
          <w:sz w:val="24"/>
          <w:szCs w:val="24"/>
        </w:rPr>
      </w:pPr>
    </w:p>
    <w:p w:rsidR="00176DF4" w:rsidRPr="00EC6EBB" w:rsidRDefault="00176DF4" w:rsidP="009C3CF8">
      <w:pPr>
        <w:tabs>
          <w:tab w:val="right" w:pos="3828"/>
        </w:tabs>
        <w:bidi w:val="0"/>
        <w:spacing w:after="0" w:line="240" w:lineRule="auto"/>
        <w:jc w:val="both"/>
        <w:rPr>
          <w:rFonts w:asciiTheme="majorBidi" w:hAnsiTheme="majorBidi" w:cstheme="majorBidi"/>
          <w:b/>
          <w:bCs/>
          <w:sz w:val="24"/>
          <w:szCs w:val="24"/>
        </w:rPr>
      </w:pPr>
      <w:r w:rsidRPr="00EC6EBB">
        <w:rPr>
          <w:rFonts w:asciiTheme="majorBidi" w:hAnsiTheme="majorBidi" w:cstheme="majorBidi"/>
          <w:b/>
          <w:bCs/>
          <w:sz w:val="24"/>
          <w:szCs w:val="24"/>
        </w:rPr>
        <w:t>Conclusion</w:t>
      </w:r>
    </w:p>
    <w:p w:rsidR="00176DF4" w:rsidRDefault="00176DF4" w:rsidP="009C3CF8">
      <w:pPr>
        <w:tabs>
          <w:tab w:val="right" w:pos="3828"/>
        </w:tabs>
        <w:bidi w:val="0"/>
        <w:spacing w:after="0" w:line="240" w:lineRule="auto"/>
        <w:jc w:val="both"/>
        <w:rPr>
          <w:rStyle w:val="hps"/>
          <w:rFonts w:asciiTheme="majorBidi" w:hAnsiTheme="majorBidi" w:cstheme="majorBidi"/>
          <w:sz w:val="24"/>
          <w:szCs w:val="24"/>
        </w:rPr>
      </w:pPr>
      <w:r w:rsidRPr="00EC6EBB">
        <w:rPr>
          <w:rStyle w:val="hps"/>
          <w:rFonts w:asciiTheme="majorBidi" w:hAnsiTheme="majorBidi" w:cstheme="majorBidi"/>
          <w:sz w:val="24"/>
          <w:szCs w:val="24"/>
        </w:rPr>
        <w:t>This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study showed that the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incidence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of 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among nurses in coronary</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CCU</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is in</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moderate to high</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levels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Considering</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the negative impact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of moral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distress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on nurses</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and</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reduction of health care</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quality in patients,</w:t>
      </w:r>
      <w:r w:rsidRPr="00EC6EBB">
        <w:rPr>
          <w:rFonts w:asciiTheme="majorBidi" w:hAnsiTheme="majorBidi" w:cstheme="majorBidi"/>
          <w:sz w:val="24"/>
          <w:szCs w:val="24"/>
        </w:rPr>
        <w:t xml:space="preserve"> it seems essential to pay due </w:t>
      </w:r>
      <w:r w:rsidRPr="00EC6EBB">
        <w:rPr>
          <w:rStyle w:val="hps"/>
          <w:rFonts w:asciiTheme="majorBidi" w:hAnsiTheme="majorBidi" w:cstheme="majorBidi"/>
          <w:sz w:val="24"/>
          <w:szCs w:val="24"/>
        </w:rPr>
        <w:t>attention to</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this phenomenon, hold training</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classes,</w:t>
      </w:r>
      <w:r w:rsidRPr="00EC6EBB">
        <w:rPr>
          <w:rFonts w:asciiTheme="majorBidi" w:hAnsiTheme="majorBidi" w:cstheme="majorBidi"/>
          <w:sz w:val="24"/>
          <w:szCs w:val="24"/>
        </w:rPr>
        <w:t xml:space="preserve"> establish ethical committees in hospitals and include professional ethics in the nursing curriculum of nursing students. </w:t>
      </w:r>
      <w:r w:rsidR="00B33B05" w:rsidRPr="00EC6EBB">
        <w:rPr>
          <w:rFonts w:asciiTheme="majorBidi" w:eastAsiaTheme="minorHAnsi" w:hAnsiTheme="majorBidi" w:cstheme="majorBidi"/>
          <w:bCs/>
          <w:sz w:val="24"/>
          <w:szCs w:val="24"/>
        </w:rPr>
        <w:t>Based on the current study results,</w:t>
      </w:r>
      <w:r w:rsidR="00B33B05" w:rsidRPr="00EC6EBB">
        <w:rPr>
          <w:rFonts w:asciiTheme="majorBidi" w:eastAsiaTheme="minorHAnsi" w:hAnsiTheme="majorBidi" w:cstheme="majorBidi"/>
          <w:b/>
          <w:color w:val="FF0000"/>
          <w:sz w:val="24"/>
          <w:szCs w:val="24"/>
        </w:rPr>
        <w:t xml:space="preserve"> </w:t>
      </w:r>
      <w:r w:rsidR="00B33B05" w:rsidRPr="00EC6EBB">
        <w:rPr>
          <w:rFonts w:asciiTheme="majorBidi" w:hAnsiTheme="majorBidi" w:cstheme="majorBidi"/>
          <w:sz w:val="24"/>
          <w:szCs w:val="24"/>
        </w:rPr>
        <w:t>it</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is recommended</w:t>
      </w:r>
      <w:r w:rsidRPr="00EC6EBB">
        <w:rPr>
          <w:rFonts w:asciiTheme="majorBidi" w:hAnsiTheme="majorBidi" w:cstheme="majorBidi"/>
          <w:sz w:val="24"/>
          <w:szCs w:val="24"/>
        </w:rPr>
        <w:t xml:space="preserve"> to investigate the </w:t>
      </w:r>
      <w:r w:rsidRPr="00EC6EBB">
        <w:rPr>
          <w:rStyle w:val="hps"/>
          <w:rFonts w:asciiTheme="majorBidi" w:hAnsiTheme="majorBidi" w:cstheme="majorBidi"/>
          <w:sz w:val="24"/>
          <w:szCs w:val="24"/>
        </w:rPr>
        <w:t>environmental</w:t>
      </w:r>
      <w:r w:rsidRPr="00EC6EBB">
        <w:rPr>
          <w:rFonts w:asciiTheme="majorBidi" w:hAnsiTheme="majorBidi" w:cstheme="majorBidi"/>
          <w:sz w:val="24"/>
          <w:szCs w:val="24"/>
        </w:rPr>
        <w:t xml:space="preserve">, </w:t>
      </w:r>
      <w:r w:rsidRPr="00EC6EBB">
        <w:rPr>
          <w:rStyle w:val="hps"/>
          <w:rFonts w:asciiTheme="majorBidi" w:hAnsiTheme="majorBidi" w:cstheme="majorBidi"/>
          <w:sz w:val="24"/>
          <w:szCs w:val="24"/>
        </w:rPr>
        <w:t>organizational and managerial factors, which play a significant role in creating moral distress, and also personality traits of nurses in big sample sizes in different wards and other parts of the country.</w:t>
      </w:r>
    </w:p>
    <w:p w:rsidR="00F25463" w:rsidRPr="00EC6EBB" w:rsidRDefault="00F25463" w:rsidP="00F25463">
      <w:pPr>
        <w:tabs>
          <w:tab w:val="right" w:pos="3828"/>
        </w:tabs>
        <w:bidi w:val="0"/>
        <w:spacing w:after="0" w:line="240" w:lineRule="auto"/>
        <w:jc w:val="both"/>
        <w:rPr>
          <w:rStyle w:val="hps"/>
          <w:rFonts w:asciiTheme="majorBidi" w:hAnsiTheme="majorBidi" w:cstheme="majorBidi"/>
          <w:sz w:val="24"/>
          <w:szCs w:val="24"/>
        </w:rPr>
      </w:pPr>
    </w:p>
    <w:p w:rsidR="00176DF4" w:rsidRPr="00EC6EBB" w:rsidRDefault="00176DF4" w:rsidP="009C3CF8">
      <w:pPr>
        <w:tabs>
          <w:tab w:val="right" w:pos="3828"/>
        </w:tabs>
        <w:autoSpaceDE w:val="0"/>
        <w:autoSpaceDN w:val="0"/>
        <w:bidi w:val="0"/>
        <w:adjustRightInd w:val="0"/>
        <w:spacing w:after="0" w:line="240" w:lineRule="auto"/>
        <w:rPr>
          <w:rStyle w:val="hps"/>
          <w:rFonts w:asciiTheme="majorBidi" w:hAnsiTheme="majorBidi" w:cstheme="majorBidi"/>
          <w:b/>
          <w:bCs/>
          <w:sz w:val="24"/>
          <w:szCs w:val="24"/>
        </w:rPr>
      </w:pPr>
      <w:r w:rsidRPr="00EC6EBB">
        <w:rPr>
          <w:rStyle w:val="hps"/>
          <w:rFonts w:asciiTheme="majorBidi" w:hAnsiTheme="majorBidi" w:cstheme="majorBidi"/>
          <w:b/>
          <w:bCs/>
          <w:sz w:val="24"/>
          <w:szCs w:val="24"/>
        </w:rPr>
        <w:t>Conflict of interest</w:t>
      </w:r>
    </w:p>
    <w:p w:rsidR="00176DF4" w:rsidRPr="00EC6EBB" w:rsidRDefault="00176DF4" w:rsidP="009C3CF8">
      <w:pPr>
        <w:tabs>
          <w:tab w:val="right" w:pos="3828"/>
        </w:tabs>
        <w:autoSpaceDE w:val="0"/>
        <w:autoSpaceDN w:val="0"/>
        <w:bidi w:val="0"/>
        <w:adjustRightInd w:val="0"/>
        <w:spacing w:after="0" w:line="240" w:lineRule="auto"/>
        <w:rPr>
          <w:rStyle w:val="hps"/>
          <w:rFonts w:asciiTheme="majorBidi" w:hAnsiTheme="majorBidi" w:cstheme="majorBidi"/>
          <w:sz w:val="24"/>
          <w:szCs w:val="24"/>
        </w:rPr>
      </w:pPr>
      <w:r w:rsidRPr="00EC6EBB">
        <w:rPr>
          <w:rStyle w:val="hps"/>
          <w:rFonts w:asciiTheme="majorBidi" w:hAnsiTheme="majorBidi" w:cstheme="majorBidi"/>
          <w:sz w:val="24"/>
          <w:szCs w:val="24"/>
        </w:rPr>
        <w:t>The authors declare that there is no conflict of interest.</w:t>
      </w:r>
    </w:p>
    <w:p w:rsidR="00176DF4" w:rsidRPr="00EC6EBB" w:rsidRDefault="00176DF4" w:rsidP="009C3CF8">
      <w:pPr>
        <w:tabs>
          <w:tab w:val="right" w:pos="3828"/>
        </w:tabs>
        <w:bidi w:val="0"/>
        <w:spacing w:line="240" w:lineRule="auto"/>
        <w:rPr>
          <w:rFonts w:asciiTheme="majorBidi" w:hAnsiTheme="majorBidi" w:cstheme="majorBidi"/>
          <w:sz w:val="24"/>
          <w:szCs w:val="24"/>
        </w:rPr>
      </w:pPr>
    </w:p>
    <w:p w:rsidR="0081301F" w:rsidRPr="00EC6EBB" w:rsidRDefault="0081301F" w:rsidP="009C3CF8">
      <w:pPr>
        <w:tabs>
          <w:tab w:val="right" w:pos="3828"/>
        </w:tabs>
        <w:bidi w:val="0"/>
        <w:spacing w:line="240" w:lineRule="auto"/>
        <w:rPr>
          <w:rFonts w:asciiTheme="majorBidi" w:hAnsiTheme="majorBidi" w:cstheme="majorBidi"/>
          <w:sz w:val="24"/>
          <w:szCs w:val="24"/>
        </w:rPr>
      </w:pPr>
    </w:p>
    <w:p w:rsidR="0081301F" w:rsidRPr="00EC6EBB" w:rsidRDefault="0081301F" w:rsidP="009C3CF8">
      <w:pPr>
        <w:tabs>
          <w:tab w:val="right" w:pos="3828"/>
        </w:tabs>
        <w:bidi w:val="0"/>
        <w:spacing w:line="240" w:lineRule="auto"/>
        <w:rPr>
          <w:rFonts w:asciiTheme="majorBidi" w:hAnsiTheme="majorBidi" w:cstheme="majorBidi"/>
          <w:sz w:val="24"/>
          <w:szCs w:val="24"/>
          <w:rtl/>
        </w:rPr>
      </w:pPr>
    </w:p>
    <w:p w:rsidR="003470AF" w:rsidRPr="00EC6EBB" w:rsidRDefault="003470AF" w:rsidP="009C3CF8">
      <w:pPr>
        <w:tabs>
          <w:tab w:val="right" w:pos="3828"/>
        </w:tabs>
        <w:bidi w:val="0"/>
        <w:spacing w:line="240" w:lineRule="auto"/>
        <w:rPr>
          <w:rFonts w:asciiTheme="majorBidi" w:hAnsiTheme="majorBidi" w:cstheme="majorBidi"/>
          <w:sz w:val="24"/>
          <w:szCs w:val="24"/>
          <w:rtl/>
        </w:rPr>
      </w:pPr>
    </w:p>
    <w:p w:rsidR="003470AF" w:rsidRPr="00EC6EBB" w:rsidRDefault="003470AF" w:rsidP="009C3CF8">
      <w:pPr>
        <w:tabs>
          <w:tab w:val="right" w:pos="3828"/>
        </w:tabs>
        <w:bidi w:val="0"/>
        <w:spacing w:line="240" w:lineRule="auto"/>
        <w:rPr>
          <w:rFonts w:asciiTheme="majorBidi" w:hAnsiTheme="majorBidi" w:cstheme="majorBidi"/>
          <w:sz w:val="24"/>
          <w:szCs w:val="24"/>
          <w:rtl/>
        </w:rPr>
      </w:pPr>
    </w:p>
    <w:p w:rsidR="0025164C" w:rsidRPr="00A33C00" w:rsidRDefault="0025164C" w:rsidP="009C3CF8">
      <w:pPr>
        <w:bidi w:val="0"/>
        <w:spacing w:after="0" w:line="240" w:lineRule="auto"/>
        <w:rPr>
          <w:rStyle w:val="hps"/>
          <w:rFonts w:asciiTheme="majorBidi" w:hAnsiTheme="majorBidi" w:cstheme="majorBidi"/>
          <w:b/>
          <w:bCs/>
          <w:sz w:val="24"/>
          <w:szCs w:val="24"/>
        </w:rPr>
      </w:pPr>
    </w:p>
    <w:p w:rsidR="00D56FCE" w:rsidRPr="00A33C00" w:rsidRDefault="00D56FCE" w:rsidP="009C3CF8">
      <w:pPr>
        <w:tabs>
          <w:tab w:val="right" w:pos="3828"/>
        </w:tabs>
        <w:bidi w:val="0"/>
        <w:spacing w:line="240" w:lineRule="auto"/>
        <w:rPr>
          <w:rStyle w:val="hps"/>
          <w:rFonts w:asciiTheme="majorBidi" w:hAnsiTheme="majorBidi" w:cstheme="majorBidi"/>
          <w:b/>
          <w:bCs/>
          <w:sz w:val="24"/>
          <w:szCs w:val="24"/>
        </w:rPr>
      </w:pPr>
      <w:r w:rsidRPr="00A33C00">
        <w:rPr>
          <w:rStyle w:val="hps"/>
          <w:rFonts w:asciiTheme="majorBidi" w:hAnsiTheme="majorBidi" w:cstheme="majorBidi"/>
          <w:b/>
          <w:sz w:val="24"/>
          <w:szCs w:val="24"/>
        </w:rPr>
        <w:t xml:space="preserve">References </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1.</w:t>
      </w:r>
      <w:r w:rsidRPr="00A33C00">
        <w:rPr>
          <w:rFonts w:asciiTheme="majorBidi" w:eastAsia="Calibri" w:hAnsiTheme="majorBidi" w:cstheme="majorBidi"/>
          <w:noProof/>
          <w:sz w:val="24"/>
          <w:szCs w:val="24"/>
        </w:rPr>
        <w:tab/>
      </w:r>
      <w:r w:rsidR="00A33C00" w:rsidRPr="00A33C00">
        <w:rPr>
          <w:rFonts w:asciiTheme="majorBidi" w:eastAsia="Calibri" w:hAnsiTheme="majorBidi" w:cstheme="majorBidi"/>
          <w:noProof/>
          <w:sz w:val="24"/>
          <w:szCs w:val="24"/>
        </w:rPr>
        <w:t>Gallagher, A.</w:t>
      </w:r>
      <w:r w:rsidRPr="00A33C00">
        <w:rPr>
          <w:rFonts w:asciiTheme="majorBidi" w:eastAsia="Calibri" w:hAnsiTheme="majorBidi" w:cstheme="majorBidi"/>
          <w:noProof/>
          <w:sz w:val="24"/>
          <w:szCs w:val="24"/>
        </w:rPr>
        <w:t xml:space="preserve"> Moral distress and moral courage in everyday nursing practice. OJIN: The Online Journal of Issues in Nursing 2010; 16.</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2.</w:t>
      </w:r>
      <w:r w:rsidRPr="00A33C00">
        <w:rPr>
          <w:rFonts w:asciiTheme="majorBidi" w:eastAsia="Calibri" w:hAnsiTheme="majorBidi" w:cstheme="majorBidi"/>
          <w:noProof/>
          <w:sz w:val="24"/>
          <w:szCs w:val="24"/>
        </w:rPr>
        <w:tab/>
        <w:t>Shakerinia I. Relationship between moral distress, psychological hardiness and occopational burnout in the nursing. Iranian J Med Ethics Hist Med 2010; 4: 56-69.</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3.</w:t>
      </w:r>
      <w:r w:rsidRPr="00A33C00">
        <w:rPr>
          <w:rFonts w:asciiTheme="majorBidi" w:eastAsia="Calibri" w:hAnsiTheme="majorBidi" w:cstheme="majorBidi"/>
          <w:noProof/>
          <w:sz w:val="24"/>
          <w:szCs w:val="24"/>
        </w:rPr>
        <w:tab/>
        <w:t>Schroeter, K., Ethics in perioperative practice-patient advocacy. AORN Journal 2002; 75(5): 941-949.</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4.</w:t>
      </w:r>
      <w:r w:rsidRPr="00A33C00">
        <w:rPr>
          <w:rFonts w:asciiTheme="majorBidi" w:eastAsia="Calibri" w:hAnsiTheme="majorBidi" w:cstheme="majorBidi"/>
          <w:noProof/>
          <w:sz w:val="24"/>
          <w:szCs w:val="24"/>
        </w:rPr>
        <w:tab/>
      </w:r>
      <w:r w:rsidRPr="00A33C00">
        <w:rPr>
          <w:rFonts w:asciiTheme="majorBidi" w:hAnsiTheme="majorBidi" w:cstheme="majorBidi"/>
          <w:sz w:val="24"/>
          <w:szCs w:val="24"/>
        </w:rPr>
        <w:t>A</w:t>
      </w:r>
      <w:r w:rsidR="00A33C00" w:rsidRPr="00A33C00">
        <w:rPr>
          <w:rFonts w:asciiTheme="majorBidi" w:hAnsiTheme="majorBidi" w:cstheme="majorBidi"/>
          <w:sz w:val="24"/>
          <w:szCs w:val="24"/>
        </w:rPr>
        <w:t xml:space="preserve">ustin, W, </w:t>
      </w:r>
      <w:proofErr w:type="spellStart"/>
      <w:r w:rsidR="00A33C00" w:rsidRPr="00A33C00">
        <w:rPr>
          <w:rFonts w:asciiTheme="majorBidi" w:hAnsiTheme="majorBidi" w:cstheme="majorBidi"/>
          <w:sz w:val="24"/>
          <w:szCs w:val="24"/>
        </w:rPr>
        <w:t>Rankel</w:t>
      </w:r>
      <w:proofErr w:type="spellEnd"/>
      <w:r w:rsidR="00A33C00" w:rsidRPr="00A33C00">
        <w:rPr>
          <w:rFonts w:asciiTheme="majorBidi" w:hAnsiTheme="majorBidi" w:cstheme="majorBidi"/>
          <w:sz w:val="24"/>
          <w:szCs w:val="24"/>
        </w:rPr>
        <w:t xml:space="preserve">, M, Kagan, L, </w:t>
      </w:r>
      <w:proofErr w:type="spellStart"/>
      <w:r w:rsidR="00A33C00" w:rsidRPr="00A33C00">
        <w:rPr>
          <w:rFonts w:asciiTheme="majorBidi" w:hAnsiTheme="majorBidi" w:cstheme="majorBidi"/>
          <w:sz w:val="24"/>
          <w:szCs w:val="24"/>
        </w:rPr>
        <w:t>Bergum</w:t>
      </w:r>
      <w:proofErr w:type="spellEnd"/>
      <w:r w:rsidR="00A33C00" w:rsidRPr="00A33C00">
        <w:rPr>
          <w:rFonts w:asciiTheme="majorBidi" w:hAnsiTheme="majorBidi" w:cstheme="majorBidi"/>
          <w:sz w:val="24"/>
          <w:szCs w:val="24"/>
        </w:rPr>
        <w:t xml:space="preserve">, V, </w:t>
      </w:r>
      <w:proofErr w:type="spellStart"/>
      <w:r w:rsidRPr="00A33C00">
        <w:rPr>
          <w:rFonts w:asciiTheme="majorBidi" w:hAnsiTheme="majorBidi" w:cstheme="majorBidi"/>
          <w:sz w:val="24"/>
          <w:szCs w:val="24"/>
        </w:rPr>
        <w:t>Lemermeyer</w:t>
      </w:r>
      <w:proofErr w:type="spellEnd"/>
      <w:r w:rsidRPr="00A33C00">
        <w:rPr>
          <w:rFonts w:asciiTheme="majorBidi" w:hAnsiTheme="majorBidi" w:cstheme="majorBidi"/>
          <w:sz w:val="24"/>
          <w:szCs w:val="24"/>
        </w:rPr>
        <w:t xml:space="preserve">, G. </w:t>
      </w:r>
      <w:r w:rsidRPr="00A33C00">
        <w:rPr>
          <w:rFonts w:asciiTheme="majorBidi" w:hAnsiTheme="majorBidi" w:cstheme="majorBidi"/>
          <w:noProof/>
          <w:sz w:val="24"/>
          <w:szCs w:val="24"/>
        </w:rPr>
        <w:t xml:space="preserve"> </w:t>
      </w:r>
      <w:r w:rsidRPr="00A33C00">
        <w:rPr>
          <w:rFonts w:asciiTheme="majorBidi" w:eastAsia="Calibri" w:hAnsiTheme="majorBidi" w:cstheme="majorBidi"/>
          <w:noProof/>
          <w:sz w:val="24"/>
          <w:szCs w:val="24"/>
        </w:rPr>
        <w:t>To stay or to go, to speak or stay silent, to act or not to act: Moral distress as experienced by psychologists. Ethics &amp; Behavior 2005; 15(3): 197-212.</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5.</w:t>
      </w:r>
      <w:r w:rsidRPr="00A33C00">
        <w:rPr>
          <w:rFonts w:asciiTheme="majorBidi" w:eastAsia="Calibri" w:hAnsiTheme="majorBidi" w:cstheme="majorBidi"/>
          <w:noProof/>
          <w:sz w:val="24"/>
          <w:szCs w:val="24"/>
        </w:rPr>
        <w:tab/>
      </w:r>
      <w:r w:rsidRPr="00A33C00">
        <w:rPr>
          <w:rFonts w:asciiTheme="majorBidi" w:hAnsiTheme="majorBidi" w:cstheme="majorBidi"/>
          <w:sz w:val="24"/>
          <w:szCs w:val="24"/>
        </w:rPr>
        <w:t xml:space="preserve">Rice EM, </w:t>
      </w:r>
      <w:proofErr w:type="spellStart"/>
      <w:r w:rsidRPr="00A33C00">
        <w:rPr>
          <w:rFonts w:asciiTheme="majorBidi" w:hAnsiTheme="majorBidi" w:cstheme="majorBidi"/>
          <w:sz w:val="24"/>
          <w:szCs w:val="24"/>
        </w:rPr>
        <w:t>Rady</w:t>
      </w:r>
      <w:proofErr w:type="spellEnd"/>
      <w:r w:rsidRPr="00A33C00">
        <w:rPr>
          <w:rFonts w:asciiTheme="majorBidi" w:hAnsiTheme="majorBidi" w:cstheme="majorBidi"/>
          <w:sz w:val="24"/>
          <w:szCs w:val="24"/>
        </w:rPr>
        <w:t xml:space="preserve"> MY, Hamrick A, </w:t>
      </w:r>
      <w:proofErr w:type="spellStart"/>
      <w:r w:rsidRPr="00A33C00">
        <w:rPr>
          <w:rFonts w:asciiTheme="majorBidi" w:hAnsiTheme="majorBidi" w:cstheme="majorBidi"/>
          <w:sz w:val="24"/>
          <w:szCs w:val="24"/>
        </w:rPr>
        <w:t>Verheijde</w:t>
      </w:r>
      <w:proofErr w:type="spellEnd"/>
      <w:r w:rsidRPr="00A33C00">
        <w:rPr>
          <w:rFonts w:asciiTheme="majorBidi" w:hAnsiTheme="majorBidi" w:cstheme="majorBidi"/>
          <w:sz w:val="24"/>
          <w:szCs w:val="24"/>
        </w:rPr>
        <w:t xml:space="preserve"> JL, </w:t>
      </w:r>
      <w:proofErr w:type="spellStart"/>
      <w:r w:rsidRPr="00A33C00">
        <w:rPr>
          <w:rFonts w:asciiTheme="majorBidi" w:hAnsiTheme="majorBidi" w:cstheme="majorBidi"/>
          <w:sz w:val="24"/>
          <w:szCs w:val="24"/>
        </w:rPr>
        <w:t>Pendergast</w:t>
      </w:r>
      <w:proofErr w:type="spellEnd"/>
      <w:r w:rsidRPr="00A33C00">
        <w:rPr>
          <w:rFonts w:asciiTheme="majorBidi" w:hAnsiTheme="majorBidi" w:cstheme="majorBidi"/>
          <w:sz w:val="24"/>
          <w:szCs w:val="24"/>
        </w:rPr>
        <w:t xml:space="preserve"> DK.</w:t>
      </w:r>
      <w:r w:rsidRPr="00A33C00">
        <w:rPr>
          <w:rFonts w:asciiTheme="majorBidi" w:eastAsia="Calibri" w:hAnsiTheme="majorBidi" w:cstheme="majorBidi"/>
          <w:noProof/>
          <w:sz w:val="24"/>
          <w:szCs w:val="24"/>
        </w:rPr>
        <w:t xml:space="preserve"> Determinants of moral distress in medical and surgical nurses at an adult acute tertiary care hospital. </w:t>
      </w:r>
      <w:r w:rsidRPr="00A33C00">
        <w:rPr>
          <w:rStyle w:val="jrnl"/>
          <w:rFonts w:asciiTheme="majorBidi" w:hAnsiTheme="majorBidi" w:cstheme="majorBidi"/>
          <w:sz w:val="24"/>
          <w:szCs w:val="24"/>
        </w:rPr>
        <w:t xml:space="preserve">J </w:t>
      </w:r>
      <w:proofErr w:type="spellStart"/>
      <w:r w:rsidRPr="00A33C00">
        <w:rPr>
          <w:rStyle w:val="jrnl"/>
          <w:rFonts w:asciiTheme="majorBidi" w:hAnsiTheme="majorBidi" w:cstheme="majorBidi"/>
          <w:sz w:val="24"/>
          <w:szCs w:val="24"/>
        </w:rPr>
        <w:t>Nurs</w:t>
      </w:r>
      <w:proofErr w:type="spellEnd"/>
      <w:r w:rsidRPr="00A33C00">
        <w:rPr>
          <w:rStyle w:val="jrnl"/>
          <w:rFonts w:asciiTheme="majorBidi" w:hAnsiTheme="majorBidi" w:cstheme="majorBidi"/>
          <w:sz w:val="24"/>
          <w:szCs w:val="24"/>
        </w:rPr>
        <w:t xml:space="preserve"> </w:t>
      </w:r>
      <w:proofErr w:type="spellStart"/>
      <w:r w:rsidRPr="00A33C00">
        <w:rPr>
          <w:rStyle w:val="jrnl"/>
          <w:rFonts w:asciiTheme="majorBidi" w:hAnsiTheme="majorBidi" w:cstheme="majorBidi"/>
          <w:sz w:val="24"/>
          <w:szCs w:val="24"/>
        </w:rPr>
        <w:t>Manag</w:t>
      </w:r>
      <w:proofErr w:type="spellEnd"/>
      <w:r w:rsidRPr="00A33C00">
        <w:rPr>
          <w:rFonts w:asciiTheme="majorBidi" w:eastAsia="Calibri" w:hAnsiTheme="majorBidi" w:cstheme="majorBidi"/>
          <w:noProof/>
          <w:sz w:val="24"/>
          <w:szCs w:val="24"/>
        </w:rPr>
        <w:t xml:space="preserve"> 2008; 16(3): 360-373.</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6.</w:t>
      </w:r>
      <w:r w:rsidRPr="00A33C00">
        <w:rPr>
          <w:rFonts w:asciiTheme="majorBidi" w:eastAsia="Calibri" w:hAnsiTheme="majorBidi" w:cstheme="majorBidi"/>
          <w:noProof/>
          <w:sz w:val="24"/>
          <w:szCs w:val="24"/>
        </w:rPr>
        <w:tab/>
        <w:t xml:space="preserve">Maiden J, Georges JM, Connelly CD. Moral distress, compassion fatigue, and perceptions about medication errors in certified critical care nurses. </w:t>
      </w:r>
      <w:proofErr w:type="spellStart"/>
      <w:r w:rsidRPr="00A33C00">
        <w:rPr>
          <w:rStyle w:val="jrnl"/>
          <w:rFonts w:asciiTheme="majorBidi" w:hAnsiTheme="majorBidi" w:cstheme="majorBidi"/>
          <w:sz w:val="24"/>
          <w:szCs w:val="24"/>
        </w:rPr>
        <w:t>Dimens</w:t>
      </w:r>
      <w:proofErr w:type="spellEnd"/>
      <w:r w:rsidRPr="00A33C00">
        <w:rPr>
          <w:rStyle w:val="jrnl"/>
          <w:rFonts w:asciiTheme="majorBidi" w:hAnsiTheme="majorBidi" w:cstheme="majorBidi"/>
          <w:sz w:val="24"/>
          <w:szCs w:val="24"/>
        </w:rPr>
        <w:t xml:space="preserve"> </w:t>
      </w:r>
      <w:proofErr w:type="spellStart"/>
      <w:r w:rsidRPr="00A33C00">
        <w:rPr>
          <w:rStyle w:val="jrnl"/>
          <w:rFonts w:asciiTheme="majorBidi" w:hAnsiTheme="majorBidi" w:cstheme="majorBidi"/>
          <w:sz w:val="24"/>
          <w:szCs w:val="24"/>
        </w:rPr>
        <w:t>Crit</w:t>
      </w:r>
      <w:proofErr w:type="spellEnd"/>
      <w:r w:rsidRPr="00A33C00">
        <w:rPr>
          <w:rStyle w:val="jrnl"/>
          <w:rFonts w:asciiTheme="majorBidi" w:hAnsiTheme="majorBidi" w:cstheme="majorBidi"/>
          <w:sz w:val="24"/>
          <w:szCs w:val="24"/>
        </w:rPr>
        <w:t xml:space="preserve"> Care </w:t>
      </w:r>
      <w:proofErr w:type="spellStart"/>
      <w:r w:rsidRPr="00A33C00">
        <w:rPr>
          <w:rStyle w:val="jrnl"/>
          <w:rFonts w:asciiTheme="majorBidi" w:hAnsiTheme="majorBidi" w:cstheme="majorBidi"/>
          <w:sz w:val="24"/>
          <w:szCs w:val="24"/>
        </w:rPr>
        <w:t>Nurs</w:t>
      </w:r>
      <w:proofErr w:type="spellEnd"/>
      <w:r w:rsidRPr="00A33C00">
        <w:rPr>
          <w:rFonts w:asciiTheme="majorBidi" w:hAnsiTheme="majorBidi" w:cstheme="majorBidi"/>
          <w:sz w:val="24"/>
          <w:szCs w:val="24"/>
        </w:rPr>
        <w:t xml:space="preserve"> </w:t>
      </w:r>
      <w:r w:rsidRPr="00A33C00">
        <w:rPr>
          <w:rFonts w:asciiTheme="majorBidi" w:eastAsia="Calibri" w:hAnsiTheme="majorBidi" w:cstheme="majorBidi"/>
          <w:noProof/>
          <w:sz w:val="24"/>
          <w:szCs w:val="24"/>
        </w:rPr>
        <w:t xml:space="preserve">2011; 30(6): 339-345 </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7.</w:t>
      </w:r>
      <w:r w:rsidRPr="00A33C00">
        <w:rPr>
          <w:rFonts w:asciiTheme="majorBidi" w:eastAsia="Calibri" w:hAnsiTheme="majorBidi" w:cstheme="majorBidi"/>
          <w:noProof/>
          <w:sz w:val="24"/>
          <w:szCs w:val="24"/>
        </w:rPr>
        <w:tab/>
        <w:t>Pendry PS. Moral distress: Recognizing it to retain nurses. Nursing Economics 2007; 25(4): 217.</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lastRenderedPageBreak/>
        <w:t>8.</w:t>
      </w:r>
      <w:r w:rsidRPr="00A33C00">
        <w:rPr>
          <w:rFonts w:asciiTheme="majorBidi" w:eastAsia="Calibri" w:hAnsiTheme="majorBidi" w:cstheme="majorBidi"/>
          <w:noProof/>
          <w:sz w:val="24"/>
          <w:szCs w:val="24"/>
        </w:rPr>
        <w:tab/>
      </w:r>
      <w:hyperlink r:id="rId12" w:history="1">
        <w:r w:rsidRPr="00A33C00">
          <w:rPr>
            <w:rStyle w:val="Hyperlink"/>
            <w:rFonts w:asciiTheme="majorBidi" w:hAnsiTheme="majorBidi" w:cstheme="majorBidi"/>
            <w:color w:val="auto"/>
            <w:sz w:val="24"/>
            <w:szCs w:val="24"/>
            <w:u w:val="none"/>
          </w:rPr>
          <w:t>Mobley MJ</w:t>
        </w:r>
      </w:hyperlink>
      <w:r w:rsidRPr="00A33C00">
        <w:rPr>
          <w:rFonts w:asciiTheme="majorBidi" w:hAnsiTheme="majorBidi" w:cstheme="majorBidi"/>
          <w:sz w:val="24"/>
          <w:szCs w:val="24"/>
        </w:rPr>
        <w:t xml:space="preserve">, </w:t>
      </w:r>
      <w:hyperlink r:id="rId13" w:history="1">
        <w:proofErr w:type="spellStart"/>
        <w:r w:rsidRPr="00A33C00">
          <w:rPr>
            <w:rStyle w:val="Hyperlink"/>
            <w:rFonts w:asciiTheme="majorBidi" w:hAnsiTheme="majorBidi" w:cstheme="majorBidi"/>
            <w:color w:val="auto"/>
            <w:sz w:val="24"/>
            <w:szCs w:val="24"/>
            <w:u w:val="none"/>
          </w:rPr>
          <w:t>Rady</w:t>
        </w:r>
        <w:proofErr w:type="spellEnd"/>
        <w:r w:rsidRPr="00A33C00">
          <w:rPr>
            <w:rStyle w:val="Hyperlink"/>
            <w:rFonts w:asciiTheme="majorBidi" w:hAnsiTheme="majorBidi" w:cstheme="majorBidi"/>
            <w:color w:val="auto"/>
            <w:sz w:val="24"/>
            <w:szCs w:val="24"/>
            <w:u w:val="none"/>
          </w:rPr>
          <w:t xml:space="preserve"> MY</w:t>
        </w:r>
      </w:hyperlink>
      <w:r w:rsidRPr="00A33C00">
        <w:rPr>
          <w:rFonts w:asciiTheme="majorBidi" w:hAnsiTheme="majorBidi" w:cstheme="majorBidi"/>
          <w:sz w:val="24"/>
          <w:szCs w:val="24"/>
        </w:rPr>
        <w:t xml:space="preserve">, </w:t>
      </w:r>
      <w:hyperlink r:id="rId14" w:history="1">
        <w:proofErr w:type="spellStart"/>
        <w:r w:rsidRPr="00A33C00">
          <w:rPr>
            <w:rStyle w:val="Hyperlink"/>
            <w:rFonts w:asciiTheme="majorBidi" w:hAnsiTheme="majorBidi" w:cstheme="majorBidi"/>
            <w:color w:val="auto"/>
            <w:sz w:val="24"/>
            <w:szCs w:val="24"/>
            <w:u w:val="none"/>
          </w:rPr>
          <w:t>Verheijde</w:t>
        </w:r>
        <w:proofErr w:type="spellEnd"/>
        <w:r w:rsidRPr="00A33C00">
          <w:rPr>
            <w:rStyle w:val="Hyperlink"/>
            <w:rFonts w:asciiTheme="majorBidi" w:hAnsiTheme="majorBidi" w:cstheme="majorBidi"/>
            <w:color w:val="auto"/>
            <w:sz w:val="24"/>
            <w:szCs w:val="24"/>
            <w:u w:val="none"/>
          </w:rPr>
          <w:t xml:space="preserve"> JL</w:t>
        </w:r>
      </w:hyperlink>
      <w:r w:rsidRPr="00A33C00">
        <w:rPr>
          <w:rFonts w:asciiTheme="majorBidi" w:hAnsiTheme="majorBidi" w:cstheme="majorBidi"/>
          <w:sz w:val="24"/>
          <w:szCs w:val="24"/>
        </w:rPr>
        <w:t xml:space="preserve">, </w:t>
      </w:r>
      <w:hyperlink r:id="rId15" w:history="1">
        <w:r w:rsidRPr="00A33C00">
          <w:rPr>
            <w:rStyle w:val="Hyperlink"/>
            <w:rFonts w:asciiTheme="majorBidi" w:hAnsiTheme="majorBidi" w:cstheme="majorBidi"/>
            <w:color w:val="auto"/>
            <w:sz w:val="24"/>
            <w:szCs w:val="24"/>
            <w:u w:val="none"/>
          </w:rPr>
          <w:t>Patel B</w:t>
        </w:r>
      </w:hyperlink>
      <w:r w:rsidRPr="00A33C00">
        <w:rPr>
          <w:rFonts w:asciiTheme="majorBidi" w:hAnsiTheme="majorBidi" w:cstheme="majorBidi"/>
          <w:sz w:val="24"/>
          <w:szCs w:val="24"/>
        </w:rPr>
        <w:t xml:space="preserve">, </w:t>
      </w:r>
      <w:hyperlink r:id="rId16" w:history="1">
        <w:r w:rsidRPr="00A33C00">
          <w:rPr>
            <w:rStyle w:val="Hyperlink"/>
            <w:rFonts w:asciiTheme="majorBidi" w:hAnsiTheme="majorBidi" w:cstheme="majorBidi"/>
            <w:color w:val="auto"/>
            <w:sz w:val="24"/>
            <w:szCs w:val="24"/>
            <w:u w:val="none"/>
          </w:rPr>
          <w:t>Larson JS</w:t>
        </w:r>
      </w:hyperlink>
      <w:r w:rsidRPr="00A33C00">
        <w:rPr>
          <w:rFonts w:asciiTheme="majorBidi" w:hAnsiTheme="majorBidi" w:cstheme="majorBidi"/>
          <w:sz w:val="24"/>
          <w:szCs w:val="24"/>
        </w:rPr>
        <w:t>.</w:t>
      </w:r>
      <w:r w:rsidRPr="00A33C00">
        <w:rPr>
          <w:rFonts w:asciiTheme="majorBidi" w:eastAsia="Calibri" w:hAnsiTheme="majorBidi" w:cstheme="majorBidi"/>
          <w:noProof/>
          <w:sz w:val="24"/>
          <w:szCs w:val="24"/>
        </w:rPr>
        <w:t xml:space="preserve"> The relationship between moral distress and perception of futile care in the critical care unit. </w:t>
      </w:r>
      <w:r w:rsidRPr="00A33C00">
        <w:rPr>
          <w:rStyle w:val="jrnl"/>
          <w:rFonts w:asciiTheme="majorBidi" w:hAnsiTheme="majorBidi" w:cstheme="majorBidi"/>
          <w:sz w:val="24"/>
          <w:szCs w:val="24"/>
        </w:rPr>
        <w:t xml:space="preserve">Intensive </w:t>
      </w:r>
      <w:proofErr w:type="spellStart"/>
      <w:r w:rsidRPr="00A33C00">
        <w:rPr>
          <w:rStyle w:val="jrnl"/>
          <w:rFonts w:asciiTheme="majorBidi" w:hAnsiTheme="majorBidi" w:cstheme="majorBidi"/>
          <w:sz w:val="24"/>
          <w:szCs w:val="24"/>
        </w:rPr>
        <w:t>Crit</w:t>
      </w:r>
      <w:proofErr w:type="spellEnd"/>
      <w:r w:rsidRPr="00A33C00">
        <w:rPr>
          <w:rStyle w:val="jrnl"/>
          <w:rFonts w:asciiTheme="majorBidi" w:hAnsiTheme="majorBidi" w:cstheme="majorBidi"/>
          <w:sz w:val="24"/>
          <w:szCs w:val="24"/>
        </w:rPr>
        <w:t xml:space="preserve"> Care </w:t>
      </w:r>
      <w:proofErr w:type="spellStart"/>
      <w:r w:rsidRPr="00A33C00">
        <w:rPr>
          <w:rStyle w:val="jrnl"/>
          <w:rFonts w:asciiTheme="majorBidi" w:hAnsiTheme="majorBidi" w:cstheme="majorBidi"/>
          <w:sz w:val="24"/>
          <w:szCs w:val="24"/>
        </w:rPr>
        <w:t>Nurs</w:t>
      </w:r>
      <w:proofErr w:type="spellEnd"/>
      <w:r w:rsidRPr="00A33C00">
        <w:rPr>
          <w:rFonts w:asciiTheme="majorBidi" w:eastAsia="Calibri" w:hAnsiTheme="majorBidi" w:cstheme="majorBidi"/>
          <w:noProof/>
          <w:sz w:val="24"/>
          <w:szCs w:val="24"/>
        </w:rPr>
        <w:t xml:space="preserve"> 2007; 23:  256-263.</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9.</w:t>
      </w:r>
      <w:r w:rsidR="00F74EC6">
        <w:rPr>
          <w:rFonts w:asciiTheme="majorBidi" w:eastAsia="Calibri" w:hAnsiTheme="majorBidi" w:cstheme="majorBidi"/>
          <w:noProof/>
          <w:sz w:val="24"/>
          <w:szCs w:val="24"/>
        </w:rPr>
        <w:t xml:space="preserve">        </w:t>
      </w:r>
      <w:r w:rsidRPr="00A33C00">
        <w:rPr>
          <w:rFonts w:asciiTheme="majorBidi" w:eastAsia="Calibri" w:hAnsiTheme="majorBidi" w:cstheme="majorBidi"/>
          <w:noProof/>
          <w:sz w:val="24"/>
          <w:szCs w:val="24"/>
        </w:rPr>
        <w:t xml:space="preserve"> Khoiee EM, hossein Vaziri M, Alizadegan S, Motevallian SA, Goushegir SA, Ghoroubi J. Developing the moral distress scale in the population of Iranian nurses. Iranian Journal of Psychiatry. 2008;3(2):55-8.</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10.</w:t>
      </w:r>
      <w:r w:rsidRPr="00A33C00">
        <w:rPr>
          <w:rFonts w:asciiTheme="majorBidi" w:eastAsia="Calibri" w:hAnsiTheme="majorBidi" w:cstheme="majorBidi"/>
          <w:noProof/>
          <w:sz w:val="24"/>
          <w:szCs w:val="24"/>
        </w:rPr>
        <w:tab/>
      </w:r>
      <w:hyperlink r:id="rId17" w:history="1">
        <w:proofErr w:type="spellStart"/>
        <w:r w:rsidRPr="00A33C00">
          <w:rPr>
            <w:rStyle w:val="Hyperlink"/>
            <w:rFonts w:asciiTheme="majorBidi" w:hAnsiTheme="majorBidi" w:cstheme="majorBidi"/>
            <w:color w:val="auto"/>
            <w:sz w:val="24"/>
            <w:szCs w:val="24"/>
            <w:u w:val="none"/>
          </w:rPr>
          <w:t>Maluwa</w:t>
        </w:r>
        <w:proofErr w:type="spellEnd"/>
        <w:r w:rsidRPr="00A33C00">
          <w:rPr>
            <w:rStyle w:val="Hyperlink"/>
            <w:rFonts w:asciiTheme="majorBidi" w:hAnsiTheme="majorBidi" w:cstheme="majorBidi"/>
            <w:color w:val="auto"/>
            <w:sz w:val="24"/>
            <w:szCs w:val="24"/>
            <w:u w:val="none"/>
          </w:rPr>
          <w:t xml:space="preserve"> VM</w:t>
        </w:r>
      </w:hyperlink>
      <w:r w:rsidRPr="00A33C00">
        <w:rPr>
          <w:rFonts w:asciiTheme="majorBidi" w:hAnsiTheme="majorBidi" w:cstheme="majorBidi"/>
          <w:sz w:val="24"/>
          <w:szCs w:val="24"/>
        </w:rPr>
        <w:t xml:space="preserve">, </w:t>
      </w:r>
      <w:hyperlink r:id="rId18" w:history="1">
        <w:r w:rsidRPr="00A33C00">
          <w:rPr>
            <w:rStyle w:val="Hyperlink"/>
            <w:rFonts w:asciiTheme="majorBidi" w:hAnsiTheme="majorBidi" w:cstheme="majorBidi"/>
            <w:color w:val="auto"/>
            <w:sz w:val="24"/>
            <w:szCs w:val="24"/>
            <w:u w:val="none"/>
          </w:rPr>
          <w:t>Andre J</w:t>
        </w:r>
      </w:hyperlink>
      <w:r w:rsidRPr="00A33C00">
        <w:rPr>
          <w:rFonts w:asciiTheme="majorBidi" w:hAnsiTheme="majorBidi" w:cstheme="majorBidi"/>
          <w:sz w:val="24"/>
          <w:szCs w:val="24"/>
        </w:rPr>
        <w:t xml:space="preserve">, </w:t>
      </w:r>
      <w:hyperlink r:id="rId19" w:history="1">
        <w:r w:rsidRPr="00A33C00">
          <w:rPr>
            <w:rStyle w:val="Hyperlink"/>
            <w:rFonts w:asciiTheme="majorBidi" w:hAnsiTheme="majorBidi" w:cstheme="majorBidi"/>
            <w:color w:val="auto"/>
            <w:sz w:val="24"/>
            <w:szCs w:val="24"/>
            <w:u w:val="none"/>
          </w:rPr>
          <w:t>Ndebele P</w:t>
        </w:r>
      </w:hyperlink>
      <w:r w:rsidRPr="00A33C00">
        <w:rPr>
          <w:rFonts w:asciiTheme="majorBidi" w:hAnsiTheme="majorBidi" w:cstheme="majorBidi"/>
          <w:sz w:val="24"/>
          <w:szCs w:val="24"/>
        </w:rPr>
        <w:t xml:space="preserve">, </w:t>
      </w:r>
      <w:hyperlink r:id="rId20" w:history="1">
        <w:proofErr w:type="spellStart"/>
        <w:r w:rsidRPr="00A33C00">
          <w:rPr>
            <w:rStyle w:val="Hyperlink"/>
            <w:rFonts w:asciiTheme="majorBidi" w:hAnsiTheme="majorBidi" w:cstheme="majorBidi"/>
            <w:color w:val="auto"/>
            <w:sz w:val="24"/>
            <w:szCs w:val="24"/>
            <w:u w:val="none"/>
          </w:rPr>
          <w:t>Chilemba</w:t>
        </w:r>
        <w:proofErr w:type="spellEnd"/>
        <w:r w:rsidRPr="00A33C00">
          <w:rPr>
            <w:rStyle w:val="Hyperlink"/>
            <w:rFonts w:asciiTheme="majorBidi" w:hAnsiTheme="majorBidi" w:cstheme="majorBidi"/>
            <w:color w:val="auto"/>
            <w:sz w:val="24"/>
            <w:szCs w:val="24"/>
            <w:u w:val="none"/>
          </w:rPr>
          <w:t xml:space="preserve"> E</w:t>
        </w:r>
      </w:hyperlink>
      <w:r w:rsidRPr="00A33C00">
        <w:rPr>
          <w:rFonts w:asciiTheme="majorBidi" w:hAnsiTheme="majorBidi" w:cstheme="majorBidi"/>
          <w:sz w:val="24"/>
          <w:szCs w:val="24"/>
        </w:rPr>
        <w:t>.</w:t>
      </w:r>
      <w:r w:rsidRPr="00A33C00">
        <w:rPr>
          <w:rFonts w:asciiTheme="majorBidi" w:eastAsia="Calibri" w:hAnsiTheme="majorBidi" w:cstheme="majorBidi"/>
          <w:noProof/>
          <w:sz w:val="24"/>
          <w:szCs w:val="24"/>
        </w:rPr>
        <w:t xml:space="preserve"> Moral distress in nursing practice in Malawi. Nursing Ethics 2012; 19(2): 196-207.</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11.</w:t>
      </w:r>
      <w:r w:rsidRPr="00A33C00">
        <w:rPr>
          <w:rFonts w:asciiTheme="majorBidi" w:eastAsia="Calibri" w:hAnsiTheme="majorBidi" w:cstheme="majorBidi"/>
          <w:noProof/>
          <w:sz w:val="24"/>
          <w:szCs w:val="24"/>
        </w:rPr>
        <w:tab/>
        <w:t>Wilkinson JM. Moral distress in nursing practice: Experience and effect. Nursing Forum 2007; 23:  16-29.</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12.</w:t>
      </w:r>
      <w:r w:rsidRPr="00A33C00">
        <w:rPr>
          <w:rFonts w:asciiTheme="majorBidi" w:eastAsia="Calibri" w:hAnsiTheme="majorBidi" w:cstheme="majorBidi"/>
          <w:noProof/>
          <w:sz w:val="24"/>
          <w:szCs w:val="24"/>
        </w:rPr>
        <w:tab/>
        <w:t xml:space="preserve">Corley MC. Moral distress of critical care nurses. </w:t>
      </w:r>
      <w:r w:rsidRPr="00A33C00">
        <w:rPr>
          <w:rStyle w:val="jrnl"/>
          <w:rFonts w:asciiTheme="majorBidi" w:hAnsiTheme="majorBidi" w:cstheme="majorBidi"/>
          <w:sz w:val="24"/>
          <w:szCs w:val="24"/>
        </w:rPr>
        <w:t xml:space="preserve">Am J </w:t>
      </w:r>
      <w:proofErr w:type="spellStart"/>
      <w:r w:rsidRPr="00A33C00">
        <w:rPr>
          <w:rStyle w:val="jrnl"/>
          <w:rFonts w:asciiTheme="majorBidi" w:hAnsiTheme="majorBidi" w:cstheme="majorBidi"/>
          <w:sz w:val="24"/>
          <w:szCs w:val="24"/>
        </w:rPr>
        <w:t>Crit</w:t>
      </w:r>
      <w:proofErr w:type="spellEnd"/>
      <w:r w:rsidRPr="00A33C00">
        <w:rPr>
          <w:rStyle w:val="jrnl"/>
          <w:rFonts w:asciiTheme="majorBidi" w:hAnsiTheme="majorBidi" w:cstheme="majorBidi"/>
          <w:sz w:val="24"/>
          <w:szCs w:val="24"/>
        </w:rPr>
        <w:t xml:space="preserve"> Care</w:t>
      </w:r>
      <w:r w:rsidRPr="00A33C00">
        <w:rPr>
          <w:rFonts w:asciiTheme="majorBidi" w:eastAsia="Calibri" w:hAnsiTheme="majorBidi" w:cstheme="majorBidi"/>
          <w:noProof/>
          <w:sz w:val="24"/>
          <w:szCs w:val="24"/>
        </w:rPr>
        <w:t xml:space="preserve"> 1995. 4(4):  280-285.</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13.</w:t>
      </w:r>
      <w:r w:rsidRPr="00A33C00">
        <w:rPr>
          <w:rFonts w:asciiTheme="majorBidi" w:eastAsia="Calibri" w:hAnsiTheme="majorBidi" w:cstheme="majorBidi"/>
          <w:noProof/>
          <w:sz w:val="24"/>
          <w:szCs w:val="24"/>
        </w:rPr>
        <w:tab/>
      </w:r>
      <w:hyperlink r:id="rId21" w:history="1">
        <w:r w:rsidRPr="00A33C00">
          <w:rPr>
            <w:rStyle w:val="Hyperlink"/>
            <w:rFonts w:asciiTheme="majorBidi" w:hAnsiTheme="majorBidi" w:cstheme="majorBidi"/>
            <w:color w:val="auto"/>
            <w:sz w:val="24"/>
            <w:szCs w:val="24"/>
            <w:u w:val="none"/>
          </w:rPr>
          <w:t>Redman BK</w:t>
        </w:r>
      </w:hyperlink>
      <w:r w:rsidRPr="00A33C00">
        <w:rPr>
          <w:rFonts w:asciiTheme="majorBidi" w:hAnsiTheme="majorBidi" w:cstheme="majorBidi"/>
          <w:sz w:val="24"/>
          <w:szCs w:val="24"/>
        </w:rPr>
        <w:t xml:space="preserve">, </w:t>
      </w:r>
      <w:hyperlink r:id="rId22" w:history="1">
        <w:r w:rsidRPr="00A33C00">
          <w:rPr>
            <w:rStyle w:val="Hyperlink"/>
            <w:rFonts w:asciiTheme="majorBidi" w:hAnsiTheme="majorBidi" w:cstheme="majorBidi"/>
            <w:color w:val="auto"/>
            <w:sz w:val="24"/>
            <w:szCs w:val="24"/>
            <w:u w:val="none"/>
          </w:rPr>
          <w:t>Hill MN</w:t>
        </w:r>
      </w:hyperlink>
      <w:r w:rsidRPr="00A33C00">
        <w:rPr>
          <w:rFonts w:asciiTheme="majorBidi" w:hAnsiTheme="majorBidi" w:cstheme="majorBidi"/>
          <w:sz w:val="24"/>
          <w:szCs w:val="24"/>
        </w:rPr>
        <w:t>.</w:t>
      </w:r>
      <w:r w:rsidRPr="00A33C00">
        <w:rPr>
          <w:rFonts w:asciiTheme="majorBidi" w:eastAsia="Calibri" w:hAnsiTheme="majorBidi" w:cstheme="majorBidi"/>
          <w:noProof/>
          <w:sz w:val="24"/>
          <w:szCs w:val="24"/>
        </w:rPr>
        <w:t xml:space="preserve"> Studies of ethical conflicts by nursing practice settings or roles. </w:t>
      </w:r>
      <w:r w:rsidRPr="00A33C00">
        <w:rPr>
          <w:rStyle w:val="jrnl"/>
          <w:rFonts w:asciiTheme="majorBidi" w:hAnsiTheme="majorBidi" w:cstheme="majorBidi"/>
          <w:sz w:val="24"/>
          <w:szCs w:val="24"/>
        </w:rPr>
        <w:t xml:space="preserve">West J </w:t>
      </w:r>
      <w:proofErr w:type="spellStart"/>
      <w:r w:rsidRPr="00A33C00">
        <w:rPr>
          <w:rStyle w:val="jrnl"/>
          <w:rFonts w:asciiTheme="majorBidi" w:hAnsiTheme="majorBidi" w:cstheme="majorBidi"/>
          <w:sz w:val="24"/>
          <w:szCs w:val="24"/>
        </w:rPr>
        <w:t>Nurs</w:t>
      </w:r>
      <w:proofErr w:type="spellEnd"/>
      <w:r w:rsidRPr="00A33C00">
        <w:rPr>
          <w:rStyle w:val="jrnl"/>
          <w:rFonts w:asciiTheme="majorBidi" w:hAnsiTheme="majorBidi" w:cstheme="majorBidi"/>
          <w:sz w:val="24"/>
          <w:szCs w:val="24"/>
        </w:rPr>
        <w:t xml:space="preserve"> Res</w:t>
      </w:r>
      <w:r w:rsidRPr="00A33C00">
        <w:rPr>
          <w:rFonts w:asciiTheme="majorBidi" w:eastAsia="Calibri" w:hAnsiTheme="majorBidi" w:cstheme="majorBidi"/>
          <w:noProof/>
          <w:sz w:val="24"/>
          <w:szCs w:val="24"/>
        </w:rPr>
        <w:t xml:space="preserve"> 1997; 19(2):  243-260.</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14.</w:t>
      </w:r>
      <w:r w:rsidRPr="00A33C00">
        <w:rPr>
          <w:rFonts w:asciiTheme="majorBidi" w:eastAsia="Calibri" w:hAnsiTheme="majorBidi" w:cstheme="majorBidi"/>
          <w:noProof/>
          <w:sz w:val="24"/>
          <w:szCs w:val="24"/>
        </w:rPr>
        <w:tab/>
      </w:r>
      <w:hyperlink r:id="rId23" w:history="1">
        <w:r w:rsidRPr="00A33C00">
          <w:rPr>
            <w:rStyle w:val="Hyperlink"/>
            <w:rFonts w:asciiTheme="majorBidi" w:hAnsiTheme="majorBidi" w:cstheme="majorBidi"/>
            <w:color w:val="auto"/>
            <w:sz w:val="24"/>
            <w:szCs w:val="24"/>
            <w:u w:val="none"/>
          </w:rPr>
          <w:t>Corley MC</w:t>
        </w:r>
      </w:hyperlink>
      <w:r w:rsidRPr="00A33C00">
        <w:rPr>
          <w:rFonts w:asciiTheme="majorBidi" w:hAnsiTheme="majorBidi" w:cstheme="majorBidi"/>
          <w:sz w:val="24"/>
          <w:szCs w:val="24"/>
        </w:rPr>
        <w:t xml:space="preserve">, </w:t>
      </w:r>
      <w:hyperlink r:id="rId24" w:history="1">
        <w:proofErr w:type="spellStart"/>
        <w:r w:rsidRPr="00A33C00">
          <w:rPr>
            <w:rStyle w:val="Hyperlink"/>
            <w:rFonts w:asciiTheme="majorBidi" w:hAnsiTheme="majorBidi" w:cstheme="majorBidi"/>
            <w:color w:val="auto"/>
            <w:sz w:val="24"/>
            <w:szCs w:val="24"/>
            <w:u w:val="none"/>
          </w:rPr>
          <w:t>Elswick</w:t>
        </w:r>
        <w:proofErr w:type="spellEnd"/>
        <w:r w:rsidRPr="00A33C00">
          <w:rPr>
            <w:rStyle w:val="Hyperlink"/>
            <w:rFonts w:asciiTheme="majorBidi" w:hAnsiTheme="majorBidi" w:cstheme="majorBidi"/>
            <w:color w:val="auto"/>
            <w:sz w:val="24"/>
            <w:szCs w:val="24"/>
            <w:u w:val="none"/>
          </w:rPr>
          <w:t xml:space="preserve"> RK</w:t>
        </w:r>
      </w:hyperlink>
      <w:r w:rsidRPr="00A33C00">
        <w:rPr>
          <w:rFonts w:asciiTheme="majorBidi" w:hAnsiTheme="majorBidi" w:cstheme="majorBidi"/>
          <w:sz w:val="24"/>
          <w:szCs w:val="24"/>
        </w:rPr>
        <w:t xml:space="preserve">, </w:t>
      </w:r>
      <w:hyperlink r:id="rId25" w:history="1">
        <w:r w:rsidRPr="00A33C00">
          <w:rPr>
            <w:rStyle w:val="Hyperlink"/>
            <w:rFonts w:asciiTheme="majorBidi" w:hAnsiTheme="majorBidi" w:cstheme="majorBidi"/>
            <w:color w:val="auto"/>
            <w:sz w:val="24"/>
            <w:szCs w:val="24"/>
            <w:u w:val="none"/>
          </w:rPr>
          <w:t>Gorman M</w:t>
        </w:r>
      </w:hyperlink>
      <w:r w:rsidRPr="00A33C00">
        <w:rPr>
          <w:rFonts w:asciiTheme="majorBidi" w:hAnsiTheme="majorBidi" w:cstheme="majorBidi"/>
          <w:sz w:val="24"/>
          <w:szCs w:val="24"/>
        </w:rPr>
        <w:t xml:space="preserve">, </w:t>
      </w:r>
      <w:hyperlink r:id="rId26" w:history="1">
        <w:proofErr w:type="spellStart"/>
        <w:r w:rsidRPr="00A33C00">
          <w:rPr>
            <w:rStyle w:val="Hyperlink"/>
            <w:rFonts w:asciiTheme="majorBidi" w:hAnsiTheme="majorBidi" w:cstheme="majorBidi"/>
            <w:color w:val="auto"/>
            <w:sz w:val="24"/>
            <w:szCs w:val="24"/>
            <w:u w:val="none"/>
          </w:rPr>
          <w:t>Clor</w:t>
        </w:r>
        <w:proofErr w:type="spellEnd"/>
        <w:r w:rsidRPr="00A33C00">
          <w:rPr>
            <w:rStyle w:val="Hyperlink"/>
            <w:rFonts w:asciiTheme="majorBidi" w:hAnsiTheme="majorBidi" w:cstheme="majorBidi"/>
            <w:color w:val="auto"/>
            <w:sz w:val="24"/>
            <w:szCs w:val="24"/>
            <w:u w:val="none"/>
          </w:rPr>
          <w:t xml:space="preserve"> T</w:t>
        </w:r>
      </w:hyperlink>
      <w:r w:rsidRPr="00A33C00">
        <w:rPr>
          <w:rFonts w:asciiTheme="majorBidi" w:hAnsiTheme="majorBidi" w:cstheme="majorBidi"/>
          <w:sz w:val="24"/>
          <w:szCs w:val="24"/>
        </w:rPr>
        <w:t>.</w:t>
      </w:r>
      <w:r w:rsidRPr="00A33C00">
        <w:rPr>
          <w:rFonts w:asciiTheme="majorBidi" w:eastAsia="Calibri" w:hAnsiTheme="majorBidi" w:cstheme="majorBidi"/>
          <w:noProof/>
          <w:sz w:val="24"/>
          <w:szCs w:val="24"/>
        </w:rPr>
        <w:t xml:space="preserve"> Development and evaluation of a moral distress scale. </w:t>
      </w:r>
      <w:r w:rsidRPr="00A33C00">
        <w:rPr>
          <w:rStyle w:val="jrnl"/>
          <w:rFonts w:asciiTheme="majorBidi" w:hAnsiTheme="majorBidi" w:cstheme="majorBidi"/>
          <w:sz w:val="24"/>
          <w:szCs w:val="24"/>
        </w:rPr>
        <w:t xml:space="preserve">J </w:t>
      </w:r>
      <w:proofErr w:type="spellStart"/>
      <w:r w:rsidRPr="00A33C00">
        <w:rPr>
          <w:rStyle w:val="jrnl"/>
          <w:rFonts w:asciiTheme="majorBidi" w:hAnsiTheme="majorBidi" w:cstheme="majorBidi"/>
          <w:sz w:val="24"/>
          <w:szCs w:val="24"/>
        </w:rPr>
        <w:t>Adv</w:t>
      </w:r>
      <w:proofErr w:type="spellEnd"/>
      <w:r w:rsidRPr="00A33C00">
        <w:rPr>
          <w:rStyle w:val="jrnl"/>
          <w:rFonts w:asciiTheme="majorBidi" w:hAnsiTheme="majorBidi" w:cstheme="majorBidi"/>
          <w:sz w:val="24"/>
          <w:szCs w:val="24"/>
        </w:rPr>
        <w:t xml:space="preserve"> </w:t>
      </w:r>
      <w:proofErr w:type="spellStart"/>
      <w:r w:rsidRPr="00A33C00">
        <w:rPr>
          <w:rStyle w:val="jrnl"/>
          <w:rFonts w:asciiTheme="majorBidi" w:hAnsiTheme="majorBidi" w:cstheme="majorBidi"/>
          <w:sz w:val="24"/>
          <w:szCs w:val="24"/>
        </w:rPr>
        <w:t>Nurs</w:t>
      </w:r>
      <w:proofErr w:type="spellEnd"/>
      <w:r w:rsidRPr="00A33C00">
        <w:rPr>
          <w:rFonts w:asciiTheme="majorBidi" w:eastAsia="Calibri" w:hAnsiTheme="majorBidi" w:cstheme="majorBidi"/>
          <w:noProof/>
          <w:sz w:val="24"/>
          <w:szCs w:val="24"/>
        </w:rPr>
        <w:t xml:space="preserve"> 2001; 33(2): 250-256.</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15.</w:t>
      </w:r>
      <w:r w:rsidRPr="00A33C00">
        <w:rPr>
          <w:rFonts w:asciiTheme="majorBidi" w:eastAsia="Calibri" w:hAnsiTheme="majorBidi" w:cstheme="majorBidi"/>
          <w:noProof/>
          <w:sz w:val="24"/>
          <w:szCs w:val="24"/>
        </w:rPr>
        <w:tab/>
      </w:r>
      <w:proofErr w:type="spellStart"/>
      <w:r w:rsidRPr="00A33C00">
        <w:rPr>
          <w:rFonts w:asciiTheme="majorBidi" w:hAnsiTheme="majorBidi" w:cstheme="majorBidi"/>
          <w:sz w:val="24"/>
          <w:szCs w:val="24"/>
        </w:rPr>
        <w:t>Hamric</w:t>
      </w:r>
      <w:proofErr w:type="spellEnd"/>
      <w:r w:rsidRPr="00A33C00">
        <w:rPr>
          <w:rFonts w:asciiTheme="majorBidi" w:hAnsiTheme="majorBidi" w:cstheme="majorBidi"/>
          <w:sz w:val="24"/>
          <w:szCs w:val="24"/>
        </w:rPr>
        <w:t xml:space="preserve"> AB, Davis WS, Childress MD. Moral distress in healthcare professionals: what is it and what can we do about it? Pharos Alpha Omega Alpha Honor </w:t>
      </w:r>
      <w:proofErr w:type="spellStart"/>
      <w:r w:rsidRPr="00A33C00">
        <w:rPr>
          <w:rFonts w:asciiTheme="majorBidi" w:hAnsiTheme="majorBidi" w:cstheme="majorBidi"/>
          <w:sz w:val="24"/>
          <w:szCs w:val="24"/>
        </w:rPr>
        <w:t>Soc</w:t>
      </w:r>
      <w:proofErr w:type="spellEnd"/>
      <w:r w:rsidRPr="00A33C00">
        <w:rPr>
          <w:rFonts w:asciiTheme="majorBidi" w:hAnsiTheme="majorBidi" w:cstheme="majorBidi"/>
          <w:sz w:val="24"/>
          <w:szCs w:val="24"/>
        </w:rPr>
        <w:t xml:space="preserve"> </w:t>
      </w:r>
      <w:r w:rsidRPr="00A33C00">
        <w:rPr>
          <w:rFonts w:asciiTheme="majorBidi" w:eastAsia="Calibri" w:hAnsiTheme="majorBidi" w:cstheme="majorBidi"/>
          <w:noProof/>
          <w:sz w:val="24"/>
          <w:szCs w:val="24"/>
        </w:rPr>
        <w:t>2006; 69(1): 16.</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16.</w:t>
      </w:r>
      <w:r w:rsidRPr="00A33C00">
        <w:rPr>
          <w:rFonts w:asciiTheme="majorBidi" w:eastAsia="Calibri" w:hAnsiTheme="majorBidi" w:cstheme="majorBidi"/>
          <w:noProof/>
          <w:sz w:val="24"/>
          <w:szCs w:val="24"/>
        </w:rPr>
        <w:tab/>
        <w:t xml:space="preserve">Beumer CM. Innovative solutions: The effect of a workshop on reducing the experience of moral distress in an intensive care unit setting. </w:t>
      </w:r>
      <w:proofErr w:type="spellStart"/>
      <w:r w:rsidRPr="00A33C00">
        <w:rPr>
          <w:rStyle w:val="jrnl"/>
          <w:rFonts w:asciiTheme="majorBidi" w:hAnsiTheme="majorBidi" w:cstheme="majorBidi"/>
          <w:sz w:val="24"/>
          <w:szCs w:val="24"/>
        </w:rPr>
        <w:t>Dimens</w:t>
      </w:r>
      <w:proofErr w:type="spellEnd"/>
      <w:r w:rsidRPr="00A33C00">
        <w:rPr>
          <w:rStyle w:val="jrnl"/>
          <w:rFonts w:asciiTheme="majorBidi" w:hAnsiTheme="majorBidi" w:cstheme="majorBidi"/>
          <w:sz w:val="24"/>
          <w:szCs w:val="24"/>
        </w:rPr>
        <w:t xml:space="preserve"> </w:t>
      </w:r>
      <w:proofErr w:type="spellStart"/>
      <w:r w:rsidRPr="00A33C00">
        <w:rPr>
          <w:rStyle w:val="jrnl"/>
          <w:rFonts w:asciiTheme="majorBidi" w:hAnsiTheme="majorBidi" w:cstheme="majorBidi"/>
          <w:sz w:val="24"/>
          <w:szCs w:val="24"/>
        </w:rPr>
        <w:t>Crit</w:t>
      </w:r>
      <w:proofErr w:type="spellEnd"/>
      <w:r w:rsidRPr="00A33C00">
        <w:rPr>
          <w:rStyle w:val="jrnl"/>
          <w:rFonts w:asciiTheme="majorBidi" w:hAnsiTheme="majorBidi" w:cstheme="majorBidi"/>
          <w:sz w:val="24"/>
          <w:szCs w:val="24"/>
        </w:rPr>
        <w:t xml:space="preserve"> Care </w:t>
      </w:r>
      <w:proofErr w:type="spellStart"/>
      <w:r w:rsidRPr="00A33C00">
        <w:rPr>
          <w:rStyle w:val="jrnl"/>
          <w:rFonts w:asciiTheme="majorBidi" w:hAnsiTheme="majorBidi" w:cstheme="majorBidi"/>
          <w:sz w:val="24"/>
          <w:szCs w:val="24"/>
        </w:rPr>
        <w:t>Nurs</w:t>
      </w:r>
      <w:proofErr w:type="spellEnd"/>
      <w:r w:rsidRPr="00A33C00">
        <w:rPr>
          <w:rFonts w:asciiTheme="majorBidi" w:eastAsia="Calibri" w:hAnsiTheme="majorBidi" w:cstheme="majorBidi"/>
          <w:noProof/>
          <w:sz w:val="24"/>
          <w:szCs w:val="24"/>
        </w:rPr>
        <w:t xml:space="preserve"> 2008; 27(6): 263-267 </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17.</w:t>
      </w:r>
      <w:r w:rsidRPr="00A33C00">
        <w:rPr>
          <w:rFonts w:asciiTheme="majorBidi" w:eastAsia="Calibri" w:hAnsiTheme="majorBidi" w:cstheme="majorBidi"/>
          <w:noProof/>
          <w:sz w:val="24"/>
          <w:szCs w:val="24"/>
        </w:rPr>
        <w:tab/>
        <w:t>Nelson WA. Ethical uncertainty and staff stress. Moral distress has negative consequences for healthcare organizations. Healthcare Executive 2009; 24(4): 38.</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18.</w:t>
      </w:r>
      <w:r w:rsidRPr="00A33C00">
        <w:rPr>
          <w:rFonts w:asciiTheme="majorBidi" w:eastAsia="Calibri" w:hAnsiTheme="majorBidi" w:cstheme="majorBidi"/>
          <w:noProof/>
          <w:sz w:val="24"/>
          <w:szCs w:val="24"/>
        </w:rPr>
        <w:tab/>
        <w:t>Rodney P, Street A. The moral climate of nursing practice: Inquiry and action. Toward a moral horizon. Nursing Ethics for Leadership and Practice 2004: 209-231.</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19.</w:t>
      </w:r>
      <w:r w:rsidRPr="00A33C00">
        <w:rPr>
          <w:rFonts w:asciiTheme="majorBidi" w:eastAsia="Calibri" w:hAnsiTheme="majorBidi" w:cstheme="majorBidi"/>
          <w:noProof/>
          <w:sz w:val="24"/>
          <w:szCs w:val="24"/>
        </w:rPr>
        <w:tab/>
      </w:r>
      <w:hyperlink r:id="rId27" w:history="1">
        <w:r w:rsidRPr="00A33C00">
          <w:rPr>
            <w:rStyle w:val="Hyperlink"/>
            <w:rFonts w:asciiTheme="majorBidi" w:hAnsiTheme="majorBidi" w:cstheme="majorBidi"/>
            <w:color w:val="auto"/>
            <w:sz w:val="24"/>
            <w:szCs w:val="24"/>
            <w:u w:val="none"/>
          </w:rPr>
          <w:t>Corley MC</w:t>
        </w:r>
      </w:hyperlink>
      <w:r w:rsidRPr="00A33C00">
        <w:rPr>
          <w:rFonts w:asciiTheme="majorBidi" w:hAnsiTheme="majorBidi" w:cstheme="majorBidi"/>
          <w:sz w:val="24"/>
          <w:szCs w:val="24"/>
        </w:rPr>
        <w:t xml:space="preserve">, </w:t>
      </w:r>
      <w:hyperlink r:id="rId28" w:history="1">
        <w:proofErr w:type="spellStart"/>
        <w:r w:rsidRPr="00A33C00">
          <w:rPr>
            <w:rStyle w:val="Hyperlink"/>
            <w:rFonts w:asciiTheme="majorBidi" w:hAnsiTheme="majorBidi" w:cstheme="majorBidi"/>
            <w:color w:val="auto"/>
            <w:sz w:val="24"/>
            <w:szCs w:val="24"/>
            <w:u w:val="none"/>
          </w:rPr>
          <w:t>Minick</w:t>
        </w:r>
        <w:proofErr w:type="spellEnd"/>
        <w:r w:rsidRPr="00A33C00">
          <w:rPr>
            <w:rStyle w:val="Hyperlink"/>
            <w:rFonts w:asciiTheme="majorBidi" w:hAnsiTheme="majorBidi" w:cstheme="majorBidi"/>
            <w:color w:val="auto"/>
            <w:sz w:val="24"/>
            <w:szCs w:val="24"/>
            <w:u w:val="none"/>
          </w:rPr>
          <w:t xml:space="preserve"> P</w:t>
        </w:r>
      </w:hyperlink>
      <w:r w:rsidRPr="00A33C00">
        <w:rPr>
          <w:rFonts w:asciiTheme="majorBidi" w:hAnsiTheme="majorBidi" w:cstheme="majorBidi"/>
          <w:sz w:val="24"/>
          <w:szCs w:val="24"/>
        </w:rPr>
        <w:t xml:space="preserve">, </w:t>
      </w:r>
      <w:hyperlink r:id="rId29" w:history="1">
        <w:proofErr w:type="spellStart"/>
        <w:r w:rsidRPr="00A33C00">
          <w:rPr>
            <w:rStyle w:val="Hyperlink"/>
            <w:rFonts w:asciiTheme="majorBidi" w:hAnsiTheme="majorBidi" w:cstheme="majorBidi"/>
            <w:color w:val="auto"/>
            <w:sz w:val="24"/>
            <w:szCs w:val="24"/>
            <w:u w:val="none"/>
          </w:rPr>
          <w:t>Elswick</w:t>
        </w:r>
        <w:proofErr w:type="spellEnd"/>
        <w:r w:rsidRPr="00A33C00">
          <w:rPr>
            <w:rStyle w:val="Hyperlink"/>
            <w:rFonts w:asciiTheme="majorBidi" w:hAnsiTheme="majorBidi" w:cstheme="majorBidi"/>
            <w:color w:val="auto"/>
            <w:sz w:val="24"/>
            <w:szCs w:val="24"/>
            <w:u w:val="none"/>
          </w:rPr>
          <w:t xml:space="preserve"> RK</w:t>
        </w:r>
      </w:hyperlink>
      <w:r w:rsidRPr="00A33C00">
        <w:rPr>
          <w:rFonts w:asciiTheme="majorBidi" w:hAnsiTheme="majorBidi" w:cstheme="majorBidi"/>
          <w:sz w:val="24"/>
          <w:szCs w:val="24"/>
        </w:rPr>
        <w:t xml:space="preserve">, </w:t>
      </w:r>
      <w:hyperlink r:id="rId30" w:history="1">
        <w:r w:rsidRPr="00A33C00">
          <w:rPr>
            <w:rStyle w:val="Hyperlink"/>
            <w:rFonts w:asciiTheme="majorBidi" w:hAnsiTheme="majorBidi" w:cstheme="majorBidi"/>
            <w:color w:val="auto"/>
            <w:sz w:val="24"/>
            <w:szCs w:val="24"/>
            <w:u w:val="none"/>
          </w:rPr>
          <w:t>Jacobs M</w:t>
        </w:r>
      </w:hyperlink>
      <w:r w:rsidRPr="00A33C00">
        <w:rPr>
          <w:rFonts w:asciiTheme="majorBidi" w:hAnsiTheme="majorBidi" w:cstheme="majorBidi"/>
          <w:sz w:val="24"/>
          <w:szCs w:val="24"/>
        </w:rPr>
        <w:t>.</w:t>
      </w:r>
      <w:r w:rsidRPr="00A33C00">
        <w:rPr>
          <w:rFonts w:asciiTheme="majorBidi" w:eastAsia="Calibri" w:hAnsiTheme="majorBidi" w:cstheme="majorBidi"/>
          <w:noProof/>
          <w:sz w:val="24"/>
          <w:szCs w:val="24"/>
        </w:rPr>
        <w:t xml:space="preserve"> Nurse moral distress and ethical work environment. Nursing Ethics 2005; 12(4): 381-390.</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20.</w:t>
      </w:r>
      <w:r w:rsidRPr="00A33C00">
        <w:rPr>
          <w:rFonts w:asciiTheme="majorBidi" w:eastAsia="Calibri" w:hAnsiTheme="majorBidi" w:cstheme="majorBidi"/>
          <w:noProof/>
          <w:sz w:val="24"/>
          <w:szCs w:val="24"/>
        </w:rPr>
        <w:tab/>
        <w:t>Erlen JA, Moral distress: A pervasive problem. Orthopaedic Nursing 2001; 20(2):  76-80.</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21.</w:t>
      </w:r>
      <w:r w:rsidRPr="00A33C00">
        <w:rPr>
          <w:rFonts w:asciiTheme="majorBidi" w:eastAsia="Calibri" w:hAnsiTheme="majorBidi" w:cstheme="majorBidi"/>
          <w:noProof/>
          <w:sz w:val="24"/>
          <w:szCs w:val="24"/>
        </w:rPr>
        <w:tab/>
      </w:r>
      <w:r w:rsidRPr="00A33C00">
        <w:rPr>
          <w:rFonts w:asciiTheme="majorBidi" w:hAnsiTheme="majorBidi" w:cstheme="majorBidi"/>
          <w:noProof/>
          <w:sz w:val="24"/>
          <w:szCs w:val="24"/>
        </w:rPr>
        <w:t>Ebrahimi H, M Nikravesh, et al</w:t>
      </w:r>
      <w:r w:rsidRPr="00A33C00">
        <w:rPr>
          <w:rFonts w:asciiTheme="majorBidi" w:eastAsia="Calibri" w:hAnsiTheme="majorBidi" w:cstheme="majorBidi"/>
          <w:noProof/>
          <w:sz w:val="24"/>
          <w:szCs w:val="24"/>
        </w:rPr>
        <w:t>. Stress: Major reaction of nurses to the context of ethical decision making. Razi Journal of Medical Sciences 2007; 14(54): 7-15.</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22.</w:t>
      </w:r>
      <w:r w:rsidRPr="00A33C00">
        <w:rPr>
          <w:rFonts w:asciiTheme="majorBidi" w:eastAsia="Calibri" w:hAnsiTheme="majorBidi" w:cstheme="majorBidi"/>
          <w:noProof/>
          <w:sz w:val="24"/>
          <w:szCs w:val="24"/>
        </w:rPr>
        <w:tab/>
        <w:t xml:space="preserve">Burgess L, Irvine F and Wallymahmed A. Personality, stress and coping in intensive care nurses: A descriptive exploratory study. </w:t>
      </w:r>
      <w:proofErr w:type="spellStart"/>
      <w:r w:rsidRPr="00A33C00">
        <w:rPr>
          <w:rStyle w:val="jrnl"/>
          <w:rFonts w:asciiTheme="majorBidi" w:hAnsiTheme="majorBidi" w:cstheme="majorBidi"/>
          <w:sz w:val="24"/>
          <w:szCs w:val="24"/>
        </w:rPr>
        <w:t>Nurs</w:t>
      </w:r>
      <w:proofErr w:type="spellEnd"/>
      <w:r w:rsidRPr="00A33C00">
        <w:rPr>
          <w:rStyle w:val="jrnl"/>
          <w:rFonts w:asciiTheme="majorBidi" w:hAnsiTheme="majorBidi" w:cstheme="majorBidi"/>
          <w:sz w:val="24"/>
          <w:szCs w:val="24"/>
        </w:rPr>
        <w:t xml:space="preserve"> </w:t>
      </w:r>
      <w:proofErr w:type="spellStart"/>
      <w:r w:rsidRPr="00A33C00">
        <w:rPr>
          <w:rStyle w:val="jrnl"/>
          <w:rFonts w:asciiTheme="majorBidi" w:hAnsiTheme="majorBidi" w:cstheme="majorBidi"/>
          <w:sz w:val="24"/>
          <w:szCs w:val="24"/>
        </w:rPr>
        <w:t>Crit</w:t>
      </w:r>
      <w:proofErr w:type="spellEnd"/>
      <w:r w:rsidRPr="00A33C00">
        <w:rPr>
          <w:rStyle w:val="jrnl"/>
          <w:rFonts w:asciiTheme="majorBidi" w:hAnsiTheme="majorBidi" w:cstheme="majorBidi"/>
          <w:sz w:val="24"/>
          <w:szCs w:val="24"/>
        </w:rPr>
        <w:t xml:space="preserve"> Care</w:t>
      </w:r>
      <w:r w:rsidRPr="00A33C00">
        <w:rPr>
          <w:rFonts w:asciiTheme="majorBidi" w:eastAsia="Calibri" w:hAnsiTheme="majorBidi" w:cstheme="majorBidi"/>
          <w:noProof/>
          <w:sz w:val="24"/>
          <w:szCs w:val="24"/>
        </w:rPr>
        <w:t xml:space="preserve"> 2010; 15(3): 129-140.</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23.</w:t>
      </w:r>
      <w:r w:rsidRPr="00A33C00">
        <w:rPr>
          <w:rFonts w:asciiTheme="majorBidi" w:eastAsia="Calibri" w:hAnsiTheme="majorBidi" w:cstheme="majorBidi"/>
          <w:noProof/>
          <w:sz w:val="24"/>
          <w:szCs w:val="24"/>
        </w:rPr>
        <w:tab/>
        <w:t xml:space="preserve">Borhani F, Mohammadi S, Roshanzadeh M. Moral distress and its relationship with professional stress in nurses. </w:t>
      </w:r>
      <w:r w:rsidRPr="00A33C00">
        <w:rPr>
          <w:rStyle w:val="jrnl"/>
          <w:rFonts w:asciiTheme="majorBidi" w:hAnsiTheme="majorBidi" w:cstheme="majorBidi"/>
          <w:sz w:val="24"/>
          <w:szCs w:val="24"/>
        </w:rPr>
        <w:t xml:space="preserve">J Med Ethics </w:t>
      </w:r>
      <w:proofErr w:type="spellStart"/>
      <w:r w:rsidRPr="00A33C00">
        <w:rPr>
          <w:rStyle w:val="jrnl"/>
          <w:rFonts w:asciiTheme="majorBidi" w:hAnsiTheme="majorBidi" w:cstheme="majorBidi"/>
          <w:sz w:val="24"/>
          <w:szCs w:val="24"/>
        </w:rPr>
        <w:t>Hist</w:t>
      </w:r>
      <w:proofErr w:type="spellEnd"/>
      <w:r w:rsidRPr="00A33C00">
        <w:rPr>
          <w:rStyle w:val="jrnl"/>
          <w:rFonts w:asciiTheme="majorBidi" w:hAnsiTheme="majorBidi" w:cstheme="majorBidi"/>
          <w:sz w:val="24"/>
          <w:szCs w:val="24"/>
        </w:rPr>
        <w:t xml:space="preserve"> Med</w:t>
      </w:r>
      <w:r w:rsidRPr="00A33C00">
        <w:rPr>
          <w:rFonts w:asciiTheme="majorBidi" w:eastAsia="Calibri" w:hAnsiTheme="majorBidi" w:cstheme="majorBidi"/>
          <w:noProof/>
          <w:sz w:val="24"/>
          <w:szCs w:val="24"/>
        </w:rPr>
        <w:t xml:space="preserve"> 2014; 6(6):  10-19.</w:t>
      </w:r>
    </w:p>
    <w:p w:rsidR="00D56FCE" w:rsidRPr="00A33C00" w:rsidRDefault="00D56FCE" w:rsidP="009C3CF8">
      <w:pPr>
        <w:tabs>
          <w:tab w:val="right" w:pos="3828"/>
        </w:tabs>
        <w:bidi w:val="0"/>
        <w:spacing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24.</w:t>
      </w:r>
      <w:r w:rsidRPr="00A33C00">
        <w:rPr>
          <w:rFonts w:asciiTheme="majorBidi" w:eastAsia="Calibri" w:hAnsiTheme="majorBidi" w:cstheme="majorBidi"/>
          <w:noProof/>
          <w:sz w:val="24"/>
          <w:szCs w:val="24"/>
        </w:rPr>
        <w:tab/>
        <w:t>Jafari A, Amiri MM and Esfandiyary Z. Relationship between personality characteristics and coping strategies with job stress in nursesS. Quarterly Journal of Nursing Management 2013; 1(4):  36-43.</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25.</w:t>
      </w:r>
      <w:r w:rsidRPr="00A33C00">
        <w:rPr>
          <w:rFonts w:asciiTheme="majorBidi" w:eastAsia="Calibri" w:hAnsiTheme="majorBidi" w:cstheme="majorBidi"/>
          <w:noProof/>
          <w:sz w:val="24"/>
          <w:szCs w:val="24"/>
        </w:rPr>
        <w:tab/>
        <w:t>Haghshnas H. Standardization of neo personality test (NEO PI-R). Iraninan Psychiatry and Clinical Psychology 1999; 4(4):  38-48.</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lastRenderedPageBreak/>
        <w:t>26.</w:t>
      </w:r>
      <w:r w:rsidRPr="00A33C00">
        <w:rPr>
          <w:rFonts w:asciiTheme="majorBidi" w:eastAsia="Calibri" w:hAnsiTheme="majorBidi" w:cstheme="majorBidi"/>
          <w:noProof/>
          <w:sz w:val="24"/>
          <w:szCs w:val="24"/>
        </w:rPr>
        <w:tab/>
        <w:t>Costa PT and McCrae RR. Normal personality assessment in clinical practice: The NEO Personality Inventory. Psychological Assessment 1992; 4(1): 5.</w:t>
      </w:r>
    </w:p>
    <w:p w:rsidR="00D56FCE" w:rsidRPr="00A33C00" w:rsidRDefault="00D56FCE" w:rsidP="00A33C00">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27</w:t>
      </w:r>
      <w:r w:rsidR="00A33C00" w:rsidRPr="00A33C00">
        <w:rPr>
          <w:rFonts w:asciiTheme="majorBidi" w:eastAsia="Calibri" w:hAnsiTheme="majorBidi" w:cstheme="majorBidi"/>
          <w:noProof/>
          <w:sz w:val="24"/>
          <w:szCs w:val="24"/>
        </w:rPr>
        <w:t>.</w:t>
      </w:r>
      <w:r w:rsidR="00A33C00" w:rsidRPr="00A33C00">
        <w:rPr>
          <w:rFonts w:asciiTheme="majorBidi" w:eastAsia="Calibri" w:hAnsiTheme="majorBidi" w:cstheme="majorBidi"/>
          <w:noProof/>
          <w:sz w:val="24"/>
          <w:szCs w:val="24"/>
        </w:rPr>
        <w:tab/>
        <w:t xml:space="preserve">Golbasi Z, Kelleci M, </w:t>
      </w:r>
      <w:r w:rsidRPr="00A33C00">
        <w:rPr>
          <w:rFonts w:asciiTheme="majorBidi" w:eastAsia="Calibri" w:hAnsiTheme="majorBidi" w:cstheme="majorBidi"/>
          <w:noProof/>
          <w:sz w:val="24"/>
          <w:szCs w:val="24"/>
        </w:rPr>
        <w:t xml:space="preserve">Dogan S. Relationships between coping strategies, individual characteristics and job satisfaction in a sample of hospital nurses: Cross-sectional questionnaire survey. </w:t>
      </w:r>
      <w:proofErr w:type="spellStart"/>
      <w:r w:rsidRPr="00A33C00">
        <w:rPr>
          <w:rStyle w:val="jrnl"/>
          <w:rFonts w:asciiTheme="majorBidi" w:hAnsiTheme="majorBidi" w:cstheme="majorBidi"/>
          <w:sz w:val="24"/>
          <w:szCs w:val="24"/>
        </w:rPr>
        <w:t>Int</w:t>
      </w:r>
      <w:proofErr w:type="spellEnd"/>
      <w:r w:rsidRPr="00A33C00">
        <w:rPr>
          <w:rStyle w:val="jrnl"/>
          <w:rFonts w:asciiTheme="majorBidi" w:hAnsiTheme="majorBidi" w:cstheme="majorBidi"/>
          <w:sz w:val="24"/>
          <w:szCs w:val="24"/>
        </w:rPr>
        <w:t xml:space="preserve"> J </w:t>
      </w:r>
      <w:proofErr w:type="spellStart"/>
      <w:r w:rsidRPr="00A33C00">
        <w:rPr>
          <w:rStyle w:val="jrnl"/>
          <w:rFonts w:asciiTheme="majorBidi" w:hAnsiTheme="majorBidi" w:cstheme="majorBidi"/>
          <w:sz w:val="24"/>
          <w:szCs w:val="24"/>
        </w:rPr>
        <w:t>Nurs</w:t>
      </w:r>
      <w:proofErr w:type="spellEnd"/>
      <w:r w:rsidRPr="00A33C00">
        <w:rPr>
          <w:rStyle w:val="jrnl"/>
          <w:rFonts w:asciiTheme="majorBidi" w:hAnsiTheme="majorBidi" w:cstheme="majorBidi"/>
          <w:sz w:val="24"/>
          <w:szCs w:val="24"/>
        </w:rPr>
        <w:t xml:space="preserve"> Stud</w:t>
      </w:r>
      <w:r w:rsidRPr="00A33C00">
        <w:rPr>
          <w:rFonts w:asciiTheme="majorBidi" w:eastAsia="Calibri" w:hAnsiTheme="majorBidi" w:cstheme="majorBidi"/>
          <w:noProof/>
          <w:sz w:val="24"/>
          <w:szCs w:val="24"/>
        </w:rPr>
        <w:t xml:space="preserve"> 2008; 45(12):  1800-1806.</w:t>
      </w:r>
    </w:p>
    <w:p w:rsidR="00D56FCE" w:rsidRPr="00A33C00" w:rsidRDefault="00D56FCE" w:rsidP="00A33C00">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28</w:t>
      </w:r>
      <w:r w:rsidR="00A33C00" w:rsidRPr="00A33C00">
        <w:rPr>
          <w:rFonts w:asciiTheme="majorBidi" w:eastAsia="Calibri" w:hAnsiTheme="majorBidi" w:cstheme="majorBidi"/>
          <w:noProof/>
          <w:sz w:val="24"/>
          <w:szCs w:val="24"/>
        </w:rPr>
        <w:t>.</w:t>
      </w:r>
      <w:r w:rsidR="00A33C00" w:rsidRPr="00A33C00">
        <w:rPr>
          <w:rFonts w:asciiTheme="majorBidi" w:eastAsia="Calibri" w:hAnsiTheme="majorBidi" w:cstheme="majorBidi"/>
          <w:noProof/>
          <w:sz w:val="24"/>
          <w:szCs w:val="24"/>
        </w:rPr>
        <w:tab/>
        <w:t xml:space="preserve">Elpern EH,  Covert B, </w:t>
      </w:r>
      <w:r w:rsidRPr="00A33C00">
        <w:rPr>
          <w:rFonts w:asciiTheme="majorBidi" w:eastAsia="Calibri" w:hAnsiTheme="majorBidi" w:cstheme="majorBidi"/>
          <w:noProof/>
          <w:sz w:val="24"/>
          <w:szCs w:val="24"/>
        </w:rPr>
        <w:t xml:space="preserve">Kleinpell R. Moral distress of staff nurses in a medical intensive care unit. </w:t>
      </w:r>
      <w:r w:rsidRPr="00A33C00">
        <w:rPr>
          <w:rStyle w:val="jrnl"/>
          <w:rFonts w:asciiTheme="majorBidi" w:hAnsiTheme="majorBidi" w:cstheme="majorBidi"/>
          <w:sz w:val="24"/>
          <w:szCs w:val="24"/>
        </w:rPr>
        <w:t xml:space="preserve">Am J </w:t>
      </w:r>
      <w:proofErr w:type="spellStart"/>
      <w:r w:rsidRPr="00A33C00">
        <w:rPr>
          <w:rStyle w:val="jrnl"/>
          <w:rFonts w:asciiTheme="majorBidi" w:hAnsiTheme="majorBidi" w:cstheme="majorBidi"/>
          <w:sz w:val="24"/>
          <w:szCs w:val="24"/>
        </w:rPr>
        <w:t>Crit</w:t>
      </w:r>
      <w:proofErr w:type="spellEnd"/>
      <w:r w:rsidRPr="00A33C00">
        <w:rPr>
          <w:rStyle w:val="jrnl"/>
          <w:rFonts w:asciiTheme="majorBidi" w:hAnsiTheme="majorBidi" w:cstheme="majorBidi"/>
          <w:sz w:val="24"/>
          <w:szCs w:val="24"/>
        </w:rPr>
        <w:t xml:space="preserve"> Care</w:t>
      </w:r>
      <w:r w:rsidRPr="00A33C00">
        <w:rPr>
          <w:rFonts w:asciiTheme="majorBidi" w:eastAsia="Calibri" w:hAnsiTheme="majorBidi" w:cstheme="majorBidi"/>
          <w:noProof/>
          <w:sz w:val="24"/>
          <w:szCs w:val="24"/>
        </w:rPr>
        <w:t xml:space="preserve"> 2005; 14(6): 523-530.</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29.</w:t>
      </w:r>
      <w:r w:rsidRPr="00A33C00">
        <w:rPr>
          <w:rFonts w:asciiTheme="majorBidi" w:eastAsia="Calibri" w:hAnsiTheme="majorBidi" w:cstheme="majorBidi"/>
          <w:noProof/>
          <w:sz w:val="24"/>
          <w:szCs w:val="24"/>
        </w:rPr>
        <w:tab/>
        <w:t>Joolaee, S, et al. Relationship between moral distress and job satisfaction among nurses of Tehran University of Medical Sciences Hospitals. Hayat  2012; 18(1): 42-51.</w:t>
      </w:r>
      <w:r w:rsidRPr="00A33C00">
        <w:rPr>
          <w:rStyle w:val="element-citation"/>
          <w:rFonts w:asciiTheme="majorBidi" w:hAnsiTheme="majorBidi" w:cstheme="majorBidi"/>
          <w:sz w:val="24"/>
          <w:szCs w:val="24"/>
        </w:rPr>
        <w:t xml:space="preserve"> [</w:t>
      </w:r>
      <w:proofErr w:type="gramStart"/>
      <w:r w:rsidRPr="00A33C00">
        <w:rPr>
          <w:rStyle w:val="element-citation"/>
          <w:rFonts w:asciiTheme="majorBidi" w:hAnsiTheme="majorBidi" w:cstheme="majorBidi"/>
          <w:sz w:val="24"/>
          <w:szCs w:val="24"/>
        </w:rPr>
        <w:t>in</w:t>
      </w:r>
      <w:proofErr w:type="gramEnd"/>
      <w:r w:rsidRPr="00A33C00">
        <w:rPr>
          <w:rStyle w:val="element-citation"/>
          <w:rFonts w:asciiTheme="majorBidi" w:hAnsiTheme="majorBidi" w:cstheme="majorBidi"/>
          <w:sz w:val="24"/>
          <w:szCs w:val="24"/>
        </w:rPr>
        <w:t xml:space="preserve"> </w:t>
      </w:r>
      <w:proofErr w:type="spellStart"/>
      <w:r w:rsidRPr="00A33C00">
        <w:rPr>
          <w:rStyle w:val="element-citation"/>
          <w:rFonts w:asciiTheme="majorBidi" w:hAnsiTheme="majorBidi" w:cstheme="majorBidi"/>
          <w:sz w:val="24"/>
          <w:szCs w:val="24"/>
        </w:rPr>
        <w:t>Persion</w:t>
      </w:r>
      <w:proofErr w:type="spellEnd"/>
      <w:r w:rsidRPr="00A33C00">
        <w:rPr>
          <w:rStyle w:val="element-citation"/>
          <w:rFonts w:asciiTheme="majorBidi" w:hAnsiTheme="majorBidi" w:cstheme="majorBidi"/>
          <w:sz w:val="24"/>
          <w:szCs w:val="24"/>
        </w:rPr>
        <w:t>]</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30.</w:t>
      </w:r>
      <w:r w:rsidRPr="00A33C00">
        <w:rPr>
          <w:rFonts w:asciiTheme="majorBidi" w:eastAsia="Calibri" w:hAnsiTheme="majorBidi" w:cstheme="majorBidi"/>
          <w:noProof/>
          <w:sz w:val="24"/>
          <w:szCs w:val="24"/>
        </w:rPr>
        <w:tab/>
        <w:t xml:space="preserve">Zuzelo PR. Exploring the moral distress of registered nurses. </w:t>
      </w:r>
      <w:proofErr w:type="spellStart"/>
      <w:r w:rsidRPr="00A33C00">
        <w:rPr>
          <w:rStyle w:val="jrnl"/>
          <w:rFonts w:asciiTheme="majorBidi" w:hAnsiTheme="majorBidi" w:cstheme="majorBidi"/>
          <w:sz w:val="24"/>
          <w:szCs w:val="24"/>
        </w:rPr>
        <w:t>Nurs</w:t>
      </w:r>
      <w:proofErr w:type="spellEnd"/>
      <w:r w:rsidRPr="00A33C00">
        <w:rPr>
          <w:rStyle w:val="jrnl"/>
          <w:rFonts w:asciiTheme="majorBidi" w:hAnsiTheme="majorBidi" w:cstheme="majorBidi"/>
          <w:sz w:val="24"/>
          <w:szCs w:val="24"/>
        </w:rPr>
        <w:t xml:space="preserve"> Ethics</w:t>
      </w:r>
      <w:r w:rsidRPr="00A33C00">
        <w:rPr>
          <w:rFonts w:asciiTheme="majorBidi" w:eastAsia="Calibri" w:hAnsiTheme="majorBidi" w:cstheme="majorBidi"/>
          <w:noProof/>
          <w:sz w:val="24"/>
          <w:szCs w:val="24"/>
        </w:rPr>
        <w:t xml:space="preserve"> 2007; 14(3):  344-359. </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31.</w:t>
      </w:r>
      <w:r w:rsidRPr="00A33C00">
        <w:rPr>
          <w:rFonts w:asciiTheme="majorBidi" w:eastAsia="Calibri" w:hAnsiTheme="majorBidi" w:cstheme="majorBidi"/>
          <w:noProof/>
          <w:sz w:val="24"/>
          <w:szCs w:val="24"/>
        </w:rPr>
        <w:tab/>
      </w:r>
      <w:hyperlink r:id="rId31" w:history="1">
        <w:r w:rsidRPr="00A33C00">
          <w:rPr>
            <w:rStyle w:val="Hyperlink"/>
            <w:rFonts w:asciiTheme="majorBidi" w:hAnsiTheme="majorBidi" w:cstheme="majorBidi"/>
            <w:color w:val="auto"/>
            <w:sz w:val="24"/>
            <w:szCs w:val="24"/>
            <w:u w:val="none"/>
          </w:rPr>
          <w:t xml:space="preserve"> </w:t>
        </w:r>
        <w:proofErr w:type="spellStart"/>
        <w:r w:rsidRPr="00A33C00">
          <w:rPr>
            <w:rStyle w:val="Hyperlink"/>
            <w:rFonts w:asciiTheme="majorBidi" w:hAnsiTheme="majorBidi" w:cstheme="majorBidi"/>
            <w:color w:val="auto"/>
            <w:sz w:val="24"/>
            <w:szCs w:val="24"/>
            <w:u w:val="none"/>
          </w:rPr>
          <w:t>Ebrahimi</w:t>
        </w:r>
        <w:proofErr w:type="spellEnd"/>
      </w:hyperlink>
      <w:r w:rsidRPr="00A33C00">
        <w:rPr>
          <w:rFonts w:asciiTheme="majorBidi" w:hAnsiTheme="majorBidi" w:cstheme="majorBidi"/>
          <w:sz w:val="24"/>
          <w:szCs w:val="24"/>
        </w:rPr>
        <w:t xml:space="preserve"> H, </w:t>
      </w:r>
      <w:proofErr w:type="spellStart"/>
      <w:r w:rsidRPr="00A33C00">
        <w:rPr>
          <w:rFonts w:asciiTheme="majorBidi" w:hAnsiTheme="majorBidi" w:cstheme="majorBidi"/>
          <w:sz w:val="24"/>
          <w:szCs w:val="24"/>
        </w:rPr>
        <w:t>Kazemi</w:t>
      </w:r>
      <w:proofErr w:type="spellEnd"/>
      <w:r w:rsidRPr="00A33C00">
        <w:rPr>
          <w:rFonts w:asciiTheme="majorBidi" w:hAnsiTheme="majorBidi" w:cstheme="majorBidi"/>
          <w:sz w:val="24"/>
          <w:szCs w:val="24"/>
        </w:rPr>
        <w:t xml:space="preserve"> A, </w:t>
      </w:r>
      <w:hyperlink r:id="rId32" w:history="1">
        <w:r w:rsidRPr="00A33C00">
          <w:rPr>
            <w:rStyle w:val="Hyperlink"/>
            <w:rFonts w:asciiTheme="majorBidi" w:hAnsiTheme="majorBidi" w:cstheme="majorBidi"/>
            <w:color w:val="auto"/>
            <w:sz w:val="24"/>
            <w:szCs w:val="24"/>
            <w:u w:val="none"/>
          </w:rPr>
          <w:t xml:space="preserve"> </w:t>
        </w:r>
        <w:proofErr w:type="spellStart"/>
        <w:r w:rsidRPr="00A33C00">
          <w:rPr>
            <w:rStyle w:val="Hyperlink"/>
            <w:rFonts w:asciiTheme="majorBidi" w:hAnsiTheme="majorBidi" w:cstheme="majorBidi"/>
            <w:color w:val="auto"/>
            <w:sz w:val="24"/>
            <w:szCs w:val="24"/>
            <w:u w:val="none"/>
          </w:rPr>
          <w:t>Asghari</w:t>
        </w:r>
        <w:proofErr w:type="spellEnd"/>
        <w:r w:rsidRPr="00A33C00">
          <w:rPr>
            <w:rStyle w:val="Hyperlink"/>
            <w:rFonts w:asciiTheme="majorBidi" w:hAnsiTheme="majorBidi" w:cstheme="majorBidi"/>
            <w:color w:val="auto"/>
            <w:sz w:val="24"/>
            <w:szCs w:val="24"/>
            <w:u w:val="none"/>
          </w:rPr>
          <w:t xml:space="preserve"> </w:t>
        </w:r>
        <w:proofErr w:type="spellStart"/>
        <w:r w:rsidRPr="00A33C00">
          <w:rPr>
            <w:rStyle w:val="Hyperlink"/>
            <w:rFonts w:asciiTheme="majorBidi" w:hAnsiTheme="majorBidi" w:cstheme="majorBidi"/>
            <w:color w:val="auto"/>
            <w:sz w:val="24"/>
            <w:szCs w:val="24"/>
            <w:u w:val="none"/>
          </w:rPr>
          <w:t>Jafarabadi</w:t>
        </w:r>
        <w:proofErr w:type="spellEnd"/>
      </w:hyperlink>
      <w:r w:rsidRPr="00A33C00">
        <w:rPr>
          <w:rFonts w:asciiTheme="majorBidi" w:hAnsiTheme="majorBidi" w:cstheme="majorBidi"/>
          <w:sz w:val="24"/>
          <w:szCs w:val="24"/>
        </w:rPr>
        <w:t xml:space="preserve"> M, </w:t>
      </w:r>
      <w:proofErr w:type="spellStart"/>
      <w:r w:rsidRPr="00A33C00">
        <w:rPr>
          <w:rFonts w:asciiTheme="majorBidi" w:hAnsiTheme="majorBidi" w:cstheme="majorBidi"/>
          <w:sz w:val="24"/>
          <w:szCs w:val="24"/>
        </w:rPr>
        <w:t>Azarm</w:t>
      </w:r>
      <w:proofErr w:type="spellEnd"/>
      <w:r w:rsidRPr="00A33C00">
        <w:rPr>
          <w:rFonts w:asciiTheme="majorBidi" w:hAnsiTheme="majorBidi" w:cstheme="majorBidi"/>
          <w:sz w:val="24"/>
          <w:szCs w:val="24"/>
        </w:rPr>
        <w:t xml:space="preserve"> </w:t>
      </w:r>
      <w:hyperlink r:id="rId33" w:history="1">
        <w:r w:rsidRPr="00A33C00">
          <w:rPr>
            <w:rStyle w:val="Hyperlink"/>
            <w:rFonts w:asciiTheme="majorBidi" w:hAnsiTheme="majorBidi" w:cstheme="majorBidi"/>
            <w:color w:val="auto"/>
            <w:sz w:val="24"/>
            <w:szCs w:val="24"/>
            <w:u w:val="none"/>
          </w:rPr>
          <w:t xml:space="preserve">A. </w:t>
        </w:r>
      </w:hyperlink>
      <w:r w:rsidRPr="00A33C00">
        <w:rPr>
          <w:rFonts w:asciiTheme="majorBidi" w:eastAsia="Calibri" w:hAnsiTheme="majorBidi" w:cstheme="majorBidi"/>
          <w:noProof/>
          <w:sz w:val="24"/>
          <w:szCs w:val="24"/>
        </w:rPr>
        <w:t xml:space="preserve"> Moral distress in nurses working in educational hospitals of Northwest Medical Universities of Iran. </w:t>
      </w:r>
      <w:r w:rsidRPr="00A33C00">
        <w:rPr>
          <w:rStyle w:val="jrnl"/>
          <w:rFonts w:asciiTheme="majorBidi" w:hAnsiTheme="majorBidi" w:cstheme="majorBidi"/>
          <w:sz w:val="24"/>
          <w:szCs w:val="24"/>
        </w:rPr>
        <w:t xml:space="preserve">J Med Ethics </w:t>
      </w:r>
      <w:proofErr w:type="spellStart"/>
      <w:r w:rsidRPr="00A33C00">
        <w:rPr>
          <w:rStyle w:val="jrnl"/>
          <w:rFonts w:asciiTheme="majorBidi" w:hAnsiTheme="majorBidi" w:cstheme="majorBidi"/>
          <w:sz w:val="24"/>
          <w:szCs w:val="24"/>
        </w:rPr>
        <w:t>Hist</w:t>
      </w:r>
      <w:proofErr w:type="spellEnd"/>
      <w:r w:rsidRPr="00A33C00">
        <w:rPr>
          <w:rStyle w:val="jrnl"/>
          <w:rFonts w:asciiTheme="majorBidi" w:hAnsiTheme="majorBidi" w:cstheme="majorBidi"/>
          <w:sz w:val="24"/>
          <w:szCs w:val="24"/>
        </w:rPr>
        <w:t xml:space="preserve"> Med</w:t>
      </w:r>
      <w:r w:rsidRPr="00A33C00">
        <w:rPr>
          <w:rFonts w:asciiTheme="majorBidi" w:eastAsia="Calibri" w:hAnsiTheme="majorBidi" w:cstheme="majorBidi"/>
          <w:noProof/>
          <w:sz w:val="24"/>
          <w:szCs w:val="24"/>
        </w:rPr>
        <w:t xml:space="preserve"> 2013; 6(4):  80-88.</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32.</w:t>
      </w:r>
      <w:r w:rsidRPr="00A33C00">
        <w:rPr>
          <w:rFonts w:asciiTheme="majorBidi" w:eastAsia="Calibri" w:hAnsiTheme="majorBidi" w:cstheme="majorBidi"/>
          <w:noProof/>
          <w:sz w:val="24"/>
          <w:szCs w:val="24"/>
        </w:rPr>
        <w:tab/>
        <w:t xml:space="preserve">Meltzer LS and Huckabay LM. Critical care nurses’ perceptions of futile care and its effect on burnout. </w:t>
      </w:r>
      <w:r w:rsidRPr="00A33C00">
        <w:rPr>
          <w:rStyle w:val="jrnl"/>
          <w:rFonts w:asciiTheme="majorBidi" w:hAnsiTheme="majorBidi" w:cstheme="majorBidi"/>
          <w:sz w:val="24"/>
          <w:szCs w:val="24"/>
        </w:rPr>
        <w:t xml:space="preserve">Am J </w:t>
      </w:r>
      <w:proofErr w:type="spellStart"/>
      <w:r w:rsidRPr="00A33C00">
        <w:rPr>
          <w:rStyle w:val="jrnl"/>
          <w:rFonts w:asciiTheme="majorBidi" w:hAnsiTheme="majorBidi" w:cstheme="majorBidi"/>
          <w:sz w:val="24"/>
          <w:szCs w:val="24"/>
        </w:rPr>
        <w:t>Crit</w:t>
      </w:r>
      <w:proofErr w:type="spellEnd"/>
      <w:r w:rsidRPr="00A33C00">
        <w:rPr>
          <w:rStyle w:val="jrnl"/>
          <w:rFonts w:asciiTheme="majorBidi" w:hAnsiTheme="majorBidi" w:cstheme="majorBidi"/>
          <w:sz w:val="24"/>
          <w:szCs w:val="24"/>
        </w:rPr>
        <w:t xml:space="preserve"> Care</w:t>
      </w:r>
      <w:r w:rsidRPr="00A33C00">
        <w:rPr>
          <w:rFonts w:asciiTheme="majorBidi" w:eastAsia="Calibri" w:hAnsiTheme="majorBidi" w:cstheme="majorBidi"/>
          <w:noProof/>
          <w:sz w:val="24"/>
          <w:szCs w:val="24"/>
        </w:rPr>
        <w:t xml:space="preserve"> 2004; 13(3): 202-208.</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r w:rsidRPr="00A33C00">
        <w:rPr>
          <w:rFonts w:asciiTheme="majorBidi" w:eastAsia="Calibri" w:hAnsiTheme="majorBidi" w:cstheme="majorBidi"/>
          <w:noProof/>
          <w:sz w:val="24"/>
          <w:szCs w:val="24"/>
        </w:rPr>
        <w:t>33.</w:t>
      </w:r>
      <w:r w:rsidRPr="00A33C00">
        <w:rPr>
          <w:rFonts w:asciiTheme="majorBidi" w:eastAsia="Calibri" w:hAnsiTheme="majorBidi" w:cstheme="majorBidi"/>
          <w:noProof/>
          <w:sz w:val="24"/>
          <w:szCs w:val="24"/>
        </w:rPr>
        <w:tab/>
      </w:r>
      <w:proofErr w:type="spellStart"/>
      <w:r w:rsidRPr="00A33C00">
        <w:rPr>
          <w:rFonts w:asciiTheme="majorBidi" w:hAnsiTheme="majorBidi" w:cstheme="majorBidi"/>
          <w:sz w:val="24"/>
          <w:szCs w:val="24"/>
        </w:rPr>
        <w:t>Abbasszadeh</w:t>
      </w:r>
      <w:proofErr w:type="spellEnd"/>
      <w:r w:rsidRPr="00A33C00">
        <w:rPr>
          <w:rFonts w:asciiTheme="majorBidi" w:eastAsia="Calibri" w:hAnsiTheme="majorBidi" w:cstheme="majorBidi"/>
          <w:noProof/>
          <w:sz w:val="24"/>
          <w:szCs w:val="24"/>
        </w:rPr>
        <w:t xml:space="preserve"> A, Borhani F, Kalantari S. Moral distress in nurses of treatment centers, Bam, 2011. Medical Ethic 2011; 5(17):  119-40.</w:t>
      </w:r>
      <w:r w:rsidRPr="00A33C00">
        <w:rPr>
          <w:rStyle w:val="element-citation"/>
          <w:rFonts w:asciiTheme="majorBidi" w:hAnsiTheme="majorBidi" w:cstheme="majorBidi"/>
          <w:sz w:val="24"/>
          <w:szCs w:val="24"/>
        </w:rPr>
        <w:t xml:space="preserve"> [</w:t>
      </w:r>
      <w:proofErr w:type="gramStart"/>
      <w:r w:rsidRPr="00A33C00">
        <w:rPr>
          <w:rStyle w:val="element-citation"/>
          <w:rFonts w:asciiTheme="majorBidi" w:hAnsiTheme="majorBidi" w:cstheme="majorBidi"/>
          <w:sz w:val="24"/>
          <w:szCs w:val="24"/>
        </w:rPr>
        <w:t>in</w:t>
      </w:r>
      <w:proofErr w:type="gramEnd"/>
      <w:r w:rsidRPr="00A33C00">
        <w:rPr>
          <w:rStyle w:val="element-citation"/>
          <w:rFonts w:asciiTheme="majorBidi" w:hAnsiTheme="majorBidi" w:cstheme="majorBidi"/>
          <w:sz w:val="24"/>
          <w:szCs w:val="24"/>
        </w:rPr>
        <w:t xml:space="preserve"> </w:t>
      </w:r>
      <w:proofErr w:type="spellStart"/>
      <w:r w:rsidRPr="00A33C00">
        <w:rPr>
          <w:rStyle w:val="element-citation"/>
          <w:rFonts w:asciiTheme="majorBidi" w:hAnsiTheme="majorBidi" w:cstheme="majorBidi"/>
          <w:sz w:val="24"/>
          <w:szCs w:val="24"/>
        </w:rPr>
        <w:t>Persion</w:t>
      </w:r>
      <w:proofErr w:type="spellEnd"/>
      <w:r w:rsidRPr="00A33C00">
        <w:rPr>
          <w:rStyle w:val="element-citation"/>
          <w:rFonts w:asciiTheme="majorBidi" w:hAnsiTheme="majorBidi" w:cstheme="majorBidi"/>
          <w:sz w:val="24"/>
          <w:szCs w:val="24"/>
        </w:rPr>
        <w:t>]</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bookmarkStart w:id="1" w:name="_ENREF_38"/>
      <w:r w:rsidRPr="00A33C00">
        <w:rPr>
          <w:rFonts w:asciiTheme="majorBidi" w:eastAsia="Calibri" w:hAnsiTheme="majorBidi" w:cstheme="majorBidi"/>
          <w:noProof/>
          <w:sz w:val="24"/>
          <w:szCs w:val="24"/>
        </w:rPr>
        <w:t>34.</w:t>
      </w:r>
      <w:r w:rsidRPr="00A33C00">
        <w:rPr>
          <w:rFonts w:asciiTheme="majorBidi" w:eastAsia="Calibri" w:hAnsiTheme="majorBidi" w:cstheme="majorBidi"/>
          <w:noProof/>
          <w:sz w:val="24"/>
          <w:szCs w:val="24"/>
        </w:rPr>
        <w:tab/>
        <w:t xml:space="preserve">Shoorideh FA, Ashktorab T, Yaghmaei F. Responses of ICU nurses to moral distress: A qualitative study. Iranian Journal of Critical Care Nursing 2012;  </w:t>
      </w:r>
      <w:r w:rsidRPr="00A33C00">
        <w:rPr>
          <w:rFonts w:asciiTheme="majorBidi" w:eastAsia="Calibri" w:hAnsiTheme="majorBidi" w:cstheme="majorBidi"/>
          <w:bCs/>
          <w:noProof/>
          <w:sz w:val="24"/>
          <w:szCs w:val="24"/>
        </w:rPr>
        <w:t>4</w:t>
      </w:r>
      <w:r w:rsidRPr="00A33C00">
        <w:rPr>
          <w:rFonts w:asciiTheme="majorBidi" w:eastAsia="Calibri" w:hAnsiTheme="majorBidi" w:cstheme="majorBidi"/>
          <w:noProof/>
          <w:sz w:val="24"/>
          <w:szCs w:val="24"/>
        </w:rPr>
        <w:t>(4): 159-168.</w:t>
      </w:r>
      <w:bookmarkEnd w:id="1"/>
      <w:r w:rsidRPr="00A33C00">
        <w:rPr>
          <w:rStyle w:val="hps"/>
          <w:rFonts w:asciiTheme="majorBidi" w:hAnsiTheme="majorBidi" w:cstheme="majorBidi"/>
          <w:sz w:val="24"/>
          <w:szCs w:val="24"/>
        </w:rPr>
        <w:t xml:space="preserve"> </w:t>
      </w:r>
      <w:r w:rsidRPr="00A33C00">
        <w:rPr>
          <w:rStyle w:val="element-citation"/>
          <w:rFonts w:asciiTheme="majorBidi" w:hAnsiTheme="majorBidi" w:cstheme="majorBidi"/>
          <w:sz w:val="24"/>
          <w:szCs w:val="24"/>
        </w:rPr>
        <w:t>[</w:t>
      </w:r>
      <w:proofErr w:type="gramStart"/>
      <w:r w:rsidRPr="00A33C00">
        <w:rPr>
          <w:rStyle w:val="element-citation"/>
          <w:rFonts w:asciiTheme="majorBidi" w:hAnsiTheme="majorBidi" w:cstheme="majorBidi"/>
          <w:sz w:val="24"/>
          <w:szCs w:val="24"/>
        </w:rPr>
        <w:t>in</w:t>
      </w:r>
      <w:proofErr w:type="gramEnd"/>
      <w:r w:rsidRPr="00A33C00">
        <w:rPr>
          <w:rStyle w:val="element-citation"/>
          <w:rFonts w:asciiTheme="majorBidi" w:hAnsiTheme="majorBidi" w:cstheme="majorBidi"/>
          <w:sz w:val="24"/>
          <w:szCs w:val="24"/>
        </w:rPr>
        <w:t xml:space="preserve"> </w:t>
      </w:r>
      <w:proofErr w:type="spellStart"/>
      <w:r w:rsidRPr="00A33C00">
        <w:rPr>
          <w:rStyle w:val="element-citation"/>
          <w:rFonts w:asciiTheme="majorBidi" w:hAnsiTheme="majorBidi" w:cstheme="majorBidi"/>
          <w:sz w:val="24"/>
          <w:szCs w:val="24"/>
        </w:rPr>
        <w:t>Persion</w:t>
      </w:r>
      <w:proofErr w:type="spellEnd"/>
      <w:r w:rsidRPr="00A33C00">
        <w:rPr>
          <w:rStyle w:val="element-citation"/>
          <w:rFonts w:asciiTheme="majorBidi" w:hAnsiTheme="majorBidi" w:cstheme="majorBidi"/>
          <w:sz w:val="24"/>
          <w:szCs w:val="24"/>
        </w:rPr>
        <w:t>]</w:t>
      </w:r>
    </w:p>
    <w:p w:rsidR="00D56FCE" w:rsidRPr="00A33C00" w:rsidRDefault="00D56FCE" w:rsidP="009C3CF8">
      <w:pPr>
        <w:tabs>
          <w:tab w:val="right" w:pos="3828"/>
        </w:tabs>
        <w:bidi w:val="0"/>
        <w:spacing w:after="0" w:line="240" w:lineRule="auto"/>
        <w:ind w:left="720" w:hanging="720"/>
        <w:rPr>
          <w:rFonts w:asciiTheme="majorBidi" w:eastAsia="Calibri" w:hAnsiTheme="majorBidi" w:cstheme="majorBidi"/>
          <w:noProof/>
          <w:sz w:val="24"/>
          <w:szCs w:val="24"/>
        </w:rPr>
      </w:pPr>
      <w:bookmarkStart w:id="2" w:name="_ENREF_39"/>
      <w:r w:rsidRPr="00A33C00">
        <w:rPr>
          <w:rFonts w:asciiTheme="majorBidi" w:eastAsia="Calibri" w:hAnsiTheme="majorBidi" w:cstheme="majorBidi"/>
          <w:noProof/>
          <w:sz w:val="24"/>
          <w:szCs w:val="24"/>
        </w:rPr>
        <w:t>35.</w:t>
      </w:r>
      <w:r w:rsidRPr="00A33C00">
        <w:rPr>
          <w:rFonts w:asciiTheme="majorBidi" w:eastAsia="Calibri" w:hAnsiTheme="majorBidi" w:cstheme="majorBidi"/>
          <w:noProof/>
          <w:sz w:val="24"/>
          <w:szCs w:val="24"/>
        </w:rPr>
        <w:tab/>
      </w:r>
      <w:proofErr w:type="spellStart"/>
      <w:r w:rsidRPr="00A33C00">
        <w:rPr>
          <w:rStyle w:val="Emphasis"/>
          <w:rFonts w:asciiTheme="majorBidi" w:hAnsiTheme="majorBidi" w:cstheme="majorBidi"/>
          <w:i w:val="0"/>
          <w:iCs w:val="0"/>
          <w:sz w:val="24"/>
          <w:szCs w:val="24"/>
        </w:rPr>
        <w:t>Borhani</w:t>
      </w:r>
      <w:proofErr w:type="spellEnd"/>
      <w:r w:rsidRPr="00A33C00">
        <w:rPr>
          <w:rStyle w:val="Emphasis"/>
          <w:rFonts w:asciiTheme="majorBidi" w:hAnsiTheme="majorBidi" w:cstheme="majorBidi"/>
          <w:i w:val="0"/>
          <w:iCs w:val="0"/>
          <w:sz w:val="24"/>
          <w:szCs w:val="24"/>
        </w:rPr>
        <w:t xml:space="preserve"> F, </w:t>
      </w:r>
      <w:proofErr w:type="spellStart"/>
      <w:r w:rsidRPr="00A33C00">
        <w:rPr>
          <w:rStyle w:val="Emphasis"/>
          <w:rFonts w:asciiTheme="majorBidi" w:hAnsiTheme="majorBidi" w:cstheme="majorBidi"/>
          <w:i w:val="0"/>
          <w:iCs w:val="0"/>
          <w:sz w:val="24"/>
          <w:szCs w:val="24"/>
        </w:rPr>
        <w:t>Abbaszadeh</w:t>
      </w:r>
      <w:proofErr w:type="spellEnd"/>
      <w:r w:rsidRPr="00A33C00">
        <w:rPr>
          <w:rStyle w:val="Emphasis"/>
          <w:rFonts w:asciiTheme="majorBidi" w:hAnsiTheme="majorBidi" w:cstheme="majorBidi"/>
          <w:i w:val="0"/>
          <w:iCs w:val="0"/>
          <w:sz w:val="24"/>
          <w:szCs w:val="24"/>
        </w:rPr>
        <w:t xml:space="preserve"> A, </w:t>
      </w:r>
      <w:proofErr w:type="spellStart"/>
      <w:r w:rsidRPr="00A33C00">
        <w:rPr>
          <w:rStyle w:val="Emphasis"/>
          <w:rFonts w:asciiTheme="majorBidi" w:hAnsiTheme="majorBidi" w:cstheme="majorBidi"/>
          <w:i w:val="0"/>
          <w:iCs w:val="0"/>
          <w:sz w:val="24"/>
          <w:szCs w:val="24"/>
        </w:rPr>
        <w:t>Nakhaee</w:t>
      </w:r>
      <w:proofErr w:type="spellEnd"/>
      <w:r w:rsidRPr="00A33C00">
        <w:rPr>
          <w:rStyle w:val="Emphasis"/>
          <w:rFonts w:asciiTheme="majorBidi" w:hAnsiTheme="majorBidi" w:cstheme="majorBidi"/>
          <w:i w:val="0"/>
          <w:iCs w:val="0"/>
          <w:sz w:val="24"/>
          <w:szCs w:val="24"/>
        </w:rPr>
        <w:t xml:space="preserve"> N, </w:t>
      </w:r>
      <w:proofErr w:type="spellStart"/>
      <w:r w:rsidRPr="00A33C00">
        <w:rPr>
          <w:rStyle w:val="Emphasis"/>
          <w:rFonts w:asciiTheme="majorBidi" w:hAnsiTheme="majorBidi" w:cstheme="majorBidi"/>
          <w:i w:val="0"/>
          <w:iCs w:val="0"/>
          <w:sz w:val="24"/>
          <w:szCs w:val="24"/>
        </w:rPr>
        <w:t>Roshanzadeh</w:t>
      </w:r>
      <w:proofErr w:type="spellEnd"/>
      <w:r w:rsidRPr="00A33C00">
        <w:rPr>
          <w:rFonts w:asciiTheme="majorBidi" w:eastAsia="Calibri" w:hAnsiTheme="majorBidi" w:cstheme="majorBidi"/>
          <w:noProof/>
          <w:sz w:val="24"/>
          <w:szCs w:val="24"/>
        </w:rPr>
        <w:t xml:space="preserve"> M. The relationship between moral distress, professional stress, and intent to stay in the nursing profession. </w:t>
      </w:r>
      <w:r w:rsidRPr="00A33C00">
        <w:rPr>
          <w:rStyle w:val="jrnl"/>
          <w:rFonts w:asciiTheme="majorBidi" w:hAnsiTheme="majorBidi" w:cstheme="majorBidi"/>
          <w:sz w:val="24"/>
          <w:szCs w:val="24"/>
        </w:rPr>
        <w:t xml:space="preserve">J Med Ethics </w:t>
      </w:r>
      <w:proofErr w:type="spellStart"/>
      <w:r w:rsidRPr="00A33C00">
        <w:rPr>
          <w:rStyle w:val="jrnl"/>
          <w:rFonts w:asciiTheme="majorBidi" w:hAnsiTheme="majorBidi" w:cstheme="majorBidi"/>
          <w:sz w:val="24"/>
          <w:szCs w:val="24"/>
        </w:rPr>
        <w:t>Hist</w:t>
      </w:r>
      <w:proofErr w:type="spellEnd"/>
      <w:r w:rsidRPr="00A33C00">
        <w:rPr>
          <w:rStyle w:val="jrnl"/>
          <w:rFonts w:asciiTheme="majorBidi" w:hAnsiTheme="majorBidi" w:cstheme="majorBidi"/>
          <w:sz w:val="24"/>
          <w:szCs w:val="24"/>
        </w:rPr>
        <w:t xml:space="preserve"> Med</w:t>
      </w:r>
      <w:r w:rsidRPr="00A33C00">
        <w:rPr>
          <w:rFonts w:asciiTheme="majorBidi" w:hAnsiTheme="majorBidi" w:cstheme="majorBidi"/>
          <w:sz w:val="24"/>
          <w:szCs w:val="24"/>
        </w:rPr>
        <w:t xml:space="preserve"> </w:t>
      </w:r>
      <w:r w:rsidRPr="00A33C00">
        <w:rPr>
          <w:rFonts w:asciiTheme="majorBidi" w:eastAsia="Calibri" w:hAnsiTheme="majorBidi" w:cstheme="majorBidi"/>
          <w:noProof/>
          <w:sz w:val="24"/>
          <w:szCs w:val="24"/>
        </w:rPr>
        <w:t xml:space="preserve">2014; </w:t>
      </w:r>
      <w:r w:rsidRPr="00A33C00">
        <w:rPr>
          <w:rFonts w:asciiTheme="majorBidi" w:eastAsia="Calibri" w:hAnsiTheme="majorBidi" w:cstheme="majorBidi"/>
          <w:b/>
          <w:noProof/>
          <w:sz w:val="24"/>
          <w:szCs w:val="24"/>
        </w:rPr>
        <w:t>7</w:t>
      </w:r>
      <w:r w:rsidRPr="00A33C00">
        <w:rPr>
          <w:rFonts w:asciiTheme="majorBidi" w:eastAsia="Calibri" w:hAnsiTheme="majorBidi" w:cstheme="majorBidi"/>
          <w:noProof/>
          <w:sz w:val="24"/>
          <w:szCs w:val="24"/>
        </w:rPr>
        <w:t>(2014):  3.</w:t>
      </w:r>
      <w:bookmarkEnd w:id="2"/>
    </w:p>
    <w:p w:rsidR="00D56FCE" w:rsidRPr="00A33C00" w:rsidRDefault="00D56FCE" w:rsidP="009C3CF8">
      <w:pPr>
        <w:tabs>
          <w:tab w:val="right" w:pos="3828"/>
        </w:tabs>
        <w:bidi w:val="0"/>
        <w:spacing w:line="240" w:lineRule="auto"/>
        <w:ind w:left="720" w:hanging="720"/>
        <w:rPr>
          <w:rFonts w:asciiTheme="majorBidi" w:eastAsia="Calibri" w:hAnsiTheme="majorBidi" w:cstheme="majorBidi"/>
          <w:noProof/>
          <w:sz w:val="24"/>
          <w:szCs w:val="24"/>
        </w:rPr>
      </w:pPr>
      <w:bookmarkStart w:id="3" w:name="_ENREF_40"/>
      <w:r w:rsidRPr="00A33C00">
        <w:rPr>
          <w:rFonts w:asciiTheme="majorBidi" w:eastAsia="Calibri" w:hAnsiTheme="majorBidi" w:cstheme="majorBidi"/>
          <w:noProof/>
          <w:sz w:val="24"/>
          <w:szCs w:val="24"/>
        </w:rPr>
        <w:t>36.</w:t>
      </w:r>
      <w:r w:rsidRPr="00A33C00">
        <w:rPr>
          <w:rFonts w:asciiTheme="majorBidi" w:eastAsia="Calibri" w:hAnsiTheme="majorBidi" w:cstheme="majorBidi"/>
          <w:noProof/>
          <w:sz w:val="24"/>
          <w:szCs w:val="24"/>
        </w:rPr>
        <w:tab/>
        <w:t xml:space="preserve">Schreuder J, et al. Self-rated coping styles and registered sickness absence among nurses working in hospital care: A prospective 1-year cohort study. </w:t>
      </w:r>
      <w:proofErr w:type="spellStart"/>
      <w:r w:rsidRPr="00A33C00">
        <w:rPr>
          <w:rStyle w:val="jrnl"/>
          <w:rFonts w:asciiTheme="majorBidi" w:hAnsiTheme="majorBidi" w:cstheme="majorBidi"/>
          <w:sz w:val="24"/>
          <w:szCs w:val="24"/>
        </w:rPr>
        <w:t>Int</w:t>
      </w:r>
      <w:proofErr w:type="spellEnd"/>
      <w:r w:rsidRPr="00A33C00">
        <w:rPr>
          <w:rStyle w:val="jrnl"/>
          <w:rFonts w:asciiTheme="majorBidi" w:hAnsiTheme="majorBidi" w:cstheme="majorBidi"/>
          <w:sz w:val="24"/>
          <w:szCs w:val="24"/>
        </w:rPr>
        <w:t xml:space="preserve"> J </w:t>
      </w:r>
      <w:proofErr w:type="spellStart"/>
      <w:r w:rsidRPr="00A33C00">
        <w:rPr>
          <w:rStyle w:val="jrnl"/>
          <w:rFonts w:asciiTheme="majorBidi" w:hAnsiTheme="majorBidi" w:cstheme="majorBidi"/>
          <w:sz w:val="24"/>
          <w:szCs w:val="24"/>
        </w:rPr>
        <w:t>Nurs</w:t>
      </w:r>
      <w:proofErr w:type="spellEnd"/>
      <w:r w:rsidRPr="00A33C00">
        <w:rPr>
          <w:rStyle w:val="jrnl"/>
          <w:rFonts w:asciiTheme="majorBidi" w:hAnsiTheme="majorBidi" w:cstheme="majorBidi"/>
          <w:sz w:val="24"/>
          <w:szCs w:val="24"/>
        </w:rPr>
        <w:t xml:space="preserve"> Stud</w:t>
      </w:r>
      <w:r w:rsidRPr="00A33C00">
        <w:rPr>
          <w:rFonts w:asciiTheme="majorBidi" w:eastAsia="Calibri" w:hAnsiTheme="majorBidi" w:cstheme="majorBidi"/>
          <w:noProof/>
          <w:sz w:val="24"/>
          <w:szCs w:val="24"/>
        </w:rPr>
        <w:t xml:space="preserve"> 2011; 48(7):  838-846.</w:t>
      </w:r>
      <w:bookmarkEnd w:id="3"/>
    </w:p>
    <w:p w:rsidR="00D56FCE" w:rsidRDefault="00D56FCE" w:rsidP="009C3CF8">
      <w:pPr>
        <w:bidi w:val="0"/>
        <w:spacing w:line="240" w:lineRule="auto"/>
        <w:ind w:left="709" w:hanging="567"/>
        <w:rPr>
          <w:rFonts w:asciiTheme="majorBidi" w:eastAsia="Calibri" w:hAnsiTheme="majorBidi" w:cstheme="majorBidi"/>
          <w:noProof/>
          <w:sz w:val="24"/>
          <w:szCs w:val="24"/>
        </w:rPr>
      </w:pPr>
      <w:bookmarkStart w:id="4" w:name="_ENREF_37"/>
      <w:r w:rsidRPr="00A33C00">
        <w:rPr>
          <w:rFonts w:asciiTheme="majorBidi" w:eastAsia="Calibri" w:hAnsiTheme="majorBidi" w:cstheme="majorBidi"/>
          <w:noProof/>
          <w:sz w:val="24"/>
          <w:szCs w:val="24"/>
        </w:rPr>
        <w:t>37.</w:t>
      </w:r>
      <w:r w:rsidRPr="00A33C00">
        <w:rPr>
          <w:rFonts w:asciiTheme="majorBidi" w:eastAsia="Calibri" w:hAnsiTheme="majorBidi" w:cstheme="majorBidi"/>
          <w:noProof/>
          <w:sz w:val="24"/>
          <w:szCs w:val="24"/>
        </w:rPr>
        <w:tab/>
      </w:r>
      <w:hyperlink r:id="rId34" w:history="1">
        <w:r w:rsidRPr="00A33C00">
          <w:rPr>
            <w:rFonts w:asciiTheme="majorBidi" w:eastAsia="Calibri" w:hAnsiTheme="majorBidi" w:cstheme="majorBidi"/>
            <w:noProof/>
            <w:sz w:val="24"/>
            <w:szCs w:val="24"/>
          </w:rPr>
          <w:t>Molazem</w:t>
        </w:r>
      </w:hyperlink>
      <w:r w:rsidRPr="00A33C00">
        <w:rPr>
          <w:rFonts w:asciiTheme="majorBidi" w:eastAsia="Calibri" w:hAnsiTheme="majorBidi" w:cstheme="majorBidi"/>
          <w:noProof/>
          <w:sz w:val="24"/>
          <w:szCs w:val="24"/>
        </w:rPr>
        <w:t xml:space="preserve"> Z, </w:t>
      </w:r>
      <w:hyperlink r:id="rId35" w:history="1">
        <w:r w:rsidRPr="00A33C00">
          <w:rPr>
            <w:rFonts w:asciiTheme="majorBidi" w:eastAsia="Calibri" w:hAnsiTheme="majorBidi" w:cstheme="majorBidi"/>
            <w:noProof/>
            <w:sz w:val="24"/>
            <w:szCs w:val="24"/>
          </w:rPr>
          <w:t xml:space="preserve"> Tavakol</w:t>
        </w:r>
      </w:hyperlink>
      <w:r w:rsidRPr="00A33C00">
        <w:rPr>
          <w:rFonts w:asciiTheme="majorBidi" w:eastAsia="Calibri" w:hAnsiTheme="majorBidi" w:cstheme="majorBidi"/>
          <w:noProof/>
          <w:sz w:val="24"/>
          <w:szCs w:val="24"/>
        </w:rPr>
        <w:t xml:space="preserve"> N, </w:t>
      </w:r>
      <w:hyperlink r:id="rId36" w:history="1">
        <w:r w:rsidRPr="00A33C00">
          <w:rPr>
            <w:rFonts w:asciiTheme="majorBidi" w:eastAsia="Calibri" w:hAnsiTheme="majorBidi" w:cstheme="majorBidi"/>
            <w:noProof/>
            <w:sz w:val="24"/>
            <w:szCs w:val="24"/>
          </w:rPr>
          <w:t xml:space="preserve"> Sharif</w:t>
        </w:r>
      </w:hyperlink>
      <w:r w:rsidRPr="00A33C00">
        <w:rPr>
          <w:rFonts w:asciiTheme="majorBidi" w:eastAsia="Calibri" w:hAnsiTheme="majorBidi" w:cstheme="majorBidi"/>
          <w:noProof/>
          <w:sz w:val="24"/>
          <w:szCs w:val="24"/>
        </w:rPr>
        <w:t xml:space="preserve"> F, </w:t>
      </w:r>
      <w:hyperlink r:id="rId37" w:history="1">
        <w:r w:rsidRPr="00A33C00">
          <w:rPr>
            <w:rFonts w:asciiTheme="majorBidi" w:eastAsia="Calibri" w:hAnsiTheme="majorBidi" w:cstheme="majorBidi"/>
            <w:noProof/>
            <w:sz w:val="24"/>
            <w:szCs w:val="24"/>
          </w:rPr>
          <w:t>Sareh Keshavarzi</w:t>
        </w:r>
      </w:hyperlink>
      <w:r w:rsidRPr="00A33C00">
        <w:rPr>
          <w:rFonts w:asciiTheme="majorBidi" w:eastAsia="Calibri" w:hAnsiTheme="majorBidi" w:cstheme="majorBidi"/>
          <w:noProof/>
          <w:sz w:val="24"/>
          <w:szCs w:val="24"/>
        </w:rPr>
        <w:t xml:space="preserve"> S,</w:t>
      </w:r>
      <w:hyperlink r:id="rId38" w:history="1">
        <w:r w:rsidRPr="00A33C00">
          <w:rPr>
            <w:rFonts w:asciiTheme="majorBidi" w:eastAsia="Calibri" w:hAnsiTheme="majorBidi" w:cstheme="majorBidi"/>
            <w:noProof/>
            <w:sz w:val="24"/>
            <w:szCs w:val="24"/>
          </w:rPr>
          <w:t xml:space="preserve"> Ghadakpour</w:t>
        </w:r>
      </w:hyperlink>
      <w:r w:rsidRPr="00A33C00">
        <w:rPr>
          <w:rFonts w:asciiTheme="majorBidi" w:eastAsia="Calibri" w:hAnsiTheme="majorBidi" w:cstheme="majorBidi"/>
          <w:noProof/>
          <w:sz w:val="24"/>
          <w:szCs w:val="24"/>
        </w:rPr>
        <w:t xml:space="preserve"> S. Effect of education based on the “4A Model” on the Iranian nurses’ moral distress in CCU wards. J Med Ethics 2013; 6:  5.</w:t>
      </w:r>
      <w:bookmarkEnd w:id="4"/>
    </w:p>
    <w:p w:rsidR="008A598E" w:rsidRDefault="008A598E" w:rsidP="008A598E">
      <w:pPr>
        <w:bidi w:val="0"/>
        <w:spacing w:line="240" w:lineRule="auto"/>
        <w:ind w:left="709" w:hanging="567"/>
        <w:rPr>
          <w:rFonts w:asciiTheme="majorBidi" w:eastAsia="Calibri" w:hAnsiTheme="majorBidi" w:cstheme="majorBidi"/>
          <w:noProof/>
          <w:sz w:val="24"/>
          <w:szCs w:val="24"/>
        </w:rPr>
      </w:pPr>
    </w:p>
    <w:p w:rsidR="008A598E" w:rsidRDefault="008A598E" w:rsidP="008A598E">
      <w:pPr>
        <w:bidi w:val="0"/>
        <w:spacing w:line="240" w:lineRule="auto"/>
        <w:ind w:left="709" w:hanging="567"/>
        <w:rPr>
          <w:rFonts w:asciiTheme="majorBidi" w:eastAsia="Calibri" w:hAnsiTheme="majorBidi" w:cstheme="majorBidi"/>
          <w:noProof/>
          <w:sz w:val="24"/>
          <w:szCs w:val="24"/>
        </w:rPr>
      </w:pPr>
    </w:p>
    <w:p w:rsidR="008A598E" w:rsidRDefault="008A598E" w:rsidP="008A598E">
      <w:pPr>
        <w:bidi w:val="0"/>
        <w:spacing w:line="240" w:lineRule="auto"/>
        <w:ind w:left="709" w:hanging="567"/>
        <w:rPr>
          <w:rFonts w:asciiTheme="majorBidi" w:eastAsia="Calibri" w:hAnsiTheme="majorBidi" w:cstheme="majorBidi"/>
          <w:noProof/>
          <w:sz w:val="24"/>
          <w:szCs w:val="24"/>
        </w:rPr>
      </w:pPr>
    </w:p>
    <w:p w:rsidR="008A598E" w:rsidRDefault="008A598E" w:rsidP="008A598E">
      <w:pPr>
        <w:bidi w:val="0"/>
        <w:spacing w:line="240" w:lineRule="auto"/>
        <w:ind w:left="709" w:hanging="567"/>
        <w:rPr>
          <w:rFonts w:asciiTheme="majorBidi" w:eastAsia="Calibri" w:hAnsiTheme="majorBidi" w:cstheme="majorBidi"/>
          <w:noProof/>
          <w:sz w:val="24"/>
          <w:szCs w:val="24"/>
        </w:rPr>
      </w:pPr>
    </w:p>
    <w:p w:rsidR="008A598E" w:rsidRDefault="008A598E" w:rsidP="008A598E">
      <w:pPr>
        <w:bidi w:val="0"/>
        <w:spacing w:line="240" w:lineRule="auto"/>
        <w:ind w:left="709" w:hanging="567"/>
        <w:rPr>
          <w:rFonts w:asciiTheme="majorBidi" w:eastAsia="Calibri" w:hAnsiTheme="majorBidi" w:cstheme="majorBidi"/>
          <w:noProof/>
          <w:sz w:val="24"/>
          <w:szCs w:val="24"/>
        </w:rPr>
      </w:pPr>
    </w:p>
    <w:p w:rsidR="008A598E" w:rsidRDefault="008A598E" w:rsidP="008A598E">
      <w:pPr>
        <w:bidi w:val="0"/>
        <w:spacing w:line="240" w:lineRule="auto"/>
        <w:ind w:left="709" w:hanging="567"/>
        <w:rPr>
          <w:rFonts w:asciiTheme="majorBidi" w:eastAsia="Calibri" w:hAnsiTheme="majorBidi" w:cstheme="majorBidi"/>
          <w:noProof/>
          <w:sz w:val="24"/>
          <w:szCs w:val="24"/>
        </w:rPr>
      </w:pPr>
    </w:p>
    <w:p w:rsidR="008A598E" w:rsidRDefault="008A598E" w:rsidP="008A598E">
      <w:pPr>
        <w:bidi w:val="0"/>
        <w:spacing w:line="240" w:lineRule="auto"/>
        <w:ind w:left="709" w:hanging="567"/>
        <w:rPr>
          <w:rFonts w:asciiTheme="majorBidi" w:eastAsia="Calibri" w:hAnsiTheme="majorBidi" w:cstheme="majorBidi"/>
          <w:noProof/>
          <w:sz w:val="24"/>
          <w:szCs w:val="24"/>
        </w:rPr>
      </w:pPr>
    </w:p>
    <w:p w:rsidR="008A598E" w:rsidRDefault="008A598E" w:rsidP="008A598E">
      <w:pPr>
        <w:bidi w:val="0"/>
        <w:spacing w:line="240" w:lineRule="auto"/>
        <w:ind w:left="709" w:hanging="567"/>
        <w:rPr>
          <w:rFonts w:asciiTheme="majorBidi" w:eastAsia="Calibri" w:hAnsiTheme="majorBidi" w:cstheme="majorBidi"/>
          <w:noProof/>
          <w:sz w:val="24"/>
          <w:szCs w:val="24"/>
        </w:rPr>
      </w:pPr>
    </w:p>
    <w:p w:rsidR="008A598E" w:rsidRDefault="008A598E" w:rsidP="008A598E">
      <w:pPr>
        <w:bidi w:val="0"/>
        <w:spacing w:line="240" w:lineRule="auto"/>
        <w:ind w:left="709" w:hanging="567"/>
        <w:rPr>
          <w:rFonts w:asciiTheme="majorBidi" w:eastAsia="Calibri" w:hAnsiTheme="majorBidi" w:cstheme="majorBidi"/>
          <w:noProof/>
          <w:sz w:val="24"/>
          <w:szCs w:val="24"/>
        </w:rPr>
      </w:pPr>
    </w:p>
    <w:p w:rsidR="008A598E" w:rsidRPr="00A33C00" w:rsidRDefault="008A598E" w:rsidP="008A598E">
      <w:pPr>
        <w:bidi w:val="0"/>
        <w:spacing w:line="240" w:lineRule="auto"/>
        <w:ind w:left="709" w:hanging="567"/>
        <w:rPr>
          <w:rFonts w:asciiTheme="majorBidi" w:eastAsia="Calibri" w:hAnsiTheme="majorBidi" w:cstheme="majorBidi"/>
          <w:noProof/>
          <w:sz w:val="24"/>
          <w:szCs w:val="24"/>
        </w:rPr>
      </w:pPr>
    </w:p>
    <w:p w:rsidR="00176DF4" w:rsidRPr="00EC6EBB" w:rsidRDefault="00176DF4" w:rsidP="009C3CF8">
      <w:pPr>
        <w:tabs>
          <w:tab w:val="right" w:pos="3828"/>
        </w:tabs>
        <w:bidi w:val="0"/>
        <w:spacing w:line="240" w:lineRule="auto"/>
        <w:ind w:left="720" w:hanging="720"/>
        <w:rPr>
          <w:rFonts w:asciiTheme="majorBidi" w:eastAsia="Calibri" w:hAnsiTheme="majorBidi" w:cstheme="majorBidi"/>
          <w:noProof/>
          <w:sz w:val="24"/>
          <w:szCs w:val="24"/>
        </w:rPr>
      </w:pPr>
    </w:p>
    <w:p w:rsidR="00176DF4" w:rsidRPr="00EC6EBB" w:rsidRDefault="00176DF4" w:rsidP="009C3CF8">
      <w:pPr>
        <w:tabs>
          <w:tab w:val="right" w:pos="3828"/>
        </w:tabs>
        <w:bidi w:val="0"/>
        <w:spacing w:line="240" w:lineRule="auto"/>
        <w:ind w:left="720" w:hanging="720"/>
        <w:rPr>
          <w:rFonts w:asciiTheme="majorBidi" w:eastAsia="Calibri" w:hAnsiTheme="majorBidi" w:cstheme="majorBidi"/>
          <w:noProof/>
          <w:sz w:val="24"/>
          <w:szCs w:val="24"/>
        </w:rPr>
      </w:pPr>
    </w:p>
    <w:p w:rsidR="00176DF4" w:rsidRDefault="00176DF4" w:rsidP="009C3CF8">
      <w:pPr>
        <w:tabs>
          <w:tab w:val="right" w:pos="3828"/>
        </w:tabs>
        <w:bidi w:val="0"/>
        <w:spacing w:line="240" w:lineRule="auto"/>
        <w:rPr>
          <w:rFonts w:asciiTheme="majorBidi" w:eastAsia="Calibri" w:hAnsiTheme="majorBidi" w:cstheme="majorBidi"/>
          <w:noProof/>
          <w:sz w:val="24"/>
          <w:szCs w:val="24"/>
        </w:rPr>
      </w:pPr>
    </w:p>
    <w:p w:rsidR="00F74EC6" w:rsidRDefault="00F74EC6" w:rsidP="00F74EC6">
      <w:pPr>
        <w:tabs>
          <w:tab w:val="right" w:pos="3828"/>
        </w:tabs>
        <w:bidi w:val="0"/>
        <w:spacing w:line="240" w:lineRule="auto"/>
        <w:rPr>
          <w:rFonts w:asciiTheme="majorBidi" w:eastAsia="Calibri" w:hAnsiTheme="majorBidi" w:cstheme="majorBidi"/>
          <w:noProof/>
          <w:sz w:val="24"/>
          <w:szCs w:val="24"/>
        </w:rPr>
      </w:pPr>
    </w:p>
    <w:p w:rsidR="00F74EC6" w:rsidRPr="00EC6EBB" w:rsidRDefault="00F74EC6" w:rsidP="00F74EC6">
      <w:pPr>
        <w:tabs>
          <w:tab w:val="right" w:pos="3828"/>
        </w:tabs>
        <w:bidi w:val="0"/>
        <w:spacing w:line="240" w:lineRule="auto"/>
        <w:rPr>
          <w:rFonts w:asciiTheme="majorBidi" w:eastAsia="Calibri" w:hAnsiTheme="majorBidi" w:cstheme="majorBidi"/>
          <w:noProof/>
          <w:sz w:val="24"/>
          <w:szCs w:val="24"/>
        </w:rPr>
      </w:pPr>
    </w:p>
    <w:p w:rsidR="008A598E" w:rsidRPr="004A2BF2" w:rsidRDefault="008A598E" w:rsidP="008A598E">
      <w:pPr>
        <w:spacing w:after="0" w:line="240" w:lineRule="auto"/>
        <w:jc w:val="center"/>
        <w:rPr>
          <w:rFonts w:ascii="Times New Roman" w:hAnsi="Times New Roman" w:cs="Times New Roman"/>
          <w:sz w:val="24"/>
          <w:szCs w:val="24"/>
          <w:rtl/>
        </w:rPr>
      </w:pPr>
      <w:r w:rsidRPr="004A2BF2">
        <w:rPr>
          <w:rFonts w:ascii="Times New Roman" w:hAnsi="Times New Roman" w:cs="Times New Roman"/>
          <w:sz w:val="24"/>
          <w:szCs w:val="24"/>
          <w:lang w:bidi="en-US"/>
        </w:rPr>
        <w:t>Table 1: Demographic characteristic of the study participants</w:t>
      </w:r>
    </w:p>
    <w:p w:rsidR="008A598E" w:rsidRPr="004A2BF2" w:rsidRDefault="008A598E" w:rsidP="008A598E">
      <w:pPr>
        <w:spacing w:after="0" w:line="240" w:lineRule="auto"/>
        <w:jc w:val="center"/>
        <w:rPr>
          <w:rFonts w:ascii="Times New Roman" w:hAnsi="Times New Roman" w:cs="Times New Roman"/>
          <w:sz w:val="24"/>
          <w:szCs w:val="24"/>
        </w:rPr>
      </w:pPr>
    </w:p>
    <w:tbl>
      <w:tblPr>
        <w:bidiVisual/>
        <w:tblW w:w="3990" w:type="dxa"/>
        <w:jc w:val="center"/>
        <w:tblLook w:val="04A0" w:firstRow="1" w:lastRow="0" w:firstColumn="1" w:lastColumn="0" w:noHBand="0" w:noVBand="1"/>
      </w:tblPr>
      <w:tblGrid>
        <w:gridCol w:w="1663"/>
        <w:gridCol w:w="2327"/>
      </w:tblGrid>
      <w:tr w:rsidR="008A598E" w:rsidRPr="004A2BF2" w:rsidTr="008438C6">
        <w:trPr>
          <w:jc w:val="center"/>
        </w:trPr>
        <w:tc>
          <w:tcPr>
            <w:tcW w:w="1663" w:type="dxa"/>
            <w:tcBorders>
              <w:top w:val="single" w:sz="12" w:space="0" w:color="auto"/>
              <w:bottom w:val="single" w:sz="12" w:space="0" w:color="auto"/>
            </w:tcBorders>
          </w:tcPr>
          <w:p w:rsidR="008A598E" w:rsidRPr="004A2BF2" w:rsidRDefault="008A598E" w:rsidP="008438C6">
            <w:pPr>
              <w:spacing w:line="240" w:lineRule="auto"/>
              <w:jc w:val="center"/>
              <w:rPr>
                <w:rFonts w:ascii="Times New Roman" w:hAnsi="Times New Roman" w:cs="Times New Roman"/>
                <w:sz w:val="24"/>
                <w:szCs w:val="24"/>
              </w:rPr>
            </w:pPr>
            <w:r w:rsidRPr="004A2BF2">
              <w:rPr>
                <w:rFonts w:ascii="Times New Roman" w:hAnsi="Times New Roman" w:cs="Times New Roman"/>
                <w:sz w:val="24"/>
                <w:szCs w:val="24"/>
              </w:rPr>
              <w:t>Mean</w:t>
            </w:r>
          </w:p>
        </w:tc>
        <w:tc>
          <w:tcPr>
            <w:tcW w:w="2327" w:type="dxa"/>
            <w:tcBorders>
              <w:top w:val="single" w:sz="12" w:space="0" w:color="auto"/>
              <w:bottom w:val="single" w:sz="12" w:space="0" w:color="auto"/>
            </w:tcBorders>
          </w:tcPr>
          <w:p w:rsidR="008A598E" w:rsidRPr="004A2BF2" w:rsidRDefault="008A598E" w:rsidP="008438C6">
            <w:pPr>
              <w:spacing w:line="240" w:lineRule="auto"/>
              <w:jc w:val="right"/>
              <w:rPr>
                <w:rFonts w:ascii="Times New Roman" w:hAnsi="Times New Roman" w:cs="Times New Roman"/>
                <w:sz w:val="24"/>
                <w:szCs w:val="24"/>
                <w:rtl/>
              </w:rPr>
            </w:pPr>
            <w:r w:rsidRPr="004A2BF2">
              <w:rPr>
                <w:rFonts w:ascii="Times New Roman" w:hAnsi="Times New Roman" w:cs="Times New Roman"/>
                <w:sz w:val="24"/>
                <w:szCs w:val="24"/>
                <w:lang w:bidi="en-US"/>
              </w:rPr>
              <w:t>Variables</w:t>
            </w:r>
          </w:p>
        </w:tc>
      </w:tr>
      <w:tr w:rsidR="008A598E" w:rsidRPr="004A2BF2" w:rsidTr="008438C6">
        <w:trPr>
          <w:jc w:val="center"/>
        </w:trPr>
        <w:tc>
          <w:tcPr>
            <w:tcW w:w="1663" w:type="dxa"/>
            <w:tcBorders>
              <w:top w:val="single" w:sz="12" w:space="0" w:color="auto"/>
            </w:tcBorders>
          </w:tcPr>
          <w:p w:rsidR="008A598E" w:rsidRPr="004A2BF2" w:rsidRDefault="008A598E" w:rsidP="008438C6">
            <w:pPr>
              <w:spacing w:line="240" w:lineRule="auto"/>
              <w:jc w:val="center"/>
              <w:rPr>
                <w:rFonts w:ascii="Times New Roman" w:hAnsi="Times New Roman" w:cs="Times New Roman"/>
                <w:sz w:val="24"/>
                <w:szCs w:val="24"/>
                <w:rtl/>
              </w:rPr>
            </w:pPr>
          </w:p>
        </w:tc>
        <w:tc>
          <w:tcPr>
            <w:tcW w:w="2327" w:type="dxa"/>
            <w:tcBorders>
              <w:top w:val="single" w:sz="12" w:space="0" w:color="auto"/>
            </w:tcBorders>
          </w:tcPr>
          <w:p w:rsidR="008A598E" w:rsidRPr="004A2BF2" w:rsidRDefault="008A598E" w:rsidP="008438C6">
            <w:pPr>
              <w:tabs>
                <w:tab w:val="center" w:pos="1026"/>
                <w:tab w:val="right" w:pos="2065"/>
              </w:tabs>
              <w:spacing w:line="240" w:lineRule="auto"/>
              <w:rPr>
                <w:rFonts w:ascii="Times New Roman" w:hAnsi="Times New Roman" w:cs="Times New Roman"/>
                <w:sz w:val="24"/>
                <w:szCs w:val="24"/>
                <w:rtl/>
              </w:rPr>
            </w:pPr>
            <w:r w:rsidRPr="004A2BF2">
              <w:rPr>
                <w:rFonts w:ascii="Times New Roman" w:hAnsi="Times New Roman" w:cs="Times New Roman"/>
                <w:sz w:val="24"/>
                <w:szCs w:val="24"/>
                <w:lang w:bidi="en-US"/>
              </w:rPr>
              <w:tab/>
            </w:r>
            <w:r w:rsidRPr="004A2BF2">
              <w:rPr>
                <w:rFonts w:ascii="Times New Roman" w:hAnsi="Times New Roman" w:cs="Times New Roman"/>
                <w:sz w:val="24"/>
                <w:szCs w:val="24"/>
                <w:lang w:bidi="en-US"/>
              </w:rPr>
              <w:tab/>
              <w:t>Gender</w:t>
            </w:r>
          </w:p>
        </w:tc>
      </w:tr>
      <w:tr w:rsidR="008A598E" w:rsidRPr="004A2BF2" w:rsidTr="008438C6">
        <w:trPr>
          <w:jc w:val="center"/>
        </w:trPr>
        <w:tc>
          <w:tcPr>
            <w:tcW w:w="1663" w:type="dxa"/>
            <w:vAlign w:val="center"/>
          </w:tcPr>
          <w:p w:rsidR="008A598E" w:rsidRPr="004A2BF2" w:rsidRDefault="008A598E" w:rsidP="008438C6">
            <w:pPr>
              <w:spacing w:after="0" w:line="240" w:lineRule="auto"/>
              <w:jc w:val="center"/>
              <w:rPr>
                <w:rFonts w:ascii="Times New Roman" w:hAnsi="Times New Roman" w:cs="Times New Roman"/>
                <w:sz w:val="24"/>
                <w:szCs w:val="24"/>
                <w:rtl/>
              </w:rPr>
            </w:pPr>
            <w:r w:rsidRPr="004A2BF2">
              <w:rPr>
                <w:rFonts w:ascii="Times New Roman" w:hAnsi="Times New Roman" w:cs="Times New Roman"/>
                <w:sz w:val="24"/>
                <w:szCs w:val="24"/>
                <w:lang w:bidi="en-US"/>
              </w:rPr>
              <w:t>58(96.7%)</w:t>
            </w:r>
          </w:p>
        </w:tc>
        <w:tc>
          <w:tcPr>
            <w:tcW w:w="2327" w:type="dxa"/>
          </w:tcPr>
          <w:p w:rsidR="008A598E" w:rsidRPr="004A2BF2" w:rsidRDefault="008A598E" w:rsidP="008438C6">
            <w:pPr>
              <w:spacing w:line="240" w:lineRule="auto"/>
              <w:ind w:right="317"/>
              <w:jc w:val="right"/>
              <w:rPr>
                <w:rFonts w:ascii="Times New Roman" w:hAnsi="Times New Roman" w:cs="Times New Roman"/>
                <w:sz w:val="24"/>
                <w:szCs w:val="24"/>
                <w:rtl/>
              </w:rPr>
            </w:pPr>
            <w:r w:rsidRPr="004A2BF2">
              <w:rPr>
                <w:rFonts w:ascii="Times New Roman" w:hAnsi="Times New Roman" w:cs="Times New Roman"/>
                <w:sz w:val="24"/>
                <w:szCs w:val="24"/>
                <w:lang w:bidi="en-US"/>
              </w:rPr>
              <w:t>Female</w:t>
            </w:r>
          </w:p>
        </w:tc>
      </w:tr>
      <w:tr w:rsidR="008A598E" w:rsidRPr="004A2BF2" w:rsidTr="008438C6">
        <w:trPr>
          <w:jc w:val="center"/>
        </w:trPr>
        <w:tc>
          <w:tcPr>
            <w:tcW w:w="1663" w:type="dxa"/>
            <w:vAlign w:val="center"/>
          </w:tcPr>
          <w:p w:rsidR="008A598E" w:rsidRPr="004A2BF2" w:rsidRDefault="008A598E" w:rsidP="008438C6">
            <w:pPr>
              <w:spacing w:line="240" w:lineRule="auto"/>
              <w:jc w:val="center"/>
              <w:rPr>
                <w:rFonts w:ascii="Times New Roman" w:hAnsi="Times New Roman" w:cs="Times New Roman"/>
                <w:sz w:val="24"/>
                <w:szCs w:val="24"/>
                <w:rtl/>
              </w:rPr>
            </w:pPr>
            <w:r w:rsidRPr="004A2BF2">
              <w:rPr>
                <w:rFonts w:ascii="Times New Roman" w:hAnsi="Times New Roman" w:cs="Times New Roman"/>
                <w:sz w:val="24"/>
                <w:szCs w:val="24"/>
                <w:lang w:bidi="en-US"/>
              </w:rPr>
              <w:t>2(3.3%)</w:t>
            </w:r>
          </w:p>
        </w:tc>
        <w:tc>
          <w:tcPr>
            <w:tcW w:w="2327" w:type="dxa"/>
          </w:tcPr>
          <w:p w:rsidR="008A598E" w:rsidRPr="004A2BF2" w:rsidRDefault="008A598E" w:rsidP="008438C6">
            <w:pPr>
              <w:bidi w:val="0"/>
              <w:spacing w:after="0" w:line="240" w:lineRule="auto"/>
              <w:ind w:left="317" w:right="317"/>
              <w:rPr>
                <w:rFonts w:ascii="Times New Roman" w:hAnsi="Times New Roman" w:cs="Times New Roman"/>
                <w:sz w:val="24"/>
                <w:szCs w:val="24"/>
                <w:rtl/>
              </w:rPr>
            </w:pPr>
            <w:r w:rsidRPr="004A2BF2">
              <w:rPr>
                <w:rFonts w:ascii="Times New Roman" w:hAnsi="Times New Roman" w:cs="Times New Roman"/>
                <w:sz w:val="24"/>
                <w:szCs w:val="24"/>
                <w:lang w:bidi="en-US"/>
              </w:rPr>
              <w:t>Male</w:t>
            </w:r>
          </w:p>
        </w:tc>
      </w:tr>
      <w:tr w:rsidR="008A598E" w:rsidRPr="004A2BF2" w:rsidTr="008438C6">
        <w:trPr>
          <w:jc w:val="center"/>
        </w:trPr>
        <w:tc>
          <w:tcPr>
            <w:tcW w:w="1663" w:type="dxa"/>
            <w:vAlign w:val="center"/>
          </w:tcPr>
          <w:p w:rsidR="008A598E" w:rsidRPr="004A2BF2" w:rsidRDefault="008A598E" w:rsidP="008438C6">
            <w:pPr>
              <w:spacing w:after="0" w:line="240" w:lineRule="auto"/>
              <w:jc w:val="center"/>
              <w:rPr>
                <w:rFonts w:ascii="Times New Roman" w:hAnsi="Times New Roman" w:cs="Times New Roman"/>
                <w:sz w:val="24"/>
                <w:szCs w:val="24"/>
                <w:rtl/>
              </w:rPr>
            </w:pPr>
            <w:r w:rsidRPr="004A2BF2">
              <w:rPr>
                <w:rFonts w:ascii="Times New Roman" w:hAnsi="Times New Roman" w:cs="Times New Roman"/>
                <w:sz w:val="24"/>
                <w:szCs w:val="24"/>
                <w:lang w:bidi="en-US"/>
              </w:rPr>
              <w:t>29.72 ± 4.67</w:t>
            </w:r>
          </w:p>
        </w:tc>
        <w:tc>
          <w:tcPr>
            <w:tcW w:w="2327" w:type="dxa"/>
          </w:tcPr>
          <w:p w:rsidR="008A598E" w:rsidRPr="004A2BF2" w:rsidRDefault="008A598E" w:rsidP="008438C6">
            <w:pPr>
              <w:bidi w:val="0"/>
              <w:spacing w:line="240" w:lineRule="auto"/>
              <w:rPr>
                <w:rFonts w:ascii="Times New Roman" w:hAnsi="Times New Roman" w:cs="Times New Roman"/>
                <w:sz w:val="24"/>
                <w:szCs w:val="24"/>
                <w:rtl/>
              </w:rPr>
            </w:pPr>
            <w:r w:rsidRPr="004A2BF2">
              <w:rPr>
                <w:rFonts w:ascii="Times New Roman" w:hAnsi="Times New Roman" w:cs="Times New Roman"/>
                <w:sz w:val="24"/>
                <w:szCs w:val="24"/>
                <w:lang w:bidi="en-US"/>
              </w:rPr>
              <w:t xml:space="preserve">Age </w:t>
            </w:r>
          </w:p>
        </w:tc>
      </w:tr>
      <w:tr w:rsidR="008A598E" w:rsidRPr="004A2BF2" w:rsidTr="008438C6">
        <w:trPr>
          <w:jc w:val="center"/>
        </w:trPr>
        <w:tc>
          <w:tcPr>
            <w:tcW w:w="1663" w:type="dxa"/>
            <w:vAlign w:val="center"/>
          </w:tcPr>
          <w:p w:rsidR="008A598E" w:rsidRPr="004A2BF2" w:rsidRDefault="008A598E" w:rsidP="008438C6">
            <w:pPr>
              <w:spacing w:line="240" w:lineRule="auto"/>
              <w:jc w:val="center"/>
              <w:rPr>
                <w:rFonts w:ascii="Times New Roman" w:hAnsi="Times New Roman" w:cs="Times New Roman"/>
                <w:sz w:val="24"/>
                <w:szCs w:val="24"/>
                <w:rtl/>
              </w:rPr>
            </w:pPr>
            <w:r w:rsidRPr="004A2BF2">
              <w:rPr>
                <w:rFonts w:ascii="Times New Roman" w:hAnsi="Times New Roman" w:cs="Times New Roman"/>
                <w:sz w:val="24"/>
                <w:szCs w:val="24"/>
                <w:lang w:bidi="en-US"/>
              </w:rPr>
              <w:t>5.60± 3.75</w:t>
            </w:r>
          </w:p>
        </w:tc>
        <w:tc>
          <w:tcPr>
            <w:tcW w:w="2327" w:type="dxa"/>
          </w:tcPr>
          <w:p w:rsidR="008A598E" w:rsidRPr="004A2BF2" w:rsidRDefault="008A598E" w:rsidP="008438C6">
            <w:pPr>
              <w:spacing w:after="0" w:line="240" w:lineRule="auto"/>
              <w:jc w:val="right"/>
              <w:rPr>
                <w:rFonts w:ascii="Times New Roman" w:hAnsi="Times New Roman" w:cs="Times New Roman"/>
                <w:sz w:val="24"/>
                <w:szCs w:val="24"/>
                <w:rtl/>
              </w:rPr>
            </w:pPr>
            <w:r w:rsidRPr="004A2BF2">
              <w:rPr>
                <w:rFonts w:ascii="Times New Roman" w:hAnsi="Times New Roman" w:cs="Times New Roman"/>
                <w:sz w:val="24"/>
                <w:szCs w:val="24"/>
                <w:lang w:bidi="en-US"/>
              </w:rPr>
              <w:t>Years of nursing experience</w:t>
            </w:r>
          </w:p>
        </w:tc>
      </w:tr>
      <w:tr w:rsidR="008A598E" w:rsidRPr="004A2BF2" w:rsidTr="008438C6">
        <w:trPr>
          <w:jc w:val="center"/>
        </w:trPr>
        <w:tc>
          <w:tcPr>
            <w:tcW w:w="1663" w:type="dxa"/>
            <w:vAlign w:val="center"/>
          </w:tcPr>
          <w:p w:rsidR="008A598E" w:rsidRPr="004A2BF2" w:rsidRDefault="008A598E" w:rsidP="008438C6">
            <w:pPr>
              <w:spacing w:line="240" w:lineRule="auto"/>
              <w:jc w:val="center"/>
              <w:rPr>
                <w:rFonts w:ascii="Times New Roman" w:hAnsi="Times New Roman" w:cs="Times New Roman"/>
                <w:sz w:val="24"/>
                <w:szCs w:val="24"/>
                <w:rtl/>
              </w:rPr>
            </w:pPr>
            <w:r w:rsidRPr="004A2BF2">
              <w:rPr>
                <w:rFonts w:ascii="Times New Roman" w:hAnsi="Times New Roman" w:cs="Times New Roman"/>
                <w:sz w:val="24"/>
                <w:szCs w:val="24"/>
                <w:lang w:bidi="en-US"/>
              </w:rPr>
              <w:t>44.89 ± 10.65</w:t>
            </w:r>
          </w:p>
        </w:tc>
        <w:tc>
          <w:tcPr>
            <w:tcW w:w="2327" w:type="dxa"/>
          </w:tcPr>
          <w:p w:rsidR="008A598E" w:rsidRPr="004A2BF2" w:rsidRDefault="008A598E" w:rsidP="008438C6">
            <w:pPr>
              <w:spacing w:line="240" w:lineRule="auto"/>
              <w:jc w:val="right"/>
              <w:rPr>
                <w:rFonts w:ascii="Times New Roman" w:hAnsi="Times New Roman" w:cs="Times New Roman"/>
                <w:sz w:val="24"/>
                <w:szCs w:val="24"/>
                <w:rtl/>
              </w:rPr>
            </w:pPr>
            <w:r w:rsidRPr="004A2BF2">
              <w:rPr>
                <w:rFonts w:ascii="Times New Roman" w:hAnsi="Times New Roman" w:cs="Times New Roman"/>
                <w:sz w:val="24"/>
                <w:szCs w:val="24"/>
                <w:lang w:bidi="en-US"/>
              </w:rPr>
              <w:t>Average working hours in a week</w:t>
            </w:r>
          </w:p>
        </w:tc>
      </w:tr>
      <w:tr w:rsidR="008A598E" w:rsidRPr="004A2BF2" w:rsidTr="008438C6">
        <w:trPr>
          <w:jc w:val="center"/>
        </w:trPr>
        <w:tc>
          <w:tcPr>
            <w:tcW w:w="1663" w:type="dxa"/>
            <w:vAlign w:val="center"/>
          </w:tcPr>
          <w:p w:rsidR="008A598E" w:rsidRPr="004A2BF2" w:rsidRDefault="008A598E" w:rsidP="008438C6">
            <w:pPr>
              <w:spacing w:line="240" w:lineRule="auto"/>
              <w:jc w:val="center"/>
              <w:rPr>
                <w:rFonts w:ascii="Times New Roman" w:hAnsi="Times New Roman" w:cs="Times New Roman"/>
                <w:sz w:val="24"/>
                <w:szCs w:val="24"/>
              </w:rPr>
            </w:pPr>
          </w:p>
        </w:tc>
        <w:tc>
          <w:tcPr>
            <w:tcW w:w="2327" w:type="dxa"/>
          </w:tcPr>
          <w:p w:rsidR="008A598E" w:rsidRPr="004A2BF2" w:rsidRDefault="008A598E" w:rsidP="008438C6">
            <w:pPr>
              <w:spacing w:line="240" w:lineRule="auto"/>
              <w:jc w:val="right"/>
              <w:rPr>
                <w:rFonts w:ascii="Times New Roman" w:hAnsi="Times New Roman" w:cs="Times New Roman"/>
                <w:sz w:val="24"/>
                <w:szCs w:val="24"/>
                <w:rtl/>
              </w:rPr>
            </w:pPr>
            <w:r w:rsidRPr="004A2BF2">
              <w:rPr>
                <w:rFonts w:ascii="Times New Roman" w:hAnsi="Times New Roman" w:cs="Times New Roman"/>
                <w:sz w:val="24"/>
                <w:szCs w:val="24"/>
                <w:lang w:bidi="en-US"/>
              </w:rPr>
              <w:t xml:space="preserve">Marital status      </w:t>
            </w:r>
          </w:p>
        </w:tc>
      </w:tr>
      <w:tr w:rsidR="008A598E" w:rsidRPr="004A2BF2" w:rsidTr="008438C6">
        <w:trPr>
          <w:jc w:val="center"/>
        </w:trPr>
        <w:tc>
          <w:tcPr>
            <w:tcW w:w="1663" w:type="dxa"/>
            <w:vAlign w:val="center"/>
          </w:tcPr>
          <w:p w:rsidR="008A598E" w:rsidRPr="004A2BF2" w:rsidRDefault="008A598E" w:rsidP="008438C6">
            <w:pPr>
              <w:spacing w:after="0" w:line="240" w:lineRule="auto"/>
              <w:jc w:val="center"/>
              <w:rPr>
                <w:rFonts w:ascii="Times New Roman" w:hAnsi="Times New Roman" w:cs="Times New Roman"/>
                <w:sz w:val="24"/>
                <w:szCs w:val="24"/>
                <w:rtl/>
              </w:rPr>
            </w:pPr>
            <w:r w:rsidRPr="004A2BF2">
              <w:rPr>
                <w:rFonts w:ascii="Times New Roman" w:hAnsi="Times New Roman" w:cs="Times New Roman"/>
                <w:sz w:val="24"/>
                <w:szCs w:val="24"/>
                <w:lang w:bidi="en-US"/>
              </w:rPr>
              <w:t>30(50%)</w:t>
            </w:r>
          </w:p>
        </w:tc>
        <w:tc>
          <w:tcPr>
            <w:tcW w:w="2327" w:type="dxa"/>
          </w:tcPr>
          <w:p w:rsidR="008A598E" w:rsidRPr="004A2BF2" w:rsidRDefault="008A598E" w:rsidP="008438C6">
            <w:pPr>
              <w:spacing w:after="0" w:line="240" w:lineRule="auto"/>
              <w:ind w:right="317"/>
              <w:jc w:val="right"/>
              <w:rPr>
                <w:rFonts w:ascii="Times New Roman" w:hAnsi="Times New Roman" w:cs="Times New Roman"/>
                <w:sz w:val="24"/>
                <w:szCs w:val="24"/>
                <w:lang w:bidi="en-US"/>
              </w:rPr>
            </w:pPr>
            <w:r w:rsidRPr="004A2BF2">
              <w:rPr>
                <w:rFonts w:ascii="Times New Roman" w:hAnsi="Times New Roman" w:cs="Times New Roman"/>
                <w:sz w:val="24"/>
                <w:szCs w:val="24"/>
                <w:lang w:bidi="en-US"/>
              </w:rPr>
              <w:t>Single</w:t>
            </w:r>
          </w:p>
        </w:tc>
      </w:tr>
      <w:tr w:rsidR="008A598E" w:rsidRPr="004A2BF2" w:rsidTr="008438C6">
        <w:trPr>
          <w:jc w:val="center"/>
        </w:trPr>
        <w:tc>
          <w:tcPr>
            <w:tcW w:w="1663" w:type="dxa"/>
            <w:tcBorders>
              <w:bottom w:val="single" w:sz="12" w:space="0" w:color="auto"/>
            </w:tcBorders>
            <w:vAlign w:val="center"/>
          </w:tcPr>
          <w:p w:rsidR="008A598E" w:rsidRPr="004A2BF2" w:rsidRDefault="008A598E" w:rsidP="008438C6">
            <w:pPr>
              <w:spacing w:after="0" w:line="240" w:lineRule="auto"/>
              <w:jc w:val="center"/>
              <w:rPr>
                <w:rFonts w:ascii="Times New Roman" w:hAnsi="Times New Roman" w:cs="Times New Roman"/>
                <w:sz w:val="24"/>
                <w:szCs w:val="24"/>
                <w:rtl/>
              </w:rPr>
            </w:pPr>
            <w:r w:rsidRPr="004A2BF2">
              <w:rPr>
                <w:rFonts w:ascii="Times New Roman" w:hAnsi="Times New Roman" w:cs="Times New Roman"/>
                <w:sz w:val="24"/>
                <w:szCs w:val="24"/>
                <w:lang w:bidi="en-US"/>
              </w:rPr>
              <w:t>30(50%)</w:t>
            </w:r>
          </w:p>
        </w:tc>
        <w:tc>
          <w:tcPr>
            <w:tcW w:w="2327" w:type="dxa"/>
            <w:tcBorders>
              <w:bottom w:val="single" w:sz="12" w:space="0" w:color="auto"/>
            </w:tcBorders>
          </w:tcPr>
          <w:p w:rsidR="008A598E" w:rsidRPr="004A2BF2" w:rsidRDefault="008A598E" w:rsidP="008438C6">
            <w:pPr>
              <w:spacing w:after="0" w:line="240" w:lineRule="auto"/>
              <w:ind w:right="317"/>
              <w:jc w:val="right"/>
              <w:rPr>
                <w:rFonts w:ascii="Times New Roman" w:hAnsi="Times New Roman" w:cs="Times New Roman"/>
                <w:sz w:val="24"/>
                <w:szCs w:val="24"/>
                <w:lang w:bidi="en-US"/>
              </w:rPr>
            </w:pPr>
            <w:r w:rsidRPr="004A2BF2">
              <w:rPr>
                <w:rFonts w:ascii="Times New Roman" w:hAnsi="Times New Roman" w:cs="Times New Roman"/>
                <w:sz w:val="24"/>
                <w:szCs w:val="24"/>
                <w:lang w:bidi="en-US"/>
              </w:rPr>
              <w:t>Married</w:t>
            </w:r>
          </w:p>
        </w:tc>
      </w:tr>
      <w:tr w:rsidR="008A598E" w:rsidRPr="004A2BF2" w:rsidTr="008438C6">
        <w:trPr>
          <w:jc w:val="center"/>
        </w:trPr>
        <w:tc>
          <w:tcPr>
            <w:tcW w:w="1663" w:type="dxa"/>
            <w:tcBorders>
              <w:top w:val="single" w:sz="12" w:space="0" w:color="auto"/>
              <w:bottom w:val="single" w:sz="12" w:space="0" w:color="auto"/>
            </w:tcBorders>
            <w:vAlign w:val="center"/>
          </w:tcPr>
          <w:p w:rsidR="008A598E" w:rsidRPr="004A2BF2" w:rsidRDefault="008A598E" w:rsidP="008438C6">
            <w:pPr>
              <w:spacing w:after="0" w:line="240" w:lineRule="auto"/>
              <w:jc w:val="center"/>
              <w:rPr>
                <w:rFonts w:ascii="Times New Roman" w:hAnsi="Times New Roman" w:cs="Times New Roman"/>
                <w:sz w:val="24"/>
                <w:szCs w:val="24"/>
                <w:rtl/>
              </w:rPr>
            </w:pPr>
            <w:r w:rsidRPr="004A2BF2">
              <w:rPr>
                <w:rFonts w:ascii="Times New Roman" w:hAnsi="Times New Roman" w:cs="Times New Roman"/>
                <w:sz w:val="24"/>
                <w:szCs w:val="24"/>
              </w:rPr>
              <w:t>60</w:t>
            </w:r>
          </w:p>
        </w:tc>
        <w:tc>
          <w:tcPr>
            <w:tcW w:w="2327" w:type="dxa"/>
            <w:tcBorders>
              <w:top w:val="single" w:sz="12" w:space="0" w:color="auto"/>
              <w:bottom w:val="single" w:sz="12" w:space="0" w:color="auto"/>
            </w:tcBorders>
          </w:tcPr>
          <w:p w:rsidR="008A598E" w:rsidRPr="004A2BF2" w:rsidRDefault="008A598E" w:rsidP="008438C6">
            <w:pPr>
              <w:spacing w:after="0" w:line="240" w:lineRule="auto"/>
              <w:jc w:val="center"/>
              <w:rPr>
                <w:rFonts w:ascii="Times New Roman" w:hAnsi="Times New Roman" w:cs="Times New Roman"/>
                <w:sz w:val="24"/>
                <w:szCs w:val="24"/>
                <w:rtl/>
              </w:rPr>
            </w:pPr>
            <w:r w:rsidRPr="004A2BF2">
              <w:rPr>
                <w:rFonts w:ascii="Times New Roman" w:hAnsi="Times New Roman" w:cs="Times New Roman"/>
                <w:sz w:val="24"/>
                <w:szCs w:val="24"/>
                <w:lang w:bidi="en-US"/>
              </w:rPr>
              <w:t>Total</w:t>
            </w:r>
          </w:p>
        </w:tc>
      </w:tr>
    </w:tbl>
    <w:p w:rsidR="008A598E" w:rsidRPr="004A2BF2" w:rsidRDefault="008A598E" w:rsidP="008A598E">
      <w:pPr>
        <w:spacing w:line="240" w:lineRule="auto"/>
        <w:jc w:val="right"/>
        <w:outlineLvl w:val="0"/>
        <w:rPr>
          <w:rFonts w:ascii="Times New Roman" w:hAnsi="Times New Roman" w:cs="Times New Roman"/>
          <w:sz w:val="24"/>
          <w:szCs w:val="24"/>
        </w:rPr>
      </w:pPr>
    </w:p>
    <w:p w:rsidR="008A598E" w:rsidRPr="004A2BF2" w:rsidRDefault="008A598E" w:rsidP="008A598E">
      <w:pPr>
        <w:spacing w:line="240" w:lineRule="auto"/>
        <w:jc w:val="right"/>
        <w:outlineLvl w:val="0"/>
        <w:rPr>
          <w:rFonts w:ascii="Times New Roman" w:hAnsi="Times New Roman" w:cs="Times New Roman"/>
          <w:sz w:val="24"/>
          <w:szCs w:val="24"/>
          <w:lang w:bidi="en-US"/>
        </w:rPr>
      </w:pPr>
    </w:p>
    <w:p w:rsidR="008A598E" w:rsidRPr="004A2BF2" w:rsidRDefault="008A598E" w:rsidP="008A598E">
      <w:pPr>
        <w:spacing w:line="240" w:lineRule="auto"/>
        <w:jc w:val="right"/>
        <w:outlineLvl w:val="0"/>
        <w:rPr>
          <w:rFonts w:ascii="Times New Roman" w:hAnsi="Times New Roman" w:cs="Times New Roman"/>
          <w:sz w:val="24"/>
          <w:szCs w:val="24"/>
          <w:lang w:bidi="en-US"/>
        </w:rPr>
      </w:pPr>
    </w:p>
    <w:p w:rsidR="008A598E" w:rsidRPr="004A2BF2" w:rsidRDefault="008A598E" w:rsidP="008A598E">
      <w:pPr>
        <w:spacing w:line="240" w:lineRule="auto"/>
        <w:jc w:val="right"/>
        <w:outlineLvl w:val="0"/>
        <w:rPr>
          <w:rFonts w:ascii="Times New Roman" w:hAnsi="Times New Roman" w:cs="Times New Roman"/>
          <w:sz w:val="24"/>
          <w:szCs w:val="24"/>
          <w:lang w:bidi="en-US"/>
        </w:rPr>
      </w:pPr>
    </w:p>
    <w:p w:rsidR="008A598E" w:rsidRDefault="008A598E" w:rsidP="008A598E">
      <w:pPr>
        <w:spacing w:line="240" w:lineRule="auto"/>
        <w:jc w:val="right"/>
        <w:outlineLvl w:val="0"/>
        <w:rPr>
          <w:rFonts w:ascii="Times New Roman" w:hAnsi="Times New Roman" w:cs="Times New Roman"/>
          <w:sz w:val="24"/>
          <w:szCs w:val="24"/>
          <w:lang w:bidi="en-US"/>
        </w:rPr>
      </w:pPr>
    </w:p>
    <w:p w:rsidR="00D00D6F" w:rsidRDefault="00D00D6F" w:rsidP="008A598E">
      <w:pPr>
        <w:spacing w:line="240" w:lineRule="auto"/>
        <w:jc w:val="right"/>
        <w:outlineLvl w:val="0"/>
        <w:rPr>
          <w:rFonts w:ascii="Times New Roman" w:hAnsi="Times New Roman" w:cs="Times New Roman"/>
          <w:sz w:val="24"/>
          <w:szCs w:val="24"/>
          <w:lang w:bidi="en-US"/>
        </w:rPr>
      </w:pPr>
    </w:p>
    <w:p w:rsidR="00D00D6F" w:rsidRDefault="00D00D6F" w:rsidP="008A598E">
      <w:pPr>
        <w:spacing w:line="240" w:lineRule="auto"/>
        <w:jc w:val="right"/>
        <w:outlineLvl w:val="0"/>
        <w:rPr>
          <w:rFonts w:ascii="Times New Roman" w:hAnsi="Times New Roman" w:cs="Times New Roman"/>
          <w:sz w:val="24"/>
          <w:szCs w:val="24"/>
          <w:lang w:bidi="en-US"/>
        </w:rPr>
      </w:pPr>
    </w:p>
    <w:p w:rsidR="00D00D6F" w:rsidRDefault="00D00D6F" w:rsidP="008A598E">
      <w:pPr>
        <w:spacing w:line="240" w:lineRule="auto"/>
        <w:jc w:val="right"/>
        <w:outlineLvl w:val="0"/>
        <w:rPr>
          <w:rFonts w:ascii="Times New Roman" w:hAnsi="Times New Roman" w:cs="Times New Roman"/>
          <w:sz w:val="24"/>
          <w:szCs w:val="24"/>
          <w:lang w:bidi="en-US"/>
        </w:rPr>
      </w:pPr>
    </w:p>
    <w:p w:rsidR="00D00D6F" w:rsidRDefault="00D00D6F" w:rsidP="008A598E">
      <w:pPr>
        <w:spacing w:line="240" w:lineRule="auto"/>
        <w:jc w:val="right"/>
        <w:outlineLvl w:val="0"/>
        <w:rPr>
          <w:rFonts w:ascii="Times New Roman" w:hAnsi="Times New Roman" w:cs="Times New Roman"/>
          <w:sz w:val="24"/>
          <w:szCs w:val="24"/>
          <w:lang w:bidi="en-US"/>
        </w:rPr>
      </w:pPr>
    </w:p>
    <w:p w:rsidR="00D00D6F" w:rsidRDefault="00D00D6F" w:rsidP="008A598E">
      <w:pPr>
        <w:spacing w:line="240" w:lineRule="auto"/>
        <w:jc w:val="right"/>
        <w:outlineLvl w:val="0"/>
        <w:rPr>
          <w:rFonts w:ascii="Times New Roman" w:hAnsi="Times New Roman" w:cs="Times New Roman"/>
          <w:sz w:val="24"/>
          <w:szCs w:val="24"/>
          <w:lang w:bidi="en-US"/>
        </w:rPr>
      </w:pPr>
    </w:p>
    <w:p w:rsidR="00D00D6F" w:rsidRDefault="00D00D6F" w:rsidP="008A598E">
      <w:pPr>
        <w:spacing w:line="240" w:lineRule="auto"/>
        <w:jc w:val="right"/>
        <w:outlineLvl w:val="0"/>
        <w:rPr>
          <w:rFonts w:ascii="Times New Roman" w:hAnsi="Times New Roman" w:cs="Times New Roman"/>
          <w:sz w:val="24"/>
          <w:szCs w:val="24"/>
          <w:lang w:bidi="en-US"/>
        </w:rPr>
      </w:pPr>
    </w:p>
    <w:p w:rsidR="00D00D6F" w:rsidRPr="004A2BF2" w:rsidRDefault="00D00D6F" w:rsidP="008A598E">
      <w:pPr>
        <w:spacing w:line="240" w:lineRule="auto"/>
        <w:jc w:val="right"/>
        <w:outlineLvl w:val="0"/>
        <w:rPr>
          <w:rFonts w:ascii="Times New Roman" w:hAnsi="Times New Roman" w:cs="Times New Roman"/>
          <w:sz w:val="24"/>
          <w:szCs w:val="24"/>
          <w:lang w:bidi="en-US"/>
        </w:rPr>
      </w:pPr>
    </w:p>
    <w:p w:rsidR="008A598E" w:rsidRPr="004A2BF2" w:rsidRDefault="008A598E" w:rsidP="008A598E">
      <w:pPr>
        <w:spacing w:line="240" w:lineRule="auto"/>
        <w:jc w:val="right"/>
        <w:outlineLvl w:val="0"/>
        <w:rPr>
          <w:rFonts w:ascii="Times New Roman" w:hAnsi="Times New Roman" w:cs="Times New Roman"/>
          <w:sz w:val="24"/>
          <w:szCs w:val="24"/>
          <w:lang w:bidi="en-US"/>
        </w:rPr>
      </w:pPr>
    </w:p>
    <w:p w:rsidR="008A598E" w:rsidRDefault="008A598E" w:rsidP="008A598E">
      <w:pPr>
        <w:spacing w:line="240" w:lineRule="auto"/>
        <w:jc w:val="right"/>
        <w:outlineLvl w:val="0"/>
        <w:rPr>
          <w:rFonts w:ascii="Times New Roman" w:hAnsi="Times New Roman" w:cs="Times New Roman"/>
          <w:sz w:val="24"/>
          <w:szCs w:val="24"/>
          <w:lang w:bidi="ar-SA"/>
        </w:rPr>
      </w:pPr>
    </w:p>
    <w:p w:rsidR="00F74EC6" w:rsidRPr="004A2BF2" w:rsidRDefault="00F74EC6" w:rsidP="008A598E">
      <w:pPr>
        <w:spacing w:line="240" w:lineRule="auto"/>
        <w:jc w:val="right"/>
        <w:outlineLvl w:val="0"/>
        <w:rPr>
          <w:rFonts w:ascii="Times New Roman" w:hAnsi="Times New Roman" w:cs="Times New Roman"/>
          <w:sz w:val="24"/>
          <w:szCs w:val="24"/>
          <w:lang w:bidi="en-US"/>
        </w:rPr>
      </w:pPr>
    </w:p>
    <w:p w:rsidR="008A598E" w:rsidRPr="004A2BF2" w:rsidRDefault="008A598E" w:rsidP="008A598E">
      <w:pPr>
        <w:spacing w:line="240" w:lineRule="auto"/>
        <w:jc w:val="right"/>
        <w:outlineLvl w:val="0"/>
        <w:rPr>
          <w:rFonts w:ascii="Times New Roman" w:hAnsi="Times New Roman" w:cs="Times New Roman"/>
          <w:sz w:val="24"/>
          <w:szCs w:val="24"/>
          <w:lang w:bidi="en-US"/>
        </w:rPr>
      </w:pPr>
    </w:p>
    <w:p w:rsidR="008A598E" w:rsidRPr="004A2BF2" w:rsidRDefault="008A598E" w:rsidP="008A598E">
      <w:pPr>
        <w:spacing w:line="240" w:lineRule="auto"/>
        <w:jc w:val="right"/>
        <w:outlineLvl w:val="0"/>
        <w:rPr>
          <w:rFonts w:ascii="Times New Roman" w:hAnsi="Times New Roman" w:cs="Times New Roman"/>
          <w:sz w:val="24"/>
          <w:szCs w:val="24"/>
          <w:rtl/>
        </w:rPr>
      </w:pPr>
      <w:r w:rsidRPr="004A2BF2">
        <w:rPr>
          <w:rFonts w:ascii="Times New Roman" w:hAnsi="Times New Roman" w:cs="Times New Roman"/>
          <w:sz w:val="24"/>
          <w:szCs w:val="24"/>
          <w:lang w:bidi="en-US"/>
        </w:rPr>
        <w:t>Table 2: The participants mean and SD in personality traits and moral distress</w:t>
      </w:r>
    </w:p>
    <w:tbl>
      <w:tblPr>
        <w:tblW w:w="5000" w:type="pct"/>
        <w:jc w:val="center"/>
        <w:tblBorders>
          <w:top w:val="single" w:sz="8" w:space="0" w:color="8064A2"/>
          <w:bottom w:val="single" w:sz="8" w:space="0" w:color="8064A2"/>
        </w:tblBorders>
        <w:tblLook w:val="0660" w:firstRow="1" w:lastRow="1" w:firstColumn="0" w:lastColumn="0" w:noHBand="1" w:noVBand="1"/>
      </w:tblPr>
      <w:tblGrid>
        <w:gridCol w:w="1990"/>
        <w:gridCol w:w="1982"/>
        <w:gridCol w:w="1982"/>
        <w:gridCol w:w="1982"/>
      </w:tblGrid>
      <w:tr w:rsidR="008A598E" w:rsidRPr="004A2BF2" w:rsidTr="008438C6">
        <w:trPr>
          <w:jc w:val="center"/>
        </w:trPr>
        <w:tc>
          <w:tcPr>
            <w:tcW w:w="1250" w:type="pct"/>
            <w:tcBorders>
              <w:top w:val="single" w:sz="12" w:space="0" w:color="auto"/>
              <w:left w:val="nil"/>
              <w:bottom w:val="single" w:sz="12" w:space="0" w:color="auto"/>
              <w:right w:val="nil"/>
            </w:tcBorders>
            <w:noWrap/>
            <w:vAlign w:val="center"/>
          </w:tcPr>
          <w:p w:rsidR="008A598E" w:rsidRPr="004A2BF2" w:rsidRDefault="008A598E" w:rsidP="008438C6">
            <w:pPr>
              <w:spacing w:after="0" w:line="240" w:lineRule="auto"/>
              <w:jc w:val="right"/>
              <w:rPr>
                <w:rFonts w:ascii="Times New Roman" w:hAnsi="Times New Roman" w:cs="Times New Roman"/>
                <w:sz w:val="24"/>
                <w:szCs w:val="24"/>
                <w:lang w:bidi="en-US"/>
              </w:rPr>
            </w:pPr>
            <w:r w:rsidRPr="004A2BF2">
              <w:rPr>
                <w:rFonts w:ascii="Times New Roman" w:hAnsi="Times New Roman" w:cs="Times New Roman"/>
                <w:sz w:val="24"/>
                <w:szCs w:val="24"/>
                <w:lang w:bidi="en-US"/>
              </w:rPr>
              <w:t>Variables</w:t>
            </w:r>
          </w:p>
        </w:tc>
        <w:tc>
          <w:tcPr>
            <w:tcW w:w="1250" w:type="pct"/>
            <w:tcBorders>
              <w:top w:val="single" w:sz="12" w:space="0" w:color="auto"/>
              <w:left w:val="nil"/>
              <w:bottom w:val="single" w:sz="12" w:space="0" w:color="auto"/>
              <w:right w:val="nil"/>
            </w:tcBorders>
            <w:vAlign w:val="center"/>
          </w:tcPr>
          <w:p w:rsidR="008A598E" w:rsidRPr="004A2BF2" w:rsidRDefault="008A598E" w:rsidP="008438C6">
            <w:pPr>
              <w:spacing w:after="0" w:line="240" w:lineRule="auto"/>
              <w:jc w:val="center"/>
              <w:rPr>
                <w:rFonts w:ascii="Times New Roman" w:hAnsi="Times New Roman" w:cs="Times New Roman"/>
                <w:sz w:val="24"/>
                <w:szCs w:val="24"/>
                <w:rtl/>
              </w:rPr>
            </w:pPr>
            <w:r w:rsidRPr="004A2BF2">
              <w:rPr>
                <w:rFonts w:ascii="Times New Roman" w:hAnsi="Times New Roman" w:cs="Times New Roman"/>
                <w:sz w:val="24"/>
                <w:szCs w:val="24"/>
              </w:rPr>
              <w:t>Mean ± SD</w:t>
            </w:r>
          </w:p>
        </w:tc>
        <w:tc>
          <w:tcPr>
            <w:tcW w:w="1250" w:type="pct"/>
            <w:tcBorders>
              <w:top w:val="single" w:sz="12" w:space="0" w:color="auto"/>
              <w:left w:val="nil"/>
              <w:bottom w:val="single" w:sz="12" w:space="0" w:color="auto"/>
              <w:right w:val="nil"/>
            </w:tcBorders>
            <w:vAlign w:val="center"/>
          </w:tcPr>
          <w:p w:rsidR="008A598E" w:rsidRPr="004A2BF2" w:rsidRDefault="008A598E" w:rsidP="008438C6">
            <w:pPr>
              <w:spacing w:after="0" w:line="240" w:lineRule="auto"/>
              <w:jc w:val="center"/>
              <w:rPr>
                <w:rFonts w:ascii="Times New Roman" w:hAnsi="Times New Roman" w:cs="Times New Roman"/>
                <w:sz w:val="24"/>
                <w:szCs w:val="24"/>
                <w:rtl/>
              </w:rPr>
            </w:pPr>
            <w:r w:rsidRPr="004A2BF2">
              <w:rPr>
                <w:rFonts w:ascii="Times New Roman" w:hAnsi="Times New Roman" w:cs="Times New Roman"/>
                <w:sz w:val="24"/>
                <w:szCs w:val="24"/>
              </w:rPr>
              <w:t>MAX</w:t>
            </w:r>
          </w:p>
        </w:tc>
        <w:tc>
          <w:tcPr>
            <w:tcW w:w="1250" w:type="pct"/>
            <w:tcBorders>
              <w:top w:val="single" w:sz="12" w:space="0" w:color="auto"/>
              <w:left w:val="nil"/>
              <w:bottom w:val="single" w:sz="12" w:space="0" w:color="auto"/>
              <w:right w:val="nil"/>
            </w:tcBorders>
            <w:vAlign w:val="center"/>
          </w:tcPr>
          <w:p w:rsidR="008A598E" w:rsidRPr="004A2BF2" w:rsidRDefault="008A598E" w:rsidP="008438C6">
            <w:pPr>
              <w:spacing w:after="0" w:line="240" w:lineRule="auto"/>
              <w:jc w:val="center"/>
              <w:rPr>
                <w:rFonts w:ascii="Times New Roman" w:hAnsi="Times New Roman" w:cs="Times New Roman"/>
                <w:sz w:val="24"/>
                <w:szCs w:val="24"/>
              </w:rPr>
            </w:pPr>
            <w:r w:rsidRPr="004A2BF2">
              <w:rPr>
                <w:rFonts w:ascii="Times New Roman" w:hAnsi="Times New Roman" w:cs="Times New Roman"/>
                <w:sz w:val="24"/>
                <w:szCs w:val="24"/>
              </w:rPr>
              <w:t>MIN</w:t>
            </w:r>
          </w:p>
        </w:tc>
      </w:tr>
      <w:tr w:rsidR="008A598E" w:rsidRPr="004A2BF2" w:rsidTr="008438C6">
        <w:trPr>
          <w:trHeight w:val="297"/>
          <w:jc w:val="center"/>
        </w:trPr>
        <w:tc>
          <w:tcPr>
            <w:tcW w:w="1250" w:type="pct"/>
            <w:tcBorders>
              <w:top w:val="single" w:sz="12" w:space="0" w:color="auto"/>
            </w:tcBorders>
            <w:noWrap/>
            <w:vAlign w:val="center"/>
          </w:tcPr>
          <w:p w:rsidR="008A598E" w:rsidRPr="004A2BF2" w:rsidRDefault="008A598E" w:rsidP="008438C6">
            <w:pPr>
              <w:spacing w:after="0" w:line="240" w:lineRule="auto"/>
              <w:jc w:val="right"/>
              <w:rPr>
                <w:rFonts w:ascii="Times New Roman" w:hAnsi="Times New Roman" w:cs="Times New Roman"/>
                <w:sz w:val="24"/>
                <w:szCs w:val="24"/>
                <w:lang w:bidi="en-US"/>
              </w:rPr>
            </w:pPr>
            <w:r w:rsidRPr="004A2BF2">
              <w:rPr>
                <w:rFonts w:ascii="Times New Roman" w:hAnsi="Times New Roman" w:cs="Times New Roman"/>
                <w:sz w:val="24"/>
                <w:szCs w:val="24"/>
                <w:lang w:bidi="en-US"/>
              </w:rPr>
              <w:t>Neuroticism</w:t>
            </w:r>
          </w:p>
        </w:tc>
        <w:tc>
          <w:tcPr>
            <w:tcW w:w="1250" w:type="pct"/>
            <w:tcBorders>
              <w:top w:val="single" w:sz="12" w:space="0" w:color="auto"/>
            </w:tcBorders>
            <w:vAlign w:val="center"/>
          </w:tcPr>
          <w:p w:rsidR="008A598E" w:rsidRPr="004A2BF2" w:rsidRDefault="008A598E" w:rsidP="008438C6">
            <w:pPr>
              <w:spacing w:after="0" w:line="240" w:lineRule="auto"/>
              <w:jc w:val="center"/>
              <w:rPr>
                <w:rFonts w:ascii="Times New Roman" w:hAnsi="Times New Roman" w:cs="Times New Roman"/>
                <w:sz w:val="24"/>
                <w:szCs w:val="24"/>
                <w:rtl/>
              </w:rPr>
            </w:pPr>
            <w:r w:rsidRPr="004A2BF2">
              <w:rPr>
                <w:rFonts w:ascii="Times New Roman" w:hAnsi="Times New Roman" w:cs="Times New Roman"/>
                <w:sz w:val="24"/>
                <w:szCs w:val="24"/>
              </w:rPr>
              <w:t>22.61±6.30</w:t>
            </w:r>
          </w:p>
        </w:tc>
        <w:tc>
          <w:tcPr>
            <w:tcW w:w="1250" w:type="pct"/>
            <w:tcBorders>
              <w:top w:val="single" w:sz="12" w:space="0" w:color="auto"/>
            </w:tcBorders>
            <w:vAlign w:val="center"/>
          </w:tcPr>
          <w:p w:rsidR="008A598E" w:rsidRPr="004A2BF2" w:rsidRDefault="008A598E" w:rsidP="008438C6">
            <w:pPr>
              <w:spacing w:after="0" w:line="240" w:lineRule="auto"/>
              <w:jc w:val="center"/>
              <w:rPr>
                <w:rFonts w:ascii="Times New Roman" w:hAnsi="Times New Roman" w:cs="Times New Roman"/>
                <w:sz w:val="24"/>
                <w:szCs w:val="24"/>
                <w:lang w:bidi="en-US"/>
              </w:rPr>
            </w:pPr>
            <w:r w:rsidRPr="004A2BF2">
              <w:rPr>
                <w:rFonts w:ascii="Times New Roman" w:hAnsi="Times New Roman" w:cs="Times New Roman"/>
                <w:sz w:val="24"/>
                <w:szCs w:val="24"/>
                <w:lang w:bidi="en-US"/>
              </w:rPr>
              <w:t>41</w:t>
            </w:r>
          </w:p>
        </w:tc>
        <w:tc>
          <w:tcPr>
            <w:tcW w:w="1250" w:type="pct"/>
            <w:tcBorders>
              <w:top w:val="single" w:sz="12" w:space="0" w:color="auto"/>
            </w:tcBorders>
            <w:vAlign w:val="center"/>
          </w:tcPr>
          <w:p w:rsidR="008A598E" w:rsidRPr="004A2BF2" w:rsidRDefault="008A598E" w:rsidP="008438C6">
            <w:pPr>
              <w:pStyle w:val="DecimalAligned"/>
              <w:spacing w:after="0" w:line="240" w:lineRule="auto"/>
              <w:jc w:val="center"/>
              <w:rPr>
                <w:rFonts w:ascii="Times New Roman" w:hAnsi="Times New Roman" w:cs="Times New Roman"/>
                <w:sz w:val="24"/>
                <w:szCs w:val="24"/>
                <w:lang w:bidi="fa-IR"/>
              </w:rPr>
            </w:pPr>
            <w:r w:rsidRPr="004A2BF2">
              <w:rPr>
                <w:rFonts w:ascii="Times New Roman" w:hAnsi="Times New Roman" w:cs="Times New Roman"/>
                <w:sz w:val="24"/>
                <w:szCs w:val="24"/>
              </w:rPr>
              <w:t>10</w:t>
            </w:r>
          </w:p>
        </w:tc>
      </w:tr>
      <w:tr w:rsidR="008A598E" w:rsidRPr="004A2BF2" w:rsidTr="008438C6">
        <w:trPr>
          <w:jc w:val="center"/>
        </w:trPr>
        <w:tc>
          <w:tcPr>
            <w:tcW w:w="1250" w:type="pct"/>
            <w:noWrap/>
            <w:vAlign w:val="center"/>
          </w:tcPr>
          <w:p w:rsidR="008A598E" w:rsidRPr="004A2BF2" w:rsidRDefault="008A598E" w:rsidP="008438C6">
            <w:pPr>
              <w:spacing w:after="0" w:line="240" w:lineRule="auto"/>
              <w:jc w:val="right"/>
              <w:rPr>
                <w:rFonts w:ascii="Times New Roman" w:hAnsi="Times New Roman" w:cs="Times New Roman"/>
                <w:sz w:val="24"/>
                <w:szCs w:val="24"/>
                <w:lang w:bidi="en-US"/>
              </w:rPr>
            </w:pPr>
            <w:r w:rsidRPr="004A2BF2">
              <w:rPr>
                <w:rFonts w:ascii="Times New Roman" w:hAnsi="Times New Roman" w:cs="Times New Roman"/>
                <w:sz w:val="24"/>
                <w:szCs w:val="24"/>
                <w:lang w:bidi="en-US"/>
              </w:rPr>
              <w:t>Extraversion</w:t>
            </w:r>
          </w:p>
        </w:tc>
        <w:tc>
          <w:tcPr>
            <w:tcW w:w="1250" w:type="pct"/>
            <w:vAlign w:val="center"/>
          </w:tcPr>
          <w:p w:rsidR="008A598E" w:rsidRPr="004A2BF2" w:rsidRDefault="008A598E" w:rsidP="008438C6">
            <w:pPr>
              <w:spacing w:after="0" w:line="240" w:lineRule="auto"/>
              <w:jc w:val="center"/>
              <w:rPr>
                <w:rFonts w:ascii="Times New Roman" w:hAnsi="Times New Roman" w:cs="Times New Roman"/>
                <w:sz w:val="24"/>
                <w:szCs w:val="24"/>
                <w:lang w:bidi="en-US"/>
              </w:rPr>
            </w:pPr>
            <w:r w:rsidRPr="004A2BF2">
              <w:rPr>
                <w:rFonts w:ascii="Times New Roman" w:hAnsi="Times New Roman" w:cs="Times New Roman"/>
                <w:sz w:val="24"/>
                <w:szCs w:val="24"/>
              </w:rPr>
              <w:t>28.43 ± 3.89</w:t>
            </w:r>
          </w:p>
        </w:tc>
        <w:tc>
          <w:tcPr>
            <w:tcW w:w="1250" w:type="pct"/>
            <w:vAlign w:val="center"/>
          </w:tcPr>
          <w:p w:rsidR="008A598E" w:rsidRPr="004A2BF2" w:rsidRDefault="008A598E" w:rsidP="008438C6">
            <w:pPr>
              <w:spacing w:after="0" w:line="240" w:lineRule="auto"/>
              <w:jc w:val="center"/>
              <w:rPr>
                <w:rFonts w:ascii="Times New Roman" w:hAnsi="Times New Roman" w:cs="Times New Roman"/>
                <w:sz w:val="24"/>
                <w:szCs w:val="24"/>
                <w:rtl/>
              </w:rPr>
            </w:pPr>
            <w:r w:rsidRPr="004A2BF2">
              <w:rPr>
                <w:rFonts w:ascii="Times New Roman" w:hAnsi="Times New Roman" w:cs="Times New Roman"/>
                <w:sz w:val="24"/>
                <w:szCs w:val="24"/>
              </w:rPr>
              <w:t>38</w:t>
            </w:r>
          </w:p>
        </w:tc>
        <w:tc>
          <w:tcPr>
            <w:tcW w:w="1250" w:type="pct"/>
            <w:vAlign w:val="center"/>
          </w:tcPr>
          <w:p w:rsidR="008A598E" w:rsidRPr="004A2BF2" w:rsidRDefault="008A598E" w:rsidP="008438C6">
            <w:pPr>
              <w:pStyle w:val="DecimalAligned"/>
              <w:spacing w:after="0" w:line="240" w:lineRule="auto"/>
              <w:jc w:val="center"/>
              <w:rPr>
                <w:rFonts w:ascii="Times New Roman" w:hAnsi="Times New Roman" w:cs="Times New Roman"/>
                <w:sz w:val="24"/>
                <w:szCs w:val="24"/>
                <w:lang w:bidi="fa-IR"/>
              </w:rPr>
            </w:pPr>
            <w:r w:rsidRPr="004A2BF2">
              <w:rPr>
                <w:rFonts w:ascii="Times New Roman" w:hAnsi="Times New Roman" w:cs="Times New Roman"/>
                <w:sz w:val="24"/>
                <w:szCs w:val="24"/>
              </w:rPr>
              <w:t>19</w:t>
            </w:r>
          </w:p>
        </w:tc>
      </w:tr>
      <w:tr w:rsidR="008A598E" w:rsidRPr="004A2BF2" w:rsidTr="008438C6">
        <w:trPr>
          <w:jc w:val="center"/>
        </w:trPr>
        <w:tc>
          <w:tcPr>
            <w:tcW w:w="1250" w:type="pct"/>
            <w:noWrap/>
            <w:vAlign w:val="center"/>
          </w:tcPr>
          <w:p w:rsidR="008A598E" w:rsidRPr="004A2BF2" w:rsidRDefault="008A598E" w:rsidP="008438C6">
            <w:pPr>
              <w:spacing w:after="0" w:line="240" w:lineRule="auto"/>
              <w:jc w:val="right"/>
              <w:rPr>
                <w:rFonts w:ascii="Times New Roman" w:hAnsi="Times New Roman" w:cs="Times New Roman"/>
                <w:sz w:val="24"/>
                <w:szCs w:val="24"/>
                <w:lang w:bidi="en-US"/>
              </w:rPr>
            </w:pPr>
            <w:r w:rsidRPr="004A2BF2">
              <w:rPr>
                <w:rFonts w:ascii="Times New Roman" w:hAnsi="Times New Roman" w:cs="Times New Roman"/>
                <w:sz w:val="24"/>
                <w:szCs w:val="24"/>
                <w:lang w:bidi="en-US"/>
              </w:rPr>
              <w:t>Openness</w:t>
            </w:r>
          </w:p>
        </w:tc>
        <w:tc>
          <w:tcPr>
            <w:tcW w:w="1250" w:type="pct"/>
            <w:vAlign w:val="center"/>
          </w:tcPr>
          <w:p w:rsidR="008A598E" w:rsidRPr="004A2BF2" w:rsidRDefault="008A598E" w:rsidP="008438C6">
            <w:pPr>
              <w:spacing w:after="0" w:line="240" w:lineRule="auto"/>
              <w:jc w:val="center"/>
              <w:rPr>
                <w:rFonts w:ascii="Times New Roman" w:hAnsi="Times New Roman" w:cs="Times New Roman"/>
                <w:sz w:val="24"/>
                <w:szCs w:val="24"/>
                <w:lang w:bidi="en-US"/>
              </w:rPr>
            </w:pPr>
            <w:r w:rsidRPr="004A2BF2">
              <w:rPr>
                <w:rFonts w:ascii="Times New Roman" w:hAnsi="Times New Roman" w:cs="Times New Roman"/>
                <w:sz w:val="24"/>
                <w:szCs w:val="24"/>
              </w:rPr>
              <w:t>25.13 ± 3.25</w:t>
            </w:r>
          </w:p>
        </w:tc>
        <w:tc>
          <w:tcPr>
            <w:tcW w:w="1250" w:type="pct"/>
            <w:vAlign w:val="center"/>
          </w:tcPr>
          <w:p w:rsidR="008A598E" w:rsidRPr="004A2BF2" w:rsidRDefault="008A598E" w:rsidP="008438C6">
            <w:pPr>
              <w:pStyle w:val="DecimalAligned"/>
              <w:spacing w:after="0" w:line="240" w:lineRule="auto"/>
              <w:jc w:val="center"/>
              <w:rPr>
                <w:rFonts w:ascii="Times New Roman" w:hAnsi="Times New Roman" w:cs="Times New Roman"/>
                <w:sz w:val="24"/>
                <w:szCs w:val="24"/>
              </w:rPr>
            </w:pPr>
            <w:r w:rsidRPr="004A2BF2">
              <w:rPr>
                <w:rFonts w:ascii="Times New Roman" w:hAnsi="Times New Roman" w:cs="Times New Roman"/>
                <w:sz w:val="24"/>
                <w:szCs w:val="24"/>
              </w:rPr>
              <w:t>32</w:t>
            </w:r>
          </w:p>
        </w:tc>
        <w:tc>
          <w:tcPr>
            <w:tcW w:w="1250" w:type="pct"/>
            <w:vAlign w:val="center"/>
          </w:tcPr>
          <w:p w:rsidR="008A598E" w:rsidRPr="004A2BF2" w:rsidRDefault="008A598E" w:rsidP="008438C6">
            <w:pPr>
              <w:pStyle w:val="DecimalAligned"/>
              <w:spacing w:after="0" w:line="240" w:lineRule="auto"/>
              <w:jc w:val="center"/>
              <w:rPr>
                <w:rFonts w:ascii="Times New Roman" w:hAnsi="Times New Roman" w:cs="Times New Roman"/>
                <w:sz w:val="24"/>
                <w:szCs w:val="24"/>
                <w:lang w:bidi="fa-IR"/>
              </w:rPr>
            </w:pPr>
            <w:r w:rsidRPr="004A2BF2">
              <w:rPr>
                <w:rFonts w:ascii="Times New Roman" w:hAnsi="Times New Roman" w:cs="Times New Roman"/>
                <w:sz w:val="24"/>
                <w:szCs w:val="24"/>
              </w:rPr>
              <w:t>16</w:t>
            </w:r>
          </w:p>
        </w:tc>
      </w:tr>
      <w:tr w:rsidR="008A598E" w:rsidRPr="004A2BF2" w:rsidTr="008438C6">
        <w:trPr>
          <w:jc w:val="center"/>
        </w:trPr>
        <w:tc>
          <w:tcPr>
            <w:tcW w:w="1250" w:type="pct"/>
            <w:noWrap/>
            <w:vAlign w:val="center"/>
          </w:tcPr>
          <w:p w:rsidR="008A598E" w:rsidRPr="004A2BF2" w:rsidRDefault="008A598E" w:rsidP="008438C6">
            <w:pPr>
              <w:spacing w:after="0" w:line="240" w:lineRule="auto"/>
              <w:jc w:val="right"/>
              <w:rPr>
                <w:rFonts w:ascii="Times New Roman" w:hAnsi="Times New Roman" w:cs="Times New Roman"/>
                <w:sz w:val="24"/>
                <w:szCs w:val="24"/>
                <w:lang w:bidi="en-US"/>
              </w:rPr>
            </w:pPr>
            <w:r w:rsidRPr="004A2BF2">
              <w:rPr>
                <w:rFonts w:ascii="Times New Roman" w:hAnsi="Times New Roman" w:cs="Times New Roman"/>
                <w:sz w:val="24"/>
                <w:szCs w:val="24"/>
                <w:lang w:bidi="en-US"/>
              </w:rPr>
              <w:t>Agreeableness</w:t>
            </w:r>
          </w:p>
        </w:tc>
        <w:tc>
          <w:tcPr>
            <w:tcW w:w="1250" w:type="pct"/>
            <w:vAlign w:val="center"/>
          </w:tcPr>
          <w:p w:rsidR="008A598E" w:rsidRPr="004A2BF2" w:rsidRDefault="008A598E" w:rsidP="008438C6">
            <w:pPr>
              <w:spacing w:after="0" w:line="240" w:lineRule="auto"/>
              <w:jc w:val="center"/>
              <w:rPr>
                <w:rFonts w:ascii="Times New Roman" w:hAnsi="Times New Roman" w:cs="Times New Roman"/>
                <w:sz w:val="24"/>
                <w:szCs w:val="24"/>
                <w:rtl/>
                <w:lang w:bidi="en-US"/>
              </w:rPr>
            </w:pPr>
            <w:r w:rsidRPr="004A2BF2">
              <w:rPr>
                <w:rFonts w:ascii="Times New Roman" w:hAnsi="Times New Roman" w:cs="Times New Roman"/>
                <w:sz w:val="24"/>
                <w:szCs w:val="24"/>
              </w:rPr>
              <w:t>32.35 ± 4.57</w:t>
            </w:r>
          </w:p>
        </w:tc>
        <w:tc>
          <w:tcPr>
            <w:tcW w:w="1250" w:type="pct"/>
            <w:vAlign w:val="center"/>
          </w:tcPr>
          <w:p w:rsidR="008A598E" w:rsidRPr="004A2BF2" w:rsidRDefault="008A598E" w:rsidP="008438C6">
            <w:pPr>
              <w:pStyle w:val="DecimalAligned"/>
              <w:spacing w:after="0" w:line="240" w:lineRule="auto"/>
              <w:jc w:val="center"/>
              <w:rPr>
                <w:rFonts w:ascii="Times New Roman" w:hAnsi="Times New Roman" w:cs="Times New Roman"/>
                <w:sz w:val="24"/>
                <w:szCs w:val="24"/>
                <w:lang w:bidi="fa-IR"/>
              </w:rPr>
            </w:pPr>
            <w:r w:rsidRPr="004A2BF2">
              <w:rPr>
                <w:rFonts w:ascii="Times New Roman" w:hAnsi="Times New Roman" w:cs="Times New Roman"/>
                <w:sz w:val="24"/>
                <w:szCs w:val="24"/>
              </w:rPr>
              <w:t>44</w:t>
            </w:r>
          </w:p>
        </w:tc>
        <w:tc>
          <w:tcPr>
            <w:tcW w:w="1250" w:type="pct"/>
            <w:vAlign w:val="center"/>
          </w:tcPr>
          <w:p w:rsidR="008A598E" w:rsidRPr="004A2BF2" w:rsidRDefault="008A598E" w:rsidP="008438C6">
            <w:pPr>
              <w:pStyle w:val="DecimalAligned"/>
              <w:spacing w:after="0" w:line="240" w:lineRule="auto"/>
              <w:jc w:val="center"/>
              <w:rPr>
                <w:rFonts w:ascii="Times New Roman" w:hAnsi="Times New Roman" w:cs="Times New Roman"/>
                <w:sz w:val="24"/>
                <w:szCs w:val="24"/>
                <w:lang w:bidi="fa-IR"/>
              </w:rPr>
            </w:pPr>
            <w:r w:rsidRPr="004A2BF2">
              <w:rPr>
                <w:rFonts w:ascii="Times New Roman" w:hAnsi="Times New Roman" w:cs="Times New Roman"/>
                <w:sz w:val="24"/>
                <w:szCs w:val="24"/>
              </w:rPr>
              <w:t>22</w:t>
            </w:r>
          </w:p>
        </w:tc>
      </w:tr>
      <w:tr w:rsidR="008A598E" w:rsidRPr="004A2BF2" w:rsidTr="008438C6">
        <w:trPr>
          <w:jc w:val="center"/>
        </w:trPr>
        <w:tc>
          <w:tcPr>
            <w:tcW w:w="1250" w:type="pct"/>
            <w:noWrap/>
            <w:vAlign w:val="center"/>
          </w:tcPr>
          <w:p w:rsidR="008A598E" w:rsidRPr="004A2BF2" w:rsidRDefault="008A598E" w:rsidP="008438C6">
            <w:pPr>
              <w:spacing w:after="0" w:line="240" w:lineRule="auto"/>
              <w:jc w:val="right"/>
              <w:rPr>
                <w:rFonts w:ascii="Times New Roman" w:hAnsi="Times New Roman" w:cs="Times New Roman"/>
                <w:sz w:val="24"/>
                <w:szCs w:val="24"/>
                <w:lang w:bidi="en-US"/>
              </w:rPr>
            </w:pPr>
            <w:r w:rsidRPr="004A2BF2">
              <w:rPr>
                <w:rFonts w:ascii="Times New Roman" w:hAnsi="Times New Roman" w:cs="Times New Roman"/>
                <w:sz w:val="24"/>
                <w:szCs w:val="24"/>
                <w:lang w:bidi="en-US"/>
              </w:rPr>
              <w:t>Conscientiousness</w:t>
            </w:r>
          </w:p>
        </w:tc>
        <w:tc>
          <w:tcPr>
            <w:tcW w:w="1250" w:type="pct"/>
            <w:vAlign w:val="center"/>
          </w:tcPr>
          <w:p w:rsidR="008A598E" w:rsidRPr="004A2BF2" w:rsidRDefault="008A598E" w:rsidP="008438C6">
            <w:pPr>
              <w:spacing w:after="0" w:line="240" w:lineRule="auto"/>
              <w:jc w:val="center"/>
              <w:rPr>
                <w:rFonts w:ascii="Times New Roman" w:hAnsi="Times New Roman" w:cs="Times New Roman"/>
                <w:sz w:val="24"/>
                <w:szCs w:val="24"/>
                <w:lang w:bidi="en-US"/>
              </w:rPr>
            </w:pPr>
            <w:r w:rsidRPr="004A2BF2">
              <w:rPr>
                <w:rFonts w:ascii="Times New Roman" w:hAnsi="Times New Roman" w:cs="Times New Roman"/>
                <w:sz w:val="24"/>
                <w:szCs w:val="24"/>
              </w:rPr>
              <w:t>31.93 ± 3.53</w:t>
            </w:r>
          </w:p>
        </w:tc>
        <w:tc>
          <w:tcPr>
            <w:tcW w:w="1250" w:type="pct"/>
            <w:vAlign w:val="center"/>
          </w:tcPr>
          <w:p w:rsidR="008A598E" w:rsidRPr="004A2BF2" w:rsidRDefault="008A598E" w:rsidP="008438C6">
            <w:pPr>
              <w:pStyle w:val="DecimalAligned"/>
              <w:spacing w:after="0" w:line="240" w:lineRule="auto"/>
              <w:jc w:val="center"/>
              <w:rPr>
                <w:rFonts w:ascii="Times New Roman" w:hAnsi="Times New Roman" w:cs="Times New Roman"/>
                <w:sz w:val="24"/>
                <w:szCs w:val="24"/>
              </w:rPr>
            </w:pPr>
            <w:r w:rsidRPr="004A2BF2">
              <w:rPr>
                <w:rFonts w:ascii="Times New Roman" w:hAnsi="Times New Roman" w:cs="Times New Roman"/>
                <w:sz w:val="24"/>
                <w:szCs w:val="24"/>
              </w:rPr>
              <w:t>39</w:t>
            </w:r>
          </w:p>
        </w:tc>
        <w:tc>
          <w:tcPr>
            <w:tcW w:w="1250" w:type="pct"/>
            <w:vAlign w:val="center"/>
          </w:tcPr>
          <w:p w:rsidR="008A598E" w:rsidRPr="004A2BF2" w:rsidRDefault="008A598E" w:rsidP="008438C6">
            <w:pPr>
              <w:pStyle w:val="DecimalAligned"/>
              <w:spacing w:after="0" w:line="240" w:lineRule="auto"/>
              <w:jc w:val="center"/>
              <w:rPr>
                <w:rFonts w:ascii="Times New Roman" w:hAnsi="Times New Roman" w:cs="Times New Roman"/>
                <w:sz w:val="24"/>
                <w:szCs w:val="24"/>
              </w:rPr>
            </w:pPr>
            <w:r w:rsidRPr="004A2BF2">
              <w:rPr>
                <w:rFonts w:ascii="Times New Roman" w:hAnsi="Times New Roman" w:cs="Times New Roman"/>
                <w:sz w:val="24"/>
                <w:szCs w:val="24"/>
              </w:rPr>
              <w:t>25</w:t>
            </w:r>
          </w:p>
        </w:tc>
      </w:tr>
      <w:tr w:rsidR="008A598E" w:rsidRPr="004A2BF2" w:rsidTr="008438C6">
        <w:trPr>
          <w:jc w:val="center"/>
        </w:trPr>
        <w:tc>
          <w:tcPr>
            <w:tcW w:w="1250" w:type="pct"/>
            <w:tcBorders>
              <w:top w:val="single" w:sz="8" w:space="0" w:color="8064A2"/>
              <w:left w:val="nil"/>
              <w:bottom w:val="single" w:sz="12" w:space="0" w:color="auto"/>
              <w:right w:val="nil"/>
            </w:tcBorders>
            <w:noWrap/>
            <w:vAlign w:val="center"/>
          </w:tcPr>
          <w:p w:rsidR="008A598E" w:rsidRPr="004A2BF2" w:rsidRDefault="008A598E" w:rsidP="008438C6">
            <w:pPr>
              <w:spacing w:after="0" w:line="240" w:lineRule="auto"/>
              <w:jc w:val="right"/>
              <w:rPr>
                <w:rFonts w:ascii="Times New Roman" w:hAnsi="Times New Roman" w:cs="Times New Roman"/>
                <w:sz w:val="24"/>
                <w:szCs w:val="24"/>
                <w:lang w:bidi="en-US"/>
              </w:rPr>
            </w:pPr>
            <w:r w:rsidRPr="004A2BF2">
              <w:rPr>
                <w:rFonts w:ascii="Times New Roman" w:hAnsi="Times New Roman" w:cs="Times New Roman"/>
                <w:sz w:val="24"/>
                <w:szCs w:val="24"/>
                <w:lang w:bidi="en-US"/>
              </w:rPr>
              <w:t>Moral distress</w:t>
            </w:r>
          </w:p>
        </w:tc>
        <w:tc>
          <w:tcPr>
            <w:tcW w:w="1250" w:type="pct"/>
            <w:tcBorders>
              <w:top w:val="single" w:sz="8" w:space="0" w:color="8064A2"/>
              <w:left w:val="nil"/>
              <w:bottom w:val="single" w:sz="12" w:space="0" w:color="auto"/>
              <w:right w:val="nil"/>
            </w:tcBorders>
            <w:vAlign w:val="center"/>
          </w:tcPr>
          <w:p w:rsidR="008A598E" w:rsidRPr="004A2BF2" w:rsidRDefault="008A598E" w:rsidP="008438C6">
            <w:pPr>
              <w:spacing w:after="0" w:line="240" w:lineRule="auto"/>
              <w:jc w:val="center"/>
              <w:rPr>
                <w:rFonts w:ascii="Times New Roman" w:hAnsi="Times New Roman" w:cs="Times New Roman"/>
                <w:sz w:val="24"/>
                <w:szCs w:val="24"/>
              </w:rPr>
            </w:pPr>
            <w:r w:rsidRPr="004A2BF2">
              <w:rPr>
                <w:rFonts w:ascii="Times New Roman" w:hAnsi="Times New Roman" w:cs="Times New Roman"/>
                <w:sz w:val="24"/>
                <w:szCs w:val="24"/>
              </w:rPr>
              <w:t>4.50 ± 0.88</w:t>
            </w:r>
          </w:p>
        </w:tc>
        <w:tc>
          <w:tcPr>
            <w:tcW w:w="1250" w:type="pct"/>
            <w:tcBorders>
              <w:top w:val="single" w:sz="8" w:space="0" w:color="8064A2"/>
              <w:left w:val="nil"/>
              <w:bottom w:val="single" w:sz="12" w:space="0" w:color="auto"/>
              <w:right w:val="nil"/>
            </w:tcBorders>
            <w:vAlign w:val="center"/>
          </w:tcPr>
          <w:p w:rsidR="008A598E" w:rsidRPr="004A2BF2" w:rsidRDefault="008A598E" w:rsidP="008438C6">
            <w:pPr>
              <w:pStyle w:val="DecimalAligned"/>
              <w:spacing w:after="0" w:line="240" w:lineRule="auto"/>
              <w:jc w:val="center"/>
              <w:rPr>
                <w:rFonts w:ascii="Times New Roman" w:hAnsi="Times New Roman" w:cs="Times New Roman"/>
                <w:sz w:val="24"/>
                <w:szCs w:val="24"/>
              </w:rPr>
            </w:pPr>
            <w:r w:rsidRPr="004A2BF2">
              <w:rPr>
                <w:rFonts w:ascii="Times New Roman" w:hAnsi="Times New Roman" w:cs="Times New Roman"/>
                <w:sz w:val="24"/>
                <w:szCs w:val="24"/>
              </w:rPr>
              <w:t>7.10</w:t>
            </w:r>
          </w:p>
        </w:tc>
        <w:tc>
          <w:tcPr>
            <w:tcW w:w="1250" w:type="pct"/>
            <w:tcBorders>
              <w:top w:val="single" w:sz="8" w:space="0" w:color="8064A2"/>
              <w:left w:val="nil"/>
              <w:bottom w:val="single" w:sz="12" w:space="0" w:color="auto"/>
              <w:right w:val="nil"/>
            </w:tcBorders>
            <w:vAlign w:val="center"/>
          </w:tcPr>
          <w:p w:rsidR="008A598E" w:rsidRPr="004A2BF2" w:rsidRDefault="008A598E" w:rsidP="008438C6">
            <w:pPr>
              <w:pStyle w:val="DecimalAligned"/>
              <w:spacing w:after="0" w:line="240" w:lineRule="auto"/>
              <w:jc w:val="center"/>
              <w:rPr>
                <w:rFonts w:ascii="Times New Roman" w:hAnsi="Times New Roman" w:cs="Times New Roman"/>
                <w:sz w:val="24"/>
                <w:szCs w:val="24"/>
              </w:rPr>
            </w:pPr>
            <w:r w:rsidRPr="004A2BF2">
              <w:rPr>
                <w:rFonts w:ascii="Times New Roman" w:hAnsi="Times New Roman" w:cs="Times New Roman"/>
                <w:sz w:val="24"/>
                <w:szCs w:val="24"/>
              </w:rPr>
              <w:t>2.69</w:t>
            </w:r>
          </w:p>
        </w:tc>
      </w:tr>
    </w:tbl>
    <w:p w:rsidR="008A598E" w:rsidRPr="004A2BF2" w:rsidRDefault="008A598E" w:rsidP="008A598E">
      <w:pPr>
        <w:spacing w:line="240" w:lineRule="auto"/>
        <w:rPr>
          <w:rFonts w:ascii="Times New Roman" w:hAnsi="Times New Roman" w:cs="Times New Roman"/>
          <w:sz w:val="24"/>
          <w:szCs w:val="24"/>
          <w:rtl/>
        </w:rPr>
      </w:pPr>
    </w:p>
    <w:p w:rsidR="008A598E" w:rsidRPr="004A2BF2" w:rsidRDefault="008A598E" w:rsidP="008A598E">
      <w:pPr>
        <w:spacing w:after="0" w:line="240" w:lineRule="auto"/>
        <w:jc w:val="right"/>
        <w:rPr>
          <w:rFonts w:ascii="Times New Roman" w:hAnsi="Times New Roman" w:cs="Times New Roman"/>
          <w:sz w:val="24"/>
          <w:szCs w:val="24"/>
          <w:lang w:bidi="en-US"/>
        </w:rPr>
      </w:pPr>
    </w:p>
    <w:p w:rsidR="008A598E" w:rsidRPr="004A2BF2" w:rsidRDefault="008A598E" w:rsidP="008A598E">
      <w:pPr>
        <w:spacing w:after="0" w:line="240" w:lineRule="auto"/>
        <w:jc w:val="right"/>
        <w:rPr>
          <w:rFonts w:ascii="Times New Roman" w:hAnsi="Times New Roman" w:cs="Times New Roman"/>
          <w:sz w:val="24"/>
          <w:szCs w:val="24"/>
          <w:lang w:bidi="en-US"/>
        </w:rPr>
      </w:pPr>
    </w:p>
    <w:p w:rsidR="008A598E" w:rsidRPr="004A2BF2" w:rsidRDefault="008A598E" w:rsidP="008A598E">
      <w:pPr>
        <w:spacing w:after="0" w:line="240" w:lineRule="auto"/>
        <w:jc w:val="right"/>
        <w:rPr>
          <w:rFonts w:ascii="Times New Roman" w:hAnsi="Times New Roman" w:cs="Times New Roman"/>
          <w:sz w:val="24"/>
          <w:szCs w:val="24"/>
          <w:lang w:bidi="en-US"/>
        </w:rPr>
      </w:pPr>
    </w:p>
    <w:p w:rsidR="008A598E" w:rsidRPr="004A2BF2" w:rsidRDefault="008A598E" w:rsidP="008A598E">
      <w:pPr>
        <w:spacing w:after="0" w:line="240" w:lineRule="auto"/>
        <w:jc w:val="right"/>
        <w:rPr>
          <w:rFonts w:ascii="Times New Roman" w:hAnsi="Times New Roman" w:cs="Times New Roman"/>
          <w:sz w:val="24"/>
          <w:szCs w:val="24"/>
          <w:lang w:bidi="en-US"/>
        </w:rPr>
      </w:pPr>
    </w:p>
    <w:p w:rsidR="008A598E" w:rsidRPr="004A2BF2" w:rsidRDefault="008A598E" w:rsidP="008A598E">
      <w:pPr>
        <w:spacing w:after="0" w:line="240" w:lineRule="auto"/>
        <w:jc w:val="right"/>
        <w:rPr>
          <w:rFonts w:ascii="Times New Roman" w:hAnsi="Times New Roman" w:cs="Times New Roman"/>
          <w:sz w:val="24"/>
          <w:szCs w:val="24"/>
          <w:lang w:bidi="en-US"/>
        </w:rPr>
      </w:pPr>
    </w:p>
    <w:p w:rsidR="008A598E" w:rsidRPr="004A2BF2" w:rsidRDefault="008A598E" w:rsidP="008A598E">
      <w:pPr>
        <w:spacing w:after="0" w:line="240" w:lineRule="auto"/>
        <w:jc w:val="right"/>
        <w:rPr>
          <w:rFonts w:ascii="Times New Roman" w:hAnsi="Times New Roman" w:cs="Times New Roman"/>
          <w:sz w:val="24"/>
          <w:szCs w:val="24"/>
          <w:lang w:bidi="en-US"/>
        </w:rPr>
      </w:pPr>
    </w:p>
    <w:p w:rsidR="008A598E" w:rsidRPr="004A2BF2" w:rsidRDefault="008A598E" w:rsidP="008A598E">
      <w:pPr>
        <w:spacing w:after="0" w:line="240" w:lineRule="auto"/>
        <w:jc w:val="right"/>
        <w:rPr>
          <w:rFonts w:ascii="Times New Roman" w:hAnsi="Times New Roman" w:cs="Times New Roman"/>
          <w:sz w:val="24"/>
          <w:szCs w:val="24"/>
          <w:lang w:bidi="en-US"/>
        </w:rPr>
      </w:pPr>
    </w:p>
    <w:p w:rsidR="008A598E" w:rsidRPr="004A2BF2" w:rsidRDefault="008A598E" w:rsidP="008A598E">
      <w:pPr>
        <w:spacing w:after="0" w:line="240" w:lineRule="auto"/>
        <w:jc w:val="right"/>
        <w:rPr>
          <w:rFonts w:ascii="Times New Roman" w:hAnsi="Times New Roman" w:cs="Times New Roman"/>
          <w:sz w:val="24"/>
          <w:szCs w:val="24"/>
          <w:lang w:bidi="en-US"/>
        </w:rPr>
      </w:pPr>
    </w:p>
    <w:p w:rsidR="008A598E" w:rsidRPr="004A2BF2" w:rsidRDefault="008A598E" w:rsidP="008A598E">
      <w:pPr>
        <w:spacing w:after="0" w:line="240" w:lineRule="auto"/>
        <w:jc w:val="right"/>
        <w:rPr>
          <w:rFonts w:ascii="Times New Roman" w:hAnsi="Times New Roman" w:cs="Times New Roman"/>
          <w:sz w:val="24"/>
          <w:szCs w:val="24"/>
          <w:lang w:bidi="en-US"/>
        </w:rPr>
      </w:pPr>
    </w:p>
    <w:p w:rsidR="008A598E" w:rsidRPr="004A2BF2" w:rsidRDefault="008A598E" w:rsidP="008A598E">
      <w:pPr>
        <w:spacing w:after="0" w:line="240" w:lineRule="auto"/>
        <w:jc w:val="right"/>
        <w:rPr>
          <w:rFonts w:ascii="Times New Roman" w:hAnsi="Times New Roman" w:cs="Times New Roman"/>
          <w:sz w:val="24"/>
          <w:szCs w:val="24"/>
          <w:lang w:bidi="en-US"/>
        </w:rPr>
      </w:pPr>
    </w:p>
    <w:p w:rsidR="008A598E" w:rsidRPr="004A2BF2" w:rsidRDefault="008A598E" w:rsidP="008A598E">
      <w:pPr>
        <w:spacing w:after="0" w:line="240" w:lineRule="auto"/>
        <w:jc w:val="right"/>
        <w:rPr>
          <w:rFonts w:ascii="Times New Roman" w:hAnsi="Times New Roman" w:cs="Times New Roman"/>
          <w:sz w:val="24"/>
          <w:szCs w:val="24"/>
          <w:lang w:bidi="en-US"/>
        </w:rPr>
      </w:pPr>
    </w:p>
    <w:p w:rsidR="008A598E" w:rsidRDefault="008A598E"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Default="00D00D6F" w:rsidP="008A598E">
      <w:pPr>
        <w:spacing w:after="0" w:line="240" w:lineRule="auto"/>
        <w:jc w:val="right"/>
        <w:rPr>
          <w:rFonts w:ascii="Times New Roman" w:hAnsi="Times New Roman" w:cs="Times New Roman"/>
          <w:sz w:val="24"/>
          <w:szCs w:val="24"/>
          <w:lang w:bidi="en-US"/>
        </w:rPr>
      </w:pPr>
    </w:p>
    <w:p w:rsidR="00D00D6F" w:rsidRPr="004A2BF2" w:rsidRDefault="00D00D6F" w:rsidP="008A598E">
      <w:pPr>
        <w:spacing w:after="0" w:line="240" w:lineRule="auto"/>
        <w:jc w:val="right"/>
        <w:rPr>
          <w:rFonts w:ascii="Times New Roman" w:hAnsi="Times New Roman" w:cs="Times New Roman"/>
          <w:sz w:val="24"/>
          <w:szCs w:val="24"/>
        </w:rPr>
      </w:pPr>
    </w:p>
    <w:p w:rsidR="008A598E" w:rsidRPr="004A2BF2" w:rsidRDefault="008A598E" w:rsidP="008A598E">
      <w:pPr>
        <w:spacing w:after="0" w:line="240" w:lineRule="auto"/>
        <w:jc w:val="right"/>
        <w:rPr>
          <w:rFonts w:ascii="Times New Roman" w:hAnsi="Times New Roman" w:cs="Times New Roman"/>
          <w:sz w:val="24"/>
          <w:szCs w:val="24"/>
          <w:lang w:bidi="en-US"/>
        </w:rPr>
      </w:pPr>
    </w:p>
    <w:p w:rsidR="008A598E" w:rsidRPr="004A2BF2" w:rsidRDefault="008A598E" w:rsidP="008A598E">
      <w:pPr>
        <w:spacing w:after="0" w:line="240" w:lineRule="auto"/>
        <w:jc w:val="right"/>
        <w:rPr>
          <w:rFonts w:ascii="Times New Roman" w:hAnsi="Times New Roman" w:cs="Times New Roman"/>
          <w:sz w:val="24"/>
          <w:szCs w:val="24"/>
          <w:lang w:bidi="en-US"/>
        </w:rPr>
      </w:pPr>
    </w:p>
    <w:p w:rsidR="008A598E" w:rsidRPr="004A2BF2" w:rsidRDefault="008A598E" w:rsidP="008A598E">
      <w:pPr>
        <w:spacing w:after="0" w:line="240" w:lineRule="auto"/>
        <w:jc w:val="right"/>
        <w:rPr>
          <w:rFonts w:ascii="Times New Roman" w:hAnsi="Times New Roman" w:cs="Times New Roman"/>
          <w:sz w:val="24"/>
          <w:szCs w:val="24"/>
          <w:lang w:bidi="en-US"/>
        </w:rPr>
      </w:pPr>
    </w:p>
    <w:p w:rsidR="008A598E" w:rsidRPr="004A2BF2" w:rsidRDefault="008A598E" w:rsidP="008A598E">
      <w:pPr>
        <w:spacing w:after="0" w:line="240" w:lineRule="auto"/>
        <w:jc w:val="right"/>
        <w:rPr>
          <w:rFonts w:ascii="Times New Roman" w:hAnsi="Times New Roman" w:cs="Times New Roman"/>
          <w:sz w:val="24"/>
          <w:szCs w:val="24"/>
          <w:lang w:bidi="en-US"/>
        </w:rPr>
      </w:pPr>
    </w:p>
    <w:p w:rsidR="008A598E" w:rsidRPr="004A2BF2" w:rsidRDefault="008A598E" w:rsidP="008A598E">
      <w:pPr>
        <w:spacing w:after="0" w:line="240" w:lineRule="auto"/>
        <w:jc w:val="right"/>
        <w:rPr>
          <w:rFonts w:ascii="Times New Roman" w:hAnsi="Times New Roman" w:cs="Times New Roman"/>
          <w:sz w:val="24"/>
          <w:szCs w:val="24"/>
          <w:lang w:bidi="en-US"/>
        </w:rPr>
      </w:pPr>
    </w:p>
    <w:p w:rsidR="008A598E" w:rsidRPr="004A2BF2" w:rsidRDefault="008A598E" w:rsidP="008A598E">
      <w:pPr>
        <w:spacing w:after="0" w:line="240" w:lineRule="auto"/>
        <w:jc w:val="center"/>
        <w:rPr>
          <w:rFonts w:ascii="Times New Roman" w:hAnsi="Times New Roman" w:cs="Times New Roman"/>
          <w:sz w:val="24"/>
          <w:szCs w:val="24"/>
          <w:rtl/>
        </w:rPr>
      </w:pPr>
      <w:r w:rsidRPr="004A2BF2">
        <w:rPr>
          <w:rFonts w:ascii="Times New Roman" w:hAnsi="Times New Roman" w:cs="Times New Roman"/>
          <w:sz w:val="24"/>
          <w:szCs w:val="24"/>
          <w:lang w:bidi="en-US"/>
        </w:rPr>
        <w:t>Table 3: Personality traits and moral distress based on Pearson's correlation test</w:t>
      </w:r>
    </w:p>
    <w:tbl>
      <w:tblPr>
        <w:tblW w:w="3711" w:type="pct"/>
        <w:jc w:val="center"/>
        <w:tblBorders>
          <w:top w:val="single" w:sz="18" w:space="0" w:color="auto"/>
          <w:bottom w:val="single" w:sz="18" w:space="0" w:color="auto"/>
        </w:tblBorders>
        <w:tblLook w:val="0660" w:firstRow="1" w:lastRow="1" w:firstColumn="0" w:lastColumn="0" w:noHBand="1" w:noVBand="1"/>
      </w:tblPr>
      <w:tblGrid>
        <w:gridCol w:w="1990"/>
        <w:gridCol w:w="1982"/>
        <w:gridCol w:w="1918"/>
      </w:tblGrid>
      <w:tr w:rsidR="008A598E" w:rsidRPr="004A2BF2" w:rsidTr="008438C6">
        <w:trPr>
          <w:jc w:val="center"/>
        </w:trPr>
        <w:tc>
          <w:tcPr>
            <w:tcW w:w="1685" w:type="pct"/>
            <w:tcBorders>
              <w:top w:val="single" w:sz="12" w:space="0" w:color="auto"/>
              <w:left w:val="nil"/>
              <w:bottom w:val="single" w:sz="12" w:space="0" w:color="auto"/>
              <w:right w:val="nil"/>
            </w:tcBorders>
            <w:shd w:val="clear" w:color="auto" w:fill="auto"/>
            <w:noWrap/>
          </w:tcPr>
          <w:p w:rsidR="008A598E" w:rsidRPr="004A2BF2" w:rsidRDefault="008A598E" w:rsidP="008438C6">
            <w:pPr>
              <w:spacing w:after="0" w:line="240" w:lineRule="auto"/>
              <w:jc w:val="right"/>
              <w:rPr>
                <w:rFonts w:ascii="Times New Roman" w:hAnsi="Times New Roman" w:cs="Times New Roman"/>
                <w:sz w:val="24"/>
                <w:szCs w:val="24"/>
                <w:lang w:bidi="en-US"/>
              </w:rPr>
            </w:pPr>
            <w:r w:rsidRPr="004A2BF2">
              <w:rPr>
                <w:rFonts w:ascii="Times New Roman" w:hAnsi="Times New Roman" w:cs="Times New Roman"/>
                <w:sz w:val="24"/>
                <w:szCs w:val="24"/>
                <w:lang w:bidi="en-US"/>
              </w:rPr>
              <w:t>Personality traits</w:t>
            </w:r>
          </w:p>
        </w:tc>
        <w:tc>
          <w:tcPr>
            <w:tcW w:w="1685" w:type="pct"/>
            <w:tcBorders>
              <w:top w:val="single" w:sz="12" w:space="0" w:color="auto"/>
              <w:left w:val="nil"/>
              <w:bottom w:val="single" w:sz="12" w:space="0" w:color="auto"/>
              <w:right w:val="nil"/>
            </w:tcBorders>
            <w:shd w:val="clear" w:color="auto" w:fill="auto"/>
          </w:tcPr>
          <w:p w:rsidR="008A598E" w:rsidRPr="004A2BF2" w:rsidRDefault="008A598E" w:rsidP="008438C6">
            <w:pPr>
              <w:spacing w:after="0" w:line="240" w:lineRule="auto"/>
              <w:jc w:val="center"/>
              <w:rPr>
                <w:rFonts w:ascii="Times New Roman" w:hAnsi="Times New Roman" w:cs="Times New Roman"/>
                <w:sz w:val="24"/>
                <w:szCs w:val="24"/>
                <w:lang w:bidi="en-US"/>
              </w:rPr>
            </w:pPr>
            <w:r w:rsidRPr="004A2BF2">
              <w:rPr>
                <w:rFonts w:ascii="Times New Roman" w:hAnsi="Times New Roman" w:cs="Times New Roman"/>
                <w:sz w:val="24"/>
                <w:szCs w:val="24"/>
                <w:lang w:bidi="en-US"/>
              </w:rPr>
              <w:t>Moral distress</w:t>
            </w:r>
          </w:p>
        </w:tc>
        <w:tc>
          <w:tcPr>
            <w:tcW w:w="1630" w:type="pct"/>
            <w:tcBorders>
              <w:top w:val="single" w:sz="12" w:space="0" w:color="auto"/>
              <w:left w:val="nil"/>
              <w:bottom w:val="single" w:sz="12" w:space="0" w:color="auto"/>
              <w:right w:val="nil"/>
            </w:tcBorders>
            <w:shd w:val="clear" w:color="auto" w:fill="auto"/>
          </w:tcPr>
          <w:p w:rsidR="008A598E" w:rsidRPr="004A2BF2" w:rsidRDefault="008A598E" w:rsidP="008438C6">
            <w:pPr>
              <w:spacing w:after="0" w:line="240" w:lineRule="auto"/>
              <w:jc w:val="center"/>
              <w:rPr>
                <w:rFonts w:ascii="Times New Roman" w:hAnsi="Times New Roman" w:cs="Times New Roman"/>
                <w:sz w:val="24"/>
                <w:szCs w:val="24"/>
                <w:lang w:bidi="en-US"/>
              </w:rPr>
            </w:pPr>
            <w:r w:rsidRPr="004A2BF2">
              <w:rPr>
                <w:rFonts w:ascii="Times New Roman" w:hAnsi="Times New Roman" w:cs="Times New Roman"/>
                <w:sz w:val="24"/>
                <w:szCs w:val="24"/>
                <w:lang w:bidi="en-US"/>
              </w:rPr>
              <w:t>P-value</w:t>
            </w:r>
          </w:p>
        </w:tc>
      </w:tr>
      <w:tr w:rsidR="008A598E" w:rsidRPr="004A2BF2" w:rsidTr="008438C6">
        <w:trPr>
          <w:jc w:val="center"/>
        </w:trPr>
        <w:tc>
          <w:tcPr>
            <w:tcW w:w="1685" w:type="pct"/>
            <w:tcBorders>
              <w:top w:val="single" w:sz="12" w:space="0" w:color="auto"/>
            </w:tcBorders>
            <w:noWrap/>
          </w:tcPr>
          <w:p w:rsidR="008A598E" w:rsidRPr="004A2BF2" w:rsidRDefault="008A598E" w:rsidP="008438C6">
            <w:pPr>
              <w:spacing w:after="0" w:line="240" w:lineRule="auto"/>
              <w:jc w:val="right"/>
              <w:rPr>
                <w:rFonts w:ascii="Times New Roman" w:hAnsi="Times New Roman" w:cs="Times New Roman"/>
                <w:sz w:val="24"/>
                <w:szCs w:val="24"/>
                <w:lang w:bidi="en-US"/>
              </w:rPr>
            </w:pPr>
            <w:r w:rsidRPr="004A2BF2">
              <w:rPr>
                <w:rFonts w:ascii="Times New Roman" w:hAnsi="Times New Roman" w:cs="Times New Roman"/>
                <w:sz w:val="24"/>
                <w:szCs w:val="24"/>
                <w:lang w:bidi="en-US"/>
              </w:rPr>
              <w:t>Neuroticism</w:t>
            </w:r>
          </w:p>
        </w:tc>
        <w:tc>
          <w:tcPr>
            <w:tcW w:w="1685" w:type="pct"/>
            <w:tcBorders>
              <w:top w:val="single" w:sz="12" w:space="0" w:color="auto"/>
            </w:tcBorders>
          </w:tcPr>
          <w:p w:rsidR="008A598E" w:rsidRPr="004A2BF2" w:rsidRDefault="008A598E" w:rsidP="008438C6">
            <w:pPr>
              <w:spacing w:after="0" w:line="240" w:lineRule="auto"/>
              <w:jc w:val="center"/>
              <w:rPr>
                <w:rFonts w:ascii="Times New Roman" w:hAnsi="Times New Roman" w:cs="Times New Roman"/>
                <w:sz w:val="24"/>
                <w:szCs w:val="24"/>
                <w:lang w:bidi="en-US"/>
              </w:rPr>
            </w:pPr>
            <w:r w:rsidRPr="004A2BF2">
              <w:rPr>
                <w:rFonts w:ascii="Times New Roman" w:hAnsi="Times New Roman" w:cs="Times New Roman"/>
                <w:sz w:val="24"/>
                <w:szCs w:val="24"/>
                <w:rtl/>
                <w:lang w:bidi="en-US"/>
              </w:rPr>
              <w:t>08</w:t>
            </w:r>
            <w:r w:rsidRPr="004A2BF2">
              <w:rPr>
                <w:rFonts w:ascii="Times New Roman" w:hAnsi="Times New Roman" w:cs="Times New Roman"/>
                <w:sz w:val="24"/>
                <w:szCs w:val="24"/>
                <w:lang w:bidi="en-US"/>
              </w:rPr>
              <w:t>.</w:t>
            </w:r>
            <w:r w:rsidRPr="004A2BF2">
              <w:rPr>
                <w:rFonts w:ascii="Times New Roman" w:hAnsi="Times New Roman" w:cs="Times New Roman"/>
                <w:sz w:val="24"/>
                <w:szCs w:val="24"/>
                <w:rtl/>
                <w:lang w:bidi="en-US"/>
              </w:rPr>
              <w:t>0</w:t>
            </w:r>
          </w:p>
        </w:tc>
        <w:tc>
          <w:tcPr>
            <w:tcW w:w="1630" w:type="pct"/>
            <w:tcBorders>
              <w:top w:val="single" w:sz="12" w:space="0" w:color="auto"/>
            </w:tcBorders>
          </w:tcPr>
          <w:p w:rsidR="008A598E" w:rsidRPr="004A2BF2" w:rsidRDefault="008A598E" w:rsidP="008438C6">
            <w:pPr>
              <w:spacing w:after="0" w:line="240" w:lineRule="auto"/>
              <w:jc w:val="center"/>
              <w:rPr>
                <w:rFonts w:ascii="Times New Roman" w:hAnsi="Times New Roman" w:cs="Times New Roman"/>
                <w:sz w:val="24"/>
                <w:szCs w:val="24"/>
                <w:lang w:bidi="en-US"/>
              </w:rPr>
            </w:pPr>
            <w:r w:rsidRPr="004A2BF2">
              <w:rPr>
                <w:rFonts w:ascii="Times New Roman" w:hAnsi="Times New Roman" w:cs="Times New Roman"/>
                <w:sz w:val="24"/>
                <w:szCs w:val="24"/>
                <w:rtl/>
                <w:lang w:bidi="en-US"/>
              </w:rPr>
              <w:t>54</w:t>
            </w:r>
            <w:r w:rsidRPr="004A2BF2">
              <w:rPr>
                <w:rFonts w:ascii="Times New Roman" w:hAnsi="Times New Roman" w:cs="Times New Roman"/>
                <w:sz w:val="24"/>
                <w:szCs w:val="24"/>
                <w:lang w:bidi="en-US"/>
              </w:rPr>
              <w:t>.</w:t>
            </w:r>
            <w:r w:rsidRPr="004A2BF2">
              <w:rPr>
                <w:rFonts w:ascii="Times New Roman" w:hAnsi="Times New Roman" w:cs="Times New Roman"/>
                <w:sz w:val="24"/>
                <w:szCs w:val="24"/>
                <w:rtl/>
                <w:lang w:bidi="en-US"/>
              </w:rPr>
              <w:t>0</w:t>
            </w:r>
          </w:p>
        </w:tc>
      </w:tr>
      <w:tr w:rsidR="008A598E" w:rsidRPr="004A2BF2" w:rsidTr="008438C6">
        <w:trPr>
          <w:jc w:val="center"/>
        </w:trPr>
        <w:tc>
          <w:tcPr>
            <w:tcW w:w="1685" w:type="pct"/>
            <w:noWrap/>
          </w:tcPr>
          <w:p w:rsidR="008A598E" w:rsidRPr="004A2BF2" w:rsidRDefault="008A598E" w:rsidP="008438C6">
            <w:pPr>
              <w:spacing w:after="0" w:line="240" w:lineRule="auto"/>
              <w:jc w:val="right"/>
              <w:rPr>
                <w:rFonts w:ascii="Times New Roman" w:hAnsi="Times New Roman" w:cs="Times New Roman"/>
                <w:sz w:val="24"/>
                <w:szCs w:val="24"/>
                <w:lang w:bidi="en-US"/>
              </w:rPr>
            </w:pPr>
            <w:r w:rsidRPr="004A2BF2">
              <w:rPr>
                <w:rFonts w:ascii="Times New Roman" w:hAnsi="Times New Roman" w:cs="Times New Roman"/>
                <w:sz w:val="24"/>
                <w:szCs w:val="24"/>
                <w:lang w:bidi="en-US"/>
              </w:rPr>
              <w:t>Extraversion</w:t>
            </w:r>
          </w:p>
        </w:tc>
        <w:tc>
          <w:tcPr>
            <w:tcW w:w="1685" w:type="pct"/>
          </w:tcPr>
          <w:p w:rsidR="008A598E" w:rsidRPr="004A2BF2" w:rsidRDefault="008A598E" w:rsidP="008438C6">
            <w:pPr>
              <w:spacing w:after="0" w:line="240" w:lineRule="auto"/>
              <w:jc w:val="center"/>
              <w:rPr>
                <w:rFonts w:ascii="Times New Roman" w:hAnsi="Times New Roman" w:cs="Times New Roman"/>
                <w:sz w:val="24"/>
                <w:szCs w:val="24"/>
                <w:lang w:bidi="en-US"/>
              </w:rPr>
            </w:pPr>
            <w:r w:rsidRPr="004A2BF2">
              <w:rPr>
                <w:rFonts w:ascii="Times New Roman" w:hAnsi="Times New Roman" w:cs="Times New Roman"/>
                <w:sz w:val="24"/>
                <w:szCs w:val="24"/>
                <w:rtl/>
                <w:lang w:bidi="en-US"/>
              </w:rPr>
              <w:t>59</w:t>
            </w:r>
            <w:r w:rsidRPr="004A2BF2">
              <w:rPr>
                <w:rFonts w:ascii="Times New Roman" w:hAnsi="Times New Roman" w:cs="Times New Roman"/>
                <w:sz w:val="24"/>
                <w:szCs w:val="24"/>
                <w:lang w:bidi="en-US"/>
              </w:rPr>
              <w:t>.</w:t>
            </w:r>
            <w:r w:rsidRPr="004A2BF2">
              <w:rPr>
                <w:rFonts w:ascii="Times New Roman" w:hAnsi="Times New Roman" w:cs="Times New Roman"/>
                <w:sz w:val="24"/>
                <w:szCs w:val="24"/>
                <w:rtl/>
                <w:lang w:bidi="en-US"/>
              </w:rPr>
              <w:t>0-</w:t>
            </w:r>
          </w:p>
        </w:tc>
        <w:tc>
          <w:tcPr>
            <w:tcW w:w="1630" w:type="pct"/>
          </w:tcPr>
          <w:p w:rsidR="008A598E" w:rsidRPr="004A2BF2" w:rsidRDefault="008A598E" w:rsidP="008438C6">
            <w:pPr>
              <w:spacing w:after="0" w:line="240" w:lineRule="auto"/>
              <w:jc w:val="center"/>
              <w:rPr>
                <w:rFonts w:ascii="Times New Roman" w:hAnsi="Times New Roman" w:cs="Times New Roman"/>
                <w:sz w:val="24"/>
                <w:szCs w:val="24"/>
                <w:lang w:bidi="en-US"/>
              </w:rPr>
            </w:pPr>
            <w:r w:rsidRPr="004A2BF2">
              <w:rPr>
                <w:rFonts w:ascii="Times New Roman" w:hAnsi="Times New Roman" w:cs="Times New Roman"/>
                <w:sz w:val="24"/>
                <w:szCs w:val="24"/>
                <w:rtl/>
                <w:lang w:bidi="en-US"/>
              </w:rPr>
              <w:t>65</w:t>
            </w:r>
            <w:r w:rsidRPr="004A2BF2">
              <w:rPr>
                <w:rFonts w:ascii="Times New Roman" w:hAnsi="Times New Roman" w:cs="Times New Roman"/>
                <w:sz w:val="24"/>
                <w:szCs w:val="24"/>
                <w:lang w:bidi="en-US"/>
              </w:rPr>
              <w:t>.</w:t>
            </w:r>
            <w:r w:rsidRPr="004A2BF2">
              <w:rPr>
                <w:rFonts w:ascii="Times New Roman" w:hAnsi="Times New Roman" w:cs="Times New Roman"/>
                <w:sz w:val="24"/>
                <w:szCs w:val="24"/>
                <w:rtl/>
                <w:lang w:bidi="en-US"/>
              </w:rPr>
              <w:t>0</w:t>
            </w:r>
          </w:p>
        </w:tc>
      </w:tr>
      <w:tr w:rsidR="008A598E" w:rsidRPr="004A2BF2" w:rsidTr="008438C6">
        <w:trPr>
          <w:jc w:val="center"/>
        </w:trPr>
        <w:tc>
          <w:tcPr>
            <w:tcW w:w="1685" w:type="pct"/>
            <w:noWrap/>
          </w:tcPr>
          <w:p w:rsidR="008A598E" w:rsidRPr="004A2BF2" w:rsidRDefault="008A598E" w:rsidP="008438C6">
            <w:pPr>
              <w:spacing w:after="0" w:line="240" w:lineRule="auto"/>
              <w:jc w:val="right"/>
              <w:rPr>
                <w:rFonts w:ascii="Times New Roman" w:hAnsi="Times New Roman" w:cs="Times New Roman"/>
                <w:sz w:val="24"/>
                <w:szCs w:val="24"/>
                <w:lang w:bidi="en-US"/>
              </w:rPr>
            </w:pPr>
            <w:r w:rsidRPr="004A2BF2">
              <w:rPr>
                <w:rFonts w:ascii="Times New Roman" w:hAnsi="Times New Roman" w:cs="Times New Roman"/>
                <w:sz w:val="24"/>
                <w:szCs w:val="24"/>
                <w:lang w:bidi="en-US"/>
              </w:rPr>
              <w:t>Openness</w:t>
            </w:r>
          </w:p>
        </w:tc>
        <w:tc>
          <w:tcPr>
            <w:tcW w:w="1685" w:type="pct"/>
          </w:tcPr>
          <w:p w:rsidR="008A598E" w:rsidRPr="004A2BF2" w:rsidRDefault="008A598E" w:rsidP="008438C6">
            <w:pPr>
              <w:spacing w:after="0" w:line="240" w:lineRule="auto"/>
              <w:jc w:val="center"/>
              <w:rPr>
                <w:rFonts w:ascii="Times New Roman" w:hAnsi="Times New Roman" w:cs="Times New Roman"/>
                <w:sz w:val="24"/>
                <w:szCs w:val="24"/>
                <w:lang w:bidi="en-US"/>
              </w:rPr>
            </w:pPr>
            <w:r w:rsidRPr="004A2BF2">
              <w:rPr>
                <w:rFonts w:ascii="Times New Roman" w:hAnsi="Times New Roman" w:cs="Times New Roman"/>
                <w:sz w:val="24"/>
                <w:szCs w:val="24"/>
                <w:rtl/>
                <w:lang w:bidi="en-US"/>
              </w:rPr>
              <w:t>85</w:t>
            </w:r>
            <w:r w:rsidRPr="004A2BF2">
              <w:rPr>
                <w:rFonts w:ascii="Times New Roman" w:hAnsi="Times New Roman" w:cs="Times New Roman"/>
                <w:sz w:val="24"/>
                <w:szCs w:val="24"/>
                <w:lang w:bidi="en-US"/>
              </w:rPr>
              <w:t>.</w:t>
            </w:r>
            <w:r w:rsidRPr="004A2BF2">
              <w:rPr>
                <w:rFonts w:ascii="Times New Roman" w:hAnsi="Times New Roman" w:cs="Times New Roman"/>
                <w:sz w:val="24"/>
                <w:szCs w:val="24"/>
                <w:rtl/>
                <w:lang w:bidi="en-US"/>
              </w:rPr>
              <w:t>0-</w:t>
            </w:r>
          </w:p>
        </w:tc>
        <w:tc>
          <w:tcPr>
            <w:tcW w:w="1630" w:type="pct"/>
          </w:tcPr>
          <w:p w:rsidR="008A598E" w:rsidRPr="004A2BF2" w:rsidRDefault="008A598E" w:rsidP="008438C6">
            <w:pPr>
              <w:spacing w:after="0" w:line="240" w:lineRule="auto"/>
              <w:jc w:val="center"/>
              <w:rPr>
                <w:rFonts w:ascii="Times New Roman" w:hAnsi="Times New Roman" w:cs="Times New Roman"/>
                <w:sz w:val="24"/>
                <w:szCs w:val="24"/>
                <w:lang w:bidi="en-US"/>
              </w:rPr>
            </w:pPr>
            <w:r w:rsidRPr="004A2BF2">
              <w:rPr>
                <w:rFonts w:ascii="Times New Roman" w:hAnsi="Times New Roman" w:cs="Times New Roman"/>
                <w:sz w:val="24"/>
                <w:szCs w:val="24"/>
                <w:rtl/>
                <w:lang w:bidi="en-US"/>
              </w:rPr>
              <w:t>51</w:t>
            </w:r>
            <w:r w:rsidRPr="004A2BF2">
              <w:rPr>
                <w:rFonts w:ascii="Times New Roman" w:hAnsi="Times New Roman" w:cs="Times New Roman"/>
                <w:sz w:val="24"/>
                <w:szCs w:val="24"/>
                <w:lang w:bidi="en-US"/>
              </w:rPr>
              <w:t>.</w:t>
            </w:r>
            <w:r w:rsidRPr="004A2BF2">
              <w:rPr>
                <w:rFonts w:ascii="Times New Roman" w:hAnsi="Times New Roman" w:cs="Times New Roman"/>
                <w:sz w:val="24"/>
                <w:szCs w:val="24"/>
                <w:rtl/>
                <w:lang w:bidi="en-US"/>
              </w:rPr>
              <w:t>0</w:t>
            </w:r>
          </w:p>
        </w:tc>
      </w:tr>
      <w:tr w:rsidR="008A598E" w:rsidRPr="004A2BF2" w:rsidTr="008438C6">
        <w:trPr>
          <w:jc w:val="center"/>
        </w:trPr>
        <w:tc>
          <w:tcPr>
            <w:tcW w:w="1685" w:type="pct"/>
            <w:noWrap/>
          </w:tcPr>
          <w:p w:rsidR="008A598E" w:rsidRPr="004A2BF2" w:rsidRDefault="008A598E" w:rsidP="008438C6">
            <w:pPr>
              <w:spacing w:after="0" w:line="240" w:lineRule="auto"/>
              <w:jc w:val="right"/>
              <w:rPr>
                <w:rFonts w:ascii="Times New Roman" w:hAnsi="Times New Roman" w:cs="Times New Roman"/>
                <w:sz w:val="24"/>
                <w:szCs w:val="24"/>
                <w:lang w:bidi="en-US"/>
              </w:rPr>
            </w:pPr>
            <w:r w:rsidRPr="004A2BF2">
              <w:rPr>
                <w:rFonts w:ascii="Times New Roman" w:hAnsi="Times New Roman" w:cs="Times New Roman"/>
                <w:sz w:val="24"/>
                <w:szCs w:val="24"/>
                <w:lang w:bidi="en-US"/>
              </w:rPr>
              <w:t>Agreeableness</w:t>
            </w:r>
          </w:p>
        </w:tc>
        <w:tc>
          <w:tcPr>
            <w:tcW w:w="1685" w:type="pct"/>
          </w:tcPr>
          <w:p w:rsidR="008A598E" w:rsidRPr="004A2BF2" w:rsidRDefault="008A598E" w:rsidP="008438C6">
            <w:pPr>
              <w:spacing w:after="0" w:line="240" w:lineRule="auto"/>
              <w:jc w:val="center"/>
              <w:rPr>
                <w:rFonts w:ascii="Times New Roman" w:hAnsi="Times New Roman" w:cs="Times New Roman"/>
                <w:sz w:val="24"/>
                <w:szCs w:val="24"/>
                <w:lang w:bidi="en-US"/>
              </w:rPr>
            </w:pPr>
            <w:r w:rsidRPr="004A2BF2">
              <w:rPr>
                <w:rFonts w:ascii="Times New Roman" w:hAnsi="Times New Roman" w:cs="Times New Roman"/>
                <w:sz w:val="24"/>
                <w:szCs w:val="24"/>
                <w:lang w:bidi="en-US"/>
              </w:rPr>
              <w:t>0.13</w:t>
            </w:r>
          </w:p>
        </w:tc>
        <w:tc>
          <w:tcPr>
            <w:tcW w:w="1630" w:type="pct"/>
          </w:tcPr>
          <w:p w:rsidR="008A598E" w:rsidRPr="004A2BF2" w:rsidRDefault="008A598E" w:rsidP="008438C6">
            <w:pPr>
              <w:spacing w:after="0" w:line="240" w:lineRule="auto"/>
              <w:jc w:val="center"/>
              <w:rPr>
                <w:rFonts w:ascii="Times New Roman" w:hAnsi="Times New Roman" w:cs="Times New Roman"/>
                <w:sz w:val="24"/>
                <w:szCs w:val="24"/>
                <w:lang w:bidi="en-US"/>
              </w:rPr>
            </w:pPr>
            <w:r w:rsidRPr="004A2BF2">
              <w:rPr>
                <w:rFonts w:ascii="Times New Roman" w:hAnsi="Times New Roman" w:cs="Times New Roman"/>
                <w:sz w:val="24"/>
                <w:szCs w:val="24"/>
                <w:lang w:bidi="en-US"/>
              </w:rPr>
              <w:t>0.31</w:t>
            </w:r>
          </w:p>
        </w:tc>
      </w:tr>
      <w:tr w:rsidR="008A598E" w:rsidRPr="004A2BF2" w:rsidTr="008438C6">
        <w:trPr>
          <w:jc w:val="center"/>
        </w:trPr>
        <w:tc>
          <w:tcPr>
            <w:tcW w:w="1685" w:type="pct"/>
            <w:tcBorders>
              <w:bottom w:val="single" w:sz="12" w:space="0" w:color="auto"/>
            </w:tcBorders>
            <w:noWrap/>
          </w:tcPr>
          <w:p w:rsidR="008A598E" w:rsidRPr="004A2BF2" w:rsidRDefault="008A598E" w:rsidP="008438C6">
            <w:pPr>
              <w:spacing w:after="0" w:line="240" w:lineRule="auto"/>
              <w:jc w:val="right"/>
              <w:rPr>
                <w:rFonts w:ascii="Times New Roman" w:hAnsi="Times New Roman" w:cs="Times New Roman"/>
                <w:sz w:val="24"/>
                <w:szCs w:val="24"/>
                <w:lang w:bidi="en-US"/>
              </w:rPr>
            </w:pPr>
            <w:r w:rsidRPr="004A2BF2">
              <w:rPr>
                <w:rFonts w:ascii="Times New Roman" w:hAnsi="Times New Roman" w:cs="Times New Roman"/>
                <w:sz w:val="24"/>
                <w:szCs w:val="24"/>
                <w:lang w:bidi="en-US"/>
              </w:rPr>
              <w:t>Conscientiousness</w:t>
            </w:r>
          </w:p>
        </w:tc>
        <w:tc>
          <w:tcPr>
            <w:tcW w:w="1685" w:type="pct"/>
            <w:tcBorders>
              <w:bottom w:val="single" w:sz="12" w:space="0" w:color="auto"/>
            </w:tcBorders>
          </w:tcPr>
          <w:p w:rsidR="008A598E" w:rsidRPr="004A2BF2" w:rsidRDefault="008A598E" w:rsidP="008438C6">
            <w:pPr>
              <w:spacing w:after="0" w:line="240" w:lineRule="auto"/>
              <w:jc w:val="center"/>
              <w:rPr>
                <w:rFonts w:ascii="Times New Roman" w:hAnsi="Times New Roman" w:cs="Times New Roman"/>
                <w:sz w:val="24"/>
                <w:szCs w:val="24"/>
                <w:lang w:bidi="en-US"/>
              </w:rPr>
            </w:pPr>
            <w:r w:rsidRPr="004A2BF2">
              <w:rPr>
                <w:rFonts w:ascii="Times New Roman" w:hAnsi="Times New Roman" w:cs="Times New Roman"/>
                <w:sz w:val="24"/>
                <w:szCs w:val="24"/>
                <w:lang w:bidi="en-US"/>
              </w:rPr>
              <w:t>-0.03</w:t>
            </w:r>
          </w:p>
        </w:tc>
        <w:tc>
          <w:tcPr>
            <w:tcW w:w="1630" w:type="pct"/>
            <w:tcBorders>
              <w:bottom w:val="single" w:sz="12" w:space="0" w:color="auto"/>
            </w:tcBorders>
          </w:tcPr>
          <w:p w:rsidR="008A598E" w:rsidRPr="004A2BF2" w:rsidRDefault="008A598E" w:rsidP="008438C6">
            <w:pPr>
              <w:spacing w:after="0" w:line="240" w:lineRule="auto"/>
              <w:jc w:val="center"/>
              <w:rPr>
                <w:rFonts w:ascii="Times New Roman" w:hAnsi="Times New Roman" w:cs="Times New Roman"/>
                <w:sz w:val="24"/>
                <w:szCs w:val="24"/>
                <w:lang w:bidi="en-US"/>
              </w:rPr>
            </w:pPr>
            <w:r w:rsidRPr="004A2BF2">
              <w:rPr>
                <w:rFonts w:ascii="Times New Roman" w:hAnsi="Times New Roman" w:cs="Times New Roman"/>
                <w:sz w:val="24"/>
                <w:szCs w:val="24"/>
                <w:lang w:bidi="en-US"/>
              </w:rPr>
              <w:t>0.78</w:t>
            </w:r>
          </w:p>
        </w:tc>
      </w:tr>
    </w:tbl>
    <w:p w:rsidR="008A598E" w:rsidRPr="004A2BF2" w:rsidRDefault="008A598E" w:rsidP="008A598E">
      <w:pPr>
        <w:tabs>
          <w:tab w:val="right" w:pos="3828"/>
        </w:tabs>
        <w:spacing w:line="240" w:lineRule="auto"/>
        <w:rPr>
          <w:rFonts w:ascii="Times New Roman" w:hAnsi="Times New Roman" w:cs="Times New Roman"/>
          <w:sz w:val="24"/>
          <w:szCs w:val="24"/>
          <w:rtl/>
        </w:rPr>
      </w:pPr>
    </w:p>
    <w:p w:rsidR="008A598E" w:rsidRDefault="008A598E" w:rsidP="008A598E">
      <w:pPr>
        <w:spacing w:line="240" w:lineRule="auto"/>
      </w:pPr>
    </w:p>
    <w:p w:rsidR="0081301F" w:rsidRPr="00EC6EBB" w:rsidRDefault="0081301F" w:rsidP="009C3CF8">
      <w:pPr>
        <w:tabs>
          <w:tab w:val="right" w:pos="3828"/>
        </w:tabs>
        <w:bidi w:val="0"/>
        <w:spacing w:line="240" w:lineRule="auto"/>
        <w:rPr>
          <w:rFonts w:asciiTheme="majorBidi" w:eastAsia="Calibri" w:hAnsiTheme="majorBidi" w:cstheme="majorBidi"/>
          <w:noProof/>
          <w:sz w:val="24"/>
          <w:szCs w:val="24"/>
        </w:rPr>
      </w:pPr>
    </w:p>
    <w:p w:rsidR="0081301F" w:rsidRPr="00EC6EBB" w:rsidRDefault="0081301F" w:rsidP="009C3CF8">
      <w:pPr>
        <w:tabs>
          <w:tab w:val="right" w:pos="3828"/>
        </w:tabs>
        <w:bidi w:val="0"/>
        <w:spacing w:line="240" w:lineRule="auto"/>
        <w:rPr>
          <w:rFonts w:asciiTheme="majorBidi" w:eastAsia="Calibri" w:hAnsiTheme="majorBidi" w:cstheme="majorBidi"/>
          <w:noProof/>
          <w:sz w:val="24"/>
          <w:szCs w:val="24"/>
        </w:rPr>
      </w:pPr>
    </w:p>
    <w:p w:rsidR="0081301F" w:rsidRPr="00EC6EBB" w:rsidRDefault="0081301F" w:rsidP="009C3CF8">
      <w:pPr>
        <w:tabs>
          <w:tab w:val="right" w:pos="3828"/>
        </w:tabs>
        <w:bidi w:val="0"/>
        <w:spacing w:line="240" w:lineRule="auto"/>
        <w:rPr>
          <w:rFonts w:asciiTheme="majorBidi" w:eastAsia="Calibri" w:hAnsiTheme="majorBidi" w:cstheme="majorBidi"/>
          <w:noProof/>
          <w:sz w:val="24"/>
          <w:szCs w:val="24"/>
        </w:rPr>
      </w:pPr>
    </w:p>
    <w:p w:rsidR="0081301F" w:rsidRPr="00EC6EBB" w:rsidRDefault="0081301F" w:rsidP="009C3CF8">
      <w:pPr>
        <w:tabs>
          <w:tab w:val="right" w:pos="3828"/>
        </w:tabs>
        <w:bidi w:val="0"/>
        <w:spacing w:line="240" w:lineRule="auto"/>
        <w:rPr>
          <w:rFonts w:asciiTheme="majorBidi" w:eastAsia="Calibri" w:hAnsiTheme="majorBidi" w:cstheme="majorBidi"/>
          <w:noProof/>
          <w:sz w:val="24"/>
          <w:szCs w:val="24"/>
        </w:rPr>
      </w:pPr>
    </w:p>
    <w:p w:rsidR="0059656F" w:rsidRPr="00EC6EBB" w:rsidRDefault="0059656F" w:rsidP="009C3CF8">
      <w:pPr>
        <w:bidi w:val="0"/>
        <w:spacing w:after="0" w:line="240" w:lineRule="auto"/>
        <w:ind w:left="720" w:hanging="720"/>
        <w:rPr>
          <w:rFonts w:asciiTheme="majorBidi" w:hAnsiTheme="majorBidi" w:cstheme="majorBidi"/>
          <w:noProof/>
          <w:sz w:val="24"/>
          <w:szCs w:val="24"/>
        </w:rPr>
      </w:pPr>
    </w:p>
    <w:p w:rsidR="0059656F" w:rsidRPr="00EC6EBB" w:rsidRDefault="0059656F" w:rsidP="009C3CF8">
      <w:pPr>
        <w:bidi w:val="0"/>
        <w:spacing w:after="0" w:line="240" w:lineRule="auto"/>
        <w:ind w:left="720" w:hanging="720"/>
        <w:rPr>
          <w:rFonts w:asciiTheme="majorBidi" w:hAnsiTheme="majorBidi" w:cstheme="majorBidi"/>
          <w:noProof/>
          <w:sz w:val="24"/>
          <w:szCs w:val="24"/>
        </w:rPr>
      </w:pPr>
    </w:p>
    <w:p w:rsidR="0059656F" w:rsidRPr="00EC6EBB" w:rsidRDefault="0059656F" w:rsidP="009C3CF8">
      <w:pPr>
        <w:bidi w:val="0"/>
        <w:spacing w:after="0" w:line="240" w:lineRule="auto"/>
        <w:ind w:left="720" w:hanging="720"/>
        <w:rPr>
          <w:rFonts w:asciiTheme="majorBidi" w:hAnsiTheme="majorBidi" w:cstheme="majorBidi"/>
          <w:noProof/>
          <w:sz w:val="24"/>
          <w:szCs w:val="24"/>
          <w:rtl/>
        </w:rPr>
      </w:pPr>
    </w:p>
    <w:p w:rsidR="00B87C67" w:rsidRPr="00EC6EBB" w:rsidRDefault="00B87C67" w:rsidP="009C3CF8">
      <w:pPr>
        <w:bidi w:val="0"/>
        <w:spacing w:after="0" w:line="240" w:lineRule="auto"/>
        <w:ind w:left="720" w:hanging="720"/>
        <w:rPr>
          <w:rFonts w:asciiTheme="majorBidi" w:hAnsiTheme="majorBidi" w:cstheme="majorBidi"/>
          <w:noProof/>
          <w:sz w:val="24"/>
          <w:szCs w:val="24"/>
          <w:rtl/>
        </w:rPr>
      </w:pPr>
    </w:p>
    <w:p w:rsidR="00B87C67" w:rsidRPr="00EC6EBB" w:rsidRDefault="00B87C67" w:rsidP="009C3CF8">
      <w:pPr>
        <w:bidi w:val="0"/>
        <w:spacing w:after="0" w:line="240" w:lineRule="auto"/>
        <w:ind w:left="720" w:hanging="720"/>
        <w:rPr>
          <w:rFonts w:asciiTheme="majorBidi" w:hAnsiTheme="majorBidi" w:cstheme="majorBidi"/>
          <w:noProof/>
          <w:sz w:val="24"/>
          <w:szCs w:val="24"/>
          <w:rtl/>
        </w:rPr>
      </w:pPr>
    </w:p>
    <w:sectPr w:rsidR="00B87C67" w:rsidRPr="00EC6EBB" w:rsidSect="0081301F">
      <w:headerReference w:type="default" r:id="rId39"/>
      <w:footerReference w:type="default" r:id="rId40"/>
      <w:pgSz w:w="11906" w:h="16838"/>
      <w:pgMar w:top="1814" w:right="1985" w:bottom="1814" w:left="1985"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60A" w:rsidRDefault="008B360A" w:rsidP="0027222E">
      <w:pPr>
        <w:spacing w:after="0" w:line="240" w:lineRule="auto"/>
      </w:pPr>
      <w:r>
        <w:separator/>
      </w:r>
    </w:p>
  </w:endnote>
  <w:endnote w:type="continuationSeparator" w:id="0">
    <w:p w:rsidR="008B360A" w:rsidRDefault="008B360A" w:rsidP="00272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altName w:val="Courier New"/>
    <w:charset w:val="B2"/>
    <w:family w:val="auto"/>
    <w:pitch w:val="variable"/>
    <w:sig w:usb0="00002000"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Nazanin">
    <w:altName w:val="Courier New"/>
    <w:charset w:val="B2"/>
    <w:family w:val="auto"/>
    <w:pitch w:val="variable"/>
    <w:sig w:usb0="00002000"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05422"/>
      <w:docPartObj>
        <w:docPartGallery w:val="Page Numbers (Bottom of Page)"/>
        <w:docPartUnique/>
      </w:docPartObj>
    </w:sdtPr>
    <w:sdtEndPr/>
    <w:sdtContent>
      <w:p w:rsidR="00D00D6F" w:rsidRDefault="00E224C9">
        <w:pPr>
          <w:pStyle w:val="Footer"/>
          <w:jc w:val="center"/>
        </w:pPr>
        <w:r w:rsidRPr="005D43DE">
          <w:rPr>
            <w:color w:val="auto"/>
          </w:rPr>
          <w:fldChar w:fldCharType="begin"/>
        </w:r>
        <w:r w:rsidR="00D00D6F" w:rsidRPr="005D43DE">
          <w:rPr>
            <w:color w:val="auto"/>
          </w:rPr>
          <w:instrText xml:space="preserve"> PAGE   \* MERGEFORMAT </w:instrText>
        </w:r>
        <w:r w:rsidRPr="005D43DE">
          <w:rPr>
            <w:color w:val="auto"/>
          </w:rPr>
          <w:fldChar w:fldCharType="separate"/>
        </w:r>
        <w:r w:rsidR="00F25463">
          <w:rPr>
            <w:noProof/>
            <w:color w:val="auto"/>
            <w:rtl/>
          </w:rPr>
          <w:t>13</w:t>
        </w:r>
        <w:r w:rsidRPr="005D43DE">
          <w:rPr>
            <w:color w:val="auto"/>
          </w:rPr>
          <w:fldChar w:fldCharType="end"/>
        </w:r>
      </w:p>
    </w:sdtContent>
  </w:sdt>
  <w:p w:rsidR="00FD1529" w:rsidRDefault="008B360A">
    <w:pPr>
      <w:pStyle w:val="Footer"/>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60A" w:rsidRDefault="008B360A" w:rsidP="0027222E">
      <w:pPr>
        <w:spacing w:after="0" w:line="240" w:lineRule="auto"/>
      </w:pPr>
      <w:r>
        <w:separator/>
      </w:r>
    </w:p>
  </w:footnote>
  <w:footnote w:type="continuationSeparator" w:id="0">
    <w:p w:rsidR="008B360A" w:rsidRDefault="008B360A" w:rsidP="002722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529" w:rsidRDefault="008B360A">
    <w:pPr>
      <w:pStyle w:val="Header"/>
      <w:rPr>
        <w:rtl/>
      </w:rPr>
    </w:pPr>
  </w:p>
  <w:p w:rsidR="00FD1529" w:rsidRDefault="008B36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372E"/>
    <w:multiLevelType w:val="hybridMultilevel"/>
    <w:tmpl w:val="5650956E"/>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86F44"/>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45CC8"/>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66E17"/>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61467"/>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44E1D"/>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5C0702"/>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B294B"/>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537D24"/>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2E49A5"/>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0064DC"/>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1F2C1E"/>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D53AC7"/>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B462F2"/>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76AFC"/>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285A0C"/>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810667"/>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3B588F"/>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C765B7"/>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6D1C43"/>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7E70AB"/>
    <w:multiLevelType w:val="hybridMultilevel"/>
    <w:tmpl w:val="5650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17"/>
  </w:num>
  <w:num w:numId="4">
    <w:abstractNumId w:val="16"/>
  </w:num>
  <w:num w:numId="5">
    <w:abstractNumId w:val="1"/>
  </w:num>
  <w:num w:numId="6">
    <w:abstractNumId w:val="5"/>
  </w:num>
  <w:num w:numId="7">
    <w:abstractNumId w:val="13"/>
  </w:num>
  <w:num w:numId="8">
    <w:abstractNumId w:val="11"/>
  </w:num>
  <w:num w:numId="9">
    <w:abstractNumId w:val="8"/>
  </w:num>
  <w:num w:numId="10">
    <w:abstractNumId w:val="3"/>
  </w:num>
  <w:num w:numId="11">
    <w:abstractNumId w:val="4"/>
  </w:num>
  <w:num w:numId="12">
    <w:abstractNumId w:val="7"/>
  </w:num>
  <w:num w:numId="13">
    <w:abstractNumId w:val="10"/>
  </w:num>
  <w:num w:numId="14">
    <w:abstractNumId w:val="12"/>
  </w:num>
  <w:num w:numId="15">
    <w:abstractNumId w:val="6"/>
  </w:num>
  <w:num w:numId="16">
    <w:abstractNumId w:val="15"/>
  </w:num>
  <w:num w:numId="17">
    <w:abstractNumId w:val="20"/>
  </w:num>
  <w:num w:numId="18">
    <w:abstractNumId w:val="9"/>
  </w:num>
  <w:num w:numId="19">
    <w:abstractNumId w:val="2"/>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76DF4"/>
    <w:rsid w:val="000016BB"/>
    <w:rsid w:val="00004272"/>
    <w:rsid w:val="00011239"/>
    <w:rsid w:val="00031185"/>
    <w:rsid w:val="000F31F2"/>
    <w:rsid w:val="00101757"/>
    <w:rsid w:val="00125E7E"/>
    <w:rsid w:val="001442F7"/>
    <w:rsid w:val="00167B5C"/>
    <w:rsid w:val="00176DF4"/>
    <w:rsid w:val="001834E0"/>
    <w:rsid w:val="001B4916"/>
    <w:rsid w:val="002274D7"/>
    <w:rsid w:val="002337A9"/>
    <w:rsid w:val="0025164C"/>
    <w:rsid w:val="00260085"/>
    <w:rsid w:val="002668A6"/>
    <w:rsid w:val="0027222E"/>
    <w:rsid w:val="0028359F"/>
    <w:rsid w:val="00292D99"/>
    <w:rsid w:val="002A2D77"/>
    <w:rsid w:val="002D29AE"/>
    <w:rsid w:val="002D4889"/>
    <w:rsid w:val="002E211E"/>
    <w:rsid w:val="003147D6"/>
    <w:rsid w:val="00335CDD"/>
    <w:rsid w:val="003470AF"/>
    <w:rsid w:val="00347AA3"/>
    <w:rsid w:val="0037190E"/>
    <w:rsid w:val="003A7F64"/>
    <w:rsid w:val="003B61B3"/>
    <w:rsid w:val="003C125D"/>
    <w:rsid w:val="003C508A"/>
    <w:rsid w:val="003D3643"/>
    <w:rsid w:val="003F1161"/>
    <w:rsid w:val="003F1346"/>
    <w:rsid w:val="003F3E82"/>
    <w:rsid w:val="00403006"/>
    <w:rsid w:val="00490CF9"/>
    <w:rsid w:val="004B7810"/>
    <w:rsid w:val="004E43C4"/>
    <w:rsid w:val="004F1F83"/>
    <w:rsid w:val="00501DC6"/>
    <w:rsid w:val="00525B79"/>
    <w:rsid w:val="005527DF"/>
    <w:rsid w:val="0059656F"/>
    <w:rsid w:val="005B0E58"/>
    <w:rsid w:val="005D43DE"/>
    <w:rsid w:val="005F34DE"/>
    <w:rsid w:val="005F4F9C"/>
    <w:rsid w:val="005F61C4"/>
    <w:rsid w:val="005F73A8"/>
    <w:rsid w:val="006071B3"/>
    <w:rsid w:val="00622E52"/>
    <w:rsid w:val="006415BE"/>
    <w:rsid w:val="006604CC"/>
    <w:rsid w:val="00683367"/>
    <w:rsid w:val="00696C66"/>
    <w:rsid w:val="006A6A55"/>
    <w:rsid w:val="006E4DAB"/>
    <w:rsid w:val="006E68AD"/>
    <w:rsid w:val="00714248"/>
    <w:rsid w:val="007800EA"/>
    <w:rsid w:val="00796146"/>
    <w:rsid w:val="007C643E"/>
    <w:rsid w:val="007D6353"/>
    <w:rsid w:val="0081301F"/>
    <w:rsid w:val="008223B6"/>
    <w:rsid w:val="008372E8"/>
    <w:rsid w:val="008A598E"/>
    <w:rsid w:val="008A6457"/>
    <w:rsid w:val="008B360A"/>
    <w:rsid w:val="008B6E7D"/>
    <w:rsid w:val="008C5FDA"/>
    <w:rsid w:val="00952D2B"/>
    <w:rsid w:val="00970758"/>
    <w:rsid w:val="00994338"/>
    <w:rsid w:val="009961AE"/>
    <w:rsid w:val="009C3CF8"/>
    <w:rsid w:val="009D2F75"/>
    <w:rsid w:val="009D4575"/>
    <w:rsid w:val="009E4C93"/>
    <w:rsid w:val="009F2AE3"/>
    <w:rsid w:val="00A13B04"/>
    <w:rsid w:val="00A23A34"/>
    <w:rsid w:val="00A33C00"/>
    <w:rsid w:val="00A37254"/>
    <w:rsid w:val="00A45AE2"/>
    <w:rsid w:val="00B204B9"/>
    <w:rsid w:val="00B22476"/>
    <w:rsid w:val="00B33B05"/>
    <w:rsid w:val="00B40DB9"/>
    <w:rsid w:val="00B47DCC"/>
    <w:rsid w:val="00B87C67"/>
    <w:rsid w:val="00B9272B"/>
    <w:rsid w:val="00B94B2D"/>
    <w:rsid w:val="00BC01FB"/>
    <w:rsid w:val="00BC6D97"/>
    <w:rsid w:val="00BE00C5"/>
    <w:rsid w:val="00C0593E"/>
    <w:rsid w:val="00C13F1A"/>
    <w:rsid w:val="00C15FDB"/>
    <w:rsid w:val="00C16EEA"/>
    <w:rsid w:val="00C41921"/>
    <w:rsid w:val="00C51020"/>
    <w:rsid w:val="00CA1F35"/>
    <w:rsid w:val="00CB4367"/>
    <w:rsid w:val="00CD67EB"/>
    <w:rsid w:val="00CF3358"/>
    <w:rsid w:val="00D00D6F"/>
    <w:rsid w:val="00D2189E"/>
    <w:rsid w:val="00D56FCE"/>
    <w:rsid w:val="00D83CF7"/>
    <w:rsid w:val="00D9557F"/>
    <w:rsid w:val="00DB62A2"/>
    <w:rsid w:val="00DD17D9"/>
    <w:rsid w:val="00E1440B"/>
    <w:rsid w:val="00E15167"/>
    <w:rsid w:val="00E224C9"/>
    <w:rsid w:val="00E602E6"/>
    <w:rsid w:val="00E61009"/>
    <w:rsid w:val="00E727E0"/>
    <w:rsid w:val="00E74083"/>
    <w:rsid w:val="00E7586E"/>
    <w:rsid w:val="00E83575"/>
    <w:rsid w:val="00E87633"/>
    <w:rsid w:val="00EC0E6F"/>
    <w:rsid w:val="00EC6EBB"/>
    <w:rsid w:val="00EC7D52"/>
    <w:rsid w:val="00EE380D"/>
    <w:rsid w:val="00F00367"/>
    <w:rsid w:val="00F00954"/>
    <w:rsid w:val="00F25463"/>
    <w:rsid w:val="00F35CB2"/>
    <w:rsid w:val="00F604E2"/>
    <w:rsid w:val="00F67C95"/>
    <w:rsid w:val="00F74EC6"/>
    <w:rsid w:val="00FA219F"/>
    <w:rsid w:val="00FA7C6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23D031-2F51-4528-89A7-21BCFEE0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HAnsi" w:hAnsiTheme="majorBidi" w:cs="B Nazanin"/>
        <w:b/>
        <w:color w:val="FF0000"/>
        <w:sz w:val="24"/>
        <w:szCs w:val="24"/>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DF4"/>
    <w:pPr>
      <w:bidi/>
    </w:pPr>
    <w:rPr>
      <w:rFonts w:ascii="Calibri" w:eastAsia="Times New Roman" w:hAnsi="Calibri" w:cs="Arial"/>
      <w:b w:val="0"/>
      <w:color w:val="auto"/>
      <w:sz w:val="22"/>
      <w:szCs w:val="22"/>
    </w:rPr>
  </w:style>
  <w:style w:type="paragraph" w:styleId="Heading6">
    <w:name w:val="heading 6"/>
    <w:basedOn w:val="Normal"/>
    <w:next w:val="Normal"/>
    <w:link w:val="Heading6Char"/>
    <w:qFormat/>
    <w:rsid w:val="00176DF4"/>
    <w:pPr>
      <w:keepNext/>
      <w:spacing w:after="0" w:line="240" w:lineRule="auto"/>
      <w:jc w:val="center"/>
      <w:outlineLvl w:val="5"/>
    </w:pPr>
    <w:rPr>
      <w:rFonts w:ascii="Times New Roman" w:hAnsi="Times New Roman" w:cs="Nazanin"/>
      <w:bCs/>
      <w:sz w:val="20"/>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176DF4"/>
    <w:rPr>
      <w:rFonts w:ascii="Times New Roman" w:eastAsia="Times New Roman" w:hAnsi="Times New Roman" w:cs="Nazanin"/>
      <w:b w:val="0"/>
      <w:bCs/>
      <w:color w:val="auto"/>
      <w:sz w:val="20"/>
      <w:szCs w:val="18"/>
      <w:lang w:bidi="ar-SA"/>
    </w:rPr>
  </w:style>
  <w:style w:type="paragraph" w:styleId="ListParagraph">
    <w:name w:val="List Paragraph"/>
    <w:basedOn w:val="Normal"/>
    <w:uiPriority w:val="34"/>
    <w:qFormat/>
    <w:rsid w:val="00176DF4"/>
    <w:pPr>
      <w:ind w:left="720"/>
      <w:contextualSpacing/>
    </w:pPr>
  </w:style>
  <w:style w:type="paragraph" w:styleId="FootnoteText">
    <w:name w:val="footnote text"/>
    <w:basedOn w:val="Normal"/>
    <w:link w:val="FootnoteTextChar"/>
    <w:uiPriority w:val="99"/>
    <w:rsid w:val="00176DF4"/>
    <w:pPr>
      <w:spacing w:after="0" w:line="240" w:lineRule="auto"/>
    </w:pPr>
    <w:rPr>
      <w:rFonts w:ascii="Times New Roman" w:hAnsi="Times New Roman" w:cs="Traditional Arabic"/>
      <w:sz w:val="20"/>
      <w:szCs w:val="20"/>
      <w:lang w:bidi="ar-SA"/>
    </w:rPr>
  </w:style>
  <w:style w:type="character" w:customStyle="1" w:styleId="FootnoteTextChar">
    <w:name w:val="Footnote Text Char"/>
    <w:link w:val="FootnoteText"/>
    <w:uiPriority w:val="99"/>
    <w:rsid w:val="00176DF4"/>
    <w:rPr>
      <w:rFonts w:ascii="Times New Roman" w:eastAsia="Times New Roman" w:hAnsi="Times New Roman" w:cs="Traditional Arabic"/>
      <w:b w:val="0"/>
      <w:color w:val="auto"/>
      <w:sz w:val="20"/>
      <w:szCs w:val="20"/>
      <w:lang w:bidi="ar-SA"/>
    </w:rPr>
  </w:style>
  <w:style w:type="character" w:styleId="FootnoteReference">
    <w:name w:val="footnote reference"/>
    <w:rsid w:val="00176DF4"/>
    <w:rPr>
      <w:vertAlign w:val="superscript"/>
    </w:rPr>
  </w:style>
  <w:style w:type="character" w:customStyle="1" w:styleId="EndnoteTextChar">
    <w:name w:val="Endnote Text Char"/>
    <w:link w:val="EndnoteText"/>
    <w:uiPriority w:val="99"/>
    <w:semiHidden/>
    <w:rsid w:val="00176DF4"/>
    <w:rPr>
      <w:rFonts w:ascii="Calibri" w:eastAsia="Times New Roman" w:hAnsi="Calibri" w:cs="Arial"/>
      <w:sz w:val="20"/>
      <w:szCs w:val="20"/>
    </w:rPr>
  </w:style>
  <w:style w:type="paragraph" w:styleId="EndnoteText">
    <w:name w:val="endnote text"/>
    <w:basedOn w:val="Normal"/>
    <w:link w:val="EndnoteTextChar"/>
    <w:uiPriority w:val="99"/>
    <w:semiHidden/>
    <w:unhideWhenUsed/>
    <w:rsid w:val="00176DF4"/>
    <w:pPr>
      <w:spacing w:after="0" w:line="240" w:lineRule="auto"/>
    </w:pPr>
    <w:rPr>
      <w:b/>
      <w:color w:val="FF0000"/>
      <w:sz w:val="20"/>
      <w:szCs w:val="20"/>
    </w:rPr>
  </w:style>
  <w:style w:type="character" w:customStyle="1" w:styleId="EndnoteTextChar1">
    <w:name w:val="Endnote Text Char1"/>
    <w:uiPriority w:val="99"/>
    <w:semiHidden/>
    <w:rsid w:val="00176DF4"/>
    <w:rPr>
      <w:rFonts w:ascii="Calibri" w:eastAsia="Times New Roman" w:hAnsi="Calibri" w:cs="Arial"/>
      <w:b w:val="0"/>
      <w:color w:val="auto"/>
      <w:sz w:val="20"/>
      <w:szCs w:val="20"/>
    </w:rPr>
  </w:style>
  <w:style w:type="character" w:customStyle="1" w:styleId="HeaderChar">
    <w:name w:val="Header Char"/>
    <w:link w:val="Header"/>
    <w:uiPriority w:val="99"/>
    <w:rsid w:val="00176DF4"/>
    <w:rPr>
      <w:rFonts w:ascii="Calibri" w:eastAsia="Times New Roman" w:hAnsi="Calibri" w:cs="Arial"/>
    </w:rPr>
  </w:style>
  <w:style w:type="paragraph" w:styleId="Header">
    <w:name w:val="header"/>
    <w:basedOn w:val="Normal"/>
    <w:link w:val="HeaderChar"/>
    <w:uiPriority w:val="99"/>
    <w:unhideWhenUsed/>
    <w:rsid w:val="00176DF4"/>
    <w:pPr>
      <w:tabs>
        <w:tab w:val="center" w:pos="4513"/>
        <w:tab w:val="right" w:pos="9026"/>
      </w:tabs>
      <w:spacing w:after="0" w:line="240" w:lineRule="auto"/>
    </w:pPr>
    <w:rPr>
      <w:b/>
      <w:color w:val="FF0000"/>
      <w:sz w:val="24"/>
      <w:szCs w:val="24"/>
    </w:rPr>
  </w:style>
  <w:style w:type="character" w:customStyle="1" w:styleId="HeaderChar1">
    <w:name w:val="Header Char1"/>
    <w:uiPriority w:val="99"/>
    <w:semiHidden/>
    <w:rsid w:val="00176DF4"/>
    <w:rPr>
      <w:rFonts w:ascii="Calibri" w:eastAsia="Times New Roman" w:hAnsi="Calibri" w:cs="Arial"/>
      <w:b w:val="0"/>
      <w:color w:val="auto"/>
      <w:sz w:val="22"/>
      <w:szCs w:val="22"/>
    </w:rPr>
  </w:style>
  <w:style w:type="character" w:customStyle="1" w:styleId="FooterChar">
    <w:name w:val="Footer Char"/>
    <w:link w:val="Footer"/>
    <w:uiPriority w:val="99"/>
    <w:rsid w:val="00176DF4"/>
    <w:rPr>
      <w:rFonts w:ascii="Calibri" w:eastAsia="Times New Roman" w:hAnsi="Calibri" w:cs="Arial"/>
    </w:rPr>
  </w:style>
  <w:style w:type="paragraph" w:styleId="Footer">
    <w:name w:val="footer"/>
    <w:basedOn w:val="Normal"/>
    <w:link w:val="FooterChar"/>
    <w:uiPriority w:val="99"/>
    <w:unhideWhenUsed/>
    <w:rsid w:val="00176DF4"/>
    <w:pPr>
      <w:tabs>
        <w:tab w:val="center" w:pos="4513"/>
        <w:tab w:val="right" w:pos="9026"/>
      </w:tabs>
      <w:spacing w:after="0" w:line="240" w:lineRule="auto"/>
    </w:pPr>
    <w:rPr>
      <w:b/>
      <w:color w:val="FF0000"/>
      <w:sz w:val="24"/>
      <w:szCs w:val="24"/>
    </w:rPr>
  </w:style>
  <w:style w:type="character" w:customStyle="1" w:styleId="FooterChar1">
    <w:name w:val="Footer Char1"/>
    <w:uiPriority w:val="99"/>
    <w:semiHidden/>
    <w:rsid w:val="00176DF4"/>
    <w:rPr>
      <w:rFonts w:ascii="Calibri" w:eastAsia="Times New Roman" w:hAnsi="Calibri" w:cs="Arial"/>
      <w:b w:val="0"/>
      <w:color w:val="auto"/>
      <w:sz w:val="22"/>
      <w:szCs w:val="22"/>
    </w:rPr>
  </w:style>
  <w:style w:type="paragraph" w:styleId="BodyText">
    <w:name w:val="Body Text"/>
    <w:basedOn w:val="Normal"/>
    <w:link w:val="BodyTextChar"/>
    <w:rsid w:val="00176DF4"/>
    <w:pPr>
      <w:spacing w:after="0" w:line="240" w:lineRule="auto"/>
    </w:pPr>
    <w:rPr>
      <w:rFonts w:ascii="Times New Roman" w:hAnsi="Times New Roman" w:cs="Nazanin"/>
      <w:bCs/>
      <w:sz w:val="20"/>
      <w:szCs w:val="26"/>
      <w:lang w:bidi="ar-SA"/>
    </w:rPr>
  </w:style>
  <w:style w:type="character" w:customStyle="1" w:styleId="BodyTextChar">
    <w:name w:val="Body Text Char"/>
    <w:link w:val="BodyText"/>
    <w:rsid w:val="00176DF4"/>
    <w:rPr>
      <w:rFonts w:ascii="Times New Roman" w:eastAsia="Times New Roman" w:hAnsi="Times New Roman" w:cs="Nazanin"/>
      <w:b w:val="0"/>
      <w:bCs/>
      <w:color w:val="auto"/>
      <w:sz w:val="20"/>
      <w:szCs w:val="26"/>
      <w:lang w:bidi="ar-SA"/>
    </w:rPr>
  </w:style>
  <w:style w:type="character" w:customStyle="1" w:styleId="tx1">
    <w:name w:val="tx1"/>
    <w:rsid w:val="00176DF4"/>
    <w:rPr>
      <w:b/>
      <w:bCs/>
    </w:rPr>
  </w:style>
  <w:style w:type="character" w:styleId="Hyperlink">
    <w:name w:val="Hyperlink"/>
    <w:uiPriority w:val="99"/>
    <w:unhideWhenUsed/>
    <w:rsid w:val="00176DF4"/>
    <w:rPr>
      <w:color w:val="0000FF"/>
      <w:u w:val="single"/>
    </w:rPr>
  </w:style>
  <w:style w:type="paragraph" w:customStyle="1" w:styleId="DecimalAligned">
    <w:name w:val="Decimal Aligned"/>
    <w:basedOn w:val="Normal"/>
    <w:uiPriority w:val="40"/>
    <w:qFormat/>
    <w:rsid w:val="00176DF4"/>
    <w:pPr>
      <w:tabs>
        <w:tab w:val="decimal" w:pos="360"/>
      </w:tabs>
      <w:bidi w:val="0"/>
    </w:pPr>
    <w:rPr>
      <w:lang w:bidi="ar-SA"/>
    </w:rPr>
  </w:style>
  <w:style w:type="character" w:styleId="SubtleEmphasis">
    <w:name w:val="Subtle Emphasis"/>
    <w:uiPriority w:val="19"/>
    <w:qFormat/>
    <w:rsid w:val="00176DF4"/>
    <w:rPr>
      <w:rFonts w:eastAsia="Times New Roman" w:cs="Arial"/>
      <w:bCs w:val="0"/>
      <w:i/>
      <w:iCs/>
      <w:color w:val="808080"/>
      <w:szCs w:val="22"/>
      <w:lang w:val="en-US"/>
    </w:rPr>
  </w:style>
  <w:style w:type="table" w:styleId="MediumShading2-Accent5">
    <w:name w:val="Medium Shading 2 Accent 5"/>
    <w:basedOn w:val="TableNormal"/>
    <w:uiPriority w:val="64"/>
    <w:rsid w:val="00176DF4"/>
    <w:pPr>
      <w:spacing w:after="0" w:line="240" w:lineRule="auto"/>
    </w:pPr>
    <w:rPr>
      <w:rFonts w:ascii="Calibri" w:eastAsia="Times New Roman" w:hAnsi="Calibri" w:cs="Arial"/>
      <w:color w:val="auto"/>
      <w:sz w:val="20"/>
      <w:szCs w:val="20"/>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link w:val="BalloonText"/>
    <w:uiPriority w:val="99"/>
    <w:semiHidden/>
    <w:rsid w:val="00176DF4"/>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176DF4"/>
    <w:pPr>
      <w:spacing w:after="0" w:line="240" w:lineRule="auto"/>
    </w:pPr>
    <w:rPr>
      <w:rFonts w:ascii="Tahoma" w:hAnsi="Tahoma" w:cs="Tahoma"/>
      <w:b/>
      <w:color w:val="FF0000"/>
      <w:sz w:val="16"/>
      <w:szCs w:val="16"/>
    </w:rPr>
  </w:style>
  <w:style w:type="character" w:customStyle="1" w:styleId="BalloonTextChar1">
    <w:name w:val="Balloon Text Char1"/>
    <w:uiPriority w:val="99"/>
    <w:semiHidden/>
    <w:rsid w:val="00176DF4"/>
    <w:rPr>
      <w:rFonts w:ascii="Tahoma" w:eastAsia="Times New Roman" w:hAnsi="Tahoma" w:cs="Tahoma"/>
      <w:b w:val="0"/>
      <w:color w:val="auto"/>
      <w:sz w:val="16"/>
      <w:szCs w:val="16"/>
    </w:rPr>
  </w:style>
  <w:style w:type="character" w:customStyle="1" w:styleId="CommentTextChar">
    <w:name w:val="Comment Text Char"/>
    <w:link w:val="CommentText"/>
    <w:uiPriority w:val="99"/>
    <w:semiHidden/>
    <w:rsid w:val="00176DF4"/>
    <w:rPr>
      <w:rFonts w:ascii="Calibri" w:eastAsia="Times New Roman" w:hAnsi="Calibri" w:cs="Arial"/>
      <w:sz w:val="20"/>
      <w:szCs w:val="20"/>
    </w:rPr>
  </w:style>
  <w:style w:type="paragraph" w:styleId="CommentText">
    <w:name w:val="annotation text"/>
    <w:basedOn w:val="Normal"/>
    <w:link w:val="CommentTextChar"/>
    <w:uiPriority w:val="99"/>
    <w:semiHidden/>
    <w:unhideWhenUsed/>
    <w:rsid w:val="00176DF4"/>
    <w:pPr>
      <w:spacing w:line="240" w:lineRule="auto"/>
    </w:pPr>
    <w:rPr>
      <w:b/>
      <w:color w:val="FF0000"/>
      <w:sz w:val="20"/>
      <w:szCs w:val="20"/>
    </w:rPr>
  </w:style>
  <w:style w:type="character" w:customStyle="1" w:styleId="CommentTextChar1">
    <w:name w:val="Comment Text Char1"/>
    <w:uiPriority w:val="99"/>
    <w:semiHidden/>
    <w:rsid w:val="00176DF4"/>
    <w:rPr>
      <w:rFonts w:ascii="Calibri" w:eastAsia="Times New Roman" w:hAnsi="Calibri" w:cs="Arial"/>
      <w:b w:val="0"/>
      <w:color w:val="auto"/>
      <w:sz w:val="20"/>
      <w:szCs w:val="20"/>
    </w:rPr>
  </w:style>
  <w:style w:type="character" w:customStyle="1" w:styleId="CommentSubjectChar">
    <w:name w:val="Comment Subject Char"/>
    <w:link w:val="CommentSubject"/>
    <w:uiPriority w:val="99"/>
    <w:semiHidden/>
    <w:rsid w:val="00176DF4"/>
    <w:rPr>
      <w:rFonts w:ascii="Calibri" w:eastAsia="Times New Roman" w:hAnsi="Calibri" w:cs="Arial"/>
      <w:bCs/>
      <w:sz w:val="20"/>
      <w:szCs w:val="20"/>
    </w:rPr>
  </w:style>
  <w:style w:type="paragraph" w:styleId="CommentSubject">
    <w:name w:val="annotation subject"/>
    <w:basedOn w:val="CommentText"/>
    <w:next w:val="CommentText"/>
    <w:link w:val="CommentSubjectChar"/>
    <w:uiPriority w:val="99"/>
    <w:semiHidden/>
    <w:unhideWhenUsed/>
    <w:rsid w:val="00176DF4"/>
    <w:rPr>
      <w:bCs/>
    </w:rPr>
  </w:style>
  <w:style w:type="character" w:customStyle="1" w:styleId="CommentSubjectChar1">
    <w:name w:val="Comment Subject Char1"/>
    <w:uiPriority w:val="99"/>
    <w:semiHidden/>
    <w:rsid w:val="00176DF4"/>
    <w:rPr>
      <w:rFonts w:ascii="Calibri" w:eastAsia="Times New Roman" w:hAnsi="Calibri" w:cs="Arial"/>
      <w:b w:val="0"/>
      <w:bCs/>
      <w:color w:val="auto"/>
      <w:sz w:val="20"/>
      <w:szCs w:val="20"/>
    </w:rPr>
  </w:style>
  <w:style w:type="character" w:customStyle="1" w:styleId="DocumentMapChar">
    <w:name w:val="Document Map Char"/>
    <w:link w:val="DocumentMap"/>
    <w:uiPriority w:val="99"/>
    <w:semiHidden/>
    <w:rsid w:val="00176DF4"/>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176DF4"/>
    <w:pPr>
      <w:spacing w:after="0" w:line="240" w:lineRule="auto"/>
    </w:pPr>
    <w:rPr>
      <w:rFonts w:ascii="Tahoma" w:hAnsi="Tahoma" w:cs="Tahoma"/>
      <w:b/>
      <w:color w:val="FF0000"/>
      <w:sz w:val="16"/>
      <w:szCs w:val="16"/>
    </w:rPr>
  </w:style>
  <w:style w:type="character" w:customStyle="1" w:styleId="DocumentMapChar1">
    <w:name w:val="Document Map Char1"/>
    <w:uiPriority w:val="99"/>
    <w:semiHidden/>
    <w:rsid w:val="00176DF4"/>
    <w:rPr>
      <w:rFonts w:ascii="Tahoma" w:eastAsia="Times New Roman" w:hAnsi="Tahoma" w:cs="Tahoma"/>
      <w:b w:val="0"/>
      <w:color w:val="auto"/>
      <w:sz w:val="16"/>
      <w:szCs w:val="16"/>
    </w:rPr>
  </w:style>
  <w:style w:type="character" w:customStyle="1" w:styleId="hps">
    <w:name w:val="hps"/>
    <w:basedOn w:val="DefaultParagraphFont"/>
    <w:rsid w:val="00176DF4"/>
  </w:style>
  <w:style w:type="character" w:customStyle="1" w:styleId="atn">
    <w:name w:val="atn"/>
    <w:basedOn w:val="DefaultParagraphFont"/>
    <w:rsid w:val="00176DF4"/>
  </w:style>
  <w:style w:type="character" w:customStyle="1" w:styleId="shorttext">
    <w:name w:val="short_text"/>
    <w:basedOn w:val="DefaultParagraphFont"/>
    <w:rsid w:val="00176DF4"/>
  </w:style>
  <w:style w:type="table" w:customStyle="1" w:styleId="LightShading1">
    <w:name w:val="Light Shading1"/>
    <w:basedOn w:val="TableNormal"/>
    <w:uiPriority w:val="60"/>
    <w:rsid w:val="00176DF4"/>
    <w:pPr>
      <w:spacing w:after="0" w:line="240" w:lineRule="auto"/>
    </w:pPr>
    <w:rPr>
      <w:rFonts w:ascii="Calibri" w:eastAsia="Calibri" w:hAnsi="Calibri" w:cs="Arial"/>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4">
    <w:name w:val="Light Shading Accent 4"/>
    <w:basedOn w:val="TableNormal"/>
    <w:uiPriority w:val="60"/>
    <w:rsid w:val="00176DF4"/>
    <w:pPr>
      <w:spacing w:after="0" w:line="240" w:lineRule="auto"/>
    </w:pPr>
    <w:rPr>
      <w:rFonts w:ascii="Calibri" w:eastAsia="Calibri" w:hAnsi="Calibri" w:cs="Arial"/>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Grid">
    <w:name w:val="Table Grid"/>
    <w:basedOn w:val="TableNormal"/>
    <w:uiPriority w:val="59"/>
    <w:rsid w:val="00176DF4"/>
    <w:pPr>
      <w:spacing w:after="0" w:line="240" w:lineRule="auto"/>
    </w:pPr>
    <w:rPr>
      <w:rFonts w:ascii="Calibri" w:eastAsia="Calibri" w:hAnsi="Calibri" w:cs="Arial"/>
      <w:b w:val="0"/>
      <w:color w:val="auto"/>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176DF4"/>
    <w:rPr>
      <w:sz w:val="16"/>
      <w:szCs w:val="16"/>
    </w:rPr>
  </w:style>
  <w:style w:type="character" w:customStyle="1" w:styleId="jrnl">
    <w:name w:val="jrnl"/>
    <w:basedOn w:val="DefaultParagraphFont"/>
    <w:rsid w:val="00176DF4"/>
  </w:style>
  <w:style w:type="paragraph" w:styleId="NormalWeb">
    <w:name w:val="Normal (Web)"/>
    <w:basedOn w:val="Normal"/>
    <w:uiPriority w:val="99"/>
    <w:unhideWhenUsed/>
    <w:rsid w:val="00176DF4"/>
    <w:pPr>
      <w:bidi w:val="0"/>
      <w:spacing w:before="240" w:after="240" w:line="240" w:lineRule="auto"/>
    </w:pPr>
    <w:rPr>
      <w:rFonts w:ascii="Times New Roman" w:hAnsi="Times New Roman" w:cs="Times New Roman"/>
      <w:sz w:val="24"/>
      <w:szCs w:val="24"/>
      <w:lang w:bidi="ar-SA"/>
    </w:rPr>
  </w:style>
  <w:style w:type="character" w:styleId="Emphasis">
    <w:name w:val="Emphasis"/>
    <w:basedOn w:val="DefaultParagraphFont"/>
    <w:uiPriority w:val="20"/>
    <w:qFormat/>
    <w:rsid w:val="00D56FCE"/>
    <w:rPr>
      <w:i/>
      <w:iCs/>
    </w:rPr>
  </w:style>
  <w:style w:type="character" w:customStyle="1" w:styleId="element-citation">
    <w:name w:val="element-citation"/>
    <w:basedOn w:val="DefaultParagraphFont"/>
    <w:rsid w:val="00D56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vakkol2769@yahoo.com" TargetMode="External"/><Relationship Id="rId13" Type="http://schemas.openxmlformats.org/officeDocument/2006/relationships/hyperlink" Target="http://www.ncbi.nlm.nih.gov/pubmed/?term=Rady%20MY%5BAuthor%5D&amp;cauthor=true&amp;cauthor_uid=17681468" TargetMode="External"/><Relationship Id="rId18" Type="http://schemas.openxmlformats.org/officeDocument/2006/relationships/hyperlink" Target="http://www.ncbi.nlm.nih.gov/pubmed/?term=Andre%20J%5BAuthor%5D&amp;cauthor=true&amp;cauthor_uid=22277794" TargetMode="External"/><Relationship Id="rId26" Type="http://schemas.openxmlformats.org/officeDocument/2006/relationships/hyperlink" Target="http://www.ncbi.nlm.nih.gov/pubmed/?term=Clor%20T%5BAuthor%5D&amp;cauthor=true&amp;cauthor_uid=11168709"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cbi.nlm.nih.gov/pubmed/?term=Redman%20BK%5BAuthor%5D&amp;cauthor=true&amp;cauthor_uid=9078858" TargetMode="External"/><Relationship Id="rId34" Type="http://schemas.openxmlformats.org/officeDocument/2006/relationships/hyperlink" Target="http://www.ncbi.nlm.nih.gov/pubmed/?term=Molazem%20Z%5Bauth%5D" TargetMode="External"/><Relationship Id="rId42" Type="http://schemas.openxmlformats.org/officeDocument/2006/relationships/theme" Target="theme/theme1.xml"/><Relationship Id="rId7" Type="http://schemas.openxmlformats.org/officeDocument/2006/relationships/hyperlink" Target="mailto:molazem@sums.ac.ir" TargetMode="External"/><Relationship Id="rId12" Type="http://schemas.openxmlformats.org/officeDocument/2006/relationships/hyperlink" Target="http://www.ncbi.nlm.nih.gov/pubmed/?term=Mobley%20MJ%5BAuthor%5D&amp;cauthor=true&amp;cauthor_uid=17681468" TargetMode="External"/><Relationship Id="rId17" Type="http://schemas.openxmlformats.org/officeDocument/2006/relationships/hyperlink" Target="http://www.ncbi.nlm.nih.gov/pubmed/?term=Maluwa%20VM%5BAuthor%5D&amp;cauthor=true&amp;cauthor_uid=22277794" TargetMode="External"/><Relationship Id="rId25" Type="http://schemas.openxmlformats.org/officeDocument/2006/relationships/hyperlink" Target="http://www.ncbi.nlm.nih.gov/pubmed/?term=Gorman%20M%5BAuthor%5D&amp;cauthor=true&amp;cauthor_uid=11168709" TargetMode="External"/><Relationship Id="rId33" Type="http://schemas.openxmlformats.org/officeDocument/2006/relationships/hyperlink" Target="http://ijme.tums.ac.ir/search.php?slc_lang=en&amp;sid=1&amp;auth=Azarm" TargetMode="External"/><Relationship Id="rId38" Type="http://schemas.openxmlformats.org/officeDocument/2006/relationships/hyperlink" Target="http://www.ncbi.nlm.nih.gov/pubmed/?term=Ghadakpour%20S%5Bauth%5D" TargetMode="External"/><Relationship Id="rId2" Type="http://schemas.openxmlformats.org/officeDocument/2006/relationships/styles" Target="styles.xml"/><Relationship Id="rId16" Type="http://schemas.openxmlformats.org/officeDocument/2006/relationships/hyperlink" Target="http://www.ncbi.nlm.nih.gov/pubmed/?term=Larson%20JS%5BAuthor%5D&amp;cauthor=true&amp;cauthor_uid=17681468" TargetMode="External"/><Relationship Id="rId20" Type="http://schemas.openxmlformats.org/officeDocument/2006/relationships/hyperlink" Target="http://www.ncbi.nlm.nih.gov/pubmed/?term=Chilemba%20E%5BAuthor%5D&amp;cauthor=true&amp;cauthor_uid=22277794" TargetMode="External"/><Relationship Id="rId29" Type="http://schemas.openxmlformats.org/officeDocument/2006/relationships/hyperlink" Target="http://www.ncbi.nlm.nih.gov/pubmed/?term=Elswick%20RK%5BAuthor%5D&amp;cauthor=true&amp;cauthor_uid=1604524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nia@sums.ac.ir" TargetMode="External"/><Relationship Id="rId24" Type="http://schemas.openxmlformats.org/officeDocument/2006/relationships/hyperlink" Target="http://www.ncbi.nlm.nih.gov/pubmed/?term=Elswick%20RK%5BAuthor%5D&amp;cauthor=true&amp;cauthor_uid=11168709" TargetMode="External"/><Relationship Id="rId32" Type="http://schemas.openxmlformats.org/officeDocument/2006/relationships/hyperlink" Target="http://ijme.tums.ac.ir/search.php?slc_lang=en&amp;sid=1&amp;auth=Asghari+Jafarabadi" TargetMode="External"/><Relationship Id="rId37" Type="http://schemas.openxmlformats.org/officeDocument/2006/relationships/hyperlink" Target="http://www.ncbi.nlm.nih.gov/pubmed/?term=Keshavarzi%20S%5Bauth%5D"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cbi.nlm.nih.gov/pubmed/?term=Patel%20B%5BAuthor%5D&amp;cauthor=true&amp;cauthor_uid=17681468" TargetMode="External"/><Relationship Id="rId23" Type="http://schemas.openxmlformats.org/officeDocument/2006/relationships/hyperlink" Target="http://www.ncbi.nlm.nih.gov/pubmed/?term=Corley%20MC%5BAuthor%5D&amp;cauthor=true&amp;cauthor_uid=11168709" TargetMode="External"/><Relationship Id="rId28" Type="http://schemas.openxmlformats.org/officeDocument/2006/relationships/hyperlink" Target="http://www.ncbi.nlm.nih.gov/pubmed/?term=Minick%20P%5BAuthor%5D&amp;cauthor=true&amp;cauthor_uid=16045246" TargetMode="External"/><Relationship Id="rId36" Type="http://schemas.openxmlformats.org/officeDocument/2006/relationships/hyperlink" Target="http://www.ncbi.nlm.nih.gov/pubmed/?term=Sharif%20F%5Bauth%5D" TargetMode="External"/><Relationship Id="rId10" Type="http://schemas.openxmlformats.org/officeDocument/2006/relationships/hyperlink" Target="mailto:skeshavarz@sums.ac.ir" TargetMode="External"/><Relationship Id="rId19" Type="http://schemas.openxmlformats.org/officeDocument/2006/relationships/hyperlink" Target="http://www.ncbi.nlm.nih.gov/pubmed/?term=Ndebele%20P%5BAuthor%5D&amp;cauthor=true&amp;cauthor_uid=22277794" TargetMode="External"/><Relationship Id="rId31" Type="http://schemas.openxmlformats.org/officeDocument/2006/relationships/hyperlink" Target="http://ijme.tums.ac.ir/search.php?slc_lang=en&amp;sid=1&amp;auth=Ebrahimi" TargetMode="External"/><Relationship Id="rId4" Type="http://schemas.openxmlformats.org/officeDocument/2006/relationships/webSettings" Target="webSettings.xml"/><Relationship Id="rId9" Type="http://schemas.openxmlformats.org/officeDocument/2006/relationships/hyperlink" Target="mailto:biostat.keshavarzi@gmail.com" TargetMode="External"/><Relationship Id="rId14" Type="http://schemas.openxmlformats.org/officeDocument/2006/relationships/hyperlink" Target="http://www.ncbi.nlm.nih.gov/pubmed/?term=Verheijde%20JL%5BAuthor%5D&amp;cauthor=true&amp;cauthor_uid=17681468" TargetMode="External"/><Relationship Id="rId22" Type="http://schemas.openxmlformats.org/officeDocument/2006/relationships/hyperlink" Target="http://www.ncbi.nlm.nih.gov/pubmed/?term=Hill%20MN%5BAuthor%5D&amp;cauthor=true&amp;cauthor_uid=9078858" TargetMode="External"/><Relationship Id="rId27" Type="http://schemas.openxmlformats.org/officeDocument/2006/relationships/hyperlink" Target="http://www.ncbi.nlm.nih.gov/pubmed/?term=Corley%20MC%5BAuthor%5D&amp;cauthor=true&amp;cauthor_uid=16045246" TargetMode="External"/><Relationship Id="rId30" Type="http://schemas.openxmlformats.org/officeDocument/2006/relationships/hyperlink" Target="http://www.ncbi.nlm.nih.gov/pubmed/?term=Jacobs%20M%5BAuthor%5D&amp;cauthor=true&amp;cauthor_uid=16045246" TargetMode="External"/><Relationship Id="rId35" Type="http://schemas.openxmlformats.org/officeDocument/2006/relationships/hyperlink" Target="http://www.ncbi.nlm.nih.gov/pubmed/?term=Tavakol%20N%5Bauth%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4773</Words>
  <Characters>27207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پرستار</dc:creator>
  <cp:keywords/>
  <dc:description/>
  <cp:lastModifiedBy>zeroone</cp:lastModifiedBy>
  <cp:revision>4</cp:revision>
  <dcterms:created xsi:type="dcterms:W3CDTF">2016-01-22T16:02:00Z</dcterms:created>
  <dcterms:modified xsi:type="dcterms:W3CDTF">2016-01-25T11:17:00Z</dcterms:modified>
</cp:coreProperties>
</file>