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18" w:rsidRPr="00876A18" w:rsidRDefault="00876A18" w:rsidP="00876A18">
      <w:pPr>
        <w:rPr>
          <w:rFonts w:ascii="Times New Roman" w:hAnsi="Times New Roman" w:cs="Times New Roman"/>
          <w:b/>
          <w:sz w:val="24"/>
          <w:szCs w:val="24"/>
        </w:rPr>
      </w:pPr>
      <w:r w:rsidRPr="00876A18">
        <w:rPr>
          <w:rFonts w:ascii="Times New Roman" w:hAnsi="Times New Roman" w:cs="Times New Roman"/>
          <w:b/>
          <w:sz w:val="24"/>
          <w:szCs w:val="24"/>
        </w:rPr>
        <w:t xml:space="preserve">Case study 2: Advising a woman with suspected </w:t>
      </w:r>
      <w:proofErr w:type="spellStart"/>
      <w:r w:rsidRPr="00876A18">
        <w:rPr>
          <w:rFonts w:ascii="Times New Roman" w:hAnsi="Times New Roman" w:cs="Times New Roman"/>
          <w:b/>
          <w:sz w:val="24"/>
          <w:szCs w:val="24"/>
        </w:rPr>
        <w:t>Zika</w:t>
      </w:r>
      <w:proofErr w:type="spellEnd"/>
      <w:r w:rsidRPr="00876A18">
        <w:rPr>
          <w:rFonts w:ascii="Times New Roman" w:hAnsi="Times New Roman" w:cs="Times New Roman"/>
          <w:b/>
          <w:sz w:val="24"/>
          <w:szCs w:val="24"/>
        </w:rPr>
        <w:t xml:space="preserve"> virus infection</w:t>
      </w:r>
    </w:p>
    <w:p w:rsidR="00876A18" w:rsidRPr="00876A18" w:rsidRDefault="00876A18" w:rsidP="00876A18">
      <w:pPr>
        <w:spacing w:after="0"/>
        <w:rPr>
          <w:rFonts w:ascii="Times New Roman" w:hAnsi="Times New Roman" w:cs="Times New Roman"/>
          <w:sz w:val="24"/>
          <w:szCs w:val="24"/>
        </w:rPr>
      </w:pPr>
      <w:r w:rsidRPr="00876A18">
        <w:rPr>
          <w:rFonts w:ascii="Times New Roman" w:hAnsi="Times New Roman" w:cs="Times New Roman"/>
          <w:sz w:val="24"/>
          <w:szCs w:val="24"/>
          <w:u w:val="single"/>
        </w:rPr>
        <w:t>Review comments</w:t>
      </w:r>
      <w:r w:rsidRPr="00876A18">
        <w:rPr>
          <w:rFonts w:ascii="Times New Roman" w:hAnsi="Times New Roman" w:cs="Times New Roman"/>
          <w:sz w:val="24"/>
          <w:szCs w:val="24"/>
        </w:rPr>
        <w:t>:</w:t>
      </w:r>
    </w:p>
    <w:p w:rsidR="00876A18" w:rsidRPr="00876A18" w:rsidRDefault="00876A18" w:rsidP="00876A18">
      <w:pPr>
        <w:pStyle w:val="ListParagraph"/>
        <w:numPr>
          <w:ilvl w:val="0"/>
          <w:numId w:val="1"/>
        </w:numPr>
        <w:spacing w:after="0"/>
        <w:rPr>
          <w:rFonts w:ascii="Times New Roman" w:hAnsi="Times New Roman" w:cs="Times New Roman"/>
          <w:color w:val="002060"/>
          <w:sz w:val="24"/>
          <w:szCs w:val="24"/>
        </w:rPr>
      </w:pPr>
      <w:r w:rsidRPr="00876A18">
        <w:rPr>
          <w:rFonts w:ascii="Times New Roman" w:eastAsia="Times New Roman" w:hAnsi="Times New Roman" w:cs="Times New Roman"/>
          <w:color w:val="002060"/>
          <w:sz w:val="24"/>
          <w:szCs w:val="24"/>
        </w:rPr>
        <w:t xml:space="preserve">The paper raises an issue that is relevant to developing countries with restricted access to abortion services and where women lack resources to access such services outside the country when faced with a fetal anomaly caused by congenital </w:t>
      </w:r>
      <w:proofErr w:type="spellStart"/>
      <w:r w:rsidRPr="00876A18">
        <w:rPr>
          <w:rFonts w:ascii="Times New Roman" w:eastAsia="Times New Roman" w:hAnsi="Times New Roman" w:cs="Times New Roman"/>
          <w:color w:val="002060"/>
          <w:sz w:val="24"/>
          <w:szCs w:val="24"/>
        </w:rPr>
        <w:t>Zika</w:t>
      </w:r>
      <w:proofErr w:type="spellEnd"/>
      <w:r w:rsidRPr="00876A18">
        <w:rPr>
          <w:rFonts w:ascii="Times New Roman" w:eastAsia="Times New Roman" w:hAnsi="Times New Roman" w:cs="Times New Roman"/>
          <w:color w:val="002060"/>
          <w:sz w:val="24"/>
          <w:szCs w:val="24"/>
        </w:rPr>
        <w:t xml:space="preserve"> virus infection/syndrome. It is discussed from the perspective of Latin America, particularly El Salvador that has a restrictive abortion law.</w:t>
      </w:r>
    </w:p>
    <w:p w:rsidR="00876A18" w:rsidRPr="00876A18" w:rsidRDefault="00876A18" w:rsidP="00876A18">
      <w:pPr>
        <w:pStyle w:val="ListParagraph"/>
        <w:spacing w:after="0"/>
        <w:rPr>
          <w:rFonts w:ascii="Times New Roman" w:hAnsi="Times New Roman" w:cs="Times New Roman"/>
          <w:color w:val="002060"/>
          <w:sz w:val="24"/>
          <w:szCs w:val="24"/>
        </w:rPr>
      </w:pPr>
    </w:p>
    <w:p w:rsidR="00876A18" w:rsidRPr="00876A18" w:rsidRDefault="00876A18" w:rsidP="00876A18">
      <w:pPr>
        <w:pStyle w:val="ListParagraph"/>
        <w:numPr>
          <w:ilvl w:val="0"/>
          <w:numId w:val="1"/>
        </w:numPr>
        <w:spacing w:after="0"/>
        <w:rPr>
          <w:rFonts w:ascii="Times New Roman" w:hAnsi="Times New Roman" w:cs="Times New Roman"/>
          <w:color w:val="002060"/>
          <w:sz w:val="24"/>
          <w:szCs w:val="24"/>
        </w:rPr>
      </w:pPr>
      <w:r w:rsidRPr="00876A18">
        <w:rPr>
          <w:rFonts w:ascii="Times New Roman" w:eastAsia="Times New Roman" w:hAnsi="Times New Roman" w:cs="Times New Roman"/>
          <w:color w:val="002060"/>
          <w:sz w:val="24"/>
          <w:szCs w:val="24"/>
        </w:rPr>
        <w:t>In the present form, the paper only raises some ethical questions, but does not offer any possible solutions, so is unlikely to influence practice.</w:t>
      </w:r>
    </w:p>
    <w:p w:rsidR="00876A18" w:rsidRPr="00876A18" w:rsidRDefault="00876A18" w:rsidP="00876A18">
      <w:pPr>
        <w:spacing w:after="0"/>
        <w:rPr>
          <w:rFonts w:ascii="Times New Roman" w:hAnsi="Times New Roman" w:cs="Times New Roman"/>
          <w:color w:val="002060"/>
          <w:sz w:val="24"/>
          <w:szCs w:val="24"/>
        </w:rPr>
      </w:pPr>
    </w:p>
    <w:p w:rsidR="00876A18" w:rsidRPr="00876A18" w:rsidRDefault="00876A18" w:rsidP="00876A18">
      <w:pPr>
        <w:pStyle w:val="ListParagraph"/>
        <w:numPr>
          <w:ilvl w:val="0"/>
          <w:numId w:val="1"/>
        </w:numPr>
        <w:shd w:val="clear" w:color="auto" w:fill="FFFFFF"/>
        <w:spacing w:after="0" w:line="240" w:lineRule="auto"/>
        <w:rPr>
          <w:rFonts w:ascii="Times New Roman" w:eastAsia="Times New Roman" w:hAnsi="Times New Roman" w:cs="Times New Roman"/>
          <w:color w:val="002060"/>
          <w:sz w:val="24"/>
          <w:szCs w:val="24"/>
        </w:rPr>
      </w:pPr>
      <w:r w:rsidRPr="00876A18">
        <w:rPr>
          <w:rFonts w:ascii="Times New Roman" w:eastAsia="Times New Roman" w:hAnsi="Times New Roman" w:cs="Times New Roman"/>
          <w:color w:val="002060"/>
          <w:sz w:val="24"/>
          <w:szCs w:val="24"/>
        </w:rPr>
        <w:t>While the impact of a restrictiv</w:t>
      </w:r>
      <w:r>
        <w:rPr>
          <w:rFonts w:ascii="Times New Roman" w:eastAsia="Times New Roman" w:hAnsi="Times New Roman" w:cs="Times New Roman"/>
          <w:color w:val="002060"/>
          <w:sz w:val="24"/>
          <w:szCs w:val="24"/>
        </w:rPr>
        <w:t xml:space="preserve">e abortion environment on the </w:t>
      </w:r>
      <w:proofErr w:type="spellStart"/>
      <w:r>
        <w:rPr>
          <w:rFonts w:ascii="Times New Roman" w:eastAsia="Times New Roman" w:hAnsi="Times New Roman" w:cs="Times New Roman"/>
          <w:color w:val="002060"/>
          <w:sz w:val="24"/>
          <w:szCs w:val="24"/>
        </w:rPr>
        <w:t>Zi</w:t>
      </w:r>
      <w:bookmarkStart w:id="0" w:name="_GoBack"/>
      <w:bookmarkEnd w:id="0"/>
      <w:r w:rsidRPr="00876A18">
        <w:rPr>
          <w:rFonts w:ascii="Times New Roman" w:eastAsia="Times New Roman" w:hAnsi="Times New Roman" w:cs="Times New Roman"/>
          <w:color w:val="002060"/>
          <w:sz w:val="24"/>
          <w:szCs w:val="24"/>
        </w:rPr>
        <w:t>ka</w:t>
      </w:r>
      <w:proofErr w:type="spellEnd"/>
      <w:r w:rsidRPr="00876A18">
        <w:rPr>
          <w:rFonts w:ascii="Times New Roman" w:eastAsia="Times New Roman" w:hAnsi="Times New Roman" w:cs="Times New Roman"/>
          <w:color w:val="002060"/>
          <w:sz w:val="24"/>
          <w:szCs w:val="24"/>
        </w:rPr>
        <w:t xml:space="preserve"> virus epidemic has been raised in the past, by presenting this as ethical dilemmas arising from a clinical case, the paper raises important and relevant questions.</w:t>
      </w:r>
    </w:p>
    <w:p w:rsidR="00876A18" w:rsidRPr="00876A18" w:rsidRDefault="00876A18" w:rsidP="00876A18">
      <w:pPr>
        <w:pStyle w:val="ListParagraph"/>
        <w:shd w:val="clear" w:color="auto" w:fill="FFFFFF"/>
        <w:spacing w:after="0" w:line="240" w:lineRule="auto"/>
        <w:rPr>
          <w:rFonts w:ascii="Times New Roman" w:eastAsia="Times New Roman" w:hAnsi="Times New Roman" w:cs="Times New Roman"/>
          <w:color w:val="002060"/>
          <w:sz w:val="24"/>
          <w:szCs w:val="24"/>
        </w:rPr>
      </w:pPr>
    </w:p>
    <w:p w:rsidR="00876A18" w:rsidRPr="00876A18" w:rsidRDefault="00876A18" w:rsidP="00876A18">
      <w:pPr>
        <w:pStyle w:val="ListParagraph"/>
        <w:numPr>
          <w:ilvl w:val="0"/>
          <w:numId w:val="1"/>
        </w:numPr>
        <w:shd w:val="clear" w:color="auto" w:fill="FFFFFF"/>
        <w:spacing w:after="0" w:line="240" w:lineRule="auto"/>
        <w:rPr>
          <w:rFonts w:ascii="Times New Roman" w:eastAsia="Times New Roman" w:hAnsi="Times New Roman" w:cs="Times New Roman"/>
          <w:color w:val="002060"/>
          <w:sz w:val="24"/>
          <w:szCs w:val="24"/>
        </w:rPr>
      </w:pPr>
      <w:r w:rsidRPr="00876A18">
        <w:rPr>
          <w:rFonts w:ascii="Times New Roman" w:eastAsia="Times New Roman" w:hAnsi="Times New Roman" w:cs="Times New Roman"/>
          <w:color w:val="002060"/>
          <w:sz w:val="24"/>
          <w:szCs w:val="24"/>
        </w:rPr>
        <w:t xml:space="preserve">The article in its present form gives an introduction to the issue, a background of the abortion law in El Salvador, presents a clinical case and raises some ethical questions arising from it. These include important questions of conflict between recommending an act that may be illegal in the country, but is upheld by international human rights frameworks, conscientious objection etc. However, it does not present any possible solutions, or options in front of the health care provider with pros and cons of these options. It also does not present principles that may lead to the health care provider deriving possible solutions for this ethical dilemma. </w:t>
      </w:r>
    </w:p>
    <w:p w:rsidR="00876A18" w:rsidRPr="00876A18" w:rsidRDefault="00876A18" w:rsidP="00876A18">
      <w:pPr>
        <w:shd w:val="clear" w:color="auto" w:fill="FFFFFF"/>
        <w:spacing w:after="0" w:line="240" w:lineRule="auto"/>
        <w:rPr>
          <w:rFonts w:ascii="Times New Roman" w:eastAsia="Times New Roman" w:hAnsi="Times New Roman" w:cs="Times New Roman"/>
          <w:color w:val="002060"/>
          <w:sz w:val="24"/>
          <w:szCs w:val="24"/>
        </w:rPr>
      </w:pPr>
    </w:p>
    <w:p w:rsidR="00876A18" w:rsidRPr="00876A18" w:rsidRDefault="00876A18" w:rsidP="00876A18">
      <w:pPr>
        <w:pStyle w:val="ListParagraph"/>
        <w:numPr>
          <w:ilvl w:val="0"/>
          <w:numId w:val="1"/>
        </w:numPr>
        <w:shd w:val="clear" w:color="auto" w:fill="FFFFFF"/>
        <w:spacing w:after="0" w:line="240" w:lineRule="auto"/>
        <w:rPr>
          <w:rFonts w:ascii="Times New Roman" w:eastAsia="Times New Roman" w:hAnsi="Times New Roman" w:cs="Times New Roman"/>
          <w:color w:val="002060"/>
          <w:sz w:val="24"/>
          <w:szCs w:val="24"/>
        </w:rPr>
      </w:pPr>
      <w:r w:rsidRPr="00876A18">
        <w:rPr>
          <w:rFonts w:ascii="Times New Roman" w:eastAsia="Times New Roman" w:hAnsi="Times New Roman" w:cs="Times New Roman"/>
          <w:color w:val="002060"/>
          <w:sz w:val="24"/>
          <w:szCs w:val="24"/>
        </w:rPr>
        <w:t xml:space="preserve">WHO mentions in its guidelines for managing pregnancy and </w:t>
      </w:r>
      <w:proofErr w:type="spellStart"/>
      <w:r w:rsidRPr="00876A18">
        <w:rPr>
          <w:rFonts w:ascii="Times New Roman" w:eastAsia="Times New Roman" w:hAnsi="Times New Roman" w:cs="Times New Roman"/>
          <w:color w:val="002060"/>
          <w:sz w:val="24"/>
          <w:szCs w:val="24"/>
        </w:rPr>
        <w:t>ZIka</w:t>
      </w:r>
      <w:proofErr w:type="spellEnd"/>
      <w:r w:rsidRPr="00876A18">
        <w:rPr>
          <w:rFonts w:ascii="Times New Roman" w:eastAsia="Times New Roman" w:hAnsi="Times New Roman" w:cs="Times New Roman"/>
          <w:color w:val="002060"/>
          <w:sz w:val="24"/>
          <w:szCs w:val="24"/>
        </w:rPr>
        <w:t xml:space="preserve"> virus infection, harm reduction strategies for women faced with fetal abnormalities due to </w:t>
      </w:r>
      <w:proofErr w:type="spellStart"/>
      <w:r w:rsidRPr="00876A18">
        <w:rPr>
          <w:rFonts w:ascii="Times New Roman" w:eastAsia="Times New Roman" w:hAnsi="Times New Roman" w:cs="Times New Roman"/>
          <w:color w:val="002060"/>
          <w:sz w:val="24"/>
          <w:szCs w:val="24"/>
        </w:rPr>
        <w:t>ZIka</w:t>
      </w:r>
      <w:proofErr w:type="spellEnd"/>
      <w:r w:rsidRPr="00876A18">
        <w:rPr>
          <w:rFonts w:ascii="Times New Roman" w:eastAsia="Times New Roman" w:hAnsi="Times New Roman" w:cs="Times New Roman"/>
          <w:color w:val="002060"/>
          <w:sz w:val="24"/>
          <w:szCs w:val="24"/>
        </w:rPr>
        <w:t xml:space="preserve"> virus and desirous of terminating pregnancy in a restrictive abortion setting. This is not mentioned in the article and could offer a possible ethical and legal framework for addressing the questions posed.</w:t>
      </w:r>
    </w:p>
    <w:p w:rsidR="00876A18" w:rsidRPr="00876A18" w:rsidRDefault="00876A18" w:rsidP="00876A18">
      <w:pPr>
        <w:pStyle w:val="ListParagraph"/>
        <w:rPr>
          <w:rFonts w:ascii="Times New Roman" w:eastAsia="Times New Roman" w:hAnsi="Times New Roman" w:cs="Times New Roman"/>
          <w:color w:val="002060"/>
          <w:sz w:val="24"/>
          <w:szCs w:val="24"/>
        </w:rPr>
      </w:pPr>
    </w:p>
    <w:p w:rsidR="00876A18" w:rsidRPr="00876A18" w:rsidRDefault="00876A18" w:rsidP="00876A18">
      <w:pPr>
        <w:pStyle w:val="ListParagraph"/>
        <w:shd w:val="clear" w:color="auto" w:fill="FFFFFF"/>
        <w:spacing w:after="0" w:line="240" w:lineRule="auto"/>
        <w:rPr>
          <w:rFonts w:ascii="Times New Roman" w:eastAsia="Times New Roman" w:hAnsi="Times New Roman" w:cs="Times New Roman"/>
          <w:color w:val="002060"/>
          <w:sz w:val="24"/>
          <w:szCs w:val="24"/>
        </w:rPr>
      </w:pPr>
    </w:p>
    <w:p w:rsidR="00876A18" w:rsidRPr="00876A18" w:rsidRDefault="00876A18" w:rsidP="00876A18">
      <w:pPr>
        <w:pStyle w:val="ListParagraph"/>
        <w:numPr>
          <w:ilvl w:val="0"/>
          <w:numId w:val="1"/>
        </w:numPr>
        <w:shd w:val="clear" w:color="auto" w:fill="FFFFFF"/>
        <w:spacing w:after="0" w:line="240" w:lineRule="auto"/>
        <w:rPr>
          <w:rFonts w:ascii="Times New Roman" w:eastAsia="Times New Roman" w:hAnsi="Times New Roman" w:cs="Times New Roman"/>
          <w:color w:val="002060"/>
          <w:sz w:val="24"/>
          <w:szCs w:val="24"/>
        </w:rPr>
      </w:pPr>
      <w:r w:rsidRPr="00876A18">
        <w:rPr>
          <w:rFonts w:ascii="Times New Roman" w:eastAsia="Times New Roman" w:hAnsi="Times New Roman" w:cs="Times New Roman"/>
          <w:color w:val="002060"/>
          <w:sz w:val="24"/>
          <w:szCs w:val="24"/>
        </w:rPr>
        <w:t>Addition of a section on principles that would help answering the questions posed including possible options in front of the health care provider based on the same.</w:t>
      </w:r>
      <w:r w:rsidRPr="00876A18">
        <w:rPr>
          <w:rFonts w:ascii="Times New Roman" w:eastAsia="Times New Roman" w:hAnsi="Times New Roman" w:cs="Times New Roman"/>
          <w:color w:val="002060"/>
          <w:sz w:val="24"/>
          <w:szCs w:val="24"/>
        </w:rPr>
        <w:br/>
      </w:r>
      <w:r w:rsidRPr="00876A18">
        <w:rPr>
          <w:rFonts w:ascii="Times New Roman" w:eastAsia="Times New Roman" w:hAnsi="Times New Roman" w:cs="Times New Roman"/>
          <w:color w:val="002060"/>
          <w:sz w:val="24"/>
          <w:szCs w:val="24"/>
        </w:rPr>
        <w:br/>
      </w:r>
    </w:p>
    <w:p w:rsidR="00876A18" w:rsidRPr="00876A18" w:rsidRDefault="00876A18" w:rsidP="00876A18">
      <w:pPr>
        <w:pStyle w:val="ListParagraph"/>
        <w:spacing w:after="0"/>
        <w:rPr>
          <w:rFonts w:ascii="Times New Roman" w:hAnsi="Times New Roman" w:cs="Times New Roman"/>
          <w:color w:val="002060"/>
          <w:sz w:val="24"/>
          <w:szCs w:val="24"/>
        </w:rPr>
      </w:pPr>
      <w:r w:rsidRPr="00876A18">
        <w:rPr>
          <w:rFonts w:ascii="Times New Roman" w:eastAsia="Times New Roman" w:hAnsi="Times New Roman" w:cs="Times New Roman"/>
          <w:color w:val="002060"/>
          <w:sz w:val="24"/>
          <w:szCs w:val="24"/>
        </w:rPr>
        <w:t xml:space="preserve">                                        ----------------------------------------------------</w:t>
      </w:r>
      <w:r w:rsidRPr="00876A18">
        <w:rPr>
          <w:rFonts w:ascii="Times New Roman" w:eastAsia="Times New Roman" w:hAnsi="Times New Roman" w:cs="Times New Roman"/>
          <w:color w:val="002060"/>
          <w:sz w:val="24"/>
          <w:szCs w:val="24"/>
        </w:rPr>
        <w:br/>
      </w:r>
      <w:r w:rsidRPr="00876A18">
        <w:rPr>
          <w:rFonts w:ascii="Times New Roman" w:eastAsia="Times New Roman" w:hAnsi="Times New Roman" w:cs="Times New Roman"/>
          <w:color w:val="002060"/>
          <w:sz w:val="24"/>
          <w:szCs w:val="24"/>
        </w:rPr>
        <w:br/>
      </w:r>
    </w:p>
    <w:p w:rsidR="00876A18" w:rsidRPr="00876A18" w:rsidRDefault="00876A18">
      <w:pPr>
        <w:rPr>
          <w:rFonts w:ascii="Times New Roman" w:hAnsi="Times New Roman" w:cs="Times New Roman"/>
          <w:sz w:val="24"/>
          <w:szCs w:val="24"/>
        </w:rPr>
      </w:pPr>
    </w:p>
    <w:p w:rsidR="00876A18" w:rsidRPr="00876A18" w:rsidRDefault="00876A18">
      <w:pPr>
        <w:rPr>
          <w:rFonts w:ascii="Times New Roman" w:hAnsi="Times New Roman" w:cs="Times New Roman"/>
          <w:sz w:val="24"/>
          <w:szCs w:val="24"/>
        </w:rPr>
      </w:pPr>
    </w:p>
    <w:sectPr w:rsidR="00876A18" w:rsidRPr="00876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1015F"/>
    <w:multiLevelType w:val="hybridMultilevel"/>
    <w:tmpl w:val="0022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18"/>
    <w:rsid w:val="00385C93"/>
    <w:rsid w:val="00866251"/>
    <w:rsid w:val="0087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2017-09-15T10:29:00Z</dcterms:created>
  <dcterms:modified xsi:type="dcterms:W3CDTF">2017-09-15T10:33:00Z</dcterms:modified>
</cp:coreProperties>
</file>