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08E" w:rsidRPr="00A6308E" w:rsidRDefault="00A6308E" w:rsidP="00A6308E">
      <w:pPr>
        <w:spacing w:after="195" w:line="255" w:lineRule="atLeast"/>
        <w:rPr>
          <w:rFonts w:ascii="Arial" w:eastAsia="Times New Roman" w:hAnsi="Arial" w:cs="Arial"/>
          <w:b/>
          <w:color w:val="2B2B2B"/>
          <w:sz w:val="20"/>
          <w:szCs w:val="20"/>
        </w:rPr>
      </w:pPr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>Title: Parenthood: Assisted Reproductive technology in Nigeria is the law fit for purpose?</w:t>
      </w:r>
    </w:p>
    <w:p w:rsidR="00A6308E" w:rsidRPr="00A6308E" w:rsidRDefault="00A6308E" w:rsidP="00A6308E">
      <w:pPr>
        <w:spacing w:after="195" w:line="255" w:lineRule="atLeast"/>
        <w:rPr>
          <w:rFonts w:ascii="Arial" w:eastAsia="Times New Roman" w:hAnsi="Arial" w:cs="Arial"/>
          <w:color w:val="2B2B2B"/>
          <w:sz w:val="20"/>
          <w:szCs w:val="20"/>
        </w:rPr>
      </w:pPr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 xml:space="preserve">Authors:  </w:t>
      </w:r>
      <w:proofErr w:type="spellStart"/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>Simisola</w:t>
      </w:r>
      <w:proofErr w:type="spellEnd"/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 xml:space="preserve"> O </w:t>
      </w:r>
      <w:proofErr w:type="spellStart"/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>Akintola</w:t>
      </w:r>
      <w:proofErr w:type="spellEnd"/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 xml:space="preserve">, </w:t>
      </w:r>
      <w:proofErr w:type="spellStart"/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>Olohikhuae</w:t>
      </w:r>
      <w:proofErr w:type="spellEnd"/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 xml:space="preserve"> O </w:t>
      </w:r>
      <w:proofErr w:type="spellStart"/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>Egbokhare</w:t>
      </w:r>
      <w:proofErr w:type="spellEnd"/>
    </w:p>
    <w:p w:rsidR="00A6308E" w:rsidRPr="00A6308E" w:rsidRDefault="00A6308E" w:rsidP="00A6308E">
      <w:pPr>
        <w:spacing w:after="195" w:line="255" w:lineRule="atLeast"/>
        <w:rPr>
          <w:rFonts w:ascii="Arial" w:eastAsia="Times New Roman" w:hAnsi="Arial" w:cs="Arial"/>
          <w:b/>
          <w:color w:val="2B2B2B"/>
          <w:sz w:val="20"/>
          <w:szCs w:val="20"/>
        </w:rPr>
      </w:pPr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>Review Comments</w:t>
      </w:r>
    </w:p>
    <w:p w:rsidR="00A6308E" w:rsidRPr="00A6308E" w:rsidRDefault="00A6308E" w:rsidP="00A6308E">
      <w:pPr>
        <w:spacing w:after="195" w:line="255" w:lineRule="atLeast"/>
        <w:rPr>
          <w:rFonts w:ascii="Arial" w:eastAsia="Times New Roman" w:hAnsi="Arial" w:cs="Arial"/>
          <w:b/>
          <w:color w:val="2B2B2B"/>
          <w:sz w:val="20"/>
          <w:szCs w:val="20"/>
        </w:rPr>
      </w:pPr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>Reviewer 1</w:t>
      </w:r>
    </w:p>
    <w:p w:rsidR="00A6308E" w:rsidRPr="00A6308E" w:rsidRDefault="00A6308E" w:rsidP="00A6308E">
      <w:pPr>
        <w:pStyle w:val="ListParagraph"/>
        <w:numPr>
          <w:ilvl w:val="0"/>
          <w:numId w:val="1"/>
        </w:numPr>
        <w:spacing w:after="195" w:line="255" w:lineRule="atLeast"/>
        <w:rPr>
          <w:rFonts w:ascii="Arial" w:eastAsia="Times New Roman" w:hAnsi="Arial" w:cs="Arial"/>
          <w:color w:val="2B2B2B"/>
          <w:sz w:val="20"/>
          <w:szCs w:val="20"/>
        </w:rPr>
      </w:pPr>
      <w:r w:rsidRPr="00A6308E">
        <w:rPr>
          <w:rFonts w:ascii="Arial" w:eastAsia="Times New Roman" w:hAnsi="Arial" w:cs="Arial"/>
          <w:bCs/>
          <w:color w:val="2B2B2B"/>
          <w:sz w:val="20"/>
          <w:szCs w:val="20"/>
        </w:rPr>
        <w:t>The study is based on specific aspects and communities in Nigeria; most interpretations are warranted and well developed.</w:t>
      </w:r>
    </w:p>
    <w:p w:rsidR="00A6308E" w:rsidRPr="00A6308E" w:rsidRDefault="00A6308E" w:rsidP="00A6308E">
      <w:pPr>
        <w:pStyle w:val="ListParagraph"/>
        <w:numPr>
          <w:ilvl w:val="0"/>
          <w:numId w:val="1"/>
        </w:numPr>
        <w:spacing w:after="195" w:line="255" w:lineRule="atLeast"/>
        <w:rPr>
          <w:rFonts w:ascii="Arial" w:eastAsia="Times New Roman" w:hAnsi="Arial" w:cs="Arial"/>
          <w:color w:val="2B2B2B"/>
          <w:sz w:val="20"/>
          <w:szCs w:val="20"/>
        </w:rPr>
      </w:pPr>
      <w:r w:rsidRPr="00A6308E">
        <w:rPr>
          <w:rFonts w:ascii="Arial" w:eastAsia="Times New Roman" w:hAnsi="Arial" w:cs="Arial"/>
          <w:bCs/>
          <w:color w:val="2B2B2B"/>
          <w:sz w:val="20"/>
          <w:szCs w:val="20"/>
        </w:rPr>
        <w:t>The paper can be revised as per comments mentioned in the manuscript and the authors may consider the position in India as an addition to the paper.</w:t>
      </w:r>
      <w:r w:rsidRPr="00A6308E">
        <w:rPr>
          <w:rFonts w:ascii="Arial" w:eastAsia="Times New Roman" w:hAnsi="Arial" w:cs="Arial"/>
          <w:color w:val="2B2B2B"/>
          <w:sz w:val="20"/>
          <w:szCs w:val="20"/>
        </w:rPr>
        <w:br/>
        <w:t>           </w:t>
      </w:r>
    </w:p>
    <w:p w:rsidR="00A6308E" w:rsidRPr="00A6308E" w:rsidRDefault="00A6308E" w:rsidP="00A6308E">
      <w:pPr>
        <w:spacing w:after="195" w:line="255" w:lineRule="atLeast"/>
        <w:rPr>
          <w:rFonts w:ascii="Arial" w:eastAsia="Times New Roman" w:hAnsi="Arial" w:cs="Arial"/>
          <w:b/>
          <w:color w:val="2B2B2B"/>
          <w:sz w:val="20"/>
          <w:szCs w:val="20"/>
        </w:rPr>
      </w:pPr>
      <w:r w:rsidRPr="00A6308E">
        <w:rPr>
          <w:rFonts w:ascii="Arial" w:eastAsia="Times New Roman" w:hAnsi="Arial" w:cs="Arial"/>
          <w:color w:val="2B2B2B"/>
          <w:sz w:val="20"/>
          <w:szCs w:val="20"/>
        </w:rPr>
        <w:t> </w:t>
      </w:r>
      <w:r w:rsidRPr="00A6308E">
        <w:rPr>
          <w:rFonts w:ascii="Arial" w:eastAsia="Times New Roman" w:hAnsi="Arial" w:cs="Arial"/>
          <w:b/>
          <w:color w:val="2B2B2B"/>
          <w:sz w:val="20"/>
          <w:szCs w:val="20"/>
        </w:rPr>
        <w:t>Reviewer 2</w:t>
      </w:r>
    </w:p>
    <w:p w:rsidR="00A6308E" w:rsidRPr="00A6308E" w:rsidRDefault="00A6308E" w:rsidP="00A6308E">
      <w:pPr>
        <w:pStyle w:val="NormalWeb"/>
        <w:numPr>
          <w:ilvl w:val="0"/>
          <w:numId w:val="2"/>
        </w:numPr>
        <w:spacing w:before="0" w:beforeAutospacing="0" w:after="195" w:afterAutospacing="0" w:line="255" w:lineRule="atLeast"/>
        <w:rPr>
          <w:rFonts w:ascii="Arial" w:hAnsi="Arial" w:cs="Arial"/>
          <w:color w:val="2B2B2B"/>
          <w:sz w:val="20"/>
          <w:szCs w:val="20"/>
        </w:rPr>
      </w:pPr>
      <w:r w:rsidRPr="00A6308E">
        <w:rPr>
          <w:rFonts w:ascii="Arial" w:hAnsi="Arial" w:cs="Arial"/>
          <w:color w:val="2B2B2B"/>
          <w:sz w:val="20"/>
          <w:szCs w:val="20"/>
        </w:rPr>
        <w:t xml:space="preserve">Title: </w:t>
      </w:r>
      <w:r w:rsidRPr="00A6308E">
        <w:rPr>
          <w:rFonts w:ascii="Arial" w:hAnsi="Arial" w:cs="Arial"/>
          <w:color w:val="2B2B2B"/>
          <w:sz w:val="20"/>
          <w:szCs w:val="20"/>
        </w:rPr>
        <w:t>Perhaps this title would read better wit</w:t>
      </w:r>
      <w:r w:rsidRPr="00A6308E">
        <w:rPr>
          <w:rFonts w:ascii="Arial" w:hAnsi="Arial" w:cs="Arial"/>
          <w:color w:val="2B2B2B"/>
          <w:sz w:val="20"/>
          <w:szCs w:val="20"/>
        </w:rPr>
        <w:t>h a full colon after ‘Nigeria’.</w:t>
      </w:r>
    </w:p>
    <w:p w:rsidR="00A6308E" w:rsidRPr="00A6308E" w:rsidRDefault="00A6308E" w:rsidP="00A6308E">
      <w:pPr>
        <w:pStyle w:val="NormalWeb"/>
        <w:numPr>
          <w:ilvl w:val="0"/>
          <w:numId w:val="2"/>
        </w:numPr>
        <w:spacing w:before="0" w:beforeAutospacing="0" w:after="195" w:afterAutospacing="0" w:line="255" w:lineRule="atLeast"/>
        <w:rPr>
          <w:rFonts w:ascii="Arial" w:hAnsi="Arial" w:cs="Arial"/>
          <w:color w:val="2B2B2B"/>
          <w:sz w:val="20"/>
          <w:szCs w:val="20"/>
        </w:rPr>
      </w:pPr>
      <w:r w:rsidRPr="00A6308E">
        <w:rPr>
          <w:rFonts w:ascii="Arial" w:hAnsi="Arial" w:cs="Arial"/>
          <w:color w:val="2B2B2B"/>
          <w:sz w:val="20"/>
          <w:szCs w:val="20"/>
        </w:rPr>
        <w:t>Importance of the paper: This paper is i</w:t>
      </w:r>
      <w:r w:rsidRPr="00A6308E">
        <w:rPr>
          <w:rFonts w:ascii="Arial" w:hAnsi="Arial" w:cs="Arial"/>
          <w:color w:val="2B2B2B"/>
          <w:sz w:val="20"/>
          <w:szCs w:val="20"/>
        </w:rPr>
        <w:t>mportant as it addresses a real</w:t>
      </w:r>
      <w:r w:rsidRPr="00A6308E">
        <w:rPr>
          <w:rFonts w:ascii="Arial" w:hAnsi="Arial" w:cs="Arial"/>
          <w:color w:val="2B2B2B"/>
          <w:sz w:val="20"/>
          <w:szCs w:val="20"/>
        </w:rPr>
        <w:t xml:space="preserve"> situ</w:t>
      </w:r>
      <w:r w:rsidRPr="00A6308E">
        <w:rPr>
          <w:rFonts w:ascii="Arial" w:hAnsi="Arial" w:cs="Arial"/>
          <w:color w:val="2B2B2B"/>
          <w:sz w:val="20"/>
          <w:szCs w:val="20"/>
        </w:rPr>
        <w:t xml:space="preserve">ation in Nigeria that calls for </w:t>
      </w:r>
      <w:r w:rsidRPr="00A6308E">
        <w:rPr>
          <w:rFonts w:ascii="Arial" w:hAnsi="Arial" w:cs="Arial"/>
          <w:color w:val="2B2B2B"/>
          <w:sz w:val="20"/>
          <w:szCs w:val="20"/>
        </w:rPr>
        <w:t>scrutiny of the Constitution of Nigeria to ensure that the rights or children and pa</w:t>
      </w:r>
      <w:r w:rsidRPr="00A6308E">
        <w:rPr>
          <w:rFonts w:ascii="Arial" w:hAnsi="Arial" w:cs="Arial"/>
          <w:color w:val="2B2B2B"/>
          <w:sz w:val="20"/>
          <w:szCs w:val="20"/>
        </w:rPr>
        <w:t xml:space="preserve">rents (of ART) are protected in case of a dispute. </w:t>
      </w:r>
      <w:r w:rsidRPr="00A6308E">
        <w:rPr>
          <w:rFonts w:ascii="Arial" w:hAnsi="Arial" w:cs="Arial"/>
          <w:color w:val="2B2B2B"/>
          <w:sz w:val="20"/>
          <w:szCs w:val="20"/>
        </w:rPr>
        <w:t>It addresses issues relevant to medical ethics and bioethics in Nigeria, a developing country.</w:t>
      </w:r>
      <w:r w:rsidRPr="00A6308E">
        <w:rPr>
          <w:rFonts w:ascii="Arial" w:hAnsi="Arial" w:cs="Arial"/>
          <w:color w:val="2B2B2B"/>
          <w:sz w:val="20"/>
          <w:szCs w:val="20"/>
        </w:rPr>
        <w:t xml:space="preserve"> </w:t>
      </w:r>
    </w:p>
    <w:p w:rsidR="00A6308E" w:rsidRPr="00A6308E" w:rsidRDefault="00A6308E" w:rsidP="00A6308E">
      <w:pPr>
        <w:pStyle w:val="NormalWeb"/>
        <w:numPr>
          <w:ilvl w:val="0"/>
          <w:numId w:val="2"/>
        </w:numPr>
        <w:spacing w:before="0" w:beforeAutospacing="0" w:after="195" w:afterAutospacing="0" w:line="255" w:lineRule="atLeast"/>
        <w:rPr>
          <w:rFonts w:ascii="Arial" w:hAnsi="Arial" w:cs="Arial"/>
          <w:color w:val="2B2B2B"/>
          <w:sz w:val="20"/>
          <w:szCs w:val="20"/>
        </w:rPr>
      </w:pPr>
      <w:r w:rsidRPr="00A6308E">
        <w:rPr>
          <w:rFonts w:ascii="Arial" w:hAnsi="Arial" w:cs="Arial"/>
          <w:color w:val="2B2B2B"/>
          <w:sz w:val="20"/>
          <w:szCs w:val="20"/>
        </w:rPr>
        <w:t xml:space="preserve">Conclusion: </w:t>
      </w:r>
      <w:r w:rsidRPr="00A6308E">
        <w:rPr>
          <w:rFonts w:ascii="Arial" w:hAnsi="Arial" w:cs="Arial"/>
          <w:color w:val="2B2B2B"/>
          <w:sz w:val="20"/>
          <w:szCs w:val="20"/>
        </w:rPr>
        <w:t>in the conclusion - (end of paragraph 1 on page 22 – the authors suggest that Isla</w:t>
      </w:r>
      <w:r w:rsidRPr="00A6308E">
        <w:rPr>
          <w:rFonts w:ascii="Arial" w:hAnsi="Arial" w:cs="Arial"/>
          <w:color w:val="2B2B2B"/>
          <w:sz w:val="20"/>
          <w:szCs w:val="20"/>
        </w:rPr>
        <w:t xml:space="preserve">mic law on </w:t>
      </w:r>
      <w:r w:rsidRPr="00A6308E">
        <w:rPr>
          <w:rFonts w:ascii="Arial" w:hAnsi="Arial" w:cs="Arial"/>
          <w:color w:val="2B2B2B"/>
          <w:sz w:val="20"/>
          <w:szCs w:val="20"/>
        </w:rPr>
        <w:t>parenthood and ART was discussed when it was not discussed. This is the firs</w:t>
      </w:r>
      <w:r w:rsidRPr="00A6308E">
        <w:rPr>
          <w:rFonts w:ascii="Arial" w:hAnsi="Arial" w:cs="Arial"/>
          <w:color w:val="2B2B2B"/>
          <w:sz w:val="20"/>
          <w:szCs w:val="20"/>
        </w:rPr>
        <w:t xml:space="preserve">t mention of Islamic law in the </w:t>
      </w:r>
      <w:r w:rsidRPr="00A6308E">
        <w:rPr>
          <w:rFonts w:ascii="Arial" w:hAnsi="Arial" w:cs="Arial"/>
          <w:color w:val="2B2B2B"/>
          <w:sz w:val="20"/>
          <w:szCs w:val="20"/>
        </w:rPr>
        <w:t>paper.</w:t>
      </w:r>
    </w:p>
    <w:p w:rsidR="00A6308E" w:rsidRPr="00A6308E" w:rsidRDefault="00A6308E" w:rsidP="00A6308E">
      <w:pPr>
        <w:pStyle w:val="NormalWeb"/>
        <w:numPr>
          <w:ilvl w:val="0"/>
          <w:numId w:val="2"/>
        </w:numPr>
        <w:spacing w:before="0" w:beforeAutospacing="0" w:after="195" w:afterAutospacing="0" w:line="255" w:lineRule="atLeast"/>
        <w:rPr>
          <w:rFonts w:ascii="Arial" w:hAnsi="Arial" w:cs="Arial"/>
          <w:color w:val="2B2B2B"/>
          <w:sz w:val="20"/>
          <w:szCs w:val="20"/>
        </w:rPr>
      </w:pPr>
      <w:r w:rsidRPr="00A6308E">
        <w:rPr>
          <w:rFonts w:ascii="Arial" w:hAnsi="Arial" w:cs="Arial"/>
          <w:color w:val="2B2B2B"/>
          <w:sz w:val="20"/>
          <w:szCs w:val="20"/>
        </w:rPr>
        <w:t xml:space="preserve">Other comments: </w:t>
      </w:r>
    </w:p>
    <w:p w:rsidR="00A6308E" w:rsidRPr="00A6308E" w:rsidRDefault="00A6308E" w:rsidP="00A6308E">
      <w:pPr>
        <w:pStyle w:val="NormalWeb"/>
        <w:numPr>
          <w:ilvl w:val="1"/>
          <w:numId w:val="2"/>
        </w:numPr>
        <w:spacing w:before="0" w:beforeAutospacing="0" w:after="195" w:afterAutospacing="0" w:line="255" w:lineRule="atLeast"/>
        <w:rPr>
          <w:rFonts w:ascii="Arial" w:hAnsi="Arial" w:cs="Arial"/>
          <w:color w:val="2B2B2B"/>
          <w:sz w:val="20"/>
          <w:szCs w:val="20"/>
        </w:rPr>
      </w:pPr>
      <w:r w:rsidRPr="00A6308E">
        <w:rPr>
          <w:rFonts w:ascii="Arial" w:hAnsi="Arial" w:cs="Arial"/>
          <w:color w:val="2B2B2B"/>
          <w:sz w:val="20"/>
          <w:szCs w:val="20"/>
        </w:rPr>
        <w:t>Acronyms or abbreviations should be spelt out at first mention an</w:t>
      </w:r>
      <w:r w:rsidRPr="00A6308E">
        <w:rPr>
          <w:rFonts w:ascii="Arial" w:hAnsi="Arial" w:cs="Arial"/>
          <w:color w:val="2B2B2B"/>
          <w:sz w:val="20"/>
          <w:szCs w:val="20"/>
        </w:rPr>
        <w:t>d the acronym/abbreviations put in</w:t>
      </w:r>
      <w:r w:rsidRPr="00A6308E">
        <w:rPr>
          <w:rFonts w:ascii="Arial" w:hAnsi="Arial" w:cs="Arial"/>
          <w:color w:val="2B2B2B"/>
          <w:sz w:val="20"/>
          <w:szCs w:val="20"/>
        </w:rPr>
        <w:t xml:space="preserve"> brackets. Thereafter the acronym may be used freely.</w:t>
      </w:r>
    </w:p>
    <w:p w:rsidR="00A6308E" w:rsidRPr="00A6308E" w:rsidRDefault="00A6308E" w:rsidP="00A6308E">
      <w:pPr>
        <w:pStyle w:val="NormalWeb"/>
        <w:numPr>
          <w:ilvl w:val="1"/>
          <w:numId w:val="2"/>
        </w:numPr>
        <w:spacing w:before="0" w:beforeAutospacing="0" w:after="195" w:afterAutospacing="0" w:line="255" w:lineRule="atLeast"/>
        <w:rPr>
          <w:rFonts w:ascii="Arial" w:hAnsi="Arial" w:cs="Arial"/>
          <w:color w:val="2B2B2B"/>
          <w:sz w:val="20"/>
          <w:szCs w:val="20"/>
        </w:rPr>
      </w:pPr>
      <w:r w:rsidRPr="00A6308E">
        <w:rPr>
          <w:rFonts w:ascii="Arial" w:hAnsi="Arial" w:cs="Arial"/>
          <w:color w:val="2B2B2B"/>
          <w:sz w:val="20"/>
          <w:szCs w:val="20"/>
        </w:rPr>
        <w:t>Last sentence under 1.1 on page 5 reads: “especially in a country lik</w:t>
      </w:r>
      <w:r w:rsidRPr="00A6308E">
        <w:rPr>
          <w:rFonts w:ascii="Arial" w:hAnsi="Arial" w:cs="Arial"/>
          <w:color w:val="2B2B2B"/>
          <w:sz w:val="20"/>
          <w:szCs w:val="20"/>
        </w:rPr>
        <w:t xml:space="preserve">e Nigeria where culture is very </w:t>
      </w:r>
      <w:r w:rsidRPr="00A6308E">
        <w:rPr>
          <w:rFonts w:ascii="Arial" w:hAnsi="Arial" w:cs="Arial"/>
          <w:color w:val="2B2B2B"/>
          <w:sz w:val="20"/>
          <w:szCs w:val="20"/>
        </w:rPr>
        <w:t>important.” I doubt that the writers here mean to refer to cultu</w:t>
      </w:r>
      <w:r w:rsidRPr="00A6308E">
        <w:rPr>
          <w:rFonts w:ascii="Arial" w:hAnsi="Arial" w:cs="Arial"/>
          <w:color w:val="2B2B2B"/>
          <w:sz w:val="20"/>
          <w:szCs w:val="20"/>
        </w:rPr>
        <w:t xml:space="preserve">re. Culture is important in all </w:t>
      </w:r>
      <w:r w:rsidRPr="00A6308E">
        <w:rPr>
          <w:rFonts w:ascii="Arial" w:hAnsi="Arial" w:cs="Arial"/>
          <w:color w:val="2B2B2B"/>
          <w:sz w:val="20"/>
          <w:szCs w:val="20"/>
        </w:rPr>
        <w:t>human societies. What they may be referring to is ‘social sensitivity’ or ‘social acceptability’</w:t>
      </w:r>
    </w:p>
    <w:p w:rsidR="00A6308E" w:rsidRPr="00A6308E" w:rsidRDefault="00A6308E" w:rsidP="00A6308E">
      <w:pPr>
        <w:pStyle w:val="NormalWeb"/>
        <w:numPr>
          <w:ilvl w:val="1"/>
          <w:numId w:val="2"/>
        </w:numPr>
        <w:spacing w:before="0" w:beforeAutospacing="0" w:after="195" w:afterAutospacing="0" w:line="255" w:lineRule="atLeast"/>
        <w:rPr>
          <w:rFonts w:ascii="Arial" w:hAnsi="Arial" w:cs="Arial"/>
          <w:color w:val="2B2B2B"/>
          <w:sz w:val="20"/>
          <w:szCs w:val="20"/>
        </w:rPr>
      </w:pPr>
      <w:r w:rsidRPr="00A6308E">
        <w:rPr>
          <w:rFonts w:ascii="Arial" w:hAnsi="Arial" w:cs="Arial"/>
          <w:color w:val="2B2B2B"/>
          <w:sz w:val="20"/>
          <w:szCs w:val="20"/>
        </w:rPr>
        <w:t>Line 12 page 14 – reads: “It is clear that these laws do accommodate chil</w:t>
      </w:r>
      <w:r w:rsidRPr="00A6308E">
        <w:rPr>
          <w:rFonts w:ascii="Arial" w:hAnsi="Arial" w:cs="Arial"/>
          <w:color w:val="2B2B2B"/>
          <w:sz w:val="20"/>
          <w:szCs w:val="20"/>
        </w:rPr>
        <w:t xml:space="preserve">dren conceived” Should </w:t>
      </w:r>
      <w:r w:rsidRPr="00A6308E">
        <w:rPr>
          <w:rFonts w:ascii="Arial" w:hAnsi="Arial" w:cs="Arial"/>
          <w:color w:val="2B2B2B"/>
          <w:sz w:val="20"/>
          <w:szCs w:val="20"/>
        </w:rPr>
        <w:t>there not be the word NOT after do?</w:t>
      </w:r>
    </w:p>
    <w:p w:rsidR="00A6308E" w:rsidRPr="00A6308E" w:rsidRDefault="00A6308E" w:rsidP="00A6308E">
      <w:pPr>
        <w:pStyle w:val="NormalWeb"/>
        <w:spacing w:before="0" w:beforeAutospacing="0" w:after="195" w:afterAutospacing="0" w:line="255" w:lineRule="atLeast"/>
        <w:ind w:left="1440"/>
        <w:rPr>
          <w:rFonts w:ascii="Arial" w:hAnsi="Arial" w:cs="Arial"/>
          <w:color w:val="2B2B2B"/>
          <w:sz w:val="20"/>
          <w:szCs w:val="20"/>
        </w:rPr>
      </w:pPr>
    </w:p>
    <w:p w:rsidR="004E2DF0" w:rsidRPr="004E2DF0" w:rsidRDefault="004E2DF0" w:rsidP="00A6308E">
      <w:pPr>
        <w:pStyle w:val="NormalWeb"/>
        <w:spacing w:before="0" w:beforeAutospacing="0" w:after="195" w:afterAutospacing="0" w:line="255" w:lineRule="atLeast"/>
        <w:rPr>
          <w:rFonts w:ascii="Arial" w:hAnsi="Arial" w:cs="Arial"/>
          <w:b/>
          <w:color w:val="2B2B2B"/>
          <w:sz w:val="20"/>
          <w:szCs w:val="20"/>
        </w:rPr>
      </w:pPr>
      <w:r w:rsidRPr="004E2DF0">
        <w:rPr>
          <w:rFonts w:ascii="Arial" w:hAnsi="Arial" w:cs="Arial"/>
          <w:b/>
          <w:color w:val="2B2B2B"/>
          <w:sz w:val="20"/>
          <w:szCs w:val="20"/>
        </w:rPr>
        <w:t>Editor comments</w:t>
      </w:r>
      <w:r w:rsidR="00A6308E" w:rsidRPr="004E2DF0">
        <w:rPr>
          <w:rFonts w:ascii="Arial" w:hAnsi="Arial" w:cs="Arial"/>
          <w:b/>
          <w:color w:val="2B2B2B"/>
          <w:sz w:val="20"/>
          <w:szCs w:val="20"/>
        </w:rPr>
        <w:br/>
      </w:r>
      <w:r>
        <w:rPr>
          <w:rFonts w:ascii="Arial" w:hAnsi="Arial" w:cs="Arial"/>
          <w:color w:val="2B2B2B"/>
          <w:sz w:val="20"/>
          <w:szCs w:val="20"/>
        </w:rPr>
        <w:t>T</w:t>
      </w:r>
      <w:r>
        <w:rPr>
          <w:rFonts w:ascii="Arial" w:hAnsi="Arial" w:cs="Arial"/>
          <w:color w:val="2B2B2B"/>
          <w:sz w:val="20"/>
          <w:szCs w:val="20"/>
        </w:rPr>
        <w:t>his is an interesting paper which discusses important asp</w:t>
      </w:r>
      <w:r>
        <w:rPr>
          <w:rFonts w:ascii="Arial" w:hAnsi="Arial" w:cs="Arial"/>
          <w:color w:val="2B2B2B"/>
          <w:sz w:val="20"/>
          <w:szCs w:val="20"/>
        </w:rPr>
        <w:t>ects about the issue of and com</w:t>
      </w:r>
      <w:r>
        <w:rPr>
          <w:rFonts w:ascii="Arial" w:hAnsi="Arial" w:cs="Arial"/>
          <w:color w:val="2B2B2B"/>
          <w:sz w:val="20"/>
          <w:szCs w:val="20"/>
        </w:rPr>
        <w:t xml:space="preserve">plexity surrounding the concept and practice of "parenthood" in Nigeria, especially in the light of a plethora of medical technologies. This does not discuss the medical nuances and ethical </w:t>
      </w:r>
      <w:r>
        <w:rPr>
          <w:rFonts w:ascii="Arial" w:hAnsi="Arial" w:cs="Arial"/>
          <w:color w:val="2B2B2B"/>
          <w:sz w:val="20"/>
          <w:szCs w:val="20"/>
        </w:rPr>
        <w:t>challenges of practicing ART, b</w:t>
      </w:r>
      <w:r>
        <w:rPr>
          <w:rFonts w:ascii="Arial" w:hAnsi="Arial" w:cs="Arial"/>
          <w:color w:val="2B2B2B"/>
          <w:sz w:val="20"/>
          <w:szCs w:val="20"/>
        </w:rPr>
        <w:t xml:space="preserve">ut </w:t>
      </w:r>
      <w:r>
        <w:rPr>
          <w:rFonts w:ascii="Arial" w:hAnsi="Arial" w:cs="Arial"/>
          <w:color w:val="2B2B2B"/>
          <w:sz w:val="20"/>
          <w:szCs w:val="20"/>
        </w:rPr>
        <w:t>rather highlights the social c</w:t>
      </w:r>
      <w:r>
        <w:rPr>
          <w:rFonts w:ascii="Arial" w:hAnsi="Arial" w:cs="Arial"/>
          <w:color w:val="2B2B2B"/>
          <w:sz w:val="20"/>
          <w:szCs w:val="20"/>
        </w:rPr>
        <w:t>onsequences when set-off against a legal system that is ambiguous at times. The manuscript, after a diligent revision, h</w:t>
      </w:r>
      <w:r w:rsidR="006C2454">
        <w:rPr>
          <w:rFonts w:ascii="Arial" w:hAnsi="Arial" w:cs="Arial"/>
          <w:color w:val="2B2B2B"/>
          <w:sz w:val="20"/>
          <w:szCs w:val="20"/>
        </w:rPr>
        <w:t xml:space="preserve">as the potential to make an </w:t>
      </w:r>
      <w:r>
        <w:rPr>
          <w:rFonts w:ascii="Arial" w:hAnsi="Arial" w:cs="Arial"/>
          <w:color w:val="2B2B2B"/>
          <w:sz w:val="20"/>
          <w:szCs w:val="20"/>
        </w:rPr>
        <w:t xml:space="preserve">impact. </w:t>
      </w:r>
      <w:r w:rsidR="006C2454">
        <w:rPr>
          <w:rFonts w:ascii="Arial" w:hAnsi="Arial" w:cs="Arial"/>
          <w:color w:val="2B2B2B"/>
          <w:sz w:val="20"/>
          <w:szCs w:val="20"/>
        </w:rPr>
        <w:t xml:space="preserve">That said, </w:t>
      </w:r>
      <w:r w:rsidR="006C2454">
        <w:rPr>
          <w:rFonts w:ascii="Arial" w:hAnsi="Arial" w:cs="Arial"/>
          <w:color w:val="2B2B2B"/>
          <w:sz w:val="20"/>
          <w:szCs w:val="20"/>
        </w:rPr>
        <w:t>the manuscript has to be thoroughly revised </w:t>
      </w:r>
      <w:r w:rsidR="006C2454">
        <w:rPr>
          <w:rFonts w:ascii="Arial" w:hAnsi="Arial" w:cs="Arial"/>
          <w:color w:val="2B2B2B"/>
          <w:sz w:val="20"/>
          <w:szCs w:val="20"/>
        </w:rPr>
        <w:t xml:space="preserve">in line with comments and observations inserted in the text, </w:t>
      </w:r>
      <w:r w:rsidR="006C2454">
        <w:rPr>
          <w:rFonts w:ascii="Arial" w:hAnsi="Arial" w:cs="Arial"/>
          <w:color w:val="2B2B2B"/>
          <w:sz w:val="20"/>
          <w:szCs w:val="20"/>
        </w:rPr>
        <w:t>before resubmitting. It has to be shortened as well</w:t>
      </w:r>
      <w:r w:rsidR="006C2454">
        <w:rPr>
          <w:rFonts w:ascii="Arial" w:hAnsi="Arial" w:cs="Arial"/>
          <w:color w:val="2B2B2B"/>
          <w:sz w:val="20"/>
          <w:szCs w:val="20"/>
        </w:rPr>
        <w:t>.</w:t>
      </w:r>
    </w:p>
    <w:p w:rsidR="00A6308E" w:rsidRPr="00A6308E" w:rsidRDefault="00A6308E" w:rsidP="00A6308E">
      <w:pPr>
        <w:spacing w:after="195" w:line="255" w:lineRule="atLeast"/>
        <w:rPr>
          <w:rFonts w:ascii="Arial" w:eastAsia="Times New Roman" w:hAnsi="Arial" w:cs="Arial"/>
          <w:color w:val="2B2B2B"/>
          <w:sz w:val="20"/>
          <w:szCs w:val="20"/>
        </w:rPr>
      </w:pPr>
      <w:bookmarkStart w:id="0" w:name="_GoBack"/>
      <w:bookmarkEnd w:id="0"/>
    </w:p>
    <w:sectPr w:rsidR="00A6308E" w:rsidRPr="00A6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5591E"/>
    <w:multiLevelType w:val="hybridMultilevel"/>
    <w:tmpl w:val="8B34B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33B42"/>
    <w:multiLevelType w:val="hybridMultilevel"/>
    <w:tmpl w:val="5A2A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8E"/>
    <w:rsid w:val="003347F2"/>
    <w:rsid w:val="004E2DF0"/>
    <w:rsid w:val="006C2454"/>
    <w:rsid w:val="0083588D"/>
    <w:rsid w:val="00A6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24A3"/>
  <w15:chartTrackingRefBased/>
  <w15:docId w15:val="{FF3DAE75-ACC8-4A13-A8EA-21C4807F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08E"/>
    <w:rPr>
      <w:b/>
      <w:bCs/>
    </w:rPr>
  </w:style>
  <w:style w:type="paragraph" w:styleId="ListParagraph">
    <w:name w:val="List Paragraph"/>
    <w:basedOn w:val="Normal"/>
    <w:uiPriority w:val="34"/>
    <w:qFormat/>
    <w:rsid w:val="00A6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fmes mumbai</dc:creator>
  <cp:keywords/>
  <dc:description/>
  <cp:lastModifiedBy>fmes mumbai</cp:lastModifiedBy>
  <cp:revision>2</cp:revision>
  <dcterms:created xsi:type="dcterms:W3CDTF">2017-10-24T05:29:00Z</dcterms:created>
  <dcterms:modified xsi:type="dcterms:W3CDTF">2017-10-24T05:44:00Z</dcterms:modified>
</cp:coreProperties>
</file>