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2B7" w:rsidRDefault="009F6419">
      <w:pPr>
        <w:rPr>
          <w:rFonts w:ascii="Times New Roman" w:eastAsia="Times New Roman" w:hAnsi="Times New Roman" w:cs="Times New Roman"/>
          <w:color w:val="000000" w:themeColor="text1"/>
          <w:sz w:val="24"/>
          <w:szCs w:val="24"/>
        </w:rPr>
      </w:pPr>
      <w:r w:rsidRPr="007412A4">
        <w:rPr>
          <w:rFonts w:ascii="Times New Roman" w:hAnsi="Times New Roman" w:cs="Times New Roman"/>
          <w:b/>
          <w:bCs/>
          <w:sz w:val="24"/>
          <w:szCs w:val="24"/>
        </w:rPr>
        <w:t>Tit</w:t>
      </w:r>
      <w:r w:rsidRPr="007412A4">
        <w:rPr>
          <w:rFonts w:ascii="Times New Roman" w:eastAsia="Times New Roman" w:hAnsi="Times New Roman" w:cs="Times New Roman"/>
          <w:b/>
          <w:bCs/>
          <w:color w:val="000000" w:themeColor="text1"/>
          <w:sz w:val="24"/>
          <w:szCs w:val="24"/>
        </w:rPr>
        <w:t>l</w:t>
      </w:r>
      <w:r w:rsidRPr="007412A4">
        <w:rPr>
          <w:rFonts w:ascii="Times New Roman" w:eastAsia="Times New Roman" w:hAnsi="Times New Roman" w:cs="Times New Roman"/>
          <w:b/>
          <w:bCs/>
          <w:color w:val="000000" w:themeColor="text1"/>
          <w:sz w:val="24"/>
          <w:szCs w:val="24"/>
        </w:rPr>
        <w:t>e</w:t>
      </w:r>
      <w:r w:rsidRPr="009F6419">
        <w:rPr>
          <w:rFonts w:ascii="Times New Roman" w:eastAsia="Times New Roman" w:hAnsi="Times New Roman" w:cs="Times New Roman"/>
          <w:color w:val="000000" w:themeColor="text1"/>
          <w:sz w:val="24"/>
          <w:szCs w:val="24"/>
        </w:rPr>
        <w:t>: Informe</w:t>
      </w:r>
      <w:bookmarkStart w:id="0" w:name="_GoBack"/>
      <w:bookmarkEnd w:id="0"/>
      <w:r w:rsidRPr="009F6419">
        <w:rPr>
          <w:rFonts w:ascii="Times New Roman" w:eastAsia="Times New Roman" w:hAnsi="Times New Roman" w:cs="Times New Roman"/>
          <w:color w:val="000000" w:themeColor="text1"/>
          <w:sz w:val="24"/>
          <w:szCs w:val="24"/>
        </w:rPr>
        <w:t>d consent process: a challenging issue of health research in India</w:t>
      </w:r>
    </w:p>
    <w:p w:rsidR="009F6419" w:rsidRDefault="009F6419">
      <w:pPr>
        <w:rPr>
          <w:rFonts w:ascii="Times New Roman" w:eastAsia="Times New Roman" w:hAnsi="Times New Roman" w:cs="Times New Roman"/>
          <w:color w:val="000000" w:themeColor="text1"/>
          <w:sz w:val="24"/>
          <w:szCs w:val="24"/>
        </w:rPr>
      </w:pPr>
      <w:r w:rsidRPr="007412A4">
        <w:rPr>
          <w:rFonts w:ascii="Times New Roman" w:eastAsia="Times New Roman" w:hAnsi="Times New Roman" w:cs="Times New Roman"/>
          <w:b/>
          <w:bCs/>
          <w:color w:val="000000" w:themeColor="text1"/>
          <w:sz w:val="24"/>
          <w:szCs w:val="24"/>
        </w:rPr>
        <w:t>Authors</w:t>
      </w: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Barna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Gangu</w:t>
      </w:r>
      <w:r w:rsidRPr="009F6419">
        <w:rPr>
          <w:rFonts w:ascii="Times New Roman" w:eastAsia="Times New Roman" w:hAnsi="Times New Roman" w:cs="Times New Roman"/>
          <w:color w:val="000000" w:themeColor="text1"/>
          <w:sz w:val="24"/>
          <w:szCs w:val="24"/>
        </w:rPr>
        <w:t>l</w:t>
      </w:r>
      <w:r>
        <w:rPr>
          <w:rFonts w:ascii="Times New Roman" w:eastAsia="Times New Roman" w:hAnsi="Times New Roman" w:cs="Times New Roman"/>
          <w:color w:val="000000" w:themeColor="text1"/>
          <w:sz w:val="24"/>
          <w:szCs w:val="24"/>
        </w:rPr>
        <w:t>y</w:t>
      </w:r>
      <w:proofErr w:type="spellEnd"/>
      <w:r>
        <w:rPr>
          <w:rFonts w:ascii="Times New Roman" w:eastAsia="Times New Roman" w:hAnsi="Times New Roman" w:cs="Times New Roman"/>
          <w:color w:val="000000" w:themeColor="text1"/>
          <w:sz w:val="24"/>
          <w:szCs w:val="24"/>
        </w:rPr>
        <w:t xml:space="preserve">, N </w:t>
      </w:r>
      <w:proofErr w:type="spellStart"/>
      <w:r>
        <w:rPr>
          <w:rFonts w:ascii="Times New Roman" w:eastAsia="Times New Roman" w:hAnsi="Times New Roman" w:cs="Times New Roman"/>
          <w:color w:val="000000" w:themeColor="text1"/>
          <w:sz w:val="24"/>
          <w:szCs w:val="24"/>
        </w:rPr>
        <w:t>Nakkeeran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Parthasarathi</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Gangu</w:t>
      </w:r>
      <w:r w:rsidRPr="009F6419">
        <w:rPr>
          <w:rFonts w:ascii="Times New Roman" w:eastAsia="Times New Roman" w:hAnsi="Times New Roman" w:cs="Times New Roman"/>
          <w:color w:val="000000" w:themeColor="text1"/>
          <w:sz w:val="24"/>
          <w:szCs w:val="24"/>
        </w:rPr>
        <w:t>l</w:t>
      </w:r>
      <w:r>
        <w:rPr>
          <w:rFonts w:ascii="Times New Roman" w:eastAsia="Times New Roman" w:hAnsi="Times New Roman" w:cs="Times New Roman"/>
          <w:color w:val="000000" w:themeColor="text1"/>
          <w:sz w:val="24"/>
          <w:szCs w:val="24"/>
        </w:rPr>
        <w:t>y</w:t>
      </w:r>
      <w:proofErr w:type="spellEnd"/>
    </w:p>
    <w:p w:rsidR="009F6419" w:rsidRPr="007412A4" w:rsidRDefault="009F6419">
      <w:pPr>
        <w:rPr>
          <w:rFonts w:ascii="Times New Roman" w:eastAsia="Times New Roman" w:hAnsi="Times New Roman" w:cs="Times New Roman"/>
          <w:b/>
          <w:bCs/>
          <w:color w:val="000000" w:themeColor="text1"/>
          <w:sz w:val="24"/>
          <w:szCs w:val="24"/>
        </w:rPr>
      </w:pPr>
      <w:r w:rsidRPr="007412A4">
        <w:rPr>
          <w:rFonts w:ascii="Times New Roman" w:eastAsia="Times New Roman" w:hAnsi="Times New Roman" w:cs="Times New Roman"/>
          <w:b/>
          <w:bCs/>
          <w:color w:val="000000" w:themeColor="text1"/>
          <w:sz w:val="24"/>
          <w:szCs w:val="24"/>
        </w:rPr>
        <w:t>Review Comments</w:t>
      </w:r>
    </w:p>
    <w:p w:rsidR="009F6419" w:rsidRPr="007412A4" w:rsidRDefault="009F6419">
      <w:pPr>
        <w:rPr>
          <w:rFonts w:ascii="Times New Roman" w:eastAsia="Times New Roman" w:hAnsi="Times New Roman" w:cs="Times New Roman"/>
          <w:b/>
          <w:bCs/>
          <w:color w:val="000000" w:themeColor="text1"/>
          <w:sz w:val="24"/>
          <w:szCs w:val="24"/>
        </w:rPr>
      </w:pPr>
      <w:r w:rsidRPr="007412A4">
        <w:rPr>
          <w:rFonts w:ascii="Times New Roman" w:eastAsia="Times New Roman" w:hAnsi="Times New Roman" w:cs="Times New Roman"/>
          <w:b/>
          <w:bCs/>
          <w:color w:val="000000" w:themeColor="text1"/>
          <w:sz w:val="24"/>
          <w:szCs w:val="24"/>
        </w:rPr>
        <w:t>Reviewer 1</w:t>
      </w:r>
    </w:p>
    <w:p w:rsidR="00E91CF2" w:rsidRDefault="00E91CF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Abstract –</w:t>
      </w:r>
    </w:p>
    <w:p w:rsidR="00E91CF2" w:rsidRPr="00E91CF2" w:rsidRDefault="00E91CF2" w:rsidP="00E91CF2">
      <w:pPr>
        <w:pStyle w:val="ListParagraph"/>
        <w:numPr>
          <w:ilvl w:val="0"/>
          <w:numId w:val="5"/>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analysis </w:t>
      </w:r>
      <w:r w:rsidRPr="00E91CF2">
        <w:rPr>
          <w:rFonts w:ascii="Times New Roman" w:eastAsia="Times New Roman" w:hAnsi="Times New Roman" w:cs="Times New Roman"/>
          <w:color w:val="000000" w:themeColor="text1"/>
          <w:sz w:val="24"/>
          <w:szCs w:val="24"/>
        </w:rPr>
        <w:t>is directly refe</w:t>
      </w:r>
      <w:r>
        <w:rPr>
          <w:rFonts w:ascii="Times New Roman" w:eastAsia="Times New Roman" w:hAnsi="Times New Roman" w:cs="Times New Roman"/>
          <w:color w:val="000000" w:themeColor="text1"/>
          <w:sz w:val="24"/>
          <w:szCs w:val="24"/>
        </w:rPr>
        <w:t xml:space="preserve">rred in the abstract regarding </w:t>
      </w:r>
      <w:r w:rsidRPr="00E91CF2">
        <w:rPr>
          <w:rFonts w:ascii="Times New Roman" w:eastAsia="Times New Roman" w:hAnsi="Times New Roman" w:cs="Times New Roman"/>
          <w:color w:val="000000" w:themeColor="text1"/>
          <w:sz w:val="24"/>
          <w:szCs w:val="24"/>
        </w:rPr>
        <w:t>regulatory stud</w:t>
      </w:r>
      <w:r>
        <w:rPr>
          <w:rFonts w:ascii="Times New Roman" w:eastAsia="Times New Roman" w:hAnsi="Times New Roman" w:cs="Times New Roman"/>
          <w:color w:val="000000" w:themeColor="text1"/>
          <w:sz w:val="24"/>
          <w:szCs w:val="24"/>
        </w:rPr>
        <w:t>y and questionnaire based study</w:t>
      </w:r>
      <w:r w:rsidRPr="00E91CF2">
        <w:rPr>
          <w:rFonts w:ascii="Times New Roman" w:eastAsia="Times New Roman" w:hAnsi="Times New Roman" w:cs="Times New Roman"/>
          <w:color w:val="000000" w:themeColor="text1"/>
          <w:sz w:val="24"/>
          <w:szCs w:val="24"/>
        </w:rPr>
        <w:t>. This is not seen in the result s</w:t>
      </w:r>
      <w:r>
        <w:rPr>
          <w:rFonts w:ascii="Times New Roman" w:eastAsia="Times New Roman" w:hAnsi="Times New Roman" w:cs="Times New Roman"/>
          <w:color w:val="000000" w:themeColor="text1"/>
          <w:sz w:val="24"/>
          <w:szCs w:val="24"/>
        </w:rPr>
        <w:t>ection as well as in discussion. Please rewrite and try</w:t>
      </w:r>
      <w:r w:rsidRPr="00E91CF2">
        <w:rPr>
          <w:rFonts w:ascii="Times New Roman" w:eastAsia="Times New Roman" w:hAnsi="Times New Roman" w:cs="Times New Roman"/>
          <w:color w:val="000000" w:themeColor="text1"/>
          <w:sz w:val="24"/>
          <w:szCs w:val="24"/>
        </w:rPr>
        <w:t xml:space="preserve"> to explain in full.  </w:t>
      </w:r>
    </w:p>
    <w:p w:rsidR="00E91CF2" w:rsidRPr="00E91CF2" w:rsidRDefault="00E91CF2" w:rsidP="00E91CF2">
      <w:pPr>
        <w:pStyle w:val="ListParagraph"/>
        <w:numPr>
          <w:ilvl w:val="0"/>
          <w:numId w:val="5"/>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sidRPr="00E91CF2">
        <w:rPr>
          <w:rFonts w:ascii="Times New Roman" w:eastAsia="Times New Roman" w:hAnsi="Times New Roman" w:cs="Times New Roman"/>
          <w:color w:val="000000" w:themeColor="text1"/>
          <w:sz w:val="24"/>
          <w:szCs w:val="24"/>
        </w:rPr>
        <w:t>The issue of informed consent in research done in India is a challenge due to various complexities of culture, level of education and demographics.</w:t>
      </w:r>
      <w:r>
        <w:rPr>
          <w:rFonts w:ascii="Times New Roman" w:eastAsia="Times New Roman" w:hAnsi="Times New Roman" w:cs="Times New Roman"/>
          <w:color w:val="000000" w:themeColor="text1"/>
          <w:sz w:val="24"/>
          <w:szCs w:val="24"/>
        </w:rPr>
        <w:t>”</w:t>
      </w:r>
      <w:r w:rsidRPr="00E91CF2">
        <w:rPr>
          <w:rFonts w:ascii="Times New Roman" w:eastAsia="Times New Roman" w:hAnsi="Times New Roman" w:cs="Times New Roman"/>
          <w:color w:val="000000" w:themeColor="text1"/>
          <w:sz w:val="24"/>
          <w:szCs w:val="24"/>
        </w:rPr>
        <w:t xml:space="preserve"> This sentence appears disconnected, as this is not been </w:t>
      </w:r>
      <w:proofErr w:type="spellStart"/>
      <w:r w:rsidRPr="00E91CF2">
        <w:rPr>
          <w:rFonts w:ascii="Times New Roman" w:eastAsia="Times New Roman" w:hAnsi="Times New Roman" w:cs="Times New Roman"/>
          <w:color w:val="000000" w:themeColor="text1"/>
          <w:sz w:val="24"/>
          <w:szCs w:val="24"/>
        </w:rPr>
        <w:t>a</w:t>
      </w:r>
      <w:r>
        <w:rPr>
          <w:rFonts w:ascii="Times New Roman" w:eastAsia="Times New Roman" w:hAnsi="Times New Roman" w:cs="Times New Roman"/>
          <w:color w:val="000000" w:themeColor="text1"/>
          <w:sz w:val="24"/>
          <w:szCs w:val="24"/>
        </w:rPr>
        <w:t>nalysed</w:t>
      </w:r>
      <w:proofErr w:type="spellEnd"/>
      <w:r>
        <w:rPr>
          <w:rFonts w:ascii="Times New Roman" w:eastAsia="Times New Roman" w:hAnsi="Times New Roman" w:cs="Times New Roman"/>
          <w:color w:val="000000" w:themeColor="text1"/>
          <w:sz w:val="24"/>
          <w:szCs w:val="24"/>
        </w:rPr>
        <w:t xml:space="preserve"> in the result section. </w:t>
      </w:r>
      <w:r w:rsidRPr="00E91CF2">
        <w:rPr>
          <w:rFonts w:ascii="Times New Roman" w:eastAsia="Times New Roman" w:hAnsi="Times New Roman" w:cs="Times New Roman"/>
          <w:color w:val="000000" w:themeColor="text1"/>
          <w:sz w:val="24"/>
          <w:szCs w:val="24"/>
        </w:rPr>
        <w:t>Please rewrite the abstract.</w:t>
      </w:r>
    </w:p>
    <w:p w:rsidR="009F6419" w:rsidRDefault="009F641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Introduction – </w:t>
      </w:r>
    </w:p>
    <w:p w:rsidR="009F6419" w:rsidRDefault="009F6419" w:rsidP="009F6419">
      <w:pPr>
        <w:pStyle w:val="ListParagraph"/>
        <w:numPr>
          <w:ilvl w:val="0"/>
          <w:numId w:val="1"/>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When the authors say ‘</w:t>
      </w:r>
      <w:r w:rsidRPr="002465BD">
        <w:rPr>
          <w:rFonts w:ascii="Times New Roman" w:eastAsia="Times New Roman" w:hAnsi="Times New Roman" w:cs="Times New Roman"/>
          <w:color w:val="000000" w:themeColor="text1"/>
          <w:sz w:val="24"/>
          <w:szCs w:val="24"/>
        </w:rPr>
        <w:t>The focus now, however, is on “negligence and the failure”</w:t>
      </w:r>
      <w:r>
        <w:rPr>
          <w:rFonts w:ascii="Times New Roman" w:eastAsia="Times New Roman" w:hAnsi="Times New Roman" w:cs="Times New Roman"/>
          <w:color w:val="000000" w:themeColor="text1"/>
          <w:sz w:val="24"/>
          <w:szCs w:val="24"/>
        </w:rPr>
        <w:t xml:space="preserve">’, it appears confused and there is </w:t>
      </w:r>
      <w:proofErr w:type="gramStart"/>
      <w:r>
        <w:rPr>
          <w:rFonts w:ascii="Times New Roman" w:eastAsia="Times New Roman" w:hAnsi="Times New Roman" w:cs="Times New Roman"/>
          <w:color w:val="000000" w:themeColor="text1"/>
          <w:sz w:val="24"/>
          <w:szCs w:val="24"/>
        </w:rPr>
        <w:t>disconnect</w:t>
      </w:r>
      <w:proofErr w:type="gramEnd"/>
      <w:r>
        <w:rPr>
          <w:rFonts w:ascii="Times New Roman" w:eastAsia="Times New Roman" w:hAnsi="Times New Roman" w:cs="Times New Roman"/>
          <w:color w:val="000000" w:themeColor="text1"/>
          <w:sz w:val="24"/>
          <w:szCs w:val="24"/>
        </w:rPr>
        <w:t xml:space="preserve"> between sentences</w:t>
      </w:r>
      <w:r w:rsidRPr="009F6419">
        <w:rPr>
          <w:rFonts w:ascii="Times New Roman" w:eastAsia="Times New Roman" w:hAnsi="Times New Roman" w:cs="Times New Roman"/>
          <w:color w:val="000000" w:themeColor="text1"/>
          <w:sz w:val="24"/>
          <w:szCs w:val="24"/>
        </w:rPr>
        <w:t>. Wha</w:t>
      </w:r>
      <w:r>
        <w:rPr>
          <w:rFonts w:ascii="Times New Roman" w:eastAsia="Times New Roman" w:hAnsi="Times New Roman" w:cs="Times New Roman"/>
          <w:color w:val="000000" w:themeColor="text1"/>
          <w:sz w:val="24"/>
          <w:szCs w:val="24"/>
        </w:rPr>
        <w:t xml:space="preserve">t negligence and failure is being discussed </w:t>
      </w:r>
      <w:r w:rsidRPr="009F6419">
        <w:rPr>
          <w:rFonts w:ascii="Times New Roman" w:eastAsia="Times New Roman" w:hAnsi="Times New Roman" w:cs="Times New Roman"/>
          <w:color w:val="000000" w:themeColor="text1"/>
          <w:sz w:val="24"/>
          <w:szCs w:val="24"/>
        </w:rPr>
        <w:t xml:space="preserve">here and how </w:t>
      </w:r>
      <w:r>
        <w:rPr>
          <w:rFonts w:ascii="Times New Roman" w:eastAsia="Times New Roman" w:hAnsi="Times New Roman" w:cs="Times New Roman"/>
          <w:color w:val="000000" w:themeColor="text1"/>
          <w:sz w:val="24"/>
          <w:szCs w:val="24"/>
        </w:rPr>
        <w:t>can anybody tape this unless</w:t>
      </w:r>
      <w:r w:rsidRPr="009F6419">
        <w:rPr>
          <w:rFonts w:ascii="Times New Roman" w:eastAsia="Times New Roman" w:hAnsi="Times New Roman" w:cs="Times New Roman"/>
          <w:color w:val="000000" w:themeColor="text1"/>
          <w:sz w:val="24"/>
          <w:szCs w:val="24"/>
        </w:rPr>
        <w:t xml:space="preserve"> the informed consent process</w:t>
      </w:r>
      <w:r>
        <w:rPr>
          <w:rFonts w:ascii="Times New Roman" w:eastAsia="Times New Roman" w:hAnsi="Times New Roman" w:cs="Times New Roman"/>
          <w:color w:val="000000" w:themeColor="text1"/>
          <w:sz w:val="24"/>
          <w:szCs w:val="24"/>
        </w:rPr>
        <w:t xml:space="preserve"> is monitored</w:t>
      </w:r>
      <w:r w:rsidRPr="009F6419">
        <w:rPr>
          <w:rFonts w:ascii="Times New Roman" w:eastAsia="Times New Roman" w:hAnsi="Times New Roman" w:cs="Times New Roman"/>
          <w:color w:val="000000" w:themeColor="text1"/>
          <w:sz w:val="24"/>
          <w:szCs w:val="24"/>
        </w:rPr>
        <w:t>.</w:t>
      </w:r>
    </w:p>
    <w:p w:rsidR="009F6419" w:rsidRDefault="009F6419" w:rsidP="009F6419">
      <w:pPr>
        <w:pStyle w:val="ListParagraph"/>
        <w:numPr>
          <w:ilvl w:val="0"/>
          <w:numId w:val="1"/>
        </w:numPr>
        <w:rPr>
          <w:rFonts w:ascii="Times New Roman" w:eastAsia="Times New Roman" w:hAnsi="Times New Roman" w:cs="Times New Roman"/>
          <w:color w:val="000000" w:themeColor="text1"/>
          <w:sz w:val="24"/>
          <w:szCs w:val="24"/>
        </w:rPr>
      </w:pPr>
      <w:r w:rsidRPr="009F6419">
        <w:rPr>
          <w:rFonts w:ascii="Times New Roman" w:eastAsia="Times New Roman" w:hAnsi="Times New Roman" w:cs="Times New Roman"/>
          <w:color w:val="000000" w:themeColor="text1"/>
          <w:sz w:val="24"/>
          <w:szCs w:val="24"/>
        </w:rPr>
        <w:t>How does the consenting process or</w:t>
      </w:r>
      <w:r>
        <w:rPr>
          <w:rFonts w:ascii="Times New Roman" w:eastAsia="Times New Roman" w:hAnsi="Times New Roman" w:cs="Times New Roman"/>
          <w:color w:val="000000" w:themeColor="text1"/>
          <w:sz w:val="24"/>
          <w:szCs w:val="24"/>
        </w:rPr>
        <w:t xml:space="preserve"> cultural</w:t>
      </w:r>
      <w:r>
        <w:rPr>
          <w:rFonts w:ascii="Times New Roman" w:eastAsia="Times New Roman" w:hAnsi="Times New Roman" w:cs="Times New Roman"/>
          <w:color w:val="000000" w:themeColor="text1"/>
          <w:sz w:val="24"/>
          <w:szCs w:val="24"/>
        </w:rPr>
        <w:t>l</w:t>
      </w:r>
      <w:r>
        <w:rPr>
          <w:rFonts w:ascii="Times New Roman" w:eastAsia="Times New Roman" w:hAnsi="Times New Roman" w:cs="Times New Roman"/>
          <w:color w:val="000000" w:themeColor="text1"/>
          <w:sz w:val="24"/>
          <w:szCs w:val="24"/>
        </w:rPr>
        <w:t xml:space="preserve">y different population </w:t>
      </w:r>
      <w:r w:rsidRPr="009F6419">
        <w:rPr>
          <w:rFonts w:ascii="Times New Roman" w:eastAsia="Times New Roman" w:hAnsi="Times New Roman" w:cs="Times New Roman"/>
          <w:color w:val="000000" w:themeColor="text1"/>
          <w:sz w:val="24"/>
          <w:szCs w:val="24"/>
        </w:rPr>
        <w:t>result in restricting sample size o</w:t>
      </w:r>
      <w:r>
        <w:rPr>
          <w:rFonts w:ascii="Times New Roman" w:eastAsia="Times New Roman" w:hAnsi="Times New Roman" w:cs="Times New Roman"/>
          <w:color w:val="000000" w:themeColor="text1"/>
          <w:sz w:val="24"/>
          <w:szCs w:val="24"/>
        </w:rPr>
        <w:t>r delay in the study. According</w:t>
      </w:r>
      <w:r w:rsidRPr="009F6419">
        <w:rPr>
          <w:rFonts w:ascii="Times New Roman" w:eastAsia="Times New Roman" w:hAnsi="Times New Roman" w:cs="Times New Roman"/>
          <w:color w:val="000000" w:themeColor="text1"/>
          <w:sz w:val="24"/>
          <w:szCs w:val="24"/>
        </w:rPr>
        <w:t xml:space="preserve"> to the population, such meas</w:t>
      </w:r>
      <w:r>
        <w:rPr>
          <w:rFonts w:ascii="Times New Roman" w:eastAsia="Times New Roman" w:hAnsi="Times New Roman" w:cs="Times New Roman"/>
          <w:color w:val="000000" w:themeColor="text1"/>
          <w:sz w:val="24"/>
          <w:szCs w:val="24"/>
        </w:rPr>
        <w:t>ures to consent have</w:t>
      </w:r>
      <w:r w:rsidRPr="009F6419">
        <w:rPr>
          <w:rFonts w:ascii="Times New Roman" w:eastAsia="Times New Roman" w:hAnsi="Times New Roman" w:cs="Times New Roman"/>
          <w:color w:val="000000" w:themeColor="text1"/>
          <w:sz w:val="24"/>
          <w:szCs w:val="24"/>
        </w:rPr>
        <w:t xml:space="preserve"> to </w:t>
      </w:r>
      <w:r>
        <w:rPr>
          <w:rFonts w:ascii="Times New Roman" w:eastAsia="Times New Roman" w:hAnsi="Times New Roman" w:cs="Times New Roman"/>
          <w:color w:val="000000" w:themeColor="text1"/>
          <w:sz w:val="24"/>
          <w:szCs w:val="24"/>
        </w:rPr>
        <w:t xml:space="preserve">be </w:t>
      </w:r>
      <w:r w:rsidRPr="009F6419">
        <w:rPr>
          <w:rFonts w:ascii="Times New Roman" w:eastAsia="Times New Roman" w:hAnsi="Times New Roman" w:cs="Times New Roman"/>
          <w:color w:val="000000" w:themeColor="text1"/>
          <w:sz w:val="24"/>
          <w:szCs w:val="24"/>
        </w:rPr>
        <w:t>prepared or IEC should ins</w:t>
      </w:r>
      <w:r>
        <w:rPr>
          <w:rFonts w:ascii="Times New Roman" w:eastAsia="Times New Roman" w:hAnsi="Times New Roman" w:cs="Times New Roman"/>
          <w:color w:val="000000" w:themeColor="text1"/>
          <w:sz w:val="24"/>
          <w:szCs w:val="24"/>
        </w:rPr>
        <w:t xml:space="preserve">ist on </w:t>
      </w:r>
      <w:proofErr w:type="gramStart"/>
      <w:r>
        <w:rPr>
          <w:rFonts w:ascii="Times New Roman" w:eastAsia="Times New Roman" w:hAnsi="Times New Roman" w:cs="Times New Roman"/>
          <w:color w:val="000000" w:themeColor="text1"/>
          <w:sz w:val="24"/>
          <w:szCs w:val="24"/>
        </w:rPr>
        <w:t>it  or</w:t>
      </w:r>
      <w:proofErr w:type="gramEnd"/>
      <w:r>
        <w:rPr>
          <w:rFonts w:ascii="Times New Roman" w:eastAsia="Times New Roman" w:hAnsi="Times New Roman" w:cs="Times New Roman"/>
          <w:color w:val="000000" w:themeColor="text1"/>
          <w:sz w:val="24"/>
          <w:szCs w:val="24"/>
        </w:rPr>
        <w:t xml:space="preserve"> e</w:t>
      </w:r>
      <w:r>
        <w:rPr>
          <w:rFonts w:ascii="Times New Roman" w:eastAsia="Times New Roman" w:hAnsi="Times New Roman" w:cs="Times New Roman"/>
          <w:color w:val="000000" w:themeColor="text1"/>
          <w:sz w:val="24"/>
          <w:szCs w:val="24"/>
        </w:rPr>
        <w:t>l</w:t>
      </w:r>
      <w:r>
        <w:rPr>
          <w:rFonts w:ascii="Times New Roman" w:eastAsia="Times New Roman" w:hAnsi="Times New Roman" w:cs="Times New Roman"/>
          <w:color w:val="000000" w:themeColor="text1"/>
          <w:sz w:val="24"/>
          <w:szCs w:val="24"/>
        </w:rPr>
        <w:t xml:space="preserve">se </w:t>
      </w:r>
      <w:r w:rsidRPr="009F6419">
        <w:rPr>
          <w:rFonts w:ascii="Times New Roman" w:eastAsia="Times New Roman" w:hAnsi="Times New Roman" w:cs="Times New Roman"/>
          <w:color w:val="000000" w:themeColor="text1"/>
          <w:sz w:val="24"/>
          <w:szCs w:val="24"/>
        </w:rPr>
        <w:t>because of  backwardness, it’s easy to fool people as they never question or doubt your character. Is there any reference for such a statement?</w:t>
      </w:r>
    </w:p>
    <w:p w:rsidR="00F02202" w:rsidRDefault="00F02202" w:rsidP="00F022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Methodo</w:t>
      </w:r>
      <w:r>
        <w:rPr>
          <w:rFonts w:ascii="Times New Roman" w:eastAsia="Times New Roman" w:hAnsi="Times New Roman" w:cs="Times New Roman"/>
          <w:color w:val="000000" w:themeColor="text1"/>
          <w:sz w:val="24"/>
          <w:szCs w:val="24"/>
        </w:rPr>
        <w:t>l</w:t>
      </w:r>
      <w:r>
        <w:rPr>
          <w:rFonts w:ascii="Times New Roman" w:eastAsia="Times New Roman" w:hAnsi="Times New Roman" w:cs="Times New Roman"/>
          <w:color w:val="000000" w:themeColor="text1"/>
          <w:sz w:val="24"/>
          <w:szCs w:val="24"/>
        </w:rPr>
        <w:t>ogy –</w:t>
      </w:r>
    </w:p>
    <w:p w:rsidR="00F02202" w:rsidRDefault="00F02202" w:rsidP="00F02202">
      <w:pPr>
        <w:pStyle w:val="ListParagraph"/>
        <w:numPr>
          <w:ilvl w:val="0"/>
          <w:numId w:val="2"/>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w:t>
      </w:r>
      <w:r w:rsidRPr="00F02202">
        <w:rPr>
          <w:rFonts w:ascii="Times New Roman" w:eastAsia="Times New Roman" w:hAnsi="Times New Roman" w:cs="Times New Roman"/>
          <w:color w:val="000000" w:themeColor="text1"/>
          <w:sz w:val="24"/>
          <w:szCs w:val="24"/>
        </w:rPr>
        <w:t>Interview guide was prepared to explore researchers’ experi</w:t>
      </w:r>
      <w:r>
        <w:rPr>
          <w:rFonts w:ascii="Times New Roman" w:eastAsia="Times New Roman" w:hAnsi="Times New Roman" w:cs="Times New Roman"/>
          <w:color w:val="000000" w:themeColor="text1"/>
          <w:sz w:val="24"/>
          <w:szCs w:val="24"/>
        </w:rPr>
        <w:t>ences. Was the interview too</w:t>
      </w:r>
      <w:r w:rsidRPr="00F02202">
        <w:rPr>
          <w:rFonts w:ascii="Times New Roman" w:eastAsia="Times New Roman" w:hAnsi="Times New Roman" w:cs="Times New Roman"/>
          <w:color w:val="000000" w:themeColor="text1"/>
          <w:sz w:val="24"/>
          <w:szCs w:val="24"/>
        </w:rPr>
        <w:t>l validated? In</w:t>
      </w:r>
      <w:r>
        <w:rPr>
          <w:rFonts w:ascii="Times New Roman" w:eastAsia="Times New Roman" w:hAnsi="Times New Roman" w:cs="Times New Roman"/>
          <w:color w:val="000000" w:themeColor="text1"/>
          <w:sz w:val="24"/>
          <w:szCs w:val="24"/>
        </w:rPr>
        <w:t xml:space="preserve"> the methods and result section</w:t>
      </w:r>
      <w:r w:rsidRPr="00F02202">
        <w:rPr>
          <w:rFonts w:ascii="Times New Roman" w:eastAsia="Times New Roman" w:hAnsi="Times New Roman" w:cs="Times New Roman"/>
          <w:color w:val="000000" w:themeColor="text1"/>
          <w:sz w:val="24"/>
          <w:szCs w:val="24"/>
        </w:rPr>
        <w:t>, nothing about this is mentioned</w:t>
      </w:r>
      <w:r>
        <w:rPr>
          <w:rFonts w:ascii="Times New Roman" w:eastAsia="Times New Roman" w:hAnsi="Times New Roman" w:cs="Times New Roman"/>
          <w:color w:val="000000" w:themeColor="text1"/>
          <w:sz w:val="24"/>
          <w:szCs w:val="24"/>
        </w:rPr>
        <w:t>.</w:t>
      </w:r>
    </w:p>
    <w:p w:rsidR="00F02202" w:rsidRDefault="00F02202" w:rsidP="00F02202">
      <w:pPr>
        <w:pStyle w:val="ListParagraph"/>
        <w:numPr>
          <w:ilvl w:val="0"/>
          <w:numId w:val="2"/>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It is stated that - </w:t>
      </w:r>
      <w:r w:rsidRPr="00F02202">
        <w:rPr>
          <w:rFonts w:ascii="Times New Roman" w:eastAsia="Times New Roman" w:hAnsi="Times New Roman" w:cs="Times New Roman"/>
          <w:color w:val="000000" w:themeColor="text1"/>
          <w:sz w:val="24"/>
          <w:szCs w:val="24"/>
        </w:rPr>
        <w:t>The study interviewed four groups of researchers who were involved in various types of research study namely (1) regulated and (2) non-regulated clinical trials, (3) funded (but not trial related) and (4) non-funded research projects. Wha</w:t>
      </w:r>
      <w:r>
        <w:rPr>
          <w:rFonts w:ascii="Times New Roman" w:eastAsia="Times New Roman" w:hAnsi="Times New Roman" w:cs="Times New Roman"/>
          <w:color w:val="000000" w:themeColor="text1"/>
          <w:sz w:val="24"/>
          <w:szCs w:val="24"/>
        </w:rPr>
        <w:t>t is the difference between non-</w:t>
      </w:r>
      <w:r w:rsidRPr="00F02202">
        <w:rPr>
          <w:rFonts w:ascii="Times New Roman" w:eastAsia="Times New Roman" w:hAnsi="Times New Roman" w:cs="Times New Roman"/>
          <w:color w:val="000000" w:themeColor="text1"/>
          <w:sz w:val="24"/>
          <w:szCs w:val="24"/>
        </w:rPr>
        <w:t xml:space="preserve">regulated and funded trial. There is a 4th category described as ‘non–funded’ , no study can be conducted without funding , such studies are called ‘self–funded’ studies (the funding will be minimal but without a budget, studies cannot happen  even, for </w:t>
      </w:r>
      <w:proofErr w:type="spellStart"/>
      <w:r w:rsidRPr="00F02202">
        <w:rPr>
          <w:rFonts w:ascii="Times New Roman" w:eastAsia="Times New Roman" w:hAnsi="Times New Roman" w:cs="Times New Roman"/>
          <w:color w:val="000000" w:themeColor="text1"/>
          <w:sz w:val="24"/>
          <w:szCs w:val="24"/>
        </w:rPr>
        <w:t>e.g</w:t>
      </w:r>
      <w:proofErr w:type="spellEnd"/>
      <w:r>
        <w:rPr>
          <w:rFonts w:ascii="Times New Roman" w:eastAsia="Times New Roman" w:hAnsi="Times New Roman" w:cs="Times New Roman"/>
          <w:color w:val="000000" w:themeColor="text1"/>
          <w:sz w:val="24"/>
          <w:szCs w:val="24"/>
        </w:rPr>
        <w:t>, retrospective analysis</w:t>
      </w:r>
      <w:r w:rsidRPr="00F02202">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w:t>
      </w:r>
    </w:p>
    <w:p w:rsidR="00F02202" w:rsidRDefault="00E91CF2" w:rsidP="00F022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Observation and Discussion</w:t>
      </w:r>
      <w:r w:rsidR="00F02202">
        <w:rPr>
          <w:rFonts w:ascii="Times New Roman" w:eastAsia="Times New Roman" w:hAnsi="Times New Roman" w:cs="Times New Roman"/>
          <w:color w:val="000000" w:themeColor="text1"/>
          <w:sz w:val="24"/>
          <w:szCs w:val="24"/>
        </w:rPr>
        <w:t xml:space="preserve"> –</w:t>
      </w:r>
    </w:p>
    <w:p w:rsidR="00F02202" w:rsidRPr="00F02202" w:rsidRDefault="00F02202" w:rsidP="00F02202">
      <w:pPr>
        <w:pStyle w:val="ListParagraph"/>
        <w:numPr>
          <w:ilvl w:val="0"/>
          <w:numId w:val="3"/>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On physician perspectives o</w:t>
      </w:r>
      <w:r w:rsidRPr="00F02202">
        <w:rPr>
          <w:rFonts w:ascii="Times New Roman" w:eastAsia="Times New Roman" w:hAnsi="Times New Roman" w:cs="Times New Roman"/>
          <w:color w:val="000000" w:themeColor="text1"/>
          <w:sz w:val="24"/>
          <w:szCs w:val="24"/>
        </w:rPr>
        <w:t xml:space="preserve">n the time, duration and place: </w:t>
      </w:r>
      <w:r>
        <w:rPr>
          <w:rFonts w:ascii="Times New Roman" w:eastAsia="Times New Roman" w:hAnsi="Times New Roman" w:cs="Times New Roman"/>
          <w:color w:val="000000" w:themeColor="text1"/>
          <w:sz w:val="24"/>
          <w:szCs w:val="24"/>
        </w:rPr>
        <w:t>It says ‘</w:t>
      </w:r>
      <w:r w:rsidRPr="00F02202">
        <w:rPr>
          <w:rFonts w:ascii="Times New Roman" w:eastAsia="Times New Roman" w:hAnsi="Times New Roman" w:cs="Times New Roman"/>
          <w:color w:val="000000" w:themeColor="text1"/>
          <w:sz w:val="24"/>
          <w:szCs w:val="24"/>
        </w:rPr>
        <w:t>as the investigators don't have time, place for consenting</w:t>
      </w:r>
      <w:r>
        <w:rPr>
          <w:rFonts w:ascii="Times New Roman" w:eastAsia="Times New Roman" w:hAnsi="Times New Roman" w:cs="Times New Roman"/>
          <w:color w:val="000000" w:themeColor="text1"/>
          <w:sz w:val="24"/>
          <w:szCs w:val="24"/>
        </w:rPr>
        <w:t>’</w:t>
      </w:r>
      <w:r w:rsidRPr="00F02202">
        <w:rPr>
          <w:rFonts w:ascii="Times New Roman" w:eastAsia="Times New Roman" w:hAnsi="Times New Roman" w:cs="Times New Roman"/>
          <w:color w:val="000000" w:themeColor="text1"/>
          <w:sz w:val="24"/>
          <w:szCs w:val="24"/>
        </w:rPr>
        <w:t xml:space="preserve"> - how can IEC give permission for such sites where </w:t>
      </w:r>
      <w:r w:rsidRPr="00F02202">
        <w:rPr>
          <w:rFonts w:ascii="Times New Roman" w:eastAsia="Times New Roman" w:hAnsi="Times New Roman" w:cs="Times New Roman"/>
          <w:color w:val="000000" w:themeColor="text1"/>
          <w:sz w:val="24"/>
          <w:szCs w:val="24"/>
        </w:rPr>
        <w:lastRenderedPageBreak/>
        <w:t>the investigator doesn't have time or place</w:t>
      </w:r>
      <w:r>
        <w:rPr>
          <w:rFonts w:ascii="Times New Roman" w:eastAsia="Times New Roman" w:hAnsi="Times New Roman" w:cs="Times New Roman"/>
          <w:color w:val="000000" w:themeColor="text1"/>
          <w:sz w:val="24"/>
          <w:szCs w:val="24"/>
        </w:rPr>
        <w:t xml:space="preserve">? </w:t>
      </w:r>
      <w:r w:rsidRPr="00F02202">
        <w:rPr>
          <w:rFonts w:ascii="Times New Roman" w:eastAsia="Times New Roman" w:hAnsi="Times New Roman" w:cs="Times New Roman"/>
          <w:color w:val="000000" w:themeColor="text1"/>
          <w:sz w:val="24"/>
          <w:szCs w:val="24"/>
        </w:rPr>
        <w:t>They need to specify which type of study they are referring to here; because now there are four categories, accordingly the impact will be different</w:t>
      </w:r>
      <w:r>
        <w:rPr>
          <w:rFonts w:ascii="Times New Roman" w:eastAsia="Times New Roman" w:hAnsi="Times New Roman" w:cs="Times New Roman"/>
          <w:color w:val="000000" w:themeColor="text1"/>
          <w:sz w:val="24"/>
          <w:szCs w:val="24"/>
        </w:rPr>
        <w:t>.</w:t>
      </w:r>
      <w:r w:rsidRPr="00F02202">
        <w:rPr>
          <w:rFonts w:ascii="Times New Roman" w:eastAsia="Times New Roman" w:hAnsi="Times New Roman" w:cs="Times New Roman"/>
          <w:color w:val="000000" w:themeColor="text1"/>
          <w:sz w:val="24"/>
          <w:szCs w:val="24"/>
        </w:rPr>
        <w:t xml:space="preserve"> The results should comment on the investigator's perspective i</w:t>
      </w:r>
      <w:r>
        <w:rPr>
          <w:rFonts w:ascii="Times New Roman" w:eastAsia="Times New Roman" w:hAnsi="Times New Roman" w:cs="Times New Roman"/>
          <w:color w:val="000000" w:themeColor="text1"/>
          <w:sz w:val="24"/>
          <w:szCs w:val="24"/>
        </w:rPr>
        <w:t>n four different types of study</w:t>
      </w:r>
      <w:r w:rsidRPr="00F02202">
        <w:rPr>
          <w:rFonts w:ascii="Times New Roman" w:eastAsia="Times New Roman" w:hAnsi="Times New Roman" w:cs="Times New Roman"/>
          <w:color w:val="000000" w:themeColor="text1"/>
          <w:sz w:val="24"/>
          <w:szCs w:val="24"/>
        </w:rPr>
        <w:t>, as there can be an overla</w:t>
      </w:r>
      <w:r>
        <w:rPr>
          <w:rFonts w:ascii="Times New Roman" w:eastAsia="Times New Roman" w:hAnsi="Times New Roman" w:cs="Times New Roman"/>
          <w:color w:val="000000" w:themeColor="text1"/>
          <w:sz w:val="24"/>
          <w:szCs w:val="24"/>
        </w:rPr>
        <w:t>p</w:t>
      </w:r>
      <w:r w:rsidRPr="00F02202">
        <w:rPr>
          <w:rFonts w:ascii="Times New Roman" w:eastAsia="Times New Roman" w:hAnsi="Times New Roman" w:cs="Times New Roman"/>
          <w:color w:val="000000" w:themeColor="text1"/>
          <w:sz w:val="24"/>
          <w:szCs w:val="24"/>
        </w:rPr>
        <w:t>.</w:t>
      </w:r>
    </w:p>
    <w:p w:rsidR="00F02202" w:rsidRPr="00F02202" w:rsidRDefault="00F02202" w:rsidP="00F02202">
      <w:pPr>
        <w:pStyle w:val="ListParagraph"/>
        <w:numPr>
          <w:ilvl w:val="0"/>
          <w:numId w:val="3"/>
        </w:numPr>
        <w:rPr>
          <w:rFonts w:ascii="Times New Roman" w:eastAsia="Times New Roman" w:hAnsi="Times New Roman" w:cs="Times New Roman"/>
          <w:color w:val="000000" w:themeColor="text1"/>
          <w:sz w:val="24"/>
          <w:szCs w:val="24"/>
        </w:rPr>
      </w:pPr>
      <w:r w:rsidRPr="00F02202">
        <w:rPr>
          <w:rFonts w:ascii="Times New Roman" w:eastAsia="Times New Roman" w:hAnsi="Times New Roman" w:cs="Times New Roman"/>
          <w:color w:val="000000" w:themeColor="text1"/>
          <w:sz w:val="24"/>
          <w:szCs w:val="24"/>
        </w:rPr>
        <w:t xml:space="preserve">On patient perspectives: </w:t>
      </w:r>
      <w:r>
        <w:rPr>
          <w:rFonts w:ascii="Times New Roman" w:eastAsia="Times New Roman" w:hAnsi="Times New Roman" w:cs="Times New Roman"/>
          <w:color w:val="000000" w:themeColor="text1"/>
          <w:sz w:val="24"/>
          <w:szCs w:val="24"/>
        </w:rPr>
        <w:t>‘</w:t>
      </w:r>
      <w:r w:rsidRPr="00F02202">
        <w:rPr>
          <w:rFonts w:ascii="Times New Roman" w:eastAsia="Times New Roman" w:hAnsi="Times New Roman" w:cs="Times New Roman"/>
          <w:color w:val="000000" w:themeColor="text1"/>
          <w:sz w:val="24"/>
          <w:szCs w:val="24"/>
        </w:rPr>
        <w:t>this is evident in epidemiological studies.</w:t>
      </w:r>
      <w:r>
        <w:rPr>
          <w:rFonts w:ascii="Times New Roman" w:eastAsia="Times New Roman" w:hAnsi="Times New Roman" w:cs="Times New Roman"/>
          <w:color w:val="000000" w:themeColor="text1"/>
          <w:sz w:val="24"/>
          <w:szCs w:val="24"/>
        </w:rPr>
        <w:t>’</w:t>
      </w:r>
      <w:r w:rsidRPr="00F02202">
        <w:rPr>
          <w:rFonts w:ascii="Times New Roman" w:eastAsia="Times New Roman" w:hAnsi="Times New Roman" w:cs="Times New Roman"/>
          <w:color w:val="000000" w:themeColor="text1"/>
          <w:sz w:val="24"/>
          <w:szCs w:val="24"/>
        </w:rPr>
        <w:t xml:space="preserve"> - </w:t>
      </w:r>
      <w:r w:rsidR="00E91CF2" w:rsidRPr="00F02202">
        <w:rPr>
          <w:rFonts w:ascii="Times New Roman" w:eastAsia="Times New Roman" w:hAnsi="Times New Roman" w:cs="Times New Roman"/>
          <w:color w:val="000000" w:themeColor="text1"/>
          <w:sz w:val="24"/>
          <w:szCs w:val="24"/>
        </w:rPr>
        <w:t>What</w:t>
      </w:r>
      <w:r w:rsidRPr="00F02202">
        <w:rPr>
          <w:rFonts w:ascii="Times New Roman" w:eastAsia="Times New Roman" w:hAnsi="Times New Roman" w:cs="Times New Roman"/>
          <w:color w:val="000000" w:themeColor="text1"/>
          <w:sz w:val="24"/>
          <w:szCs w:val="24"/>
        </w:rPr>
        <w:t xml:space="preserve"> about patients' feelings in other types of studies? AV consent can be an issue only in regulatory studies</w:t>
      </w:r>
      <w:r w:rsidR="00E91CF2">
        <w:rPr>
          <w:rFonts w:ascii="Times New Roman" w:eastAsia="Times New Roman" w:hAnsi="Times New Roman" w:cs="Times New Roman"/>
          <w:color w:val="000000" w:themeColor="text1"/>
          <w:sz w:val="24"/>
          <w:szCs w:val="24"/>
        </w:rPr>
        <w:t>.</w:t>
      </w:r>
      <w:r w:rsidRPr="00F02202">
        <w:rPr>
          <w:rFonts w:ascii="Times New Roman" w:eastAsia="Times New Roman" w:hAnsi="Times New Roman" w:cs="Times New Roman"/>
          <w:color w:val="000000" w:themeColor="text1"/>
          <w:sz w:val="24"/>
          <w:szCs w:val="24"/>
        </w:rPr>
        <w:t xml:space="preserve"> Please clarify </w:t>
      </w:r>
      <w:r w:rsidR="00E91CF2">
        <w:rPr>
          <w:rFonts w:ascii="Times New Roman" w:eastAsia="Times New Roman" w:hAnsi="Times New Roman" w:cs="Times New Roman"/>
          <w:color w:val="000000" w:themeColor="text1"/>
          <w:sz w:val="24"/>
          <w:szCs w:val="24"/>
        </w:rPr>
        <w:t xml:space="preserve">this </w:t>
      </w:r>
      <w:r w:rsidRPr="00F02202">
        <w:rPr>
          <w:rFonts w:ascii="Times New Roman" w:eastAsia="Times New Roman" w:hAnsi="Times New Roman" w:cs="Times New Roman"/>
          <w:color w:val="000000" w:themeColor="text1"/>
          <w:sz w:val="24"/>
          <w:szCs w:val="24"/>
        </w:rPr>
        <w:t>in the article</w:t>
      </w:r>
      <w:r w:rsidR="00E91CF2">
        <w:rPr>
          <w:rFonts w:ascii="Times New Roman" w:eastAsia="Times New Roman" w:hAnsi="Times New Roman" w:cs="Times New Roman"/>
          <w:color w:val="000000" w:themeColor="text1"/>
          <w:sz w:val="24"/>
          <w:szCs w:val="24"/>
        </w:rPr>
        <w:t>.</w:t>
      </w:r>
      <w:r w:rsidRPr="00F02202">
        <w:rPr>
          <w:rFonts w:ascii="Times New Roman" w:eastAsia="Times New Roman" w:hAnsi="Times New Roman" w:cs="Times New Roman"/>
          <w:color w:val="000000" w:themeColor="text1"/>
          <w:sz w:val="24"/>
          <w:szCs w:val="24"/>
        </w:rPr>
        <w:t xml:space="preserve"> </w:t>
      </w:r>
    </w:p>
    <w:p w:rsidR="00E91CF2" w:rsidRPr="00E91CF2" w:rsidRDefault="00E91CF2" w:rsidP="00E91CF2">
      <w:pPr>
        <w:pStyle w:val="ListParagraph"/>
        <w:numPr>
          <w:ilvl w:val="0"/>
          <w:numId w:val="3"/>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It says, “</w:t>
      </w:r>
      <w:r w:rsidRPr="00E91CF2">
        <w:rPr>
          <w:rFonts w:ascii="Times New Roman" w:eastAsia="Times New Roman" w:hAnsi="Times New Roman" w:cs="Times New Roman"/>
          <w:color w:val="000000" w:themeColor="text1"/>
          <w:sz w:val="24"/>
          <w:szCs w:val="24"/>
        </w:rPr>
        <w:t>Such refusals are observed more when post graduate students are involved in the consent process than in the case of the treating clinicians</w:t>
      </w:r>
      <w:r>
        <w:rPr>
          <w:rFonts w:ascii="Times New Roman" w:eastAsia="Times New Roman" w:hAnsi="Times New Roman" w:cs="Times New Roman"/>
          <w:color w:val="000000" w:themeColor="text1"/>
          <w:sz w:val="24"/>
          <w:szCs w:val="24"/>
        </w:rPr>
        <w:t>”</w:t>
      </w:r>
      <w:r w:rsidRPr="00E91CF2">
        <w:rPr>
          <w:rFonts w:ascii="Times New Roman" w:eastAsia="Times New Roman" w:hAnsi="Times New Roman" w:cs="Times New Roman"/>
          <w:color w:val="000000" w:themeColor="text1"/>
          <w:sz w:val="24"/>
          <w:szCs w:val="24"/>
        </w:rPr>
        <w:t>. Is there any</w:t>
      </w:r>
      <w:r>
        <w:rPr>
          <w:rFonts w:ascii="Times New Roman" w:eastAsia="Times New Roman" w:hAnsi="Times New Roman" w:cs="Times New Roman"/>
          <w:color w:val="000000" w:themeColor="text1"/>
          <w:sz w:val="24"/>
          <w:szCs w:val="24"/>
        </w:rPr>
        <w:t xml:space="preserve">  reference  for such statement</w:t>
      </w:r>
      <w:r w:rsidRPr="00E91CF2">
        <w:rPr>
          <w:rFonts w:ascii="Times New Roman" w:eastAsia="Times New Roman" w:hAnsi="Times New Roman" w:cs="Times New Roman"/>
          <w:color w:val="000000" w:themeColor="text1"/>
          <w:sz w:val="24"/>
          <w:szCs w:val="24"/>
        </w:rPr>
        <w:t>, because for red</w:t>
      </w:r>
      <w:r>
        <w:rPr>
          <w:rFonts w:ascii="Times New Roman" w:eastAsia="Times New Roman" w:hAnsi="Times New Roman" w:cs="Times New Roman"/>
          <w:color w:val="000000" w:themeColor="text1"/>
          <w:sz w:val="24"/>
          <w:szCs w:val="24"/>
        </w:rPr>
        <w:t>ucing therapeutic misconception</w:t>
      </w:r>
      <w:r w:rsidRPr="00E91CF2">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IECs may</w:t>
      </w:r>
      <w:r w:rsidRPr="00E91CF2">
        <w:rPr>
          <w:rFonts w:ascii="Times New Roman" w:eastAsia="Times New Roman" w:hAnsi="Times New Roman" w:cs="Times New Roman"/>
          <w:color w:val="000000" w:themeColor="text1"/>
          <w:sz w:val="24"/>
          <w:szCs w:val="24"/>
        </w:rPr>
        <w:t xml:space="preserve"> prefer that the consent is executed by a third person (</w:t>
      </w:r>
      <w:proofErr w:type="spellStart"/>
      <w:r w:rsidRPr="00E91CF2">
        <w:rPr>
          <w:rFonts w:ascii="Times New Roman" w:eastAsia="Times New Roman" w:hAnsi="Times New Roman" w:cs="Times New Roman"/>
          <w:color w:val="000000" w:themeColor="text1"/>
          <w:sz w:val="24"/>
          <w:szCs w:val="24"/>
        </w:rPr>
        <w:t>eg</w:t>
      </w:r>
      <w:proofErr w:type="spellEnd"/>
      <w:r>
        <w:rPr>
          <w:rFonts w:ascii="Times New Roman" w:eastAsia="Times New Roman" w:hAnsi="Times New Roman" w:cs="Times New Roman"/>
          <w:color w:val="000000" w:themeColor="text1"/>
          <w:sz w:val="24"/>
          <w:szCs w:val="24"/>
        </w:rPr>
        <w:t>.</w:t>
      </w:r>
      <w:r w:rsidRPr="00E91CF2">
        <w:rPr>
          <w:rFonts w:ascii="Times New Roman" w:eastAsia="Times New Roman" w:hAnsi="Times New Roman" w:cs="Times New Roman"/>
          <w:color w:val="000000" w:themeColor="text1"/>
          <w:sz w:val="24"/>
          <w:szCs w:val="24"/>
        </w:rPr>
        <w:t xml:space="preserve"> post graduate student)</w:t>
      </w:r>
    </w:p>
    <w:p w:rsidR="00F02202" w:rsidRPr="00F02202" w:rsidRDefault="00E91CF2" w:rsidP="00E91CF2">
      <w:pPr>
        <w:pStyle w:val="ListParagraph"/>
        <w:numPr>
          <w:ilvl w:val="0"/>
          <w:numId w:val="3"/>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sidRPr="00E91CF2">
        <w:rPr>
          <w:rFonts w:ascii="Times New Roman" w:eastAsia="Times New Roman" w:hAnsi="Times New Roman" w:cs="Times New Roman"/>
          <w:color w:val="000000" w:themeColor="text1"/>
          <w:sz w:val="24"/>
          <w:szCs w:val="24"/>
        </w:rPr>
        <w:t>Refusal to consent is found maximally in questionnaire based studies</w:t>
      </w:r>
      <w:r>
        <w:rPr>
          <w:rFonts w:ascii="Times New Roman" w:eastAsia="Times New Roman" w:hAnsi="Times New Roman" w:cs="Times New Roman"/>
          <w:color w:val="000000" w:themeColor="text1"/>
          <w:sz w:val="24"/>
          <w:szCs w:val="24"/>
        </w:rPr>
        <w:t>” - this is discussed,</w:t>
      </w:r>
      <w:r w:rsidRPr="00E91CF2">
        <w:rPr>
          <w:rFonts w:ascii="Times New Roman" w:eastAsia="Times New Roman" w:hAnsi="Times New Roman" w:cs="Times New Roman"/>
          <w:color w:val="000000" w:themeColor="text1"/>
          <w:sz w:val="24"/>
          <w:szCs w:val="24"/>
        </w:rPr>
        <w:t xml:space="preserve"> but how many were questionnaire based studies and what did the investigator feel about</w:t>
      </w:r>
      <w:r>
        <w:rPr>
          <w:rFonts w:ascii="Times New Roman" w:eastAsia="Times New Roman" w:hAnsi="Times New Roman" w:cs="Times New Roman"/>
          <w:color w:val="000000" w:themeColor="text1"/>
          <w:sz w:val="24"/>
          <w:szCs w:val="24"/>
        </w:rPr>
        <w:t xml:space="preserve"> this</w:t>
      </w:r>
      <w:r w:rsidRPr="00E91CF2">
        <w:rPr>
          <w:rFonts w:ascii="Times New Roman" w:eastAsia="Times New Roman" w:hAnsi="Times New Roman" w:cs="Times New Roman"/>
          <w:color w:val="000000" w:themeColor="text1"/>
          <w:sz w:val="24"/>
          <w:szCs w:val="24"/>
        </w:rPr>
        <w:t>? This has not been spelled out in the results</w:t>
      </w:r>
      <w:r>
        <w:rPr>
          <w:rFonts w:ascii="Times New Roman" w:eastAsia="Times New Roman" w:hAnsi="Times New Roman" w:cs="Times New Roman"/>
          <w:color w:val="000000" w:themeColor="text1"/>
          <w:sz w:val="24"/>
          <w:szCs w:val="24"/>
        </w:rPr>
        <w:t>.</w:t>
      </w:r>
    </w:p>
    <w:p w:rsidR="00E91CF2" w:rsidRDefault="00E91CF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Conc</w:t>
      </w:r>
      <w:r w:rsidRPr="00E91CF2">
        <w:rPr>
          <w:rFonts w:ascii="Times New Roman" w:eastAsia="Times New Roman" w:hAnsi="Times New Roman" w:cs="Times New Roman"/>
          <w:color w:val="000000" w:themeColor="text1"/>
          <w:sz w:val="24"/>
          <w:szCs w:val="24"/>
        </w:rPr>
        <w:t>l</w:t>
      </w:r>
      <w:r>
        <w:rPr>
          <w:rFonts w:ascii="Times New Roman" w:eastAsia="Times New Roman" w:hAnsi="Times New Roman" w:cs="Times New Roman"/>
          <w:color w:val="000000" w:themeColor="text1"/>
          <w:sz w:val="24"/>
          <w:szCs w:val="24"/>
        </w:rPr>
        <w:t xml:space="preserve">usions – </w:t>
      </w:r>
    </w:p>
    <w:p w:rsidR="00E91CF2" w:rsidRPr="00E91CF2" w:rsidRDefault="00E91CF2" w:rsidP="00E91CF2">
      <w:pPr>
        <w:pStyle w:val="ListParagraph"/>
        <w:numPr>
          <w:ilvl w:val="0"/>
          <w:numId w:val="4"/>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paper concludes “</w:t>
      </w:r>
      <w:r w:rsidRPr="00E91CF2">
        <w:rPr>
          <w:rFonts w:ascii="Times New Roman" w:eastAsia="Times New Roman" w:hAnsi="Times New Roman" w:cs="Times New Roman"/>
          <w:color w:val="000000" w:themeColor="text1"/>
          <w:sz w:val="24"/>
          <w:szCs w:val="24"/>
        </w:rPr>
        <w:t xml:space="preserve">The regulations of Indian Council of Medical Research are based on the western guidelines.  </w:t>
      </w:r>
      <w:proofErr w:type="gramStart"/>
      <w:r w:rsidRPr="00E91CF2">
        <w:rPr>
          <w:rFonts w:ascii="Times New Roman" w:eastAsia="Times New Roman" w:hAnsi="Times New Roman" w:cs="Times New Roman"/>
          <w:color w:val="000000" w:themeColor="text1"/>
          <w:sz w:val="24"/>
          <w:szCs w:val="24"/>
        </w:rPr>
        <w:t>do</w:t>
      </w:r>
      <w:proofErr w:type="gramEnd"/>
      <w:r w:rsidRPr="00E91CF2">
        <w:rPr>
          <w:rFonts w:ascii="Times New Roman" w:eastAsia="Times New Roman" w:hAnsi="Times New Roman" w:cs="Times New Roman"/>
          <w:color w:val="000000" w:themeColor="text1"/>
          <w:sz w:val="24"/>
          <w:szCs w:val="24"/>
        </w:rPr>
        <w:t xml:space="preserve"> not necessarily address the requirements of Indian population being culturally and socially different from western world</w:t>
      </w:r>
      <w:r>
        <w:rPr>
          <w:rFonts w:ascii="Times New Roman" w:eastAsia="Times New Roman" w:hAnsi="Times New Roman" w:cs="Times New Roman"/>
          <w:color w:val="000000" w:themeColor="text1"/>
          <w:sz w:val="24"/>
          <w:szCs w:val="24"/>
        </w:rPr>
        <w:t>”</w:t>
      </w:r>
      <w:r w:rsidRPr="00E91CF2">
        <w:rPr>
          <w:rFonts w:ascii="Times New Roman" w:eastAsia="Times New Roman" w:hAnsi="Times New Roman" w:cs="Times New Roman"/>
          <w:color w:val="000000" w:themeColor="text1"/>
          <w:sz w:val="24"/>
          <w:szCs w:val="24"/>
        </w:rPr>
        <w:t xml:space="preserve">  and a reference is quoted – </w:t>
      </w:r>
      <w:r>
        <w:rPr>
          <w:rFonts w:ascii="Times New Roman" w:eastAsia="Times New Roman" w:hAnsi="Times New Roman" w:cs="Times New Roman"/>
          <w:color w:val="000000" w:themeColor="text1"/>
          <w:sz w:val="24"/>
          <w:szCs w:val="24"/>
        </w:rPr>
        <w:t>Such a conc</w:t>
      </w:r>
      <w:r>
        <w:rPr>
          <w:rFonts w:ascii="Times New Roman" w:eastAsia="Times New Roman" w:hAnsi="Times New Roman" w:cs="Times New Roman"/>
          <w:color w:val="000000" w:themeColor="text1"/>
          <w:sz w:val="24"/>
          <w:szCs w:val="24"/>
        </w:rPr>
        <w:t>l</w:t>
      </w:r>
      <w:r>
        <w:rPr>
          <w:rFonts w:ascii="Times New Roman" w:eastAsia="Times New Roman" w:hAnsi="Times New Roman" w:cs="Times New Roman"/>
          <w:color w:val="000000" w:themeColor="text1"/>
          <w:sz w:val="24"/>
          <w:szCs w:val="24"/>
        </w:rPr>
        <w:t>usion is not acceptable</w:t>
      </w:r>
      <w:r w:rsidRPr="00E91CF2">
        <w:rPr>
          <w:rFonts w:ascii="Times New Roman" w:eastAsia="Times New Roman" w:hAnsi="Times New Roman" w:cs="Times New Roman"/>
          <w:color w:val="000000" w:themeColor="text1"/>
          <w:sz w:val="24"/>
          <w:szCs w:val="24"/>
        </w:rPr>
        <w:t>. Conclude based on the study findings</w:t>
      </w:r>
      <w:r>
        <w:rPr>
          <w:rFonts w:ascii="Times New Roman" w:eastAsia="Times New Roman" w:hAnsi="Times New Roman" w:cs="Times New Roman"/>
          <w:color w:val="000000" w:themeColor="text1"/>
          <w:sz w:val="24"/>
          <w:szCs w:val="24"/>
        </w:rPr>
        <w:t xml:space="preserve"> and no referencing is required</w:t>
      </w:r>
      <w:r w:rsidRPr="00E91CF2">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That ICMR guidelines are</w:t>
      </w:r>
      <w:r w:rsidRPr="00E91CF2">
        <w:rPr>
          <w:rFonts w:ascii="Times New Roman" w:eastAsia="Times New Roman" w:hAnsi="Times New Roman" w:cs="Times New Roman"/>
          <w:color w:val="000000" w:themeColor="text1"/>
          <w:sz w:val="24"/>
          <w:szCs w:val="24"/>
        </w:rPr>
        <w:t xml:space="preserve"> totally based on wester</w:t>
      </w:r>
      <w:r>
        <w:rPr>
          <w:rFonts w:ascii="Times New Roman" w:eastAsia="Times New Roman" w:hAnsi="Times New Roman" w:cs="Times New Roman"/>
          <w:color w:val="000000" w:themeColor="text1"/>
          <w:sz w:val="24"/>
          <w:szCs w:val="24"/>
        </w:rPr>
        <w:t>n data is not an absolute truth.  The author may</w:t>
      </w:r>
      <w:r w:rsidRPr="00E91CF2">
        <w:rPr>
          <w:rFonts w:ascii="Times New Roman" w:eastAsia="Times New Roman" w:hAnsi="Times New Roman" w:cs="Times New Roman"/>
          <w:color w:val="000000" w:themeColor="text1"/>
          <w:sz w:val="24"/>
          <w:szCs w:val="24"/>
        </w:rPr>
        <w:t xml:space="preserve"> recommend something for improvement in ICMR guidelines</w:t>
      </w:r>
      <w:r>
        <w:rPr>
          <w:rFonts w:ascii="Times New Roman" w:eastAsia="Times New Roman" w:hAnsi="Times New Roman" w:cs="Times New Roman"/>
          <w:color w:val="000000" w:themeColor="text1"/>
          <w:sz w:val="24"/>
          <w:szCs w:val="24"/>
        </w:rPr>
        <w:t>.</w:t>
      </w:r>
    </w:p>
    <w:p w:rsidR="009F6419" w:rsidRPr="007412A4" w:rsidRDefault="009F6419">
      <w:pPr>
        <w:rPr>
          <w:rFonts w:ascii="Times New Roman" w:eastAsia="Times New Roman" w:hAnsi="Times New Roman" w:cs="Times New Roman"/>
          <w:b/>
          <w:bCs/>
          <w:color w:val="000000" w:themeColor="text1"/>
          <w:sz w:val="24"/>
          <w:szCs w:val="24"/>
        </w:rPr>
      </w:pPr>
      <w:r w:rsidRPr="007412A4">
        <w:rPr>
          <w:rFonts w:ascii="Times New Roman" w:eastAsia="Times New Roman" w:hAnsi="Times New Roman" w:cs="Times New Roman"/>
          <w:b/>
          <w:bCs/>
          <w:color w:val="000000" w:themeColor="text1"/>
          <w:sz w:val="24"/>
          <w:szCs w:val="24"/>
        </w:rPr>
        <w:t>Reviewers 2</w:t>
      </w:r>
    </w:p>
    <w:p w:rsidR="00E91CF2" w:rsidRDefault="00E91CF2" w:rsidP="00E91CF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w:t>
      </w:r>
      <w:r w:rsidRPr="00E91CF2">
        <w:rPr>
          <w:rFonts w:ascii="Times New Roman" w:hAnsi="Times New Roman" w:cs="Times New Roman"/>
          <w:sz w:val="24"/>
          <w:szCs w:val="24"/>
        </w:rPr>
        <w:t>he results of the study have not been discussed from another country/cultures’ perspective. In fact, although the authors have mentioned more than once about the unique social and cultural milieu of India that makes the informed consent process a particularly complex one in the country, they have not discussed their findings in a way that will allow this point to be justified.</w:t>
      </w:r>
    </w:p>
    <w:p w:rsidR="00B15349" w:rsidRDefault="00B15349" w:rsidP="00B15349">
      <w:pPr>
        <w:pStyle w:val="ListParagraph"/>
        <w:numPr>
          <w:ilvl w:val="0"/>
          <w:numId w:val="6"/>
        </w:numPr>
        <w:rPr>
          <w:rFonts w:ascii="Times New Roman" w:hAnsi="Times New Roman" w:cs="Times New Roman"/>
          <w:sz w:val="24"/>
          <w:szCs w:val="24"/>
        </w:rPr>
      </w:pPr>
      <w:r w:rsidRPr="00B15349">
        <w:rPr>
          <w:rFonts w:ascii="Times New Roman" w:hAnsi="Times New Roman" w:cs="Times New Roman"/>
          <w:sz w:val="24"/>
          <w:szCs w:val="24"/>
        </w:rPr>
        <w:t>Although the paper is dealing with an important and topical issue, the way the findings have been presented and discussed does not allow for any new or relevant contribution to practice or policy changes. The findings need further clarification and hence do not present any entry points to make meaningful recommendations to policy or practice.</w:t>
      </w:r>
    </w:p>
    <w:p w:rsidR="00B15349" w:rsidRDefault="00B15349" w:rsidP="00B15349">
      <w:pPr>
        <w:pStyle w:val="ListParagraph"/>
        <w:numPr>
          <w:ilvl w:val="0"/>
          <w:numId w:val="6"/>
        </w:numPr>
        <w:rPr>
          <w:rFonts w:ascii="Times New Roman" w:hAnsi="Times New Roman" w:cs="Times New Roman"/>
          <w:sz w:val="24"/>
          <w:szCs w:val="24"/>
        </w:rPr>
      </w:pPr>
      <w:r w:rsidRPr="00B15349">
        <w:rPr>
          <w:rFonts w:ascii="Times New Roman" w:hAnsi="Times New Roman" w:cs="Times New Roman"/>
          <w:sz w:val="24"/>
          <w:szCs w:val="24"/>
        </w:rPr>
        <w:t>The aim of the paper was to explore the perception of researcher’s on the challenges of informed consent process. If the paper had really achieved this aim, then it would have succeeded in adding some new information to the area. This is primarily due to the way the authors have communicated their findings.</w:t>
      </w:r>
    </w:p>
    <w:p w:rsidR="00B15349" w:rsidRDefault="00B15349" w:rsidP="00B1534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Tab</w:t>
      </w:r>
      <w:r w:rsidRPr="00B15349">
        <w:rPr>
          <w:rFonts w:ascii="Times New Roman" w:hAnsi="Times New Roman" w:cs="Times New Roman"/>
          <w:sz w:val="24"/>
          <w:szCs w:val="24"/>
        </w:rPr>
        <w:t>l</w:t>
      </w:r>
      <w:r>
        <w:rPr>
          <w:rFonts w:ascii="Times New Roman" w:hAnsi="Times New Roman" w:cs="Times New Roman"/>
          <w:sz w:val="24"/>
          <w:szCs w:val="24"/>
        </w:rPr>
        <w:t xml:space="preserve">es – </w:t>
      </w:r>
    </w:p>
    <w:p w:rsidR="00B15349" w:rsidRDefault="00B15349" w:rsidP="00B15349">
      <w:pPr>
        <w:pStyle w:val="ListParagraph"/>
        <w:numPr>
          <w:ilvl w:val="1"/>
          <w:numId w:val="6"/>
        </w:numPr>
        <w:rPr>
          <w:rFonts w:ascii="Times New Roman" w:hAnsi="Times New Roman" w:cs="Times New Roman"/>
          <w:sz w:val="24"/>
          <w:szCs w:val="24"/>
        </w:rPr>
      </w:pPr>
      <w:r w:rsidRPr="00B15349">
        <w:rPr>
          <w:rFonts w:ascii="Times New Roman" w:hAnsi="Times New Roman" w:cs="Times New Roman"/>
          <w:sz w:val="24"/>
          <w:szCs w:val="24"/>
        </w:rPr>
        <w:lastRenderedPageBreak/>
        <w:t xml:space="preserve">Table 1 is not clear. The title says it is about the researchers’ feedback on challenges during the IC </w:t>
      </w:r>
      <w:r w:rsidR="007412A4">
        <w:rPr>
          <w:rFonts w:ascii="Times New Roman" w:hAnsi="Times New Roman" w:cs="Times New Roman"/>
          <w:sz w:val="24"/>
          <w:szCs w:val="24"/>
        </w:rPr>
        <w:t>process</w:t>
      </w:r>
      <w:proofErr w:type="gramStart"/>
      <w:r w:rsidR="007412A4">
        <w:rPr>
          <w:rFonts w:ascii="Times New Roman" w:hAnsi="Times New Roman" w:cs="Times New Roman"/>
          <w:sz w:val="24"/>
          <w:szCs w:val="24"/>
        </w:rPr>
        <w:t>..</w:t>
      </w:r>
      <w:proofErr w:type="gramEnd"/>
      <w:r w:rsidR="007412A4">
        <w:rPr>
          <w:rFonts w:ascii="Times New Roman" w:hAnsi="Times New Roman" w:cs="Times New Roman"/>
          <w:sz w:val="24"/>
          <w:szCs w:val="24"/>
        </w:rPr>
        <w:t xml:space="preserve"> The table is not self-</w:t>
      </w:r>
      <w:r w:rsidRPr="00B15349">
        <w:rPr>
          <w:rFonts w:ascii="Times New Roman" w:hAnsi="Times New Roman" w:cs="Times New Roman"/>
          <w:sz w:val="24"/>
          <w:szCs w:val="24"/>
        </w:rPr>
        <w:t>explanatory and it is really not clear what the authors meant by the column names “areas of semi-structured interviews” and “topic guide”. It obviously needs a more detailed description in text.</w:t>
      </w:r>
    </w:p>
    <w:p w:rsidR="00B15349" w:rsidRDefault="00B15349" w:rsidP="00B15349">
      <w:pPr>
        <w:pStyle w:val="ListParagraph"/>
        <w:numPr>
          <w:ilvl w:val="1"/>
          <w:numId w:val="6"/>
        </w:numPr>
        <w:rPr>
          <w:rFonts w:ascii="Times New Roman" w:hAnsi="Times New Roman" w:cs="Times New Roman"/>
          <w:sz w:val="24"/>
          <w:szCs w:val="24"/>
        </w:rPr>
      </w:pPr>
      <w:r w:rsidRPr="00B15349">
        <w:rPr>
          <w:rFonts w:ascii="Times New Roman" w:hAnsi="Times New Roman" w:cs="Times New Roman"/>
          <w:sz w:val="24"/>
          <w:szCs w:val="24"/>
        </w:rPr>
        <w:t>Tables 2 &amp; 3 discuss the interpretations pertaining to researchers’ challenges and their feedback on challenges from patients’ perspective during informed consent process. Since a thematic framework approach was used for analysis, the authors could have explicitly mentioned that the analytical framework they decided upon included three components namely – challenges in comprehension, challenges related to time, place and duration and pertaining to other issues. It would have greatly aided our understanding if they gave some more insight into their process of development of the framework (for instance, was it inductive or deductive or did they use a mixed approach, why did they decide upon this particular framework and so on). It would also have been better if these were justified using a few verbatim quotes to give us an insight into how and why did the researchers came up with the interpretations.</w:t>
      </w:r>
    </w:p>
    <w:p w:rsidR="00B15349" w:rsidRDefault="00B15349" w:rsidP="00B1534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Methodo</w:t>
      </w:r>
      <w:r w:rsidRPr="00AB638A">
        <w:rPr>
          <w:rFonts w:ascii="Times New Roman" w:eastAsia="Times New Roman" w:hAnsi="Times New Roman" w:cs="Times New Roman"/>
          <w:color w:val="222222"/>
          <w:sz w:val="24"/>
          <w:szCs w:val="24"/>
        </w:rPr>
        <w:t>l</w:t>
      </w:r>
      <w:r>
        <w:rPr>
          <w:rFonts w:ascii="Times New Roman" w:eastAsia="Times New Roman" w:hAnsi="Times New Roman" w:cs="Times New Roman"/>
          <w:color w:val="222222"/>
          <w:sz w:val="24"/>
          <w:szCs w:val="24"/>
        </w:rPr>
        <w:t>ogy -</w:t>
      </w:r>
      <w:r w:rsidRPr="00B15349">
        <w:rPr>
          <w:rFonts w:ascii="Times New Roman" w:eastAsia="Times New Roman" w:hAnsi="Times New Roman" w:cs="Times New Roman"/>
          <w:color w:val="222222"/>
          <w:sz w:val="24"/>
          <w:szCs w:val="24"/>
        </w:rPr>
        <w:t xml:space="preserve"> </w:t>
      </w:r>
      <w:r w:rsidRPr="00AB638A">
        <w:rPr>
          <w:rFonts w:ascii="Times New Roman" w:eastAsia="Times New Roman" w:hAnsi="Times New Roman" w:cs="Times New Roman"/>
          <w:color w:val="222222"/>
          <w:sz w:val="24"/>
          <w:szCs w:val="24"/>
        </w:rPr>
        <w:t xml:space="preserve">The methodology is incomplete and ambiguous. </w:t>
      </w:r>
      <w:r w:rsidRPr="00AB638A">
        <w:rPr>
          <w:rFonts w:ascii="Times New Roman" w:hAnsi="Times New Roman" w:cs="Times New Roman"/>
          <w:sz w:val="24"/>
          <w:szCs w:val="24"/>
        </w:rPr>
        <w:t xml:space="preserve">Results section lack clarity; more information is need to make sense of the findings presented in the results section. The process of coding, the development of the working analytic framework </w:t>
      </w:r>
      <w:proofErr w:type="spellStart"/>
      <w:r w:rsidRPr="00AB638A">
        <w:rPr>
          <w:rFonts w:ascii="Times New Roman" w:hAnsi="Times New Roman" w:cs="Times New Roman"/>
          <w:sz w:val="24"/>
          <w:szCs w:val="24"/>
        </w:rPr>
        <w:t>etc</w:t>
      </w:r>
      <w:proofErr w:type="spellEnd"/>
      <w:r w:rsidRPr="00AB638A">
        <w:rPr>
          <w:rFonts w:ascii="Times New Roman" w:hAnsi="Times New Roman" w:cs="Times New Roman"/>
          <w:sz w:val="24"/>
          <w:szCs w:val="24"/>
        </w:rPr>
        <w:t xml:space="preserve"> are not mentioned and is vital to understand the interpretations of the researchers. </w:t>
      </w:r>
    </w:p>
    <w:p w:rsidR="00B15349" w:rsidRDefault="00B15349" w:rsidP="00B15349">
      <w:pPr>
        <w:pStyle w:val="ListParagraph"/>
        <w:numPr>
          <w:ilvl w:val="0"/>
          <w:numId w:val="6"/>
        </w:numPr>
        <w:rPr>
          <w:rFonts w:ascii="Times New Roman" w:hAnsi="Times New Roman" w:cs="Times New Roman"/>
          <w:sz w:val="24"/>
          <w:szCs w:val="24"/>
        </w:rPr>
      </w:pPr>
      <w:r w:rsidRPr="00B15349">
        <w:rPr>
          <w:rFonts w:ascii="Times New Roman" w:hAnsi="Times New Roman" w:cs="Times New Roman"/>
          <w:sz w:val="24"/>
          <w:szCs w:val="24"/>
        </w:rPr>
        <w:t>The authors have commented on the communication skills of researchers and also mentioned about verbatim quotes by research subjects. However, it is also not clear whether the authors observed the researchers interacting with research participants or interviewed research participants separately or watched the video recordings.</w:t>
      </w:r>
    </w:p>
    <w:p w:rsidR="00B15349" w:rsidRDefault="00B15349" w:rsidP="00B1534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Conc</w:t>
      </w:r>
      <w:r w:rsidRPr="00B15349">
        <w:rPr>
          <w:rFonts w:ascii="Times New Roman" w:hAnsi="Times New Roman" w:cs="Times New Roman"/>
          <w:sz w:val="24"/>
          <w:szCs w:val="24"/>
        </w:rPr>
        <w:t>l</w:t>
      </w:r>
      <w:r>
        <w:rPr>
          <w:rFonts w:ascii="Times New Roman" w:hAnsi="Times New Roman" w:cs="Times New Roman"/>
          <w:sz w:val="24"/>
          <w:szCs w:val="24"/>
        </w:rPr>
        <w:t xml:space="preserve">usions - </w:t>
      </w:r>
      <w:r w:rsidRPr="00B15349">
        <w:rPr>
          <w:rFonts w:ascii="Times New Roman" w:hAnsi="Times New Roman" w:cs="Times New Roman"/>
          <w:sz w:val="24"/>
          <w:szCs w:val="24"/>
        </w:rPr>
        <w:t xml:space="preserve">Since the authors have mentioned very sparingly about their analysis (except that they have used a thematic framework approach) and have not really placed their findings in a way that will allow the readers to make any kind of correlation with their interpretations, we were unable to decide if the interpretations were warranted and well developed.  </w:t>
      </w:r>
    </w:p>
    <w:p w:rsidR="00B15349" w:rsidRDefault="00B15349" w:rsidP="00B15349">
      <w:pPr>
        <w:pStyle w:val="ListParagraph"/>
        <w:numPr>
          <w:ilvl w:val="0"/>
          <w:numId w:val="6"/>
        </w:numPr>
        <w:rPr>
          <w:rFonts w:ascii="Times New Roman" w:hAnsi="Times New Roman" w:cs="Times New Roman"/>
          <w:sz w:val="24"/>
          <w:szCs w:val="24"/>
        </w:rPr>
      </w:pPr>
      <w:r w:rsidRPr="00B15349">
        <w:rPr>
          <w:rFonts w:ascii="Times New Roman" w:hAnsi="Times New Roman" w:cs="Times New Roman"/>
          <w:sz w:val="24"/>
          <w:szCs w:val="24"/>
        </w:rPr>
        <w:t>The discussion part of the paper speaks about the need for adequate information to be provided and the need for researchers to have good communication skills. However, these generalizations do not seem to be grounded on the findings that they have presented as part of this study. Similarly, in the discussion, under the sub heading, “comprehension”, the authors have mentioned, “It was noted that the way of posing questions by the investigators and thereby the answers from the patients lacked a normal flow or spontaneity—both investigator and patient appeared very self-conscious on the recording”. The authors have not mentioned anywhere in their methodology that they have used the video recordings as a source of data.</w:t>
      </w:r>
    </w:p>
    <w:p w:rsidR="00B15349" w:rsidRPr="00B15349" w:rsidRDefault="00B15349" w:rsidP="00B15349">
      <w:pPr>
        <w:ind w:left="360"/>
        <w:rPr>
          <w:rFonts w:ascii="Times New Roman" w:hAnsi="Times New Roman" w:cs="Times New Roman"/>
          <w:sz w:val="24"/>
          <w:szCs w:val="24"/>
        </w:rPr>
      </w:pPr>
    </w:p>
    <w:sectPr w:rsidR="00B15349" w:rsidRPr="00B15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artika">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7356E"/>
    <w:multiLevelType w:val="hybridMultilevel"/>
    <w:tmpl w:val="5ABE8D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96B17"/>
    <w:multiLevelType w:val="hybridMultilevel"/>
    <w:tmpl w:val="2CC86C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A05C0C"/>
    <w:multiLevelType w:val="hybridMultilevel"/>
    <w:tmpl w:val="A4AAA2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BD7D1D"/>
    <w:multiLevelType w:val="hybridMultilevel"/>
    <w:tmpl w:val="1576D10A"/>
    <w:lvl w:ilvl="0" w:tplc="D49AAC3C">
      <w:start w:val="1"/>
      <w:numFmt w:val="decimal"/>
      <w:lvlText w:val="%1."/>
      <w:lvlJc w:val="left"/>
      <w:pPr>
        <w:ind w:left="720" w:hanging="360"/>
      </w:pPr>
      <w:rPr>
        <w:rFonts w:eastAsia="Times New Roman"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041D3C"/>
    <w:multiLevelType w:val="hybridMultilevel"/>
    <w:tmpl w:val="AD0630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330252"/>
    <w:multiLevelType w:val="hybridMultilevel"/>
    <w:tmpl w:val="E0AE0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419"/>
    <w:rsid w:val="007412A4"/>
    <w:rsid w:val="009F6419"/>
    <w:rsid w:val="00B15349"/>
    <w:rsid w:val="00E91CF2"/>
    <w:rsid w:val="00E952B7"/>
    <w:rsid w:val="00F02202"/>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419"/>
    <w:pPr>
      <w:ind w:left="720"/>
      <w:contextualSpacing/>
    </w:pPr>
  </w:style>
  <w:style w:type="paragraph" w:styleId="BalloonText">
    <w:name w:val="Balloon Text"/>
    <w:basedOn w:val="Normal"/>
    <w:link w:val="BalloonTextChar"/>
    <w:uiPriority w:val="99"/>
    <w:semiHidden/>
    <w:unhideWhenUsed/>
    <w:rsid w:val="00B153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3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419"/>
    <w:pPr>
      <w:ind w:left="720"/>
      <w:contextualSpacing/>
    </w:pPr>
  </w:style>
  <w:style w:type="paragraph" w:styleId="BalloonText">
    <w:name w:val="Balloon Text"/>
    <w:basedOn w:val="Normal"/>
    <w:link w:val="BalloonTextChar"/>
    <w:uiPriority w:val="99"/>
    <w:semiHidden/>
    <w:unhideWhenUsed/>
    <w:rsid w:val="00B153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3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2017-11-18T10:53:00Z</dcterms:created>
  <dcterms:modified xsi:type="dcterms:W3CDTF">2017-11-18T11:57:00Z</dcterms:modified>
</cp:coreProperties>
</file>