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C4C" w:rsidRDefault="00257C4C" w:rsidP="008774A1">
      <w:pPr>
        <w:spacing w:before="240" w:line="240" w:lineRule="auto"/>
        <w:jc w:val="center"/>
        <w:rPr>
          <w:rFonts w:ascii="Times New Roman" w:hAnsi="Times New Roman" w:cs="Times New Roman"/>
          <w:b/>
          <w:bCs/>
          <w:color w:val="000000" w:themeColor="text1"/>
          <w:sz w:val="28"/>
          <w:szCs w:val="28"/>
          <w:lang w:bidi="fa-IR"/>
        </w:rPr>
      </w:pPr>
      <w:bookmarkStart w:id="0" w:name="_GoBack"/>
      <w:bookmarkEnd w:id="0"/>
    </w:p>
    <w:p w:rsidR="00060715" w:rsidRDefault="00060715" w:rsidP="008774A1">
      <w:pPr>
        <w:spacing w:before="240" w:line="240" w:lineRule="auto"/>
        <w:jc w:val="center"/>
        <w:rPr>
          <w:rFonts w:ascii="Times New Roman" w:hAnsi="Times New Roman" w:cs="Times New Roman"/>
          <w:b/>
          <w:bCs/>
          <w:color w:val="000000" w:themeColor="text1"/>
          <w:sz w:val="28"/>
          <w:szCs w:val="28"/>
          <w:lang w:bidi="fa-IR"/>
        </w:rPr>
      </w:pPr>
      <w:r w:rsidRPr="00C60F99">
        <w:rPr>
          <w:rFonts w:ascii="Times New Roman" w:hAnsi="Times New Roman" w:cs="Times New Roman"/>
          <w:b/>
          <w:bCs/>
          <w:color w:val="000000" w:themeColor="text1"/>
          <w:sz w:val="28"/>
          <w:szCs w:val="28"/>
          <w:lang w:bidi="fa-IR"/>
        </w:rPr>
        <w:t xml:space="preserve">The Correlation between Respecting the Dignity of Cancer Patients and the Quality of Nurse-Patient </w:t>
      </w:r>
      <w:r w:rsidR="00E527E0" w:rsidRPr="00C60F99">
        <w:rPr>
          <w:rFonts w:ascii="Times New Roman" w:hAnsi="Times New Roman" w:cs="Times New Roman"/>
          <w:b/>
          <w:bCs/>
          <w:color w:val="000000" w:themeColor="text1"/>
          <w:sz w:val="28"/>
          <w:szCs w:val="28"/>
          <w:lang w:bidi="fa-IR"/>
        </w:rPr>
        <w:t>Communication</w:t>
      </w:r>
    </w:p>
    <w:p w:rsidR="00257C4C" w:rsidRDefault="00257C4C" w:rsidP="008774A1">
      <w:pPr>
        <w:spacing w:before="240" w:line="240" w:lineRule="auto"/>
        <w:jc w:val="center"/>
        <w:rPr>
          <w:rFonts w:ascii="Times New Roman" w:hAnsi="Times New Roman" w:cs="Times New Roman"/>
          <w:b/>
          <w:bCs/>
          <w:color w:val="000000" w:themeColor="text1"/>
          <w:sz w:val="28"/>
          <w:szCs w:val="28"/>
          <w:lang w:bidi="fa-IR"/>
        </w:rPr>
      </w:pPr>
    </w:p>
    <w:p w:rsidR="001C784E" w:rsidRPr="00D71F6B" w:rsidRDefault="001C784E" w:rsidP="001C784E">
      <w:pPr>
        <w:spacing w:line="480" w:lineRule="auto"/>
        <w:ind w:right="240"/>
        <w:jc w:val="both"/>
        <w:rPr>
          <w:rFonts w:asciiTheme="majorBidi" w:hAnsiTheme="majorBidi" w:cstheme="majorBidi"/>
          <w:b/>
          <w:bCs/>
        </w:rPr>
      </w:pPr>
      <w:r w:rsidRPr="00D71F6B">
        <w:rPr>
          <w:rFonts w:asciiTheme="majorBidi" w:hAnsiTheme="majorBidi" w:cstheme="majorBidi"/>
          <w:b/>
          <w:bCs/>
        </w:rPr>
        <w:t xml:space="preserve">Authors’ names with institutional affiliations: </w:t>
      </w:r>
    </w:p>
    <w:p w:rsidR="001C784E" w:rsidRPr="00D71F6B" w:rsidRDefault="001C784E" w:rsidP="001C784E">
      <w:pPr>
        <w:tabs>
          <w:tab w:val="left" w:pos="993"/>
        </w:tabs>
        <w:spacing w:before="60" w:line="480" w:lineRule="auto"/>
        <w:ind w:right="240"/>
        <w:jc w:val="both"/>
        <w:rPr>
          <w:rFonts w:asciiTheme="majorBidi" w:hAnsiTheme="majorBidi" w:cstheme="majorBidi"/>
          <w:b/>
          <w:bCs/>
        </w:rPr>
      </w:pPr>
      <w:r w:rsidRPr="00D71F6B">
        <w:rPr>
          <w:rFonts w:asciiTheme="majorBidi" w:hAnsiTheme="majorBidi" w:cstheme="majorBidi"/>
          <w:b/>
          <w:bCs/>
        </w:rPr>
        <w:t xml:space="preserve">1- </w:t>
      </w:r>
      <w:proofErr w:type="spellStart"/>
      <w:r w:rsidRPr="00D71F6B">
        <w:rPr>
          <w:rFonts w:asciiTheme="majorBidi" w:hAnsiTheme="majorBidi" w:cstheme="majorBidi"/>
          <w:b/>
          <w:bCs/>
        </w:rPr>
        <w:t>Zoleikha</w:t>
      </w:r>
      <w:proofErr w:type="spellEnd"/>
      <w:r w:rsidRPr="00D71F6B">
        <w:rPr>
          <w:rFonts w:asciiTheme="majorBidi" w:hAnsiTheme="majorBidi" w:cstheme="majorBidi"/>
          <w:b/>
          <w:bCs/>
        </w:rPr>
        <w:t xml:space="preserve"> </w:t>
      </w:r>
      <w:proofErr w:type="spellStart"/>
      <w:r w:rsidRPr="00D71F6B">
        <w:rPr>
          <w:rFonts w:asciiTheme="majorBidi" w:hAnsiTheme="majorBidi" w:cstheme="majorBidi"/>
          <w:b/>
          <w:bCs/>
        </w:rPr>
        <w:t>Avestan</w:t>
      </w:r>
      <w:proofErr w:type="spellEnd"/>
    </w:p>
    <w:p w:rsidR="001C784E" w:rsidRPr="00D71F6B" w:rsidRDefault="001C784E" w:rsidP="001C784E">
      <w:pPr>
        <w:spacing w:line="480" w:lineRule="auto"/>
        <w:ind w:right="240"/>
        <w:jc w:val="both"/>
        <w:rPr>
          <w:rFonts w:asciiTheme="majorBidi" w:hAnsiTheme="majorBidi" w:cstheme="majorBidi"/>
        </w:rPr>
      </w:pPr>
      <w:proofErr w:type="gramStart"/>
      <w:r w:rsidRPr="00D71F6B">
        <w:rPr>
          <w:rFonts w:asciiTheme="majorBidi" w:hAnsiTheme="majorBidi" w:cstheme="majorBidi"/>
        </w:rPr>
        <w:t>Nursing faculty, Nursing &amp; midwifery faculty of Tabriz University of Medical Sciences, Hematology and Oncology Research Center, Tabriz, East Azerbaijan Province, Iran.</w:t>
      </w:r>
      <w:proofErr w:type="gramEnd"/>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 xml:space="preserve">Work address: Medical-surgical department, nursing &amp; midwifery faculty, South </w:t>
      </w:r>
      <w:proofErr w:type="spellStart"/>
      <w:r w:rsidRPr="00D71F6B">
        <w:rPr>
          <w:rFonts w:asciiTheme="majorBidi" w:hAnsiTheme="majorBidi" w:cstheme="majorBidi"/>
        </w:rPr>
        <w:t>Shariati</w:t>
      </w:r>
      <w:proofErr w:type="spellEnd"/>
      <w:r w:rsidRPr="00D71F6B">
        <w:rPr>
          <w:rFonts w:asciiTheme="majorBidi" w:hAnsiTheme="majorBidi" w:cstheme="majorBidi"/>
        </w:rPr>
        <w:t xml:space="preserve"> Street, Tabriz, East Azerbaijan Province, Iran.</w:t>
      </w:r>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 xml:space="preserve">Work phone: +984134796770                               </w:t>
      </w:r>
    </w:p>
    <w:p w:rsidR="001C784E" w:rsidRPr="00D71F6B" w:rsidRDefault="001C784E" w:rsidP="001C784E">
      <w:pPr>
        <w:tabs>
          <w:tab w:val="left" w:pos="993"/>
        </w:tabs>
        <w:spacing w:before="60" w:line="480" w:lineRule="auto"/>
        <w:ind w:right="240"/>
        <w:jc w:val="both"/>
        <w:rPr>
          <w:rtl/>
        </w:rPr>
      </w:pPr>
      <w:r w:rsidRPr="00D71F6B">
        <w:rPr>
          <w:rFonts w:asciiTheme="majorBidi" w:hAnsiTheme="majorBidi" w:cstheme="majorBidi"/>
        </w:rPr>
        <w:t xml:space="preserve">Fax: +984134796969                                   e-mail: </w:t>
      </w:r>
      <w:hyperlink r:id="rId9" w:tgtFrame="_blank" w:history="1">
        <w:r w:rsidRPr="00D71F6B">
          <w:rPr>
            <w:rStyle w:val="Hyperlink"/>
            <w:rFonts w:ascii="Segoe UI" w:hAnsi="Segoe UI" w:cs="Segoe UI"/>
            <w:color w:val="auto"/>
            <w:sz w:val="20"/>
            <w:szCs w:val="20"/>
            <w:shd w:val="clear" w:color="auto" w:fill="FFFFFF"/>
          </w:rPr>
          <w:t>ronakavestan@yahoo.com</w:t>
        </w:r>
      </w:hyperlink>
    </w:p>
    <w:p w:rsidR="001C784E" w:rsidRPr="00D71F6B" w:rsidRDefault="001C784E" w:rsidP="001C784E">
      <w:pPr>
        <w:tabs>
          <w:tab w:val="left" w:pos="993"/>
        </w:tabs>
        <w:spacing w:before="60" w:line="480" w:lineRule="auto"/>
        <w:ind w:right="240"/>
        <w:jc w:val="both"/>
        <w:rPr>
          <w:rFonts w:asciiTheme="majorBidi" w:hAnsiTheme="majorBidi" w:cstheme="majorBidi"/>
          <w:b/>
          <w:bCs/>
        </w:rPr>
      </w:pPr>
      <w:r w:rsidRPr="00D71F6B">
        <w:rPr>
          <w:rFonts w:asciiTheme="majorBidi" w:hAnsiTheme="majorBidi" w:cstheme="majorBidi"/>
          <w:b/>
          <w:bCs/>
        </w:rPr>
        <w:t xml:space="preserve">2- </w:t>
      </w:r>
      <w:proofErr w:type="spellStart"/>
      <w:r w:rsidRPr="00D71F6B">
        <w:rPr>
          <w:rFonts w:asciiTheme="majorBidi" w:hAnsiTheme="majorBidi" w:cstheme="majorBidi"/>
          <w:b/>
          <w:bCs/>
        </w:rPr>
        <w:t>Robab</w:t>
      </w:r>
      <w:proofErr w:type="spellEnd"/>
      <w:r w:rsidRPr="00D71F6B">
        <w:rPr>
          <w:rFonts w:asciiTheme="majorBidi" w:hAnsiTheme="majorBidi" w:cstheme="majorBidi"/>
          <w:b/>
          <w:bCs/>
        </w:rPr>
        <w:t xml:space="preserve"> </w:t>
      </w:r>
      <w:proofErr w:type="spellStart"/>
      <w:r w:rsidRPr="00D71F6B">
        <w:rPr>
          <w:rFonts w:asciiTheme="majorBidi" w:hAnsiTheme="majorBidi" w:cstheme="majorBidi"/>
          <w:b/>
          <w:bCs/>
        </w:rPr>
        <w:t>Mohammadian</w:t>
      </w:r>
      <w:proofErr w:type="spellEnd"/>
    </w:p>
    <w:p w:rsidR="001C784E" w:rsidRPr="00D71F6B" w:rsidRDefault="001C784E" w:rsidP="001C784E">
      <w:pPr>
        <w:spacing w:line="480" w:lineRule="auto"/>
        <w:ind w:right="240"/>
        <w:jc w:val="both"/>
        <w:rPr>
          <w:rFonts w:asciiTheme="majorBidi" w:hAnsiTheme="majorBidi" w:cstheme="majorBidi"/>
        </w:rPr>
      </w:pPr>
      <w:proofErr w:type="gramStart"/>
      <w:r w:rsidRPr="00D71F6B">
        <w:rPr>
          <w:rFonts w:asciiTheme="majorBidi" w:hAnsiTheme="majorBidi" w:cstheme="majorBidi"/>
        </w:rPr>
        <w:t xml:space="preserve">Nursing faculty, Islamic Azad University, </w:t>
      </w:r>
      <w:proofErr w:type="spellStart"/>
      <w:r w:rsidRPr="00D71F6B">
        <w:rPr>
          <w:rFonts w:asciiTheme="majorBidi" w:hAnsiTheme="majorBidi" w:cstheme="majorBidi"/>
        </w:rPr>
        <w:t>Marageh</w:t>
      </w:r>
      <w:proofErr w:type="spellEnd"/>
      <w:r w:rsidRPr="00D71F6B">
        <w:rPr>
          <w:rFonts w:asciiTheme="majorBidi" w:hAnsiTheme="majorBidi" w:cstheme="majorBidi"/>
        </w:rPr>
        <w:t xml:space="preserve"> Branch.</w:t>
      </w:r>
      <w:proofErr w:type="gramEnd"/>
      <w:r w:rsidRPr="00D71F6B">
        <w:rPr>
          <w:rFonts w:asciiTheme="majorBidi" w:hAnsiTheme="majorBidi" w:cstheme="majorBidi"/>
        </w:rPr>
        <w:t xml:space="preserve"> East Azerbaijan Province, Iran.</w:t>
      </w:r>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 xml:space="preserve">Work address: Nursing department, Islamic Azad University, </w:t>
      </w:r>
      <w:proofErr w:type="spellStart"/>
      <w:r w:rsidRPr="00D71F6B">
        <w:rPr>
          <w:rFonts w:asciiTheme="majorBidi" w:hAnsiTheme="majorBidi" w:cstheme="majorBidi"/>
        </w:rPr>
        <w:t>Marageh</w:t>
      </w:r>
      <w:proofErr w:type="spellEnd"/>
      <w:r w:rsidRPr="00D71F6B">
        <w:rPr>
          <w:rFonts w:asciiTheme="majorBidi" w:hAnsiTheme="majorBidi" w:cstheme="majorBidi"/>
        </w:rPr>
        <w:t xml:space="preserve"> Branch. East Azerbaijan Province, Iran</w:t>
      </w:r>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 xml:space="preserve">Work phone: +984134796770                               </w:t>
      </w:r>
    </w:p>
    <w:p w:rsidR="001C784E" w:rsidRPr="00D71F6B" w:rsidRDefault="001C784E" w:rsidP="001C784E">
      <w:pPr>
        <w:tabs>
          <w:tab w:val="left" w:pos="993"/>
        </w:tabs>
        <w:spacing w:before="60" w:line="480" w:lineRule="auto"/>
        <w:ind w:right="240"/>
        <w:jc w:val="both"/>
        <w:rPr>
          <w:rtl/>
        </w:rPr>
      </w:pPr>
      <w:r w:rsidRPr="00D71F6B">
        <w:rPr>
          <w:rFonts w:asciiTheme="majorBidi" w:hAnsiTheme="majorBidi" w:cstheme="majorBidi"/>
        </w:rPr>
        <w:t xml:space="preserve">Fax: +984134796969                                   e-mail: </w:t>
      </w:r>
      <w:hyperlink r:id="rId10" w:tgtFrame="_blank" w:history="1">
        <w:r w:rsidRPr="00D71F6B">
          <w:rPr>
            <w:rStyle w:val="Hyperlink"/>
            <w:rFonts w:ascii="Segoe UI" w:hAnsi="Segoe UI" w:cs="Segoe UI"/>
            <w:color w:val="auto"/>
            <w:sz w:val="20"/>
            <w:szCs w:val="20"/>
            <w:shd w:val="clear" w:color="auto" w:fill="FFFFFF"/>
          </w:rPr>
          <w:t>mohammadianrobab@yahoo.com</w:t>
        </w:r>
      </w:hyperlink>
    </w:p>
    <w:p w:rsidR="001C784E" w:rsidRPr="00D71F6B" w:rsidRDefault="001C784E" w:rsidP="001C784E">
      <w:pPr>
        <w:tabs>
          <w:tab w:val="left" w:pos="993"/>
        </w:tabs>
        <w:spacing w:before="60" w:line="480" w:lineRule="auto"/>
        <w:ind w:right="240"/>
        <w:jc w:val="both"/>
        <w:rPr>
          <w:rFonts w:asciiTheme="majorBidi" w:hAnsiTheme="majorBidi" w:cstheme="majorBidi"/>
          <w:b/>
          <w:bCs/>
        </w:rPr>
      </w:pPr>
      <w:r w:rsidRPr="00D71F6B">
        <w:rPr>
          <w:rFonts w:asciiTheme="majorBidi" w:hAnsiTheme="majorBidi" w:cstheme="majorBidi"/>
          <w:b/>
          <w:bCs/>
        </w:rPr>
        <w:t xml:space="preserve">3- Azad </w:t>
      </w:r>
      <w:proofErr w:type="spellStart"/>
      <w:r w:rsidRPr="00D71F6B">
        <w:rPr>
          <w:rFonts w:asciiTheme="majorBidi" w:hAnsiTheme="majorBidi" w:cstheme="majorBidi"/>
          <w:b/>
          <w:bCs/>
        </w:rPr>
        <w:t>Rahmani</w:t>
      </w:r>
      <w:proofErr w:type="spellEnd"/>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lastRenderedPageBreak/>
        <w:t xml:space="preserve">Associate professor, </w:t>
      </w:r>
      <w:proofErr w:type="gramStart"/>
      <w:r w:rsidRPr="00D71F6B">
        <w:rPr>
          <w:rFonts w:asciiTheme="majorBidi" w:hAnsiTheme="majorBidi" w:cstheme="majorBidi"/>
        </w:rPr>
        <w:t>Nursing</w:t>
      </w:r>
      <w:proofErr w:type="gramEnd"/>
      <w:r w:rsidRPr="00D71F6B">
        <w:rPr>
          <w:rFonts w:asciiTheme="majorBidi" w:hAnsiTheme="majorBidi" w:cstheme="majorBidi"/>
        </w:rPr>
        <w:t xml:space="preserve"> &amp; midwifery faculty of Tabriz University of Medical Sciences, Hematology and Oncology Research Center, Tabriz, East Azerbaijan Province, Iran.</w:t>
      </w:r>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 xml:space="preserve">Work address: Medical-surgical department, nursing &amp; midwifery faculty, South </w:t>
      </w:r>
      <w:proofErr w:type="spellStart"/>
      <w:r w:rsidRPr="00D71F6B">
        <w:rPr>
          <w:rFonts w:asciiTheme="majorBidi" w:hAnsiTheme="majorBidi" w:cstheme="majorBidi"/>
        </w:rPr>
        <w:t>Shariati</w:t>
      </w:r>
      <w:proofErr w:type="spellEnd"/>
      <w:r w:rsidRPr="00D71F6B">
        <w:rPr>
          <w:rFonts w:asciiTheme="majorBidi" w:hAnsiTheme="majorBidi" w:cstheme="majorBidi"/>
        </w:rPr>
        <w:t xml:space="preserve"> Street, Tabriz, East Azerbaijan Province, Iran.</w:t>
      </w:r>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Work phone: +984134796770                               Mobile: +989147798041</w:t>
      </w:r>
    </w:p>
    <w:p w:rsidR="001C784E" w:rsidRPr="00D71F6B" w:rsidRDefault="001C784E" w:rsidP="001C784E">
      <w:pPr>
        <w:tabs>
          <w:tab w:val="left" w:pos="993"/>
        </w:tabs>
        <w:spacing w:before="60" w:line="480" w:lineRule="auto"/>
        <w:ind w:right="240"/>
        <w:jc w:val="both"/>
        <w:rPr>
          <w:rFonts w:asciiTheme="majorBidi" w:hAnsiTheme="majorBidi" w:cstheme="majorBidi"/>
        </w:rPr>
      </w:pPr>
      <w:r w:rsidRPr="00D71F6B">
        <w:rPr>
          <w:rFonts w:asciiTheme="majorBidi" w:hAnsiTheme="majorBidi" w:cstheme="majorBidi"/>
        </w:rPr>
        <w:t>Fax: +984134796969                                   e-mail: azad.rahmani@yahoo.com</w:t>
      </w:r>
    </w:p>
    <w:p w:rsidR="001C784E" w:rsidRPr="00D71F6B" w:rsidRDefault="001C784E" w:rsidP="001C784E">
      <w:pPr>
        <w:tabs>
          <w:tab w:val="left" w:pos="993"/>
        </w:tabs>
        <w:spacing w:before="60" w:line="480" w:lineRule="auto"/>
        <w:ind w:right="240"/>
        <w:jc w:val="both"/>
        <w:rPr>
          <w:rFonts w:asciiTheme="majorBidi" w:hAnsiTheme="majorBidi" w:cstheme="majorBidi"/>
          <w:b/>
          <w:bCs/>
        </w:rPr>
      </w:pPr>
      <w:r w:rsidRPr="00D71F6B">
        <w:rPr>
          <w:rFonts w:asciiTheme="majorBidi" w:hAnsiTheme="majorBidi" w:cstheme="majorBidi"/>
          <w:b/>
          <w:bCs/>
        </w:rPr>
        <w:t xml:space="preserve">4- </w:t>
      </w:r>
      <w:proofErr w:type="spellStart"/>
      <w:r w:rsidRPr="00D71F6B">
        <w:rPr>
          <w:rFonts w:asciiTheme="majorBidi" w:hAnsiTheme="majorBidi" w:cstheme="majorBidi"/>
          <w:b/>
          <w:bCs/>
        </w:rPr>
        <w:t>Vahid</w:t>
      </w:r>
      <w:proofErr w:type="spellEnd"/>
      <w:r w:rsidRPr="00D71F6B">
        <w:rPr>
          <w:rFonts w:asciiTheme="majorBidi" w:hAnsiTheme="majorBidi" w:cstheme="majorBidi"/>
          <w:b/>
          <w:bCs/>
        </w:rPr>
        <w:t xml:space="preserve"> </w:t>
      </w:r>
      <w:proofErr w:type="spellStart"/>
      <w:r w:rsidRPr="00D71F6B">
        <w:rPr>
          <w:rFonts w:asciiTheme="majorBidi" w:hAnsiTheme="majorBidi" w:cstheme="majorBidi"/>
          <w:b/>
          <w:bCs/>
        </w:rPr>
        <w:t>Pakpour</w:t>
      </w:r>
      <w:proofErr w:type="spellEnd"/>
      <w:r w:rsidRPr="00D71F6B">
        <w:rPr>
          <w:rFonts w:asciiTheme="majorBidi" w:hAnsiTheme="majorBidi" w:cstheme="majorBidi"/>
          <w:b/>
          <w:bCs/>
        </w:rPr>
        <w:t xml:space="preserve"> </w:t>
      </w:r>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Assistant professor, Nursing &amp; midwifery faculty of Tabriz University of Medical Sciences, Hematology and Oncology Research Center, Tabriz, East Azerbaijan Province, Iran.</w:t>
      </w:r>
    </w:p>
    <w:p w:rsidR="001C784E" w:rsidRPr="00D71F6B" w:rsidRDefault="001C784E" w:rsidP="001C784E">
      <w:pPr>
        <w:autoSpaceDE w:val="0"/>
        <w:autoSpaceDN w:val="0"/>
        <w:adjustRightInd w:val="0"/>
        <w:spacing w:after="0" w:line="480" w:lineRule="auto"/>
        <w:ind w:right="240"/>
        <w:jc w:val="both"/>
        <w:rPr>
          <w:rFonts w:asciiTheme="majorBidi" w:hAnsiTheme="majorBidi" w:cstheme="majorBidi"/>
        </w:rPr>
      </w:pPr>
      <w:r w:rsidRPr="00D71F6B">
        <w:rPr>
          <w:rFonts w:asciiTheme="majorBidi" w:hAnsiTheme="majorBidi" w:cstheme="majorBidi"/>
        </w:rPr>
        <w:t xml:space="preserve">Work address: Public health nursing department, nursing &amp; midwifery faculty, South </w:t>
      </w:r>
      <w:proofErr w:type="spellStart"/>
      <w:r w:rsidRPr="00D71F6B">
        <w:rPr>
          <w:rFonts w:asciiTheme="majorBidi" w:hAnsiTheme="majorBidi" w:cstheme="majorBidi"/>
        </w:rPr>
        <w:t>Shariati</w:t>
      </w:r>
      <w:proofErr w:type="spellEnd"/>
      <w:r w:rsidRPr="00D71F6B">
        <w:rPr>
          <w:rFonts w:asciiTheme="majorBidi" w:hAnsiTheme="majorBidi" w:cstheme="majorBidi"/>
        </w:rPr>
        <w:t xml:space="preserve"> </w:t>
      </w:r>
      <w:proofErr w:type="spellStart"/>
      <w:r w:rsidRPr="00D71F6B">
        <w:rPr>
          <w:rFonts w:asciiTheme="majorBidi" w:hAnsiTheme="majorBidi" w:cstheme="majorBidi"/>
        </w:rPr>
        <w:t>Streeti</w:t>
      </w:r>
      <w:proofErr w:type="spellEnd"/>
      <w:r w:rsidRPr="00D71F6B">
        <w:rPr>
          <w:rFonts w:asciiTheme="majorBidi" w:hAnsiTheme="majorBidi" w:cstheme="majorBidi"/>
        </w:rPr>
        <w:t>, Tabriz, East Azerbaijan Province, Iran.</w:t>
      </w:r>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Work phone: +984134796770                               Mobile: +989144016453</w:t>
      </w:r>
    </w:p>
    <w:p w:rsidR="001C784E" w:rsidRPr="00D71F6B" w:rsidRDefault="001C784E" w:rsidP="001C784E">
      <w:pPr>
        <w:tabs>
          <w:tab w:val="left" w:pos="993"/>
        </w:tabs>
        <w:spacing w:before="60" w:line="480" w:lineRule="auto"/>
        <w:ind w:right="240"/>
        <w:jc w:val="both"/>
        <w:rPr>
          <w:rFonts w:asciiTheme="majorBidi" w:hAnsiTheme="majorBidi" w:cstheme="majorBidi"/>
        </w:rPr>
      </w:pPr>
      <w:r w:rsidRPr="00D71F6B">
        <w:rPr>
          <w:rFonts w:asciiTheme="majorBidi" w:hAnsiTheme="majorBidi" w:cstheme="majorBidi"/>
        </w:rPr>
        <w:t xml:space="preserve">Fax: +984134796969                  E-mail: </w:t>
      </w:r>
      <w:hyperlink r:id="rId11" w:history="1">
        <w:r w:rsidRPr="00D71F6B">
          <w:rPr>
            <w:rStyle w:val="Hyperlink"/>
            <w:rFonts w:asciiTheme="majorBidi" w:hAnsiTheme="majorBidi" w:cstheme="majorBidi"/>
            <w:color w:val="auto"/>
          </w:rPr>
          <w:t>vahidpakpour@gmail.com</w:t>
        </w:r>
      </w:hyperlink>
    </w:p>
    <w:p w:rsidR="001C784E" w:rsidRPr="00D71F6B" w:rsidRDefault="001C784E" w:rsidP="001C784E">
      <w:pPr>
        <w:tabs>
          <w:tab w:val="left" w:pos="993"/>
        </w:tabs>
        <w:spacing w:before="60" w:line="480" w:lineRule="auto"/>
        <w:ind w:right="240"/>
        <w:jc w:val="both"/>
        <w:rPr>
          <w:rFonts w:asciiTheme="majorBidi" w:hAnsiTheme="majorBidi" w:cstheme="majorBidi"/>
          <w:b/>
          <w:bCs/>
        </w:rPr>
      </w:pPr>
      <w:r w:rsidRPr="00D71F6B">
        <w:rPr>
          <w:rFonts w:asciiTheme="majorBidi" w:hAnsiTheme="majorBidi" w:cstheme="majorBidi"/>
          <w:b/>
          <w:bCs/>
        </w:rPr>
        <w:t xml:space="preserve">5- Amin </w:t>
      </w:r>
      <w:proofErr w:type="spellStart"/>
      <w:r w:rsidRPr="00D71F6B">
        <w:rPr>
          <w:rFonts w:asciiTheme="majorBidi" w:hAnsiTheme="majorBidi" w:cstheme="majorBidi"/>
          <w:b/>
          <w:bCs/>
        </w:rPr>
        <w:t>Soheili</w:t>
      </w:r>
      <w:proofErr w:type="spellEnd"/>
    </w:p>
    <w:p w:rsidR="001C784E" w:rsidRPr="00D71F6B" w:rsidRDefault="001C784E" w:rsidP="001C784E">
      <w:pPr>
        <w:spacing w:before="60" w:line="480" w:lineRule="auto"/>
        <w:ind w:right="240"/>
        <w:jc w:val="both"/>
        <w:rPr>
          <w:rFonts w:asciiTheme="majorBidi" w:hAnsiTheme="majorBidi" w:cstheme="majorBidi"/>
        </w:rPr>
      </w:pPr>
      <w:proofErr w:type="spellStart"/>
      <w:proofErr w:type="gramStart"/>
      <w:r w:rsidRPr="00D71F6B">
        <w:rPr>
          <w:rFonts w:asciiTheme="majorBidi" w:hAnsiTheme="majorBidi" w:cstheme="majorBidi"/>
          <w:kern w:val="2"/>
        </w:rPr>
        <w:t>Ph.D</w:t>
      </w:r>
      <w:proofErr w:type="spellEnd"/>
      <w:r w:rsidRPr="00D71F6B">
        <w:rPr>
          <w:rFonts w:asciiTheme="majorBidi" w:hAnsiTheme="majorBidi" w:cstheme="majorBidi"/>
          <w:kern w:val="2"/>
        </w:rPr>
        <w:t xml:space="preserve"> Candidate of Nursing, </w:t>
      </w:r>
      <w:r w:rsidRPr="00D71F6B">
        <w:rPr>
          <w:rFonts w:asciiTheme="majorBidi" w:hAnsiTheme="majorBidi" w:cstheme="majorBidi"/>
        </w:rPr>
        <w:t>Nursing &amp; midwifery faculty of Tabriz University of Medical Sciences, Tabriz, East Azerbaijan Province, Iran.</w:t>
      </w:r>
      <w:proofErr w:type="gramEnd"/>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 xml:space="preserve">Work address: Medical </w:t>
      </w:r>
      <w:proofErr w:type="spellStart"/>
      <w:r w:rsidRPr="00D71F6B">
        <w:rPr>
          <w:rFonts w:asciiTheme="majorBidi" w:hAnsiTheme="majorBidi" w:cstheme="majorBidi"/>
        </w:rPr>
        <w:t>surjgical</w:t>
      </w:r>
      <w:proofErr w:type="spellEnd"/>
      <w:r w:rsidRPr="00D71F6B">
        <w:rPr>
          <w:rFonts w:asciiTheme="majorBidi" w:hAnsiTheme="majorBidi" w:cstheme="majorBidi"/>
        </w:rPr>
        <w:t xml:space="preserve"> nursing department, nursing &amp; midwifery faculty, South </w:t>
      </w:r>
      <w:proofErr w:type="spellStart"/>
      <w:r w:rsidRPr="00D71F6B">
        <w:rPr>
          <w:rFonts w:asciiTheme="majorBidi" w:hAnsiTheme="majorBidi" w:cstheme="majorBidi"/>
        </w:rPr>
        <w:t>Shariati</w:t>
      </w:r>
      <w:proofErr w:type="spellEnd"/>
      <w:r w:rsidRPr="00D71F6B">
        <w:rPr>
          <w:rFonts w:asciiTheme="majorBidi" w:hAnsiTheme="majorBidi" w:cstheme="majorBidi"/>
        </w:rPr>
        <w:t xml:space="preserve"> </w:t>
      </w:r>
      <w:proofErr w:type="spellStart"/>
      <w:r w:rsidRPr="00D71F6B">
        <w:rPr>
          <w:rFonts w:asciiTheme="majorBidi" w:hAnsiTheme="majorBidi" w:cstheme="majorBidi"/>
        </w:rPr>
        <w:t>Streeti</w:t>
      </w:r>
      <w:proofErr w:type="spellEnd"/>
      <w:r w:rsidRPr="00D71F6B">
        <w:rPr>
          <w:rFonts w:asciiTheme="majorBidi" w:hAnsiTheme="majorBidi" w:cstheme="majorBidi"/>
        </w:rPr>
        <w:t>, Tabriz, East Azerbaijan Province, Iran.</w:t>
      </w:r>
    </w:p>
    <w:p w:rsidR="001C784E" w:rsidRPr="00D71F6B" w:rsidRDefault="001C784E" w:rsidP="001C784E">
      <w:pPr>
        <w:tabs>
          <w:tab w:val="left" w:pos="993"/>
        </w:tabs>
        <w:spacing w:before="60" w:line="480" w:lineRule="auto"/>
        <w:ind w:right="240"/>
        <w:jc w:val="both"/>
        <w:rPr>
          <w:rFonts w:asciiTheme="majorBidi" w:hAnsiTheme="majorBidi" w:cstheme="majorBidi"/>
        </w:rPr>
      </w:pPr>
      <w:r w:rsidRPr="00D71F6B">
        <w:rPr>
          <w:rFonts w:asciiTheme="majorBidi" w:hAnsiTheme="majorBidi" w:cstheme="majorBidi"/>
        </w:rPr>
        <w:t xml:space="preserve">Work phone: +984134796770         </w:t>
      </w:r>
    </w:p>
    <w:p w:rsidR="001C784E" w:rsidRPr="00D71F6B" w:rsidRDefault="001C784E" w:rsidP="001C784E">
      <w:pPr>
        <w:tabs>
          <w:tab w:val="left" w:pos="993"/>
        </w:tabs>
        <w:spacing w:before="60" w:line="480" w:lineRule="auto"/>
        <w:ind w:right="240"/>
        <w:jc w:val="both"/>
        <w:rPr>
          <w:rFonts w:asciiTheme="majorBidi" w:hAnsiTheme="majorBidi" w:cstheme="majorBidi"/>
        </w:rPr>
      </w:pPr>
      <w:r w:rsidRPr="00D71F6B">
        <w:rPr>
          <w:rFonts w:asciiTheme="majorBidi" w:hAnsiTheme="majorBidi" w:cstheme="majorBidi"/>
        </w:rPr>
        <w:t>Fax: +984134796969                                   e-mail: soheili.a1991@gmail.com</w:t>
      </w:r>
    </w:p>
    <w:p w:rsidR="001C784E" w:rsidRPr="00D71F6B" w:rsidRDefault="001C784E" w:rsidP="001C784E">
      <w:pPr>
        <w:rPr>
          <w:rFonts w:asciiTheme="majorBidi" w:hAnsiTheme="majorBidi" w:cstheme="majorBidi"/>
          <w:b/>
          <w:bCs/>
        </w:rPr>
      </w:pPr>
      <w:r w:rsidRPr="00D71F6B">
        <w:rPr>
          <w:rFonts w:asciiTheme="majorBidi" w:hAnsiTheme="majorBidi" w:cstheme="majorBidi"/>
          <w:b/>
          <w:bCs/>
        </w:rPr>
        <w:lastRenderedPageBreak/>
        <w:t xml:space="preserve">Corresponding author: </w:t>
      </w:r>
    </w:p>
    <w:p w:rsidR="001C784E" w:rsidRPr="00D71F6B" w:rsidRDefault="001C784E" w:rsidP="001C784E">
      <w:pPr>
        <w:tabs>
          <w:tab w:val="left" w:pos="993"/>
        </w:tabs>
        <w:spacing w:before="60" w:line="480" w:lineRule="auto"/>
        <w:ind w:right="240"/>
        <w:jc w:val="both"/>
        <w:rPr>
          <w:rFonts w:asciiTheme="majorBidi" w:hAnsiTheme="majorBidi" w:cstheme="majorBidi"/>
          <w:b/>
          <w:bCs/>
        </w:rPr>
      </w:pPr>
      <w:r w:rsidRPr="00D71F6B">
        <w:rPr>
          <w:rFonts w:asciiTheme="majorBidi" w:hAnsiTheme="majorBidi" w:cstheme="majorBidi"/>
          <w:b/>
          <w:bCs/>
        </w:rPr>
        <w:t xml:space="preserve">Azad </w:t>
      </w:r>
      <w:proofErr w:type="spellStart"/>
      <w:r w:rsidRPr="00D71F6B">
        <w:rPr>
          <w:rFonts w:asciiTheme="majorBidi" w:hAnsiTheme="majorBidi" w:cstheme="majorBidi"/>
          <w:b/>
          <w:bCs/>
        </w:rPr>
        <w:t>Rahmani</w:t>
      </w:r>
      <w:proofErr w:type="spellEnd"/>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 xml:space="preserve">Associate professor, </w:t>
      </w:r>
      <w:proofErr w:type="gramStart"/>
      <w:r w:rsidRPr="00D71F6B">
        <w:rPr>
          <w:rFonts w:asciiTheme="majorBidi" w:hAnsiTheme="majorBidi" w:cstheme="majorBidi"/>
        </w:rPr>
        <w:t>Nursing</w:t>
      </w:r>
      <w:proofErr w:type="gramEnd"/>
      <w:r w:rsidRPr="00D71F6B">
        <w:rPr>
          <w:rFonts w:asciiTheme="majorBidi" w:hAnsiTheme="majorBidi" w:cstheme="majorBidi"/>
        </w:rPr>
        <w:t xml:space="preserve"> &amp; midwifery faculty of Tabriz University of Medical Sciences, Hematology and Oncology Research Center, Tabriz, East Azerbaijan Province, Iran.</w:t>
      </w:r>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 xml:space="preserve">Work address: Medical-surgical department, nursing &amp; midwifery faculty, South </w:t>
      </w:r>
      <w:proofErr w:type="spellStart"/>
      <w:r w:rsidRPr="00D71F6B">
        <w:rPr>
          <w:rFonts w:asciiTheme="majorBidi" w:hAnsiTheme="majorBidi" w:cstheme="majorBidi"/>
        </w:rPr>
        <w:t>Shariati</w:t>
      </w:r>
      <w:proofErr w:type="spellEnd"/>
      <w:r w:rsidRPr="00D71F6B">
        <w:rPr>
          <w:rFonts w:asciiTheme="majorBidi" w:hAnsiTheme="majorBidi" w:cstheme="majorBidi"/>
        </w:rPr>
        <w:t xml:space="preserve"> Street, Tabriz, East Azerbaijan Province, Iran.</w:t>
      </w:r>
    </w:p>
    <w:p w:rsidR="001C784E" w:rsidRPr="00D71F6B" w:rsidRDefault="001C784E" w:rsidP="001C784E">
      <w:pPr>
        <w:spacing w:line="480" w:lineRule="auto"/>
        <w:ind w:right="240"/>
        <w:jc w:val="both"/>
        <w:rPr>
          <w:rFonts w:asciiTheme="majorBidi" w:hAnsiTheme="majorBidi" w:cstheme="majorBidi"/>
        </w:rPr>
      </w:pPr>
      <w:r w:rsidRPr="00D71F6B">
        <w:rPr>
          <w:rFonts w:asciiTheme="majorBidi" w:hAnsiTheme="majorBidi" w:cstheme="majorBidi"/>
        </w:rPr>
        <w:t>Work phone: +984134796770                               Mobile: +989147798041</w:t>
      </w:r>
    </w:p>
    <w:p w:rsidR="001C784E" w:rsidRDefault="001C784E" w:rsidP="001C784E">
      <w:pPr>
        <w:tabs>
          <w:tab w:val="left" w:pos="993"/>
        </w:tabs>
        <w:spacing w:before="60" w:line="480" w:lineRule="auto"/>
        <w:ind w:right="240"/>
        <w:jc w:val="both"/>
        <w:rPr>
          <w:rFonts w:asciiTheme="majorBidi" w:hAnsiTheme="majorBidi" w:cstheme="majorBidi"/>
        </w:rPr>
      </w:pPr>
      <w:r w:rsidRPr="00D71F6B">
        <w:rPr>
          <w:rFonts w:asciiTheme="majorBidi" w:hAnsiTheme="majorBidi" w:cstheme="majorBidi"/>
        </w:rPr>
        <w:t xml:space="preserve">Fax: +984134796969                                   e-mail: </w:t>
      </w:r>
      <w:hyperlink r:id="rId12" w:history="1">
        <w:r w:rsidRPr="002B0C78">
          <w:rPr>
            <w:rStyle w:val="Hyperlink"/>
            <w:rFonts w:asciiTheme="majorBidi" w:hAnsiTheme="majorBidi" w:cstheme="majorBidi"/>
          </w:rPr>
          <w:t>azad.rahmani@yahoo.com</w:t>
        </w:r>
      </w:hyperlink>
    </w:p>
    <w:p w:rsidR="00257C4C" w:rsidRPr="00DE1C4F" w:rsidRDefault="00DE1C4F" w:rsidP="001C784E">
      <w:pPr>
        <w:tabs>
          <w:tab w:val="left" w:pos="993"/>
        </w:tabs>
        <w:spacing w:before="60" w:line="480" w:lineRule="auto"/>
        <w:ind w:right="240"/>
        <w:jc w:val="both"/>
        <w:rPr>
          <w:rFonts w:asciiTheme="majorBidi" w:hAnsiTheme="majorBidi" w:cstheme="majorBidi"/>
          <w:b/>
          <w:bCs/>
        </w:rPr>
      </w:pPr>
      <w:r>
        <w:rPr>
          <w:rFonts w:asciiTheme="majorBidi" w:hAnsiTheme="majorBidi" w:cstheme="majorBidi"/>
          <w:b/>
          <w:bCs/>
        </w:rPr>
        <w:t>C</w:t>
      </w:r>
      <w:r w:rsidRPr="00DE1C4F">
        <w:rPr>
          <w:rFonts w:asciiTheme="majorBidi" w:hAnsiTheme="majorBidi" w:cstheme="majorBidi"/>
          <w:b/>
          <w:bCs/>
        </w:rPr>
        <w:t>onflicts of interest</w:t>
      </w:r>
    </w:p>
    <w:p w:rsidR="00257C4C" w:rsidRPr="001C784E" w:rsidRDefault="00257C4C" w:rsidP="001C784E">
      <w:pPr>
        <w:spacing w:before="240" w:line="240" w:lineRule="auto"/>
        <w:ind w:right="429"/>
        <w:jc w:val="both"/>
        <w:rPr>
          <w:rFonts w:asciiTheme="majorBidi" w:hAnsiTheme="majorBidi" w:cstheme="majorBidi"/>
        </w:rPr>
      </w:pPr>
      <w:r w:rsidRPr="001C784E">
        <w:rPr>
          <w:rFonts w:asciiTheme="majorBidi" w:hAnsiTheme="majorBidi" w:cstheme="majorBidi"/>
        </w:rPr>
        <w:t>No potential conflicts of interest were disclosed.</w:t>
      </w:r>
    </w:p>
    <w:p w:rsidR="00257C4C" w:rsidRPr="001C784E" w:rsidRDefault="00257C4C" w:rsidP="008774A1">
      <w:pPr>
        <w:spacing w:before="240" w:line="240" w:lineRule="auto"/>
        <w:ind w:left="284" w:right="429"/>
        <w:jc w:val="both"/>
        <w:rPr>
          <w:rFonts w:asciiTheme="majorBidi" w:hAnsiTheme="majorBidi" w:cstheme="majorBidi"/>
        </w:rPr>
      </w:pPr>
    </w:p>
    <w:p w:rsidR="00257C4C" w:rsidRPr="001C784E" w:rsidRDefault="00FA5C22" w:rsidP="001C784E">
      <w:pPr>
        <w:spacing w:before="240" w:line="240" w:lineRule="auto"/>
        <w:ind w:right="429"/>
        <w:jc w:val="both"/>
        <w:rPr>
          <w:rFonts w:asciiTheme="majorBidi" w:hAnsiTheme="majorBidi" w:cstheme="majorBidi"/>
        </w:rPr>
      </w:pPr>
      <w:r w:rsidRPr="001C784E">
        <w:rPr>
          <w:rFonts w:asciiTheme="majorBidi" w:hAnsiTheme="majorBidi" w:cstheme="majorBidi"/>
        </w:rPr>
        <w:t>This manuscript with substantially similar content under our authorship has not been published or is being considered for publication elsewhere.</w:t>
      </w:r>
    </w:p>
    <w:p w:rsidR="00257C4C" w:rsidRPr="001C784E" w:rsidRDefault="00257C4C" w:rsidP="008774A1">
      <w:pPr>
        <w:spacing w:before="240" w:line="240" w:lineRule="auto"/>
        <w:jc w:val="center"/>
        <w:rPr>
          <w:rFonts w:asciiTheme="majorBidi" w:hAnsiTheme="majorBidi" w:cstheme="majorBidi"/>
        </w:rPr>
      </w:pPr>
    </w:p>
    <w:p w:rsidR="00257C4C" w:rsidRDefault="00257C4C" w:rsidP="008774A1">
      <w:pPr>
        <w:spacing w:before="240" w:line="240" w:lineRule="auto"/>
        <w:jc w:val="center"/>
        <w:rPr>
          <w:rFonts w:ascii="Times New Roman" w:hAnsi="Times New Roman" w:cs="Times New Roman"/>
          <w:b/>
          <w:bCs/>
          <w:i/>
          <w:iCs/>
          <w:color w:val="000000" w:themeColor="text1"/>
          <w:sz w:val="28"/>
          <w:szCs w:val="28"/>
          <w:lang w:bidi="fa-IR"/>
        </w:rPr>
      </w:pPr>
    </w:p>
    <w:p w:rsidR="00257C4C" w:rsidRDefault="00257C4C" w:rsidP="008774A1">
      <w:pPr>
        <w:spacing w:before="240" w:line="240" w:lineRule="auto"/>
        <w:jc w:val="center"/>
        <w:rPr>
          <w:rFonts w:ascii="Times New Roman" w:hAnsi="Times New Roman" w:cs="Times New Roman"/>
          <w:b/>
          <w:bCs/>
          <w:i/>
          <w:iCs/>
          <w:color w:val="000000" w:themeColor="text1"/>
          <w:sz w:val="28"/>
          <w:szCs w:val="28"/>
          <w:lang w:bidi="fa-IR"/>
        </w:rPr>
      </w:pPr>
    </w:p>
    <w:p w:rsidR="00257C4C" w:rsidRDefault="00257C4C" w:rsidP="008774A1">
      <w:pPr>
        <w:spacing w:before="240" w:line="240" w:lineRule="auto"/>
        <w:jc w:val="center"/>
        <w:rPr>
          <w:rFonts w:ascii="Times New Roman" w:hAnsi="Times New Roman" w:cs="Times New Roman"/>
          <w:b/>
          <w:bCs/>
          <w:i/>
          <w:iCs/>
          <w:color w:val="000000" w:themeColor="text1"/>
          <w:sz w:val="28"/>
          <w:szCs w:val="28"/>
          <w:lang w:bidi="fa-IR"/>
        </w:rPr>
      </w:pPr>
    </w:p>
    <w:p w:rsidR="00257C4C" w:rsidRDefault="00257C4C" w:rsidP="008774A1">
      <w:pPr>
        <w:spacing w:before="240" w:line="240" w:lineRule="auto"/>
        <w:jc w:val="center"/>
        <w:rPr>
          <w:rFonts w:ascii="Times New Roman" w:hAnsi="Times New Roman" w:cs="Times New Roman"/>
          <w:b/>
          <w:bCs/>
          <w:i/>
          <w:iCs/>
          <w:color w:val="000000" w:themeColor="text1"/>
          <w:sz w:val="28"/>
          <w:szCs w:val="28"/>
          <w:lang w:bidi="fa-IR"/>
        </w:rPr>
      </w:pPr>
    </w:p>
    <w:p w:rsidR="00257C4C" w:rsidRDefault="00257C4C" w:rsidP="008774A1">
      <w:pPr>
        <w:spacing w:before="240" w:line="240" w:lineRule="auto"/>
        <w:jc w:val="center"/>
        <w:rPr>
          <w:rFonts w:ascii="Times New Roman" w:hAnsi="Times New Roman" w:cs="Times New Roman"/>
          <w:b/>
          <w:bCs/>
          <w:i/>
          <w:iCs/>
          <w:color w:val="000000" w:themeColor="text1"/>
          <w:sz w:val="28"/>
          <w:szCs w:val="28"/>
          <w:lang w:bidi="fa-IR"/>
        </w:rPr>
      </w:pPr>
    </w:p>
    <w:p w:rsidR="00257C4C" w:rsidRDefault="00257C4C" w:rsidP="008774A1">
      <w:pPr>
        <w:spacing w:before="240" w:line="240" w:lineRule="auto"/>
        <w:jc w:val="center"/>
        <w:rPr>
          <w:rFonts w:ascii="Times New Roman" w:hAnsi="Times New Roman" w:cs="Times New Roman"/>
          <w:b/>
          <w:bCs/>
          <w:i/>
          <w:iCs/>
          <w:color w:val="000000" w:themeColor="text1"/>
          <w:sz w:val="28"/>
          <w:szCs w:val="28"/>
          <w:lang w:bidi="fa-IR"/>
        </w:rPr>
      </w:pPr>
    </w:p>
    <w:p w:rsidR="00257C4C" w:rsidRDefault="00257C4C" w:rsidP="008774A1">
      <w:pPr>
        <w:spacing w:before="240" w:line="240" w:lineRule="auto"/>
        <w:jc w:val="center"/>
        <w:rPr>
          <w:rFonts w:ascii="Times New Roman" w:hAnsi="Times New Roman" w:cs="Times New Roman"/>
          <w:b/>
          <w:bCs/>
          <w:i/>
          <w:iCs/>
          <w:color w:val="000000" w:themeColor="text1"/>
          <w:sz w:val="28"/>
          <w:szCs w:val="28"/>
          <w:lang w:bidi="fa-IR"/>
        </w:rPr>
      </w:pPr>
    </w:p>
    <w:p w:rsidR="00FA5C22" w:rsidRDefault="00FA5C22" w:rsidP="006E60CE">
      <w:pPr>
        <w:spacing w:before="240" w:line="240" w:lineRule="auto"/>
        <w:rPr>
          <w:rFonts w:ascii="Times New Roman" w:hAnsi="Times New Roman" w:cs="Times New Roman"/>
          <w:b/>
          <w:bCs/>
          <w:i/>
          <w:iCs/>
          <w:color w:val="000000" w:themeColor="text1"/>
          <w:sz w:val="28"/>
          <w:szCs w:val="28"/>
          <w:lang w:bidi="fa-IR"/>
        </w:rPr>
      </w:pPr>
    </w:p>
    <w:p w:rsidR="006E60CE" w:rsidRDefault="006E60CE" w:rsidP="008774A1">
      <w:pPr>
        <w:spacing w:before="240" w:line="240" w:lineRule="auto"/>
        <w:rPr>
          <w:rFonts w:asciiTheme="majorBidi" w:eastAsia="Times New Roman" w:hAnsiTheme="majorBidi" w:cstheme="majorBidi"/>
          <w:b/>
          <w:bCs/>
          <w:color w:val="2B2B2B"/>
          <w:sz w:val="24"/>
          <w:szCs w:val="24"/>
        </w:rPr>
      </w:pPr>
    </w:p>
    <w:p w:rsidR="00257C4C" w:rsidRPr="00257C4C" w:rsidRDefault="00257C4C" w:rsidP="008774A1">
      <w:pPr>
        <w:spacing w:before="240" w:line="240" w:lineRule="auto"/>
        <w:rPr>
          <w:rFonts w:asciiTheme="majorBidi" w:hAnsiTheme="majorBidi" w:cstheme="majorBidi"/>
          <w:b/>
          <w:bCs/>
          <w:color w:val="000000" w:themeColor="text1"/>
          <w:sz w:val="36"/>
          <w:szCs w:val="36"/>
          <w:lang w:bidi="fa-IR"/>
        </w:rPr>
      </w:pPr>
      <w:r>
        <w:rPr>
          <w:rFonts w:asciiTheme="majorBidi" w:eastAsia="Times New Roman" w:hAnsiTheme="majorBidi" w:cstheme="majorBidi"/>
          <w:b/>
          <w:bCs/>
          <w:color w:val="2B2B2B"/>
          <w:sz w:val="24"/>
          <w:szCs w:val="24"/>
        </w:rPr>
        <w:lastRenderedPageBreak/>
        <w:t>M</w:t>
      </w:r>
      <w:r w:rsidRPr="00257C4C">
        <w:rPr>
          <w:rFonts w:asciiTheme="majorBidi" w:eastAsia="Times New Roman" w:hAnsiTheme="majorBidi" w:cstheme="majorBidi"/>
          <w:b/>
          <w:bCs/>
          <w:color w:val="2B2B2B"/>
          <w:sz w:val="24"/>
          <w:szCs w:val="24"/>
        </w:rPr>
        <w:t>ain article</w:t>
      </w:r>
    </w:p>
    <w:p w:rsidR="00060715" w:rsidRPr="00C60F99" w:rsidRDefault="00060715" w:rsidP="008774A1">
      <w:pPr>
        <w:spacing w:before="240" w:after="0" w:line="240" w:lineRule="auto"/>
        <w:jc w:val="both"/>
        <w:rPr>
          <w:rFonts w:ascii="Times New Roman" w:hAnsi="Times New Roman" w:cs="Times New Roman"/>
          <w:b/>
          <w:bCs/>
          <w:color w:val="000000" w:themeColor="text1"/>
          <w:sz w:val="24"/>
          <w:szCs w:val="24"/>
          <w:lang w:bidi="fa-IR"/>
        </w:rPr>
      </w:pPr>
      <w:r w:rsidRPr="00C60F99">
        <w:rPr>
          <w:rFonts w:ascii="Times New Roman" w:hAnsi="Times New Roman" w:cs="Times New Roman"/>
          <w:b/>
          <w:bCs/>
          <w:color w:val="000000" w:themeColor="text1"/>
          <w:sz w:val="24"/>
          <w:szCs w:val="24"/>
          <w:lang w:bidi="fa-IR"/>
        </w:rPr>
        <w:t>Introduction</w:t>
      </w:r>
    </w:p>
    <w:p w:rsidR="00B10BF6" w:rsidRPr="00C60F99" w:rsidRDefault="000E4B8D"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The diagnosis of cancer may have a lot of negative effects and destroy the patients’ hopes and aspirations and cause many physical signs</w:t>
      </w:r>
      <w:r w:rsidR="00DC0C7C"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DC0C7C"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DC0C7C" w:rsidRPr="00C60F99">
        <w:rPr>
          <w:rFonts w:ascii="Times New Roman" w:hAnsi="Times New Roman" w:cs="Times New Roman"/>
          <w:color w:val="000000" w:themeColor="text1"/>
          <w:sz w:val="24"/>
          <w:szCs w:val="24"/>
          <w:rtl/>
          <w:lang w:bidi="fa-IR"/>
        </w:rPr>
        <w:instrText>8&lt;/</w:instrText>
      </w:r>
      <w:r w:rsidR="00DC0C7C"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DC0C7C"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DC0C7C" w:rsidRPr="00C60F99">
        <w:rPr>
          <w:rFonts w:ascii="Times New Roman" w:hAnsi="Times New Roman" w:cs="Times New Roman"/>
          <w:color w:val="000000" w:themeColor="text1"/>
          <w:sz w:val="24"/>
          <w:szCs w:val="24"/>
          <w:lang w:bidi="fa-IR"/>
        </w:rPr>
        <w:t>(</w:t>
      </w:r>
      <w:hyperlink w:anchor="_ENREF_1" w:tooltip="Sellman, 2007 #158" w:history="1">
        <w:r w:rsidR="00DC0C7C" w:rsidRPr="00C60F99">
          <w:rPr>
            <w:rFonts w:ascii="Times New Roman" w:hAnsi="Times New Roman" w:cs="Times New Roman"/>
            <w:color w:val="000000" w:themeColor="text1"/>
            <w:sz w:val="24"/>
            <w:szCs w:val="24"/>
            <w:lang w:bidi="fa-IR"/>
          </w:rPr>
          <w:t>1</w:t>
        </w:r>
      </w:hyperlink>
      <w:r w:rsidR="00DC0C7C" w:rsidRPr="00C60F99">
        <w:rPr>
          <w:rFonts w:ascii="Times New Roman" w:hAnsi="Times New Roman" w:cs="Times New Roman"/>
          <w:color w:val="000000" w:themeColor="text1"/>
          <w:sz w:val="24"/>
          <w:szCs w:val="24"/>
          <w:lang w:bidi="fa-IR"/>
        </w:rPr>
        <w:t>)</w:t>
      </w:r>
      <w:r w:rsidR="008A60E5" w:rsidRPr="00C60F99">
        <w:rPr>
          <w:rFonts w:ascii="Times New Roman" w:hAnsi="Times New Roman" w:cs="Times New Roman"/>
          <w:color w:val="000000" w:themeColor="text1"/>
          <w:sz w:val="24"/>
          <w:szCs w:val="24"/>
          <w:rtl/>
          <w:lang w:bidi="fa-IR"/>
        </w:rPr>
        <w:fldChar w:fldCharType="end"/>
      </w:r>
      <w:r w:rsidR="00DC0C7C" w:rsidRPr="00C60F99">
        <w:rPr>
          <w:rFonts w:ascii="Times New Roman" w:hAnsi="Times New Roman" w:cs="Times New Roman"/>
          <w:color w:val="000000" w:themeColor="text1"/>
          <w:sz w:val="24"/>
          <w:szCs w:val="24"/>
          <w:lang w:bidi="fa-IR"/>
        </w:rPr>
        <w:t>.</w:t>
      </w:r>
      <w:r w:rsidR="005741DE" w:rsidRPr="00C60F99">
        <w:rPr>
          <w:rFonts w:ascii="Times New Roman" w:hAnsi="Times New Roman" w:cs="Times New Roman"/>
          <w:color w:val="000000" w:themeColor="text1"/>
          <w:sz w:val="24"/>
          <w:szCs w:val="24"/>
          <w:lang w:bidi="fa-IR"/>
        </w:rPr>
        <w:t xml:space="preserve"> Also, it causes stress and anxiety, personality disorder, fear of death, difficulties in social roles and disruption of communication. All these factors may lead to defects in the dignity of patients </w:t>
      </w:r>
      <w:r w:rsidR="008A60E5" w:rsidRPr="00C60F99">
        <w:rPr>
          <w:rFonts w:ascii="Times New Roman" w:hAnsi="Times New Roman" w:cs="Times New Roman"/>
          <w:color w:val="000000" w:themeColor="text1"/>
          <w:sz w:val="24"/>
          <w:szCs w:val="24"/>
          <w:rtl/>
          <w:lang w:bidi="fa-IR"/>
        </w:rPr>
        <w:fldChar w:fldCharType="begin"/>
      </w:r>
      <w:r w:rsidR="005741DE"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5741DE" w:rsidRPr="00C60F99">
        <w:rPr>
          <w:rFonts w:ascii="Times New Roman" w:hAnsi="Times New Roman" w:cs="Times New Roman"/>
          <w:color w:val="000000" w:themeColor="text1"/>
          <w:sz w:val="24"/>
          <w:szCs w:val="24"/>
          <w:rtl/>
          <w:lang w:bidi="fa-IR"/>
        </w:rPr>
        <w:instrText>8&lt;/</w:instrText>
      </w:r>
      <w:r w:rsidR="005741DE"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5741DE"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5741DE" w:rsidRPr="00C60F99">
        <w:rPr>
          <w:rFonts w:ascii="Times New Roman" w:hAnsi="Times New Roman" w:cs="Times New Roman"/>
          <w:color w:val="000000" w:themeColor="text1"/>
          <w:sz w:val="24"/>
          <w:szCs w:val="24"/>
          <w:lang w:bidi="fa-IR"/>
        </w:rPr>
        <w:t>(2,3)</w:t>
      </w:r>
      <w:r w:rsidR="008A60E5" w:rsidRPr="00C60F99">
        <w:rPr>
          <w:rFonts w:ascii="Times New Roman" w:hAnsi="Times New Roman" w:cs="Times New Roman"/>
          <w:color w:val="000000" w:themeColor="text1"/>
          <w:sz w:val="24"/>
          <w:szCs w:val="24"/>
          <w:rtl/>
          <w:lang w:bidi="fa-IR"/>
        </w:rPr>
        <w:fldChar w:fldCharType="end"/>
      </w:r>
      <w:r w:rsidR="005741DE" w:rsidRPr="00C60F99">
        <w:rPr>
          <w:rFonts w:ascii="Times New Roman" w:hAnsi="Times New Roman" w:cs="Times New Roman"/>
          <w:color w:val="000000" w:themeColor="text1"/>
          <w:sz w:val="24"/>
          <w:szCs w:val="24"/>
          <w:lang w:bidi="fa-IR"/>
        </w:rPr>
        <w:t>.</w:t>
      </w:r>
      <w:r w:rsidR="00344B35" w:rsidRPr="00C60F99">
        <w:rPr>
          <w:rFonts w:ascii="Times New Roman" w:hAnsi="Times New Roman" w:cs="Times New Roman"/>
          <w:color w:val="000000" w:themeColor="text1"/>
          <w:sz w:val="24"/>
          <w:szCs w:val="24"/>
          <w:lang w:bidi="fa-IR"/>
        </w:rPr>
        <w:t xml:space="preserve"> The dignity of patients admitted to the hospital are more vulnerable to be damaged, due to changes in the environment, hospitalization in an unfamiliar environment, dependence to healthcare personnel and lack of control </w:t>
      </w:r>
      <w:r w:rsidR="008A60E5" w:rsidRPr="00C60F99">
        <w:rPr>
          <w:rFonts w:ascii="Times New Roman" w:hAnsi="Times New Roman" w:cs="Times New Roman"/>
          <w:color w:val="000000" w:themeColor="text1"/>
          <w:sz w:val="24"/>
          <w:szCs w:val="24"/>
          <w:rtl/>
          <w:lang w:bidi="fa-IR"/>
        </w:rPr>
        <w:fldChar w:fldCharType="begin"/>
      </w:r>
      <w:r w:rsidR="00344B35"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344B35" w:rsidRPr="00C60F99">
        <w:rPr>
          <w:rFonts w:ascii="Times New Roman" w:hAnsi="Times New Roman" w:cs="Times New Roman"/>
          <w:color w:val="000000" w:themeColor="text1"/>
          <w:sz w:val="24"/>
          <w:szCs w:val="24"/>
          <w:rtl/>
          <w:lang w:bidi="fa-IR"/>
        </w:rPr>
        <w:instrText>8&lt;/</w:instrText>
      </w:r>
      <w:r w:rsidR="00344B35"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344B35"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344B35" w:rsidRPr="00C60F99">
        <w:rPr>
          <w:rFonts w:ascii="Times New Roman" w:hAnsi="Times New Roman" w:cs="Times New Roman"/>
          <w:color w:val="000000" w:themeColor="text1"/>
          <w:sz w:val="24"/>
          <w:szCs w:val="24"/>
          <w:lang w:bidi="fa-IR"/>
        </w:rPr>
        <w:t>(4)</w:t>
      </w:r>
      <w:r w:rsidR="008A60E5" w:rsidRPr="00C60F99">
        <w:rPr>
          <w:rFonts w:ascii="Times New Roman" w:hAnsi="Times New Roman" w:cs="Times New Roman"/>
          <w:color w:val="000000" w:themeColor="text1"/>
          <w:sz w:val="24"/>
          <w:szCs w:val="24"/>
          <w:rtl/>
          <w:lang w:bidi="fa-IR"/>
        </w:rPr>
        <w:fldChar w:fldCharType="end"/>
      </w:r>
      <w:r w:rsidR="00344B35" w:rsidRPr="00C60F99">
        <w:rPr>
          <w:rFonts w:ascii="Times New Roman" w:hAnsi="Times New Roman" w:cs="Times New Roman"/>
          <w:color w:val="000000" w:themeColor="text1"/>
          <w:sz w:val="24"/>
          <w:szCs w:val="24"/>
          <w:lang w:bidi="fa-IR"/>
        </w:rPr>
        <w:t>.</w:t>
      </w:r>
    </w:p>
    <w:p w:rsidR="00D666BE" w:rsidRPr="00C60F99" w:rsidRDefault="008450C7"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 xml:space="preserve">Dignity is one of the main components of human rights and is the core </w:t>
      </w:r>
      <w:r w:rsidR="009E3485" w:rsidRPr="00C60F99">
        <w:rPr>
          <w:rFonts w:ascii="Times New Roman" w:hAnsi="Times New Roman" w:cs="Times New Roman"/>
          <w:color w:val="000000" w:themeColor="text1"/>
          <w:sz w:val="24"/>
          <w:szCs w:val="24"/>
          <w:lang w:bidi="fa-IR"/>
        </w:rPr>
        <w:t xml:space="preserve">in the provision </w:t>
      </w:r>
      <w:r w:rsidRPr="00C60F99">
        <w:rPr>
          <w:rFonts w:ascii="Times New Roman" w:hAnsi="Times New Roman" w:cs="Times New Roman"/>
          <w:color w:val="000000" w:themeColor="text1"/>
          <w:sz w:val="24"/>
          <w:szCs w:val="24"/>
          <w:lang w:bidi="fa-IR"/>
        </w:rPr>
        <w:t xml:space="preserve">of </w:t>
      </w:r>
      <w:r w:rsidR="009E3485" w:rsidRPr="00C60F99">
        <w:rPr>
          <w:rFonts w:ascii="Times New Roman" w:hAnsi="Times New Roman" w:cs="Times New Roman"/>
          <w:color w:val="000000" w:themeColor="text1"/>
          <w:sz w:val="24"/>
          <w:szCs w:val="24"/>
          <w:lang w:bidi="fa-IR"/>
        </w:rPr>
        <w:t xml:space="preserve">quality </w:t>
      </w:r>
      <w:r w:rsidRPr="00C60F99">
        <w:rPr>
          <w:rFonts w:ascii="Times New Roman" w:hAnsi="Times New Roman" w:cs="Times New Roman"/>
          <w:color w:val="000000" w:themeColor="text1"/>
          <w:sz w:val="24"/>
          <w:szCs w:val="24"/>
          <w:lang w:bidi="fa-IR"/>
        </w:rPr>
        <w:t>nursing care delivery</w:t>
      </w:r>
      <w:r w:rsidR="009E3485"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Pr="00C60F99">
        <w:rPr>
          <w:rFonts w:ascii="Times New Roman" w:hAnsi="Times New Roman" w:cs="Times New Roman"/>
          <w:color w:val="000000" w:themeColor="text1"/>
          <w:sz w:val="24"/>
          <w:szCs w:val="24"/>
          <w:rtl/>
          <w:lang w:bidi="fa-IR"/>
        </w:rPr>
        <w:instrText>8&lt;/</w:instrText>
      </w:r>
      <w:r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Pr="00C60F99">
        <w:rPr>
          <w:rFonts w:ascii="Times New Roman" w:hAnsi="Times New Roman" w:cs="Times New Roman"/>
          <w:color w:val="000000" w:themeColor="text1"/>
          <w:sz w:val="24"/>
          <w:szCs w:val="24"/>
          <w:lang w:bidi="fa-IR"/>
        </w:rPr>
        <w:t>(5,6)</w:t>
      </w:r>
      <w:r w:rsidR="008A60E5" w:rsidRPr="00C60F99">
        <w:rPr>
          <w:rFonts w:ascii="Times New Roman" w:hAnsi="Times New Roman" w:cs="Times New Roman"/>
          <w:color w:val="000000" w:themeColor="text1"/>
          <w:sz w:val="24"/>
          <w:szCs w:val="24"/>
          <w:rtl/>
          <w:lang w:bidi="fa-IR"/>
        </w:rPr>
        <w:fldChar w:fldCharType="end"/>
      </w:r>
      <w:r w:rsidR="00796910" w:rsidRPr="00C60F99">
        <w:rPr>
          <w:rFonts w:ascii="Times New Roman" w:hAnsi="Times New Roman" w:cs="Times New Roman"/>
          <w:color w:val="000000" w:themeColor="text1"/>
          <w:sz w:val="24"/>
          <w:szCs w:val="24"/>
          <w:lang w:bidi="fa-IR"/>
        </w:rPr>
        <w:t xml:space="preserve"> and as an interpersonal concept, it contains those elements that are grounded in personal beliefs and aspects of the body. It seems to be a personal refuge; one cannot be deprived of the core of dignity even under the worst circumstances </w:t>
      </w:r>
      <w:r w:rsidR="008A60E5" w:rsidRPr="00C60F99">
        <w:rPr>
          <w:rFonts w:ascii="Times New Roman" w:hAnsi="Times New Roman" w:cs="Times New Roman"/>
          <w:color w:val="000000" w:themeColor="text1"/>
          <w:sz w:val="24"/>
          <w:szCs w:val="24"/>
          <w:rtl/>
          <w:lang w:bidi="fa-IR"/>
        </w:rPr>
        <w:fldChar w:fldCharType="begin"/>
      </w:r>
      <w:r w:rsidR="00796910"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796910" w:rsidRPr="00C60F99">
        <w:rPr>
          <w:rFonts w:ascii="Times New Roman" w:hAnsi="Times New Roman" w:cs="Times New Roman"/>
          <w:color w:val="000000" w:themeColor="text1"/>
          <w:sz w:val="24"/>
          <w:szCs w:val="24"/>
          <w:rtl/>
          <w:lang w:bidi="fa-IR"/>
        </w:rPr>
        <w:instrText>8&lt;/</w:instrText>
      </w:r>
      <w:r w:rsidR="00796910"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796910"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796910" w:rsidRPr="00C60F99">
        <w:rPr>
          <w:rFonts w:ascii="Times New Roman" w:hAnsi="Times New Roman" w:cs="Times New Roman"/>
          <w:color w:val="000000" w:themeColor="text1"/>
          <w:sz w:val="24"/>
          <w:szCs w:val="24"/>
          <w:lang w:bidi="fa-IR"/>
        </w:rPr>
        <w:t>(7)</w:t>
      </w:r>
      <w:r w:rsidR="008A60E5" w:rsidRPr="00C60F99">
        <w:rPr>
          <w:rFonts w:ascii="Times New Roman" w:hAnsi="Times New Roman" w:cs="Times New Roman"/>
          <w:color w:val="000000" w:themeColor="text1"/>
          <w:sz w:val="24"/>
          <w:szCs w:val="24"/>
          <w:rtl/>
          <w:lang w:bidi="fa-IR"/>
        </w:rPr>
        <w:fldChar w:fldCharType="end"/>
      </w:r>
      <w:r w:rsidR="00796910" w:rsidRPr="00C60F99">
        <w:rPr>
          <w:rFonts w:ascii="Times New Roman" w:hAnsi="Times New Roman" w:cs="Times New Roman"/>
          <w:color w:val="000000" w:themeColor="text1"/>
          <w:sz w:val="24"/>
          <w:szCs w:val="24"/>
          <w:lang w:bidi="fa-IR"/>
        </w:rPr>
        <w:t>.</w:t>
      </w:r>
      <w:r w:rsidR="00D87C54" w:rsidRPr="00C60F99">
        <w:rPr>
          <w:rFonts w:ascii="Times New Roman" w:hAnsi="Times New Roman" w:cs="Times New Roman"/>
          <w:color w:val="000000" w:themeColor="text1"/>
          <w:sz w:val="24"/>
          <w:szCs w:val="24"/>
          <w:lang w:bidi="fa-IR"/>
        </w:rPr>
        <w:t xml:space="preserve"> </w:t>
      </w:r>
      <w:r w:rsidR="000A7619" w:rsidRPr="00C60F99">
        <w:rPr>
          <w:rFonts w:ascii="Times New Roman" w:hAnsi="Times New Roman" w:cs="Times New Roman"/>
          <w:color w:val="000000" w:themeColor="text1"/>
          <w:sz w:val="24"/>
          <w:szCs w:val="24"/>
          <w:lang w:bidi="fa-IR"/>
        </w:rPr>
        <w:t>It should be considered that despite the importance of the concept of dignity, it remains</w:t>
      </w:r>
      <w:r w:rsidR="00D87C54" w:rsidRPr="00C60F99">
        <w:rPr>
          <w:rFonts w:ascii="Times New Roman" w:hAnsi="Times New Roman" w:cs="Times New Roman"/>
          <w:color w:val="000000" w:themeColor="text1"/>
          <w:sz w:val="24"/>
          <w:szCs w:val="24"/>
          <w:lang w:bidi="fa-IR"/>
        </w:rPr>
        <w:t xml:space="preserve"> largely</w:t>
      </w:r>
      <w:r w:rsidR="000A7619" w:rsidRPr="00C60F99">
        <w:rPr>
          <w:rFonts w:ascii="Times New Roman" w:hAnsi="Times New Roman" w:cs="Times New Roman"/>
          <w:color w:val="000000" w:themeColor="text1"/>
          <w:sz w:val="24"/>
          <w:szCs w:val="24"/>
          <w:lang w:bidi="fa-IR"/>
        </w:rPr>
        <w:t xml:space="preserve"> unclear</w:t>
      </w:r>
      <w:r w:rsidR="00D87C54" w:rsidRPr="00C60F99">
        <w:rPr>
          <w:rFonts w:ascii="Times New Roman" w:hAnsi="Times New Roman" w:cs="Times New Roman"/>
          <w:color w:val="000000" w:themeColor="text1"/>
          <w:sz w:val="24"/>
          <w:szCs w:val="24"/>
          <w:lang w:bidi="fa-IR"/>
        </w:rPr>
        <w:t xml:space="preserve"> and it has been recognized with the following concepts such as respect, privacy, self-confidence, independence, social relationships, and positive self-control </w:t>
      </w:r>
      <w:r w:rsidR="008A60E5" w:rsidRPr="00C60F99">
        <w:rPr>
          <w:rFonts w:ascii="Times New Roman" w:hAnsi="Times New Roman" w:cs="Times New Roman"/>
          <w:color w:val="000000" w:themeColor="text1"/>
          <w:sz w:val="24"/>
          <w:szCs w:val="24"/>
          <w:rtl/>
          <w:lang w:bidi="fa-IR"/>
        </w:rPr>
        <w:fldChar w:fldCharType="begin"/>
      </w:r>
      <w:r w:rsidR="00D87C54"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D87C54" w:rsidRPr="00C60F99">
        <w:rPr>
          <w:rFonts w:ascii="Times New Roman" w:hAnsi="Times New Roman" w:cs="Times New Roman"/>
          <w:color w:val="000000" w:themeColor="text1"/>
          <w:sz w:val="24"/>
          <w:szCs w:val="24"/>
          <w:rtl/>
          <w:lang w:bidi="fa-IR"/>
        </w:rPr>
        <w:instrText>8&lt;/</w:instrText>
      </w:r>
      <w:r w:rsidR="00D87C54"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D87C54"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D87C54" w:rsidRPr="00C60F99">
        <w:rPr>
          <w:rFonts w:ascii="Times New Roman" w:hAnsi="Times New Roman" w:cs="Times New Roman"/>
          <w:color w:val="000000" w:themeColor="text1"/>
          <w:sz w:val="24"/>
          <w:szCs w:val="24"/>
          <w:lang w:bidi="fa-IR"/>
        </w:rPr>
        <w:t>(8)</w:t>
      </w:r>
      <w:r w:rsidR="008A60E5" w:rsidRPr="00C60F99">
        <w:rPr>
          <w:rFonts w:ascii="Times New Roman" w:hAnsi="Times New Roman" w:cs="Times New Roman"/>
          <w:color w:val="000000" w:themeColor="text1"/>
          <w:sz w:val="24"/>
          <w:szCs w:val="24"/>
          <w:rtl/>
          <w:lang w:bidi="fa-IR"/>
        </w:rPr>
        <w:fldChar w:fldCharType="end"/>
      </w:r>
      <w:r w:rsidR="00D87C54" w:rsidRPr="00C60F99">
        <w:rPr>
          <w:rFonts w:ascii="Times New Roman" w:hAnsi="Times New Roman" w:cs="Times New Roman"/>
          <w:color w:val="000000" w:themeColor="text1"/>
          <w:sz w:val="24"/>
          <w:szCs w:val="24"/>
          <w:lang w:bidi="fa-IR"/>
        </w:rPr>
        <w:t>.</w:t>
      </w:r>
    </w:p>
    <w:p w:rsidR="00E407E0" w:rsidRPr="00C60F99" w:rsidRDefault="001000B0"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 xml:space="preserve">One of the effective factors influencing the respect for the dignity of </w:t>
      </w:r>
      <w:r w:rsidR="002F3171" w:rsidRPr="00C60F99">
        <w:rPr>
          <w:rFonts w:ascii="Times New Roman" w:hAnsi="Times New Roman" w:cs="Times New Roman"/>
          <w:color w:val="000000" w:themeColor="text1"/>
          <w:sz w:val="24"/>
          <w:szCs w:val="24"/>
          <w:lang w:bidi="fa-IR"/>
        </w:rPr>
        <w:t xml:space="preserve">the </w:t>
      </w:r>
      <w:r w:rsidRPr="00C60F99">
        <w:rPr>
          <w:rFonts w:ascii="Times New Roman" w:hAnsi="Times New Roman" w:cs="Times New Roman"/>
          <w:color w:val="000000" w:themeColor="text1"/>
          <w:sz w:val="24"/>
          <w:szCs w:val="24"/>
          <w:lang w:bidi="fa-IR"/>
        </w:rPr>
        <w:t xml:space="preserve">patients, is the quality of their communication with healthcare personnel, including nurses </w:t>
      </w:r>
      <w:r w:rsidR="008A60E5" w:rsidRPr="00C60F99">
        <w:rPr>
          <w:rFonts w:ascii="Times New Roman" w:hAnsi="Times New Roman" w:cs="Times New Roman"/>
          <w:color w:val="000000" w:themeColor="text1"/>
          <w:sz w:val="24"/>
          <w:szCs w:val="24"/>
          <w:rtl/>
          <w:lang w:bidi="fa-IR"/>
        </w:rPr>
        <w:fldChar w:fldCharType="begin"/>
      </w:r>
      <w:r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Pr="00C60F99">
        <w:rPr>
          <w:rFonts w:ascii="Times New Roman" w:hAnsi="Times New Roman" w:cs="Times New Roman"/>
          <w:color w:val="000000" w:themeColor="text1"/>
          <w:sz w:val="24"/>
          <w:szCs w:val="24"/>
          <w:rtl/>
          <w:lang w:bidi="fa-IR"/>
        </w:rPr>
        <w:instrText>8&lt;/</w:instrText>
      </w:r>
      <w:r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Pr="00C60F99">
        <w:rPr>
          <w:rFonts w:ascii="Times New Roman" w:hAnsi="Times New Roman" w:cs="Times New Roman"/>
          <w:color w:val="000000" w:themeColor="text1"/>
          <w:sz w:val="24"/>
          <w:szCs w:val="24"/>
          <w:lang w:bidi="fa-IR"/>
        </w:rPr>
        <w:t>(9-11)</w:t>
      </w:r>
      <w:r w:rsidR="008A60E5" w:rsidRPr="00C60F99">
        <w:rPr>
          <w:rFonts w:ascii="Times New Roman" w:hAnsi="Times New Roman" w:cs="Times New Roman"/>
          <w:color w:val="000000" w:themeColor="text1"/>
          <w:sz w:val="24"/>
          <w:szCs w:val="24"/>
          <w:rtl/>
          <w:lang w:bidi="fa-IR"/>
        </w:rPr>
        <w:fldChar w:fldCharType="end"/>
      </w:r>
      <w:r w:rsidRPr="00C60F99">
        <w:rPr>
          <w:rFonts w:ascii="Times New Roman" w:hAnsi="Times New Roman" w:cs="Times New Roman"/>
          <w:color w:val="000000" w:themeColor="text1"/>
          <w:sz w:val="24"/>
          <w:szCs w:val="24"/>
          <w:lang w:bidi="fa-IR"/>
        </w:rPr>
        <w:t>.</w:t>
      </w:r>
      <w:r w:rsidR="005E0BB2" w:rsidRPr="00C60F99">
        <w:rPr>
          <w:rFonts w:ascii="Times New Roman" w:hAnsi="Times New Roman" w:cs="Times New Roman"/>
          <w:color w:val="000000" w:themeColor="text1"/>
          <w:sz w:val="24"/>
          <w:szCs w:val="24"/>
          <w:lang w:bidi="fa-IR"/>
        </w:rPr>
        <w:t xml:space="preserve"> </w:t>
      </w:r>
      <w:r w:rsidR="00CC682B" w:rsidRPr="00C60F99">
        <w:rPr>
          <w:rFonts w:ascii="Times New Roman" w:hAnsi="Times New Roman" w:cs="Times New Roman"/>
          <w:color w:val="000000" w:themeColor="text1"/>
          <w:sz w:val="24"/>
          <w:szCs w:val="24"/>
          <w:lang w:bidi="fa-IR"/>
        </w:rPr>
        <w:t>Effective nurse-patient communication is a worldwide healthcare p</w:t>
      </w:r>
      <w:r w:rsidR="009305B3" w:rsidRPr="00C60F99">
        <w:rPr>
          <w:rFonts w:ascii="Times New Roman" w:hAnsi="Times New Roman" w:cs="Times New Roman"/>
          <w:color w:val="000000" w:themeColor="text1"/>
          <w:sz w:val="24"/>
          <w:szCs w:val="24"/>
          <w:lang w:bidi="fa-IR"/>
        </w:rPr>
        <w:t xml:space="preserve">riority and </w:t>
      </w:r>
      <w:r w:rsidR="00FE6C56" w:rsidRPr="00C60F99">
        <w:rPr>
          <w:rFonts w:ascii="Times New Roman" w:hAnsi="Times New Roman" w:cs="Times New Roman"/>
          <w:color w:val="000000" w:themeColor="text1"/>
          <w:sz w:val="24"/>
          <w:szCs w:val="24"/>
          <w:lang w:bidi="fa-IR"/>
        </w:rPr>
        <w:t xml:space="preserve">it is recognized </w:t>
      </w:r>
      <w:r w:rsidR="00881010" w:rsidRPr="00C60F99">
        <w:rPr>
          <w:rFonts w:ascii="Times New Roman" w:hAnsi="Times New Roman" w:cs="Times New Roman"/>
          <w:color w:val="000000" w:themeColor="text1"/>
          <w:sz w:val="24"/>
          <w:szCs w:val="24"/>
          <w:lang w:bidi="fa-IR"/>
        </w:rPr>
        <w:t>as a main clinical skills</w:t>
      </w:r>
      <w:r w:rsidR="00503302"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503302"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503302" w:rsidRPr="00C60F99">
        <w:rPr>
          <w:rFonts w:ascii="Times New Roman" w:hAnsi="Times New Roman" w:cs="Times New Roman"/>
          <w:color w:val="000000" w:themeColor="text1"/>
          <w:sz w:val="24"/>
          <w:szCs w:val="24"/>
          <w:rtl/>
          <w:lang w:bidi="fa-IR"/>
        </w:rPr>
        <w:instrText>8&lt;/</w:instrText>
      </w:r>
      <w:r w:rsidR="00503302"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503302"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503302" w:rsidRPr="00C60F99">
        <w:rPr>
          <w:rFonts w:ascii="Times New Roman" w:hAnsi="Times New Roman" w:cs="Times New Roman"/>
          <w:color w:val="000000" w:themeColor="text1"/>
          <w:sz w:val="24"/>
          <w:szCs w:val="24"/>
          <w:lang w:bidi="fa-IR"/>
        </w:rPr>
        <w:t>(12)</w:t>
      </w:r>
      <w:r w:rsidR="008A60E5" w:rsidRPr="00C60F99">
        <w:rPr>
          <w:rFonts w:ascii="Times New Roman" w:hAnsi="Times New Roman" w:cs="Times New Roman"/>
          <w:color w:val="000000" w:themeColor="text1"/>
          <w:sz w:val="24"/>
          <w:szCs w:val="24"/>
          <w:rtl/>
          <w:lang w:bidi="fa-IR"/>
        </w:rPr>
        <w:fldChar w:fldCharType="end"/>
      </w:r>
      <w:r w:rsidR="00503302" w:rsidRPr="00C60F99">
        <w:rPr>
          <w:rFonts w:ascii="Times New Roman" w:hAnsi="Times New Roman" w:cs="Times New Roman"/>
          <w:color w:val="000000" w:themeColor="text1"/>
          <w:sz w:val="24"/>
          <w:szCs w:val="24"/>
          <w:lang w:bidi="fa-IR"/>
        </w:rPr>
        <w:t>.</w:t>
      </w:r>
      <w:r w:rsidR="00507F11" w:rsidRPr="00C60F99">
        <w:rPr>
          <w:rFonts w:ascii="Times New Roman" w:hAnsi="Times New Roman" w:cs="Times New Roman"/>
          <w:color w:val="000000" w:themeColor="text1"/>
          <w:sz w:val="24"/>
          <w:szCs w:val="24"/>
          <w:lang w:bidi="fa-IR"/>
        </w:rPr>
        <w:t xml:space="preserve"> </w:t>
      </w:r>
      <w:r w:rsidR="0088305A" w:rsidRPr="00C60F99">
        <w:rPr>
          <w:rFonts w:ascii="Times New Roman" w:hAnsi="Times New Roman" w:cs="Times New Roman"/>
          <w:color w:val="000000" w:themeColor="text1"/>
          <w:sz w:val="24"/>
          <w:szCs w:val="24"/>
          <w:lang w:bidi="fa-IR"/>
        </w:rPr>
        <w:t>However, communicat</w:t>
      </w:r>
      <w:r w:rsidR="00CE4212" w:rsidRPr="00C60F99">
        <w:rPr>
          <w:rFonts w:ascii="Times New Roman" w:hAnsi="Times New Roman" w:cs="Times New Roman"/>
          <w:color w:val="000000" w:themeColor="text1"/>
          <w:sz w:val="24"/>
          <w:szCs w:val="24"/>
          <w:lang w:bidi="fa-IR"/>
        </w:rPr>
        <w:t>ing</w:t>
      </w:r>
      <w:r w:rsidR="0088305A" w:rsidRPr="00C60F99">
        <w:rPr>
          <w:rFonts w:ascii="Times New Roman" w:hAnsi="Times New Roman" w:cs="Times New Roman"/>
          <w:color w:val="000000" w:themeColor="text1"/>
          <w:sz w:val="24"/>
          <w:szCs w:val="24"/>
          <w:lang w:bidi="fa-IR"/>
        </w:rPr>
        <w:t xml:space="preserve"> </w:t>
      </w:r>
      <w:r w:rsidR="00CE4212" w:rsidRPr="00C60F99">
        <w:rPr>
          <w:rFonts w:ascii="Times New Roman" w:hAnsi="Times New Roman" w:cs="Times New Roman"/>
          <w:color w:val="000000" w:themeColor="text1"/>
          <w:sz w:val="24"/>
          <w:szCs w:val="24"/>
          <w:lang w:bidi="fa-IR"/>
        </w:rPr>
        <w:t xml:space="preserve">appropriately </w:t>
      </w:r>
      <w:r w:rsidR="0088305A" w:rsidRPr="00C60F99">
        <w:rPr>
          <w:rFonts w:ascii="Times New Roman" w:hAnsi="Times New Roman" w:cs="Times New Roman"/>
          <w:color w:val="000000" w:themeColor="text1"/>
          <w:sz w:val="24"/>
          <w:szCs w:val="24"/>
          <w:lang w:bidi="fa-IR"/>
        </w:rPr>
        <w:t>with all the patients is an essential requirement</w:t>
      </w:r>
      <w:r w:rsidR="00572860" w:rsidRPr="00C60F99">
        <w:rPr>
          <w:rFonts w:ascii="Times New Roman" w:hAnsi="Times New Roman" w:cs="Times New Roman"/>
          <w:color w:val="000000" w:themeColor="text1"/>
          <w:sz w:val="24"/>
          <w:szCs w:val="24"/>
          <w:lang w:bidi="fa-IR"/>
        </w:rPr>
        <w:t>, but</w:t>
      </w:r>
      <w:r w:rsidR="001F7CEA" w:rsidRPr="00C60F99">
        <w:rPr>
          <w:rFonts w:ascii="Times New Roman" w:hAnsi="Times New Roman" w:cs="Times New Roman"/>
          <w:color w:val="000000" w:themeColor="text1"/>
          <w:sz w:val="24"/>
          <w:szCs w:val="24"/>
          <w:lang w:bidi="fa-IR"/>
        </w:rPr>
        <w:t xml:space="preserve"> </w:t>
      </w:r>
      <w:r w:rsidR="00C968B2" w:rsidRPr="00C60F99">
        <w:rPr>
          <w:rFonts w:ascii="Times New Roman" w:hAnsi="Times New Roman" w:cs="Times New Roman"/>
          <w:color w:val="000000" w:themeColor="text1"/>
          <w:sz w:val="24"/>
          <w:szCs w:val="24"/>
          <w:lang w:bidi="fa-IR"/>
        </w:rPr>
        <w:t xml:space="preserve">establishing such communication process </w:t>
      </w:r>
      <w:r w:rsidR="001F7CEA" w:rsidRPr="00C60F99">
        <w:rPr>
          <w:rFonts w:ascii="Times New Roman" w:hAnsi="Times New Roman" w:cs="Times New Roman"/>
          <w:color w:val="000000" w:themeColor="text1"/>
          <w:sz w:val="24"/>
          <w:szCs w:val="24"/>
          <w:lang w:bidi="fa-IR"/>
        </w:rPr>
        <w:t xml:space="preserve">that takes place </w:t>
      </w:r>
      <w:r w:rsidR="00C968B2" w:rsidRPr="00C60F99">
        <w:rPr>
          <w:rFonts w:ascii="Times New Roman" w:hAnsi="Times New Roman" w:cs="Times New Roman"/>
          <w:color w:val="000000" w:themeColor="text1"/>
          <w:sz w:val="24"/>
          <w:szCs w:val="24"/>
          <w:lang w:bidi="fa-IR"/>
        </w:rPr>
        <w:t xml:space="preserve">between cancer patients and their care specialists </w:t>
      </w:r>
      <w:r w:rsidR="001F7CEA" w:rsidRPr="00C60F99">
        <w:rPr>
          <w:rFonts w:ascii="Times New Roman" w:hAnsi="Times New Roman" w:cs="Times New Roman"/>
          <w:color w:val="000000" w:themeColor="text1"/>
          <w:sz w:val="24"/>
          <w:szCs w:val="24"/>
          <w:lang w:bidi="fa-IR"/>
        </w:rPr>
        <w:t>is much more important</w:t>
      </w:r>
      <w:r w:rsidR="00507F11"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507F11"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507F11" w:rsidRPr="00C60F99">
        <w:rPr>
          <w:rFonts w:ascii="Times New Roman" w:hAnsi="Times New Roman" w:cs="Times New Roman"/>
          <w:color w:val="000000" w:themeColor="text1"/>
          <w:sz w:val="24"/>
          <w:szCs w:val="24"/>
          <w:rtl/>
          <w:lang w:bidi="fa-IR"/>
        </w:rPr>
        <w:instrText>8&lt;/</w:instrText>
      </w:r>
      <w:r w:rsidR="00507F11"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507F11"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507F11" w:rsidRPr="00C60F99">
        <w:rPr>
          <w:rFonts w:ascii="Times New Roman" w:hAnsi="Times New Roman" w:cs="Times New Roman"/>
          <w:color w:val="000000" w:themeColor="text1"/>
          <w:sz w:val="24"/>
          <w:szCs w:val="24"/>
          <w:lang w:bidi="fa-IR"/>
        </w:rPr>
        <w:t>(13)</w:t>
      </w:r>
      <w:r w:rsidR="008A60E5" w:rsidRPr="00C60F99">
        <w:rPr>
          <w:rFonts w:ascii="Times New Roman" w:hAnsi="Times New Roman" w:cs="Times New Roman"/>
          <w:color w:val="000000" w:themeColor="text1"/>
          <w:sz w:val="24"/>
          <w:szCs w:val="24"/>
          <w:rtl/>
          <w:lang w:bidi="fa-IR"/>
        </w:rPr>
        <w:fldChar w:fldCharType="end"/>
      </w:r>
      <w:r w:rsidR="00507F11" w:rsidRPr="00C60F99">
        <w:rPr>
          <w:rFonts w:ascii="Times New Roman" w:hAnsi="Times New Roman" w:cs="Times New Roman"/>
          <w:color w:val="000000" w:themeColor="text1"/>
          <w:sz w:val="24"/>
          <w:szCs w:val="24"/>
          <w:lang w:bidi="fa-IR"/>
        </w:rPr>
        <w:t>.</w:t>
      </w:r>
      <w:r w:rsidR="00CE4212" w:rsidRPr="00C60F99">
        <w:rPr>
          <w:rFonts w:ascii="Times New Roman" w:hAnsi="Times New Roman" w:cs="Times New Roman"/>
          <w:color w:val="000000" w:themeColor="text1"/>
          <w:sz w:val="24"/>
          <w:szCs w:val="24"/>
          <w:lang w:bidi="fa-IR"/>
        </w:rPr>
        <w:t xml:space="preserve"> It is very difficult to communicate with the admitted cancer patients while providing care </w:t>
      </w:r>
      <w:r w:rsidR="008A60E5" w:rsidRPr="00C60F99">
        <w:rPr>
          <w:rFonts w:ascii="Times New Roman" w:hAnsi="Times New Roman" w:cs="Times New Roman"/>
          <w:color w:val="000000" w:themeColor="text1"/>
          <w:sz w:val="24"/>
          <w:szCs w:val="24"/>
          <w:rtl/>
          <w:lang w:bidi="fa-IR"/>
        </w:rPr>
        <w:fldChar w:fldCharType="begin"/>
      </w:r>
      <w:r w:rsidR="00CE4212"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CE4212" w:rsidRPr="00C60F99">
        <w:rPr>
          <w:rFonts w:ascii="Times New Roman" w:hAnsi="Times New Roman" w:cs="Times New Roman"/>
          <w:color w:val="000000" w:themeColor="text1"/>
          <w:sz w:val="24"/>
          <w:szCs w:val="24"/>
          <w:rtl/>
          <w:lang w:bidi="fa-IR"/>
        </w:rPr>
        <w:instrText>8&lt;/</w:instrText>
      </w:r>
      <w:r w:rsidR="00CE4212"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CE4212"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CE4212" w:rsidRPr="00C60F99">
        <w:rPr>
          <w:rFonts w:ascii="Times New Roman" w:hAnsi="Times New Roman" w:cs="Times New Roman"/>
          <w:color w:val="000000" w:themeColor="text1"/>
          <w:sz w:val="24"/>
          <w:szCs w:val="24"/>
          <w:lang w:bidi="fa-IR"/>
        </w:rPr>
        <w:t>(14)</w:t>
      </w:r>
      <w:r w:rsidR="008A60E5" w:rsidRPr="00C60F99">
        <w:rPr>
          <w:rFonts w:ascii="Times New Roman" w:hAnsi="Times New Roman" w:cs="Times New Roman"/>
          <w:color w:val="000000" w:themeColor="text1"/>
          <w:sz w:val="24"/>
          <w:szCs w:val="24"/>
          <w:rtl/>
          <w:lang w:bidi="fa-IR"/>
        </w:rPr>
        <w:fldChar w:fldCharType="end"/>
      </w:r>
      <w:r w:rsidR="00CE4212" w:rsidRPr="00C60F99">
        <w:rPr>
          <w:rFonts w:ascii="Times New Roman" w:hAnsi="Times New Roman" w:cs="Times New Roman"/>
          <w:color w:val="000000" w:themeColor="text1"/>
          <w:sz w:val="24"/>
          <w:szCs w:val="24"/>
          <w:lang w:bidi="fa-IR"/>
        </w:rPr>
        <w:t>.</w:t>
      </w:r>
      <w:r w:rsidR="005E0BB2" w:rsidRPr="00C60F99">
        <w:rPr>
          <w:rFonts w:ascii="Times New Roman" w:hAnsi="Times New Roman" w:cs="Times New Roman"/>
          <w:color w:val="000000" w:themeColor="text1"/>
          <w:sz w:val="24"/>
          <w:szCs w:val="24"/>
          <w:lang w:bidi="fa-IR"/>
        </w:rPr>
        <w:t xml:space="preserve"> </w:t>
      </w:r>
      <w:r w:rsidR="00873B02" w:rsidRPr="00C60F99">
        <w:rPr>
          <w:rFonts w:ascii="Times New Roman" w:hAnsi="Times New Roman" w:cs="Times New Roman"/>
          <w:color w:val="000000" w:themeColor="text1"/>
          <w:sz w:val="24"/>
          <w:szCs w:val="24"/>
          <w:lang w:bidi="fa-IR"/>
        </w:rPr>
        <w:t>Personal communication of cancer patients is dramatically impaired</w:t>
      </w:r>
      <w:r w:rsidR="00435C2B" w:rsidRPr="00C60F99">
        <w:rPr>
          <w:rFonts w:ascii="Times New Roman" w:hAnsi="Times New Roman" w:cs="Times New Roman"/>
          <w:color w:val="000000" w:themeColor="text1"/>
          <w:sz w:val="24"/>
          <w:szCs w:val="24"/>
          <w:lang w:bidi="fa-IR"/>
        </w:rPr>
        <w:t xml:space="preserve"> b</w:t>
      </w:r>
      <w:r w:rsidR="00873B02" w:rsidRPr="00C60F99">
        <w:rPr>
          <w:rFonts w:ascii="Times New Roman" w:hAnsi="Times New Roman" w:cs="Times New Roman"/>
          <w:color w:val="000000" w:themeColor="text1"/>
          <w:sz w:val="24"/>
          <w:szCs w:val="24"/>
          <w:lang w:bidi="fa-IR"/>
        </w:rPr>
        <w:t xml:space="preserve">ecause of </w:t>
      </w:r>
      <w:r w:rsidR="00435C2B" w:rsidRPr="00C60F99">
        <w:rPr>
          <w:rFonts w:ascii="Times New Roman" w:hAnsi="Times New Roman" w:cs="Times New Roman"/>
          <w:color w:val="000000" w:themeColor="text1"/>
          <w:sz w:val="24"/>
          <w:szCs w:val="24"/>
          <w:lang w:bidi="fa-IR"/>
        </w:rPr>
        <w:t xml:space="preserve">their </w:t>
      </w:r>
      <w:r w:rsidR="00873B02" w:rsidRPr="00C60F99">
        <w:rPr>
          <w:rFonts w:ascii="Times New Roman" w:hAnsi="Times New Roman" w:cs="Times New Roman"/>
          <w:color w:val="000000" w:themeColor="text1"/>
          <w:sz w:val="24"/>
          <w:szCs w:val="24"/>
          <w:lang w:bidi="fa-IR"/>
        </w:rPr>
        <w:t>uncertainty about the future, high levels of stress, anxiety, depre</w:t>
      </w:r>
      <w:r w:rsidR="00435C2B" w:rsidRPr="00C60F99">
        <w:rPr>
          <w:rFonts w:ascii="Times New Roman" w:hAnsi="Times New Roman" w:cs="Times New Roman"/>
          <w:color w:val="000000" w:themeColor="text1"/>
          <w:sz w:val="24"/>
          <w:szCs w:val="24"/>
          <w:lang w:bidi="fa-IR"/>
        </w:rPr>
        <w:t>ssion, fear of death, mental</w:t>
      </w:r>
      <w:r w:rsidR="00873B02" w:rsidRPr="00C60F99">
        <w:rPr>
          <w:rFonts w:ascii="Times New Roman" w:hAnsi="Times New Roman" w:cs="Times New Roman"/>
          <w:color w:val="000000" w:themeColor="text1"/>
          <w:sz w:val="24"/>
          <w:szCs w:val="24"/>
          <w:lang w:bidi="fa-IR"/>
        </w:rPr>
        <w:t xml:space="preserve"> distress, </w:t>
      </w:r>
      <w:r w:rsidR="00435C2B" w:rsidRPr="00C60F99">
        <w:rPr>
          <w:rFonts w:ascii="Times New Roman" w:hAnsi="Times New Roman" w:cs="Times New Roman"/>
          <w:color w:val="000000" w:themeColor="text1"/>
          <w:sz w:val="24"/>
          <w:szCs w:val="24"/>
          <w:lang w:bidi="fa-IR"/>
        </w:rPr>
        <w:t>in</w:t>
      </w:r>
      <w:r w:rsidR="00873B02" w:rsidRPr="00C60F99">
        <w:rPr>
          <w:rFonts w:ascii="Times New Roman" w:hAnsi="Times New Roman" w:cs="Times New Roman"/>
          <w:color w:val="000000" w:themeColor="text1"/>
          <w:sz w:val="24"/>
          <w:szCs w:val="24"/>
          <w:lang w:bidi="fa-IR"/>
        </w:rPr>
        <w:t>compatibility</w:t>
      </w:r>
      <w:r w:rsidR="00435C2B" w:rsidRPr="00C60F99">
        <w:rPr>
          <w:rFonts w:ascii="Times New Roman" w:hAnsi="Times New Roman" w:cs="Times New Roman"/>
          <w:color w:val="000000" w:themeColor="text1"/>
          <w:sz w:val="24"/>
          <w:szCs w:val="24"/>
          <w:lang w:bidi="fa-IR"/>
        </w:rPr>
        <w:t xml:space="preserve"> and poor self-</w:t>
      </w:r>
      <w:r w:rsidR="00873B02" w:rsidRPr="00C60F99">
        <w:rPr>
          <w:rFonts w:ascii="Times New Roman" w:hAnsi="Times New Roman" w:cs="Times New Roman"/>
          <w:color w:val="000000" w:themeColor="text1"/>
          <w:sz w:val="24"/>
          <w:szCs w:val="24"/>
          <w:lang w:bidi="fa-IR"/>
        </w:rPr>
        <w:t>satisfaction</w:t>
      </w:r>
      <w:r w:rsidR="00260496"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260496"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260496" w:rsidRPr="00C60F99">
        <w:rPr>
          <w:rFonts w:ascii="Times New Roman" w:hAnsi="Times New Roman" w:cs="Times New Roman"/>
          <w:color w:val="000000" w:themeColor="text1"/>
          <w:sz w:val="24"/>
          <w:szCs w:val="24"/>
          <w:rtl/>
          <w:lang w:bidi="fa-IR"/>
        </w:rPr>
        <w:instrText>8&lt;/</w:instrText>
      </w:r>
      <w:r w:rsidR="00260496"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260496"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260496" w:rsidRPr="00C60F99">
        <w:rPr>
          <w:rFonts w:ascii="Times New Roman" w:hAnsi="Times New Roman" w:cs="Times New Roman"/>
          <w:color w:val="000000" w:themeColor="text1"/>
          <w:sz w:val="24"/>
          <w:szCs w:val="24"/>
          <w:lang w:bidi="fa-IR"/>
        </w:rPr>
        <w:t>(11,14,15)</w:t>
      </w:r>
      <w:r w:rsidR="008A60E5" w:rsidRPr="00C60F99">
        <w:rPr>
          <w:rFonts w:ascii="Times New Roman" w:hAnsi="Times New Roman" w:cs="Times New Roman"/>
          <w:color w:val="000000" w:themeColor="text1"/>
          <w:sz w:val="24"/>
          <w:szCs w:val="24"/>
          <w:rtl/>
          <w:lang w:bidi="fa-IR"/>
        </w:rPr>
        <w:fldChar w:fldCharType="end"/>
      </w:r>
      <w:r w:rsidR="008A571A" w:rsidRPr="00C60F99">
        <w:rPr>
          <w:rFonts w:ascii="Times New Roman" w:hAnsi="Times New Roman" w:cs="Times New Roman"/>
          <w:color w:val="000000" w:themeColor="text1"/>
          <w:sz w:val="24"/>
          <w:szCs w:val="24"/>
          <w:lang w:bidi="fa-IR"/>
        </w:rPr>
        <w:t>. T</w:t>
      </w:r>
      <w:r w:rsidR="005E0BB2" w:rsidRPr="00C60F99">
        <w:rPr>
          <w:rFonts w:ascii="Times New Roman" w:hAnsi="Times New Roman" w:cs="Times New Roman"/>
          <w:color w:val="000000" w:themeColor="text1"/>
          <w:sz w:val="24"/>
          <w:szCs w:val="24"/>
          <w:lang w:bidi="fa-IR"/>
        </w:rPr>
        <w:t xml:space="preserve">hese issues lead to poor communication between nurses and other healthcare providers with patients </w:t>
      </w:r>
      <w:r w:rsidR="008A60E5" w:rsidRPr="00C60F99">
        <w:rPr>
          <w:rFonts w:ascii="Times New Roman" w:hAnsi="Times New Roman" w:cs="Times New Roman"/>
          <w:color w:val="000000" w:themeColor="text1"/>
          <w:sz w:val="24"/>
          <w:szCs w:val="24"/>
          <w:rtl/>
          <w:lang w:bidi="fa-IR"/>
        </w:rPr>
        <w:fldChar w:fldCharType="begin"/>
      </w:r>
      <w:r w:rsidR="005E0BB2"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5E0BB2" w:rsidRPr="00C60F99">
        <w:rPr>
          <w:rFonts w:ascii="Times New Roman" w:hAnsi="Times New Roman" w:cs="Times New Roman"/>
          <w:color w:val="000000" w:themeColor="text1"/>
          <w:sz w:val="24"/>
          <w:szCs w:val="24"/>
          <w:rtl/>
          <w:lang w:bidi="fa-IR"/>
        </w:rPr>
        <w:instrText>8&lt;/</w:instrText>
      </w:r>
      <w:r w:rsidR="005E0BB2"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5E0BB2"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5E0BB2" w:rsidRPr="00C60F99">
        <w:rPr>
          <w:rFonts w:ascii="Times New Roman" w:hAnsi="Times New Roman" w:cs="Times New Roman"/>
          <w:color w:val="000000" w:themeColor="text1"/>
          <w:sz w:val="24"/>
          <w:szCs w:val="24"/>
          <w:lang w:bidi="fa-IR"/>
        </w:rPr>
        <w:t>(16)</w:t>
      </w:r>
      <w:r w:rsidR="008A60E5" w:rsidRPr="00C60F99">
        <w:rPr>
          <w:rFonts w:ascii="Times New Roman" w:hAnsi="Times New Roman" w:cs="Times New Roman"/>
          <w:color w:val="000000" w:themeColor="text1"/>
          <w:sz w:val="24"/>
          <w:szCs w:val="24"/>
          <w:rtl/>
          <w:lang w:bidi="fa-IR"/>
        </w:rPr>
        <w:fldChar w:fldCharType="end"/>
      </w:r>
      <w:r w:rsidR="008A571A" w:rsidRPr="00C60F99">
        <w:rPr>
          <w:rFonts w:ascii="Times New Roman" w:hAnsi="Times New Roman" w:cs="Times New Roman"/>
          <w:color w:val="000000" w:themeColor="text1"/>
          <w:sz w:val="24"/>
          <w:szCs w:val="24"/>
          <w:lang w:bidi="fa-IR"/>
        </w:rPr>
        <w:t xml:space="preserve"> and result in some problems for healthcare system, patients and their families</w:t>
      </w:r>
      <w:r w:rsidR="002B2351" w:rsidRPr="00C60F99">
        <w:rPr>
          <w:rFonts w:ascii="Times New Roman" w:hAnsi="Times New Roman" w:cs="Times New Roman"/>
          <w:color w:val="000000" w:themeColor="text1"/>
          <w:sz w:val="24"/>
          <w:szCs w:val="24"/>
          <w:lang w:bidi="fa-IR"/>
        </w:rPr>
        <w:t xml:space="preserve"> in such a way that patients cannot take advantages of the presence of clinicians and they do not receive sufficient support needed to identify and understand their </w:t>
      </w:r>
      <w:r w:rsidR="00A27F75" w:rsidRPr="00C60F99">
        <w:rPr>
          <w:rFonts w:ascii="Times New Roman" w:hAnsi="Times New Roman" w:cs="Times New Roman"/>
          <w:color w:val="000000" w:themeColor="text1"/>
          <w:sz w:val="24"/>
          <w:szCs w:val="24"/>
          <w:lang w:bidi="fa-IR"/>
        </w:rPr>
        <w:t>medical</w:t>
      </w:r>
      <w:r w:rsidR="002B2351" w:rsidRPr="00C60F99">
        <w:rPr>
          <w:rFonts w:ascii="Times New Roman" w:hAnsi="Times New Roman" w:cs="Times New Roman"/>
          <w:color w:val="000000" w:themeColor="text1"/>
          <w:sz w:val="24"/>
          <w:szCs w:val="24"/>
          <w:lang w:bidi="fa-IR"/>
        </w:rPr>
        <w:t xml:space="preserve"> options </w:t>
      </w:r>
      <w:r w:rsidR="008A60E5" w:rsidRPr="00C60F99">
        <w:rPr>
          <w:rFonts w:ascii="Times New Roman" w:hAnsi="Times New Roman" w:cs="Times New Roman"/>
          <w:color w:val="000000" w:themeColor="text1"/>
          <w:sz w:val="24"/>
          <w:szCs w:val="24"/>
          <w:rtl/>
          <w:lang w:bidi="fa-IR"/>
        </w:rPr>
        <w:fldChar w:fldCharType="begin"/>
      </w:r>
      <w:r w:rsidR="002B2351"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2B2351" w:rsidRPr="00C60F99">
        <w:rPr>
          <w:rFonts w:ascii="Times New Roman" w:hAnsi="Times New Roman" w:cs="Times New Roman"/>
          <w:color w:val="000000" w:themeColor="text1"/>
          <w:sz w:val="24"/>
          <w:szCs w:val="24"/>
          <w:rtl/>
          <w:lang w:bidi="fa-IR"/>
        </w:rPr>
        <w:instrText>8&lt;/</w:instrText>
      </w:r>
      <w:r w:rsidR="002B2351"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2B2351"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2B2351" w:rsidRPr="00C60F99">
        <w:rPr>
          <w:rFonts w:ascii="Times New Roman" w:hAnsi="Times New Roman" w:cs="Times New Roman"/>
          <w:color w:val="000000" w:themeColor="text1"/>
          <w:sz w:val="24"/>
          <w:szCs w:val="24"/>
          <w:lang w:bidi="fa-IR"/>
        </w:rPr>
        <w:t>(17)</w:t>
      </w:r>
      <w:r w:rsidR="008A60E5" w:rsidRPr="00C60F99">
        <w:rPr>
          <w:rFonts w:ascii="Times New Roman" w:hAnsi="Times New Roman" w:cs="Times New Roman"/>
          <w:color w:val="000000" w:themeColor="text1"/>
          <w:sz w:val="24"/>
          <w:szCs w:val="24"/>
          <w:rtl/>
          <w:lang w:bidi="fa-IR"/>
        </w:rPr>
        <w:fldChar w:fldCharType="end"/>
      </w:r>
      <w:r w:rsidR="002B2351" w:rsidRPr="00C60F99">
        <w:rPr>
          <w:rFonts w:ascii="Times New Roman" w:hAnsi="Times New Roman" w:cs="Times New Roman"/>
          <w:color w:val="000000" w:themeColor="text1"/>
          <w:sz w:val="24"/>
          <w:szCs w:val="24"/>
          <w:lang w:bidi="fa-IR"/>
        </w:rPr>
        <w:t>.</w:t>
      </w:r>
    </w:p>
    <w:p w:rsidR="007C4E5B" w:rsidRPr="00C60F99" w:rsidRDefault="00325847"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As the fear of death and dying is inherently stressful</w:t>
      </w:r>
      <w:r w:rsidR="00B34E2C" w:rsidRPr="00C60F99">
        <w:rPr>
          <w:rFonts w:ascii="Times New Roman" w:hAnsi="Times New Roman" w:cs="Times New Roman"/>
          <w:color w:val="000000" w:themeColor="text1"/>
          <w:sz w:val="24"/>
          <w:szCs w:val="24"/>
          <w:lang w:bidi="fa-IR"/>
        </w:rPr>
        <w:t xml:space="preserve">; it </w:t>
      </w:r>
      <w:r w:rsidR="007B320F" w:rsidRPr="00C60F99">
        <w:rPr>
          <w:rFonts w:ascii="Times New Roman" w:hAnsi="Times New Roman" w:cs="Times New Roman"/>
          <w:color w:val="000000" w:themeColor="text1"/>
          <w:sz w:val="24"/>
          <w:szCs w:val="24"/>
          <w:lang w:bidi="fa-IR"/>
        </w:rPr>
        <w:t>makes nurses to limit their communication with patients</w:t>
      </w:r>
      <w:r w:rsidR="00B34E2C" w:rsidRPr="00C60F99">
        <w:rPr>
          <w:rFonts w:ascii="Times New Roman" w:hAnsi="Times New Roman" w:cs="Times New Roman"/>
          <w:color w:val="000000" w:themeColor="text1"/>
          <w:sz w:val="24"/>
          <w:szCs w:val="24"/>
          <w:lang w:bidi="fa-IR"/>
        </w:rPr>
        <w:t xml:space="preserve"> and</w:t>
      </w:r>
      <w:r w:rsidR="007B320F" w:rsidRPr="00C60F99">
        <w:rPr>
          <w:rFonts w:ascii="Times New Roman" w:hAnsi="Times New Roman" w:cs="Times New Roman"/>
          <w:color w:val="000000" w:themeColor="text1"/>
          <w:sz w:val="24"/>
          <w:szCs w:val="24"/>
          <w:lang w:bidi="fa-IR"/>
        </w:rPr>
        <w:t xml:space="preserve"> </w:t>
      </w:r>
      <w:r w:rsidR="00B34E2C" w:rsidRPr="00C60F99">
        <w:rPr>
          <w:rFonts w:ascii="Times New Roman" w:hAnsi="Times New Roman" w:cs="Times New Roman"/>
          <w:color w:val="000000" w:themeColor="text1"/>
          <w:sz w:val="24"/>
          <w:szCs w:val="24"/>
          <w:lang w:bidi="fa-IR"/>
        </w:rPr>
        <w:t xml:space="preserve">hinders an </w:t>
      </w:r>
      <w:r w:rsidR="007B320F" w:rsidRPr="00C60F99">
        <w:rPr>
          <w:rFonts w:ascii="Times New Roman" w:hAnsi="Times New Roman" w:cs="Times New Roman"/>
          <w:color w:val="000000" w:themeColor="text1"/>
          <w:sz w:val="24"/>
          <w:szCs w:val="24"/>
          <w:lang w:bidi="fa-IR"/>
        </w:rPr>
        <w:t xml:space="preserve">open </w:t>
      </w:r>
      <w:r w:rsidR="00B34E2C" w:rsidRPr="00C60F99">
        <w:rPr>
          <w:rFonts w:ascii="Times New Roman" w:hAnsi="Times New Roman" w:cs="Times New Roman"/>
          <w:color w:val="000000" w:themeColor="text1"/>
          <w:sz w:val="24"/>
          <w:szCs w:val="24"/>
          <w:lang w:bidi="fa-IR"/>
        </w:rPr>
        <w:t xml:space="preserve">and supportive </w:t>
      </w:r>
      <w:r w:rsidR="007B320F" w:rsidRPr="00C60F99">
        <w:rPr>
          <w:rFonts w:ascii="Times New Roman" w:hAnsi="Times New Roman" w:cs="Times New Roman"/>
          <w:color w:val="000000" w:themeColor="text1"/>
          <w:sz w:val="24"/>
          <w:szCs w:val="24"/>
          <w:lang w:bidi="fa-IR"/>
        </w:rPr>
        <w:t>communication between the patients and their families with the staff</w:t>
      </w:r>
      <w:r w:rsidR="004838D4" w:rsidRPr="00C60F99">
        <w:rPr>
          <w:rFonts w:ascii="Times New Roman" w:hAnsi="Times New Roman" w:cs="Times New Roman"/>
          <w:color w:val="000000" w:themeColor="text1"/>
          <w:sz w:val="24"/>
          <w:szCs w:val="24"/>
          <w:lang w:bidi="fa-IR"/>
        </w:rPr>
        <w:t>.</w:t>
      </w:r>
      <w:r w:rsidR="002624BA" w:rsidRPr="00C60F99">
        <w:rPr>
          <w:rFonts w:ascii="Times New Roman" w:hAnsi="Times New Roman" w:cs="Times New Roman"/>
          <w:color w:val="000000" w:themeColor="text1"/>
          <w:sz w:val="24"/>
          <w:szCs w:val="24"/>
          <w:lang w:bidi="fa-IR"/>
        </w:rPr>
        <w:t xml:space="preserve"> Thus, the rights of cancer patients do not respected very well most of the time</w:t>
      </w:r>
      <w:r w:rsidR="001036D9"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1036D9"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1036D9" w:rsidRPr="00C60F99">
        <w:rPr>
          <w:rFonts w:ascii="Times New Roman" w:hAnsi="Times New Roman" w:cs="Times New Roman"/>
          <w:color w:val="000000" w:themeColor="text1"/>
          <w:sz w:val="24"/>
          <w:szCs w:val="24"/>
          <w:rtl/>
          <w:lang w:bidi="fa-IR"/>
        </w:rPr>
        <w:instrText>8&lt;/</w:instrText>
      </w:r>
      <w:r w:rsidR="001036D9"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1036D9"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1036D9" w:rsidRPr="00C60F99">
        <w:rPr>
          <w:rFonts w:ascii="Times New Roman" w:hAnsi="Times New Roman" w:cs="Times New Roman"/>
          <w:color w:val="000000" w:themeColor="text1"/>
          <w:sz w:val="24"/>
          <w:szCs w:val="24"/>
          <w:lang w:bidi="fa-IR"/>
        </w:rPr>
        <w:t>(18)</w:t>
      </w:r>
      <w:r w:rsidR="008A60E5" w:rsidRPr="00C60F99">
        <w:rPr>
          <w:rFonts w:ascii="Times New Roman" w:hAnsi="Times New Roman" w:cs="Times New Roman"/>
          <w:color w:val="000000" w:themeColor="text1"/>
          <w:sz w:val="24"/>
          <w:szCs w:val="24"/>
          <w:rtl/>
          <w:lang w:bidi="fa-IR"/>
        </w:rPr>
        <w:fldChar w:fldCharType="end"/>
      </w:r>
      <w:r w:rsidR="001036D9" w:rsidRPr="00C60F99">
        <w:rPr>
          <w:rFonts w:ascii="Times New Roman" w:hAnsi="Times New Roman" w:cs="Times New Roman"/>
          <w:color w:val="000000" w:themeColor="text1"/>
          <w:sz w:val="24"/>
          <w:szCs w:val="24"/>
          <w:lang w:bidi="fa-IR"/>
        </w:rPr>
        <w:t>.</w:t>
      </w:r>
      <w:r w:rsidR="00E407E0" w:rsidRPr="00C60F99">
        <w:rPr>
          <w:rFonts w:ascii="Times New Roman" w:hAnsi="Times New Roman" w:cs="Times New Roman"/>
          <w:color w:val="000000" w:themeColor="text1"/>
          <w:sz w:val="24"/>
          <w:szCs w:val="24"/>
          <w:lang w:bidi="fa-IR"/>
        </w:rPr>
        <w:t xml:space="preserve"> </w:t>
      </w:r>
      <w:r w:rsidR="00B26D0D" w:rsidRPr="00C60F99">
        <w:rPr>
          <w:rFonts w:ascii="Times New Roman" w:hAnsi="Times New Roman" w:cs="Times New Roman"/>
          <w:color w:val="000000" w:themeColor="text1"/>
          <w:sz w:val="24"/>
          <w:szCs w:val="24"/>
          <w:lang w:bidi="fa-IR"/>
        </w:rPr>
        <w:t xml:space="preserve">These patients should be aware of their diseases’ diagnosis, clinical course and treatment in order to establish an adequate communication </w:t>
      </w:r>
      <w:r w:rsidR="00AC674B" w:rsidRPr="00C60F99">
        <w:rPr>
          <w:rFonts w:ascii="Times New Roman" w:hAnsi="Times New Roman" w:cs="Times New Roman"/>
          <w:color w:val="000000" w:themeColor="text1"/>
          <w:sz w:val="24"/>
          <w:szCs w:val="24"/>
          <w:lang w:bidi="fa-IR"/>
        </w:rPr>
        <w:t>and receive</w:t>
      </w:r>
      <w:r w:rsidR="00B26D0D" w:rsidRPr="00C60F99">
        <w:rPr>
          <w:rFonts w:ascii="Times New Roman" w:hAnsi="Times New Roman" w:cs="Times New Roman"/>
          <w:color w:val="000000" w:themeColor="text1"/>
          <w:sz w:val="24"/>
          <w:szCs w:val="24"/>
          <w:lang w:bidi="fa-IR"/>
        </w:rPr>
        <w:t xml:space="preserve"> </w:t>
      </w:r>
      <w:r w:rsidR="00AC674B" w:rsidRPr="00C60F99">
        <w:rPr>
          <w:rFonts w:ascii="Times New Roman" w:hAnsi="Times New Roman" w:cs="Times New Roman"/>
          <w:color w:val="000000" w:themeColor="text1"/>
          <w:sz w:val="24"/>
          <w:szCs w:val="24"/>
          <w:lang w:bidi="fa-IR"/>
        </w:rPr>
        <w:t xml:space="preserve">social and emotional support </w:t>
      </w:r>
      <w:r w:rsidR="008A60E5" w:rsidRPr="00C60F99">
        <w:rPr>
          <w:rFonts w:ascii="Times New Roman" w:hAnsi="Times New Roman" w:cs="Times New Roman"/>
          <w:color w:val="000000" w:themeColor="text1"/>
          <w:sz w:val="24"/>
          <w:szCs w:val="24"/>
          <w:rtl/>
          <w:lang w:bidi="fa-IR"/>
        </w:rPr>
        <w:fldChar w:fldCharType="begin"/>
      </w:r>
      <w:r w:rsidR="00AC674B"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AC674B" w:rsidRPr="00C60F99">
        <w:rPr>
          <w:rFonts w:ascii="Times New Roman" w:hAnsi="Times New Roman" w:cs="Times New Roman"/>
          <w:color w:val="000000" w:themeColor="text1"/>
          <w:sz w:val="24"/>
          <w:szCs w:val="24"/>
          <w:rtl/>
          <w:lang w:bidi="fa-IR"/>
        </w:rPr>
        <w:instrText>8&lt;/</w:instrText>
      </w:r>
      <w:r w:rsidR="00AC674B"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AC674B"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AC674B" w:rsidRPr="00C60F99">
        <w:rPr>
          <w:rFonts w:ascii="Times New Roman" w:hAnsi="Times New Roman" w:cs="Times New Roman"/>
          <w:color w:val="000000" w:themeColor="text1"/>
          <w:sz w:val="24"/>
          <w:szCs w:val="24"/>
          <w:lang w:bidi="fa-IR"/>
        </w:rPr>
        <w:t>(19)</w:t>
      </w:r>
      <w:r w:rsidR="008A60E5" w:rsidRPr="00C60F99">
        <w:rPr>
          <w:rFonts w:ascii="Times New Roman" w:hAnsi="Times New Roman" w:cs="Times New Roman"/>
          <w:color w:val="000000" w:themeColor="text1"/>
          <w:sz w:val="24"/>
          <w:szCs w:val="24"/>
          <w:rtl/>
          <w:lang w:bidi="fa-IR"/>
        </w:rPr>
        <w:fldChar w:fldCharType="end"/>
      </w:r>
      <w:r w:rsidR="00AC674B" w:rsidRPr="00C60F99">
        <w:rPr>
          <w:rFonts w:ascii="Times New Roman" w:hAnsi="Times New Roman" w:cs="Times New Roman"/>
          <w:color w:val="000000" w:themeColor="text1"/>
          <w:sz w:val="24"/>
          <w:szCs w:val="24"/>
          <w:lang w:bidi="fa-IR"/>
        </w:rPr>
        <w:t>.</w:t>
      </w:r>
      <w:r w:rsidR="006B353C" w:rsidRPr="00C60F99">
        <w:rPr>
          <w:rFonts w:ascii="Times New Roman" w:hAnsi="Times New Roman" w:cs="Times New Roman"/>
          <w:color w:val="000000" w:themeColor="text1"/>
          <w:sz w:val="24"/>
          <w:szCs w:val="24"/>
          <w:lang w:bidi="fa-IR"/>
        </w:rPr>
        <w:t xml:space="preserve"> </w:t>
      </w:r>
      <w:r w:rsidR="0072246B" w:rsidRPr="00C60F99">
        <w:rPr>
          <w:rFonts w:ascii="Times New Roman" w:hAnsi="Times New Roman" w:cs="Times New Roman"/>
          <w:color w:val="000000" w:themeColor="text1"/>
          <w:sz w:val="24"/>
          <w:szCs w:val="24"/>
          <w:lang w:bidi="fa-IR"/>
        </w:rPr>
        <w:t>Cancer p</w:t>
      </w:r>
      <w:r w:rsidR="00203D42" w:rsidRPr="00C60F99">
        <w:rPr>
          <w:rFonts w:ascii="Times New Roman" w:hAnsi="Times New Roman" w:cs="Times New Roman"/>
          <w:color w:val="000000" w:themeColor="text1"/>
          <w:sz w:val="24"/>
          <w:szCs w:val="24"/>
          <w:lang w:bidi="fa-IR"/>
        </w:rPr>
        <w:t>atients who have better social communication are more successful in coping with the nature of their disease</w:t>
      </w:r>
      <w:r w:rsidR="006B353C"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6B353C"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6B353C" w:rsidRPr="00C60F99">
        <w:rPr>
          <w:rFonts w:ascii="Times New Roman" w:hAnsi="Times New Roman" w:cs="Times New Roman"/>
          <w:color w:val="000000" w:themeColor="text1"/>
          <w:sz w:val="24"/>
          <w:szCs w:val="24"/>
          <w:rtl/>
          <w:lang w:bidi="fa-IR"/>
        </w:rPr>
        <w:instrText>8&lt;/</w:instrText>
      </w:r>
      <w:r w:rsidR="006B353C"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6B353C"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6B353C" w:rsidRPr="00C60F99">
        <w:rPr>
          <w:rFonts w:ascii="Times New Roman" w:hAnsi="Times New Roman" w:cs="Times New Roman"/>
          <w:color w:val="000000" w:themeColor="text1"/>
          <w:sz w:val="24"/>
          <w:szCs w:val="24"/>
          <w:lang w:bidi="fa-IR"/>
        </w:rPr>
        <w:t>(20)</w:t>
      </w:r>
      <w:r w:rsidR="008A60E5" w:rsidRPr="00C60F99">
        <w:rPr>
          <w:rFonts w:ascii="Times New Roman" w:hAnsi="Times New Roman" w:cs="Times New Roman"/>
          <w:color w:val="000000" w:themeColor="text1"/>
          <w:sz w:val="24"/>
          <w:szCs w:val="24"/>
          <w:rtl/>
          <w:lang w:bidi="fa-IR"/>
        </w:rPr>
        <w:fldChar w:fldCharType="end"/>
      </w:r>
      <w:r w:rsidR="0072246B" w:rsidRPr="00C60F99">
        <w:rPr>
          <w:rFonts w:ascii="Times New Roman" w:hAnsi="Times New Roman" w:cs="Times New Roman"/>
          <w:color w:val="000000" w:themeColor="text1"/>
          <w:sz w:val="24"/>
          <w:szCs w:val="24"/>
          <w:lang w:bidi="fa-IR"/>
        </w:rPr>
        <w:t xml:space="preserve"> and</w:t>
      </w:r>
      <w:r w:rsidR="007C4E5B" w:rsidRPr="00C60F99">
        <w:rPr>
          <w:rFonts w:ascii="Times New Roman" w:hAnsi="Times New Roman" w:cs="Times New Roman"/>
          <w:color w:val="000000" w:themeColor="text1"/>
          <w:sz w:val="24"/>
          <w:szCs w:val="24"/>
          <w:lang w:bidi="fa-IR"/>
        </w:rPr>
        <w:t xml:space="preserve"> t</w:t>
      </w:r>
      <w:r w:rsidR="0072246B" w:rsidRPr="00C60F99">
        <w:rPr>
          <w:rFonts w:ascii="Times New Roman" w:hAnsi="Times New Roman" w:cs="Times New Roman"/>
          <w:color w:val="000000" w:themeColor="text1"/>
          <w:sz w:val="24"/>
          <w:szCs w:val="24"/>
          <w:lang w:bidi="fa-IR"/>
        </w:rPr>
        <w:t>hey are more satisf</w:t>
      </w:r>
      <w:r w:rsidR="007C4E5B" w:rsidRPr="00C60F99">
        <w:rPr>
          <w:rFonts w:ascii="Times New Roman" w:hAnsi="Times New Roman" w:cs="Times New Roman"/>
          <w:color w:val="000000" w:themeColor="text1"/>
          <w:sz w:val="24"/>
          <w:szCs w:val="24"/>
          <w:lang w:bidi="fa-IR"/>
        </w:rPr>
        <w:t>ied</w:t>
      </w:r>
      <w:r w:rsidR="0072246B" w:rsidRPr="00C60F99">
        <w:rPr>
          <w:rFonts w:ascii="Times New Roman" w:hAnsi="Times New Roman" w:cs="Times New Roman"/>
          <w:color w:val="000000" w:themeColor="text1"/>
          <w:sz w:val="24"/>
          <w:szCs w:val="24"/>
          <w:lang w:bidi="fa-IR"/>
        </w:rPr>
        <w:t xml:space="preserve"> </w:t>
      </w:r>
      <w:r w:rsidR="007C4E5B" w:rsidRPr="00C60F99">
        <w:rPr>
          <w:rFonts w:ascii="Times New Roman" w:hAnsi="Times New Roman" w:cs="Times New Roman"/>
          <w:color w:val="000000" w:themeColor="text1"/>
          <w:sz w:val="24"/>
          <w:szCs w:val="24"/>
          <w:lang w:bidi="fa-IR"/>
        </w:rPr>
        <w:t>with the received nursing care services</w:t>
      </w:r>
      <w:r w:rsidR="002B5F03"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2B5F03"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2B5F03" w:rsidRPr="00C60F99">
        <w:rPr>
          <w:rFonts w:ascii="Times New Roman" w:hAnsi="Times New Roman" w:cs="Times New Roman"/>
          <w:color w:val="000000" w:themeColor="text1"/>
          <w:sz w:val="24"/>
          <w:szCs w:val="24"/>
          <w:rtl/>
          <w:lang w:bidi="fa-IR"/>
        </w:rPr>
        <w:instrText>8&lt;/</w:instrText>
      </w:r>
      <w:r w:rsidR="002B5F03"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2B5F03"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2B5F03" w:rsidRPr="00C60F99">
        <w:rPr>
          <w:rFonts w:ascii="Times New Roman" w:hAnsi="Times New Roman" w:cs="Times New Roman"/>
          <w:color w:val="000000" w:themeColor="text1"/>
          <w:sz w:val="24"/>
          <w:szCs w:val="24"/>
          <w:lang w:bidi="fa-IR"/>
        </w:rPr>
        <w:t>(21)</w:t>
      </w:r>
      <w:r w:rsidR="008A60E5" w:rsidRPr="00C60F99">
        <w:rPr>
          <w:rFonts w:ascii="Times New Roman" w:hAnsi="Times New Roman" w:cs="Times New Roman"/>
          <w:color w:val="000000" w:themeColor="text1"/>
          <w:sz w:val="24"/>
          <w:szCs w:val="24"/>
          <w:rtl/>
          <w:lang w:bidi="fa-IR"/>
        </w:rPr>
        <w:fldChar w:fldCharType="end"/>
      </w:r>
      <w:r w:rsidR="002B5F03" w:rsidRPr="00C60F99">
        <w:rPr>
          <w:rFonts w:ascii="Times New Roman" w:hAnsi="Times New Roman" w:cs="Times New Roman"/>
          <w:color w:val="000000" w:themeColor="text1"/>
          <w:sz w:val="24"/>
          <w:szCs w:val="24"/>
          <w:lang w:bidi="fa-IR"/>
        </w:rPr>
        <w:t>.</w:t>
      </w:r>
    </w:p>
    <w:p w:rsidR="00B10BF6" w:rsidRPr="00C60F99" w:rsidRDefault="00BE48B1" w:rsidP="008774A1">
      <w:pPr>
        <w:spacing w:before="24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Patient</w:t>
      </w:r>
      <w:r w:rsidR="00E407E0" w:rsidRPr="00C60F99">
        <w:rPr>
          <w:rFonts w:ascii="Times New Roman" w:hAnsi="Times New Roman" w:cs="Times New Roman"/>
          <w:color w:val="000000" w:themeColor="text1"/>
          <w:sz w:val="24"/>
          <w:szCs w:val="24"/>
          <w:lang w:bidi="fa-IR"/>
        </w:rPr>
        <w:t>s’</w:t>
      </w:r>
      <w:r w:rsidRPr="00C60F99">
        <w:rPr>
          <w:rFonts w:ascii="Times New Roman" w:hAnsi="Times New Roman" w:cs="Times New Roman"/>
          <w:color w:val="000000" w:themeColor="text1"/>
          <w:sz w:val="24"/>
          <w:szCs w:val="24"/>
          <w:lang w:bidi="fa-IR"/>
        </w:rPr>
        <w:t xml:space="preserve"> dignity comprise</w:t>
      </w:r>
      <w:r w:rsidR="00E407E0" w:rsidRPr="00C60F99">
        <w:rPr>
          <w:rFonts w:ascii="Times New Roman" w:hAnsi="Times New Roman" w:cs="Times New Roman"/>
          <w:color w:val="000000" w:themeColor="text1"/>
          <w:sz w:val="24"/>
          <w:szCs w:val="24"/>
          <w:lang w:bidi="fa-IR"/>
        </w:rPr>
        <w:t>s</w:t>
      </w:r>
      <w:r w:rsidRPr="00C60F99">
        <w:rPr>
          <w:rFonts w:ascii="Times New Roman" w:hAnsi="Times New Roman" w:cs="Times New Roman"/>
          <w:color w:val="000000" w:themeColor="text1"/>
          <w:sz w:val="24"/>
          <w:szCs w:val="24"/>
          <w:lang w:bidi="fa-IR"/>
        </w:rPr>
        <w:t xml:space="preserve"> feelings, physical presentation and behavior. The environment, </w:t>
      </w:r>
      <w:r w:rsidR="00E407E0" w:rsidRPr="00C60F99">
        <w:rPr>
          <w:rFonts w:ascii="Times New Roman" w:hAnsi="Times New Roman" w:cs="Times New Roman"/>
          <w:color w:val="000000" w:themeColor="text1"/>
          <w:sz w:val="24"/>
          <w:szCs w:val="24"/>
          <w:lang w:bidi="fa-IR"/>
        </w:rPr>
        <w:t>staff behavior and patient factors affect</w:t>
      </w:r>
      <w:r w:rsidRPr="00C60F99">
        <w:rPr>
          <w:rFonts w:ascii="Times New Roman" w:hAnsi="Times New Roman" w:cs="Times New Roman"/>
          <w:color w:val="000000" w:themeColor="text1"/>
          <w:sz w:val="24"/>
          <w:szCs w:val="24"/>
          <w:lang w:bidi="fa-IR"/>
        </w:rPr>
        <w:t xml:space="preserve"> patient</w:t>
      </w:r>
      <w:r w:rsidR="00E407E0" w:rsidRPr="00C60F99">
        <w:rPr>
          <w:rFonts w:ascii="Times New Roman" w:hAnsi="Times New Roman" w:cs="Times New Roman"/>
          <w:color w:val="000000" w:themeColor="text1"/>
          <w:sz w:val="24"/>
          <w:szCs w:val="24"/>
          <w:lang w:bidi="fa-IR"/>
        </w:rPr>
        <w:t>s’</w:t>
      </w:r>
      <w:r w:rsidRPr="00C60F99">
        <w:rPr>
          <w:rFonts w:ascii="Times New Roman" w:hAnsi="Times New Roman" w:cs="Times New Roman"/>
          <w:color w:val="000000" w:themeColor="text1"/>
          <w:sz w:val="24"/>
          <w:szCs w:val="24"/>
          <w:lang w:bidi="fa-IR"/>
        </w:rPr>
        <w:t xml:space="preserve"> dignity</w:t>
      </w:r>
      <w:r w:rsidR="00E407E0" w:rsidRPr="00C60F99">
        <w:rPr>
          <w:rFonts w:ascii="Times New Roman" w:hAnsi="Times New Roman" w:cs="Times New Roman"/>
          <w:color w:val="000000" w:themeColor="text1"/>
          <w:sz w:val="24"/>
          <w:szCs w:val="24"/>
          <w:lang w:bidi="fa-IR"/>
        </w:rPr>
        <w:t xml:space="preserve"> and</w:t>
      </w:r>
      <w:r w:rsidRPr="00C60F99">
        <w:rPr>
          <w:rFonts w:ascii="Times New Roman" w:hAnsi="Times New Roman" w:cs="Times New Roman"/>
          <w:color w:val="000000" w:themeColor="text1"/>
          <w:sz w:val="24"/>
          <w:szCs w:val="24"/>
          <w:lang w:bidi="fa-IR"/>
        </w:rPr>
        <w:t xml:space="preserve"> </w:t>
      </w:r>
      <w:r w:rsidR="00E407E0" w:rsidRPr="00C60F99">
        <w:rPr>
          <w:rFonts w:ascii="Times New Roman" w:hAnsi="Times New Roman" w:cs="Times New Roman"/>
          <w:color w:val="000000" w:themeColor="text1"/>
          <w:sz w:val="24"/>
          <w:szCs w:val="24"/>
          <w:lang w:bidi="fa-IR"/>
        </w:rPr>
        <w:t>l</w:t>
      </w:r>
      <w:r w:rsidRPr="00C60F99">
        <w:rPr>
          <w:rFonts w:ascii="Times New Roman" w:hAnsi="Times New Roman" w:cs="Times New Roman"/>
          <w:color w:val="000000" w:themeColor="text1"/>
          <w:sz w:val="24"/>
          <w:szCs w:val="24"/>
          <w:lang w:bidi="fa-IR"/>
        </w:rPr>
        <w:t>ack of environmental privacy threaten</w:t>
      </w:r>
      <w:r w:rsidR="00E407E0" w:rsidRPr="00C60F99">
        <w:rPr>
          <w:rFonts w:ascii="Times New Roman" w:hAnsi="Times New Roman" w:cs="Times New Roman"/>
          <w:color w:val="000000" w:themeColor="text1"/>
          <w:sz w:val="24"/>
          <w:szCs w:val="24"/>
          <w:lang w:bidi="fa-IR"/>
        </w:rPr>
        <w:t>s</w:t>
      </w:r>
      <w:r w:rsidRPr="00C60F99">
        <w:rPr>
          <w:rFonts w:ascii="Times New Roman" w:hAnsi="Times New Roman" w:cs="Times New Roman"/>
          <w:color w:val="000000" w:themeColor="text1"/>
          <w:sz w:val="24"/>
          <w:szCs w:val="24"/>
          <w:lang w:bidi="fa-IR"/>
        </w:rPr>
        <w:t xml:space="preserve"> dignity</w:t>
      </w:r>
      <w:r w:rsidRPr="00C60F99">
        <w:rPr>
          <w:rFonts w:ascii="Times New Roman" w:hAnsi="Times New Roman" w:cs="Times New Roman"/>
          <w:color w:val="000000" w:themeColor="text1"/>
          <w:sz w:val="24"/>
          <w:szCs w:val="24"/>
          <w:rtl/>
          <w:lang w:bidi="fa-IR"/>
        </w:rPr>
        <w:t>.</w:t>
      </w:r>
      <w:r w:rsidR="00E407E0" w:rsidRPr="00C60F99">
        <w:rPr>
          <w:rFonts w:ascii="Times New Roman" w:hAnsi="Times New Roman" w:cs="Times New Roman"/>
          <w:color w:val="000000" w:themeColor="text1"/>
          <w:sz w:val="24"/>
          <w:szCs w:val="24"/>
          <w:lang w:bidi="fa-IR"/>
        </w:rPr>
        <w:t xml:space="preserve"> </w:t>
      </w:r>
      <w:r w:rsidRPr="00C60F99">
        <w:rPr>
          <w:rFonts w:ascii="Times New Roman" w:hAnsi="Times New Roman" w:cs="Times New Roman"/>
          <w:color w:val="000000" w:themeColor="text1"/>
          <w:sz w:val="24"/>
          <w:szCs w:val="24"/>
          <w:lang w:bidi="fa-IR"/>
        </w:rPr>
        <w:t>A</w:t>
      </w:r>
      <w:r w:rsidRPr="00C60F99">
        <w:rPr>
          <w:rFonts w:ascii="Times New Roman" w:hAnsi="Times New Roman" w:cs="Times New Roman"/>
          <w:color w:val="000000" w:themeColor="text1"/>
          <w:sz w:val="24"/>
          <w:szCs w:val="24"/>
          <w:rtl/>
          <w:lang w:bidi="fa-IR"/>
        </w:rPr>
        <w:t xml:space="preserve"> </w:t>
      </w:r>
      <w:r w:rsidR="00E407E0" w:rsidRPr="00C60F99">
        <w:rPr>
          <w:rFonts w:ascii="Times New Roman" w:hAnsi="Times New Roman" w:cs="Times New Roman"/>
          <w:color w:val="000000" w:themeColor="text1"/>
          <w:sz w:val="24"/>
          <w:szCs w:val="24"/>
          <w:lang w:bidi="fa-IR"/>
        </w:rPr>
        <w:t>favorable</w:t>
      </w:r>
      <w:r w:rsidRPr="00C60F99">
        <w:rPr>
          <w:rFonts w:ascii="Times New Roman" w:hAnsi="Times New Roman" w:cs="Times New Roman"/>
          <w:color w:val="000000" w:themeColor="text1"/>
          <w:sz w:val="24"/>
          <w:szCs w:val="24"/>
          <w:lang w:bidi="fa-IR"/>
        </w:rPr>
        <w:t xml:space="preserve"> physical environment, dignity-promoting culture and other patients’ support promot</w:t>
      </w:r>
      <w:r w:rsidR="00E407E0" w:rsidRPr="00C60F99">
        <w:rPr>
          <w:rFonts w:ascii="Times New Roman" w:hAnsi="Times New Roman" w:cs="Times New Roman"/>
          <w:color w:val="000000" w:themeColor="text1"/>
          <w:sz w:val="24"/>
          <w:szCs w:val="24"/>
          <w:lang w:bidi="fa-IR"/>
        </w:rPr>
        <w:t xml:space="preserve">es </w:t>
      </w:r>
      <w:r w:rsidRPr="00C60F99">
        <w:rPr>
          <w:rFonts w:ascii="Times New Roman" w:hAnsi="Times New Roman" w:cs="Times New Roman"/>
          <w:color w:val="000000" w:themeColor="text1"/>
          <w:sz w:val="24"/>
          <w:szCs w:val="24"/>
          <w:lang w:bidi="fa-IR"/>
        </w:rPr>
        <w:t>dignity</w:t>
      </w:r>
      <w:r w:rsidRPr="00C60F99">
        <w:rPr>
          <w:rFonts w:ascii="Times New Roman" w:hAnsi="Times New Roman" w:cs="Times New Roman"/>
          <w:color w:val="000000" w:themeColor="text1"/>
          <w:sz w:val="24"/>
          <w:szCs w:val="24"/>
          <w:rtl/>
          <w:lang w:bidi="fa-IR"/>
        </w:rPr>
        <w:t>.</w:t>
      </w:r>
      <w:r w:rsidR="00E407E0" w:rsidRPr="00C60F99">
        <w:rPr>
          <w:rFonts w:ascii="Times New Roman" w:hAnsi="Times New Roman" w:cs="Times New Roman"/>
          <w:color w:val="000000" w:themeColor="text1"/>
          <w:sz w:val="24"/>
          <w:szCs w:val="24"/>
          <w:lang w:bidi="fa-IR"/>
        </w:rPr>
        <w:t xml:space="preserve"> Healthcare personnel</w:t>
      </w:r>
      <w:r w:rsidRPr="00C60F99">
        <w:rPr>
          <w:rFonts w:ascii="Times New Roman" w:hAnsi="Times New Roman" w:cs="Times New Roman"/>
          <w:color w:val="000000" w:themeColor="text1"/>
          <w:sz w:val="24"/>
          <w:szCs w:val="24"/>
          <w:lang w:bidi="fa-IR"/>
        </w:rPr>
        <w:t xml:space="preserve"> being curt, authoritarian and breaching privacy </w:t>
      </w:r>
      <w:r w:rsidR="00E407E0" w:rsidRPr="00C60F99">
        <w:rPr>
          <w:rFonts w:ascii="Times New Roman" w:hAnsi="Times New Roman" w:cs="Times New Roman"/>
          <w:color w:val="000000" w:themeColor="text1"/>
          <w:sz w:val="24"/>
          <w:szCs w:val="24"/>
          <w:lang w:bidi="fa-IR"/>
        </w:rPr>
        <w:t xml:space="preserve">threaten </w:t>
      </w:r>
      <w:r w:rsidRPr="00C60F99">
        <w:rPr>
          <w:rFonts w:ascii="Times New Roman" w:hAnsi="Times New Roman" w:cs="Times New Roman"/>
          <w:color w:val="000000" w:themeColor="text1"/>
          <w:sz w:val="24"/>
          <w:szCs w:val="24"/>
          <w:lang w:bidi="fa-IR"/>
        </w:rPr>
        <w:t xml:space="preserve">dignity. </w:t>
      </w:r>
      <w:r w:rsidR="00E407E0" w:rsidRPr="00C60F99">
        <w:rPr>
          <w:rFonts w:ascii="Times New Roman" w:hAnsi="Times New Roman" w:cs="Times New Roman"/>
          <w:color w:val="000000" w:themeColor="text1"/>
          <w:sz w:val="24"/>
          <w:szCs w:val="24"/>
          <w:lang w:bidi="fa-IR"/>
        </w:rPr>
        <w:t xml:space="preserve">Healthcare personnel </w:t>
      </w:r>
      <w:r w:rsidRPr="00C60F99">
        <w:rPr>
          <w:rFonts w:ascii="Times New Roman" w:hAnsi="Times New Roman" w:cs="Times New Roman"/>
          <w:color w:val="000000" w:themeColor="text1"/>
          <w:sz w:val="24"/>
          <w:szCs w:val="24"/>
          <w:lang w:bidi="fa-IR"/>
        </w:rPr>
        <w:t xml:space="preserve">promote dignity by providing privacy and interactions which made </w:t>
      </w:r>
      <w:r w:rsidRPr="00C60F99">
        <w:rPr>
          <w:rFonts w:ascii="Times New Roman" w:hAnsi="Times New Roman" w:cs="Times New Roman"/>
          <w:color w:val="000000" w:themeColor="text1"/>
          <w:sz w:val="24"/>
          <w:szCs w:val="24"/>
          <w:lang w:bidi="fa-IR"/>
        </w:rPr>
        <w:lastRenderedPageBreak/>
        <w:t>patients feel comfortable, in control and valued</w:t>
      </w:r>
      <w:r w:rsidR="00E407E0"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E407E0"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E407E0" w:rsidRPr="00C60F99">
        <w:rPr>
          <w:rFonts w:ascii="Times New Roman" w:hAnsi="Times New Roman" w:cs="Times New Roman"/>
          <w:color w:val="000000" w:themeColor="text1"/>
          <w:sz w:val="24"/>
          <w:szCs w:val="24"/>
          <w:rtl/>
          <w:lang w:bidi="fa-IR"/>
        </w:rPr>
        <w:instrText>8&lt;/</w:instrText>
      </w:r>
      <w:r w:rsidR="00E407E0"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E407E0"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E407E0" w:rsidRPr="00C60F99">
        <w:rPr>
          <w:rFonts w:ascii="Times New Roman" w:hAnsi="Times New Roman" w:cs="Times New Roman"/>
          <w:color w:val="000000" w:themeColor="text1"/>
          <w:sz w:val="24"/>
          <w:szCs w:val="24"/>
          <w:lang w:bidi="fa-IR"/>
        </w:rPr>
        <w:t>(22)</w:t>
      </w:r>
      <w:r w:rsidR="008A60E5" w:rsidRPr="00C60F99">
        <w:rPr>
          <w:rFonts w:ascii="Times New Roman" w:hAnsi="Times New Roman" w:cs="Times New Roman"/>
          <w:color w:val="000000" w:themeColor="text1"/>
          <w:sz w:val="24"/>
          <w:szCs w:val="24"/>
          <w:rtl/>
          <w:lang w:bidi="fa-IR"/>
        </w:rPr>
        <w:fldChar w:fldCharType="end"/>
      </w:r>
      <w:r w:rsidR="00E407E0" w:rsidRPr="00C60F99">
        <w:rPr>
          <w:rFonts w:ascii="Times New Roman" w:hAnsi="Times New Roman" w:cs="Times New Roman"/>
          <w:color w:val="000000" w:themeColor="text1"/>
          <w:sz w:val="24"/>
          <w:szCs w:val="24"/>
          <w:lang w:bidi="fa-IR"/>
        </w:rPr>
        <w:t>.</w:t>
      </w:r>
      <w:r w:rsidR="001B0D17" w:rsidRPr="00C60F99">
        <w:rPr>
          <w:rFonts w:ascii="Times New Roman" w:hAnsi="Times New Roman" w:cs="Times New Roman"/>
          <w:color w:val="000000" w:themeColor="text1"/>
          <w:sz w:val="24"/>
          <w:szCs w:val="24"/>
          <w:lang w:bidi="fa-IR"/>
        </w:rPr>
        <w:t xml:space="preserve"> </w:t>
      </w:r>
      <w:r w:rsidR="00792376" w:rsidRPr="00C60F99">
        <w:rPr>
          <w:rFonts w:ascii="Times New Roman" w:hAnsi="Times New Roman" w:cs="Times New Roman"/>
          <w:color w:val="000000" w:themeColor="text1"/>
          <w:sz w:val="24"/>
          <w:szCs w:val="24"/>
          <w:lang w:bidi="fa-IR"/>
        </w:rPr>
        <w:t>The use of effective interpersonal communication skills along with trust reflects respect for the dignity of the patients and without establishing of a proper communication, healthcare providers will not be able to understand the needs and expectations of patients.</w:t>
      </w:r>
      <w:r w:rsidR="001B0D17" w:rsidRPr="00C60F99">
        <w:rPr>
          <w:rFonts w:ascii="Times New Roman" w:hAnsi="Times New Roman" w:cs="Times New Roman"/>
          <w:color w:val="000000" w:themeColor="text1"/>
          <w:sz w:val="24"/>
          <w:szCs w:val="24"/>
          <w:lang w:bidi="fa-IR"/>
        </w:rPr>
        <w:t xml:space="preserve"> i</w:t>
      </w:r>
      <w:r w:rsidR="002D1245" w:rsidRPr="00C60F99">
        <w:rPr>
          <w:rFonts w:ascii="Times New Roman" w:hAnsi="Times New Roman" w:cs="Times New Roman"/>
          <w:color w:val="000000" w:themeColor="text1"/>
          <w:sz w:val="24"/>
          <w:szCs w:val="24"/>
          <w:lang w:bidi="fa-IR"/>
        </w:rPr>
        <w:t>n addition, the patient</w:t>
      </w:r>
      <w:r w:rsidR="001B0D17" w:rsidRPr="00C60F99">
        <w:rPr>
          <w:rFonts w:ascii="Times New Roman" w:hAnsi="Times New Roman" w:cs="Times New Roman"/>
          <w:color w:val="000000" w:themeColor="text1"/>
          <w:sz w:val="24"/>
          <w:szCs w:val="24"/>
          <w:lang w:bidi="fa-IR"/>
        </w:rPr>
        <w:t>s</w:t>
      </w:r>
      <w:r w:rsidR="002D1245" w:rsidRPr="00C60F99">
        <w:rPr>
          <w:rFonts w:ascii="Times New Roman" w:hAnsi="Times New Roman" w:cs="Times New Roman"/>
          <w:color w:val="000000" w:themeColor="text1"/>
          <w:sz w:val="24"/>
          <w:szCs w:val="24"/>
          <w:lang w:bidi="fa-IR"/>
        </w:rPr>
        <w:t xml:space="preserve"> may lose </w:t>
      </w:r>
      <w:r w:rsidR="001B0D17" w:rsidRPr="00C60F99">
        <w:rPr>
          <w:rFonts w:ascii="Times New Roman" w:hAnsi="Times New Roman" w:cs="Times New Roman"/>
          <w:color w:val="000000" w:themeColor="text1"/>
          <w:sz w:val="24"/>
          <w:szCs w:val="24"/>
          <w:lang w:bidi="fa-IR"/>
        </w:rPr>
        <w:t>to</w:t>
      </w:r>
      <w:r w:rsidR="002D1245" w:rsidRPr="00C60F99">
        <w:rPr>
          <w:rFonts w:ascii="Times New Roman" w:hAnsi="Times New Roman" w:cs="Times New Roman"/>
          <w:color w:val="000000" w:themeColor="text1"/>
          <w:sz w:val="24"/>
          <w:szCs w:val="24"/>
          <w:lang w:bidi="fa-IR"/>
        </w:rPr>
        <w:t xml:space="preserve"> </w:t>
      </w:r>
      <w:r w:rsidR="001B0D17" w:rsidRPr="00C60F99">
        <w:rPr>
          <w:rFonts w:ascii="Times New Roman" w:hAnsi="Times New Roman" w:cs="Times New Roman"/>
          <w:color w:val="000000" w:themeColor="text1"/>
          <w:sz w:val="24"/>
          <w:szCs w:val="24"/>
          <w:lang w:bidi="fa-IR"/>
        </w:rPr>
        <w:t xml:space="preserve">access their required </w:t>
      </w:r>
      <w:r w:rsidR="002D1245" w:rsidRPr="00C60F99">
        <w:rPr>
          <w:rFonts w:ascii="Times New Roman" w:hAnsi="Times New Roman" w:cs="Times New Roman"/>
          <w:color w:val="000000" w:themeColor="text1"/>
          <w:sz w:val="24"/>
          <w:szCs w:val="24"/>
          <w:lang w:bidi="fa-IR"/>
        </w:rPr>
        <w:t xml:space="preserve">rights and opportunities </w:t>
      </w:r>
      <w:r w:rsidR="008A60E5" w:rsidRPr="00C60F99">
        <w:rPr>
          <w:rFonts w:ascii="Times New Roman" w:hAnsi="Times New Roman" w:cs="Times New Roman"/>
          <w:color w:val="000000" w:themeColor="text1"/>
          <w:sz w:val="24"/>
          <w:szCs w:val="24"/>
          <w:rtl/>
          <w:lang w:bidi="fa-IR"/>
        </w:rPr>
        <w:fldChar w:fldCharType="begin"/>
      </w:r>
      <w:r w:rsidR="001B0D17"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1B0D17" w:rsidRPr="00C60F99">
        <w:rPr>
          <w:rFonts w:ascii="Times New Roman" w:hAnsi="Times New Roman" w:cs="Times New Roman"/>
          <w:color w:val="000000" w:themeColor="text1"/>
          <w:sz w:val="24"/>
          <w:szCs w:val="24"/>
          <w:rtl/>
          <w:lang w:bidi="fa-IR"/>
        </w:rPr>
        <w:instrText>8&lt;/</w:instrText>
      </w:r>
      <w:r w:rsidR="001B0D17"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1B0D17"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1B0D17" w:rsidRPr="00C60F99">
        <w:rPr>
          <w:rFonts w:ascii="Times New Roman" w:hAnsi="Times New Roman" w:cs="Times New Roman"/>
          <w:color w:val="000000" w:themeColor="text1"/>
          <w:sz w:val="24"/>
          <w:szCs w:val="24"/>
          <w:lang w:bidi="fa-IR"/>
        </w:rPr>
        <w:t>(17)</w:t>
      </w:r>
      <w:r w:rsidR="008A60E5" w:rsidRPr="00C60F99">
        <w:rPr>
          <w:rFonts w:ascii="Times New Roman" w:hAnsi="Times New Roman" w:cs="Times New Roman"/>
          <w:color w:val="000000" w:themeColor="text1"/>
          <w:sz w:val="24"/>
          <w:szCs w:val="24"/>
          <w:rtl/>
          <w:lang w:bidi="fa-IR"/>
        </w:rPr>
        <w:fldChar w:fldCharType="end"/>
      </w:r>
      <w:r w:rsidR="001B0D17" w:rsidRPr="00C60F99">
        <w:rPr>
          <w:rFonts w:ascii="Times New Roman" w:hAnsi="Times New Roman" w:cs="Times New Roman"/>
          <w:color w:val="000000" w:themeColor="text1"/>
          <w:sz w:val="24"/>
          <w:szCs w:val="24"/>
          <w:lang w:bidi="fa-IR"/>
        </w:rPr>
        <w:t xml:space="preserve">. </w:t>
      </w:r>
      <w:r w:rsidR="006D292F" w:rsidRPr="00C60F99">
        <w:rPr>
          <w:rFonts w:ascii="Times New Roman" w:hAnsi="Times New Roman" w:cs="Times New Roman"/>
          <w:color w:val="000000" w:themeColor="text1"/>
          <w:sz w:val="24"/>
          <w:szCs w:val="24"/>
          <w:lang w:bidi="fa-IR"/>
        </w:rPr>
        <w:t xml:space="preserve">There is not carried out any study which indicated the mentioned relationship between these two concepts in Iranian healthcare setting. Therefore, </w:t>
      </w:r>
      <w:r w:rsidR="007D44B1" w:rsidRPr="00C60F99">
        <w:rPr>
          <w:rFonts w:ascii="Times New Roman" w:hAnsi="Times New Roman" w:cs="Times New Roman"/>
          <w:color w:val="000000" w:themeColor="text1"/>
          <w:sz w:val="24"/>
          <w:szCs w:val="24"/>
          <w:lang w:bidi="fa-IR"/>
        </w:rPr>
        <w:t>it is obvious</w:t>
      </w:r>
      <w:r w:rsidR="00420EA2" w:rsidRPr="00C60F99">
        <w:rPr>
          <w:rFonts w:ascii="Times New Roman" w:hAnsi="Times New Roman" w:cs="Times New Roman"/>
          <w:color w:val="000000" w:themeColor="text1"/>
          <w:sz w:val="24"/>
          <w:szCs w:val="24"/>
          <w:lang w:bidi="fa-IR"/>
        </w:rPr>
        <w:t>ly necessary to conduct a study to determine</w:t>
      </w:r>
      <w:r w:rsidR="000A1383" w:rsidRPr="00C60F99">
        <w:rPr>
          <w:rFonts w:ascii="Times New Roman" w:hAnsi="Times New Roman" w:cs="Times New Roman"/>
          <w:color w:val="000000" w:themeColor="text1"/>
          <w:sz w:val="24"/>
          <w:szCs w:val="24"/>
          <w:lang w:bidi="fa-IR"/>
        </w:rPr>
        <w:t xml:space="preserve"> the presence, extent, direction and intensity of such relationships.</w:t>
      </w:r>
    </w:p>
    <w:p w:rsidR="006B0667" w:rsidRPr="00C60F99" w:rsidRDefault="006B0667" w:rsidP="008774A1">
      <w:pPr>
        <w:spacing w:before="240" w:after="0" w:line="240" w:lineRule="auto"/>
        <w:jc w:val="both"/>
        <w:rPr>
          <w:rFonts w:ascii="Times New Roman" w:hAnsi="Times New Roman" w:cs="Times New Roman"/>
          <w:b/>
          <w:bCs/>
          <w:color w:val="000000" w:themeColor="text1"/>
          <w:sz w:val="24"/>
          <w:szCs w:val="24"/>
          <w:lang w:bidi="fa-IR"/>
        </w:rPr>
      </w:pPr>
      <w:r w:rsidRPr="00C60F99">
        <w:rPr>
          <w:rFonts w:ascii="Times New Roman" w:hAnsi="Times New Roman" w:cs="Times New Roman"/>
          <w:b/>
          <w:bCs/>
          <w:color w:val="000000" w:themeColor="text1"/>
          <w:sz w:val="24"/>
          <w:szCs w:val="24"/>
          <w:lang w:bidi="fa-IR"/>
        </w:rPr>
        <w:t>Materials &amp; Methods</w:t>
      </w:r>
    </w:p>
    <w:p w:rsidR="005316E5" w:rsidRPr="00C60F99" w:rsidRDefault="008A3062"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 xml:space="preserve">This descriptive-correlation study was conducted on the oncology departments of Tabriz Shahid-Ghazi hospital affiliated to </w:t>
      </w:r>
      <w:r w:rsidR="00D832DE" w:rsidRPr="00C60F99">
        <w:rPr>
          <w:rFonts w:ascii="Times New Roman" w:hAnsi="Times New Roman" w:cs="Times New Roman"/>
          <w:color w:val="000000" w:themeColor="text1"/>
          <w:sz w:val="24"/>
          <w:szCs w:val="24"/>
          <w:lang w:bidi="fa-IR"/>
        </w:rPr>
        <w:t>Tabriz University</w:t>
      </w:r>
      <w:r w:rsidRPr="00C60F99">
        <w:rPr>
          <w:rFonts w:ascii="Times New Roman" w:hAnsi="Times New Roman" w:cs="Times New Roman"/>
          <w:color w:val="000000" w:themeColor="text1"/>
          <w:sz w:val="24"/>
          <w:szCs w:val="24"/>
          <w:lang w:bidi="fa-IR"/>
        </w:rPr>
        <w:t xml:space="preserve"> of </w:t>
      </w:r>
      <w:r w:rsidR="00D832DE" w:rsidRPr="00C60F99">
        <w:rPr>
          <w:rFonts w:ascii="Times New Roman" w:hAnsi="Times New Roman" w:cs="Times New Roman"/>
          <w:color w:val="000000" w:themeColor="text1"/>
          <w:sz w:val="24"/>
          <w:szCs w:val="24"/>
          <w:lang w:bidi="fa-IR"/>
        </w:rPr>
        <w:t>M</w:t>
      </w:r>
      <w:r w:rsidRPr="00C60F99">
        <w:rPr>
          <w:rFonts w:ascii="Times New Roman" w:hAnsi="Times New Roman" w:cs="Times New Roman"/>
          <w:color w:val="000000" w:themeColor="text1"/>
          <w:sz w:val="24"/>
          <w:szCs w:val="24"/>
          <w:lang w:bidi="fa-IR"/>
        </w:rPr>
        <w:t xml:space="preserve">edical </w:t>
      </w:r>
      <w:r w:rsidR="00D832DE" w:rsidRPr="00C60F99">
        <w:rPr>
          <w:rFonts w:ascii="Times New Roman" w:hAnsi="Times New Roman" w:cs="Times New Roman"/>
          <w:color w:val="000000" w:themeColor="text1"/>
          <w:sz w:val="24"/>
          <w:szCs w:val="24"/>
          <w:lang w:bidi="fa-IR"/>
        </w:rPr>
        <w:t>S</w:t>
      </w:r>
      <w:r w:rsidRPr="00C60F99">
        <w:rPr>
          <w:rFonts w:ascii="Times New Roman" w:hAnsi="Times New Roman" w:cs="Times New Roman"/>
          <w:color w:val="000000" w:themeColor="text1"/>
          <w:sz w:val="24"/>
          <w:szCs w:val="24"/>
          <w:lang w:bidi="fa-IR"/>
        </w:rPr>
        <w:t>ciences</w:t>
      </w:r>
      <w:r w:rsidR="00D832DE" w:rsidRPr="00C60F99">
        <w:rPr>
          <w:rFonts w:ascii="Times New Roman" w:hAnsi="Times New Roman" w:cs="Times New Roman"/>
          <w:color w:val="000000" w:themeColor="text1"/>
          <w:sz w:val="24"/>
          <w:szCs w:val="24"/>
          <w:lang w:bidi="fa-IR"/>
        </w:rPr>
        <w:t>, Tabriz, Iran</w:t>
      </w:r>
      <w:r w:rsidRPr="00C60F99">
        <w:rPr>
          <w:rFonts w:ascii="Times New Roman" w:hAnsi="Times New Roman" w:cs="Times New Roman"/>
          <w:color w:val="000000" w:themeColor="text1"/>
          <w:sz w:val="24"/>
          <w:szCs w:val="24"/>
          <w:lang w:bidi="fa-IR"/>
        </w:rPr>
        <w:t xml:space="preserve"> from </w:t>
      </w:r>
      <w:r w:rsidR="00D832DE" w:rsidRPr="00C60F99">
        <w:rPr>
          <w:rFonts w:ascii="Times New Roman" w:hAnsi="Times New Roman" w:cs="Times New Roman"/>
          <w:color w:val="000000" w:themeColor="text1"/>
          <w:sz w:val="24"/>
          <w:szCs w:val="24"/>
          <w:lang w:bidi="fa-IR"/>
        </w:rPr>
        <w:t xml:space="preserve">July </w:t>
      </w:r>
      <w:r w:rsidRPr="00C60F99">
        <w:rPr>
          <w:rFonts w:ascii="Times New Roman" w:hAnsi="Times New Roman" w:cs="Times New Roman"/>
          <w:color w:val="000000" w:themeColor="text1"/>
          <w:sz w:val="24"/>
          <w:szCs w:val="24"/>
          <w:lang w:bidi="fa-IR"/>
        </w:rPr>
        <w:t xml:space="preserve">to </w:t>
      </w:r>
      <w:r w:rsidR="00D832DE" w:rsidRPr="00C60F99">
        <w:rPr>
          <w:rFonts w:ascii="Times New Roman" w:hAnsi="Times New Roman" w:cs="Times New Roman"/>
          <w:color w:val="000000" w:themeColor="text1"/>
          <w:sz w:val="24"/>
          <w:szCs w:val="24"/>
          <w:lang w:bidi="fa-IR"/>
        </w:rPr>
        <w:t>December</w:t>
      </w:r>
      <w:r w:rsidRPr="00C60F99">
        <w:rPr>
          <w:rFonts w:ascii="Times New Roman" w:hAnsi="Times New Roman" w:cs="Times New Roman"/>
          <w:color w:val="000000" w:themeColor="text1"/>
          <w:sz w:val="24"/>
          <w:szCs w:val="24"/>
          <w:lang w:bidi="fa-IR"/>
        </w:rPr>
        <w:t xml:space="preserve"> 2014.</w:t>
      </w:r>
      <w:r w:rsidR="00B76264" w:rsidRPr="00C60F99">
        <w:rPr>
          <w:rFonts w:ascii="Times New Roman" w:hAnsi="Times New Roman" w:cs="Times New Roman"/>
          <w:color w:val="000000" w:themeColor="text1"/>
          <w:sz w:val="24"/>
          <w:szCs w:val="24"/>
          <w:lang w:bidi="fa-IR"/>
        </w:rPr>
        <w:t xml:space="preserve"> </w:t>
      </w:r>
      <w:r w:rsidR="007D1BE2" w:rsidRPr="00C60F99">
        <w:rPr>
          <w:rFonts w:ascii="Times New Roman" w:hAnsi="Times New Roman" w:cs="Times New Roman"/>
          <w:color w:val="000000" w:themeColor="text1"/>
          <w:sz w:val="24"/>
          <w:szCs w:val="24"/>
          <w:lang w:bidi="fa-IR"/>
        </w:rPr>
        <w:t xml:space="preserve">The study population included all cancer patients admitted to </w:t>
      </w:r>
      <w:r w:rsidR="00015EB9" w:rsidRPr="00C60F99">
        <w:rPr>
          <w:rFonts w:ascii="Times New Roman" w:hAnsi="Times New Roman" w:cs="Times New Roman"/>
          <w:color w:val="000000" w:themeColor="text1"/>
          <w:sz w:val="24"/>
          <w:szCs w:val="24"/>
          <w:lang w:bidi="fa-IR"/>
        </w:rPr>
        <w:t>that</w:t>
      </w:r>
      <w:r w:rsidR="007D1BE2" w:rsidRPr="00C60F99">
        <w:rPr>
          <w:rFonts w:ascii="Times New Roman" w:hAnsi="Times New Roman" w:cs="Times New Roman"/>
          <w:color w:val="000000" w:themeColor="text1"/>
          <w:sz w:val="24"/>
          <w:szCs w:val="24"/>
          <w:lang w:bidi="fa-IR"/>
        </w:rPr>
        <w:t xml:space="preserve"> center</w:t>
      </w:r>
      <w:r w:rsidR="00015EB9" w:rsidRPr="00C60F99">
        <w:rPr>
          <w:rFonts w:ascii="Times New Roman" w:hAnsi="Times New Roman" w:cs="Times New Roman"/>
          <w:color w:val="000000" w:themeColor="text1"/>
          <w:sz w:val="24"/>
          <w:szCs w:val="24"/>
          <w:lang w:bidi="fa-IR"/>
        </w:rPr>
        <w:t xml:space="preserve"> to receive healthcare services</w:t>
      </w:r>
      <w:r w:rsidR="00B76264" w:rsidRPr="00C60F99">
        <w:rPr>
          <w:rFonts w:ascii="Times New Roman" w:hAnsi="Times New Roman" w:cs="Times New Roman"/>
          <w:color w:val="000000" w:themeColor="text1"/>
          <w:sz w:val="24"/>
          <w:szCs w:val="24"/>
          <w:lang w:bidi="fa-IR"/>
        </w:rPr>
        <w:t>.</w:t>
      </w:r>
      <w:r w:rsidR="00D9768C" w:rsidRPr="00C60F99">
        <w:rPr>
          <w:rFonts w:ascii="Times New Roman" w:hAnsi="Times New Roman" w:cs="Times New Roman"/>
          <w:color w:val="000000" w:themeColor="text1"/>
          <w:sz w:val="24"/>
          <w:szCs w:val="24"/>
          <w:lang w:bidi="fa-IR"/>
        </w:rPr>
        <w:t xml:space="preserve"> </w:t>
      </w:r>
      <w:r w:rsidR="00FE6C0D" w:rsidRPr="00C60F99">
        <w:rPr>
          <w:rFonts w:ascii="Times New Roman" w:hAnsi="Times New Roman" w:cs="Times New Roman"/>
          <w:color w:val="000000" w:themeColor="text1"/>
          <w:sz w:val="24"/>
          <w:szCs w:val="24"/>
          <w:lang w:bidi="fa-IR"/>
        </w:rPr>
        <w:t>The inclusion criteria were: having a definite diagnosis of cancer, being at least 18 years old, awareness of cancer patients of their disease diagnosis,</w:t>
      </w:r>
      <w:r w:rsidR="00D9768C" w:rsidRPr="00C60F99">
        <w:rPr>
          <w:rFonts w:ascii="Times New Roman" w:hAnsi="Times New Roman" w:cs="Times New Roman"/>
          <w:color w:val="000000" w:themeColor="text1"/>
          <w:sz w:val="24"/>
          <w:szCs w:val="24"/>
          <w:lang w:bidi="fa-IR"/>
        </w:rPr>
        <w:t xml:space="preserve"> being hospitalized for</w:t>
      </w:r>
      <w:r w:rsidR="00FE6C0D" w:rsidRPr="00C60F99">
        <w:rPr>
          <w:rFonts w:ascii="Times New Roman" w:hAnsi="Times New Roman" w:cs="Times New Roman"/>
          <w:color w:val="000000" w:themeColor="text1"/>
          <w:sz w:val="24"/>
          <w:szCs w:val="24"/>
          <w:lang w:bidi="fa-IR"/>
        </w:rPr>
        <w:t xml:space="preserve"> at least 5 days </w:t>
      </w:r>
      <w:r w:rsidR="00D9768C" w:rsidRPr="00C60F99">
        <w:rPr>
          <w:rFonts w:ascii="Times New Roman" w:hAnsi="Times New Roman" w:cs="Times New Roman"/>
          <w:color w:val="000000" w:themeColor="text1"/>
          <w:sz w:val="24"/>
          <w:szCs w:val="24"/>
          <w:lang w:bidi="fa-IR"/>
        </w:rPr>
        <w:t>a</w:t>
      </w:r>
      <w:r w:rsidR="00FE6C0D" w:rsidRPr="00C60F99">
        <w:rPr>
          <w:rFonts w:ascii="Times New Roman" w:hAnsi="Times New Roman" w:cs="Times New Roman"/>
          <w:color w:val="000000" w:themeColor="text1"/>
          <w:sz w:val="24"/>
          <w:szCs w:val="24"/>
          <w:lang w:bidi="fa-IR"/>
        </w:rPr>
        <w:t>nd the</w:t>
      </w:r>
      <w:r w:rsidR="00D9768C" w:rsidRPr="00C60F99">
        <w:rPr>
          <w:rFonts w:ascii="Times New Roman" w:hAnsi="Times New Roman" w:cs="Times New Roman"/>
          <w:color w:val="000000" w:themeColor="text1"/>
          <w:sz w:val="24"/>
          <w:szCs w:val="24"/>
          <w:lang w:bidi="fa-IR"/>
        </w:rPr>
        <w:t xml:space="preserve"> having the </w:t>
      </w:r>
      <w:r w:rsidR="00FE6C0D" w:rsidRPr="00C60F99">
        <w:rPr>
          <w:rFonts w:ascii="Times New Roman" w:hAnsi="Times New Roman" w:cs="Times New Roman"/>
          <w:color w:val="000000" w:themeColor="text1"/>
          <w:sz w:val="24"/>
          <w:szCs w:val="24"/>
          <w:lang w:bidi="fa-IR"/>
        </w:rPr>
        <w:t>ability</w:t>
      </w:r>
      <w:r w:rsidR="00D9768C" w:rsidRPr="00C60F99">
        <w:rPr>
          <w:rFonts w:ascii="Times New Roman" w:hAnsi="Times New Roman" w:cs="Times New Roman"/>
          <w:color w:val="000000" w:themeColor="text1"/>
          <w:sz w:val="24"/>
          <w:szCs w:val="24"/>
          <w:lang w:bidi="fa-IR"/>
        </w:rPr>
        <w:t xml:space="preserve"> and willingness to participate in the study.</w:t>
      </w:r>
      <w:r w:rsidR="00A359D5" w:rsidRPr="00C60F99">
        <w:rPr>
          <w:rFonts w:ascii="Times New Roman" w:hAnsi="Times New Roman" w:cs="Times New Roman"/>
          <w:color w:val="000000" w:themeColor="text1"/>
          <w:sz w:val="24"/>
          <w:szCs w:val="24"/>
          <w:lang w:bidi="fa-IR"/>
        </w:rPr>
        <w:t xml:space="preserve"> A participant’s decision to leave the study considered as the exclusion criterion. </w:t>
      </w:r>
      <w:r w:rsidR="008A2760" w:rsidRPr="00C60F99">
        <w:rPr>
          <w:rFonts w:ascii="Times New Roman" w:hAnsi="Times New Roman" w:cs="Times New Roman"/>
          <w:color w:val="000000" w:themeColor="text1"/>
          <w:sz w:val="24"/>
          <w:szCs w:val="24"/>
          <w:lang w:bidi="fa-IR"/>
        </w:rPr>
        <w:t>The sample size was determined 235 subjects based on a pilot study.</w:t>
      </w:r>
      <w:r w:rsidR="00407D11" w:rsidRPr="00C60F99">
        <w:rPr>
          <w:rFonts w:ascii="Times New Roman" w:hAnsi="Times New Roman" w:cs="Times New Roman"/>
          <w:color w:val="000000" w:themeColor="text1"/>
          <w:sz w:val="24"/>
          <w:szCs w:val="24"/>
          <w:lang w:bidi="fa-IR"/>
        </w:rPr>
        <w:t xml:space="preserve"> During the study, 270 patients were invited to participate in the study, using convenience sampling method.</w:t>
      </w:r>
      <w:r w:rsidR="005E47E3" w:rsidRPr="00C60F99">
        <w:rPr>
          <w:rFonts w:ascii="Times New Roman" w:hAnsi="Times New Roman" w:cs="Times New Roman"/>
          <w:color w:val="000000" w:themeColor="text1"/>
          <w:sz w:val="24"/>
          <w:szCs w:val="24"/>
          <w:lang w:bidi="fa-IR"/>
        </w:rPr>
        <w:t xml:space="preserve"> Finally, 250 subjects were completed and returned the distributed questionnaires (response rate = 92.6%).</w:t>
      </w:r>
    </w:p>
    <w:p w:rsidR="00983A21" w:rsidRPr="00C60F99" w:rsidRDefault="00176B58"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 xml:space="preserve">A three-part questionnaire was used for collecting data. The first part included demographic data and </w:t>
      </w:r>
      <w:r w:rsidR="00C9263F" w:rsidRPr="00C60F99">
        <w:rPr>
          <w:rFonts w:ascii="Times New Roman" w:hAnsi="Times New Roman" w:cs="Times New Roman"/>
          <w:color w:val="000000" w:themeColor="text1"/>
          <w:sz w:val="24"/>
          <w:szCs w:val="24"/>
          <w:lang w:bidi="fa-IR"/>
        </w:rPr>
        <w:t>illness</w:t>
      </w:r>
      <w:r w:rsidRPr="00C60F99">
        <w:rPr>
          <w:rFonts w:ascii="Times New Roman" w:hAnsi="Times New Roman" w:cs="Times New Roman"/>
          <w:color w:val="000000" w:themeColor="text1"/>
          <w:sz w:val="24"/>
          <w:szCs w:val="24"/>
          <w:lang w:bidi="fa-IR"/>
        </w:rPr>
        <w:t>-related characteristics in cancer patients. The second part addressed the</w:t>
      </w:r>
      <w:r w:rsidR="009D7D99" w:rsidRPr="00C60F99">
        <w:rPr>
          <w:rFonts w:ascii="Times New Roman" w:hAnsi="Times New Roman" w:cs="Times New Roman"/>
          <w:color w:val="000000" w:themeColor="text1"/>
          <w:sz w:val="24"/>
          <w:szCs w:val="24"/>
          <w:lang w:bidi="fa-IR"/>
        </w:rPr>
        <w:t xml:space="preserve"> Patient Dignity Inventory (PDI) </w:t>
      </w:r>
      <w:r w:rsidRPr="00C60F99">
        <w:rPr>
          <w:rFonts w:ascii="Times New Roman" w:hAnsi="Times New Roman" w:cs="Times New Roman"/>
          <w:color w:val="000000" w:themeColor="text1"/>
          <w:sz w:val="24"/>
          <w:szCs w:val="24"/>
          <w:lang w:bidi="fa-IR"/>
        </w:rPr>
        <w:t xml:space="preserve">that was developed by </w:t>
      </w:r>
      <w:proofErr w:type="spellStart"/>
      <w:r w:rsidRPr="00C60F99">
        <w:rPr>
          <w:rFonts w:ascii="Times New Roman" w:hAnsi="Times New Roman" w:cs="Times New Roman"/>
          <w:color w:val="000000" w:themeColor="text1"/>
          <w:sz w:val="24"/>
          <w:szCs w:val="24"/>
          <w:lang w:bidi="fa-IR"/>
        </w:rPr>
        <w:t>Chochinov</w:t>
      </w:r>
      <w:proofErr w:type="spellEnd"/>
      <w:r w:rsidRPr="00C60F99">
        <w:rPr>
          <w:rFonts w:ascii="Times New Roman" w:hAnsi="Times New Roman" w:cs="Times New Roman"/>
          <w:color w:val="000000" w:themeColor="text1"/>
          <w:sz w:val="24"/>
          <w:szCs w:val="24"/>
          <w:lang w:bidi="fa-IR"/>
        </w:rPr>
        <w:t xml:space="preserve"> in 2008. It consisted of 25 items in 3 dimensions; </w:t>
      </w:r>
      <w:r w:rsidR="00C9263F" w:rsidRPr="00C60F99">
        <w:rPr>
          <w:rFonts w:ascii="Times New Roman" w:hAnsi="Times New Roman" w:cs="Times New Roman"/>
          <w:color w:val="000000" w:themeColor="text1"/>
          <w:sz w:val="24"/>
          <w:szCs w:val="24"/>
          <w:lang w:bidi="fa-IR"/>
        </w:rPr>
        <w:t>illness</w:t>
      </w:r>
      <w:r w:rsidRPr="00C60F99">
        <w:rPr>
          <w:rFonts w:ascii="Times New Roman" w:hAnsi="Times New Roman" w:cs="Times New Roman"/>
          <w:color w:val="000000" w:themeColor="text1"/>
          <w:sz w:val="24"/>
          <w:szCs w:val="24"/>
          <w:lang w:bidi="fa-IR"/>
        </w:rPr>
        <w:t xml:space="preserve">-related concerns (8 items), </w:t>
      </w:r>
      <w:r w:rsidR="00AF3243" w:rsidRPr="00C60F99">
        <w:rPr>
          <w:rFonts w:ascii="Times New Roman" w:hAnsi="Times New Roman" w:cs="Times New Roman"/>
          <w:color w:val="000000" w:themeColor="text1"/>
          <w:sz w:val="24"/>
          <w:szCs w:val="24"/>
          <w:lang w:bidi="fa-IR"/>
        </w:rPr>
        <w:t xml:space="preserve">dignity conserving repertoire </w:t>
      </w:r>
      <w:r w:rsidRPr="00C60F99">
        <w:rPr>
          <w:rFonts w:ascii="Times New Roman" w:hAnsi="Times New Roman" w:cs="Times New Roman"/>
          <w:color w:val="000000" w:themeColor="text1"/>
          <w:sz w:val="24"/>
          <w:szCs w:val="24"/>
          <w:lang w:bidi="fa-IR"/>
        </w:rPr>
        <w:t>(12 items) and social dignity</w:t>
      </w:r>
      <w:r w:rsidR="00AF3243" w:rsidRPr="00C60F99">
        <w:rPr>
          <w:rFonts w:ascii="Times New Roman" w:hAnsi="Times New Roman" w:cs="Times New Roman"/>
          <w:color w:val="000000" w:themeColor="text1"/>
          <w:sz w:val="24"/>
          <w:szCs w:val="24"/>
          <w:lang w:bidi="fa-IR"/>
        </w:rPr>
        <w:t xml:space="preserve"> inventory</w:t>
      </w:r>
      <w:r w:rsidRPr="00C60F99">
        <w:rPr>
          <w:rFonts w:ascii="Times New Roman" w:hAnsi="Times New Roman" w:cs="Times New Roman"/>
          <w:color w:val="000000" w:themeColor="text1"/>
          <w:sz w:val="24"/>
          <w:szCs w:val="24"/>
          <w:lang w:bidi="fa-IR"/>
        </w:rPr>
        <w:t xml:space="preserve"> (5 items).</w:t>
      </w:r>
      <w:r w:rsidR="00701C6C" w:rsidRPr="00C60F99">
        <w:rPr>
          <w:rFonts w:ascii="Times New Roman" w:hAnsi="Times New Roman" w:cs="Times New Roman"/>
          <w:color w:val="000000" w:themeColor="text1"/>
          <w:sz w:val="24"/>
          <w:szCs w:val="24"/>
          <w:lang w:bidi="fa-IR"/>
        </w:rPr>
        <w:t xml:space="preserve"> </w:t>
      </w:r>
      <w:r w:rsidR="00C30975" w:rsidRPr="00C60F99">
        <w:rPr>
          <w:rFonts w:ascii="Times New Roman" w:hAnsi="Times New Roman" w:cs="Times New Roman"/>
          <w:color w:val="000000" w:themeColor="text1"/>
          <w:sz w:val="24"/>
          <w:szCs w:val="24"/>
          <w:lang w:bidi="fa-IR"/>
        </w:rPr>
        <w:t xml:space="preserve">The answers were measured through </w:t>
      </w:r>
      <w:r w:rsidR="00E5566E" w:rsidRPr="00C60F99">
        <w:rPr>
          <w:rFonts w:ascii="Times New Roman" w:hAnsi="Times New Roman" w:cs="Times New Roman"/>
          <w:color w:val="000000" w:themeColor="text1"/>
          <w:sz w:val="24"/>
          <w:szCs w:val="24"/>
          <w:lang w:bidi="fa-IR"/>
        </w:rPr>
        <w:t xml:space="preserve">a 5-point </w:t>
      </w:r>
      <w:proofErr w:type="spellStart"/>
      <w:r w:rsidR="00E5566E" w:rsidRPr="00C60F99">
        <w:rPr>
          <w:rFonts w:ascii="Times New Roman" w:hAnsi="Times New Roman" w:cs="Times New Roman"/>
          <w:color w:val="000000" w:themeColor="text1"/>
          <w:sz w:val="24"/>
          <w:szCs w:val="24"/>
          <w:lang w:bidi="fa-IR"/>
        </w:rPr>
        <w:t>Likert</w:t>
      </w:r>
      <w:proofErr w:type="spellEnd"/>
      <w:r w:rsidR="00E5566E" w:rsidRPr="00C60F99">
        <w:rPr>
          <w:rFonts w:ascii="Times New Roman" w:hAnsi="Times New Roman" w:cs="Times New Roman"/>
          <w:color w:val="000000" w:themeColor="text1"/>
          <w:sz w:val="24"/>
          <w:szCs w:val="24"/>
          <w:lang w:bidi="fa-IR"/>
        </w:rPr>
        <w:t xml:space="preserve"> scale provided for each statement </w:t>
      </w:r>
      <w:r w:rsidR="005B262B" w:rsidRPr="00C60F99">
        <w:rPr>
          <w:rFonts w:ascii="Times New Roman" w:hAnsi="Times New Roman" w:cs="Times New Roman"/>
          <w:color w:val="000000" w:themeColor="text1"/>
          <w:sz w:val="24"/>
          <w:szCs w:val="24"/>
          <w:lang w:bidi="fa-IR"/>
        </w:rPr>
        <w:t>(included</w:t>
      </w:r>
      <w:r w:rsidR="00E5566E" w:rsidRPr="00C60F99">
        <w:rPr>
          <w:rFonts w:ascii="Times New Roman" w:hAnsi="Times New Roman" w:cs="Times New Roman"/>
          <w:color w:val="000000" w:themeColor="text1"/>
          <w:sz w:val="24"/>
          <w:szCs w:val="24"/>
          <w:lang w:bidi="fa-IR"/>
        </w:rPr>
        <w:t>; not a problem, a slight problem, a problem, a major problem and an overwhelming</w:t>
      </w:r>
      <w:r w:rsidR="005B262B" w:rsidRPr="00C60F99">
        <w:rPr>
          <w:rFonts w:ascii="Times New Roman" w:hAnsi="Times New Roman" w:cs="Times New Roman"/>
          <w:color w:val="000000" w:themeColor="text1"/>
          <w:sz w:val="24"/>
          <w:szCs w:val="24"/>
          <w:lang w:bidi="fa-IR"/>
        </w:rPr>
        <w:t xml:space="preserve"> </w:t>
      </w:r>
      <w:r w:rsidR="00E5566E" w:rsidRPr="00C60F99">
        <w:rPr>
          <w:rFonts w:ascii="Times New Roman" w:hAnsi="Times New Roman" w:cs="Times New Roman"/>
          <w:color w:val="000000" w:themeColor="text1"/>
          <w:sz w:val="24"/>
          <w:szCs w:val="24"/>
          <w:lang w:bidi="fa-IR"/>
        </w:rPr>
        <w:t>problem</w:t>
      </w:r>
      <w:r w:rsidR="005B262B" w:rsidRPr="00C60F99">
        <w:rPr>
          <w:rFonts w:ascii="Times New Roman" w:hAnsi="Times New Roman" w:cs="Times New Roman"/>
          <w:color w:val="000000" w:themeColor="text1"/>
          <w:sz w:val="24"/>
          <w:szCs w:val="24"/>
          <w:lang w:bidi="fa-IR"/>
        </w:rPr>
        <w:t xml:space="preserve">) ranges from </w:t>
      </w:r>
      <w:r w:rsidR="00B50932" w:rsidRPr="00C60F99">
        <w:rPr>
          <w:rFonts w:ascii="Times New Roman" w:hAnsi="Times New Roman" w:cs="Times New Roman"/>
          <w:color w:val="000000" w:themeColor="text1"/>
          <w:sz w:val="24"/>
          <w:szCs w:val="24"/>
          <w:lang w:bidi="fa-IR"/>
        </w:rPr>
        <w:t>1 to 5.</w:t>
      </w:r>
      <w:r w:rsidR="007004DF" w:rsidRPr="00C60F99">
        <w:rPr>
          <w:rFonts w:ascii="Times New Roman" w:hAnsi="Times New Roman" w:cs="Times New Roman"/>
          <w:color w:val="000000" w:themeColor="text1"/>
          <w:sz w:val="24"/>
          <w:szCs w:val="24"/>
          <w:lang w:bidi="fa-IR"/>
        </w:rPr>
        <w:t xml:space="preserve"> Lower score indicates a greater respect for the dignity of patients. Permission for use in this study was granted by the developer of instrument</w:t>
      </w:r>
      <w:r w:rsidR="00701C6C"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701C6C"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701C6C" w:rsidRPr="00C60F99">
        <w:rPr>
          <w:rFonts w:ascii="Times New Roman" w:hAnsi="Times New Roman" w:cs="Times New Roman"/>
          <w:color w:val="000000" w:themeColor="text1"/>
          <w:sz w:val="24"/>
          <w:szCs w:val="24"/>
          <w:rtl/>
          <w:lang w:bidi="fa-IR"/>
        </w:rPr>
        <w:instrText>8&lt;/</w:instrText>
      </w:r>
      <w:r w:rsidR="00701C6C"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701C6C"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701C6C" w:rsidRPr="00C60F99">
        <w:rPr>
          <w:rFonts w:ascii="Times New Roman" w:hAnsi="Times New Roman" w:cs="Times New Roman"/>
          <w:color w:val="000000" w:themeColor="text1"/>
          <w:sz w:val="24"/>
          <w:szCs w:val="24"/>
          <w:lang w:bidi="fa-IR"/>
        </w:rPr>
        <w:t>(23)</w:t>
      </w:r>
      <w:r w:rsidR="008A60E5" w:rsidRPr="00C60F99">
        <w:rPr>
          <w:rFonts w:ascii="Times New Roman" w:hAnsi="Times New Roman" w:cs="Times New Roman"/>
          <w:color w:val="000000" w:themeColor="text1"/>
          <w:sz w:val="24"/>
          <w:szCs w:val="24"/>
          <w:rtl/>
          <w:lang w:bidi="fa-IR"/>
        </w:rPr>
        <w:fldChar w:fldCharType="end"/>
      </w:r>
      <w:r w:rsidR="00701C6C" w:rsidRPr="00C60F99">
        <w:rPr>
          <w:rFonts w:ascii="Times New Roman" w:hAnsi="Times New Roman" w:cs="Times New Roman"/>
          <w:color w:val="000000" w:themeColor="text1"/>
          <w:sz w:val="24"/>
          <w:szCs w:val="24"/>
          <w:lang w:bidi="fa-IR"/>
        </w:rPr>
        <w:t>.</w:t>
      </w:r>
      <w:r w:rsidR="006156AB" w:rsidRPr="00C60F99">
        <w:rPr>
          <w:rFonts w:ascii="Times New Roman" w:hAnsi="Times New Roman" w:cs="Times New Roman"/>
          <w:color w:val="000000" w:themeColor="text1"/>
          <w:sz w:val="24"/>
          <w:szCs w:val="24"/>
          <w:lang w:bidi="fa-IR"/>
        </w:rPr>
        <w:t xml:space="preserve"> </w:t>
      </w:r>
      <w:r w:rsidR="00824B1F" w:rsidRPr="00C60F99">
        <w:rPr>
          <w:rFonts w:ascii="Times New Roman" w:hAnsi="Times New Roman" w:cs="Times New Roman"/>
          <w:color w:val="000000" w:themeColor="text1"/>
          <w:sz w:val="24"/>
          <w:szCs w:val="24"/>
          <w:lang w:bidi="fa-IR"/>
        </w:rPr>
        <w:t>The third part</w:t>
      </w:r>
      <w:r w:rsidR="000722B7" w:rsidRPr="00C60F99">
        <w:rPr>
          <w:rFonts w:ascii="Times New Roman" w:hAnsi="Times New Roman" w:cs="Times New Roman"/>
          <w:color w:val="000000" w:themeColor="text1"/>
          <w:sz w:val="24"/>
          <w:szCs w:val="24"/>
          <w:lang w:bidi="fa-IR"/>
        </w:rPr>
        <w:t xml:space="preserve"> was</w:t>
      </w:r>
      <w:r w:rsidR="00824B1F" w:rsidRPr="00C60F99">
        <w:rPr>
          <w:rFonts w:ascii="Times New Roman" w:hAnsi="Times New Roman" w:cs="Times New Roman"/>
          <w:color w:val="000000" w:themeColor="text1"/>
          <w:sz w:val="24"/>
          <w:szCs w:val="24"/>
          <w:lang w:bidi="fa-IR"/>
        </w:rPr>
        <w:t xml:space="preserve"> </w:t>
      </w:r>
      <w:r w:rsidR="000722B7" w:rsidRPr="00C60F99">
        <w:rPr>
          <w:rFonts w:ascii="Times New Roman" w:hAnsi="Times New Roman" w:cs="Times New Roman"/>
          <w:color w:val="000000" w:themeColor="text1"/>
          <w:sz w:val="24"/>
          <w:szCs w:val="24"/>
          <w:lang w:bidi="fa-IR"/>
        </w:rPr>
        <w:t xml:space="preserve">the Nurse Quality of Communication with Patient Questionnaire (NQCPQ) </w:t>
      </w:r>
      <w:r w:rsidR="00824B1F" w:rsidRPr="00C60F99">
        <w:rPr>
          <w:rFonts w:ascii="Times New Roman" w:hAnsi="Times New Roman" w:cs="Times New Roman"/>
          <w:color w:val="000000" w:themeColor="text1"/>
          <w:sz w:val="24"/>
          <w:szCs w:val="24"/>
          <w:lang w:bidi="fa-IR"/>
        </w:rPr>
        <w:t xml:space="preserve">which was designed by </w:t>
      </w:r>
      <w:proofErr w:type="spellStart"/>
      <w:r w:rsidR="00824B1F" w:rsidRPr="00C60F99">
        <w:rPr>
          <w:rFonts w:ascii="Times New Roman" w:hAnsi="Times New Roman" w:cs="Times New Roman"/>
          <w:color w:val="000000" w:themeColor="text1"/>
          <w:sz w:val="24"/>
          <w:szCs w:val="24"/>
          <w:lang w:bidi="fa-IR"/>
        </w:rPr>
        <w:t>Vukovic</w:t>
      </w:r>
      <w:proofErr w:type="spellEnd"/>
      <w:r w:rsidR="00824B1F" w:rsidRPr="00C60F99">
        <w:rPr>
          <w:rFonts w:ascii="Times New Roman" w:hAnsi="Times New Roman" w:cs="Times New Roman"/>
          <w:color w:val="000000" w:themeColor="text1"/>
          <w:sz w:val="24"/>
          <w:szCs w:val="24"/>
          <w:lang w:bidi="fa-IR"/>
        </w:rPr>
        <w:t xml:space="preserve"> et al. in </w:t>
      </w:r>
      <w:r w:rsidR="000722B7" w:rsidRPr="00C60F99">
        <w:rPr>
          <w:rFonts w:ascii="Times New Roman" w:hAnsi="Times New Roman" w:cs="Times New Roman"/>
          <w:color w:val="000000" w:themeColor="text1"/>
          <w:sz w:val="24"/>
          <w:szCs w:val="24"/>
          <w:lang w:bidi="fa-IR"/>
        </w:rPr>
        <w:t>2010</w:t>
      </w:r>
      <w:r w:rsidR="00824B1F" w:rsidRPr="00C60F99">
        <w:rPr>
          <w:rFonts w:ascii="Times New Roman" w:hAnsi="Times New Roman" w:cs="Times New Roman"/>
          <w:color w:val="000000" w:themeColor="text1"/>
          <w:sz w:val="24"/>
          <w:szCs w:val="24"/>
          <w:lang w:bidi="fa-IR"/>
        </w:rPr>
        <w:t>.</w:t>
      </w:r>
      <w:r w:rsidR="00090C89" w:rsidRPr="00C60F99">
        <w:rPr>
          <w:rFonts w:ascii="Times New Roman" w:hAnsi="Times New Roman" w:cs="Times New Roman"/>
          <w:color w:val="000000" w:themeColor="text1"/>
          <w:sz w:val="24"/>
          <w:szCs w:val="24"/>
          <w:lang w:bidi="fa-IR"/>
        </w:rPr>
        <w:t xml:space="preserve"> It consists</w:t>
      </w:r>
      <w:r w:rsidR="007D4A7C" w:rsidRPr="00C60F99">
        <w:rPr>
          <w:rFonts w:ascii="Times New Roman" w:hAnsi="Times New Roman" w:cs="Times New Roman"/>
          <w:color w:val="000000" w:themeColor="text1"/>
          <w:sz w:val="24"/>
          <w:szCs w:val="24"/>
          <w:lang w:bidi="fa-IR"/>
        </w:rPr>
        <w:t xml:space="preserve"> of </w:t>
      </w:r>
      <w:r w:rsidR="00090C89" w:rsidRPr="00C60F99">
        <w:rPr>
          <w:rFonts w:ascii="Times New Roman" w:hAnsi="Times New Roman" w:cs="Times New Roman"/>
          <w:color w:val="000000" w:themeColor="text1"/>
          <w:sz w:val="24"/>
          <w:szCs w:val="24"/>
          <w:lang w:bidi="fa-IR"/>
        </w:rPr>
        <w:t xml:space="preserve">24 items that measure verbal communication, non-verbal communication and communication in general, </w:t>
      </w:r>
      <w:r w:rsidR="007D4A7C" w:rsidRPr="00C60F99">
        <w:rPr>
          <w:rFonts w:ascii="Times New Roman" w:hAnsi="Times New Roman" w:cs="Times New Roman"/>
          <w:color w:val="000000" w:themeColor="text1"/>
          <w:sz w:val="24"/>
          <w:szCs w:val="24"/>
          <w:lang w:bidi="fa-IR"/>
        </w:rPr>
        <w:t>using marks from 1 to 6</w:t>
      </w:r>
      <w:r w:rsidR="00235325"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235325"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235325" w:rsidRPr="00C60F99">
        <w:rPr>
          <w:rFonts w:ascii="Times New Roman" w:hAnsi="Times New Roman" w:cs="Times New Roman"/>
          <w:color w:val="000000" w:themeColor="text1"/>
          <w:sz w:val="24"/>
          <w:szCs w:val="24"/>
          <w:rtl/>
          <w:lang w:bidi="fa-IR"/>
        </w:rPr>
        <w:instrText>8&lt;/</w:instrText>
      </w:r>
      <w:r w:rsidR="00235325"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235325"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235325" w:rsidRPr="00C60F99">
        <w:rPr>
          <w:rFonts w:ascii="Times New Roman" w:hAnsi="Times New Roman" w:cs="Times New Roman"/>
          <w:color w:val="000000" w:themeColor="text1"/>
          <w:sz w:val="24"/>
          <w:szCs w:val="24"/>
          <w:lang w:bidi="fa-IR"/>
        </w:rPr>
        <w:t>(24)</w:t>
      </w:r>
      <w:r w:rsidR="008A60E5" w:rsidRPr="00C60F99">
        <w:rPr>
          <w:rFonts w:ascii="Times New Roman" w:hAnsi="Times New Roman" w:cs="Times New Roman"/>
          <w:color w:val="000000" w:themeColor="text1"/>
          <w:sz w:val="24"/>
          <w:szCs w:val="24"/>
          <w:rtl/>
          <w:lang w:bidi="fa-IR"/>
        </w:rPr>
        <w:fldChar w:fldCharType="end"/>
      </w:r>
      <w:r w:rsidR="00235325" w:rsidRPr="00C60F99">
        <w:rPr>
          <w:rFonts w:ascii="Times New Roman" w:hAnsi="Times New Roman" w:cs="Times New Roman"/>
          <w:color w:val="000000" w:themeColor="text1"/>
          <w:sz w:val="24"/>
          <w:szCs w:val="24"/>
          <w:lang w:bidi="fa-IR"/>
        </w:rPr>
        <w:t>.</w:t>
      </w:r>
      <w:r w:rsidR="007D4A7C" w:rsidRPr="00C60F99">
        <w:rPr>
          <w:rFonts w:ascii="Times New Roman" w:hAnsi="Times New Roman" w:cs="Times New Roman"/>
          <w:color w:val="000000" w:themeColor="text1"/>
          <w:sz w:val="24"/>
          <w:szCs w:val="24"/>
          <w:lang w:bidi="fa-IR"/>
        </w:rPr>
        <w:t xml:space="preserve"> </w:t>
      </w:r>
      <w:r w:rsidR="00D96023" w:rsidRPr="00C60F99">
        <w:rPr>
          <w:rFonts w:ascii="Times New Roman" w:hAnsi="Times New Roman" w:cs="Times New Roman"/>
          <w:color w:val="000000" w:themeColor="text1"/>
          <w:sz w:val="24"/>
          <w:szCs w:val="24"/>
          <w:lang w:bidi="fa-IR"/>
        </w:rPr>
        <w:t>In this study</w:t>
      </w:r>
      <w:r w:rsidR="00E23392" w:rsidRPr="00C60F99">
        <w:rPr>
          <w:rFonts w:ascii="Times New Roman" w:hAnsi="Times New Roman" w:cs="Times New Roman"/>
          <w:color w:val="000000" w:themeColor="text1"/>
          <w:sz w:val="24"/>
          <w:szCs w:val="24"/>
          <w:lang w:bidi="fa-IR"/>
        </w:rPr>
        <w:t>,</w:t>
      </w:r>
      <w:r w:rsidR="00C548DE" w:rsidRPr="00C60F99">
        <w:rPr>
          <w:rFonts w:ascii="Times New Roman" w:hAnsi="Times New Roman" w:cs="Times New Roman"/>
          <w:color w:val="000000" w:themeColor="text1"/>
          <w:sz w:val="24"/>
          <w:szCs w:val="24"/>
          <w:lang w:bidi="fa-IR"/>
        </w:rPr>
        <w:t xml:space="preserve"> </w:t>
      </w:r>
      <w:r w:rsidR="00D96023" w:rsidRPr="00C60F99">
        <w:rPr>
          <w:rFonts w:ascii="Times New Roman" w:hAnsi="Times New Roman" w:cs="Times New Roman"/>
          <w:color w:val="000000" w:themeColor="text1"/>
          <w:sz w:val="24"/>
          <w:szCs w:val="24"/>
          <w:lang w:bidi="fa-IR"/>
        </w:rPr>
        <w:t xml:space="preserve">the </w:t>
      </w:r>
      <w:r w:rsidR="00C548DE" w:rsidRPr="00C60F99">
        <w:rPr>
          <w:rFonts w:ascii="Times New Roman" w:hAnsi="Times New Roman" w:cs="Times New Roman"/>
          <w:color w:val="000000" w:themeColor="text1"/>
          <w:sz w:val="24"/>
          <w:szCs w:val="24"/>
          <w:lang w:bidi="fa-IR"/>
        </w:rPr>
        <w:t>English</w:t>
      </w:r>
      <w:r w:rsidR="004C5B45" w:rsidRPr="00C60F99">
        <w:rPr>
          <w:rFonts w:ascii="Times New Roman" w:hAnsi="Times New Roman" w:cs="Times New Roman"/>
          <w:color w:val="000000" w:themeColor="text1"/>
          <w:sz w:val="24"/>
          <w:szCs w:val="24"/>
          <w:lang w:bidi="fa-IR"/>
        </w:rPr>
        <w:t xml:space="preserve"> version of</w:t>
      </w:r>
      <w:r w:rsidR="00C548DE" w:rsidRPr="00C60F99">
        <w:rPr>
          <w:rFonts w:ascii="Times New Roman" w:hAnsi="Times New Roman" w:cs="Times New Roman"/>
          <w:color w:val="000000" w:themeColor="text1"/>
          <w:sz w:val="24"/>
          <w:szCs w:val="24"/>
          <w:lang w:bidi="fa-IR"/>
        </w:rPr>
        <w:t xml:space="preserve"> </w:t>
      </w:r>
      <w:r w:rsidR="004C5B45" w:rsidRPr="00C60F99">
        <w:rPr>
          <w:rFonts w:ascii="Times New Roman" w:hAnsi="Times New Roman" w:cs="Times New Roman"/>
          <w:color w:val="000000" w:themeColor="text1"/>
          <w:sz w:val="24"/>
          <w:szCs w:val="24"/>
          <w:lang w:bidi="fa-IR"/>
        </w:rPr>
        <w:t xml:space="preserve">the </w:t>
      </w:r>
      <w:r w:rsidR="00D96023" w:rsidRPr="00C60F99">
        <w:rPr>
          <w:rFonts w:ascii="Times New Roman" w:hAnsi="Times New Roman" w:cs="Times New Roman"/>
          <w:color w:val="000000" w:themeColor="text1"/>
          <w:sz w:val="24"/>
          <w:szCs w:val="24"/>
          <w:lang w:bidi="fa-IR"/>
        </w:rPr>
        <w:t xml:space="preserve">questionnaire </w:t>
      </w:r>
      <w:r w:rsidR="004C5B45" w:rsidRPr="00C60F99">
        <w:rPr>
          <w:rFonts w:ascii="Times New Roman" w:hAnsi="Times New Roman" w:cs="Times New Roman"/>
          <w:color w:val="000000" w:themeColor="text1"/>
          <w:sz w:val="24"/>
          <w:szCs w:val="24"/>
          <w:lang w:bidi="fa-IR"/>
        </w:rPr>
        <w:t xml:space="preserve">was </w:t>
      </w:r>
      <w:r w:rsidR="00C548DE" w:rsidRPr="00C60F99">
        <w:rPr>
          <w:rFonts w:ascii="Times New Roman" w:hAnsi="Times New Roman" w:cs="Times New Roman"/>
          <w:color w:val="000000" w:themeColor="text1"/>
          <w:sz w:val="24"/>
          <w:szCs w:val="24"/>
          <w:lang w:bidi="fa-IR"/>
        </w:rPr>
        <w:t xml:space="preserve">translated into Farsi </w:t>
      </w:r>
      <w:r w:rsidR="00D96023" w:rsidRPr="00C60F99">
        <w:rPr>
          <w:rFonts w:ascii="Times New Roman" w:hAnsi="Times New Roman" w:cs="Times New Roman"/>
          <w:color w:val="000000" w:themeColor="text1"/>
          <w:sz w:val="24"/>
          <w:szCs w:val="24"/>
          <w:lang w:bidi="fa-IR"/>
        </w:rPr>
        <w:t xml:space="preserve">by </w:t>
      </w:r>
      <w:r w:rsidR="004C5B45" w:rsidRPr="00C60F99">
        <w:rPr>
          <w:rFonts w:ascii="Times New Roman" w:hAnsi="Times New Roman" w:cs="Times New Roman"/>
          <w:color w:val="000000" w:themeColor="text1"/>
          <w:sz w:val="24"/>
          <w:szCs w:val="24"/>
          <w:lang w:bidi="fa-IR"/>
        </w:rPr>
        <w:t>a</w:t>
      </w:r>
      <w:r w:rsidR="00D96023" w:rsidRPr="00C60F99">
        <w:rPr>
          <w:rFonts w:ascii="Times New Roman" w:hAnsi="Times New Roman" w:cs="Times New Roman"/>
          <w:color w:val="000000" w:themeColor="text1"/>
          <w:sz w:val="24"/>
          <w:szCs w:val="24"/>
          <w:lang w:bidi="fa-IR"/>
        </w:rPr>
        <w:t xml:space="preserve"> </w:t>
      </w:r>
      <w:r w:rsidR="00C548DE" w:rsidRPr="00C60F99">
        <w:rPr>
          <w:rFonts w:ascii="Times New Roman" w:hAnsi="Times New Roman" w:cs="Times New Roman"/>
          <w:color w:val="000000" w:themeColor="text1"/>
          <w:sz w:val="24"/>
          <w:szCs w:val="24"/>
          <w:lang w:bidi="fa-IR"/>
        </w:rPr>
        <w:t>translator</w:t>
      </w:r>
      <w:r w:rsidR="004C5B45" w:rsidRPr="00C60F99">
        <w:rPr>
          <w:rFonts w:ascii="Times New Roman" w:hAnsi="Times New Roman" w:cs="Times New Roman"/>
          <w:color w:val="000000" w:themeColor="text1"/>
          <w:sz w:val="24"/>
          <w:szCs w:val="24"/>
          <w:lang w:bidi="fa-IR"/>
        </w:rPr>
        <w:t xml:space="preserve">, expert </w:t>
      </w:r>
      <w:r w:rsidR="00C548DE" w:rsidRPr="00C60F99">
        <w:rPr>
          <w:rFonts w:ascii="Times New Roman" w:hAnsi="Times New Roman" w:cs="Times New Roman"/>
          <w:color w:val="000000" w:themeColor="text1"/>
          <w:sz w:val="24"/>
          <w:szCs w:val="24"/>
          <w:lang w:bidi="fa-IR"/>
        </w:rPr>
        <w:t>in both English and Farsi</w:t>
      </w:r>
      <w:r w:rsidR="004C5B45" w:rsidRPr="00C60F99">
        <w:rPr>
          <w:rFonts w:ascii="Times New Roman" w:hAnsi="Times New Roman" w:cs="Times New Roman"/>
          <w:color w:val="000000" w:themeColor="text1"/>
          <w:sz w:val="24"/>
          <w:szCs w:val="24"/>
          <w:lang w:bidi="fa-IR"/>
        </w:rPr>
        <w:t>, and then, the accuracy of the translation was validated by two other experts.</w:t>
      </w:r>
      <w:r w:rsidR="00983A21" w:rsidRPr="00C60F99">
        <w:rPr>
          <w:rFonts w:ascii="Times New Roman" w:hAnsi="Times New Roman" w:cs="Times New Roman"/>
          <w:color w:val="000000" w:themeColor="text1"/>
          <w:sz w:val="24"/>
          <w:szCs w:val="24"/>
          <w:lang w:bidi="fa-IR"/>
        </w:rPr>
        <w:t xml:space="preserve"> Content and face validity of the instrument were confirmed by a panel of experts consisted of</w:t>
      </w:r>
      <w:r w:rsidR="00983A21" w:rsidRPr="00C60F99">
        <w:rPr>
          <w:rFonts w:ascii="Times New Roman" w:hAnsi="Times New Roman" w:cs="Times New Roman"/>
          <w:color w:val="000000" w:themeColor="text1"/>
          <w:sz w:val="24"/>
          <w:szCs w:val="24"/>
          <w:rtl/>
          <w:lang w:bidi="fa-IR"/>
        </w:rPr>
        <w:t xml:space="preserve"> </w:t>
      </w:r>
      <w:r w:rsidR="00983A21" w:rsidRPr="00C60F99">
        <w:rPr>
          <w:rFonts w:ascii="Times New Roman" w:hAnsi="Times New Roman" w:cs="Times New Roman"/>
          <w:color w:val="000000" w:themeColor="text1"/>
          <w:sz w:val="24"/>
          <w:szCs w:val="24"/>
          <w:lang w:bidi="fa-IR"/>
        </w:rPr>
        <w:t xml:space="preserve">10 academic member professors in nursing at the Tabriz University of Medical sciences. The instrument was piloted on 30 cancer patients. Then, its </w:t>
      </w:r>
      <w:proofErr w:type="spellStart"/>
      <w:r w:rsidR="00983A21" w:rsidRPr="00C60F99">
        <w:rPr>
          <w:rFonts w:ascii="Times New Roman" w:hAnsi="Times New Roman" w:cs="Times New Roman"/>
          <w:color w:val="000000" w:themeColor="text1"/>
          <w:sz w:val="24"/>
          <w:szCs w:val="24"/>
          <w:lang w:bidi="fa-IR"/>
        </w:rPr>
        <w:t>Cronbach</w:t>
      </w:r>
      <w:proofErr w:type="spellEnd"/>
      <w:r w:rsidR="00983A21" w:rsidRPr="00C60F99">
        <w:rPr>
          <w:rFonts w:ascii="Times New Roman" w:hAnsi="Times New Roman" w:cs="Times New Roman"/>
          <w:color w:val="000000" w:themeColor="text1"/>
          <w:sz w:val="24"/>
          <w:szCs w:val="24"/>
          <w:lang w:bidi="fa-IR"/>
        </w:rPr>
        <w:t xml:space="preserve"> alpha was calculated as 0.96. Data from the pilot study were not included in this study.</w:t>
      </w:r>
    </w:p>
    <w:p w:rsidR="00104925" w:rsidRPr="00C60F99" w:rsidRDefault="00052006"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 xml:space="preserve">The study was approved by the Institutional review board and the ethics committee of Tabriz University of Medical Sciences. Moreover, permissions were obtained from </w:t>
      </w:r>
      <w:r w:rsidR="009C18EB" w:rsidRPr="00C60F99">
        <w:rPr>
          <w:rFonts w:ascii="Times New Roman" w:hAnsi="Times New Roman" w:cs="Times New Roman"/>
          <w:color w:val="000000" w:themeColor="text1"/>
          <w:sz w:val="24"/>
          <w:szCs w:val="24"/>
          <w:lang w:bidi="fa-IR"/>
        </w:rPr>
        <w:t xml:space="preserve">Tabriz Shahid-Ghazi university hospital </w:t>
      </w:r>
      <w:r w:rsidRPr="00C60F99">
        <w:rPr>
          <w:rFonts w:ascii="Times New Roman" w:hAnsi="Times New Roman" w:cs="Times New Roman"/>
          <w:color w:val="000000" w:themeColor="text1"/>
          <w:sz w:val="24"/>
          <w:szCs w:val="24"/>
          <w:lang w:bidi="fa-IR"/>
        </w:rPr>
        <w:t xml:space="preserve">officials and </w:t>
      </w:r>
      <w:r w:rsidR="009C18EB" w:rsidRPr="00C60F99">
        <w:rPr>
          <w:rFonts w:ascii="Times New Roman" w:hAnsi="Times New Roman" w:cs="Times New Roman"/>
          <w:color w:val="000000" w:themeColor="text1"/>
          <w:sz w:val="24"/>
          <w:szCs w:val="24"/>
          <w:lang w:bidi="fa-IR"/>
        </w:rPr>
        <w:t xml:space="preserve">hospital wards </w:t>
      </w:r>
      <w:r w:rsidRPr="00C60F99">
        <w:rPr>
          <w:rFonts w:ascii="Times New Roman" w:hAnsi="Times New Roman" w:cs="Times New Roman"/>
          <w:color w:val="000000" w:themeColor="text1"/>
          <w:sz w:val="24"/>
          <w:szCs w:val="24"/>
          <w:lang w:bidi="fa-IR"/>
        </w:rPr>
        <w:t>managers.</w:t>
      </w:r>
      <w:r w:rsidR="001E0989" w:rsidRPr="00C60F99">
        <w:rPr>
          <w:rFonts w:ascii="Times New Roman" w:hAnsi="Times New Roman" w:cs="Times New Roman"/>
          <w:color w:val="000000" w:themeColor="text1"/>
          <w:sz w:val="24"/>
          <w:szCs w:val="24"/>
          <w:lang w:bidi="fa-IR"/>
        </w:rPr>
        <w:t xml:space="preserve"> Then during study, one of the researchers constantly visited the hospital wards and identified eligible patients. </w:t>
      </w:r>
      <w:r w:rsidRPr="00C60F99">
        <w:rPr>
          <w:rFonts w:ascii="Times New Roman" w:hAnsi="Times New Roman" w:cs="Times New Roman"/>
          <w:color w:val="000000" w:themeColor="text1"/>
          <w:sz w:val="24"/>
          <w:szCs w:val="24"/>
          <w:lang w:bidi="fa-IR"/>
        </w:rPr>
        <w:t xml:space="preserve">The objectives of the study were explained to the </w:t>
      </w:r>
      <w:r w:rsidR="009C18EB" w:rsidRPr="00C60F99">
        <w:rPr>
          <w:rFonts w:ascii="Times New Roman" w:hAnsi="Times New Roman" w:cs="Times New Roman"/>
          <w:color w:val="000000" w:themeColor="text1"/>
          <w:sz w:val="24"/>
          <w:szCs w:val="24"/>
          <w:lang w:bidi="fa-IR"/>
        </w:rPr>
        <w:t>subjects</w:t>
      </w:r>
      <w:r w:rsidRPr="00C60F99">
        <w:rPr>
          <w:rFonts w:ascii="Times New Roman" w:hAnsi="Times New Roman" w:cs="Times New Roman"/>
          <w:color w:val="000000" w:themeColor="text1"/>
          <w:sz w:val="24"/>
          <w:szCs w:val="24"/>
          <w:lang w:bidi="fa-IR"/>
        </w:rPr>
        <w:t xml:space="preserve"> and all of them signed an informed consent form before the questionnaires handed out. The questionnaires were anonymous and respondents were </w:t>
      </w:r>
      <w:r w:rsidRPr="00C60F99">
        <w:rPr>
          <w:rFonts w:ascii="Times New Roman" w:hAnsi="Times New Roman" w:cs="Times New Roman"/>
          <w:color w:val="000000" w:themeColor="text1"/>
          <w:sz w:val="24"/>
          <w:szCs w:val="24"/>
          <w:lang w:bidi="fa-IR"/>
        </w:rPr>
        <w:lastRenderedPageBreak/>
        <w:t>assured of the confidentiality of their responses. Also, measures were taken to counsel the participants if required.</w:t>
      </w:r>
      <w:r w:rsidR="001E0989" w:rsidRPr="00C60F99">
        <w:rPr>
          <w:rFonts w:ascii="Times New Roman" w:hAnsi="Times New Roman" w:cs="Times New Roman"/>
          <w:color w:val="000000" w:themeColor="text1"/>
          <w:sz w:val="24"/>
          <w:szCs w:val="24"/>
          <w:lang w:bidi="fa-IR"/>
        </w:rPr>
        <w:t xml:space="preserve"> </w:t>
      </w:r>
      <w:r w:rsidR="00104925" w:rsidRPr="00C60F99">
        <w:rPr>
          <w:rFonts w:ascii="Times New Roman" w:hAnsi="Times New Roman" w:cs="Times New Roman"/>
          <w:color w:val="000000" w:themeColor="text1"/>
          <w:sz w:val="24"/>
          <w:szCs w:val="24"/>
          <w:lang w:bidi="fa-IR"/>
        </w:rPr>
        <w:t>In addition, data of literate and illiterate patients were collected by private interviewing.</w:t>
      </w:r>
    </w:p>
    <w:p w:rsidR="008C6D50" w:rsidRPr="00C60F99" w:rsidRDefault="008C6D50" w:rsidP="008774A1">
      <w:pPr>
        <w:spacing w:before="24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Data analysis was performed using descriptive statistics (including frequency, percent, mean, and standard deviation) and inferential statistics including Pearson correlation coefficient (r) by IBM SPSS software (version 13; SPSS, Chicago, IL).</w:t>
      </w:r>
    </w:p>
    <w:p w:rsidR="005D541A" w:rsidRPr="00C60F99" w:rsidRDefault="005D541A" w:rsidP="008774A1">
      <w:pPr>
        <w:spacing w:before="240" w:after="0" w:line="240" w:lineRule="auto"/>
        <w:jc w:val="both"/>
        <w:rPr>
          <w:rFonts w:ascii="Times New Roman" w:hAnsi="Times New Roman" w:cs="Times New Roman"/>
          <w:b/>
          <w:bCs/>
          <w:color w:val="000000" w:themeColor="text1"/>
          <w:sz w:val="24"/>
          <w:szCs w:val="24"/>
          <w:lang w:bidi="fa-IR"/>
        </w:rPr>
      </w:pPr>
      <w:r w:rsidRPr="00C60F99">
        <w:rPr>
          <w:rFonts w:ascii="Times New Roman" w:hAnsi="Times New Roman" w:cs="Times New Roman"/>
          <w:b/>
          <w:bCs/>
          <w:color w:val="000000" w:themeColor="text1"/>
          <w:sz w:val="24"/>
          <w:szCs w:val="24"/>
          <w:lang w:bidi="fa-IR"/>
        </w:rPr>
        <w:t>Results</w:t>
      </w:r>
    </w:p>
    <w:p w:rsidR="00346D49" w:rsidRPr="00C60F99" w:rsidRDefault="00601787"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 xml:space="preserve">Some demographic characteristics and </w:t>
      </w:r>
      <w:r w:rsidR="00D65146" w:rsidRPr="00C60F99">
        <w:rPr>
          <w:rFonts w:ascii="Times New Roman" w:hAnsi="Times New Roman" w:cs="Times New Roman"/>
          <w:color w:val="000000" w:themeColor="text1"/>
          <w:sz w:val="24"/>
          <w:szCs w:val="24"/>
          <w:lang w:bidi="fa-IR"/>
        </w:rPr>
        <w:t>illness</w:t>
      </w:r>
      <w:r w:rsidRPr="00C60F99">
        <w:rPr>
          <w:rFonts w:ascii="Times New Roman" w:hAnsi="Times New Roman" w:cs="Times New Roman"/>
          <w:color w:val="000000" w:themeColor="text1"/>
          <w:sz w:val="24"/>
          <w:szCs w:val="24"/>
          <w:lang w:bidi="fa-IR"/>
        </w:rPr>
        <w:t>-related characteristics of patients participating in the study are presented in Table 1.</w:t>
      </w:r>
      <w:r w:rsidR="00531DB4" w:rsidRPr="00C60F99">
        <w:rPr>
          <w:rFonts w:ascii="Times New Roman" w:hAnsi="Times New Roman" w:cs="Times New Roman"/>
          <w:color w:val="000000" w:themeColor="text1"/>
          <w:sz w:val="24"/>
          <w:szCs w:val="24"/>
          <w:lang w:bidi="fa-IR"/>
        </w:rPr>
        <w:t xml:space="preserve"> </w:t>
      </w:r>
      <w:r w:rsidR="006E0ECF" w:rsidRPr="00C60F99">
        <w:rPr>
          <w:rFonts w:ascii="Times New Roman" w:hAnsi="Times New Roman" w:cs="Times New Roman"/>
          <w:color w:val="000000" w:themeColor="text1"/>
          <w:sz w:val="24"/>
          <w:szCs w:val="24"/>
          <w:lang w:bidi="fa-IR"/>
        </w:rPr>
        <w:t>The study subjects were men and women with a mean age of 50.5 ± 17.7 years.</w:t>
      </w:r>
      <w:r w:rsidR="00E05631" w:rsidRPr="00C60F99">
        <w:rPr>
          <w:rFonts w:ascii="Times New Roman" w:hAnsi="Times New Roman" w:cs="Times New Roman"/>
          <w:color w:val="000000" w:themeColor="text1"/>
          <w:sz w:val="24"/>
          <w:szCs w:val="24"/>
          <w:lang w:bidi="fa-IR"/>
        </w:rPr>
        <w:t xml:space="preserve"> The </w:t>
      </w:r>
      <w:proofErr w:type="gramStart"/>
      <w:r w:rsidR="008556ED" w:rsidRPr="00C60F99">
        <w:rPr>
          <w:rFonts w:ascii="Times New Roman" w:hAnsi="Times New Roman" w:cs="Times New Roman"/>
          <w:color w:val="000000" w:themeColor="text1"/>
          <w:sz w:val="24"/>
          <w:szCs w:val="24"/>
          <w:lang w:bidi="fa-IR"/>
        </w:rPr>
        <w:t>majority of participants were</w:t>
      </w:r>
      <w:proofErr w:type="gramEnd"/>
      <w:r w:rsidR="00E05631" w:rsidRPr="00C60F99">
        <w:rPr>
          <w:rFonts w:ascii="Times New Roman" w:hAnsi="Times New Roman" w:cs="Times New Roman"/>
          <w:color w:val="000000" w:themeColor="text1"/>
          <w:sz w:val="24"/>
          <w:szCs w:val="24"/>
          <w:lang w:bidi="fa-IR"/>
        </w:rPr>
        <w:t xml:space="preserve"> illiterate (42%), housewives (37.6%)</w:t>
      </w:r>
      <w:r w:rsidR="008556ED" w:rsidRPr="00C60F99">
        <w:rPr>
          <w:rFonts w:ascii="Times New Roman" w:hAnsi="Times New Roman" w:cs="Times New Roman"/>
          <w:color w:val="000000" w:themeColor="text1"/>
          <w:sz w:val="24"/>
          <w:szCs w:val="24"/>
          <w:lang w:bidi="fa-IR"/>
        </w:rPr>
        <w:t>,</w:t>
      </w:r>
      <w:r w:rsidR="00531DB4" w:rsidRPr="00C60F99">
        <w:rPr>
          <w:rFonts w:ascii="Times New Roman" w:hAnsi="Times New Roman" w:cs="Times New Roman"/>
          <w:color w:val="000000" w:themeColor="text1"/>
          <w:sz w:val="24"/>
          <w:szCs w:val="24"/>
          <w:lang w:bidi="fa-IR"/>
        </w:rPr>
        <w:t xml:space="preserve"> </w:t>
      </w:r>
      <w:r w:rsidR="008556ED" w:rsidRPr="00C60F99">
        <w:rPr>
          <w:rFonts w:ascii="Times New Roman" w:hAnsi="Times New Roman" w:cs="Times New Roman"/>
          <w:color w:val="000000" w:themeColor="text1"/>
          <w:sz w:val="24"/>
          <w:szCs w:val="24"/>
          <w:lang w:bidi="fa-IR"/>
        </w:rPr>
        <w:t>unemployed (32.4%), married (88%) and had earned less money (98.6%).</w:t>
      </w:r>
      <w:r w:rsidR="00531DB4" w:rsidRPr="00C60F99">
        <w:rPr>
          <w:rFonts w:ascii="Times New Roman" w:hAnsi="Times New Roman" w:cs="Times New Roman"/>
          <w:color w:val="000000" w:themeColor="text1"/>
          <w:sz w:val="24"/>
          <w:szCs w:val="24"/>
          <w:lang w:bidi="fa-IR"/>
        </w:rPr>
        <w:t xml:space="preserve"> </w:t>
      </w:r>
      <w:r w:rsidR="00346D49" w:rsidRPr="00C60F99">
        <w:rPr>
          <w:rFonts w:ascii="Times New Roman" w:hAnsi="Times New Roman" w:cs="Times New Roman"/>
          <w:color w:val="000000" w:themeColor="text1"/>
          <w:sz w:val="24"/>
          <w:szCs w:val="24"/>
          <w:lang w:bidi="fa-IR"/>
        </w:rPr>
        <w:t xml:space="preserve">The blood cancers were the most important category of diagnosis in this study. </w:t>
      </w:r>
      <w:r w:rsidR="00531DB4" w:rsidRPr="00C60F99">
        <w:rPr>
          <w:rFonts w:ascii="Times New Roman" w:hAnsi="Times New Roman" w:cs="Times New Roman"/>
          <w:color w:val="000000" w:themeColor="text1"/>
          <w:sz w:val="24"/>
          <w:szCs w:val="24"/>
          <w:lang w:bidi="fa-IR"/>
        </w:rPr>
        <w:t>All patients were also undergoing chemotherapy.</w:t>
      </w:r>
    </w:p>
    <w:p w:rsidR="004958A5" w:rsidRPr="00C60F99" w:rsidRDefault="009D7D99"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The patients’ answers</w:t>
      </w:r>
      <w:r w:rsidR="00AD7E36" w:rsidRPr="00C60F99">
        <w:rPr>
          <w:rFonts w:ascii="Times New Roman" w:hAnsi="Times New Roman" w:cs="Times New Roman"/>
          <w:color w:val="000000" w:themeColor="text1"/>
          <w:sz w:val="24"/>
          <w:szCs w:val="24"/>
          <w:lang w:bidi="fa-IR"/>
        </w:rPr>
        <w:t xml:space="preserve"> to each item of PDI </w:t>
      </w:r>
      <w:r w:rsidRPr="00C60F99">
        <w:rPr>
          <w:rFonts w:ascii="Times New Roman" w:hAnsi="Times New Roman" w:cs="Times New Roman"/>
          <w:color w:val="000000" w:themeColor="text1"/>
          <w:sz w:val="24"/>
          <w:szCs w:val="24"/>
          <w:lang w:bidi="fa-IR"/>
        </w:rPr>
        <w:t xml:space="preserve">are </w:t>
      </w:r>
      <w:r w:rsidR="00996818" w:rsidRPr="00C60F99">
        <w:rPr>
          <w:rFonts w:ascii="Times New Roman" w:hAnsi="Times New Roman" w:cs="Times New Roman"/>
          <w:color w:val="000000" w:themeColor="text1"/>
          <w:sz w:val="24"/>
          <w:szCs w:val="24"/>
          <w:lang w:bidi="fa-IR"/>
        </w:rPr>
        <w:t>listed</w:t>
      </w:r>
      <w:r w:rsidRPr="00C60F99">
        <w:rPr>
          <w:rFonts w:ascii="Times New Roman" w:hAnsi="Times New Roman" w:cs="Times New Roman"/>
          <w:color w:val="000000" w:themeColor="text1"/>
          <w:sz w:val="24"/>
          <w:szCs w:val="24"/>
          <w:lang w:bidi="fa-IR"/>
        </w:rPr>
        <w:t xml:space="preserve"> in </w:t>
      </w:r>
      <w:r w:rsidR="00996818" w:rsidRPr="00C60F99">
        <w:rPr>
          <w:rFonts w:ascii="Times New Roman" w:hAnsi="Times New Roman" w:cs="Times New Roman"/>
          <w:color w:val="000000" w:themeColor="text1"/>
          <w:sz w:val="24"/>
          <w:szCs w:val="24"/>
          <w:lang w:bidi="fa-IR"/>
        </w:rPr>
        <w:t>t</w:t>
      </w:r>
      <w:r w:rsidRPr="00C60F99">
        <w:rPr>
          <w:rFonts w:ascii="Times New Roman" w:hAnsi="Times New Roman" w:cs="Times New Roman"/>
          <w:color w:val="000000" w:themeColor="text1"/>
          <w:sz w:val="24"/>
          <w:szCs w:val="24"/>
          <w:lang w:bidi="fa-IR"/>
        </w:rPr>
        <w:t>able 2.</w:t>
      </w:r>
      <w:r w:rsidR="005C486E" w:rsidRPr="00C60F99">
        <w:rPr>
          <w:rFonts w:ascii="Times New Roman" w:hAnsi="Times New Roman" w:cs="Times New Roman"/>
          <w:color w:val="000000" w:themeColor="text1"/>
          <w:sz w:val="24"/>
          <w:szCs w:val="24"/>
          <w:lang w:bidi="fa-IR"/>
        </w:rPr>
        <w:t xml:space="preserve"> </w:t>
      </w:r>
      <w:r w:rsidR="00310721" w:rsidRPr="00C60F99">
        <w:rPr>
          <w:rFonts w:ascii="Times New Roman" w:hAnsi="Times New Roman" w:cs="Times New Roman"/>
          <w:color w:val="000000" w:themeColor="text1"/>
          <w:sz w:val="24"/>
          <w:szCs w:val="24"/>
          <w:lang w:bidi="fa-IR"/>
        </w:rPr>
        <w:t xml:space="preserve">The mean score </w:t>
      </w:r>
      <w:r w:rsidR="00CF5632" w:rsidRPr="00C60F99">
        <w:rPr>
          <w:rFonts w:ascii="Times New Roman" w:hAnsi="Times New Roman" w:cs="Times New Roman"/>
          <w:color w:val="000000" w:themeColor="text1"/>
          <w:sz w:val="24"/>
          <w:szCs w:val="24"/>
          <w:lang w:bidi="fa-IR"/>
        </w:rPr>
        <w:t xml:space="preserve">of </w:t>
      </w:r>
      <w:r w:rsidR="00310721" w:rsidRPr="00C60F99">
        <w:rPr>
          <w:rFonts w:ascii="Times New Roman" w:hAnsi="Times New Roman" w:cs="Times New Roman"/>
          <w:color w:val="000000" w:themeColor="text1"/>
          <w:sz w:val="24"/>
          <w:szCs w:val="24"/>
          <w:lang w:bidi="fa-IR"/>
        </w:rPr>
        <w:t xml:space="preserve">dignity </w:t>
      </w:r>
      <w:r w:rsidR="00CF5632" w:rsidRPr="00C60F99">
        <w:rPr>
          <w:rFonts w:ascii="Times New Roman" w:hAnsi="Times New Roman" w:cs="Times New Roman"/>
          <w:color w:val="000000" w:themeColor="text1"/>
          <w:sz w:val="24"/>
          <w:szCs w:val="24"/>
          <w:lang w:bidi="fa-IR"/>
        </w:rPr>
        <w:t>was</w:t>
      </w:r>
      <w:r w:rsidR="00310721" w:rsidRPr="00C60F99">
        <w:rPr>
          <w:rFonts w:ascii="Times New Roman" w:hAnsi="Times New Roman" w:cs="Times New Roman"/>
          <w:color w:val="000000" w:themeColor="text1"/>
          <w:sz w:val="24"/>
          <w:szCs w:val="24"/>
          <w:lang w:bidi="fa-IR"/>
        </w:rPr>
        <w:t xml:space="preserve"> </w:t>
      </w:r>
      <w:r w:rsidR="00CF5632" w:rsidRPr="00C60F99">
        <w:rPr>
          <w:rFonts w:ascii="Times New Roman" w:hAnsi="Times New Roman" w:cs="Times New Roman"/>
          <w:color w:val="000000" w:themeColor="text1"/>
          <w:sz w:val="24"/>
          <w:szCs w:val="24"/>
          <w:lang w:bidi="fa-IR"/>
        </w:rPr>
        <w:t>83.2 out of 125.</w:t>
      </w:r>
      <w:r w:rsidR="00C9263F" w:rsidRPr="00C60F99">
        <w:rPr>
          <w:rFonts w:ascii="Times New Roman" w:hAnsi="Times New Roman" w:cs="Times New Roman"/>
          <w:color w:val="000000" w:themeColor="text1"/>
          <w:sz w:val="24"/>
          <w:szCs w:val="24"/>
          <w:lang w:bidi="fa-IR"/>
        </w:rPr>
        <w:t xml:space="preserve"> Also, the </w:t>
      </w:r>
      <w:r w:rsidR="00AF3243" w:rsidRPr="00C60F99">
        <w:rPr>
          <w:rFonts w:ascii="Times New Roman" w:hAnsi="Times New Roman" w:cs="Times New Roman"/>
          <w:color w:val="000000" w:themeColor="text1"/>
          <w:sz w:val="24"/>
          <w:szCs w:val="24"/>
          <w:lang w:bidi="fa-IR"/>
        </w:rPr>
        <w:t>patients’</w:t>
      </w:r>
      <w:r w:rsidR="00C9263F" w:rsidRPr="00C60F99">
        <w:rPr>
          <w:rFonts w:ascii="Times New Roman" w:hAnsi="Times New Roman" w:cs="Times New Roman"/>
          <w:color w:val="000000" w:themeColor="text1"/>
          <w:sz w:val="24"/>
          <w:szCs w:val="24"/>
          <w:lang w:bidi="fa-IR"/>
        </w:rPr>
        <w:t xml:space="preserve"> </w:t>
      </w:r>
      <w:r w:rsidR="00AF3243" w:rsidRPr="00C60F99">
        <w:rPr>
          <w:rFonts w:ascii="Times New Roman" w:hAnsi="Times New Roman" w:cs="Times New Roman"/>
          <w:color w:val="000000" w:themeColor="text1"/>
          <w:sz w:val="24"/>
          <w:szCs w:val="24"/>
          <w:lang w:bidi="fa-IR"/>
        </w:rPr>
        <w:t>complaints in 3 dimensions of PDI were related to</w:t>
      </w:r>
      <w:r w:rsidR="00A36AFB" w:rsidRPr="00C60F99">
        <w:rPr>
          <w:rFonts w:ascii="Times New Roman" w:hAnsi="Times New Roman" w:cs="Times New Roman"/>
          <w:color w:val="000000" w:themeColor="text1"/>
          <w:sz w:val="24"/>
          <w:szCs w:val="24"/>
          <w:lang w:bidi="fa-IR"/>
        </w:rPr>
        <w:t xml:space="preserve"> </w:t>
      </w:r>
      <w:r w:rsidR="00C9263F" w:rsidRPr="00C60F99">
        <w:rPr>
          <w:rFonts w:ascii="Times New Roman" w:hAnsi="Times New Roman" w:cs="Times New Roman"/>
          <w:color w:val="000000" w:themeColor="text1"/>
          <w:sz w:val="24"/>
          <w:szCs w:val="24"/>
          <w:lang w:bidi="fa-IR"/>
        </w:rPr>
        <w:t>illness-related concerns</w:t>
      </w:r>
      <w:r w:rsidR="00AF3243" w:rsidRPr="00C60F99">
        <w:rPr>
          <w:rFonts w:ascii="Times New Roman" w:hAnsi="Times New Roman" w:cs="Times New Roman"/>
          <w:color w:val="000000" w:themeColor="text1"/>
          <w:sz w:val="24"/>
          <w:szCs w:val="24"/>
          <w:lang w:bidi="fa-IR"/>
        </w:rPr>
        <w:t xml:space="preserve"> (74 out of 100)</w:t>
      </w:r>
      <w:r w:rsidR="00C9263F" w:rsidRPr="00C60F99">
        <w:rPr>
          <w:rFonts w:ascii="Times New Roman" w:hAnsi="Times New Roman" w:cs="Times New Roman"/>
          <w:color w:val="000000" w:themeColor="text1"/>
          <w:sz w:val="24"/>
          <w:szCs w:val="24"/>
          <w:lang w:bidi="fa-IR"/>
        </w:rPr>
        <w:t xml:space="preserve">, </w:t>
      </w:r>
      <w:r w:rsidR="00AF3243" w:rsidRPr="00C60F99">
        <w:rPr>
          <w:rFonts w:ascii="Times New Roman" w:hAnsi="Times New Roman" w:cs="Times New Roman"/>
          <w:color w:val="000000" w:themeColor="text1"/>
          <w:sz w:val="24"/>
          <w:szCs w:val="24"/>
          <w:lang w:bidi="fa-IR"/>
        </w:rPr>
        <w:t xml:space="preserve">dignity conserving repertoire (65.4 out of 100) </w:t>
      </w:r>
      <w:r w:rsidR="00C9263F" w:rsidRPr="00C60F99">
        <w:rPr>
          <w:rFonts w:ascii="Times New Roman" w:hAnsi="Times New Roman" w:cs="Times New Roman"/>
          <w:color w:val="000000" w:themeColor="text1"/>
          <w:sz w:val="24"/>
          <w:szCs w:val="24"/>
          <w:lang w:bidi="fa-IR"/>
        </w:rPr>
        <w:t xml:space="preserve">and </w:t>
      </w:r>
      <w:r w:rsidR="00AF3243" w:rsidRPr="00C60F99">
        <w:rPr>
          <w:rFonts w:ascii="Times New Roman" w:hAnsi="Times New Roman" w:cs="Times New Roman"/>
          <w:color w:val="000000" w:themeColor="text1"/>
          <w:sz w:val="24"/>
          <w:szCs w:val="24"/>
          <w:lang w:bidi="fa-IR"/>
        </w:rPr>
        <w:t>social dignity (57.6 out of), respectively.</w:t>
      </w:r>
    </w:p>
    <w:p w:rsidR="00D04574" w:rsidRPr="00C60F99" w:rsidRDefault="004958A5"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The patients’ answers to each item of NQCPQ are presented in table 3.</w:t>
      </w:r>
      <w:r w:rsidR="008B6132" w:rsidRPr="00C60F99">
        <w:rPr>
          <w:rFonts w:ascii="Times New Roman" w:hAnsi="Times New Roman" w:cs="Times New Roman"/>
          <w:color w:val="000000" w:themeColor="text1"/>
          <w:sz w:val="24"/>
          <w:szCs w:val="24"/>
          <w:lang w:bidi="fa-IR"/>
        </w:rPr>
        <w:t xml:space="preserve">In total, data analysis of </w:t>
      </w:r>
      <w:r w:rsidRPr="00C60F99">
        <w:rPr>
          <w:rFonts w:ascii="Times New Roman" w:hAnsi="Times New Roman" w:cs="Times New Roman"/>
          <w:color w:val="000000" w:themeColor="text1"/>
          <w:sz w:val="24"/>
          <w:szCs w:val="24"/>
          <w:lang w:bidi="fa-IR"/>
        </w:rPr>
        <w:t>this questionnaire</w:t>
      </w:r>
      <w:r w:rsidR="008B6132" w:rsidRPr="00C60F99">
        <w:rPr>
          <w:rFonts w:ascii="Times New Roman" w:hAnsi="Times New Roman" w:cs="Times New Roman"/>
          <w:color w:val="000000" w:themeColor="text1"/>
          <w:sz w:val="24"/>
          <w:szCs w:val="24"/>
          <w:lang w:bidi="fa-IR"/>
        </w:rPr>
        <w:t xml:space="preserve"> showed that the mean score of nurse-patient communication was 79.1 out of 144</w:t>
      </w:r>
      <w:r w:rsidR="009B27E1" w:rsidRPr="00C60F99">
        <w:rPr>
          <w:rFonts w:ascii="Times New Roman" w:hAnsi="Times New Roman" w:cs="Times New Roman"/>
          <w:color w:val="000000" w:themeColor="text1"/>
          <w:sz w:val="24"/>
          <w:szCs w:val="24"/>
          <w:lang w:bidi="fa-IR"/>
        </w:rPr>
        <w:t xml:space="preserve"> (SD= 12.58)</w:t>
      </w:r>
      <w:r w:rsidR="008B6132" w:rsidRPr="00C60F99">
        <w:rPr>
          <w:rFonts w:ascii="Times New Roman" w:hAnsi="Times New Roman" w:cs="Times New Roman"/>
          <w:color w:val="000000" w:themeColor="text1"/>
          <w:sz w:val="24"/>
          <w:szCs w:val="24"/>
          <w:lang w:bidi="fa-IR"/>
        </w:rPr>
        <w:t>.</w:t>
      </w:r>
      <w:r w:rsidR="000D4EF5" w:rsidRPr="00C60F99">
        <w:rPr>
          <w:rFonts w:ascii="Times New Roman" w:hAnsi="Times New Roman" w:cs="Times New Roman"/>
          <w:color w:val="000000" w:themeColor="text1"/>
          <w:sz w:val="24"/>
          <w:szCs w:val="24"/>
          <w:lang w:bidi="fa-IR"/>
        </w:rPr>
        <w:t xml:space="preserve"> </w:t>
      </w:r>
      <w:r w:rsidR="00FD40EA" w:rsidRPr="00C60F99">
        <w:rPr>
          <w:rFonts w:ascii="Times New Roman" w:hAnsi="Times New Roman" w:cs="Times New Roman"/>
          <w:color w:val="000000" w:themeColor="text1"/>
          <w:sz w:val="24"/>
          <w:szCs w:val="24"/>
          <w:lang w:bidi="fa-IR"/>
        </w:rPr>
        <w:t>The highest scores in this questionnaire were related to the following statements</w:t>
      </w:r>
      <w:r w:rsidR="00087FF7" w:rsidRPr="00C60F99">
        <w:rPr>
          <w:rFonts w:ascii="Times New Roman" w:hAnsi="Times New Roman" w:cs="Times New Roman"/>
          <w:color w:val="000000" w:themeColor="text1"/>
          <w:sz w:val="24"/>
          <w:szCs w:val="24"/>
          <w:lang w:bidi="fa-IR"/>
        </w:rPr>
        <w:t xml:space="preserve">; </w:t>
      </w:r>
      <w:r w:rsidR="00FD40EA" w:rsidRPr="00C60F99">
        <w:rPr>
          <w:rFonts w:ascii="Times New Roman" w:hAnsi="Times New Roman" w:cs="Times New Roman"/>
          <w:color w:val="000000" w:themeColor="text1"/>
          <w:sz w:val="24"/>
          <w:szCs w:val="24"/>
          <w:lang w:bidi="fa-IR"/>
        </w:rPr>
        <w:t>accept</w:t>
      </w:r>
      <w:r w:rsidR="00087FF7" w:rsidRPr="00C60F99">
        <w:rPr>
          <w:rFonts w:ascii="Times New Roman" w:hAnsi="Times New Roman" w:cs="Times New Roman"/>
          <w:color w:val="000000" w:themeColor="text1"/>
          <w:sz w:val="24"/>
          <w:szCs w:val="24"/>
          <w:lang w:bidi="fa-IR"/>
        </w:rPr>
        <w:t>ing</w:t>
      </w:r>
      <w:r w:rsidR="00FD40EA" w:rsidRPr="00C60F99">
        <w:rPr>
          <w:rFonts w:ascii="Times New Roman" w:hAnsi="Times New Roman" w:cs="Times New Roman"/>
          <w:color w:val="000000" w:themeColor="text1"/>
          <w:sz w:val="24"/>
          <w:szCs w:val="24"/>
          <w:lang w:bidi="fa-IR"/>
        </w:rPr>
        <w:t xml:space="preserve"> </w:t>
      </w:r>
      <w:r w:rsidR="00087FF7" w:rsidRPr="00C60F99">
        <w:rPr>
          <w:rFonts w:ascii="Times New Roman" w:hAnsi="Times New Roman" w:cs="Times New Roman"/>
          <w:color w:val="000000" w:themeColor="text1"/>
          <w:sz w:val="24"/>
          <w:szCs w:val="24"/>
          <w:lang w:bidi="fa-IR"/>
        </w:rPr>
        <w:t>the</w:t>
      </w:r>
      <w:r w:rsidR="006C15A5" w:rsidRPr="00C60F99">
        <w:rPr>
          <w:rFonts w:ascii="Times New Roman" w:hAnsi="Times New Roman" w:cs="Times New Roman"/>
          <w:color w:val="000000" w:themeColor="text1"/>
          <w:sz w:val="24"/>
          <w:szCs w:val="24"/>
          <w:lang w:bidi="fa-IR"/>
        </w:rPr>
        <w:t xml:space="preserve"> quality of</w:t>
      </w:r>
      <w:r w:rsidR="00FD40EA" w:rsidRPr="00C60F99">
        <w:rPr>
          <w:rFonts w:ascii="Times New Roman" w:hAnsi="Times New Roman" w:cs="Times New Roman"/>
          <w:color w:val="000000" w:themeColor="text1"/>
          <w:sz w:val="24"/>
          <w:szCs w:val="24"/>
          <w:lang w:bidi="fa-IR"/>
        </w:rPr>
        <w:t xml:space="preserve"> nurse</w:t>
      </w:r>
      <w:r w:rsidR="00087FF7" w:rsidRPr="00C60F99">
        <w:rPr>
          <w:rFonts w:ascii="Times New Roman" w:hAnsi="Times New Roman" w:cs="Times New Roman"/>
          <w:color w:val="000000" w:themeColor="text1"/>
          <w:sz w:val="24"/>
          <w:szCs w:val="24"/>
          <w:lang w:bidi="fa-IR"/>
        </w:rPr>
        <w:t>’s communication method</w:t>
      </w:r>
      <w:r w:rsidR="00943D37" w:rsidRPr="00C60F99">
        <w:rPr>
          <w:rFonts w:ascii="Times New Roman" w:hAnsi="Times New Roman" w:cs="Times New Roman"/>
          <w:color w:val="000000" w:themeColor="text1"/>
          <w:sz w:val="24"/>
          <w:szCs w:val="24"/>
          <w:lang w:bidi="fa-IR"/>
        </w:rPr>
        <w:t xml:space="preserve"> (4.4 ± 1.21)</w:t>
      </w:r>
      <w:r w:rsidR="00087FF7" w:rsidRPr="00C60F99">
        <w:rPr>
          <w:rFonts w:ascii="Times New Roman" w:hAnsi="Times New Roman" w:cs="Times New Roman"/>
          <w:color w:val="000000" w:themeColor="text1"/>
          <w:sz w:val="24"/>
          <w:szCs w:val="24"/>
          <w:lang w:bidi="fa-IR"/>
        </w:rPr>
        <w:t xml:space="preserve">, </w:t>
      </w:r>
      <w:r w:rsidR="00064C6B" w:rsidRPr="00C60F99">
        <w:rPr>
          <w:rFonts w:ascii="Times New Roman" w:hAnsi="Times New Roman" w:cs="Times New Roman"/>
          <w:color w:val="000000" w:themeColor="text1"/>
          <w:sz w:val="24"/>
          <w:szCs w:val="24"/>
          <w:lang w:bidi="fa-IR"/>
        </w:rPr>
        <w:t>understanding the presence and role of nurses in the course of the disease</w:t>
      </w:r>
      <w:r w:rsidR="00943D37" w:rsidRPr="00C60F99">
        <w:rPr>
          <w:rFonts w:ascii="Times New Roman" w:hAnsi="Times New Roman" w:cs="Times New Roman"/>
          <w:color w:val="000000" w:themeColor="text1"/>
          <w:sz w:val="24"/>
          <w:szCs w:val="24"/>
          <w:lang w:bidi="fa-IR"/>
        </w:rPr>
        <w:t xml:space="preserve"> (4.1 ± 1.11)</w:t>
      </w:r>
      <w:r w:rsidR="00064C6B" w:rsidRPr="00C60F99">
        <w:rPr>
          <w:rFonts w:ascii="Times New Roman" w:hAnsi="Times New Roman" w:cs="Times New Roman"/>
          <w:color w:val="000000" w:themeColor="text1"/>
          <w:sz w:val="24"/>
          <w:szCs w:val="24"/>
          <w:lang w:bidi="fa-IR"/>
        </w:rPr>
        <w:t xml:space="preserve">, </w:t>
      </w:r>
      <w:r w:rsidR="006C15A5" w:rsidRPr="00C60F99">
        <w:rPr>
          <w:rFonts w:ascii="Times New Roman" w:hAnsi="Times New Roman" w:cs="Times New Roman"/>
          <w:color w:val="000000" w:themeColor="text1"/>
          <w:sz w:val="24"/>
          <w:szCs w:val="24"/>
          <w:lang w:bidi="fa-IR"/>
        </w:rPr>
        <w:t xml:space="preserve">communicating through generally speaking during nursing care (3.7 </w:t>
      </w:r>
      <w:r w:rsidR="00A21CE9" w:rsidRPr="00C60F99">
        <w:rPr>
          <w:rFonts w:ascii="Times New Roman" w:hAnsi="Times New Roman" w:cs="Times New Roman"/>
          <w:color w:val="000000" w:themeColor="text1"/>
          <w:sz w:val="24"/>
          <w:szCs w:val="24"/>
          <w:lang w:bidi="fa-IR"/>
        </w:rPr>
        <w:t>± 1.12</w:t>
      </w:r>
      <w:r w:rsidR="006C15A5" w:rsidRPr="00C60F99">
        <w:rPr>
          <w:rFonts w:ascii="Times New Roman" w:hAnsi="Times New Roman" w:cs="Times New Roman"/>
          <w:color w:val="000000" w:themeColor="text1"/>
          <w:sz w:val="24"/>
          <w:szCs w:val="24"/>
          <w:lang w:bidi="fa-IR"/>
        </w:rPr>
        <w:t>)</w:t>
      </w:r>
      <w:r w:rsidR="00D94185" w:rsidRPr="00C60F99">
        <w:rPr>
          <w:rFonts w:ascii="Times New Roman" w:hAnsi="Times New Roman" w:cs="Times New Roman"/>
          <w:color w:val="000000" w:themeColor="text1"/>
          <w:sz w:val="24"/>
          <w:szCs w:val="24"/>
          <w:lang w:bidi="fa-IR"/>
        </w:rPr>
        <w:t xml:space="preserve"> and</w:t>
      </w:r>
      <w:r w:rsidR="004A6E8F" w:rsidRPr="00C60F99">
        <w:rPr>
          <w:rFonts w:ascii="Times New Roman" w:hAnsi="Times New Roman" w:cs="Times New Roman"/>
          <w:color w:val="000000" w:themeColor="text1"/>
          <w:sz w:val="24"/>
          <w:szCs w:val="24"/>
          <w:lang w:bidi="fa-IR"/>
        </w:rPr>
        <w:t xml:space="preserve"> meeting the needs without asking meanwhile the severity of the condition </w:t>
      </w:r>
      <w:r w:rsidR="00D94185" w:rsidRPr="00C60F99">
        <w:rPr>
          <w:rFonts w:ascii="Times New Roman" w:hAnsi="Times New Roman" w:cs="Times New Roman"/>
          <w:color w:val="000000" w:themeColor="text1"/>
          <w:sz w:val="24"/>
          <w:szCs w:val="24"/>
          <w:lang w:bidi="fa-IR"/>
        </w:rPr>
        <w:t>(3.7 ± 1.12)</w:t>
      </w:r>
      <w:r w:rsidR="004A6E8F" w:rsidRPr="00C60F99">
        <w:rPr>
          <w:rFonts w:ascii="Times New Roman" w:hAnsi="Times New Roman" w:cs="Times New Roman"/>
          <w:color w:val="000000" w:themeColor="text1"/>
          <w:sz w:val="24"/>
          <w:szCs w:val="24"/>
          <w:lang w:bidi="fa-IR"/>
        </w:rPr>
        <w:t>.</w:t>
      </w:r>
      <w:r w:rsidR="00BA35D1" w:rsidRPr="00C60F99">
        <w:rPr>
          <w:rFonts w:ascii="Times New Roman" w:hAnsi="Times New Roman" w:cs="Times New Roman"/>
          <w:color w:val="000000" w:themeColor="text1"/>
          <w:sz w:val="24"/>
          <w:szCs w:val="24"/>
          <w:lang w:bidi="fa-IR"/>
        </w:rPr>
        <w:t xml:space="preserve"> </w:t>
      </w:r>
      <w:r w:rsidR="00734A5B" w:rsidRPr="00C60F99">
        <w:rPr>
          <w:rFonts w:ascii="Times New Roman" w:hAnsi="Times New Roman" w:cs="Times New Roman"/>
          <w:color w:val="000000" w:themeColor="text1"/>
          <w:sz w:val="24"/>
          <w:szCs w:val="24"/>
          <w:lang w:bidi="fa-IR"/>
        </w:rPr>
        <w:t>As well, t</w:t>
      </w:r>
      <w:r w:rsidR="002E194A" w:rsidRPr="00C60F99">
        <w:rPr>
          <w:rFonts w:ascii="Times New Roman" w:hAnsi="Times New Roman" w:cs="Times New Roman"/>
          <w:color w:val="000000" w:themeColor="text1"/>
          <w:sz w:val="24"/>
          <w:szCs w:val="24"/>
          <w:lang w:bidi="fa-IR"/>
        </w:rPr>
        <w:t>he mean verbal, non</w:t>
      </w:r>
      <w:r w:rsidR="00F95D6B" w:rsidRPr="00C60F99">
        <w:rPr>
          <w:rFonts w:ascii="Times New Roman" w:hAnsi="Times New Roman" w:cs="Times New Roman"/>
          <w:color w:val="000000" w:themeColor="text1"/>
          <w:sz w:val="24"/>
          <w:szCs w:val="24"/>
          <w:lang w:bidi="fa-IR"/>
        </w:rPr>
        <w:t>-</w:t>
      </w:r>
      <w:r w:rsidR="002E194A" w:rsidRPr="00C60F99">
        <w:rPr>
          <w:rFonts w:ascii="Times New Roman" w:hAnsi="Times New Roman" w:cs="Times New Roman"/>
          <w:color w:val="000000" w:themeColor="text1"/>
          <w:sz w:val="24"/>
          <w:szCs w:val="24"/>
          <w:lang w:bidi="fa-IR"/>
        </w:rPr>
        <w:t xml:space="preserve">verbal and communication in general </w:t>
      </w:r>
      <w:r w:rsidR="00734A5B" w:rsidRPr="00C60F99">
        <w:rPr>
          <w:rFonts w:ascii="Times New Roman" w:hAnsi="Times New Roman" w:cs="Times New Roman"/>
          <w:color w:val="000000" w:themeColor="text1"/>
          <w:sz w:val="24"/>
          <w:szCs w:val="24"/>
          <w:lang w:bidi="fa-IR"/>
        </w:rPr>
        <w:t xml:space="preserve">were examined. The highest satisfaction scores of cancer </w:t>
      </w:r>
      <w:r w:rsidR="002E194A" w:rsidRPr="00C60F99">
        <w:rPr>
          <w:rFonts w:ascii="Times New Roman" w:hAnsi="Times New Roman" w:cs="Times New Roman"/>
          <w:color w:val="000000" w:themeColor="text1"/>
          <w:sz w:val="24"/>
          <w:szCs w:val="24"/>
          <w:lang w:bidi="fa-IR"/>
        </w:rPr>
        <w:t>patient</w:t>
      </w:r>
      <w:r w:rsidR="00734A5B" w:rsidRPr="00C60F99">
        <w:rPr>
          <w:rFonts w:ascii="Times New Roman" w:hAnsi="Times New Roman" w:cs="Times New Roman"/>
          <w:color w:val="000000" w:themeColor="text1"/>
          <w:sz w:val="24"/>
          <w:szCs w:val="24"/>
          <w:lang w:bidi="fa-IR"/>
        </w:rPr>
        <w:t>s were related to</w:t>
      </w:r>
      <w:r w:rsidR="00BA35D1" w:rsidRPr="00C60F99">
        <w:rPr>
          <w:rFonts w:ascii="Times New Roman" w:hAnsi="Times New Roman" w:cs="Times New Roman"/>
          <w:color w:val="000000" w:themeColor="text1"/>
          <w:sz w:val="24"/>
          <w:szCs w:val="24"/>
          <w:lang w:bidi="fa-IR"/>
        </w:rPr>
        <w:t xml:space="preserve"> verbal communication </w:t>
      </w:r>
      <w:r w:rsidR="00734A5B" w:rsidRPr="00C60F99">
        <w:rPr>
          <w:rFonts w:ascii="Times New Roman" w:hAnsi="Times New Roman" w:cs="Times New Roman"/>
          <w:color w:val="000000" w:themeColor="text1"/>
          <w:sz w:val="24"/>
          <w:szCs w:val="24"/>
          <w:lang w:bidi="fa-IR"/>
        </w:rPr>
        <w:t>(55%), communication in general</w:t>
      </w:r>
      <w:r w:rsidR="002E194A" w:rsidRPr="00C60F99">
        <w:rPr>
          <w:rFonts w:ascii="Times New Roman" w:hAnsi="Times New Roman" w:cs="Times New Roman"/>
          <w:color w:val="000000" w:themeColor="text1"/>
          <w:sz w:val="24"/>
          <w:szCs w:val="24"/>
          <w:lang w:bidi="fa-IR"/>
        </w:rPr>
        <w:t xml:space="preserve"> (55%) and non-verbal</w:t>
      </w:r>
      <w:r w:rsidR="00734A5B" w:rsidRPr="00C60F99">
        <w:rPr>
          <w:rFonts w:ascii="Times New Roman" w:hAnsi="Times New Roman" w:cs="Times New Roman"/>
          <w:color w:val="000000" w:themeColor="text1"/>
          <w:sz w:val="24"/>
          <w:szCs w:val="24"/>
          <w:lang w:bidi="fa-IR"/>
        </w:rPr>
        <w:t xml:space="preserve"> communication</w:t>
      </w:r>
      <w:r w:rsidR="002E194A" w:rsidRPr="00C60F99">
        <w:rPr>
          <w:rFonts w:ascii="Times New Roman" w:hAnsi="Times New Roman" w:cs="Times New Roman"/>
          <w:color w:val="000000" w:themeColor="text1"/>
          <w:sz w:val="24"/>
          <w:szCs w:val="24"/>
          <w:lang w:bidi="fa-IR"/>
        </w:rPr>
        <w:t xml:space="preserve"> (6/54%), respectively.</w:t>
      </w:r>
    </w:p>
    <w:p w:rsidR="00166499" w:rsidRPr="00C60F99" w:rsidRDefault="00166499" w:rsidP="008774A1">
      <w:pPr>
        <w:spacing w:before="24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The relationship between nurse-patient communication scores and respecting the dignity of cancer patients were examined using Pearson correlation test that indicated a weak and inverse correlation between these two variables (r= -.21, p=.001),</w:t>
      </w:r>
      <w:r w:rsidR="00B03F11" w:rsidRPr="00C60F99">
        <w:rPr>
          <w:rFonts w:ascii="Times New Roman" w:hAnsi="Times New Roman" w:cs="Times New Roman"/>
          <w:color w:val="000000" w:themeColor="text1"/>
          <w:sz w:val="24"/>
          <w:szCs w:val="24"/>
          <w:lang w:bidi="fa-IR"/>
        </w:rPr>
        <w:t xml:space="preserve"> that mean</w:t>
      </w:r>
      <w:r w:rsidR="00B24FA9" w:rsidRPr="00C60F99">
        <w:rPr>
          <w:rFonts w:ascii="Times New Roman" w:hAnsi="Times New Roman" w:cs="Times New Roman"/>
          <w:color w:val="000000" w:themeColor="text1"/>
          <w:sz w:val="24"/>
          <w:szCs w:val="24"/>
          <w:lang w:bidi="fa-IR"/>
        </w:rPr>
        <w:t>s</w:t>
      </w:r>
      <w:r w:rsidR="00B03F11" w:rsidRPr="00C60F99">
        <w:rPr>
          <w:rFonts w:ascii="Times New Roman" w:hAnsi="Times New Roman" w:cs="Times New Roman"/>
          <w:color w:val="000000" w:themeColor="text1"/>
          <w:sz w:val="24"/>
          <w:szCs w:val="24"/>
          <w:lang w:bidi="fa-IR"/>
        </w:rPr>
        <w:t>, the higher communication scores result in lower dignity scores and therefore the dignity of cancer patients respected further.</w:t>
      </w:r>
    </w:p>
    <w:p w:rsidR="00B03F11" w:rsidRPr="00C60F99" w:rsidRDefault="00B03F11" w:rsidP="008774A1">
      <w:pPr>
        <w:spacing w:before="240" w:after="0" w:line="240" w:lineRule="auto"/>
        <w:jc w:val="both"/>
        <w:rPr>
          <w:rFonts w:ascii="Times New Roman" w:hAnsi="Times New Roman" w:cs="Times New Roman"/>
          <w:b/>
          <w:bCs/>
          <w:color w:val="000000" w:themeColor="text1"/>
          <w:sz w:val="24"/>
          <w:szCs w:val="24"/>
          <w:lang w:bidi="fa-IR"/>
        </w:rPr>
      </w:pPr>
      <w:r w:rsidRPr="00C60F99">
        <w:rPr>
          <w:rFonts w:ascii="Times New Roman" w:hAnsi="Times New Roman" w:cs="Times New Roman"/>
          <w:b/>
          <w:bCs/>
          <w:color w:val="000000" w:themeColor="text1"/>
          <w:sz w:val="24"/>
          <w:szCs w:val="24"/>
          <w:lang w:bidi="fa-IR"/>
        </w:rPr>
        <w:t>Discussion</w:t>
      </w:r>
    </w:p>
    <w:p w:rsidR="00B31C52" w:rsidRPr="00C60F99" w:rsidRDefault="00440FF5"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This study conducted to determine the relationship between respecting the dignity of cancer patients and the quality of nurse-patient communication in the hospital settings</w:t>
      </w:r>
      <w:r w:rsidRPr="00C60F99">
        <w:rPr>
          <w:rFonts w:ascii="Times New Roman" w:hAnsi="Times New Roman" w:cs="Times New Roman"/>
          <w:color w:val="000000" w:themeColor="text1"/>
          <w:sz w:val="24"/>
          <w:szCs w:val="24"/>
          <w:rtl/>
          <w:lang w:bidi="fa-IR"/>
        </w:rPr>
        <w:t>.</w:t>
      </w:r>
      <w:r w:rsidR="001434D1" w:rsidRPr="00C60F99">
        <w:rPr>
          <w:rFonts w:ascii="Times New Roman" w:hAnsi="Times New Roman" w:cs="Times New Roman"/>
          <w:color w:val="000000" w:themeColor="text1"/>
          <w:sz w:val="24"/>
          <w:szCs w:val="24"/>
          <w:lang w:bidi="fa-IR"/>
        </w:rPr>
        <w:t xml:space="preserve"> </w:t>
      </w:r>
      <w:r w:rsidR="00A9503A" w:rsidRPr="00C60F99">
        <w:rPr>
          <w:rFonts w:ascii="Times New Roman" w:hAnsi="Times New Roman" w:cs="Times New Roman"/>
          <w:color w:val="000000" w:themeColor="text1"/>
          <w:sz w:val="24"/>
          <w:szCs w:val="24"/>
          <w:lang w:bidi="fa-IR"/>
        </w:rPr>
        <w:t>According to the</w:t>
      </w:r>
      <w:r w:rsidR="00556070" w:rsidRPr="00C60F99">
        <w:rPr>
          <w:rFonts w:ascii="Times New Roman" w:hAnsi="Times New Roman" w:cs="Times New Roman"/>
          <w:color w:val="000000" w:themeColor="text1"/>
          <w:sz w:val="24"/>
          <w:szCs w:val="24"/>
          <w:lang w:bidi="fa-IR"/>
        </w:rPr>
        <w:t xml:space="preserve"> </w:t>
      </w:r>
      <w:r w:rsidR="00A9503A" w:rsidRPr="00C60F99">
        <w:rPr>
          <w:rFonts w:ascii="Times New Roman" w:hAnsi="Times New Roman" w:cs="Times New Roman"/>
          <w:color w:val="000000" w:themeColor="text1"/>
          <w:sz w:val="24"/>
          <w:szCs w:val="24"/>
          <w:lang w:bidi="fa-IR"/>
        </w:rPr>
        <w:t>review of the literature, this is the first study conducted on respecting the dignity of cancer patients and its relationship with nurse-patient communication in Iran and other Middle Eastern countries.</w:t>
      </w:r>
      <w:r w:rsidR="00A9744D" w:rsidRPr="00C60F99">
        <w:rPr>
          <w:rFonts w:ascii="Times New Roman" w:hAnsi="Times New Roman" w:cs="Times New Roman"/>
          <w:color w:val="000000" w:themeColor="text1"/>
          <w:sz w:val="24"/>
          <w:szCs w:val="24"/>
          <w:lang w:bidi="fa-IR"/>
        </w:rPr>
        <w:t xml:space="preserve"> </w:t>
      </w:r>
      <w:r w:rsidR="00B31C52" w:rsidRPr="00C60F99">
        <w:rPr>
          <w:rFonts w:ascii="Times New Roman" w:hAnsi="Times New Roman" w:cs="Times New Roman"/>
          <w:color w:val="000000" w:themeColor="text1"/>
          <w:sz w:val="24"/>
          <w:szCs w:val="24"/>
          <w:lang w:bidi="fa-IR"/>
        </w:rPr>
        <w:t>The results showed that the dignity of cancer patients was not well respected and the quality of nurse-patient communication remained in a moderate level in this study.</w:t>
      </w:r>
    </w:p>
    <w:p w:rsidR="008A7427" w:rsidRPr="00C60F99" w:rsidRDefault="00A9744D"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lastRenderedPageBreak/>
        <w:t xml:space="preserve">The majority of respondents were dissatisfied </w:t>
      </w:r>
      <w:r w:rsidR="00507C25" w:rsidRPr="00C60F99">
        <w:rPr>
          <w:rFonts w:ascii="Times New Roman" w:hAnsi="Times New Roman" w:cs="Times New Roman"/>
          <w:color w:val="000000" w:themeColor="text1"/>
          <w:sz w:val="24"/>
          <w:szCs w:val="24"/>
          <w:lang w:bidi="fa-IR"/>
        </w:rPr>
        <w:t xml:space="preserve">with loss of </w:t>
      </w:r>
      <w:r w:rsidR="000C6BD3" w:rsidRPr="00C60F99">
        <w:rPr>
          <w:rFonts w:ascii="Times New Roman" w:hAnsi="Times New Roman" w:cs="Times New Roman"/>
          <w:color w:val="000000" w:themeColor="text1"/>
          <w:sz w:val="24"/>
          <w:szCs w:val="24"/>
          <w:lang w:bidi="fa-IR"/>
        </w:rPr>
        <w:t xml:space="preserve">their </w:t>
      </w:r>
      <w:r w:rsidR="00507C25" w:rsidRPr="00C60F99">
        <w:rPr>
          <w:rFonts w:ascii="Times New Roman" w:hAnsi="Times New Roman" w:cs="Times New Roman"/>
          <w:color w:val="000000" w:themeColor="text1"/>
          <w:sz w:val="24"/>
          <w:szCs w:val="24"/>
          <w:lang w:bidi="fa-IR"/>
        </w:rPr>
        <w:t>dignity</w:t>
      </w:r>
      <w:r w:rsidRPr="00C60F99">
        <w:rPr>
          <w:rFonts w:ascii="Times New Roman" w:hAnsi="Times New Roman" w:cs="Times New Roman"/>
          <w:color w:val="000000" w:themeColor="text1"/>
          <w:sz w:val="24"/>
          <w:szCs w:val="24"/>
          <w:lang w:bidi="fa-IR"/>
        </w:rPr>
        <w:t xml:space="preserve"> in the oncology departments of Tabriz Shahid-Ghazi university hospital</w:t>
      </w:r>
      <w:r w:rsidR="002578E4" w:rsidRPr="00C60F99">
        <w:rPr>
          <w:rFonts w:ascii="Times New Roman" w:hAnsi="Times New Roman" w:cs="Times New Roman"/>
          <w:color w:val="000000" w:themeColor="text1"/>
          <w:sz w:val="24"/>
          <w:szCs w:val="24"/>
          <w:lang w:bidi="fa-IR"/>
        </w:rPr>
        <w:t xml:space="preserve">. This finding is consistent with a study conducted by </w:t>
      </w:r>
      <w:proofErr w:type="spellStart"/>
      <w:r w:rsidR="002578E4" w:rsidRPr="00C60F99">
        <w:rPr>
          <w:rFonts w:ascii="Times New Roman" w:hAnsi="Times New Roman" w:cs="Times New Roman"/>
          <w:color w:val="000000" w:themeColor="text1"/>
          <w:sz w:val="24"/>
          <w:szCs w:val="24"/>
          <w:lang w:bidi="fa-IR"/>
        </w:rPr>
        <w:t>Chochinov</w:t>
      </w:r>
      <w:proofErr w:type="spellEnd"/>
      <w:r w:rsidR="002578E4" w:rsidRPr="00C60F99">
        <w:rPr>
          <w:rFonts w:ascii="Times New Roman" w:hAnsi="Times New Roman" w:cs="Times New Roman"/>
          <w:color w:val="000000" w:themeColor="text1"/>
          <w:sz w:val="24"/>
          <w:szCs w:val="24"/>
          <w:lang w:bidi="fa-IR"/>
        </w:rPr>
        <w:t xml:space="preserve"> et al. that showed 87.1% of patients were not treated with respect and the dignity of patients was not respected completely</w:t>
      </w:r>
      <w:r w:rsidR="00EB414E"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EB414E"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EB414E" w:rsidRPr="00C60F99">
        <w:rPr>
          <w:rFonts w:ascii="Times New Roman" w:hAnsi="Times New Roman" w:cs="Times New Roman"/>
          <w:color w:val="000000" w:themeColor="text1"/>
          <w:sz w:val="24"/>
          <w:szCs w:val="24"/>
          <w:rtl/>
          <w:lang w:bidi="fa-IR"/>
        </w:rPr>
        <w:instrText>8&lt;/</w:instrText>
      </w:r>
      <w:r w:rsidR="00EB414E"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EB414E"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EB414E" w:rsidRPr="00C60F99">
        <w:rPr>
          <w:rFonts w:ascii="Times New Roman" w:hAnsi="Times New Roman" w:cs="Times New Roman"/>
          <w:color w:val="000000" w:themeColor="text1"/>
          <w:sz w:val="24"/>
          <w:szCs w:val="24"/>
          <w:lang w:bidi="fa-IR"/>
        </w:rPr>
        <w:t>(</w:t>
      </w:r>
      <w:r w:rsidR="00A85D2D" w:rsidRPr="00C60F99">
        <w:rPr>
          <w:rFonts w:ascii="Times New Roman" w:hAnsi="Times New Roman" w:cs="Times New Roman"/>
          <w:color w:val="000000" w:themeColor="text1"/>
          <w:sz w:val="24"/>
          <w:szCs w:val="24"/>
          <w:lang w:bidi="fa-IR"/>
        </w:rPr>
        <w:t>25</w:t>
      </w:r>
      <w:r w:rsidR="00EB414E" w:rsidRPr="00C60F99">
        <w:rPr>
          <w:rFonts w:ascii="Times New Roman" w:hAnsi="Times New Roman" w:cs="Times New Roman"/>
          <w:color w:val="000000" w:themeColor="text1"/>
          <w:sz w:val="24"/>
          <w:szCs w:val="24"/>
          <w:lang w:bidi="fa-IR"/>
        </w:rPr>
        <w:t>)</w:t>
      </w:r>
      <w:r w:rsidR="008A60E5" w:rsidRPr="00C60F99">
        <w:rPr>
          <w:rFonts w:ascii="Times New Roman" w:hAnsi="Times New Roman" w:cs="Times New Roman"/>
          <w:color w:val="000000" w:themeColor="text1"/>
          <w:sz w:val="24"/>
          <w:szCs w:val="24"/>
          <w:rtl/>
          <w:lang w:bidi="fa-IR"/>
        </w:rPr>
        <w:fldChar w:fldCharType="end"/>
      </w:r>
      <w:r w:rsidR="00EB414E" w:rsidRPr="00C60F99">
        <w:rPr>
          <w:rFonts w:ascii="Times New Roman" w:hAnsi="Times New Roman" w:cs="Times New Roman"/>
          <w:color w:val="000000" w:themeColor="text1"/>
          <w:sz w:val="24"/>
          <w:szCs w:val="24"/>
          <w:lang w:bidi="fa-IR"/>
        </w:rPr>
        <w:t>.</w:t>
      </w:r>
      <w:r w:rsidR="009C15C9" w:rsidRPr="00C60F99">
        <w:rPr>
          <w:rFonts w:ascii="Times New Roman" w:hAnsi="Times New Roman" w:cs="Times New Roman"/>
          <w:color w:val="000000" w:themeColor="text1"/>
          <w:sz w:val="24"/>
          <w:szCs w:val="24"/>
          <w:lang w:bidi="fa-IR"/>
        </w:rPr>
        <w:t xml:space="preserve"> In an earlier qualitative study, </w:t>
      </w:r>
      <w:proofErr w:type="spellStart"/>
      <w:r w:rsidR="009C15C9" w:rsidRPr="00C60F99">
        <w:rPr>
          <w:rFonts w:ascii="Times New Roman" w:hAnsi="Times New Roman" w:cs="Times New Roman"/>
          <w:color w:val="000000" w:themeColor="text1"/>
          <w:sz w:val="24"/>
          <w:szCs w:val="24"/>
          <w:lang w:bidi="fa-IR"/>
        </w:rPr>
        <w:t>Matiti</w:t>
      </w:r>
      <w:proofErr w:type="spellEnd"/>
      <w:r w:rsidR="009C15C9" w:rsidRPr="00C60F99">
        <w:rPr>
          <w:rFonts w:ascii="Times New Roman" w:hAnsi="Times New Roman" w:cs="Times New Roman"/>
          <w:color w:val="000000" w:themeColor="text1"/>
          <w:sz w:val="24"/>
          <w:szCs w:val="24"/>
          <w:lang w:bidi="fa-IR"/>
        </w:rPr>
        <w:t xml:space="preserve"> et al. has also reported that </w:t>
      </w:r>
      <w:r w:rsidR="0007728E" w:rsidRPr="00C60F99">
        <w:rPr>
          <w:rFonts w:ascii="Times New Roman" w:hAnsi="Times New Roman" w:cs="Times New Roman"/>
          <w:color w:val="000000" w:themeColor="text1"/>
          <w:sz w:val="24"/>
          <w:szCs w:val="24"/>
          <w:lang w:bidi="fa-IR"/>
        </w:rPr>
        <w:t xml:space="preserve">a significant number of patients were dissatisfied </w:t>
      </w:r>
      <w:r w:rsidR="00370656" w:rsidRPr="00C60F99">
        <w:rPr>
          <w:rFonts w:ascii="Times New Roman" w:hAnsi="Times New Roman" w:cs="Times New Roman"/>
          <w:color w:val="000000" w:themeColor="text1"/>
          <w:sz w:val="24"/>
          <w:szCs w:val="24"/>
          <w:lang w:bidi="fa-IR"/>
        </w:rPr>
        <w:t xml:space="preserve">with the </w:t>
      </w:r>
      <w:r w:rsidR="0007728E" w:rsidRPr="00C60F99">
        <w:rPr>
          <w:rFonts w:ascii="Times New Roman" w:hAnsi="Times New Roman" w:cs="Times New Roman"/>
          <w:color w:val="000000" w:themeColor="text1"/>
          <w:sz w:val="24"/>
          <w:szCs w:val="24"/>
          <w:lang w:bidi="fa-IR"/>
        </w:rPr>
        <w:t>lack of respect to their dignity</w:t>
      </w:r>
      <w:r w:rsidR="00A85D2D" w:rsidRPr="00C60F99">
        <w:rPr>
          <w:rFonts w:ascii="Times New Roman" w:hAnsi="Times New Roman" w:cs="Times New Roman"/>
          <w:color w:val="000000" w:themeColor="text1"/>
          <w:sz w:val="24"/>
          <w:szCs w:val="24"/>
          <w:lang w:bidi="fa-IR"/>
        </w:rPr>
        <w:t xml:space="preserve"> </w:t>
      </w:r>
      <w:r w:rsidR="00275CF7" w:rsidRPr="00C60F99">
        <w:rPr>
          <w:rFonts w:ascii="Times New Roman" w:hAnsi="Times New Roman" w:cs="Times New Roman"/>
          <w:color w:val="000000" w:themeColor="text1"/>
          <w:sz w:val="24"/>
          <w:szCs w:val="24"/>
          <w:lang w:bidi="fa-IR"/>
        </w:rPr>
        <w:t xml:space="preserve">in the hospitals </w:t>
      </w:r>
      <w:r w:rsidR="008A60E5" w:rsidRPr="00C60F99">
        <w:rPr>
          <w:rFonts w:ascii="Times New Roman" w:hAnsi="Times New Roman" w:cs="Times New Roman"/>
          <w:color w:val="000000" w:themeColor="text1"/>
          <w:sz w:val="24"/>
          <w:szCs w:val="24"/>
          <w:rtl/>
          <w:lang w:bidi="fa-IR"/>
        </w:rPr>
        <w:fldChar w:fldCharType="begin"/>
      </w:r>
      <w:r w:rsidR="00A85D2D"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A85D2D" w:rsidRPr="00C60F99">
        <w:rPr>
          <w:rFonts w:ascii="Times New Roman" w:hAnsi="Times New Roman" w:cs="Times New Roman"/>
          <w:color w:val="000000" w:themeColor="text1"/>
          <w:sz w:val="24"/>
          <w:szCs w:val="24"/>
          <w:rtl/>
          <w:lang w:bidi="fa-IR"/>
        </w:rPr>
        <w:instrText>8&lt;/</w:instrText>
      </w:r>
      <w:r w:rsidR="00A85D2D"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A85D2D"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A85D2D" w:rsidRPr="00C60F99">
        <w:rPr>
          <w:rFonts w:ascii="Times New Roman" w:hAnsi="Times New Roman" w:cs="Times New Roman"/>
          <w:color w:val="000000" w:themeColor="text1"/>
          <w:sz w:val="24"/>
          <w:szCs w:val="24"/>
          <w:lang w:bidi="fa-IR"/>
        </w:rPr>
        <w:t>(26)</w:t>
      </w:r>
      <w:r w:rsidR="008A60E5" w:rsidRPr="00C60F99">
        <w:rPr>
          <w:rFonts w:ascii="Times New Roman" w:hAnsi="Times New Roman" w:cs="Times New Roman"/>
          <w:color w:val="000000" w:themeColor="text1"/>
          <w:sz w:val="24"/>
          <w:szCs w:val="24"/>
          <w:rtl/>
          <w:lang w:bidi="fa-IR"/>
        </w:rPr>
        <w:fldChar w:fldCharType="end"/>
      </w:r>
      <w:r w:rsidR="00A85D2D" w:rsidRPr="00C60F99">
        <w:rPr>
          <w:rFonts w:ascii="Times New Roman" w:hAnsi="Times New Roman" w:cs="Times New Roman"/>
          <w:color w:val="000000" w:themeColor="text1"/>
          <w:sz w:val="24"/>
          <w:szCs w:val="24"/>
          <w:lang w:bidi="fa-IR"/>
        </w:rPr>
        <w:t>.</w:t>
      </w:r>
    </w:p>
    <w:p w:rsidR="00031881" w:rsidRPr="00C60F99" w:rsidRDefault="008145E2"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 xml:space="preserve">In terms </w:t>
      </w:r>
      <w:r w:rsidR="00D0253D" w:rsidRPr="00C60F99">
        <w:rPr>
          <w:rFonts w:ascii="Times New Roman" w:hAnsi="Times New Roman" w:cs="Times New Roman"/>
          <w:color w:val="000000" w:themeColor="text1"/>
          <w:sz w:val="24"/>
          <w:szCs w:val="24"/>
          <w:lang w:bidi="fa-IR"/>
        </w:rPr>
        <w:t>of illness</w:t>
      </w:r>
      <w:r w:rsidRPr="00C60F99">
        <w:rPr>
          <w:rFonts w:ascii="Times New Roman" w:hAnsi="Times New Roman" w:cs="Times New Roman"/>
          <w:color w:val="000000" w:themeColor="text1"/>
          <w:sz w:val="24"/>
          <w:szCs w:val="24"/>
          <w:lang w:bidi="fa-IR"/>
        </w:rPr>
        <w:t xml:space="preserve">-related concerns, </w:t>
      </w:r>
      <w:r w:rsidR="00D0253D" w:rsidRPr="00C60F99">
        <w:rPr>
          <w:rFonts w:ascii="Times New Roman" w:hAnsi="Times New Roman" w:cs="Times New Roman"/>
          <w:color w:val="000000" w:themeColor="text1"/>
          <w:sz w:val="24"/>
          <w:szCs w:val="24"/>
          <w:lang w:bidi="fa-IR"/>
        </w:rPr>
        <w:t xml:space="preserve">results of other studies also showed that cancer patients experiencing large amount of anxiety and depression due to their mental and physical pain and suffering during their diseases </w:t>
      </w:r>
      <w:r w:rsidR="00A24E04" w:rsidRPr="00C60F99">
        <w:rPr>
          <w:rFonts w:ascii="Times New Roman" w:hAnsi="Times New Roman" w:cs="Times New Roman"/>
          <w:color w:val="000000" w:themeColor="text1"/>
          <w:sz w:val="24"/>
          <w:szCs w:val="24"/>
          <w:lang w:bidi="fa-IR"/>
        </w:rPr>
        <w:t xml:space="preserve">that it could lead to the </w:t>
      </w:r>
      <w:r w:rsidR="000C6BD3" w:rsidRPr="00C60F99">
        <w:rPr>
          <w:rFonts w:ascii="Times New Roman" w:hAnsi="Times New Roman" w:cs="Times New Roman"/>
          <w:color w:val="000000" w:themeColor="text1"/>
          <w:sz w:val="24"/>
          <w:szCs w:val="24"/>
          <w:lang w:bidi="fa-IR"/>
        </w:rPr>
        <w:t>loss of</w:t>
      </w:r>
      <w:r w:rsidR="00A24E04" w:rsidRPr="00C60F99">
        <w:rPr>
          <w:rFonts w:ascii="Times New Roman" w:hAnsi="Times New Roman" w:cs="Times New Roman"/>
          <w:color w:val="000000" w:themeColor="text1"/>
          <w:sz w:val="24"/>
          <w:szCs w:val="24"/>
          <w:lang w:bidi="fa-IR"/>
        </w:rPr>
        <w:t xml:space="preserve"> their dignity</w:t>
      </w:r>
      <w:r w:rsidR="003818A9"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3818A9"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3818A9" w:rsidRPr="00C60F99">
        <w:rPr>
          <w:rFonts w:ascii="Times New Roman" w:hAnsi="Times New Roman" w:cs="Times New Roman"/>
          <w:color w:val="000000" w:themeColor="text1"/>
          <w:sz w:val="24"/>
          <w:szCs w:val="24"/>
          <w:rtl/>
          <w:lang w:bidi="fa-IR"/>
        </w:rPr>
        <w:instrText>8&lt;/</w:instrText>
      </w:r>
      <w:r w:rsidR="003818A9"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3818A9"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3818A9" w:rsidRPr="00C60F99">
        <w:rPr>
          <w:rFonts w:ascii="Times New Roman" w:hAnsi="Times New Roman" w:cs="Times New Roman"/>
          <w:color w:val="000000" w:themeColor="text1"/>
          <w:sz w:val="24"/>
          <w:szCs w:val="24"/>
          <w:lang w:bidi="fa-IR"/>
        </w:rPr>
        <w:t>(27,28)</w:t>
      </w:r>
      <w:r w:rsidR="008A60E5" w:rsidRPr="00C60F99">
        <w:rPr>
          <w:rFonts w:ascii="Times New Roman" w:hAnsi="Times New Roman" w:cs="Times New Roman"/>
          <w:color w:val="000000" w:themeColor="text1"/>
          <w:sz w:val="24"/>
          <w:szCs w:val="24"/>
          <w:rtl/>
          <w:lang w:bidi="fa-IR"/>
        </w:rPr>
        <w:fldChar w:fldCharType="end"/>
      </w:r>
      <w:r w:rsidR="003818A9" w:rsidRPr="00C60F99">
        <w:rPr>
          <w:rFonts w:ascii="Times New Roman" w:hAnsi="Times New Roman" w:cs="Times New Roman"/>
          <w:color w:val="000000" w:themeColor="text1"/>
          <w:sz w:val="24"/>
          <w:szCs w:val="24"/>
          <w:lang w:bidi="fa-IR"/>
        </w:rPr>
        <w:t>.</w:t>
      </w:r>
      <w:r w:rsidR="009A3296" w:rsidRPr="00C60F99">
        <w:rPr>
          <w:rFonts w:ascii="Times New Roman" w:hAnsi="Times New Roman" w:cs="Times New Roman"/>
          <w:color w:val="000000" w:themeColor="text1"/>
          <w:sz w:val="24"/>
          <w:szCs w:val="24"/>
          <w:lang w:bidi="fa-IR"/>
        </w:rPr>
        <w:t xml:space="preserve">In a previous study carried out by </w:t>
      </w:r>
      <w:proofErr w:type="spellStart"/>
      <w:r w:rsidR="009A3296" w:rsidRPr="00C60F99">
        <w:rPr>
          <w:rFonts w:ascii="Times New Roman" w:hAnsi="Times New Roman" w:cs="Times New Roman"/>
          <w:color w:val="000000" w:themeColor="text1"/>
          <w:sz w:val="24"/>
          <w:szCs w:val="24"/>
          <w:lang w:bidi="fa-IR"/>
        </w:rPr>
        <w:t>Vehling</w:t>
      </w:r>
      <w:proofErr w:type="spellEnd"/>
      <w:r w:rsidR="009A3296" w:rsidRPr="00C60F99">
        <w:rPr>
          <w:rFonts w:ascii="Times New Roman" w:hAnsi="Times New Roman" w:cs="Times New Roman"/>
          <w:color w:val="000000" w:themeColor="text1"/>
          <w:sz w:val="24"/>
          <w:szCs w:val="24"/>
          <w:lang w:bidi="fa-IR"/>
        </w:rPr>
        <w:t xml:space="preserve"> and </w:t>
      </w:r>
      <w:proofErr w:type="spellStart"/>
      <w:r w:rsidR="009A3296" w:rsidRPr="00C60F99">
        <w:rPr>
          <w:rFonts w:ascii="Times New Roman" w:hAnsi="Times New Roman" w:cs="Times New Roman"/>
          <w:color w:val="000000" w:themeColor="text1"/>
          <w:sz w:val="24"/>
          <w:szCs w:val="24"/>
          <w:lang w:bidi="fa-IR"/>
        </w:rPr>
        <w:t>Mehnert</w:t>
      </w:r>
      <w:proofErr w:type="spellEnd"/>
      <w:r w:rsidR="009A3296" w:rsidRPr="00C60F99">
        <w:rPr>
          <w:rFonts w:ascii="Times New Roman" w:hAnsi="Times New Roman" w:cs="Times New Roman"/>
          <w:color w:val="000000" w:themeColor="text1"/>
          <w:sz w:val="24"/>
          <w:szCs w:val="24"/>
          <w:lang w:bidi="fa-IR"/>
        </w:rPr>
        <w:t xml:space="preserve"> on symptom burden, loss of dignity, and demoralization in German cancer patients, patients expressed </w:t>
      </w:r>
      <w:proofErr w:type="spellStart"/>
      <w:r w:rsidR="009A3296" w:rsidRPr="00C60F99">
        <w:rPr>
          <w:rFonts w:ascii="Times New Roman" w:hAnsi="Times New Roman" w:cs="Times New Roman"/>
          <w:color w:val="000000" w:themeColor="text1"/>
          <w:sz w:val="24"/>
          <w:szCs w:val="24"/>
          <w:lang w:bidi="fa-IR"/>
        </w:rPr>
        <w:t>thier</w:t>
      </w:r>
      <w:proofErr w:type="spellEnd"/>
      <w:r w:rsidR="009A3296" w:rsidRPr="00C60F99">
        <w:rPr>
          <w:rFonts w:ascii="Times New Roman" w:hAnsi="Times New Roman" w:cs="Times New Roman"/>
          <w:color w:val="000000" w:themeColor="text1"/>
          <w:sz w:val="24"/>
          <w:szCs w:val="24"/>
          <w:lang w:bidi="fa-IR"/>
        </w:rPr>
        <w:t xml:space="preserve"> concerns about future (12%) and uncertainty in the their diseases treatment (13%) </w:t>
      </w:r>
      <w:r w:rsidR="008A60E5" w:rsidRPr="00C60F99">
        <w:rPr>
          <w:rFonts w:ascii="Times New Roman" w:hAnsi="Times New Roman" w:cs="Times New Roman"/>
          <w:color w:val="000000" w:themeColor="text1"/>
          <w:sz w:val="24"/>
          <w:szCs w:val="24"/>
          <w:rtl/>
          <w:lang w:bidi="fa-IR"/>
        </w:rPr>
        <w:fldChar w:fldCharType="begin"/>
      </w:r>
      <w:r w:rsidR="009A3296"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9A3296" w:rsidRPr="00C60F99">
        <w:rPr>
          <w:rFonts w:ascii="Times New Roman" w:hAnsi="Times New Roman" w:cs="Times New Roman"/>
          <w:color w:val="000000" w:themeColor="text1"/>
          <w:sz w:val="24"/>
          <w:szCs w:val="24"/>
          <w:rtl/>
          <w:lang w:bidi="fa-IR"/>
        </w:rPr>
        <w:instrText>8&lt;/</w:instrText>
      </w:r>
      <w:r w:rsidR="009A3296"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9A3296"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9A3296" w:rsidRPr="00C60F99">
        <w:rPr>
          <w:rFonts w:ascii="Times New Roman" w:hAnsi="Times New Roman" w:cs="Times New Roman"/>
          <w:color w:val="000000" w:themeColor="text1"/>
          <w:sz w:val="24"/>
          <w:szCs w:val="24"/>
          <w:lang w:bidi="fa-IR"/>
        </w:rPr>
        <w:t>(29)</w:t>
      </w:r>
      <w:r w:rsidR="008A60E5" w:rsidRPr="00C60F99">
        <w:rPr>
          <w:rFonts w:ascii="Times New Roman" w:hAnsi="Times New Roman" w:cs="Times New Roman"/>
          <w:color w:val="000000" w:themeColor="text1"/>
          <w:sz w:val="24"/>
          <w:szCs w:val="24"/>
          <w:rtl/>
          <w:lang w:bidi="fa-IR"/>
        </w:rPr>
        <w:fldChar w:fldCharType="end"/>
      </w:r>
      <w:r w:rsidR="009A3296" w:rsidRPr="00C60F99">
        <w:rPr>
          <w:rFonts w:ascii="Times New Roman" w:hAnsi="Times New Roman" w:cs="Times New Roman"/>
          <w:color w:val="000000" w:themeColor="text1"/>
          <w:sz w:val="24"/>
          <w:szCs w:val="24"/>
          <w:lang w:bidi="fa-IR"/>
        </w:rPr>
        <w:t>.</w:t>
      </w:r>
      <w:r w:rsidR="008A7427" w:rsidRPr="00C60F99">
        <w:rPr>
          <w:rFonts w:ascii="Times New Roman" w:hAnsi="Times New Roman" w:cs="Times New Roman"/>
          <w:color w:val="000000" w:themeColor="text1"/>
          <w:sz w:val="24"/>
          <w:szCs w:val="24"/>
          <w:lang w:bidi="fa-IR"/>
        </w:rPr>
        <w:t xml:space="preserve"> </w:t>
      </w:r>
      <w:r w:rsidR="00031881" w:rsidRPr="00C60F99">
        <w:rPr>
          <w:rFonts w:ascii="Times New Roman" w:hAnsi="Times New Roman" w:cs="Times New Roman"/>
          <w:color w:val="000000" w:themeColor="text1"/>
          <w:sz w:val="24"/>
          <w:szCs w:val="24"/>
          <w:lang w:bidi="fa-IR"/>
        </w:rPr>
        <w:t xml:space="preserve">In terms of dignity conserving, a prior study, conducted by </w:t>
      </w:r>
      <w:proofErr w:type="spellStart"/>
      <w:r w:rsidR="00031881" w:rsidRPr="00C60F99">
        <w:rPr>
          <w:rFonts w:ascii="Times New Roman" w:hAnsi="Times New Roman" w:cs="Times New Roman"/>
          <w:color w:val="000000" w:themeColor="text1"/>
          <w:sz w:val="24"/>
          <w:szCs w:val="24"/>
          <w:lang w:bidi="fa-IR"/>
        </w:rPr>
        <w:t>Chochinov</w:t>
      </w:r>
      <w:proofErr w:type="spellEnd"/>
      <w:r w:rsidR="00031881" w:rsidRPr="00C60F99">
        <w:rPr>
          <w:rFonts w:ascii="Times New Roman" w:hAnsi="Times New Roman" w:cs="Times New Roman"/>
          <w:color w:val="000000" w:themeColor="text1"/>
          <w:sz w:val="24"/>
          <w:szCs w:val="24"/>
          <w:lang w:bidi="fa-IR"/>
        </w:rPr>
        <w:t xml:space="preserve"> et al. on distress in the terminally ill, c</w:t>
      </w:r>
      <w:r w:rsidR="008A7427" w:rsidRPr="00C60F99">
        <w:rPr>
          <w:rFonts w:ascii="Times New Roman" w:hAnsi="Times New Roman" w:cs="Times New Roman"/>
          <w:color w:val="000000" w:themeColor="text1"/>
          <w:sz w:val="24"/>
          <w:szCs w:val="24"/>
          <w:lang w:bidi="fa-IR"/>
        </w:rPr>
        <w:t>a</w:t>
      </w:r>
      <w:r w:rsidR="00031881" w:rsidRPr="00C60F99">
        <w:rPr>
          <w:rFonts w:ascii="Times New Roman" w:hAnsi="Times New Roman" w:cs="Times New Roman"/>
          <w:color w:val="000000" w:themeColor="text1"/>
          <w:sz w:val="24"/>
          <w:szCs w:val="24"/>
          <w:lang w:bidi="fa-IR"/>
        </w:rPr>
        <w:t xml:space="preserve">ncer patients’ concerns were largely related to not being able to continue usual routines (51.4%), not being able to carry out important roles (37.5%) and no longer feeling like who I once was (36.4%), that profoundly influences patients’ sense of dignity </w:t>
      </w:r>
      <w:r w:rsidR="008A60E5" w:rsidRPr="00C60F99">
        <w:rPr>
          <w:rFonts w:ascii="Times New Roman" w:hAnsi="Times New Roman" w:cs="Times New Roman"/>
          <w:color w:val="000000" w:themeColor="text1"/>
          <w:sz w:val="24"/>
          <w:szCs w:val="24"/>
          <w:rtl/>
          <w:lang w:bidi="fa-IR"/>
        </w:rPr>
        <w:fldChar w:fldCharType="begin"/>
      </w:r>
      <w:r w:rsidR="00031881"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031881" w:rsidRPr="00C60F99">
        <w:rPr>
          <w:rFonts w:ascii="Times New Roman" w:hAnsi="Times New Roman" w:cs="Times New Roman"/>
          <w:color w:val="000000" w:themeColor="text1"/>
          <w:sz w:val="24"/>
          <w:szCs w:val="24"/>
          <w:rtl/>
          <w:lang w:bidi="fa-IR"/>
        </w:rPr>
        <w:instrText>8&lt;/</w:instrText>
      </w:r>
      <w:r w:rsidR="00031881"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031881"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031881" w:rsidRPr="00C60F99">
        <w:rPr>
          <w:rFonts w:ascii="Times New Roman" w:hAnsi="Times New Roman" w:cs="Times New Roman"/>
          <w:color w:val="000000" w:themeColor="text1"/>
          <w:sz w:val="24"/>
          <w:szCs w:val="24"/>
          <w:lang w:bidi="fa-IR"/>
        </w:rPr>
        <w:t>(23)</w:t>
      </w:r>
      <w:r w:rsidR="008A60E5" w:rsidRPr="00C60F99">
        <w:rPr>
          <w:rFonts w:ascii="Times New Roman" w:hAnsi="Times New Roman" w:cs="Times New Roman"/>
          <w:color w:val="000000" w:themeColor="text1"/>
          <w:sz w:val="24"/>
          <w:szCs w:val="24"/>
          <w:rtl/>
          <w:lang w:bidi="fa-IR"/>
        </w:rPr>
        <w:fldChar w:fldCharType="end"/>
      </w:r>
      <w:r w:rsidR="00031881" w:rsidRPr="00C60F99">
        <w:rPr>
          <w:rFonts w:ascii="Times New Roman" w:hAnsi="Times New Roman" w:cs="Times New Roman"/>
          <w:color w:val="000000" w:themeColor="text1"/>
          <w:sz w:val="24"/>
          <w:szCs w:val="24"/>
          <w:lang w:bidi="fa-IR"/>
        </w:rPr>
        <w:t xml:space="preserve">. And regarding social dignity, </w:t>
      </w:r>
      <w:proofErr w:type="spellStart"/>
      <w:r w:rsidR="00031881" w:rsidRPr="00C60F99">
        <w:rPr>
          <w:rFonts w:ascii="Times New Roman" w:hAnsi="Times New Roman" w:cs="Times New Roman"/>
          <w:color w:val="000000" w:themeColor="text1"/>
          <w:sz w:val="24"/>
          <w:szCs w:val="24"/>
          <w:lang w:bidi="fa-IR"/>
        </w:rPr>
        <w:t>Chochinov</w:t>
      </w:r>
      <w:proofErr w:type="spellEnd"/>
      <w:r w:rsidR="00031881" w:rsidRPr="00C60F99">
        <w:rPr>
          <w:rFonts w:ascii="Times New Roman" w:hAnsi="Times New Roman" w:cs="Times New Roman"/>
          <w:color w:val="000000" w:themeColor="text1"/>
          <w:sz w:val="24"/>
          <w:szCs w:val="24"/>
          <w:lang w:bidi="fa-IR"/>
        </w:rPr>
        <w:t xml:space="preserve"> et al. that 40% of the patients feeling themselves to be a burden to others and the majority (60%) indicated varying degrees of burden-related distress </w:t>
      </w:r>
      <w:r w:rsidR="008A60E5" w:rsidRPr="00C60F99">
        <w:rPr>
          <w:rFonts w:ascii="Times New Roman" w:hAnsi="Times New Roman" w:cs="Times New Roman"/>
          <w:color w:val="000000" w:themeColor="text1"/>
          <w:sz w:val="24"/>
          <w:szCs w:val="24"/>
          <w:rtl/>
          <w:lang w:bidi="fa-IR"/>
        </w:rPr>
        <w:fldChar w:fldCharType="begin"/>
      </w:r>
      <w:r w:rsidR="00031881"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031881" w:rsidRPr="00C60F99">
        <w:rPr>
          <w:rFonts w:ascii="Times New Roman" w:hAnsi="Times New Roman" w:cs="Times New Roman"/>
          <w:color w:val="000000" w:themeColor="text1"/>
          <w:sz w:val="24"/>
          <w:szCs w:val="24"/>
          <w:rtl/>
          <w:lang w:bidi="fa-IR"/>
        </w:rPr>
        <w:instrText>8&lt;/</w:instrText>
      </w:r>
      <w:r w:rsidR="00031881"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031881"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031881" w:rsidRPr="00C60F99">
        <w:rPr>
          <w:rFonts w:ascii="Times New Roman" w:hAnsi="Times New Roman" w:cs="Times New Roman"/>
          <w:color w:val="000000" w:themeColor="text1"/>
          <w:sz w:val="24"/>
          <w:szCs w:val="24"/>
          <w:lang w:bidi="fa-IR"/>
        </w:rPr>
        <w:t>(4)</w:t>
      </w:r>
      <w:r w:rsidR="008A60E5" w:rsidRPr="00C60F99">
        <w:rPr>
          <w:rFonts w:ascii="Times New Roman" w:hAnsi="Times New Roman" w:cs="Times New Roman"/>
          <w:color w:val="000000" w:themeColor="text1"/>
          <w:sz w:val="24"/>
          <w:szCs w:val="24"/>
          <w:rtl/>
          <w:lang w:bidi="fa-IR"/>
        </w:rPr>
        <w:fldChar w:fldCharType="end"/>
      </w:r>
      <w:r w:rsidR="00031881" w:rsidRPr="00C60F99">
        <w:rPr>
          <w:rFonts w:ascii="Times New Roman" w:hAnsi="Times New Roman" w:cs="Times New Roman"/>
          <w:color w:val="000000" w:themeColor="text1"/>
          <w:sz w:val="24"/>
          <w:szCs w:val="24"/>
          <w:lang w:bidi="fa-IR"/>
        </w:rPr>
        <w:t xml:space="preserve">. In an Iranian study, </w:t>
      </w:r>
      <w:proofErr w:type="spellStart"/>
      <w:r w:rsidR="00031881" w:rsidRPr="00C60F99">
        <w:rPr>
          <w:rFonts w:ascii="Times New Roman" w:hAnsi="Times New Roman" w:cs="Times New Roman"/>
          <w:color w:val="000000" w:themeColor="text1"/>
          <w:sz w:val="24"/>
          <w:szCs w:val="24"/>
          <w:lang w:bidi="fa-IR"/>
        </w:rPr>
        <w:t>Torabizadeh</w:t>
      </w:r>
      <w:proofErr w:type="spellEnd"/>
      <w:r w:rsidR="00031881" w:rsidRPr="00C60F99">
        <w:rPr>
          <w:rFonts w:ascii="Times New Roman" w:hAnsi="Times New Roman" w:cs="Times New Roman"/>
          <w:color w:val="000000" w:themeColor="text1"/>
          <w:sz w:val="24"/>
          <w:szCs w:val="24"/>
          <w:lang w:bidi="fa-IR"/>
        </w:rPr>
        <w:t xml:space="preserve"> et al. noted that the physical privacy of patients was not respected in clinical settings </w:t>
      </w:r>
      <w:r w:rsidR="008A60E5" w:rsidRPr="00C60F99">
        <w:rPr>
          <w:rFonts w:ascii="Times New Roman" w:hAnsi="Times New Roman" w:cs="Times New Roman"/>
          <w:color w:val="000000" w:themeColor="text1"/>
          <w:sz w:val="24"/>
          <w:szCs w:val="24"/>
          <w:rtl/>
          <w:lang w:bidi="fa-IR"/>
        </w:rPr>
        <w:fldChar w:fldCharType="begin"/>
      </w:r>
      <w:r w:rsidR="00031881"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031881" w:rsidRPr="00C60F99">
        <w:rPr>
          <w:rFonts w:ascii="Times New Roman" w:hAnsi="Times New Roman" w:cs="Times New Roman"/>
          <w:color w:val="000000" w:themeColor="text1"/>
          <w:sz w:val="24"/>
          <w:szCs w:val="24"/>
          <w:rtl/>
          <w:lang w:bidi="fa-IR"/>
        </w:rPr>
        <w:instrText>8&lt;/</w:instrText>
      </w:r>
      <w:r w:rsidR="00031881"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031881"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031881" w:rsidRPr="00C60F99">
        <w:rPr>
          <w:rFonts w:ascii="Times New Roman" w:hAnsi="Times New Roman" w:cs="Times New Roman"/>
          <w:color w:val="000000" w:themeColor="text1"/>
          <w:sz w:val="24"/>
          <w:szCs w:val="24"/>
          <w:lang w:bidi="fa-IR"/>
        </w:rPr>
        <w:t>(30)</w:t>
      </w:r>
      <w:r w:rsidR="008A60E5" w:rsidRPr="00C60F99">
        <w:rPr>
          <w:rFonts w:ascii="Times New Roman" w:hAnsi="Times New Roman" w:cs="Times New Roman"/>
          <w:color w:val="000000" w:themeColor="text1"/>
          <w:sz w:val="24"/>
          <w:szCs w:val="24"/>
          <w:rtl/>
          <w:lang w:bidi="fa-IR"/>
        </w:rPr>
        <w:fldChar w:fldCharType="end"/>
      </w:r>
      <w:r w:rsidR="00031881" w:rsidRPr="00C60F99">
        <w:rPr>
          <w:rFonts w:ascii="Times New Roman" w:hAnsi="Times New Roman" w:cs="Times New Roman"/>
          <w:color w:val="000000" w:themeColor="text1"/>
          <w:sz w:val="24"/>
          <w:szCs w:val="24"/>
          <w:lang w:bidi="fa-IR"/>
        </w:rPr>
        <w:t>. That all these issues and problems faced by cancer patients in the hospital setting, threatening the dignity of patients.</w:t>
      </w:r>
    </w:p>
    <w:p w:rsidR="003A5D78" w:rsidRPr="00C60F99" w:rsidRDefault="00762405"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To assess the quality of</w:t>
      </w:r>
      <w:r w:rsidR="0000793E" w:rsidRPr="00C60F99">
        <w:rPr>
          <w:rFonts w:ascii="Times New Roman" w:hAnsi="Times New Roman" w:cs="Times New Roman"/>
          <w:color w:val="000000" w:themeColor="text1"/>
          <w:sz w:val="24"/>
          <w:szCs w:val="24"/>
          <w:lang w:bidi="fa-IR"/>
        </w:rPr>
        <w:t xml:space="preserve"> nurse-patient </w:t>
      </w:r>
      <w:r w:rsidRPr="00C60F99">
        <w:rPr>
          <w:rFonts w:ascii="Times New Roman" w:hAnsi="Times New Roman" w:cs="Times New Roman"/>
          <w:color w:val="000000" w:themeColor="text1"/>
          <w:sz w:val="24"/>
          <w:szCs w:val="24"/>
          <w:lang w:bidi="fa-IR"/>
        </w:rPr>
        <w:t>interaction</w:t>
      </w:r>
      <w:r w:rsidR="0000793E" w:rsidRPr="00C60F99">
        <w:rPr>
          <w:rFonts w:ascii="Times New Roman" w:hAnsi="Times New Roman" w:cs="Times New Roman"/>
          <w:color w:val="000000" w:themeColor="text1"/>
          <w:sz w:val="24"/>
          <w:szCs w:val="24"/>
          <w:lang w:bidi="fa-IR"/>
        </w:rPr>
        <w:t>, the average score of all three types of verbal</w:t>
      </w:r>
      <w:r w:rsidRPr="00C60F99">
        <w:rPr>
          <w:rFonts w:ascii="Times New Roman" w:hAnsi="Times New Roman" w:cs="Times New Roman"/>
          <w:color w:val="000000" w:themeColor="text1"/>
          <w:sz w:val="24"/>
          <w:szCs w:val="24"/>
          <w:lang w:bidi="fa-IR"/>
        </w:rPr>
        <w:t xml:space="preserve"> communication, </w:t>
      </w:r>
      <w:r w:rsidR="0000793E" w:rsidRPr="00C60F99">
        <w:rPr>
          <w:rFonts w:ascii="Times New Roman" w:hAnsi="Times New Roman" w:cs="Times New Roman"/>
          <w:color w:val="000000" w:themeColor="text1"/>
          <w:sz w:val="24"/>
          <w:szCs w:val="24"/>
          <w:lang w:bidi="fa-IR"/>
        </w:rPr>
        <w:t>non</w:t>
      </w:r>
      <w:r w:rsidR="00F95D6B" w:rsidRPr="00C60F99">
        <w:rPr>
          <w:rFonts w:ascii="Times New Roman" w:hAnsi="Times New Roman" w:cs="Times New Roman"/>
          <w:color w:val="000000" w:themeColor="text1"/>
          <w:sz w:val="24"/>
          <w:szCs w:val="24"/>
          <w:lang w:bidi="fa-IR"/>
        </w:rPr>
        <w:t>-</w:t>
      </w:r>
      <w:r w:rsidR="0000793E" w:rsidRPr="00C60F99">
        <w:rPr>
          <w:rFonts w:ascii="Times New Roman" w:hAnsi="Times New Roman" w:cs="Times New Roman"/>
          <w:color w:val="000000" w:themeColor="text1"/>
          <w:sz w:val="24"/>
          <w:szCs w:val="24"/>
          <w:lang w:bidi="fa-IR"/>
        </w:rPr>
        <w:t>verbal</w:t>
      </w:r>
      <w:r w:rsidRPr="00C60F99">
        <w:rPr>
          <w:rFonts w:ascii="Times New Roman" w:hAnsi="Times New Roman" w:cs="Times New Roman"/>
          <w:color w:val="000000" w:themeColor="text1"/>
          <w:sz w:val="24"/>
          <w:szCs w:val="24"/>
          <w:lang w:bidi="fa-IR"/>
        </w:rPr>
        <w:t xml:space="preserve"> communication</w:t>
      </w:r>
      <w:r w:rsidR="0000793E" w:rsidRPr="00C60F99">
        <w:rPr>
          <w:rFonts w:ascii="Times New Roman" w:hAnsi="Times New Roman" w:cs="Times New Roman"/>
          <w:color w:val="000000" w:themeColor="text1"/>
          <w:sz w:val="24"/>
          <w:szCs w:val="24"/>
          <w:lang w:bidi="fa-IR"/>
        </w:rPr>
        <w:t xml:space="preserve"> and communication</w:t>
      </w:r>
      <w:r w:rsidRPr="00C60F99">
        <w:rPr>
          <w:rFonts w:ascii="Times New Roman" w:hAnsi="Times New Roman" w:cs="Times New Roman"/>
          <w:color w:val="000000" w:themeColor="text1"/>
          <w:sz w:val="24"/>
          <w:szCs w:val="24"/>
          <w:lang w:bidi="fa-IR"/>
        </w:rPr>
        <w:t xml:space="preserve"> in general</w:t>
      </w:r>
      <w:r w:rsidR="0000793E" w:rsidRPr="00C60F99">
        <w:rPr>
          <w:rFonts w:ascii="Times New Roman" w:hAnsi="Times New Roman" w:cs="Times New Roman"/>
          <w:color w:val="000000" w:themeColor="text1"/>
          <w:sz w:val="24"/>
          <w:szCs w:val="24"/>
          <w:lang w:bidi="fa-IR"/>
        </w:rPr>
        <w:t xml:space="preserve"> were measured.</w:t>
      </w:r>
      <w:r w:rsidR="00390F75" w:rsidRPr="00C60F99">
        <w:rPr>
          <w:rFonts w:ascii="Times New Roman" w:hAnsi="Times New Roman" w:cs="Times New Roman"/>
          <w:color w:val="000000" w:themeColor="text1"/>
          <w:sz w:val="24"/>
          <w:szCs w:val="24"/>
          <w:lang w:bidi="fa-IR"/>
        </w:rPr>
        <w:t xml:space="preserve"> </w:t>
      </w:r>
      <w:r w:rsidR="0000793E" w:rsidRPr="00C60F99">
        <w:rPr>
          <w:rFonts w:ascii="Times New Roman" w:hAnsi="Times New Roman" w:cs="Times New Roman"/>
          <w:color w:val="000000" w:themeColor="text1"/>
          <w:sz w:val="24"/>
          <w:szCs w:val="24"/>
          <w:lang w:bidi="fa-IR"/>
        </w:rPr>
        <w:t xml:space="preserve">The average score of all three types </w:t>
      </w:r>
      <w:r w:rsidR="00390F75" w:rsidRPr="00C60F99">
        <w:rPr>
          <w:rFonts w:ascii="Times New Roman" w:hAnsi="Times New Roman" w:cs="Times New Roman"/>
          <w:color w:val="000000" w:themeColor="text1"/>
          <w:sz w:val="24"/>
          <w:szCs w:val="24"/>
          <w:lang w:bidi="fa-IR"/>
        </w:rPr>
        <w:t>was approximately identical</w:t>
      </w:r>
      <w:r w:rsidR="00D4114F" w:rsidRPr="00C60F99">
        <w:rPr>
          <w:rFonts w:ascii="Times New Roman" w:hAnsi="Times New Roman" w:cs="Times New Roman"/>
          <w:color w:val="000000" w:themeColor="text1"/>
          <w:sz w:val="24"/>
          <w:szCs w:val="24"/>
          <w:lang w:bidi="fa-IR"/>
        </w:rPr>
        <w:t xml:space="preserve"> and patients had moderate satisfaction with the communication quality of oncology nurses</w:t>
      </w:r>
      <w:r w:rsidR="006A588D" w:rsidRPr="00C60F99">
        <w:rPr>
          <w:rFonts w:ascii="Times New Roman" w:hAnsi="Times New Roman" w:cs="Times New Roman"/>
          <w:color w:val="000000" w:themeColor="text1"/>
          <w:sz w:val="24"/>
          <w:szCs w:val="24"/>
          <w:lang w:bidi="fa-IR"/>
        </w:rPr>
        <w:t xml:space="preserve">. </w:t>
      </w:r>
      <w:r w:rsidR="008B634F" w:rsidRPr="00C60F99">
        <w:rPr>
          <w:rFonts w:ascii="Times New Roman" w:hAnsi="Times New Roman" w:cs="Times New Roman"/>
          <w:color w:val="000000" w:themeColor="text1"/>
          <w:sz w:val="24"/>
          <w:szCs w:val="24"/>
          <w:lang w:bidi="fa-IR"/>
        </w:rPr>
        <w:t xml:space="preserve">In line with the </w:t>
      </w:r>
      <w:r w:rsidR="00796271" w:rsidRPr="00C60F99">
        <w:rPr>
          <w:rFonts w:ascii="Times New Roman" w:hAnsi="Times New Roman" w:cs="Times New Roman"/>
          <w:color w:val="000000" w:themeColor="text1"/>
          <w:sz w:val="24"/>
          <w:szCs w:val="24"/>
          <w:lang w:bidi="fa-IR"/>
        </w:rPr>
        <w:t xml:space="preserve">results of </w:t>
      </w:r>
      <w:r w:rsidR="008B634F" w:rsidRPr="00C60F99">
        <w:rPr>
          <w:rFonts w:ascii="Times New Roman" w:hAnsi="Times New Roman" w:cs="Times New Roman"/>
          <w:color w:val="000000" w:themeColor="text1"/>
          <w:sz w:val="24"/>
          <w:szCs w:val="24"/>
          <w:lang w:bidi="fa-IR"/>
        </w:rPr>
        <w:t>this</w:t>
      </w:r>
      <w:r w:rsidR="00796271" w:rsidRPr="00C60F99">
        <w:rPr>
          <w:rFonts w:ascii="Times New Roman" w:hAnsi="Times New Roman" w:cs="Times New Roman"/>
          <w:color w:val="000000" w:themeColor="text1"/>
          <w:sz w:val="24"/>
          <w:szCs w:val="24"/>
          <w:lang w:bidi="fa-IR"/>
        </w:rPr>
        <w:t xml:space="preserve"> study</w:t>
      </w:r>
      <w:r w:rsidR="008B634F" w:rsidRPr="00C60F99">
        <w:rPr>
          <w:rFonts w:ascii="Times New Roman" w:hAnsi="Times New Roman" w:cs="Times New Roman"/>
          <w:color w:val="000000" w:themeColor="text1"/>
          <w:sz w:val="24"/>
          <w:szCs w:val="24"/>
          <w:lang w:bidi="fa-IR"/>
        </w:rPr>
        <w:t>,</w:t>
      </w:r>
      <w:r w:rsidR="00796271" w:rsidRPr="00C60F99">
        <w:rPr>
          <w:rFonts w:ascii="Times New Roman" w:hAnsi="Times New Roman" w:cs="Times New Roman"/>
          <w:color w:val="000000" w:themeColor="text1"/>
          <w:sz w:val="24"/>
          <w:szCs w:val="24"/>
          <w:lang w:bidi="fa-IR"/>
        </w:rPr>
        <w:t xml:space="preserve"> </w:t>
      </w:r>
      <w:proofErr w:type="spellStart"/>
      <w:r w:rsidR="00136EDC" w:rsidRPr="00C60F99">
        <w:rPr>
          <w:rFonts w:ascii="Times New Roman" w:hAnsi="Times New Roman" w:cs="Times New Roman"/>
          <w:color w:val="000000" w:themeColor="text1"/>
          <w:sz w:val="24"/>
          <w:szCs w:val="24"/>
          <w:lang w:bidi="fa-IR"/>
        </w:rPr>
        <w:t>Uitterhoeve</w:t>
      </w:r>
      <w:proofErr w:type="spellEnd"/>
      <w:r w:rsidR="00136EDC" w:rsidRPr="00C60F99">
        <w:rPr>
          <w:rFonts w:ascii="Times New Roman" w:hAnsi="Times New Roman" w:cs="Times New Roman"/>
          <w:color w:val="000000" w:themeColor="text1"/>
          <w:sz w:val="24"/>
          <w:szCs w:val="24"/>
          <w:lang w:bidi="fa-IR"/>
        </w:rPr>
        <w:t xml:space="preserve"> et al. </w:t>
      </w:r>
      <w:r w:rsidR="008B634F" w:rsidRPr="00C60F99">
        <w:rPr>
          <w:rFonts w:ascii="Times New Roman" w:hAnsi="Times New Roman" w:cs="Times New Roman"/>
          <w:color w:val="000000" w:themeColor="text1"/>
          <w:sz w:val="24"/>
          <w:szCs w:val="24"/>
          <w:lang w:bidi="fa-IR"/>
        </w:rPr>
        <w:t>revealed</w:t>
      </w:r>
      <w:r w:rsidR="00136EDC" w:rsidRPr="00C60F99">
        <w:rPr>
          <w:rFonts w:ascii="Times New Roman" w:hAnsi="Times New Roman" w:cs="Times New Roman"/>
          <w:color w:val="000000" w:themeColor="text1"/>
          <w:sz w:val="24"/>
          <w:szCs w:val="24"/>
          <w:lang w:bidi="fa-IR"/>
        </w:rPr>
        <w:t xml:space="preserve"> that </w:t>
      </w:r>
      <w:r w:rsidR="006A588D" w:rsidRPr="00C60F99">
        <w:rPr>
          <w:rFonts w:ascii="Times New Roman" w:hAnsi="Times New Roman" w:cs="Times New Roman"/>
          <w:color w:val="000000" w:themeColor="text1"/>
          <w:sz w:val="24"/>
          <w:szCs w:val="24"/>
          <w:lang w:bidi="fa-IR"/>
        </w:rPr>
        <w:t>e</w:t>
      </w:r>
      <w:r w:rsidR="008B634F" w:rsidRPr="00C60F99">
        <w:rPr>
          <w:rFonts w:ascii="Times New Roman" w:hAnsi="Times New Roman" w:cs="Times New Roman"/>
          <w:color w:val="000000" w:themeColor="text1"/>
          <w:sz w:val="24"/>
          <w:szCs w:val="24"/>
          <w:lang w:bidi="fa-IR"/>
        </w:rPr>
        <w:t>ffective communication was more satisfactory for Dutch cancer patients than merely the quality of treatment</w:t>
      </w:r>
      <w:r w:rsidR="0080462D" w:rsidRPr="00C60F99">
        <w:rPr>
          <w:rFonts w:ascii="Times New Roman" w:hAnsi="Times New Roman" w:cs="Times New Roman"/>
          <w:color w:val="000000" w:themeColor="text1"/>
          <w:sz w:val="24"/>
          <w:szCs w:val="24"/>
          <w:lang w:bidi="fa-IR"/>
        </w:rPr>
        <w:t xml:space="preserve"> and </w:t>
      </w:r>
      <w:r w:rsidR="006A588D" w:rsidRPr="00C60F99">
        <w:rPr>
          <w:rFonts w:ascii="Times New Roman" w:hAnsi="Times New Roman" w:cs="Times New Roman"/>
          <w:color w:val="000000" w:themeColor="text1"/>
          <w:sz w:val="24"/>
          <w:szCs w:val="24"/>
          <w:lang w:bidi="fa-IR"/>
        </w:rPr>
        <w:t xml:space="preserve">most patients were satisfied with the ways, nurses communicated them </w:t>
      </w:r>
      <w:r w:rsidR="008A60E5" w:rsidRPr="00C60F99">
        <w:rPr>
          <w:rFonts w:ascii="Times New Roman" w:hAnsi="Times New Roman" w:cs="Times New Roman"/>
          <w:color w:val="000000" w:themeColor="text1"/>
          <w:sz w:val="24"/>
          <w:szCs w:val="24"/>
          <w:rtl/>
          <w:lang w:bidi="fa-IR"/>
        </w:rPr>
        <w:fldChar w:fldCharType="begin"/>
      </w:r>
      <w:r w:rsidR="006A588D"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6A588D" w:rsidRPr="00C60F99">
        <w:rPr>
          <w:rFonts w:ascii="Times New Roman" w:hAnsi="Times New Roman" w:cs="Times New Roman"/>
          <w:color w:val="000000" w:themeColor="text1"/>
          <w:sz w:val="24"/>
          <w:szCs w:val="24"/>
          <w:rtl/>
          <w:lang w:bidi="fa-IR"/>
        </w:rPr>
        <w:instrText>8&lt;/</w:instrText>
      </w:r>
      <w:r w:rsidR="006A588D"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6A588D"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6A588D" w:rsidRPr="00C60F99">
        <w:rPr>
          <w:rFonts w:ascii="Times New Roman" w:hAnsi="Times New Roman" w:cs="Times New Roman"/>
          <w:color w:val="000000" w:themeColor="text1"/>
          <w:sz w:val="24"/>
          <w:szCs w:val="24"/>
          <w:lang w:bidi="fa-IR"/>
        </w:rPr>
        <w:t>(</w:t>
      </w:r>
      <w:r w:rsidR="008E74C6" w:rsidRPr="00C60F99">
        <w:rPr>
          <w:rFonts w:ascii="Times New Roman" w:hAnsi="Times New Roman" w:cs="Times New Roman"/>
          <w:color w:val="000000" w:themeColor="text1"/>
          <w:sz w:val="24"/>
          <w:szCs w:val="24"/>
          <w:lang w:bidi="fa-IR"/>
        </w:rPr>
        <w:t>31</w:t>
      </w:r>
      <w:r w:rsidR="006A588D" w:rsidRPr="00C60F99">
        <w:rPr>
          <w:rFonts w:ascii="Times New Roman" w:hAnsi="Times New Roman" w:cs="Times New Roman"/>
          <w:color w:val="000000" w:themeColor="text1"/>
          <w:sz w:val="24"/>
          <w:szCs w:val="24"/>
          <w:lang w:bidi="fa-IR"/>
        </w:rPr>
        <w:t>)</w:t>
      </w:r>
      <w:r w:rsidR="008A60E5" w:rsidRPr="00C60F99">
        <w:rPr>
          <w:rFonts w:ascii="Times New Roman" w:hAnsi="Times New Roman" w:cs="Times New Roman"/>
          <w:color w:val="000000" w:themeColor="text1"/>
          <w:sz w:val="24"/>
          <w:szCs w:val="24"/>
          <w:rtl/>
          <w:lang w:bidi="fa-IR"/>
        </w:rPr>
        <w:fldChar w:fldCharType="end"/>
      </w:r>
      <w:r w:rsidR="006A588D" w:rsidRPr="00C60F99">
        <w:rPr>
          <w:rFonts w:ascii="Times New Roman" w:hAnsi="Times New Roman" w:cs="Times New Roman"/>
          <w:color w:val="000000" w:themeColor="text1"/>
          <w:sz w:val="24"/>
          <w:szCs w:val="24"/>
          <w:lang w:bidi="fa-IR"/>
        </w:rPr>
        <w:t>.</w:t>
      </w:r>
      <w:r w:rsidR="00581939" w:rsidRPr="00C60F99">
        <w:rPr>
          <w:rFonts w:ascii="Times New Roman" w:hAnsi="Times New Roman" w:cs="Times New Roman"/>
          <w:color w:val="000000" w:themeColor="text1"/>
          <w:sz w:val="24"/>
          <w:szCs w:val="24"/>
          <w:lang w:bidi="fa-IR"/>
        </w:rPr>
        <w:t xml:space="preserve"> </w:t>
      </w:r>
      <w:r w:rsidR="00D03936" w:rsidRPr="00C60F99">
        <w:rPr>
          <w:rFonts w:ascii="Times New Roman" w:hAnsi="Times New Roman" w:cs="Times New Roman"/>
          <w:color w:val="000000" w:themeColor="text1"/>
          <w:sz w:val="24"/>
          <w:szCs w:val="24"/>
          <w:lang w:bidi="fa-IR"/>
        </w:rPr>
        <w:t>Findings from a recent descriptive study</w:t>
      </w:r>
      <w:r w:rsidR="00EC3ED2" w:rsidRPr="00C60F99">
        <w:rPr>
          <w:rFonts w:ascii="Times New Roman" w:hAnsi="Times New Roman" w:cs="Times New Roman"/>
          <w:color w:val="000000" w:themeColor="text1"/>
          <w:sz w:val="24"/>
          <w:szCs w:val="24"/>
          <w:lang w:bidi="fa-IR"/>
        </w:rPr>
        <w:t xml:space="preserve"> conducted in Tabriz by </w:t>
      </w:r>
      <w:proofErr w:type="spellStart"/>
      <w:r w:rsidR="00EC3ED2" w:rsidRPr="00C60F99">
        <w:rPr>
          <w:rFonts w:ascii="Times New Roman" w:hAnsi="Times New Roman" w:cs="Times New Roman"/>
          <w:color w:val="000000" w:themeColor="text1"/>
          <w:sz w:val="24"/>
          <w:szCs w:val="24"/>
          <w:lang w:bidi="fa-IR"/>
        </w:rPr>
        <w:t>Moghaddasian</w:t>
      </w:r>
      <w:proofErr w:type="spellEnd"/>
      <w:r w:rsidR="00EC3ED2" w:rsidRPr="00C60F99">
        <w:rPr>
          <w:rFonts w:ascii="Times New Roman" w:hAnsi="Times New Roman" w:cs="Times New Roman"/>
          <w:color w:val="000000" w:themeColor="text1"/>
          <w:sz w:val="24"/>
          <w:szCs w:val="24"/>
          <w:lang w:bidi="fa-IR"/>
        </w:rPr>
        <w:t xml:space="preserve"> et al. </w:t>
      </w:r>
      <w:r w:rsidR="00D03936" w:rsidRPr="00C60F99">
        <w:rPr>
          <w:rFonts w:ascii="Times New Roman" w:hAnsi="Times New Roman" w:cs="Times New Roman"/>
          <w:color w:val="000000" w:themeColor="text1"/>
          <w:sz w:val="24"/>
          <w:szCs w:val="24"/>
          <w:lang w:bidi="fa-IR"/>
        </w:rPr>
        <w:t>showed</w:t>
      </w:r>
      <w:r w:rsidR="00EC3ED2" w:rsidRPr="00C60F99">
        <w:rPr>
          <w:rFonts w:ascii="Times New Roman" w:hAnsi="Times New Roman" w:cs="Times New Roman"/>
          <w:color w:val="000000" w:themeColor="text1"/>
          <w:sz w:val="24"/>
          <w:szCs w:val="24"/>
          <w:lang w:bidi="fa-IR"/>
        </w:rPr>
        <w:t xml:space="preserve"> that</w:t>
      </w:r>
      <w:r w:rsidR="008968A5" w:rsidRPr="00C60F99">
        <w:rPr>
          <w:rFonts w:ascii="Times New Roman" w:hAnsi="Times New Roman" w:cs="Times New Roman"/>
          <w:color w:val="000000" w:themeColor="text1"/>
          <w:sz w:val="24"/>
          <w:szCs w:val="24"/>
          <w:lang w:bidi="fa-IR"/>
        </w:rPr>
        <w:t xml:space="preserve"> cancer </w:t>
      </w:r>
      <w:r w:rsidR="00D03936" w:rsidRPr="00C60F99">
        <w:rPr>
          <w:rFonts w:ascii="Times New Roman" w:hAnsi="Times New Roman" w:cs="Times New Roman"/>
          <w:color w:val="000000" w:themeColor="text1"/>
          <w:sz w:val="24"/>
          <w:szCs w:val="24"/>
          <w:lang w:bidi="fa-IR"/>
        </w:rPr>
        <w:t xml:space="preserve">patients </w:t>
      </w:r>
      <w:r w:rsidR="008968A5" w:rsidRPr="00C60F99">
        <w:rPr>
          <w:rFonts w:ascii="Times New Roman" w:hAnsi="Times New Roman" w:cs="Times New Roman"/>
          <w:color w:val="000000" w:themeColor="text1"/>
          <w:sz w:val="24"/>
          <w:szCs w:val="24"/>
          <w:lang w:bidi="fa-IR"/>
        </w:rPr>
        <w:t>were more</w:t>
      </w:r>
      <w:r w:rsidR="00D03936" w:rsidRPr="00C60F99">
        <w:rPr>
          <w:rFonts w:ascii="Times New Roman" w:hAnsi="Times New Roman" w:cs="Times New Roman"/>
          <w:color w:val="000000" w:themeColor="text1"/>
          <w:sz w:val="24"/>
          <w:szCs w:val="24"/>
          <w:lang w:bidi="fa-IR"/>
        </w:rPr>
        <w:t xml:space="preserve"> dissatisﬁed with </w:t>
      </w:r>
      <w:r w:rsidR="008968A5" w:rsidRPr="00C60F99">
        <w:rPr>
          <w:rFonts w:ascii="Times New Roman" w:hAnsi="Times New Roman" w:cs="Times New Roman"/>
          <w:color w:val="000000" w:themeColor="text1"/>
          <w:sz w:val="24"/>
          <w:szCs w:val="24"/>
          <w:lang w:bidi="fa-IR"/>
        </w:rPr>
        <w:t xml:space="preserve">verbal communication than non-verbal communication and </w:t>
      </w:r>
      <w:r w:rsidR="00581939" w:rsidRPr="00C60F99">
        <w:rPr>
          <w:rFonts w:ascii="Times New Roman" w:hAnsi="Times New Roman" w:cs="Times New Roman"/>
          <w:color w:val="000000" w:themeColor="text1"/>
          <w:sz w:val="24"/>
          <w:szCs w:val="24"/>
          <w:lang w:bidi="fa-IR"/>
        </w:rPr>
        <w:t>t</w:t>
      </w:r>
      <w:r w:rsidR="008968A5" w:rsidRPr="00C60F99">
        <w:rPr>
          <w:rFonts w:ascii="Times New Roman" w:hAnsi="Times New Roman" w:cs="Times New Roman"/>
          <w:color w:val="000000" w:themeColor="text1"/>
          <w:sz w:val="24"/>
          <w:szCs w:val="24"/>
          <w:lang w:bidi="fa-IR"/>
        </w:rPr>
        <w:t>hey expressed relatively high satisfaction of nurses</w:t>
      </w:r>
      <w:r w:rsidR="00581939" w:rsidRPr="00C60F99">
        <w:rPr>
          <w:rFonts w:ascii="Times New Roman" w:hAnsi="Times New Roman" w:cs="Times New Roman"/>
          <w:color w:val="000000" w:themeColor="text1"/>
          <w:sz w:val="24"/>
          <w:szCs w:val="24"/>
          <w:lang w:bidi="fa-IR"/>
        </w:rPr>
        <w:t>’</w:t>
      </w:r>
      <w:r w:rsidR="008968A5" w:rsidRPr="00C60F99">
        <w:rPr>
          <w:rFonts w:ascii="Times New Roman" w:hAnsi="Times New Roman" w:cs="Times New Roman"/>
          <w:color w:val="000000" w:themeColor="text1"/>
          <w:sz w:val="24"/>
          <w:szCs w:val="24"/>
          <w:lang w:bidi="fa-IR"/>
        </w:rPr>
        <w:t xml:space="preserve"> </w:t>
      </w:r>
      <w:r w:rsidR="00581939" w:rsidRPr="00C60F99">
        <w:rPr>
          <w:rFonts w:ascii="Times New Roman" w:hAnsi="Times New Roman" w:cs="Times New Roman"/>
          <w:color w:val="000000" w:themeColor="text1"/>
          <w:sz w:val="24"/>
          <w:szCs w:val="24"/>
          <w:lang w:bidi="fa-IR"/>
        </w:rPr>
        <w:t>communication</w:t>
      </w:r>
      <w:r w:rsidR="001E2664"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1E2664"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1E2664" w:rsidRPr="00C60F99">
        <w:rPr>
          <w:rFonts w:ascii="Times New Roman" w:hAnsi="Times New Roman" w:cs="Times New Roman"/>
          <w:color w:val="000000" w:themeColor="text1"/>
          <w:sz w:val="24"/>
          <w:szCs w:val="24"/>
          <w:rtl/>
          <w:lang w:bidi="fa-IR"/>
        </w:rPr>
        <w:instrText>8&lt;/</w:instrText>
      </w:r>
      <w:r w:rsidR="001E2664"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1E2664"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1E2664" w:rsidRPr="00C60F99">
        <w:rPr>
          <w:rFonts w:ascii="Times New Roman" w:hAnsi="Times New Roman" w:cs="Times New Roman"/>
          <w:color w:val="000000" w:themeColor="text1"/>
          <w:sz w:val="24"/>
          <w:szCs w:val="24"/>
          <w:lang w:bidi="fa-IR"/>
        </w:rPr>
        <w:t>(21)</w:t>
      </w:r>
      <w:r w:rsidR="008A60E5" w:rsidRPr="00C60F99">
        <w:rPr>
          <w:rFonts w:ascii="Times New Roman" w:hAnsi="Times New Roman" w:cs="Times New Roman"/>
          <w:color w:val="000000" w:themeColor="text1"/>
          <w:sz w:val="24"/>
          <w:szCs w:val="24"/>
          <w:rtl/>
          <w:lang w:bidi="fa-IR"/>
        </w:rPr>
        <w:fldChar w:fldCharType="end"/>
      </w:r>
      <w:r w:rsidR="001E2664" w:rsidRPr="00C60F99">
        <w:rPr>
          <w:rFonts w:ascii="Times New Roman" w:hAnsi="Times New Roman" w:cs="Times New Roman"/>
          <w:color w:val="000000" w:themeColor="text1"/>
          <w:sz w:val="24"/>
          <w:szCs w:val="24"/>
          <w:lang w:bidi="fa-IR"/>
        </w:rPr>
        <w:t>.</w:t>
      </w:r>
      <w:r w:rsidR="00157CE5" w:rsidRPr="00C60F99">
        <w:rPr>
          <w:rFonts w:ascii="Times New Roman" w:hAnsi="Times New Roman" w:cs="Times New Roman"/>
          <w:color w:val="000000" w:themeColor="text1"/>
          <w:sz w:val="24"/>
          <w:szCs w:val="24"/>
          <w:lang w:bidi="fa-IR"/>
        </w:rPr>
        <w:t xml:space="preserve"> </w:t>
      </w:r>
      <w:proofErr w:type="spellStart"/>
      <w:r w:rsidR="001C2195" w:rsidRPr="00C60F99">
        <w:rPr>
          <w:rFonts w:ascii="Times New Roman" w:hAnsi="Times New Roman" w:cs="Times New Roman"/>
          <w:color w:val="000000" w:themeColor="text1"/>
          <w:sz w:val="24"/>
          <w:szCs w:val="24"/>
          <w:lang w:bidi="fa-IR"/>
        </w:rPr>
        <w:t>Akhtari-Zavare</w:t>
      </w:r>
      <w:proofErr w:type="spellEnd"/>
      <w:r w:rsidR="001C2195" w:rsidRPr="00C60F99">
        <w:rPr>
          <w:rFonts w:ascii="Times New Roman" w:hAnsi="Times New Roman" w:cs="Times New Roman"/>
          <w:color w:val="000000" w:themeColor="text1"/>
          <w:sz w:val="24"/>
          <w:szCs w:val="24"/>
          <w:lang w:bidi="fa-IR"/>
        </w:rPr>
        <w:t xml:space="preserve"> et al. revealed that 81.5% of patients were satisfied with </w:t>
      </w:r>
      <w:r w:rsidR="00A13D67" w:rsidRPr="00C60F99">
        <w:rPr>
          <w:rFonts w:ascii="Times New Roman" w:hAnsi="Times New Roman" w:cs="Times New Roman"/>
          <w:color w:val="000000" w:themeColor="text1"/>
          <w:sz w:val="24"/>
          <w:szCs w:val="24"/>
          <w:lang w:bidi="fa-IR"/>
        </w:rPr>
        <w:t>communication and information given by nurses in hospital settings</w:t>
      </w:r>
      <w:r w:rsidR="00852F96"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852F96"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852F96" w:rsidRPr="00C60F99">
        <w:rPr>
          <w:rFonts w:ascii="Times New Roman" w:hAnsi="Times New Roman" w:cs="Times New Roman"/>
          <w:color w:val="000000" w:themeColor="text1"/>
          <w:sz w:val="24"/>
          <w:szCs w:val="24"/>
          <w:rtl/>
          <w:lang w:bidi="fa-IR"/>
        </w:rPr>
        <w:instrText>8&lt;/</w:instrText>
      </w:r>
      <w:r w:rsidR="00852F96"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852F96"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852F96" w:rsidRPr="00C60F99">
        <w:rPr>
          <w:rFonts w:ascii="Times New Roman" w:hAnsi="Times New Roman" w:cs="Times New Roman"/>
          <w:color w:val="000000" w:themeColor="text1"/>
          <w:sz w:val="24"/>
          <w:szCs w:val="24"/>
          <w:lang w:bidi="fa-IR"/>
        </w:rPr>
        <w:t>(32)</w:t>
      </w:r>
      <w:r w:rsidR="008A60E5" w:rsidRPr="00C60F99">
        <w:rPr>
          <w:rFonts w:ascii="Times New Roman" w:hAnsi="Times New Roman" w:cs="Times New Roman"/>
          <w:color w:val="000000" w:themeColor="text1"/>
          <w:sz w:val="24"/>
          <w:szCs w:val="24"/>
          <w:rtl/>
          <w:lang w:bidi="fa-IR"/>
        </w:rPr>
        <w:fldChar w:fldCharType="end"/>
      </w:r>
      <w:r w:rsidR="00852F96" w:rsidRPr="00C60F99">
        <w:rPr>
          <w:rFonts w:ascii="Times New Roman" w:hAnsi="Times New Roman" w:cs="Times New Roman"/>
          <w:color w:val="000000" w:themeColor="text1"/>
          <w:sz w:val="24"/>
          <w:szCs w:val="24"/>
          <w:lang w:bidi="fa-IR"/>
        </w:rPr>
        <w:t>. In</w:t>
      </w:r>
      <w:r w:rsidR="00DC7157" w:rsidRPr="00C60F99">
        <w:rPr>
          <w:rFonts w:ascii="Times New Roman" w:hAnsi="Times New Roman" w:cs="Times New Roman"/>
          <w:color w:val="000000" w:themeColor="text1"/>
          <w:sz w:val="24"/>
          <w:szCs w:val="24"/>
          <w:lang w:bidi="fa-IR"/>
        </w:rPr>
        <w:t xml:space="preserve"> another Iranian study, </w:t>
      </w:r>
      <w:proofErr w:type="spellStart"/>
      <w:r w:rsidR="00852F96" w:rsidRPr="00C60F99">
        <w:rPr>
          <w:rFonts w:ascii="Times New Roman" w:hAnsi="Times New Roman" w:cs="Times New Roman"/>
          <w:color w:val="000000" w:themeColor="text1"/>
          <w:sz w:val="24"/>
          <w:szCs w:val="24"/>
          <w:lang w:bidi="fa-IR"/>
        </w:rPr>
        <w:t>Akbary</w:t>
      </w:r>
      <w:proofErr w:type="spellEnd"/>
      <w:r w:rsidR="00852F96" w:rsidRPr="00C60F99">
        <w:rPr>
          <w:rFonts w:ascii="Times New Roman" w:hAnsi="Times New Roman" w:cs="Times New Roman"/>
          <w:color w:val="000000" w:themeColor="text1"/>
          <w:sz w:val="24"/>
          <w:szCs w:val="24"/>
          <w:lang w:bidi="fa-IR"/>
        </w:rPr>
        <w:t xml:space="preserve"> et al. found that 79.5% of patients  were satisfied with the healthcare providers’ communication </w:t>
      </w:r>
      <w:r w:rsidR="008A60E5" w:rsidRPr="00C60F99">
        <w:rPr>
          <w:rFonts w:ascii="Times New Roman" w:hAnsi="Times New Roman" w:cs="Times New Roman"/>
          <w:color w:val="000000" w:themeColor="text1"/>
          <w:sz w:val="24"/>
          <w:szCs w:val="24"/>
          <w:rtl/>
          <w:lang w:bidi="fa-IR"/>
        </w:rPr>
        <w:fldChar w:fldCharType="begin"/>
      </w:r>
      <w:r w:rsidR="00852F96"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852F96" w:rsidRPr="00C60F99">
        <w:rPr>
          <w:rFonts w:ascii="Times New Roman" w:hAnsi="Times New Roman" w:cs="Times New Roman"/>
          <w:color w:val="000000" w:themeColor="text1"/>
          <w:sz w:val="24"/>
          <w:szCs w:val="24"/>
          <w:rtl/>
          <w:lang w:bidi="fa-IR"/>
        </w:rPr>
        <w:instrText>8&lt;/</w:instrText>
      </w:r>
      <w:r w:rsidR="00852F96"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852F96"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852F96" w:rsidRPr="00C60F99">
        <w:rPr>
          <w:rFonts w:ascii="Times New Roman" w:hAnsi="Times New Roman" w:cs="Times New Roman"/>
          <w:color w:val="000000" w:themeColor="text1"/>
          <w:sz w:val="24"/>
          <w:szCs w:val="24"/>
          <w:lang w:bidi="fa-IR"/>
        </w:rPr>
        <w:t>(</w:t>
      </w:r>
      <w:r w:rsidR="00145062" w:rsidRPr="00C60F99">
        <w:rPr>
          <w:rFonts w:ascii="Times New Roman" w:hAnsi="Times New Roman" w:cs="Times New Roman"/>
          <w:color w:val="000000" w:themeColor="text1"/>
          <w:sz w:val="24"/>
          <w:szCs w:val="24"/>
          <w:lang w:bidi="fa-IR"/>
        </w:rPr>
        <w:t>33</w:t>
      </w:r>
      <w:r w:rsidR="00852F96" w:rsidRPr="00C60F99">
        <w:rPr>
          <w:rFonts w:ascii="Times New Roman" w:hAnsi="Times New Roman" w:cs="Times New Roman"/>
          <w:color w:val="000000" w:themeColor="text1"/>
          <w:sz w:val="24"/>
          <w:szCs w:val="24"/>
          <w:lang w:bidi="fa-IR"/>
        </w:rPr>
        <w:t>)</w:t>
      </w:r>
      <w:r w:rsidR="008A60E5" w:rsidRPr="00C60F99">
        <w:rPr>
          <w:rFonts w:ascii="Times New Roman" w:hAnsi="Times New Roman" w:cs="Times New Roman"/>
          <w:color w:val="000000" w:themeColor="text1"/>
          <w:sz w:val="24"/>
          <w:szCs w:val="24"/>
          <w:rtl/>
          <w:lang w:bidi="fa-IR"/>
        </w:rPr>
        <w:fldChar w:fldCharType="end"/>
      </w:r>
      <w:r w:rsidR="00852F96" w:rsidRPr="00C60F99">
        <w:rPr>
          <w:rFonts w:ascii="Times New Roman" w:hAnsi="Times New Roman" w:cs="Times New Roman"/>
          <w:color w:val="000000" w:themeColor="text1"/>
          <w:sz w:val="24"/>
          <w:szCs w:val="24"/>
          <w:lang w:bidi="fa-IR"/>
        </w:rPr>
        <w:t>.</w:t>
      </w:r>
    </w:p>
    <w:p w:rsidR="008D05B9" w:rsidRPr="00C60F99" w:rsidRDefault="003A5D78" w:rsidP="008774A1">
      <w:pPr>
        <w:spacing w:before="240" w:after="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As far as cultural issues are concerned, ﬁnding a high satisfaction rate is not surprising because people in Iran usually are not very critical when appraising a service. Proper communication and politeness are the most important concerns of people in Iran. Patients’ expression clearly shows that patients are gradually realizing the right to ask question, yet this is an area that requires improvement. It is argued that in order to tackle the sense of powerlessness and culture of passivity among patients towards the medical knowledge and the healthcare system, they should be assisted and educated to gain some basic understanding so as to make demands and choices effectively</w:t>
      </w:r>
      <w:r w:rsidR="00145062" w:rsidRPr="00C60F99">
        <w:rPr>
          <w:rFonts w:ascii="Times New Roman" w:hAnsi="Times New Roman" w:cs="Times New Roman"/>
          <w:color w:val="000000" w:themeColor="text1"/>
          <w:sz w:val="24"/>
          <w:szCs w:val="24"/>
          <w:lang w:bidi="fa-IR"/>
        </w:rPr>
        <w:t xml:space="preserve"> </w:t>
      </w:r>
      <w:r w:rsidR="008A60E5" w:rsidRPr="00C60F99">
        <w:rPr>
          <w:rFonts w:ascii="Times New Roman" w:hAnsi="Times New Roman" w:cs="Times New Roman"/>
          <w:color w:val="000000" w:themeColor="text1"/>
          <w:sz w:val="24"/>
          <w:szCs w:val="24"/>
          <w:rtl/>
          <w:lang w:bidi="fa-IR"/>
        </w:rPr>
        <w:fldChar w:fldCharType="begin"/>
      </w:r>
      <w:r w:rsidR="00145062"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145062" w:rsidRPr="00C60F99">
        <w:rPr>
          <w:rFonts w:ascii="Times New Roman" w:hAnsi="Times New Roman" w:cs="Times New Roman"/>
          <w:color w:val="000000" w:themeColor="text1"/>
          <w:sz w:val="24"/>
          <w:szCs w:val="24"/>
          <w:rtl/>
          <w:lang w:bidi="fa-IR"/>
        </w:rPr>
        <w:instrText>8&lt;/</w:instrText>
      </w:r>
      <w:r w:rsidR="00145062"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145062"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145062" w:rsidRPr="00C60F99">
        <w:rPr>
          <w:rFonts w:ascii="Times New Roman" w:hAnsi="Times New Roman" w:cs="Times New Roman"/>
          <w:color w:val="000000" w:themeColor="text1"/>
          <w:sz w:val="24"/>
          <w:szCs w:val="24"/>
          <w:lang w:bidi="fa-IR"/>
        </w:rPr>
        <w:t>(34)</w:t>
      </w:r>
      <w:r w:rsidR="008A60E5" w:rsidRPr="00C60F99">
        <w:rPr>
          <w:rFonts w:ascii="Times New Roman" w:hAnsi="Times New Roman" w:cs="Times New Roman"/>
          <w:color w:val="000000" w:themeColor="text1"/>
          <w:sz w:val="24"/>
          <w:szCs w:val="24"/>
          <w:rtl/>
          <w:lang w:bidi="fa-IR"/>
        </w:rPr>
        <w:fldChar w:fldCharType="end"/>
      </w:r>
      <w:r w:rsidR="00145062" w:rsidRPr="00C60F99">
        <w:rPr>
          <w:rFonts w:ascii="Times New Roman" w:hAnsi="Times New Roman" w:cs="Times New Roman"/>
          <w:color w:val="000000" w:themeColor="text1"/>
          <w:sz w:val="24"/>
          <w:szCs w:val="24"/>
          <w:lang w:bidi="fa-IR"/>
        </w:rPr>
        <w:t>.</w:t>
      </w:r>
      <w:r w:rsidR="005F52F5" w:rsidRPr="00C60F99">
        <w:rPr>
          <w:rFonts w:ascii="Times New Roman" w:hAnsi="Times New Roman" w:cs="Times New Roman"/>
          <w:color w:val="000000" w:themeColor="text1"/>
          <w:sz w:val="24"/>
          <w:szCs w:val="24"/>
          <w:lang w:bidi="fa-IR"/>
        </w:rPr>
        <w:t xml:space="preserve"> </w:t>
      </w:r>
      <w:proofErr w:type="spellStart"/>
      <w:r w:rsidR="00601CE9" w:rsidRPr="00C60F99">
        <w:rPr>
          <w:rFonts w:ascii="Times New Roman" w:hAnsi="Times New Roman" w:cs="Times New Roman"/>
          <w:color w:val="000000" w:themeColor="text1"/>
          <w:sz w:val="24"/>
          <w:szCs w:val="24"/>
          <w:lang w:bidi="fa-IR"/>
        </w:rPr>
        <w:t>Akhtari-Zavare</w:t>
      </w:r>
      <w:proofErr w:type="spellEnd"/>
      <w:r w:rsidR="00601CE9" w:rsidRPr="00C60F99">
        <w:rPr>
          <w:rFonts w:ascii="Times New Roman" w:hAnsi="Times New Roman" w:cs="Times New Roman"/>
          <w:color w:val="000000" w:themeColor="text1"/>
          <w:sz w:val="24"/>
          <w:szCs w:val="24"/>
          <w:lang w:bidi="fa-IR"/>
        </w:rPr>
        <w:t xml:space="preserve"> et al. were also</w:t>
      </w:r>
      <w:r w:rsidR="0065105F" w:rsidRPr="00C60F99">
        <w:rPr>
          <w:rFonts w:ascii="Times New Roman" w:hAnsi="Times New Roman" w:cs="Times New Roman"/>
          <w:color w:val="000000" w:themeColor="text1"/>
          <w:sz w:val="24"/>
          <w:szCs w:val="24"/>
          <w:lang w:bidi="fa-IR"/>
        </w:rPr>
        <w:t xml:space="preserve"> </w:t>
      </w:r>
      <w:r w:rsidR="00601CE9" w:rsidRPr="00C60F99">
        <w:rPr>
          <w:rFonts w:ascii="Times New Roman" w:hAnsi="Times New Roman" w:cs="Times New Roman"/>
          <w:color w:val="000000" w:themeColor="text1"/>
          <w:sz w:val="24"/>
          <w:szCs w:val="24"/>
          <w:lang w:bidi="fa-IR"/>
        </w:rPr>
        <w:t>noticed that higher level of patience and use of appropriate communication skills may increase patients’ level of satisfaction towards nursing care, and these also help the nurses to b</w:t>
      </w:r>
      <w:r w:rsidR="005F52F5" w:rsidRPr="00C60F99">
        <w:rPr>
          <w:rFonts w:ascii="Times New Roman" w:hAnsi="Times New Roman" w:cs="Times New Roman"/>
          <w:color w:val="000000" w:themeColor="text1"/>
          <w:sz w:val="24"/>
          <w:szCs w:val="24"/>
          <w:lang w:bidi="fa-IR"/>
        </w:rPr>
        <w:t xml:space="preserve">e more satisfied in their work </w:t>
      </w:r>
      <w:r w:rsidR="008A60E5" w:rsidRPr="00C60F99">
        <w:rPr>
          <w:rFonts w:ascii="Times New Roman" w:hAnsi="Times New Roman" w:cs="Times New Roman"/>
          <w:color w:val="000000" w:themeColor="text1"/>
          <w:sz w:val="24"/>
          <w:szCs w:val="24"/>
          <w:rtl/>
          <w:lang w:bidi="fa-IR"/>
        </w:rPr>
        <w:fldChar w:fldCharType="begin"/>
      </w:r>
      <w:r w:rsidR="005F52F5"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5F52F5" w:rsidRPr="00C60F99">
        <w:rPr>
          <w:rFonts w:ascii="Times New Roman" w:hAnsi="Times New Roman" w:cs="Times New Roman"/>
          <w:color w:val="000000" w:themeColor="text1"/>
          <w:sz w:val="24"/>
          <w:szCs w:val="24"/>
          <w:rtl/>
          <w:lang w:bidi="fa-IR"/>
        </w:rPr>
        <w:instrText>8&lt;/</w:instrText>
      </w:r>
      <w:r w:rsidR="005F52F5"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5F52F5"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5F52F5" w:rsidRPr="00C60F99">
        <w:rPr>
          <w:rFonts w:ascii="Times New Roman" w:hAnsi="Times New Roman" w:cs="Times New Roman"/>
          <w:color w:val="000000" w:themeColor="text1"/>
          <w:sz w:val="24"/>
          <w:szCs w:val="24"/>
          <w:lang w:bidi="fa-IR"/>
        </w:rPr>
        <w:t>(35)</w:t>
      </w:r>
      <w:r w:rsidR="008A60E5" w:rsidRPr="00C60F99">
        <w:rPr>
          <w:rFonts w:ascii="Times New Roman" w:hAnsi="Times New Roman" w:cs="Times New Roman"/>
          <w:color w:val="000000" w:themeColor="text1"/>
          <w:sz w:val="24"/>
          <w:szCs w:val="24"/>
          <w:rtl/>
          <w:lang w:bidi="fa-IR"/>
        </w:rPr>
        <w:fldChar w:fldCharType="end"/>
      </w:r>
      <w:r w:rsidR="005F52F5" w:rsidRPr="00C60F99">
        <w:rPr>
          <w:rFonts w:ascii="Times New Roman" w:hAnsi="Times New Roman" w:cs="Times New Roman"/>
          <w:color w:val="000000" w:themeColor="text1"/>
          <w:sz w:val="24"/>
          <w:szCs w:val="24"/>
          <w:lang w:bidi="fa-IR"/>
        </w:rPr>
        <w:t>.</w:t>
      </w:r>
      <w:r w:rsidR="00E8009A" w:rsidRPr="00C60F99">
        <w:rPr>
          <w:rFonts w:ascii="Times New Roman" w:hAnsi="Times New Roman" w:cs="Times New Roman"/>
          <w:color w:val="000000" w:themeColor="text1"/>
          <w:sz w:val="24"/>
          <w:szCs w:val="24"/>
          <w:lang w:bidi="fa-IR"/>
        </w:rPr>
        <w:t xml:space="preserve"> </w:t>
      </w:r>
      <w:r w:rsidR="00153578" w:rsidRPr="00C60F99">
        <w:rPr>
          <w:rFonts w:ascii="Times New Roman" w:hAnsi="Times New Roman" w:cs="Times New Roman"/>
          <w:color w:val="000000" w:themeColor="text1"/>
          <w:sz w:val="24"/>
          <w:szCs w:val="24"/>
          <w:lang w:bidi="fa-IR"/>
        </w:rPr>
        <w:t>F</w:t>
      </w:r>
      <w:r w:rsidR="00374957" w:rsidRPr="00C60F99">
        <w:rPr>
          <w:rFonts w:ascii="Times New Roman" w:hAnsi="Times New Roman" w:cs="Times New Roman"/>
          <w:color w:val="000000" w:themeColor="text1"/>
          <w:sz w:val="24"/>
          <w:szCs w:val="24"/>
          <w:lang w:bidi="fa-IR"/>
        </w:rPr>
        <w:t xml:space="preserve">indings of the study conducted by </w:t>
      </w:r>
      <w:proofErr w:type="spellStart"/>
      <w:r w:rsidR="00374957" w:rsidRPr="00C60F99">
        <w:rPr>
          <w:rFonts w:ascii="Times New Roman" w:hAnsi="Times New Roman" w:cs="Times New Roman"/>
          <w:color w:val="000000" w:themeColor="text1"/>
          <w:sz w:val="24"/>
          <w:szCs w:val="24"/>
          <w:lang w:bidi="fa-IR"/>
        </w:rPr>
        <w:t>Caris</w:t>
      </w:r>
      <w:r w:rsidR="00E8009A" w:rsidRPr="00C60F99">
        <w:rPr>
          <w:rFonts w:ascii="Times New Roman" w:hAnsi="Times New Roman" w:cs="Times New Roman"/>
          <w:color w:val="000000" w:themeColor="text1"/>
          <w:sz w:val="24"/>
          <w:szCs w:val="24"/>
          <w:lang w:bidi="fa-IR"/>
        </w:rPr>
        <w:t>-</w:t>
      </w:r>
      <w:r w:rsidR="00374957" w:rsidRPr="00C60F99">
        <w:rPr>
          <w:rFonts w:ascii="Times New Roman" w:hAnsi="Times New Roman" w:cs="Times New Roman"/>
          <w:color w:val="000000" w:themeColor="text1"/>
          <w:sz w:val="24"/>
          <w:szCs w:val="24"/>
          <w:lang w:bidi="fa-IR"/>
        </w:rPr>
        <w:t>Verhallen</w:t>
      </w:r>
      <w:proofErr w:type="spellEnd"/>
      <w:r w:rsidR="00374957" w:rsidRPr="00C60F99">
        <w:rPr>
          <w:rFonts w:ascii="Times New Roman" w:hAnsi="Times New Roman" w:cs="Times New Roman"/>
          <w:color w:val="000000" w:themeColor="text1"/>
          <w:sz w:val="24"/>
          <w:szCs w:val="24"/>
          <w:lang w:bidi="fa-IR"/>
        </w:rPr>
        <w:t xml:space="preserve"> et al.</w:t>
      </w:r>
      <w:r w:rsidR="00153578" w:rsidRPr="00C60F99">
        <w:rPr>
          <w:rFonts w:ascii="Times New Roman" w:hAnsi="Times New Roman" w:cs="Times New Roman"/>
          <w:color w:val="000000" w:themeColor="text1"/>
          <w:sz w:val="24"/>
          <w:szCs w:val="24"/>
          <w:lang w:bidi="fa-IR"/>
        </w:rPr>
        <w:t xml:space="preserve"> indicated that </w:t>
      </w:r>
      <w:r w:rsidR="00DA6C77" w:rsidRPr="00C60F99">
        <w:rPr>
          <w:rFonts w:ascii="Times New Roman" w:hAnsi="Times New Roman" w:cs="Times New Roman"/>
          <w:color w:val="000000" w:themeColor="text1"/>
          <w:sz w:val="24"/>
          <w:szCs w:val="24"/>
          <w:lang w:bidi="fa-IR"/>
        </w:rPr>
        <w:t xml:space="preserve">the nurses more often display non-verbal </w:t>
      </w:r>
      <w:r w:rsidR="0091285A" w:rsidRPr="00C60F99">
        <w:rPr>
          <w:rFonts w:ascii="Times New Roman" w:hAnsi="Times New Roman" w:cs="Times New Roman"/>
          <w:color w:val="000000" w:themeColor="text1"/>
          <w:sz w:val="24"/>
          <w:szCs w:val="24"/>
          <w:lang w:bidi="fa-IR"/>
        </w:rPr>
        <w:lastRenderedPageBreak/>
        <w:t xml:space="preserve">behaviors and </w:t>
      </w:r>
      <w:r w:rsidR="00E8009A" w:rsidRPr="00C60F99">
        <w:rPr>
          <w:rFonts w:ascii="Times New Roman" w:hAnsi="Times New Roman" w:cs="Times New Roman"/>
          <w:color w:val="000000" w:themeColor="text1"/>
          <w:sz w:val="24"/>
          <w:szCs w:val="24"/>
          <w:lang w:bidi="fa-IR"/>
        </w:rPr>
        <w:t xml:space="preserve">they reported that on average, in 41% of the observation time the nurses looked in the direction of the face of the patients and in nearly all encounters nurses smiled and made head nods. Also, in 58% of the nursing encounters, nurses displayed forward leaning, expressing immediacy and interest </w:t>
      </w:r>
      <w:r w:rsidR="00D23E06" w:rsidRPr="00C60F99">
        <w:rPr>
          <w:rFonts w:ascii="Times New Roman" w:hAnsi="Times New Roman" w:cs="Times New Roman"/>
          <w:color w:val="000000" w:themeColor="text1"/>
          <w:sz w:val="24"/>
          <w:szCs w:val="24"/>
          <w:lang w:bidi="fa-IR"/>
        </w:rPr>
        <w:t xml:space="preserve">behaviors </w:t>
      </w:r>
      <w:r w:rsidR="008A60E5" w:rsidRPr="00C60F99">
        <w:rPr>
          <w:rFonts w:ascii="Times New Roman" w:hAnsi="Times New Roman" w:cs="Times New Roman"/>
          <w:color w:val="000000" w:themeColor="text1"/>
          <w:sz w:val="24"/>
          <w:szCs w:val="24"/>
          <w:rtl/>
          <w:lang w:bidi="fa-IR"/>
        </w:rPr>
        <w:fldChar w:fldCharType="begin"/>
      </w:r>
      <w:r w:rsidR="00D23E06"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D23E06" w:rsidRPr="00C60F99">
        <w:rPr>
          <w:rFonts w:ascii="Times New Roman" w:hAnsi="Times New Roman" w:cs="Times New Roman"/>
          <w:color w:val="000000" w:themeColor="text1"/>
          <w:sz w:val="24"/>
          <w:szCs w:val="24"/>
          <w:rtl/>
          <w:lang w:bidi="fa-IR"/>
        </w:rPr>
        <w:instrText>8&lt;/</w:instrText>
      </w:r>
      <w:r w:rsidR="00D23E06"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D23E06" w:rsidRPr="00C60F99">
        <w:rPr>
          <w:rFonts w:ascii="Times New Roman" w:hAnsi="Times New Roman" w:cs="Times New Roman"/>
          <w:color w:val="000000" w:themeColor="text1"/>
          <w:sz w:val="24"/>
          <w:szCs w:val="24"/>
          <w:rtl/>
          <w:lang w:bidi="fa-IR"/>
        </w:rPr>
        <w:instrText>&gt;</w:instrText>
      </w:r>
      <w:r w:rsidR="008A60E5" w:rsidRPr="00C60F99">
        <w:rPr>
          <w:rFonts w:ascii="Times New Roman" w:hAnsi="Times New Roman" w:cs="Times New Roman"/>
          <w:color w:val="000000" w:themeColor="text1"/>
          <w:sz w:val="24"/>
          <w:szCs w:val="24"/>
          <w:rtl/>
          <w:lang w:bidi="fa-IR"/>
        </w:rPr>
        <w:fldChar w:fldCharType="separate"/>
      </w:r>
      <w:r w:rsidR="00D23E06" w:rsidRPr="00C60F99">
        <w:rPr>
          <w:rFonts w:ascii="Times New Roman" w:hAnsi="Times New Roman" w:cs="Times New Roman"/>
          <w:color w:val="000000" w:themeColor="text1"/>
          <w:sz w:val="24"/>
          <w:szCs w:val="24"/>
          <w:lang w:bidi="fa-IR"/>
        </w:rPr>
        <w:t>(36)</w:t>
      </w:r>
      <w:r w:rsidR="008A60E5" w:rsidRPr="00C60F99">
        <w:rPr>
          <w:rFonts w:ascii="Times New Roman" w:hAnsi="Times New Roman" w:cs="Times New Roman"/>
          <w:color w:val="000000" w:themeColor="text1"/>
          <w:sz w:val="24"/>
          <w:szCs w:val="24"/>
          <w:rtl/>
          <w:lang w:bidi="fa-IR"/>
        </w:rPr>
        <w:fldChar w:fldCharType="end"/>
      </w:r>
      <w:r w:rsidR="00D23E06" w:rsidRPr="00C60F99">
        <w:rPr>
          <w:rFonts w:ascii="Times New Roman" w:hAnsi="Times New Roman" w:cs="Times New Roman"/>
          <w:color w:val="000000" w:themeColor="text1"/>
          <w:sz w:val="24"/>
          <w:szCs w:val="24"/>
          <w:lang w:bidi="fa-IR"/>
        </w:rPr>
        <w:t>.</w:t>
      </w:r>
      <w:r w:rsidR="00E8009A" w:rsidRPr="00C60F99">
        <w:rPr>
          <w:rFonts w:ascii="Times New Roman" w:hAnsi="Times New Roman" w:cs="Times New Roman"/>
          <w:color w:val="000000" w:themeColor="text1"/>
          <w:sz w:val="24"/>
          <w:szCs w:val="24"/>
          <w:lang w:bidi="fa-IR"/>
        </w:rPr>
        <w:t xml:space="preserve"> </w:t>
      </w:r>
      <w:r w:rsidR="00D23E06" w:rsidRPr="00C60F99">
        <w:rPr>
          <w:rFonts w:ascii="Times New Roman" w:hAnsi="Times New Roman" w:cs="Times New Roman"/>
          <w:color w:val="000000" w:themeColor="text1"/>
          <w:sz w:val="24"/>
          <w:szCs w:val="24"/>
          <w:lang w:bidi="fa-IR"/>
        </w:rPr>
        <w:t>These</w:t>
      </w:r>
      <w:r w:rsidR="00E8009A" w:rsidRPr="00C60F99">
        <w:rPr>
          <w:rFonts w:ascii="Times New Roman" w:hAnsi="Times New Roman" w:cs="Times New Roman"/>
          <w:color w:val="000000" w:themeColor="text1"/>
          <w:sz w:val="24"/>
          <w:szCs w:val="24"/>
          <w:lang w:bidi="fa-IR"/>
        </w:rPr>
        <w:t xml:space="preserve"> non-verbal </w:t>
      </w:r>
      <w:r w:rsidR="00D23E06" w:rsidRPr="00C60F99">
        <w:rPr>
          <w:rFonts w:ascii="Times New Roman" w:hAnsi="Times New Roman" w:cs="Times New Roman"/>
          <w:color w:val="000000" w:themeColor="text1"/>
          <w:sz w:val="24"/>
          <w:szCs w:val="24"/>
          <w:lang w:bidi="fa-IR"/>
        </w:rPr>
        <w:t>behaviors</w:t>
      </w:r>
      <w:r w:rsidR="00E8009A" w:rsidRPr="00C60F99">
        <w:rPr>
          <w:rFonts w:ascii="Times New Roman" w:hAnsi="Times New Roman" w:cs="Times New Roman"/>
          <w:color w:val="000000" w:themeColor="text1"/>
          <w:sz w:val="24"/>
          <w:szCs w:val="24"/>
          <w:lang w:bidi="fa-IR"/>
        </w:rPr>
        <w:t xml:space="preserve"> are important in establishing a good relationship with the patient</w:t>
      </w:r>
      <w:r w:rsidR="00552A30" w:rsidRPr="00C60F99">
        <w:rPr>
          <w:rFonts w:ascii="Times New Roman" w:hAnsi="Times New Roman" w:cs="Times New Roman"/>
          <w:color w:val="000000" w:themeColor="text1"/>
          <w:sz w:val="24"/>
          <w:szCs w:val="24"/>
          <w:lang w:bidi="fa-IR"/>
        </w:rPr>
        <w:t>.</w:t>
      </w:r>
    </w:p>
    <w:p w:rsidR="001E6B42" w:rsidRDefault="001739FC" w:rsidP="008774A1">
      <w:pPr>
        <w:spacing w:before="240" w:after="0" w:line="240" w:lineRule="auto"/>
        <w:contextualSpacing/>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 xml:space="preserve">The other ﬁnding of this study was a statistically </w:t>
      </w:r>
      <w:r w:rsidR="00636189" w:rsidRPr="00C60F99">
        <w:rPr>
          <w:rFonts w:ascii="Times New Roman" w:hAnsi="Times New Roman" w:cs="Times New Roman"/>
          <w:color w:val="000000" w:themeColor="text1"/>
          <w:sz w:val="24"/>
          <w:szCs w:val="24"/>
          <w:lang w:bidi="fa-IR"/>
        </w:rPr>
        <w:t xml:space="preserve">significant </w:t>
      </w:r>
      <w:r w:rsidRPr="00C60F99">
        <w:rPr>
          <w:rFonts w:ascii="Times New Roman" w:hAnsi="Times New Roman" w:cs="Times New Roman"/>
          <w:color w:val="000000" w:themeColor="text1"/>
          <w:sz w:val="24"/>
          <w:szCs w:val="24"/>
          <w:lang w:bidi="fa-IR"/>
        </w:rPr>
        <w:t>relation</w:t>
      </w:r>
      <w:r w:rsidR="00CA51A8" w:rsidRPr="00C60F99">
        <w:rPr>
          <w:rFonts w:ascii="Times New Roman" w:hAnsi="Times New Roman" w:cs="Times New Roman"/>
          <w:color w:val="000000" w:themeColor="text1"/>
          <w:sz w:val="24"/>
          <w:szCs w:val="24"/>
          <w:lang w:bidi="fa-IR"/>
        </w:rPr>
        <w:t>ship</w:t>
      </w:r>
      <w:r w:rsidRPr="00C60F99">
        <w:rPr>
          <w:rFonts w:ascii="Times New Roman" w:hAnsi="Times New Roman" w:cs="Times New Roman"/>
          <w:color w:val="000000" w:themeColor="text1"/>
          <w:sz w:val="24"/>
          <w:szCs w:val="24"/>
          <w:lang w:bidi="fa-IR"/>
        </w:rPr>
        <w:t xml:space="preserve"> between the quality of nurse-patient communication and respecting the dignity of cancer patients</w:t>
      </w:r>
      <w:r w:rsidR="00CA51A8" w:rsidRPr="00C60F99">
        <w:rPr>
          <w:rFonts w:ascii="Times New Roman" w:hAnsi="Times New Roman" w:cs="Times New Roman"/>
          <w:color w:val="000000" w:themeColor="text1"/>
          <w:sz w:val="24"/>
          <w:szCs w:val="24"/>
          <w:lang w:bidi="fa-IR"/>
        </w:rPr>
        <w:t>.</w:t>
      </w:r>
      <w:r w:rsidR="00636189" w:rsidRPr="00C60F99">
        <w:rPr>
          <w:rFonts w:ascii="Times New Roman" w:hAnsi="Times New Roman" w:cs="Times New Roman"/>
          <w:color w:val="000000" w:themeColor="text1"/>
          <w:sz w:val="24"/>
          <w:szCs w:val="24"/>
          <w:lang w:bidi="fa-IR"/>
        </w:rPr>
        <w:t xml:space="preserve"> </w:t>
      </w:r>
      <w:r w:rsidR="00CA51A8" w:rsidRPr="00C60F99">
        <w:rPr>
          <w:rFonts w:ascii="Times New Roman" w:hAnsi="Times New Roman" w:cs="Times New Roman"/>
          <w:color w:val="000000" w:themeColor="text1"/>
          <w:sz w:val="24"/>
          <w:szCs w:val="24"/>
          <w:lang w:bidi="fa-IR"/>
        </w:rPr>
        <w:t>This result confirms the findings of many other studies</w:t>
      </w:r>
      <w:r w:rsidR="00F67CF3" w:rsidRPr="00C60F99">
        <w:rPr>
          <w:rFonts w:ascii="Times New Roman" w:hAnsi="Times New Roman" w:cs="Times New Roman"/>
          <w:color w:val="000000" w:themeColor="text1"/>
          <w:sz w:val="24"/>
          <w:szCs w:val="24"/>
          <w:lang w:bidi="fa-IR"/>
        </w:rPr>
        <w:t xml:space="preserve"> </w:t>
      </w:r>
      <w:r w:rsidR="00AE096F" w:rsidRPr="00C60F99">
        <w:rPr>
          <w:rFonts w:ascii="Times New Roman" w:hAnsi="Times New Roman" w:cs="Times New Roman"/>
          <w:color w:val="000000" w:themeColor="text1"/>
          <w:sz w:val="24"/>
          <w:szCs w:val="24"/>
          <w:lang w:bidi="fa-IR"/>
        </w:rPr>
        <w:t xml:space="preserve">indicate that the </w:t>
      </w:r>
      <w:r w:rsidR="004D1095" w:rsidRPr="00C60F99">
        <w:rPr>
          <w:rFonts w:ascii="Times New Roman" w:hAnsi="Times New Roman" w:cs="Times New Roman"/>
          <w:color w:val="000000" w:themeColor="text1"/>
          <w:sz w:val="24"/>
          <w:szCs w:val="24"/>
          <w:lang w:bidi="fa-IR"/>
        </w:rPr>
        <w:t xml:space="preserve">cancer </w:t>
      </w:r>
      <w:r w:rsidR="00AE096F" w:rsidRPr="00C60F99">
        <w:rPr>
          <w:rFonts w:ascii="Times New Roman" w:hAnsi="Times New Roman" w:cs="Times New Roman"/>
          <w:color w:val="000000" w:themeColor="text1"/>
          <w:sz w:val="24"/>
          <w:szCs w:val="24"/>
          <w:lang w:bidi="fa-IR"/>
        </w:rPr>
        <w:t xml:space="preserve">patients’ satisfaction with the quality of nurses’ communication and nursing care reduces their </w:t>
      </w:r>
      <w:r w:rsidR="004D1095" w:rsidRPr="00C60F99">
        <w:rPr>
          <w:rFonts w:ascii="Times New Roman" w:hAnsi="Times New Roman" w:cs="Times New Roman"/>
          <w:color w:val="000000" w:themeColor="text1"/>
          <w:sz w:val="24"/>
          <w:szCs w:val="24"/>
          <w:lang w:bidi="fa-IR"/>
        </w:rPr>
        <w:t xml:space="preserve">stress, </w:t>
      </w:r>
      <w:r w:rsidR="00AE096F" w:rsidRPr="00C60F99">
        <w:rPr>
          <w:rFonts w:ascii="Times New Roman" w:hAnsi="Times New Roman" w:cs="Times New Roman"/>
          <w:color w:val="000000" w:themeColor="text1"/>
          <w:sz w:val="24"/>
          <w:szCs w:val="24"/>
          <w:lang w:bidi="fa-IR"/>
        </w:rPr>
        <w:t>anxiety</w:t>
      </w:r>
      <w:r w:rsidR="004D1095" w:rsidRPr="00C60F99">
        <w:rPr>
          <w:rFonts w:ascii="Times New Roman" w:hAnsi="Times New Roman" w:cs="Times New Roman"/>
          <w:color w:val="000000" w:themeColor="text1"/>
          <w:sz w:val="24"/>
          <w:szCs w:val="24"/>
          <w:lang w:bidi="fa-IR"/>
        </w:rPr>
        <w:t>, mental and spiritual distress</w:t>
      </w:r>
      <w:r w:rsidR="00636189" w:rsidRPr="00C60F99">
        <w:rPr>
          <w:rFonts w:ascii="Times New Roman" w:hAnsi="Times New Roman" w:cs="Times New Roman"/>
          <w:color w:val="000000" w:themeColor="text1"/>
          <w:sz w:val="24"/>
          <w:szCs w:val="24"/>
          <w:lang w:bidi="fa-IR"/>
        </w:rPr>
        <w:t xml:space="preserve"> and </w:t>
      </w:r>
      <w:r w:rsidR="00C47EFA" w:rsidRPr="00C60F99">
        <w:rPr>
          <w:rFonts w:ascii="Times New Roman" w:hAnsi="Times New Roman" w:cs="Times New Roman"/>
          <w:color w:val="000000" w:themeColor="text1"/>
          <w:sz w:val="24"/>
          <w:szCs w:val="24"/>
          <w:lang w:bidi="fa-IR"/>
        </w:rPr>
        <w:t>it</w:t>
      </w:r>
      <w:r w:rsidR="00636189" w:rsidRPr="00C60F99">
        <w:rPr>
          <w:rFonts w:ascii="Times New Roman" w:hAnsi="Times New Roman" w:cs="Times New Roman"/>
          <w:color w:val="000000" w:themeColor="text1"/>
          <w:sz w:val="24"/>
          <w:szCs w:val="24"/>
          <w:lang w:bidi="fa-IR"/>
        </w:rPr>
        <w:t xml:space="preserve"> also</w:t>
      </w:r>
      <w:r w:rsidR="00C47EFA" w:rsidRPr="00C60F99">
        <w:rPr>
          <w:rFonts w:ascii="Times New Roman" w:hAnsi="Times New Roman" w:cs="Times New Roman"/>
          <w:color w:val="000000" w:themeColor="text1"/>
          <w:sz w:val="24"/>
          <w:szCs w:val="24"/>
          <w:lang w:bidi="fa-IR"/>
        </w:rPr>
        <w:t xml:space="preserve"> promotes and upholds their dignity</w:t>
      </w:r>
      <w:r w:rsidR="00636189" w:rsidRPr="00C60F99">
        <w:rPr>
          <w:rFonts w:ascii="Times New Roman" w:hAnsi="Times New Roman" w:cs="Times New Roman"/>
          <w:color w:val="000000" w:themeColor="text1"/>
          <w:sz w:val="24"/>
          <w:szCs w:val="24"/>
          <w:lang w:bidi="fa-IR"/>
        </w:rPr>
        <w:t xml:space="preserve"> </w:t>
      </w:r>
      <w:r w:rsidR="00636189" w:rsidRPr="00C60F99">
        <w:rPr>
          <w:rFonts w:ascii="Times New Roman" w:hAnsi="Times New Roman" w:cs="Times New Roman"/>
          <w:color w:val="000000" w:themeColor="text1"/>
          <w:sz w:val="24"/>
          <w:szCs w:val="24"/>
          <w:rtl/>
          <w:lang w:bidi="fa-IR"/>
        </w:rPr>
        <w:fldChar w:fldCharType="begin"/>
      </w:r>
      <w:r w:rsidR="00636189"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636189" w:rsidRPr="00C60F99">
        <w:rPr>
          <w:rFonts w:ascii="Times New Roman" w:hAnsi="Times New Roman" w:cs="Times New Roman"/>
          <w:color w:val="000000" w:themeColor="text1"/>
          <w:sz w:val="24"/>
          <w:szCs w:val="24"/>
          <w:rtl/>
          <w:lang w:bidi="fa-IR"/>
        </w:rPr>
        <w:instrText>8&lt;/</w:instrText>
      </w:r>
      <w:r w:rsidR="00636189"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636189" w:rsidRPr="00C60F99">
        <w:rPr>
          <w:rFonts w:ascii="Times New Roman" w:hAnsi="Times New Roman" w:cs="Times New Roman"/>
          <w:color w:val="000000" w:themeColor="text1"/>
          <w:sz w:val="24"/>
          <w:szCs w:val="24"/>
          <w:rtl/>
          <w:lang w:bidi="fa-IR"/>
        </w:rPr>
        <w:instrText>&gt;</w:instrText>
      </w:r>
      <w:r w:rsidR="00636189" w:rsidRPr="00C60F99">
        <w:rPr>
          <w:rFonts w:ascii="Times New Roman" w:hAnsi="Times New Roman" w:cs="Times New Roman"/>
          <w:color w:val="000000" w:themeColor="text1"/>
          <w:sz w:val="24"/>
          <w:szCs w:val="24"/>
          <w:rtl/>
          <w:lang w:bidi="fa-IR"/>
        </w:rPr>
        <w:fldChar w:fldCharType="separate"/>
      </w:r>
      <w:r w:rsidR="00636189" w:rsidRPr="00C60F99">
        <w:rPr>
          <w:rFonts w:ascii="Times New Roman" w:hAnsi="Times New Roman" w:cs="Times New Roman"/>
          <w:color w:val="000000" w:themeColor="text1"/>
          <w:sz w:val="24"/>
          <w:szCs w:val="24"/>
          <w:lang w:bidi="fa-IR"/>
        </w:rPr>
        <w:t>(37-39)</w:t>
      </w:r>
      <w:r w:rsidR="00636189" w:rsidRPr="00C60F99">
        <w:rPr>
          <w:rFonts w:ascii="Times New Roman" w:hAnsi="Times New Roman" w:cs="Times New Roman"/>
          <w:color w:val="000000" w:themeColor="text1"/>
          <w:sz w:val="24"/>
          <w:szCs w:val="24"/>
          <w:rtl/>
          <w:lang w:bidi="fa-IR"/>
        </w:rPr>
        <w:fldChar w:fldCharType="end"/>
      </w:r>
      <w:r w:rsidR="00636189" w:rsidRPr="00C60F99">
        <w:rPr>
          <w:rFonts w:ascii="Times New Roman" w:hAnsi="Times New Roman" w:cs="Times New Roman"/>
          <w:color w:val="000000" w:themeColor="text1"/>
          <w:sz w:val="24"/>
          <w:szCs w:val="24"/>
          <w:lang w:bidi="fa-IR"/>
        </w:rPr>
        <w:t>.</w:t>
      </w:r>
      <w:r w:rsidR="009177FD" w:rsidRPr="00C60F99">
        <w:rPr>
          <w:rFonts w:ascii="Times New Roman" w:hAnsi="Times New Roman" w:cs="Times New Roman"/>
          <w:color w:val="000000" w:themeColor="text1"/>
          <w:sz w:val="24"/>
          <w:szCs w:val="24"/>
          <w:lang w:bidi="fa-IR"/>
        </w:rPr>
        <w:t xml:space="preserve"> </w:t>
      </w:r>
      <w:r w:rsidR="000A41E4" w:rsidRPr="00C60F99">
        <w:rPr>
          <w:rFonts w:ascii="Times New Roman" w:hAnsi="Times New Roman" w:cs="Times New Roman"/>
          <w:color w:val="000000" w:themeColor="text1"/>
          <w:sz w:val="24"/>
          <w:szCs w:val="24"/>
          <w:lang w:bidi="fa-IR"/>
        </w:rPr>
        <w:t>In a</w:t>
      </w:r>
      <w:r w:rsidR="00311D34" w:rsidRPr="00C60F99">
        <w:rPr>
          <w:rFonts w:ascii="Times New Roman" w:hAnsi="Times New Roman" w:cs="Times New Roman"/>
          <w:color w:val="000000" w:themeColor="text1"/>
          <w:sz w:val="24"/>
          <w:szCs w:val="24"/>
          <w:lang w:bidi="fa-IR"/>
        </w:rPr>
        <w:t xml:space="preserve">n study conducted </w:t>
      </w:r>
      <w:r w:rsidR="000A41E4" w:rsidRPr="00C60F99">
        <w:rPr>
          <w:rFonts w:ascii="Times New Roman" w:hAnsi="Times New Roman" w:cs="Times New Roman"/>
          <w:color w:val="000000" w:themeColor="text1"/>
          <w:sz w:val="24"/>
          <w:szCs w:val="24"/>
          <w:lang w:bidi="fa-IR"/>
        </w:rPr>
        <w:t xml:space="preserve">on 24 patients in an acute hospital in England, </w:t>
      </w:r>
      <w:r w:rsidR="00311D34" w:rsidRPr="00C60F99">
        <w:rPr>
          <w:rFonts w:ascii="Times New Roman" w:hAnsi="Times New Roman" w:cs="Times New Roman"/>
          <w:color w:val="000000" w:themeColor="text1"/>
          <w:sz w:val="24"/>
          <w:szCs w:val="24"/>
          <w:lang w:bidi="fa-IR"/>
        </w:rPr>
        <w:t>Baillie</w:t>
      </w:r>
      <w:r w:rsidR="000A41E4" w:rsidRPr="00C60F99">
        <w:rPr>
          <w:rFonts w:ascii="Times New Roman" w:hAnsi="Times New Roman" w:cs="Times New Roman"/>
          <w:color w:val="000000" w:themeColor="text1"/>
          <w:sz w:val="24"/>
          <w:szCs w:val="24"/>
          <w:lang w:bidi="fa-IR"/>
        </w:rPr>
        <w:t xml:space="preserve"> </w:t>
      </w:r>
      <w:r w:rsidR="00311D34" w:rsidRPr="00C60F99">
        <w:rPr>
          <w:rFonts w:ascii="Times New Roman" w:hAnsi="Times New Roman" w:cs="Times New Roman"/>
          <w:color w:val="000000" w:themeColor="text1"/>
          <w:sz w:val="24"/>
          <w:szCs w:val="24"/>
          <w:lang w:bidi="fa-IR"/>
        </w:rPr>
        <w:t>noted that</w:t>
      </w:r>
      <w:r w:rsidR="000A41E4" w:rsidRPr="00C60F99">
        <w:rPr>
          <w:rFonts w:ascii="Times New Roman" w:hAnsi="Times New Roman" w:cs="Times New Roman"/>
          <w:color w:val="000000" w:themeColor="text1"/>
          <w:sz w:val="24"/>
          <w:szCs w:val="24"/>
          <w:lang w:bidi="fa-IR"/>
        </w:rPr>
        <w:t xml:space="preserve"> Staff can promote the dignity of patients by providing privacy and interactions, giving a sense of comfort, convenience and confidence, giving information and awareness to patients and adequate explanation on the implementation of the procedure, which made patients feel comfortable, in control and valued </w:t>
      </w:r>
      <w:r w:rsidR="000A41E4" w:rsidRPr="00C60F99">
        <w:rPr>
          <w:rFonts w:ascii="Times New Roman" w:hAnsi="Times New Roman" w:cs="Times New Roman"/>
          <w:color w:val="000000" w:themeColor="text1"/>
          <w:sz w:val="24"/>
          <w:szCs w:val="24"/>
          <w:rtl/>
          <w:lang w:bidi="fa-IR"/>
        </w:rPr>
        <w:fldChar w:fldCharType="begin"/>
      </w:r>
      <w:r w:rsidR="000A41E4"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0A41E4" w:rsidRPr="00C60F99">
        <w:rPr>
          <w:rFonts w:ascii="Times New Roman" w:hAnsi="Times New Roman" w:cs="Times New Roman"/>
          <w:color w:val="000000" w:themeColor="text1"/>
          <w:sz w:val="24"/>
          <w:szCs w:val="24"/>
          <w:rtl/>
          <w:lang w:bidi="fa-IR"/>
        </w:rPr>
        <w:instrText>8&lt;/</w:instrText>
      </w:r>
      <w:r w:rsidR="000A41E4"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0A41E4" w:rsidRPr="00C60F99">
        <w:rPr>
          <w:rFonts w:ascii="Times New Roman" w:hAnsi="Times New Roman" w:cs="Times New Roman"/>
          <w:color w:val="000000" w:themeColor="text1"/>
          <w:sz w:val="24"/>
          <w:szCs w:val="24"/>
          <w:rtl/>
          <w:lang w:bidi="fa-IR"/>
        </w:rPr>
        <w:instrText>&gt;</w:instrText>
      </w:r>
      <w:r w:rsidR="000A41E4" w:rsidRPr="00C60F99">
        <w:rPr>
          <w:rFonts w:ascii="Times New Roman" w:hAnsi="Times New Roman" w:cs="Times New Roman"/>
          <w:color w:val="000000" w:themeColor="text1"/>
          <w:sz w:val="24"/>
          <w:szCs w:val="24"/>
          <w:rtl/>
          <w:lang w:bidi="fa-IR"/>
        </w:rPr>
        <w:fldChar w:fldCharType="separate"/>
      </w:r>
      <w:r w:rsidR="000A41E4" w:rsidRPr="00C60F99">
        <w:rPr>
          <w:rFonts w:ascii="Times New Roman" w:hAnsi="Times New Roman" w:cs="Times New Roman"/>
          <w:color w:val="000000" w:themeColor="text1"/>
          <w:sz w:val="24"/>
          <w:szCs w:val="24"/>
          <w:lang w:bidi="fa-IR"/>
        </w:rPr>
        <w:t>(22)</w:t>
      </w:r>
      <w:r w:rsidR="000A41E4" w:rsidRPr="00C60F99">
        <w:rPr>
          <w:rFonts w:ascii="Times New Roman" w:hAnsi="Times New Roman" w:cs="Times New Roman"/>
          <w:color w:val="000000" w:themeColor="text1"/>
          <w:sz w:val="24"/>
          <w:szCs w:val="24"/>
          <w:rtl/>
          <w:lang w:bidi="fa-IR"/>
        </w:rPr>
        <w:fldChar w:fldCharType="end"/>
      </w:r>
      <w:r w:rsidR="000A41E4" w:rsidRPr="00C60F99">
        <w:rPr>
          <w:rFonts w:ascii="Times New Roman" w:hAnsi="Times New Roman" w:cs="Times New Roman"/>
          <w:color w:val="000000" w:themeColor="text1"/>
          <w:sz w:val="24"/>
          <w:szCs w:val="24"/>
          <w:lang w:bidi="fa-IR"/>
        </w:rPr>
        <w:t>.</w:t>
      </w:r>
      <w:r w:rsidR="002250DE" w:rsidRPr="00C60F99">
        <w:rPr>
          <w:rFonts w:ascii="Times New Roman" w:hAnsi="Times New Roman" w:cs="Times New Roman"/>
          <w:color w:val="000000" w:themeColor="text1"/>
          <w:sz w:val="24"/>
          <w:szCs w:val="24"/>
          <w:lang w:bidi="fa-IR"/>
        </w:rPr>
        <w:t xml:space="preserve"> </w:t>
      </w:r>
      <w:r w:rsidR="0000682E" w:rsidRPr="00C60F99">
        <w:rPr>
          <w:rFonts w:ascii="Times New Roman" w:hAnsi="Times New Roman" w:cs="Times New Roman"/>
          <w:color w:val="000000" w:themeColor="text1"/>
          <w:sz w:val="24"/>
          <w:szCs w:val="24"/>
          <w:lang w:bidi="fa-IR"/>
        </w:rPr>
        <w:t>In a</w:t>
      </w:r>
      <w:r w:rsidR="00E10D6B" w:rsidRPr="00C60F99">
        <w:rPr>
          <w:rFonts w:ascii="Times New Roman" w:hAnsi="Times New Roman" w:cs="Times New Roman"/>
          <w:color w:val="000000" w:themeColor="text1"/>
          <w:sz w:val="24"/>
          <w:szCs w:val="24"/>
          <w:lang w:bidi="fa-IR"/>
        </w:rPr>
        <w:t>nother</w:t>
      </w:r>
      <w:r w:rsidR="0000682E" w:rsidRPr="00C60F99">
        <w:rPr>
          <w:rFonts w:ascii="Times New Roman" w:hAnsi="Times New Roman" w:cs="Times New Roman"/>
          <w:color w:val="000000" w:themeColor="text1"/>
          <w:sz w:val="24"/>
          <w:szCs w:val="24"/>
          <w:lang w:bidi="fa-IR"/>
        </w:rPr>
        <w:t xml:space="preserve"> study conducted on 560 nurses who cared for dying patients in hospitals and clinics in Ethiopia, India, Kenya, and the United States, </w:t>
      </w:r>
      <w:proofErr w:type="spellStart"/>
      <w:r w:rsidR="0000682E" w:rsidRPr="00C60F99">
        <w:rPr>
          <w:rFonts w:ascii="Times New Roman" w:hAnsi="Times New Roman" w:cs="Times New Roman"/>
          <w:color w:val="000000" w:themeColor="text1"/>
          <w:sz w:val="24"/>
          <w:szCs w:val="24"/>
          <w:lang w:bidi="fa-IR"/>
        </w:rPr>
        <w:t>Coenen</w:t>
      </w:r>
      <w:proofErr w:type="spellEnd"/>
      <w:r w:rsidR="0000682E" w:rsidRPr="00C60F99">
        <w:rPr>
          <w:rFonts w:ascii="Times New Roman" w:hAnsi="Times New Roman" w:cs="Times New Roman"/>
          <w:color w:val="000000" w:themeColor="text1"/>
          <w:sz w:val="24"/>
          <w:szCs w:val="24"/>
          <w:lang w:bidi="fa-IR"/>
        </w:rPr>
        <w:t xml:space="preserve"> et al. </w:t>
      </w:r>
      <w:r w:rsidR="00E10D6B" w:rsidRPr="00C60F99">
        <w:rPr>
          <w:rFonts w:ascii="Times New Roman" w:hAnsi="Times New Roman" w:cs="Times New Roman"/>
          <w:color w:val="000000" w:themeColor="text1"/>
          <w:sz w:val="24"/>
          <w:szCs w:val="24"/>
          <w:lang w:bidi="fa-IR"/>
        </w:rPr>
        <w:t xml:space="preserve">also </w:t>
      </w:r>
      <w:r w:rsidR="006F4C18" w:rsidRPr="00C60F99">
        <w:rPr>
          <w:rFonts w:ascii="Times New Roman" w:hAnsi="Times New Roman" w:cs="Times New Roman"/>
          <w:color w:val="000000" w:themeColor="text1"/>
          <w:sz w:val="24"/>
          <w:szCs w:val="24"/>
          <w:lang w:bidi="fa-IR"/>
        </w:rPr>
        <w:t>declared that</w:t>
      </w:r>
      <w:r w:rsidR="009C0F5C" w:rsidRPr="00C60F99">
        <w:rPr>
          <w:rFonts w:ascii="Times New Roman" w:hAnsi="Times New Roman" w:cs="Times New Roman"/>
          <w:color w:val="000000" w:themeColor="text1"/>
          <w:sz w:val="24"/>
          <w:szCs w:val="24"/>
          <w:lang w:bidi="fa-IR"/>
        </w:rPr>
        <w:t xml:space="preserve"> nurses can obviously promote the dignity of patients by establishing appropriate communication, providing confidence</w:t>
      </w:r>
      <w:r w:rsidR="002250DE" w:rsidRPr="00C60F99">
        <w:rPr>
          <w:rFonts w:ascii="Times New Roman" w:hAnsi="Times New Roman" w:cs="Times New Roman"/>
          <w:color w:val="000000" w:themeColor="text1"/>
          <w:sz w:val="24"/>
          <w:szCs w:val="24"/>
          <w:lang w:bidi="fa-IR"/>
        </w:rPr>
        <w:t xml:space="preserve"> and </w:t>
      </w:r>
      <w:r w:rsidR="009C0F5C" w:rsidRPr="00C60F99">
        <w:rPr>
          <w:rFonts w:ascii="Times New Roman" w:hAnsi="Times New Roman" w:cs="Times New Roman"/>
          <w:color w:val="000000" w:themeColor="text1"/>
          <w:sz w:val="24"/>
          <w:szCs w:val="24"/>
          <w:lang w:bidi="fa-IR"/>
        </w:rPr>
        <w:t xml:space="preserve">reassurance about maintaining comfort, talking about death, listening and acknowledging patient perceptions, staying at the bedside of patients and etc </w:t>
      </w:r>
      <w:r w:rsidR="009C0F5C" w:rsidRPr="00C60F99">
        <w:rPr>
          <w:rFonts w:ascii="Times New Roman" w:hAnsi="Times New Roman" w:cs="Times New Roman"/>
          <w:color w:val="000000" w:themeColor="text1"/>
          <w:sz w:val="24"/>
          <w:szCs w:val="24"/>
          <w:rtl/>
          <w:lang w:bidi="fa-IR"/>
        </w:rPr>
        <w:fldChar w:fldCharType="begin"/>
      </w:r>
      <w:r w:rsidR="009C0F5C"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9C0F5C" w:rsidRPr="00C60F99">
        <w:rPr>
          <w:rFonts w:ascii="Times New Roman" w:hAnsi="Times New Roman" w:cs="Times New Roman"/>
          <w:color w:val="000000" w:themeColor="text1"/>
          <w:sz w:val="24"/>
          <w:szCs w:val="24"/>
          <w:rtl/>
          <w:lang w:bidi="fa-IR"/>
        </w:rPr>
        <w:instrText>8&lt;/</w:instrText>
      </w:r>
      <w:r w:rsidR="009C0F5C"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9C0F5C" w:rsidRPr="00C60F99">
        <w:rPr>
          <w:rFonts w:ascii="Times New Roman" w:hAnsi="Times New Roman" w:cs="Times New Roman"/>
          <w:color w:val="000000" w:themeColor="text1"/>
          <w:sz w:val="24"/>
          <w:szCs w:val="24"/>
          <w:rtl/>
          <w:lang w:bidi="fa-IR"/>
        </w:rPr>
        <w:instrText>&gt;</w:instrText>
      </w:r>
      <w:r w:rsidR="009C0F5C" w:rsidRPr="00C60F99">
        <w:rPr>
          <w:rFonts w:ascii="Times New Roman" w:hAnsi="Times New Roman" w:cs="Times New Roman"/>
          <w:color w:val="000000" w:themeColor="text1"/>
          <w:sz w:val="24"/>
          <w:szCs w:val="24"/>
          <w:rtl/>
          <w:lang w:bidi="fa-IR"/>
        </w:rPr>
        <w:fldChar w:fldCharType="separate"/>
      </w:r>
      <w:r w:rsidR="009C0F5C" w:rsidRPr="00C60F99">
        <w:rPr>
          <w:rFonts w:ascii="Times New Roman" w:hAnsi="Times New Roman" w:cs="Times New Roman"/>
          <w:color w:val="000000" w:themeColor="text1"/>
          <w:sz w:val="24"/>
          <w:szCs w:val="24"/>
          <w:lang w:bidi="fa-IR"/>
        </w:rPr>
        <w:t>(40)</w:t>
      </w:r>
      <w:r w:rsidR="009C0F5C" w:rsidRPr="00C60F99">
        <w:rPr>
          <w:rFonts w:ascii="Times New Roman" w:hAnsi="Times New Roman" w:cs="Times New Roman"/>
          <w:color w:val="000000" w:themeColor="text1"/>
          <w:sz w:val="24"/>
          <w:szCs w:val="24"/>
          <w:rtl/>
          <w:lang w:bidi="fa-IR"/>
        </w:rPr>
        <w:fldChar w:fldCharType="end"/>
      </w:r>
      <w:r w:rsidR="009C0F5C" w:rsidRPr="00C60F99">
        <w:rPr>
          <w:rFonts w:ascii="Times New Roman" w:hAnsi="Times New Roman" w:cs="Times New Roman"/>
          <w:color w:val="000000" w:themeColor="text1"/>
          <w:sz w:val="24"/>
          <w:szCs w:val="24"/>
          <w:lang w:bidi="fa-IR"/>
        </w:rPr>
        <w:t>.</w:t>
      </w:r>
      <w:r w:rsidR="008D05B9" w:rsidRPr="00C60F99">
        <w:rPr>
          <w:rFonts w:ascii="Times New Roman" w:hAnsi="Times New Roman" w:cs="Times New Roman"/>
          <w:color w:val="000000" w:themeColor="text1"/>
          <w:sz w:val="24"/>
          <w:szCs w:val="24"/>
          <w:lang w:bidi="fa-IR"/>
        </w:rPr>
        <w:t xml:space="preserve"> </w:t>
      </w:r>
      <w:r w:rsidR="00442877" w:rsidRPr="00C60F99">
        <w:rPr>
          <w:rFonts w:ascii="Times New Roman" w:hAnsi="Times New Roman" w:cs="Times New Roman"/>
          <w:color w:val="000000" w:themeColor="text1"/>
          <w:sz w:val="24"/>
          <w:szCs w:val="24"/>
          <w:lang w:bidi="fa-IR"/>
        </w:rPr>
        <w:t xml:space="preserve">In a PhD dissertation carried out on patients admitted to the medical-surgical ward of Iranian healthcare systems, </w:t>
      </w:r>
      <w:proofErr w:type="spellStart"/>
      <w:r w:rsidR="00417F65" w:rsidRPr="00C60F99">
        <w:rPr>
          <w:rFonts w:ascii="Times New Roman" w:hAnsi="Times New Roman" w:cs="Times New Roman"/>
          <w:color w:val="000000" w:themeColor="text1"/>
          <w:sz w:val="24"/>
          <w:szCs w:val="24"/>
          <w:lang w:bidi="fa-IR"/>
        </w:rPr>
        <w:t>Torabizadeh</w:t>
      </w:r>
      <w:proofErr w:type="spellEnd"/>
      <w:r w:rsidR="00442877" w:rsidRPr="00C60F99">
        <w:rPr>
          <w:rFonts w:ascii="Times New Roman" w:hAnsi="Times New Roman" w:cs="Times New Roman"/>
          <w:color w:val="000000" w:themeColor="text1"/>
          <w:sz w:val="24"/>
          <w:szCs w:val="24"/>
          <w:lang w:bidi="fa-IR"/>
        </w:rPr>
        <w:t xml:space="preserve"> </w:t>
      </w:r>
      <w:r w:rsidR="00417F65" w:rsidRPr="00C60F99">
        <w:rPr>
          <w:rFonts w:ascii="Times New Roman" w:hAnsi="Times New Roman" w:cs="Times New Roman"/>
          <w:color w:val="000000" w:themeColor="text1"/>
          <w:sz w:val="24"/>
          <w:szCs w:val="24"/>
          <w:lang w:bidi="fa-IR"/>
        </w:rPr>
        <w:t>implies that nurses do not have the necessary verbal and non-verbal communication skills and it leads to ineffective interaction, emotional disconnected between patient</w:t>
      </w:r>
      <w:r w:rsidR="009418DB" w:rsidRPr="00C60F99">
        <w:rPr>
          <w:rFonts w:ascii="Times New Roman" w:hAnsi="Times New Roman" w:cs="Times New Roman"/>
          <w:color w:val="000000" w:themeColor="text1"/>
          <w:sz w:val="24"/>
          <w:szCs w:val="24"/>
          <w:lang w:bidi="fa-IR"/>
        </w:rPr>
        <w:t>s</w:t>
      </w:r>
      <w:r w:rsidR="00417F65" w:rsidRPr="00C60F99">
        <w:rPr>
          <w:rFonts w:ascii="Times New Roman" w:hAnsi="Times New Roman" w:cs="Times New Roman"/>
          <w:color w:val="000000" w:themeColor="text1"/>
          <w:sz w:val="24"/>
          <w:szCs w:val="24"/>
          <w:lang w:bidi="fa-IR"/>
        </w:rPr>
        <w:t xml:space="preserve"> and nurse</w:t>
      </w:r>
      <w:r w:rsidR="009418DB" w:rsidRPr="00C60F99">
        <w:rPr>
          <w:rFonts w:ascii="Times New Roman" w:hAnsi="Times New Roman" w:cs="Times New Roman"/>
          <w:color w:val="000000" w:themeColor="text1"/>
          <w:sz w:val="24"/>
          <w:szCs w:val="24"/>
          <w:lang w:bidi="fa-IR"/>
        </w:rPr>
        <w:t>s</w:t>
      </w:r>
      <w:r w:rsidR="00442877" w:rsidRPr="00C60F99">
        <w:rPr>
          <w:rFonts w:ascii="Times New Roman" w:hAnsi="Times New Roman" w:cs="Times New Roman"/>
          <w:color w:val="000000" w:themeColor="text1"/>
          <w:sz w:val="24"/>
          <w:szCs w:val="24"/>
          <w:lang w:bidi="fa-IR"/>
        </w:rPr>
        <w:t xml:space="preserve"> and</w:t>
      </w:r>
      <w:r w:rsidR="009418DB" w:rsidRPr="00C60F99">
        <w:rPr>
          <w:rFonts w:ascii="Times New Roman" w:hAnsi="Times New Roman" w:cs="Times New Roman"/>
          <w:color w:val="000000" w:themeColor="text1"/>
          <w:sz w:val="24"/>
          <w:szCs w:val="24"/>
          <w:lang w:bidi="fa-IR"/>
        </w:rPr>
        <w:t xml:space="preserve"> </w:t>
      </w:r>
      <w:r w:rsidR="00442877" w:rsidRPr="00C60F99">
        <w:rPr>
          <w:rFonts w:ascii="Times New Roman" w:hAnsi="Times New Roman" w:cs="Times New Roman"/>
          <w:color w:val="000000" w:themeColor="text1"/>
          <w:sz w:val="24"/>
          <w:szCs w:val="24"/>
          <w:lang w:bidi="fa-IR"/>
        </w:rPr>
        <w:t>feeling of humiliation and ignorance in patients</w:t>
      </w:r>
      <w:r w:rsidR="008D05B9" w:rsidRPr="00C60F99">
        <w:rPr>
          <w:rFonts w:ascii="Times New Roman" w:hAnsi="Times New Roman" w:cs="Times New Roman"/>
          <w:color w:val="000000" w:themeColor="text1"/>
          <w:sz w:val="24"/>
          <w:szCs w:val="24"/>
          <w:lang w:bidi="fa-IR"/>
        </w:rPr>
        <w:t xml:space="preserve">. </w:t>
      </w:r>
      <w:r w:rsidR="00561579" w:rsidRPr="00C60F99">
        <w:rPr>
          <w:rFonts w:ascii="Times New Roman" w:hAnsi="Times New Roman" w:cs="Times New Roman"/>
          <w:color w:val="000000" w:themeColor="text1"/>
          <w:sz w:val="24"/>
          <w:szCs w:val="24"/>
          <w:lang w:bidi="fa-IR"/>
        </w:rPr>
        <w:t xml:space="preserve">Negligence in </w:t>
      </w:r>
      <w:r w:rsidR="00866141" w:rsidRPr="00C60F99">
        <w:rPr>
          <w:rFonts w:ascii="Times New Roman" w:hAnsi="Times New Roman" w:cs="Times New Roman"/>
          <w:color w:val="000000" w:themeColor="text1"/>
          <w:sz w:val="24"/>
          <w:szCs w:val="24"/>
          <w:lang w:bidi="fa-IR"/>
        </w:rPr>
        <w:t>establish</w:t>
      </w:r>
      <w:r w:rsidR="00561579" w:rsidRPr="00C60F99">
        <w:rPr>
          <w:rFonts w:ascii="Times New Roman" w:hAnsi="Times New Roman" w:cs="Times New Roman"/>
          <w:color w:val="000000" w:themeColor="text1"/>
          <w:sz w:val="24"/>
          <w:szCs w:val="24"/>
          <w:lang w:bidi="fa-IR"/>
        </w:rPr>
        <w:t>ing an effective</w:t>
      </w:r>
      <w:r w:rsidR="00866141" w:rsidRPr="00C60F99">
        <w:rPr>
          <w:rFonts w:ascii="Times New Roman" w:hAnsi="Times New Roman" w:cs="Times New Roman"/>
          <w:color w:val="000000" w:themeColor="text1"/>
          <w:sz w:val="24"/>
          <w:szCs w:val="24"/>
          <w:lang w:bidi="fa-IR"/>
        </w:rPr>
        <w:t xml:space="preserve"> communication with </w:t>
      </w:r>
      <w:r w:rsidR="008D05B9" w:rsidRPr="00C60F99">
        <w:rPr>
          <w:rFonts w:ascii="Times New Roman" w:hAnsi="Times New Roman" w:cs="Times New Roman"/>
          <w:color w:val="000000" w:themeColor="text1"/>
          <w:sz w:val="24"/>
          <w:szCs w:val="24"/>
          <w:lang w:bidi="fa-IR"/>
        </w:rPr>
        <w:t>patients</w:t>
      </w:r>
      <w:r w:rsidR="00866141" w:rsidRPr="00C60F99">
        <w:rPr>
          <w:rFonts w:ascii="Times New Roman" w:hAnsi="Times New Roman" w:cs="Times New Roman"/>
          <w:color w:val="000000" w:themeColor="text1"/>
          <w:sz w:val="24"/>
          <w:szCs w:val="24"/>
          <w:lang w:bidi="fa-IR"/>
        </w:rPr>
        <w:t xml:space="preserve"> induce</w:t>
      </w:r>
      <w:r w:rsidR="00561579" w:rsidRPr="00C60F99">
        <w:rPr>
          <w:rFonts w:ascii="Times New Roman" w:hAnsi="Times New Roman" w:cs="Times New Roman"/>
          <w:color w:val="000000" w:themeColor="text1"/>
          <w:sz w:val="24"/>
          <w:szCs w:val="24"/>
          <w:lang w:bidi="fa-IR"/>
        </w:rPr>
        <w:t>s</w:t>
      </w:r>
      <w:r w:rsidR="00866141" w:rsidRPr="00C60F99">
        <w:rPr>
          <w:rFonts w:ascii="Times New Roman" w:hAnsi="Times New Roman" w:cs="Times New Roman"/>
          <w:color w:val="000000" w:themeColor="text1"/>
          <w:sz w:val="24"/>
          <w:szCs w:val="24"/>
          <w:lang w:bidi="fa-IR"/>
        </w:rPr>
        <w:t xml:space="preserve"> </w:t>
      </w:r>
      <w:r w:rsidR="00561579" w:rsidRPr="00C60F99">
        <w:rPr>
          <w:rFonts w:ascii="Times New Roman" w:hAnsi="Times New Roman" w:cs="Times New Roman"/>
          <w:color w:val="000000" w:themeColor="text1"/>
          <w:sz w:val="24"/>
          <w:szCs w:val="24"/>
          <w:lang w:bidi="fa-IR"/>
        </w:rPr>
        <w:t>this</w:t>
      </w:r>
      <w:r w:rsidR="00866141" w:rsidRPr="00C60F99">
        <w:rPr>
          <w:rFonts w:ascii="Times New Roman" w:hAnsi="Times New Roman" w:cs="Times New Roman"/>
          <w:color w:val="000000" w:themeColor="text1"/>
          <w:sz w:val="24"/>
          <w:szCs w:val="24"/>
          <w:lang w:bidi="fa-IR"/>
        </w:rPr>
        <w:t xml:space="preserve"> feeling</w:t>
      </w:r>
      <w:r w:rsidR="00561579" w:rsidRPr="00C60F99">
        <w:rPr>
          <w:rFonts w:ascii="Times New Roman" w:hAnsi="Times New Roman" w:cs="Times New Roman"/>
          <w:color w:val="000000" w:themeColor="text1"/>
          <w:sz w:val="24"/>
          <w:szCs w:val="24"/>
          <w:lang w:bidi="fa-IR"/>
        </w:rPr>
        <w:t xml:space="preserve"> in patients</w:t>
      </w:r>
      <w:r w:rsidR="00866141" w:rsidRPr="00C60F99">
        <w:rPr>
          <w:rFonts w:ascii="Times New Roman" w:hAnsi="Times New Roman" w:cs="Times New Roman"/>
          <w:color w:val="000000" w:themeColor="text1"/>
          <w:sz w:val="24"/>
          <w:szCs w:val="24"/>
          <w:lang w:bidi="fa-IR"/>
        </w:rPr>
        <w:t xml:space="preserve"> that the </w:t>
      </w:r>
      <w:r w:rsidR="00561579" w:rsidRPr="00C60F99">
        <w:rPr>
          <w:rFonts w:ascii="Times New Roman" w:hAnsi="Times New Roman" w:cs="Times New Roman"/>
          <w:color w:val="000000" w:themeColor="text1"/>
          <w:sz w:val="24"/>
          <w:szCs w:val="24"/>
          <w:lang w:bidi="fa-IR"/>
        </w:rPr>
        <w:t>clinicians</w:t>
      </w:r>
      <w:r w:rsidR="00866141" w:rsidRPr="00C60F99">
        <w:rPr>
          <w:rFonts w:ascii="Times New Roman" w:hAnsi="Times New Roman" w:cs="Times New Roman"/>
          <w:color w:val="000000" w:themeColor="text1"/>
          <w:sz w:val="24"/>
          <w:szCs w:val="24"/>
          <w:lang w:bidi="fa-IR"/>
        </w:rPr>
        <w:t xml:space="preserve"> </w:t>
      </w:r>
      <w:r w:rsidR="00561579" w:rsidRPr="00C60F99">
        <w:rPr>
          <w:rFonts w:ascii="Times New Roman" w:hAnsi="Times New Roman" w:cs="Times New Roman"/>
          <w:color w:val="000000" w:themeColor="text1"/>
          <w:sz w:val="24"/>
          <w:szCs w:val="24"/>
          <w:lang w:bidi="fa-IR"/>
        </w:rPr>
        <w:t>do</w:t>
      </w:r>
      <w:r w:rsidR="00866141" w:rsidRPr="00C60F99">
        <w:rPr>
          <w:rFonts w:ascii="Times New Roman" w:hAnsi="Times New Roman" w:cs="Times New Roman"/>
          <w:color w:val="000000" w:themeColor="text1"/>
          <w:sz w:val="24"/>
          <w:szCs w:val="24"/>
          <w:lang w:bidi="fa-IR"/>
        </w:rPr>
        <w:t xml:space="preserve"> not value them</w:t>
      </w:r>
      <w:r w:rsidR="00561579" w:rsidRPr="00C60F99">
        <w:rPr>
          <w:rFonts w:ascii="Times New Roman" w:hAnsi="Times New Roman" w:cs="Times New Roman"/>
          <w:color w:val="000000" w:themeColor="text1"/>
          <w:sz w:val="24"/>
          <w:szCs w:val="24"/>
          <w:lang w:bidi="fa-IR"/>
        </w:rPr>
        <w:t xml:space="preserve"> and it results to</w:t>
      </w:r>
      <w:r w:rsidR="008D05B9" w:rsidRPr="00C60F99">
        <w:rPr>
          <w:rFonts w:ascii="Times New Roman" w:hAnsi="Times New Roman" w:cs="Times New Roman"/>
          <w:color w:val="000000" w:themeColor="text1"/>
          <w:sz w:val="24"/>
          <w:szCs w:val="24"/>
          <w:lang w:bidi="fa-IR"/>
        </w:rPr>
        <w:t xml:space="preserve"> the loss of their dignity </w:t>
      </w:r>
      <w:r w:rsidR="008D05B9" w:rsidRPr="00C60F99">
        <w:rPr>
          <w:rFonts w:ascii="Times New Roman" w:hAnsi="Times New Roman" w:cs="Times New Roman"/>
          <w:color w:val="000000" w:themeColor="text1"/>
          <w:sz w:val="24"/>
          <w:szCs w:val="24"/>
          <w:rtl/>
          <w:lang w:bidi="fa-IR"/>
        </w:rPr>
        <w:fldChar w:fldCharType="begin"/>
      </w:r>
      <w:r w:rsidR="008D05B9" w:rsidRPr="00C60F99">
        <w:rPr>
          <w:rFonts w:ascii="Times New Roman" w:hAnsi="Times New Roman" w:cs="Times New Roman"/>
          <w:color w:val="000000" w:themeColor="text1"/>
          <w:sz w:val="24"/>
          <w:szCs w:val="24"/>
          <w:lang w:bidi="fa-IR"/>
        </w:rPr>
        <w:instrText>ADDIN EN.CITE &lt;EndNote&gt;&lt;Cite&gt;&lt;Author&gt;Sellman&lt;/Author&gt;&lt;Year&gt;2007&lt;/Year&gt;&lt;RecNum&gt;158&lt;/RecNum&gt;&lt;DisplayText&gt;(1)&lt;/DisplayText&gt;&lt;record&gt;&lt;rec-number&gt;158&lt;/rec-number&gt;&lt;foreign-keys&gt;&lt;key app="EN" db-id="p25zv9aws0x9t1evzdjpffwsxwf9ss5pswsx" timestamp="1417982483"&gt;15</w:instrText>
      </w:r>
      <w:r w:rsidR="008D05B9" w:rsidRPr="00C60F99">
        <w:rPr>
          <w:rFonts w:ascii="Times New Roman" w:hAnsi="Times New Roman" w:cs="Times New Roman"/>
          <w:color w:val="000000" w:themeColor="text1"/>
          <w:sz w:val="24"/>
          <w:szCs w:val="24"/>
          <w:rtl/>
          <w:lang w:bidi="fa-IR"/>
        </w:rPr>
        <w:instrText>8&lt;/</w:instrText>
      </w:r>
      <w:r w:rsidR="008D05B9" w:rsidRPr="00C60F99">
        <w:rPr>
          <w:rFonts w:ascii="Times New Roman" w:hAnsi="Times New Roman" w:cs="Times New Roman"/>
          <w:color w:val="000000" w:themeColor="text1"/>
          <w:sz w:val="24"/>
          <w:szCs w:val="24"/>
          <w:lang w:bidi="fa-IR"/>
        </w:rPr>
        <w:instrText>key&gt;&lt;/foreign-keys&gt;&lt;ref-type name="Journal Article"&gt;17&lt;/ref-type&gt;&lt;contributors&gt;&lt;authors&gt;&lt;author&gt;Sellman, Derek&lt;/author&gt;&lt;/authors&gt;&lt;/contributors&gt;&lt;titles&gt;&lt;title&gt;Trusting patients, trusting nurses&lt;/title&gt;&lt;secondary-title&gt;Nursing Philosophy&lt;/secondary-title&gt;&lt;/titles&gt;&lt;periodical&gt;&lt;full-title&gt;Nursing Philosophy&lt;/full-title&gt;&lt;/periodical&gt;&lt;pages&gt;28-36&lt;/pages&gt;&lt;volume&gt;8&lt;/volume&gt;&lt;number&gt;1&lt;/number&gt;&lt;dates&gt;&lt;year&gt;2007&lt;/year&gt;&lt;/dates&gt;&lt;isbn&gt;1466-769X&lt;/isbn&gt;&lt;urls&gt;&lt;/urls&gt;&lt;/record&gt;&lt;/Cite&gt;&lt;/EndNote</w:instrText>
      </w:r>
      <w:r w:rsidR="008D05B9" w:rsidRPr="00C60F99">
        <w:rPr>
          <w:rFonts w:ascii="Times New Roman" w:hAnsi="Times New Roman" w:cs="Times New Roman"/>
          <w:color w:val="000000" w:themeColor="text1"/>
          <w:sz w:val="24"/>
          <w:szCs w:val="24"/>
          <w:rtl/>
          <w:lang w:bidi="fa-IR"/>
        </w:rPr>
        <w:instrText>&gt;</w:instrText>
      </w:r>
      <w:r w:rsidR="008D05B9" w:rsidRPr="00C60F99">
        <w:rPr>
          <w:rFonts w:ascii="Times New Roman" w:hAnsi="Times New Roman" w:cs="Times New Roman"/>
          <w:color w:val="000000" w:themeColor="text1"/>
          <w:sz w:val="24"/>
          <w:szCs w:val="24"/>
          <w:rtl/>
          <w:lang w:bidi="fa-IR"/>
        </w:rPr>
        <w:fldChar w:fldCharType="separate"/>
      </w:r>
      <w:r w:rsidR="008D05B9" w:rsidRPr="00C60F99">
        <w:rPr>
          <w:rFonts w:ascii="Times New Roman" w:hAnsi="Times New Roman" w:cs="Times New Roman"/>
          <w:color w:val="000000" w:themeColor="text1"/>
          <w:sz w:val="24"/>
          <w:szCs w:val="24"/>
          <w:lang w:bidi="fa-IR"/>
        </w:rPr>
        <w:t>(41)</w:t>
      </w:r>
      <w:r w:rsidR="008D05B9" w:rsidRPr="00C60F99">
        <w:rPr>
          <w:rFonts w:ascii="Times New Roman" w:hAnsi="Times New Roman" w:cs="Times New Roman"/>
          <w:color w:val="000000" w:themeColor="text1"/>
          <w:sz w:val="24"/>
          <w:szCs w:val="24"/>
          <w:rtl/>
          <w:lang w:bidi="fa-IR"/>
        </w:rPr>
        <w:fldChar w:fldCharType="end"/>
      </w:r>
      <w:r w:rsidR="008774A1">
        <w:rPr>
          <w:rFonts w:ascii="Times New Roman" w:hAnsi="Times New Roman" w:cs="Times New Roman"/>
          <w:color w:val="000000" w:themeColor="text1"/>
          <w:sz w:val="24"/>
          <w:szCs w:val="24"/>
          <w:lang w:bidi="fa-IR"/>
        </w:rPr>
        <w:t>.</w:t>
      </w:r>
    </w:p>
    <w:p w:rsidR="00B03F11" w:rsidRPr="001E6B42" w:rsidRDefault="00B03F11" w:rsidP="008774A1">
      <w:pPr>
        <w:spacing w:before="240" w:line="240" w:lineRule="auto"/>
        <w:contextualSpacing/>
        <w:jc w:val="both"/>
        <w:rPr>
          <w:rFonts w:ascii="Times New Roman" w:hAnsi="Times New Roman" w:cs="Times New Roman"/>
          <w:color w:val="000000" w:themeColor="text1"/>
          <w:sz w:val="24"/>
          <w:szCs w:val="24"/>
          <w:lang w:bidi="fa-IR"/>
        </w:rPr>
      </w:pPr>
      <w:r w:rsidRPr="00C60F99">
        <w:rPr>
          <w:rFonts w:ascii="Times New Roman" w:hAnsi="Times New Roman" w:cs="Times New Roman"/>
          <w:b/>
          <w:bCs/>
          <w:color w:val="000000" w:themeColor="text1"/>
          <w:sz w:val="24"/>
          <w:szCs w:val="24"/>
          <w:lang w:bidi="fa-IR"/>
        </w:rPr>
        <w:t>Limitations</w:t>
      </w:r>
    </w:p>
    <w:p w:rsidR="00EC2457" w:rsidRPr="00C60F99" w:rsidRDefault="007133E1" w:rsidP="008774A1">
      <w:pPr>
        <w:spacing w:before="24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This study has several limitations: First, the</w:t>
      </w:r>
      <w:r w:rsidR="00EC2457" w:rsidRPr="00C60F99">
        <w:rPr>
          <w:rFonts w:ascii="Times New Roman" w:hAnsi="Times New Roman" w:cs="Times New Roman"/>
          <w:color w:val="000000" w:themeColor="text1"/>
          <w:sz w:val="24"/>
          <w:szCs w:val="24"/>
          <w:lang w:bidi="fa-IR"/>
        </w:rPr>
        <w:t xml:space="preserve"> study was conducted in one of the northwest provinces of Iran and cannot cover the cultural and religious diversity in Iran.</w:t>
      </w:r>
      <w:r w:rsidRPr="00C60F99">
        <w:rPr>
          <w:rFonts w:ascii="Times New Roman" w:hAnsi="Times New Roman" w:cs="Times New Roman"/>
          <w:color w:val="000000" w:themeColor="text1"/>
          <w:sz w:val="24"/>
          <w:szCs w:val="24"/>
          <w:lang w:bidi="fa-IR"/>
        </w:rPr>
        <w:t xml:space="preserve"> Second, </w:t>
      </w:r>
      <w:r w:rsidR="0099418E" w:rsidRPr="00C60F99">
        <w:rPr>
          <w:rFonts w:ascii="Times New Roman" w:hAnsi="Times New Roman" w:cs="Times New Roman"/>
          <w:color w:val="000000" w:themeColor="text1"/>
          <w:sz w:val="24"/>
          <w:szCs w:val="24"/>
          <w:lang w:bidi="fa-IR"/>
        </w:rPr>
        <w:t>all the hospitalized patients, with any cancer diagnosis and without specifying the stage of cancer, were participated</w:t>
      </w:r>
      <w:r w:rsidRPr="00C60F99">
        <w:rPr>
          <w:rFonts w:ascii="Times New Roman" w:hAnsi="Times New Roman" w:cs="Times New Roman"/>
          <w:color w:val="000000" w:themeColor="text1"/>
          <w:sz w:val="24"/>
          <w:szCs w:val="24"/>
          <w:lang w:bidi="fa-IR"/>
        </w:rPr>
        <w:t xml:space="preserve"> in this study. Hence, other </w:t>
      </w:r>
      <w:r w:rsidR="0044253A" w:rsidRPr="00C60F99">
        <w:rPr>
          <w:rFonts w:ascii="Times New Roman" w:hAnsi="Times New Roman" w:cs="Times New Roman"/>
          <w:color w:val="000000" w:themeColor="text1"/>
          <w:sz w:val="24"/>
          <w:szCs w:val="24"/>
          <w:lang w:bidi="fa-IR"/>
        </w:rPr>
        <w:t>s</w:t>
      </w:r>
      <w:r w:rsidRPr="00C60F99">
        <w:rPr>
          <w:rFonts w:ascii="Times New Roman" w:hAnsi="Times New Roman" w:cs="Times New Roman"/>
          <w:color w:val="000000" w:themeColor="text1"/>
          <w:sz w:val="24"/>
          <w:szCs w:val="24"/>
          <w:lang w:bidi="fa-IR"/>
        </w:rPr>
        <w:t xml:space="preserve">imilar studies are needed to investigate </w:t>
      </w:r>
      <w:r w:rsidR="0044253A" w:rsidRPr="00C60F99">
        <w:rPr>
          <w:rFonts w:ascii="Times New Roman" w:hAnsi="Times New Roman" w:cs="Times New Roman"/>
          <w:color w:val="000000" w:themeColor="text1"/>
          <w:sz w:val="24"/>
          <w:szCs w:val="24"/>
          <w:lang w:bidi="fa-IR"/>
        </w:rPr>
        <w:t>the outpatient, home care and end stage stages patients.</w:t>
      </w:r>
    </w:p>
    <w:p w:rsidR="00B03F11" w:rsidRPr="00C60F99" w:rsidRDefault="00B03F11" w:rsidP="008774A1">
      <w:pPr>
        <w:spacing w:before="240" w:after="0" w:line="240" w:lineRule="auto"/>
        <w:jc w:val="both"/>
        <w:rPr>
          <w:rFonts w:ascii="Times New Roman" w:hAnsi="Times New Roman" w:cs="Times New Roman"/>
          <w:b/>
          <w:bCs/>
          <w:color w:val="000000" w:themeColor="text1"/>
          <w:sz w:val="24"/>
          <w:szCs w:val="24"/>
          <w:lang w:bidi="fa-IR"/>
        </w:rPr>
      </w:pPr>
      <w:r w:rsidRPr="00C60F99">
        <w:rPr>
          <w:rFonts w:ascii="Times New Roman" w:hAnsi="Times New Roman" w:cs="Times New Roman"/>
          <w:b/>
          <w:bCs/>
          <w:color w:val="000000" w:themeColor="text1"/>
          <w:sz w:val="24"/>
          <w:szCs w:val="24"/>
          <w:lang w:bidi="fa-IR"/>
        </w:rPr>
        <w:t>Conclusion</w:t>
      </w:r>
    </w:p>
    <w:p w:rsidR="001E6B42" w:rsidRDefault="00C722C8" w:rsidP="008774A1">
      <w:pPr>
        <w:spacing w:before="24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t xml:space="preserve">Cancer patients admitted to </w:t>
      </w:r>
      <w:r w:rsidR="00CF6052" w:rsidRPr="00C60F99">
        <w:rPr>
          <w:rFonts w:ascii="Times New Roman" w:hAnsi="Times New Roman" w:cs="Times New Roman"/>
          <w:color w:val="000000" w:themeColor="text1"/>
          <w:sz w:val="24"/>
          <w:szCs w:val="24"/>
          <w:lang w:bidi="fa-IR"/>
        </w:rPr>
        <w:t xml:space="preserve">Tabriz Shahid-Ghazi university hospital expressed </w:t>
      </w:r>
      <w:r w:rsidR="001C7A76" w:rsidRPr="00C60F99">
        <w:rPr>
          <w:rFonts w:ascii="Times New Roman" w:hAnsi="Times New Roman" w:cs="Times New Roman"/>
          <w:color w:val="000000" w:themeColor="text1"/>
          <w:sz w:val="24"/>
          <w:szCs w:val="24"/>
          <w:lang w:bidi="fa-IR"/>
        </w:rPr>
        <w:t>a lack of dignity</w:t>
      </w:r>
      <w:r w:rsidR="00C93CC7" w:rsidRPr="00C60F99">
        <w:rPr>
          <w:rFonts w:ascii="Times New Roman" w:hAnsi="Times New Roman" w:cs="Times New Roman"/>
          <w:color w:val="000000" w:themeColor="text1"/>
          <w:sz w:val="24"/>
          <w:szCs w:val="24"/>
          <w:lang w:bidi="fa-IR"/>
        </w:rPr>
        <w:t xml:space="preserve"> </w:t>
      </w:r>
      <w:r w:rsidR="001C7A76" w:rsidRPr="00C60F99">
        <w:rPr>
          <w:rFonts w:ascii="Times New Roman" w:hAnsi="Times New Roman" w:cs="Times New Roman"/>
          <w:color w:val="000000" w:themeColor="text1"/>
          <w:sz w:val="24"/>
          <w:szCs w:val="24"/>
          <w:lang w:bidi="fa-IR"/>
        </w:rPr>
        <w:t>and</w:t>
      </w:r>
      <w:r w:rsidR="00D76035" w:rsidRPr="00C60F99">
        <w:rPr>
          <w:rFonts w:ascii="Times New Roman" w:hAnsi="Times New Roman" w:cs="Times New Roman"/>
          <w:color w:val="000000" w:themeColor="text1"/>
          <w:sz w:val="24"/>
          <w:szCs w:val="24"/>
          <w:lang w:bidi="fa-IR"/>
        </w:rPr>
        <w:t xml:space="preserve"> </w:t>
      </w:r>
      <w:r w:rsidRPr="00C60F99">
        <w:rPr>
          <w:rFonts w:ascii="Times New Roman" w:hAnsi="Times New Roman" w:cs="Times New Roman"/>
          <w:color w:val="000000" w:themeColor="text1"/>
          <w:sz w:val="24"/>
          <w:szCs w:val="24"/>
          <w:lang w:bidi="fa-IR"/>
        </w:rPr>
        <w:t>moderate satisfaction of nurses</w:t>
      </w:r>
      <w:r w:rsidR="00D76035" w:rsidRPr="00C60F99">
        <w:rPr>
          <w:rFonts w:ascii="Times New Roman" w:hAnsi="Times New Roman" w:cs="Times New Roman"/>
          <w:color w:val="000000" w:themeColor="text1"/>
          <w:sz w:val="24"/>
          <w:szCs w:val="24"/>
          <w:lang w:bidi="fa-IR"/>
        </w:rPr>
        <w:t>’</w:t>
      </w:r>
      <w:r w:rsidRPr="00C60F99">
        <w:rPr>
          <w:rFonts w:ascii="Times New Roman" w:hAnsi="Times New Roman" w:cs="Times New Roman"/>
          <w:color w:val="000000" w:themeColor="text1"/>
          <w:sz w:val="24"/>
          <w:szCs w:val="24"/>
          <w:lang w:bidi="fa-IR"/>
        </w:rPr>
        <w:t xml:space="preserve"> </w:t>
      </w:r>
      <w:r w:rsidR="00D76035" w:rsidRPr="00C60F99">
        <w:rPr>
          <w:rFonts w:ascii="Times New Roman" w:hAnsi="Times New Roman" w:cs="Times New Roman"/>
          <w:color w:val="000000" w:themeColor="text1"/>
          <w:sz w:val="24"/>
          <w:szCs w:val="24"/>
          <w:lang w:bidi="fa-IR"/>
        </w:rPr>
        <w:t>c</w:t>
      </w:r>
      <w:r w:rsidRPr="00C60F99">
        <w:rPr>
          <w:rFonts w:ascii="Times New Roman" w:hAnsi="Times New Roman" w:cs="Times New Roman"/>
          <w:color w:val="000000" w:themeColor="text1"/>
          <w:sz w:val="24"/>
          <w:szCs w:val="24"/>
          <w:lang w:bidi="fa-IR"/>
        </w:rPr>
        <w:t>ommunication.</w:t>
      </w:r>
      <w:r w:rsidR="006F42DF" w:rsidRPr="00C60F99">
        <w:rPr>
          <w:rFonts w:ascii="Times New Roman" w:hAnsi="Times New Roman" w:cs="Times New Roman"/>
          <w:color w:val="000000" w:themeColor="text1"/>
          <w:sz w:val="24"/>
          <w:szCs w:val="24"/>
          <w:lang w:bidi="fa-IR"/>
        </w:rPr>
        <w:t xml:space="preserve"> Also, a significant relationship was found between quality of nurses</w:t>
      </w:r>
      <w:r w:rsidR="00A75DD9" w:rsidRPr="00C60F99">
        <w:rPr>
          <w:rFonts w:ascii="Times New Roman" w:hAnsi="Times New Roman" w:cs="Times New Roman"/>
          <w:color w:val="000000" w:themeColor="text1"/>
          <w:sz w:val="24"/>
          <w:szCs w:val="24"/>
          <w:lang w:bidi="fa-IR"/>
        </w:rPr>
        <w:t>-patient</w:t>
      </w:r>
      <w:r w:rsidR="006F42DF" w:rsidRPr="00C60F99">
        <w:rPr>
          <w:rFonts w:ascii="Times New Roman" w:hAnsi="Times New Roman" w:cs="Times New Roman"/>
          <w:color w:val="000000" w:themeColor="text1"/>
          <w:sz w:val="24"/>
          <w:szCs w:val="24"/>
          <w:lang w:bidi="fa-IR"/>
        </w:rPr>
        <w:t xml:space="preserve"> communication and cancer patients’ dignity.</w:t>
      </w:r>
      <w:r w:rsidR="00A75DD9" w:rsidRPr="00C60F99">
        <w:rPr>
          <w:rFonts w:ascii="Times New Roman" w:hAnsi="Times New Roman" w:cs="Times New Roman"/>
          <w:color w:val="000000" w:themeColor="text1"/>
          <w:sz w:val="24"/>
          <w:szCs w:val="24"/>
          <w:lang w:bidi="fa-IR"/>
        </w:rPr>
        <w:t xml:space="preserve"> Therefore</w:t>
      </w:r>
      <w:r w:rsidR="0037366A" w:rsidRPr="00C60F99">
        <w:rPr>
          <w:rFonts w:ascii="Times New Roman" w:hAnsi="Times New Roman" w:cs="Times New Roman"/>
          <w:color w:val="000000" w:themeColor="text1"/>
          <w:sz w:val="24"/>
          <w:szCs w:val="24"/>
          <w:lang w:bidi="fa-IR"/>
        </w:rPr>
        <w:t>, it’s highly recommended to the nursing clinicians to establish effective communication methods</w:t>
      </w:r>
      <w:r w:rsidR="00A75DD9" w:rsidRPr="00C60F99">
        <w:rPr>
          <w:rFonts w:ascii="Times New Roman" w:hAnsi="Times New Roman" w:cs="Times New Roman"/>
          <w:color w:val="000000" w:themeColor="text1"/>
          <w:sz w:val="24"/>
          <w:szCs w:val="24"/>
          <w:lang w:bidi="fa-IR"/>
        </w:rPr>
        <w:t xml:space="preserve"> </w:t>
      </w:r>
      <w:r w:rsidR="008B4CA5" w:rsidRPr="00C60F99">
        <w:rPr>
          <w:rFonts w:ascii="Times New Roman" w:hAnsi="Times New Roman" w:cs="Times New Roman"/>
          <w:color w:val="000000" w:themeColor="text1"/>
          <w:sz w:val="24"/>
          <w:szCs w:val="24"/>
          <w:lang w:bidi="fa-IR"/>
        </w:rPr>
        <w:t xml:space="preserve">and </w:t>
      </w:r>
      <w:r w:rsidR="004F6946" w:rsidRPr="00C60F99">
        <w:rPr>
          <w:rFonts w:ascii="Times New Roman" w:hAnsi="Times New Roman" w:cs="Times New Roman"/>
          <w:color w:val="000000" w:themeColor="text1"/>
          <w:sz w:val="24"/>
          <w:szCs w:val="24"/>
          <w:lang w:bidi="fa-IR"/>
        </w:rPr>
        <w:t>a</w:t>
      </w:r>
      <w:r w:rsidR="008B4CA5" w:rsidRPr="00C60F99">
        <w:rPr>
          <w:rFonts w:ascii="Times New Roman" w:hAnsi="Times New Roman" w:cs="Times New Roman"/>
          <w:color w:val="000000" w:themeColor="text1"/>
          <w:sz w:val="24"/>
          <w:szCs w:val="24"/>
          <w:lang w:bidi="fa-IR"/>
        </w:rPr>
        <w:t xml:space="preserve">dopt </w:t>
      </w:r>
      <w:r w:rsidR="00A75DD9" w:rsidRPr="00C60F99">
        <w:rPr>
          <w:rFonts w:ascii="Times New Roman" w:hAnsi="Times New Roman" w:cs="Times New Roman"/>
          <w:color w:val="000000" w:themeColor="text1"/>
          <w:sz w:val="24"/>
          <w:szCs w:val="24"/>
          <w:lang w:bidi="fa-IR"/>
        </w:rPr>
        <w:t>measures that</w:t>
      </w:r>
      <w:r w:rsidR="008B4CA5" w:rsidRPr="00C60F99">
        <w:rPr>
          <w:rFonts w:ascii="Times New Roman" w:hAnsi="Times New Roman" w:cs="Times New Roman"/>
          <w:color w:val="000000" w:themeColor="text1"/>
          <w:sz w:val="24"/>
          <w:szCs w:val="24"/>
          <w:lang w:bidi="fa-IR"/>
        </w:rPr>
        <w:t xml:space="preserve"> results in patients’ better understanding of nurses’ benevolent presence and role in clinical </w:t>
      </w:r>
      <w:r w:rsidR="00A75DD9" w:rsidRPr="00C60F99">
        <w:rPr>
          <w:rFonts w:ascii="Times New Roman" w:hAnsi="Times New Roman" w:cs="Times New Roman"/>
          <w:color w:val="000000" w:themeColor="text1"/>
          <w:sz w:val="24"/>
          <w:szCs w:val="24"/>
          <w:lang w:bidi="fa-IR"/>
        </w:rPr>
        <w:t>environments</w:t>
      </w:r>
      <w:r w:rsidR="008B4CA5" w:rsidRPr="00C60F99">
        <w:rPr>
          <w:rFonts w:ascii="Times New Roman" w:hAnsi="Times New Roman" w:cs="Times New Roman"/>
          <w:color w:val="000000" w:themeColor="text1"/>
          <w:sz w:val="24"/>
          <w:szCs w:val="24"/>
          <w:lang w:bidi="fa-IR"/>
        </w:rPr>
        <w:t>.</w:t>
      </w:r>
      <w:r w:rsidR="00A75DD9" w:rsidRPr="00C60F99">
        <w:rPr>
          <w:rFonts w:ascii="Times New Roman" w:hAnsi="Times New Roman" w:cs="Times New Roman"/>
          <w:color w:val="000000" w:themeColor="text1"/>
          <w:sz w:val="24"/>
          <w:szCs w:val="24"/>
          <w:lang w:bidi="fa-IR"/>
        </w:rPr>
        <w:t xml:space="preserve"> Also, t</w:t>
      </w:r>
      <w:r w:rsidR="007C5AAA" w:rsidRPr="00C60F99">
        <w:rPr>
          <w:rFonts w:ascii="Times New Roman" w:hAnsi="Times New Roman" w:cs="Times New Roman"/>
          <w:color w:val="000000" w:themeColor="text1"/>
          <w:sz w:val="24"/>
          <w:szCs w:val="24"/>
          <w:lang w:bidi="fa-IR"/>
        </w:rPr>
        <w:t>he study findings highlighted the importance of the communication quality in order to enhance the dignity of cancer patients. Evidently, the healthcare systems’ officials</w:t>
      </w:r>
      <w:r w:rsidR="007C5AAA" w:rsidRPr="00C60F99" w:rsidDel="0034113F">
        <w:rPr>
          <w:rFonts w:ascii="Times New Roman" w:hAnsi="Times New Roman" w:cs="Times New Roman"/>
          <w:color w:val="000000" w:themeColor="text1"/>
          <w:sz w:val="24"/>
          <w:szCs w:val="24"/>
          <w:lang w:bidi="fa-IR"/>
        </w:rPr>
        <w:t xml:space="preserve"> </w:t>
      </w:r>
      <w:r w:rsidR="007C5AAA" w:rsidRPr="00C60F99">
        <w:rPr>
          <w:rFonts w:ascii="Times New Roman" w:hAnsi="Times New Roman" w:cs="Times New Roman"/>
          <w:color w:val="000000" w:themeColor="text1"/>
          <w:sz w:val="24"/>
          <w:szCs w:val="24"/>
          <w:lang w:bidi="fa-IR"/>
        </w:rPr>
        <w:t>would benefit more by taking proper actions particularly by educating communication skills to nurses and nursing students.</w:t>
      </w:r>
    </w:p>
    <w:p w:rsidR="00167DE5" w:rsidRPr="001E6B42" w:rsidRDefault="00167DE5" w:rsidP="008774A1">
      <w:pPr>
        <w:spacing w:before="24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b/>
          <w:bCs/>
          <w:color w:val="000000" w:themeColor="text1"/>
          <w:sz w:val="24"/>
          <w:szCs w:val="24"/>
          <w:lang w:bidi="fa-IR"/>
        </w:rPr>
        <w:t>Acknowledgments</w:t>
      </w:r>
    </w:p>
    <w:p w:rsidR="00167DE5" w:rsidRPr="00C60F99" w:rsidRDefault="00167DE5" w:rsidP="008774A1">
      <w:pPr>
        <w:autoSpaceDE w:val="0"/>
        <w:autoSpaceDN w:val="0"/>
        <w:adjustRightInd w:val="0"/>
        <w:spacing w:before="240" w:line="240" w:lineRule="auto"/>
        <w:jc w:val="both"/>
        <w:rPr>
          <w:rFonts w:ascii="Times New Roman" w:hAnsi="Times New Roman" w:cs="Times New Roman"/>
          <w:color w:val="000000" w:themeColor="text1"/>
          <w:sz w:val="24"/>
          <w:szCs w:val="24"/>
          <w:lang w:bidi="fa-IR"/>
        </w:rPr>
      </w:pPr>
      <w:r w:rsidRPr="00C60F99">
        <w:rPr>
          <w:rFonts w:ascii="Times New Roman" w:hAnsi="Times New Roman" w:cs="Times New Roman"/>
          <w:color w:val="000000" w:themeColor="text1"/>
          <w:sz w:val="24"/>
          <w:szCs w:val="24"/>
          <w:lang w:bidi="fa-IR"/>
        </w:rPr>
        <w:lastRenderedPageBreak/>
        <w:t>This study was extracted from a nursing master dissertation approved by institutional review board of Tabriz school of nursing and midwifery. It was supported by a grant from the research deputy of Tabriz University of Medical Sciences. The authors would like to thank all patients who assisted in this research.</w:t>
      </w:r>
    </w:p>
    <w:p w:rsidR="00167DE5" w:rsidRPr="00C60F99" w:rsidRDefault="00167DE5" w:rsidP="008774A1">
      <w:pPr>
        <w:spacing w:before="240" w:after="0" w:line="240" w:lineRule="auto"/>
        <w:jc w:val="both"/>
        <w:rPr>
          <w:rFonts w:ascii="Times New Roman" w:hAnsi="Times New Roman" w:cs="Times New Roman"/>
          <w:b/>
          <w:bCs/>
          <w:color w:val="000000" w:themeColor="text1"/>
          <w:sz w:val="24"/>
          <w:szCs w:val="24"/>
          <w:lang w:bidi="fa-IR"/>
        </w:rPr>
      </w:pPr>
      <w:r w:rsidRPr="00C60F99">
        <w:rPr>
          <w:rFonts w:ascii="Times New Roman" w:hAnsi="Times New Roman" w:cs="Times New Roman"/>
          <w:b/>
          <w:bCs/>
          <w:color w:val="000000" w:themeColor="text1"/>
          <w:sz w:val="24"/>
          <w:szCs w:val="24"/>
          <w:lang w:bidi="fa-IR"/>
        </w:rPr>
        <w:t>References</w:t>
      </w:r>
    </w:p>
    <w:p w:rsidR="00167DE5" w:rsidRPr="00C60F99" w:rsidRDefault="008A60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tl/>
        </w:rPr>
        <w:fldChar w:fldCharType="begin"/>
      </w:r>
      <w:r w:rsidR="00167DE5" w:rsidRPr="00C60F99">
        <w:rPr>
          <w:rFonts w:ascii="Times New Roman" w:hAnsi="Times New Roman" w:cs="Times New Roman"/>
          <w:color w:val="000000" w:themeColor="text1"/>
        </w:rPr>
        <w:instrText>ADDIN EN.REFLIST</w:instrText>
      </w:r>
      <w:r w:rsidRPr="00C60F99">
        <w:rPr>
          <w:rFonts w:ascii="Times New Roman" w:hAnsi="Times New Roman" w:cs="Times New Roman"/>
          <w:color w:val="000000" w:themeColor="text1"/>
          <w:rtl/>
        </w:rPr>
        <w:fldChar w:fldCharType="separate"/>
      </w:r>
      <w:bookmarkStart w:id="1" w:name="_ENREF_1"/>
      <w:r w:rsidR="00167DE5" w:rsidRPr="00C60F99">
        <w:rPr>
          <w:rFonts w:ascii="Times New Roman" w:hAnsi="Times New Roman" w:cs="Times New Roman"/>
          <w:color w:val="000000" w:themeColor="text1"/>
        </w:rPr>
        <w:t>Sellman D. Trusting patients, trusting nurses. Nursing Philosophy 2007; 8(1): 28-36</w:t>
      </w:r>
      <w:bookmarkStart w:id="2" w:name="_ENREF_2"/>
      <w:bookmarkEnd w:id="1"/>
      <w:r w:rsidR="00167DE5" w:rsidRPr="00C60F99">
        <w:rPr>
          <w:rFonts w:ascii="Times New Roman" w:hAnsi="Times New Roman" w:cs="Times New Roman"/>
          <w:color w:val="000000" w:themeColor="text1"/>
        </w:rPr>
        <w:t>.</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Esmaeili R, Ahmadi F, Mohammadi E, Tirgari Seraj A. Life Threatening: The Most Important Concern of Patients Confronting Cancer Diagnosis. Hayat 2012; 18(5): 12-2</w:t>
      </w:r>
      <w:bookmarkStart w:id="3" w:name="_ENREF_3"/>
      <w:bookmarkEnd w:id="2"/>
      <w:r w:rsidRPr="00C60F99">
        <w:rPr>
          <w:rFonts w:ascii="Times New Roman" w:hAnsi="Times New Roman" w:cs="Times New Roman"/>
          <w:color w:val="000000" w:themeColor="text1"/>
        </w:rPr>
        <w:t xml:space="preserve">2. </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Weaver CN. Trust in people among Hispanic Americans. Journal of Applied Social Psychology 2006; 36(5): 1160-72</w:t>
      </w:r>
      <w:bookmarkStart w:id="4" w:name="_ENREF_4"/>
      <w:bookmarkEnd w:id="3"/>
      <w:r w:rsidRPr="00C60F99">
        <w:rPr>
          <w:rFonts w:ascii="Times New Roman" w:hAnsi="Times New Roman" w:cs="Times New Roman"/>
          <w:color w:val="000000" w:themeColor="text1"/>
        </w:rPr>
        <w:t>.</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Chochinov HM, Kristjanson LJ, Hack TF, Hassard T, McClement S, Harlos M. Burden to others and the terminally ill. Journal of pain and symptom management 2007; 34(5): 463-71</w:t>
      </w:r>
      <w:bookmarkStart w:id="5" w:name="_ENREF_5"/>
      <w:bookmarkEnd w:id="4"/>
      <w:r w:rsidRPr="00C60F99">
        <w:rPr>
          <w:rFonts w:ascii="Times New Roman" w:hAnsi="Times New Roman" w:cs="Times New Roman"/>
          <w:color w:val="000000" w:themeColor="text1"/>
        </w:rPr>
        <w:t>.</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Sanjari M, Zahedi F, Aalaa M, Peimani M, Parsapoor A, Cheraghi MA, et al. Code of ethics for Iranian nurses. Iranian Journal of Medical Ethics and History of Medicine 2011; 5(1): 17-2</w:t>
      </w:r>
      <w:bookmarkEnd w:id="5"/>
      <w:r w:rsidRPr="00C60F99">
        <w:rPr>
          <w:rFonts w:ascii="Times New Roman" w:hAnsi="Times New Roman" w:cs="Times New Roman"/>
          <w:color w:val="000000" w:themeColor="text1"/>
        </w:rPr>
        <w:t>8.</w:t>
      </w:r>
      <w:bookmarkStart w:id="6" w:name="_ENREF_6"/>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ICoN I. The ICN code of ethicsfor nurses. 2006</w:t>
      </w:r>
      <w:r w:rsidRPr="00C60F99">
        <w:rPr>
          <w:rFonts w:ascii="Times New Roman" w:hAnsi="Times New Roman" w:cs="Times New Roman"/>
          <w:color w:val="000000" w:themeColor="text1"/>
          <w:rtl/>
        </w:rPr>
        <w:t>.</w:t>
      </w:r>
      <w:bookmarkStart w:id="7" w:name="_ENREF_7"/>
      <w:bookmarkEnd w:id="6"/>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Pleschberger S. Dignity and the challenge of dying in nursing homes: the residents' view. Age and Ageing 2007; 36(2): 197-202</w:t>
      </w:r>
      <w:bookmarkStart w:id="8" w:name="_ENREF_8"/>
      <w:bookmarkEnd w:id="7"/>
      <w:r w:rsidRPr="00C60F99">
        <w:rPr>
          <w:rFonts w:ascii="Times New Roman" w:hAnsi="Times New Roman" w:cs="Times New Roman"/>
          <w:color w:val="000000" w:themeColor="text1"/>
        </w:rPr>
        <w:t>.</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Haddock J. Towards further clarification of the concept ‘dignity’. Journal of advanced nursing 1996; 24(5): 924-31.</w:t>
      </w:r>
      <w:bookmarkStart w:id="9" w:name="_ENREF_9"/>
      <w:bookmarkEnd w:id="8"/>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Jacobson N. Dignity and health: a review. Social Science &amp; Medicine 2007; 64(2): 292-302</w:t>
      </w:r>
      <w:r w:rsidRPr="00C60F99">
        <w:rPr>
          <w:rFonts w:ascii="Times New Roman" w:hAnsi="Times New Roman" w:cs="Times New Roman"/>
          <w:color w:val="000000" w:themeColor="text1"/>
          <w:rtl/>
        </w:rPr>
        <w:t>.</w:t>
      </w:r>
      <w:bookmarkStart w:id="10" w:name="_ENREF_10"/>
      <w:bookmarkEnd w:id="9"/>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Villagomeza LR. Spiritual distress in adult cancer patients: toward conceptual clarity. Holistic nursing practice 2005; 19(6): 285-94</w:t>
      </w:r>
      <w:bookmarkEnd w:id="10"/>
      <w:r w:rsidRPr="00C60F99">
        <w:rPr>
          <w:rFonts w:ascii="Times New Roman" w:hAnsi="Times New Roman" w:cs="Times New Roman"/>
          <w:color w:val="000000" w:themeColor="text1"/>
        </w:rPr>
        <w:t>.</w:t>
      </w:r>
      <w:bookmarkStart w:id="11" w:name="_ENREF_11"/>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Moore PM</w:t>
      </w:r>
      <w:r w:rsidRPr="00C60F99">
        <w:rPr>
          <w:rFonts w:ascii="Times New Roman" w:hAnsi="Times New Roman" w:cs="Times New Roman"/>
          <w:color w:val="000000" w:themeColor="text1"/>
          <w:rtl/>
        </w:rPr>
        <w:t xml:space="preserve">, </w:t>
      </w:r>
      <w:r w:rsidRPr="00C60F99">
        <w:rPr>
          <w:rFonts w:ascii="Times New Roman" w:hAnsi="Times New Roman" w:cs="Times New Roman"/>
          <w:color w:val="000000" w:themeColor="text1"/>
        </w:rPr>
        <w:t>Wilkinson SS, Rivera Mercado S. Communication skills training for health care professionals working with cancer patients, their families and/or carers. Cochrane Database Syst Rev 2004;2</w:t>
      </w:r>
      <w:r w:rsidRPr="00C60F99">
        <w:rPr>
          <w:rFonts w:ascii="Times New Roman" w:hAnsi="Times New Roman" w:cs="Times New Roman"/>
          <w:color w:val="000000" w:themeColor="text1"/>
          <w:rtl/>
        </w:rPr>
        <w:t>.</w:t>
      </w:r>
      <w:bookmarkStart w:id="12" w:name="_ENREF_12"/>
      <w:bookmarkEnd w:id="11"/>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Jones A. Nurses talking to patients: exploring conversation analysis as a means of researching nurse–patient communication. International journal of nursing studies 2003; 40(6): 609-18</w:t>
      </w:r>
      <w:r w:rsidRPr="00C60F99">
        <w:rPr>
          <w:rFonts w:ascii="Times New Roman" w:hAnsi="Times New Roman" w:cs="Times New Roman"/>
          <w:color w:val="000000" w:themeColor="text1"/>
          <w:rtl/>
        </w:rPr>
        <w:t>.</w:t>
      </w:r>
      <w:bookmarkStart w:id="13" w:name="_ENREF_13"/>
      <w:bookmarkEnd w:id="12"/>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Bakker DA, Fitch MI, Gray R, Reed E, Bennett J. Patient–health care provider communication during chemotherapy treatment: the perspectives of women with breast cancer. Patient Education and Counseling 2001; 43(1): 61-71</w:t>
      </w:r>
      <w:r w:rsidRPr="00C60F99">
        <w:rPr>
          <w:rFonts w:ascii="Times New Roman" w:hAnsi="Times New Roman" w:cs="Times New Roman"/>
          <w:color w:val="000000" w:themeColor="text1"/>
          <w:rtl/>
        </w:rPr>
        <w:t>.</w:t>
      </w:r>
      <w:bookmarkStart w:id="14" w:name="_ENREF_14"/>
      <w:bookmarkEnd w:id="13"/>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 xml:space="preserve">Fallowfield LJ, Hall A, Maguire GP, Baum M. Psychological outcomes of different treatment policies in women with early breast cancer outside a clinical trial. BMJ </w:t>
      </w:r>
      <w:bookmarkEnd w:id="14"/>
      <w:r w:rsidRPr="00C60F99">
        <w:rPr>
          <w:rFonts w:ascii="Times New Roman" w:hAnsi="Times New Roman" w:cs="Times New Roman"/>
          <w:color w:val="000000" w:themeColor="text1"/>
        </w:rPr>
        <w:t>1990; 301(6752): 575–80.</w:t>
      </w:r>
      <w:bookmarkStart w:id="15" w:name="_ENREF_15"/>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Highfield MF. Spiritual health of oncology patients: nurse and patient perspectives. Cancer Nursing 1992; 15(1): 1-8</w:t>
      </w:r>
      <w:r w:rsidRPr="00C60F99">
        <w:rPr>
          <w:rFonts w:ascii="Times New Roman" w:hAnsi="Times New Roman" w:cs="Times New Roman"/>
          <w:color w:val="000000" w:themeColor="text1"/>
          <w:rtl/>
        </w:rPr>
        <w:t>.</w:t>
      </w:r>
      <w:bookmarkStart w:id="16" w:name="_ENREF_16"/>
      <w:bookmarkEnd w:id="15"/>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lastRenderedPageBreak/>
        <w:t>Stead M, Brown J, Fallowfield L, Selby P. Lack of communication between healthcare professionals and women with ovarian cancer about sexual issues. British journal of cancer 2003; 88(5): 666-71</w:t>
      </w:r>
      <w:r w:rsidRPr="00C60F99">
        <w:rPr>
          <w:rFonts w:ascii="Times New Roman" w:hAnsi="Times New Roman" w:cs="Times New Roman"/>
          <w:color w:val="000000" w:themeColor="text1"/>
          <w:rtl/>
        </w:rPr>
        <w:t>.</w:t>
      </w:r>
      <w:bookmarkStart w:id="17" w:name="_ENREF_17"/>
      <w:bookmarkEnd w:id="16"/>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Rutter DR, Iconomou G, Quine L. Doctor-patient communication and outcome in cancer patients: an intervention. Psychology and Health 1996</w:t>
      </w:r>
      <w:bookmarkEnd w:id="17"/>
      <w:r w:rsidRPr="00C60F99">
        <w:rPr>
          <w:rFonts w:ascii="Times New Roman" w:hAnsi="Times New Roman" w:cs="Times New Roman"/>
          <w:color w:val="000000" w:themeColor="text1"/>
        </w:rPr>
        <w:t>; 12(1): 57-71.</w:t>
      </w:r>
      <w:bookmarkStart w:id="18" w:name="_ENREF_18"/>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Mehnert A, Lehmann C, Graefen M, Huland H, Koch U. Depression, anxiety, post</w:t>
      </w:r>
      <w:r w:rsidRPr="00C60F99">
        <w:rPr>
          <w:rFonts w:cs="Times New Roman"/>
          <w:color w:val="000000" w:themeColor="text1"/>
        </w:rPr>
        <w:t>‐</w:t>
      </w:r>
      <w:r w:rsidRPr="00C60F99">
        <w:rPr>
          <w:rFonts w:ascii="Times New Roman" w:hAnsi="Times New Roman" w:cs="Times New Roman"/>
          <w:color w:val="000000" w:themeColor="text1"/>
        </w:rPr>
        <w:t>traumatic stress disorder and health</w:t>
      </w:r>
      <w:r w:rsidRPr="00C60F99">
        <w:rPr>
          <w:rFonts w:cs="Times New Roman"/>
          <w:color w:val="000000" w:themeColor="text1"/>
        </w:rPr>
        <w:t>‐</w:t>
      </w:r>
      <w:r w:rsidRPr="00C60F99">
        <w:rPr>
          <w:rFonts w:ascii="Times New Roman" w:hAnsi="Times New Roman" w:cs="Times New Roman"/>
          <w:color w:val="000000" w:themeColor="text1"/>
        </w:rPr>
        <w:t>related quality of life and its association with social support in ambulatory prostate cancer patients. European journal ofcancer care 2010; 19(6): 736-45</w:t>
      </w:r>
      <w:r w:rsidRPr="00C60F99">
        <w:rPr>
          <w:rFonts w:ascii="Times New Roman" w:hAnsi="Times New Roman" w:cs="Times New Roman"/>
          <w:color w:val="000000" w:themeColor="text1"/>
          <w:rtl/>
        </w:rPr>
        <w:t>.</w:t>
      </w:r>
      <w:bookmarkStart w:id="19" w:name="_ENREF_19"/>
      <w:bookmarkEnd w:id="18"/>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Hack TF, Degner LF, Parker PA. The communication goals and needs of cancer patients: a review. Psycho</w:t>
      </w:r>
      <w:r w:rsidRPr="00C60F99">
        <w:rPr>
          <w:rFonts w:cs="Times New Roman"/>
          <w:color w:val="000000" w:themeColor="text1"/>
        </w:rPr>
        <w:t>‐</w:t>
      </w:r>
      <w:r w:rsidRPr="00C60F99">
        <w:rPr>
          <w:rFonts w:ascii="Times New Roman" w:hAnsi="Times New Roman" w:cs="Times New Roman"/>
          <w:color w:val="000000" w:themeColor="text1"/>
        </w:rPr>
        <w:t>Oncology 2005; 14(10): 831-45</w:t>
      </w:r>
      <w:r w:rsidRPr="00C60F99">
        <w:rPr>
          <w:rFonts w:ascii="Times New Roman" w:hAnsi="Times New Roman" w:cs="Times New Roman"/>
          <w:color w:val="000000" w:themeColor="text1"/>
          <w:rtl/>
        </w:rPr>
        <w:t>.</w:t>
      </w:r>
      <w:bookmarkStart w:id="20" w:name="_ENREF_20"/>
      <w:bookmarkEnd w:id="19"/>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Mohammed K AH, F A, Larijani B. Attitude of patients, doctorsand nurses on rights of patients. IranianJournal of Medical Ethics and History of Medicine  2009;3</w:t>
      </w:r>
      <w:bookmarkStart w:id="21" w:name="_ENREF_21"/>
      <w:bookmarkEnd w:id="20"/>
      <w:r w:rsidRPr="00C60F99">
        <w:rPr>
          <w:rFonts w:ascii="Times New Roman" w:hAnsi="Times New Roman" w:cs="Times New Roman"/>
          <w:color w:val="000000" w:themeColor="text1"/>
        </w:rPr>
        <w:t>(1): 39–47.</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bookmarkStart w:id="22" w:name="_ENREF_22"/>
      <w:bookmarkEnd w:id="21"/>
      <w:r w:rsidRPr="00C60F99">
        <w:rPr>
          <w:rFonts w:ascii="Times New Roman" w:hAnsi="Times New Roman" w:cs="Times New Roman"/>
          <w:color w:val="000000" w:themeColor="text1"/>
        </w:rPr>
        <w:t>Moghaddasian S, Abdollah-Zadeh F, Rahmani A, Salehain M, Firouzian A. Nurse -patient communication and its relation to satisfaction with nursing services in view point of cancer patients hospitalized in shahid Ghazi hospital, Tabriz. Journal of North Khorasan University of Medical Sciences. 2013; 5(2) :459-66.</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Baillie L. Patient dignity in an acute hospital setting: a case study. International journal of nursing studies 2009; 46(1): 23-37</w:t>
      </w:r>
      <w:r w:rsidRPr="00C60F99">
        <w:rPr>
          <w:rFonts w:ascii="Times New Roman" w:hAnsi="Times New Roman" w:cs="Times New Roman"/>
          <w:color w:val="000000" w:themeColor="text1"/>
          <w:rtl/>
        </w:rPr>
        <w:t>.</w:t>
      </w:r>
      <w:bookmarkStart w:id="23" w:name="_ENREF_23"/>
      <w:bookmarkEnd w:id="22"/>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Chochinov HM, Hassard T, McClement S, Hack T, Kristjanson LJ, Harlos M, et al. The landscape of distress in the terminally ill. Journal of pain and symptom management. 2009; 38(5): 641-9</w:t>
      </w:r>
      <w:r w:rsidRPr="00C60F99">
        <w:rPr>
          <w:rFonts w:ascii="Times New Roman" w:hAnsi="Times New Roman" w:cs="Times New Roman"/>
          <w:color w:val="000000" w:themeColor="text1"/>
          <w:rtl/>
        </w:rPr>
        <w:t>.</w:t>
      </w:r>
      <w:bookmarkStart w:id="24" w:name="_ENREF_24"/>
      <w:bookmarkEnd w:id="23"/>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Vukovic M, Gvozdenovic BS, Stamatovic-Gajic B, Ilic M, Gajic T. Development and evaluation of the nurse quality of communication with patient questionnaire. Srp Arh Celok Lek 2010; 138(1-2): 79-84.</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Chochinov HM, Krisjanson LJ, Hack TF, Hassard T, McClement S</w:t>
      </w:r>
      <w:r w:rsidRPr="00C60F99">
        <w:rPr>
          <w:rFonts w:ascii="Times New Roman" w:hAnsi="Times New Roman" w:cs="Times New Roman"/>
          <w:color w:val="000000" w:themeColor="text1"/>
          <w:rtl/>
        </w:rPr>
        <w:t xml:space="preserve">, </w:t>
      </w:r>
      <w:r w:rsidRPr="00C60F99">
        <w:rPr>
          <w:rFonts w:ascii="Times New Roman" w:hAnsi="Times New Roman" w:cs="Times New Roman"/>
          <w:color w:val="000000" w:themeColor="text1"/>
        </w:rPr>
        <w:t>Harlos M. Dignity in the terminally ill: revisited. Journal of Palliative Medicine 2006; 9(3): 666-72</w:t>
      </w:r>
      <w:r w:rsidRPr="00C60F99">
        <w:rPr>
          <w:rFonts w:ascii="Times New Roman" w:hAnsi="Times New Roman" w:cs="Times New Roman"/>
          <w:color w:val="000000" w:themeColor="text1"/>
          <w:rtl/>
        </w:rPr>
        <w:t>.</w:t>
      </w:r>
      <w:bookmarkStart w:id="25" w:name="_ENREF_25"/>
      <w:bookmarkEnd w:id="24"/>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Matiti MR, Trorey GM. Patients’ expectations of the maintenance of their dignity. Journal of Clinical Nursing 2008; 17(20): 2709-17</w:t>
      </w:r>
      <w:r w:rsidRPr="00C60F99">
        <w:rPr>
          <w:rFonts w:ascii="Times New Roman" w:hAnsi="Times New Roman" w:cs="Times New Roman"/>
          <w:color w:val="000000" w:themeColor="text1"/>
          <w:rtl/>
        </w:rPr>
        <w:t>.</w:t>
      </w:r>
      <w:bookmarkStart w:id="26" w:name="_ENREF_26"/>
      <w:bookmarkEnd w:id="25"/>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Wilson KG CD, McPherson CJ. A burden to others: a common source of distress for the terminally ill 2005: 115-23</w:t>
      </w:r>
      <w:r w:rsidRPr="00C60F99">
        <w:rPr>
          <w:rFonts w:ascii="Times New Roman" w:hAnsi="Times New Roman" w:cs="Times New Roman"/>
          <w:color w:val="000000" w:themeColor="text1"/>
          <w:rtl/>
        </w:rPr>
        <w:t>.</w:t>
      </w:r>
      <w:bookmarkStart w:id="27" w:name="_ENREF_27"/>
      <w:bookmarkEnd w:id="26"/>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 xml:space="preserve">Coyle N, Sculco L, editors. Expressed desire for hastened death in seven patients living with advanced cancer: A phenomenologic inquiry. </w:t>
      </w:r>
      <w:bookmarkStart w:id="28" w:name="_ENREF_28"/>
      <w:bookmarkEnd w:id="27"/>
      <w:r w:rsidRPr="00C60F99">
        <w:rPr>
          <w:rFonts w:ascii="Times New Roman" w:hAnsi="Times New Roman" w:cs="Times New Roman"/>
          <w:color w:val="000000" w:themeColor="text1"/>
        </w:rPr>
        <w:t xml:space="preserve"> Oncol Nurs Forum. 2004; 31(4): 699-709.</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Vehling S, Mehnert A. Symptom burden, loss of dignity, and demoralization in patients with cancer: a mediation model. Psycho</w:t>
      </w:r>
      <w:r w:rsidRPr="00C60F99">
        <w:rPr>
          <w:rFonts w:cs="Times New Roman"/>
          <w:color w:val="000000" w:themeColor="text1"/>
        </w:rPr>
        <w:t>‐</w:t>
      </w:r>
      <w:r w:rsidRPr="00C60F99">
        <w:rPr>
          <w:rFonts w:ascii="Times New Roman" w:hAnsi="Times New Roman" w:cs="Times New Roman"/>
          <w:color w:val="000000" w:themeColor="text1"/>
        </w:rPr>
        <w:t>Oncology 2014; 23(3): 283-90</w:t>
      </w:r>
      <w:bookmarkEnd w:id="28"/>
      <w:r w:rsidRPr="00C60F99">
        <w:rPr>
          <w:rFonts w:ascii="Times New Roman" w:hAnsi="Times New Roman" w:cs="Times New Roman"/>
          <w:color w:val="000000" w:themeColor="text1"/>
        </w:rPr>
        <w:t>.</w:t>
      </w:r>
      <w:bookmarkStart w:id="29" w:name="_ENREF_29"/>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bookmarkStart w:id="30" w:name="_ENREF_30"/>
      <w:bookmarkEnd w:id="29"/>
      <w:r w:rsidRPr="00C60F99">
        <w:rPr>
          <w:rFonts w:ascii="Times New Roman" w:hAnsi="Times New Roman" w:cs="Times New Roman"/>
          <w:color w:val="000000" w:themeColor="text1"/>
        </w:rPr>
        <w:t>Torabizadeh C, Ebrahimi H, Mohammadi E, Valizadeh S. Incongruent Perceptions Among Nurses and Patients: A Qualitative Study of Patient's Dignity in Iran. Ethics &amp; Behavior 2013; 23(6): 489-500.</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lastRenderedPageBreak/>
        <w:t>Uitterhoeve R, Bensing J, Dilven E, Donders R, demulder P, van Achterberg T. Nurse–patient communication in cancer care: does responding to patient's cues predict patient satisfaction with communication. Psycho</w:t>
      </w:r>
      <w:r w:rsidRPr="00C60F99">
        <w:rPr>
          <w:rFonts w:cs="Times New Roman"/>
          <w:color w:val="000000" w:themeColor="text1"/>
        </w:rPr>
        <w:t>‐</w:t>
      </w:r>
      <w:r w:rsidRPr="00C60F99">
        <w:rPr>
          <w:rFonts w:ascii="Times New Roman" w:hAnsi="Times New Roman" w:cs="Times New Roman"/>
          <w:color w:val="000000" w:themeColor="text1"/>
        </w:rPr>
        <w:t>Oncology 2009; 18(10): 1060-8</w:t>
      </w:r>
      <w:r w:rsidRPr="00C60F99">
        <w:rPr>
          <w:rFonts w:ascii="Times New Roman" w:hAnsi="Times New Roman" w:cs="Times New Roman"/>
          <w:color w:val="000000" w:themeColor="text1"/>
          <w:rtl/>
        </w:rPr>
        <w:t>.</w:t>
      </w:r>
      <w:bookmarkStart w:id="31" w:name="_ENREF_31"/>
      <w:bookmarkEnd w:id="30"/>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Akhtari-Zavare M, Yunus Abdullah M, Syed Hassan ST, Binti Said S, Kamali M. Cancer patients' satisfaction with communication and information given by nurses at teaching hospitals of Tehran, Iran. Medical Journal of The Islamic Republic of Iran 2011; 24(4): 212-20</w:t>
      </w:r>
      <w:r w:rsidRPr="00C60F99">
        <w:rPr>
          <w:rFonts w:ascii="Times New Roman" w:hAnsi="Times New Roman" w:cs="Times New Roman"/>
          <w:color w:val="000000" w:themeColor="text1"/>
          <w:rtl/>
        </w:rPr>
        <w:t>.</w:t>
      </w:r>
      <w:bookmarkStart w:id="32" w:name="_ENREF_32"/>
      <w:bookmarkEnd w:id="31"/>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Akbary F, Hosseini M, Arab M, Chozokly N. Study of effective factors on inpatient satisfaction in hospitals of Tehran University of Medical Sciences. Journal of School of Public Health and Institute of Public Health Research 2006; 4(3): 25-35</w:t>
      </w:r>
      <w:r w:rsidRPr="00C60F99">
        <w:rPr>
          <w:rFonts w:ascii="Times New Roman" w:hAnsi="Times New Roman" w:cs="Times New Roman"/>
          <w:color w:val="000000" w:themeColor="text1"/>
          <w:rtl/>
        </w:rPr>
        <w:t>.</w:t>
      </w:r>
      <w:bookmarkStart w:id="33" w:name="_ENREF_33"/>
      <w:bookmarkEnd w:id="32"/>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Sadjadian A, Kaviani A, Yunesian M, Montazeri A. Patient satisfaction: a descriptive study of a breast care clinic in Iran. European journal of cancer care 2004; 13(2): 163-8</w:t>
      </w:r>
      <w:r w:rsidRPr="00C60F99">
        <w:rPr>
          <w:rFonts w:ascii="Times New Roman" w:hAnsi="Times New Roman" w:cs="Times New Roman"/>
          <w:color w:val="000000" w:themeColor="text1"/>
          <w:rtl/>
        </w:rPr>
        <w:t>.</w:t>
      </w:r>
      <w:bookmarkStart w:id="34" w:name="_ENREF_34"/>
      <w:bookmarkEnd w:id="33"/>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bookmarkStart w:id="35" w:name="_ENREF_35"/>
      <w:bookmarkEnd w:id="34"/>
      <w:r w:rsidRPr="00C60F99">
        <w:rPr>
          <w:rFonts w:ascii="Times New Roman" w:hAnsi="Times New Roman" w:cs="Times New Roman"/>
          <w:color w:val="000000" w:themeColor="text1"/>
        </w:rPr>
        <w:t>Akhtari-Zavare M, Abdullah MY, Hassan ST, Said SB, Kamali M. Patient satisfaction: evaluating nursing care for patients hospitalized with cancer in Tehran Teaching Hospitals, Iran. Global journal of health Science 2010; 2(1): 117.</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Caris</w:t>
      </w:r>
      <w:r w:rsidRPr="00C60F99">
        <w:rPr>
          <w:rFonts w:cs="Times New Roman"/>
          <w:color w:val="000000" w:themeColor="text1"/>
        </w:rPr>
        <w:t>‐</w:t>
      </w:r>
      <w:r w:rsidRPr="00C60F99">
        <w:rPr>
          <w:rFonts w:ascii="Times New Roman" w:hAnsi="Times New Roman" w:cs="Times New Roman"/>
          <w:color w:val="000000" w:themeColor="text1"/>
        </w:rPr>
        <w:t>Verhallen WM, Kerkstra A, Bensing JM. Non</w:t>
      </w:r>
      <w:r w:rsidRPr="00C60F99">
        <w:rPr>
          <w:rFonts w:cs="Times New Roman"/>
          <w:color w:val="000000" w:themeColor="text1"/>
        </w:rPr>
        <w:t>‐</w:t>
      </w:r>
      <w:r w:rsidRPr="00C60F99">
        <w:rPr>
          <w:rFonts w:ascii="Times New Roman" w:hAnsi="Times New Roman" w:cs="Times New Roman"/>
          <w:color w:val="000000" w:themeColor="text1"/>
        </w:rPr>
        <w:t>verbal behaviour in nurse–elderly patient communication. Journal of advanced nursing 1999; 29(4): 808-18</w:t>
      </w:r>
      <w:bookmarkStart w:id="36" w:name="_ENREF_36"/>
      <w:bookmarkEnd w:id="35"/>
      <w:r w:rsidRPr="00C60F99">
        <w:rPr>
          <w:rFonts w:ascii="Times New Roman" w:hAnsi="Times New Roman" w:cs="Times New Roman"/>
          <w:color w:val="000000" w:themeColor="text1"/>
        </w:rPr>
        <w:t>.</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Maguire P. Improving communication with cancer patients. European Journal of Cancer 1999; 35(10): 1415-22</w:t>
      </w:r>
      <w:bookmarkStart w:id="37" w:name="_ENREF_37"/>
      <w:bookmarkEnd w:id="36"/>
      <w:r w:rsidRPr="00C60F99">
        <w:rPr>
          <w:rFonts w:ascii="Times New Roman" w:hAnsi="Times New Roman" w:cs="Times New Roman"/>
          <w:color w:val="000000" w:themeColor="text1"/>
        </w:rPr>
        <w:t>.</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McQuellon RP, Wells M, Hoffman S, Craven B, Russell G, Cruz J, et al. Reducing distress in cancer patients with an orientation program. Psycho</w:t>
      </w:r>
      <w:r w:rsidRPr="00C60F99">
        <w:rPr>
          <w:rFonts w:cs="Times New Roman"/>
          <w:color w:val="000000" w:themeColor="text1"/>
        </w:rPr>
        <w:t>‐</w:t>
      </w:r>
      <w:r w:rsidRPr="00C60F99">
        <w:rPr>
          <w:rFonts w:ascii="Times New Roman" w:hAnsi="Times New Roman" w:cs="Times New Roman"/>
          <w:color w:val="000000" w:themeColor="text1"/>
        </w:rPr>
        <w:t>Oncology 1998; 7(3): 207-17</w:t>
      </w:r>
      <w:r w:rsidRPr="00C60F99">
        <w:rPr>
          <w:rFonts w:ascii="Times New Roman" w:hAnsi="Times New Roman" w:cs="Times New Roman"/>
          <w:color w:val="000000" w:themeColor="text1"/>
          <w:rtl/>
        </w:rPr>
        <w:t>.</w:t>
      </w:r>
      <w:bookmarkStart w:id="38" w:name="_ENREF_38"/>
      <w:bookmarkEnd w:id="37"/>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Delvaux N, Razavi D, Farvacques C. Cancer care—a stress for health professionals. Social Science &amp; Medicine 1988; 27(2): 159-66.</w:t>
      </w:r>
      <w:bookmarkStart w:id="39" w:name="_ENREF_39"/>
      <w:bookmarkEnd w:id="38"/>
    </w:p>
    <w:bookmarkEnd w:id="39"/>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Coenen A, Doorenbos AZ, Wilson SA. Nursing interventions to promote dignified dying in four countries. Oncology nursing forum 2007; 34(6): 1151-6.</w:t>
      </w:r>
    </w:p>
    <w:p w:rsidR="00167DE5" w:rsidRPr="00C60F99" w:rsidRDefault="00167DE5" w:rsidP="008774A1">
      <w:pPr>
        <w:pStyle w:val="EndNoteBibliography"/>
        <w:numPr>
          <w:ilvl w:val="0"/>
          <w:numId w:val="1"/>
        </w:numPr>
        <w:spacing w:before="240"/>
        <w:jc w:val="both"/>
        <w:rPr>
          <w:rFonts w:ascii="Times New Roman" w:hAnsi="Times New Roman" w:cs="Times New Roman"/>
          <w:color w:val="000000" w:themeColor="text1"/>
        </w:rPr>
      </w:pPr>
      <w:r w:rsidRPr="00C60F99">
        <w:rPr>
          <w:rFonts w:ascii="Times New Roman" w:hAnsi="Times New Roman" w:cs="Times New Roman"/>
          <w:color w:val="000000" w:themeColor="text1"/>
        </w:rPr>
        <w:t>Torabizadeh C. The Maintenance of the Hospitalized Patients' Dignity and Development of a Promotional Model [</w:t>
      </w:r>
      <w:r w:rsidR="00417F65" w:rsidRPr="00C60F99">
        <w:rPr>
          <w:rFonts w:ascii="Times New Roman" w:hAnsi="Times New Roman" w:cs="Times New Roman"/>
          <w:color w:val="000000" w:themeColor="text1"/>
        </w:rPr>
        <w:t>PhD</w:t>
      </w:r>
      <w:r w:rsidRPr="00C60F99">
        <w:rPr>
          <w:rFonts w:ascii="Times New Roman" w:hAnsi="Times New Roman" w:cs="Times New Roman"/>
          <w:color w:val="000000" w:themeColor="text1"/>
        </w:rPr>
        <w:t xml:space="preserve"> </w:t>
      </w:r>
      <w:r w:rsidR="00417F65" w:rsidRPr="00C60F99">
        <w:rPr>
          <w:rFonts w:ascii="Times New Roman" w:hAnsi="Times New Roman" w:cs="Times New Roman"/>
          <w:color w:val="000000" w:themeColor="text1"/>
        </w:rPr>
        <w:t>Dissertation</w:t>
      </w:r>
      <w:r w:rsidRPr="00C60F99">
        <w:rPr>
          <w:rFonts w:ascii="Times New Roman" w:hAnsi="Times New Roman" w:cs="Times New Roman"/>
          <w:color w:val="000000" w:themeColor="text1"/>
        </w:rPr>
        <w:t>]: Tabriz University of Medical Sciences; 2011.</w:t>
      </w:r>
      <w:r w:rsidR="008A60E5" w:rsidRPr="00C60F99">
        <w:rPr>
          <w:rFonts w:ascii="Times New Roman" w:hAnsi="Times New Roman" w:cs="Times New Roman"/>
          <w:color w:val="000000" w:themeColor="text1"/>
          <w:rtl/>
        </w:rPr>
        <w:fldChar w:fldCharType="end"/>
      </w:r>
    </w:p>
    <w:p w:rsidR="00B10E1D" w:rsidRDefault="00B10E1D"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6E60CE" w:rsidRDefault="006E60CE" w:rsidP="008774A1">
      <w:pPr>
        <w:pStyle w:val="EndNoteBibliography"/>
        <w:spacing w:before="240"/>
        <w:jc w:val="both"/>
        <w:rPr>
          <w:rFonts w:ascii="Times New Roman" w:hAnsi="Times New Roman" w:cs="Times New Roman"/>
          <w:color w:val="000000" w:themeColor="text1"/>
          <w:sz w:val="24"/>
          <w:szCs w:val="24"/>
        </w:rPr>
      </w:pPr>
    </w:p>
    <w:p w:rsidR="006E60CE" w:rsidRDefault="006E60CE" w:rsidP="008774A1">
      <w:pPr>
        <w:pStyle w:val="EndNoteBibliography"/>
        <w:spacing w:before="240"/>
        <w:jc w:val="both"/>
        <w:rPr>
          <w:rFonts w:ascii="Times New Roman" w:hAnsi="Times New Roman" w:cs="Times New Roman"/>
          <w:color w:val="000000" w:themeColor="text1"/>
          <w:sz w:val="24"/>
          <w:szCs w:val="24"/>
        </w:rPr>
      </w:pPr>
    </w:p>
    <w:p w:rsidR="006E60CE" w:rsidRDefault="006E60CE" w:rsidP="008774A1">
      <w:pPr>
        <w:pStyle w:val="EndNoteBibliography"/>
        <w:spacing w:before="240"/>
        <w:jc w:val="both"/>
        <w:rPr>
          <w:rFonts w:ascii="Times New Roman" w:hAnsi="Times New Roman" w:cs="Times New Roman"/>
          <w:color w:val="000000" w:themeColor="text1"/>
          <w:sz w:val="24"/>
          <w:szCs w:val="24"/>
        </w:rPr>
      </w:pPr>
    </w:p>
    <w:p w:rsidR="006E60CE" w:rsidRDefault="006E60CE" w:rsidP="008774A1">
      <w:pPr>
        <w:pStyle w:val="EndNoteBibliography"/>
        <w:spacing w:before="240"/>
        <w:jc w:val="both"/>
        <w:rPr>
          <w:rFonts w:ascii="Times New Roman" w:hAnsi="Times New Roman" w:cs="Times New Roman"/>
          <w:color w:val="000000" w:themeColor="text1"/>
          <w:sz w:val="24"/>
          <w:szCs w:val="24"/>
        </w:rPr>
      </w:pPr>
    </w:p>
    <w:p w:rsidR="006E60CE" w:rsidRDefault="006E60CE" w:rsidP="008774A1">
      <w:pPr>
        <w:pStyle w:val="EndNoteBibliography"/>
        <w:spacing w:before="240"/>
        <w:jc w:val="both"/>
        <w:rPr>
          <w:rFonts w:ascii="Times New Roman" w:hAnsi="Times New Roman" w:cs="Times New Roman"/>
          <w:color w:val="000000" w:themeColor="text1"/>
          <w:sz w:val="24"/>
          <w:szCs w:val="24"/>
        </w:rPr>
      </w:pPr>
    </w:p>
    <w:p w:rsidR="006E60CE" w:rsidRDefault="006E60CE" w:rsidP="008774A1">
      <w:pPr>
        <w:pStyle w:val="EndNoteBibliography"/>
        <w:spacing w:before="240"/>
        <w:jc w:val="both"/>
        <w:rPr>
          <w:rFonts w:ascii="Times New Roman" w:hAnsi="Times New Roman" w:cs="Times New Roman"/>
          <w:color w:val="000000" w:themeColor="text1"/>
          <w:sz w:val="24"/>
          <w:szCs w:val="24"/>
        </w:rPr>
      </w:pPr>
    </w:p>
    <w:p w:rsidR="006E60CE" w:rsidRDefault="006E60CE" w:rsidP="008774A1">
      <w:pPr>
        <w:pStyle w:val="EndNoteBibliography"/>
        <w:spacing w:before="240"/>
        <w:jc w:val="both"/>
        <w:rPr>
          <w:rFonts w:ascii="Times New Roman" w:hAnsi="Times New Roman" w:cs="Times New Roman"/>
          <w:color w:val="000000" w:themeColor="text1"/>
          <w:sz w:val="24"/>
          <w:szCs w:val="24"/>
        </w:rPr>
      </w:pPr>
    </w:p>
    <w:p w:rsidR="006E60CE" w:rsidRDefault="006E60CE" w:rsidP="008774A1">
      <w:pPr>
        <w:pStyle w:val="EndNoteBibliography"/>
        <w:spacing w:before="240"/>
        <w:jc w:val="both"/>
        <w:rPr>
          <w:rFonts w:ascii="Times New Roman" w:hAnsi="Times New Roman" w:cs="Times New Roman"/>
          <w:color w:val="000000" w:themeColor="text1"/>
          <w:sz w:val="24"/>
          <w:szCs w:val="24"/>
        </w:rPr>
      </w:pPr>
    </w:p>
    <w:p w:rsidR="006E60CE" w:rsidRDefault="006E60CE" w:rsidP="008774A1">
      <w:pPr>
        <w:pStyle w:val="EndNoteBibliography"/>
        <w:spacing w:before="240"/>
        <w:jc w:val="both"/>
        <w:rPr>
          <w:rFonts w:ascii="Times New Roman" w:hAnsi="Times New Roman" w:cs="Times New Roman"/>
          <w:color w:val="000000" w:themeColor="text1"/>
          <w:sz w:val="24"/>
          <w:szCs w:val="24"/>
        </w:rPr>
      </w:pPr>
    </w:p>
    <w:p w:rsidR="00C60F99" w:rsidRPr="00FA5C22" w:rsidRDefault="00FA5C22" w:rsidP="008774A1">
      <w:pPr>
        <w:pStyle w:val="EndNoteBibliography"/>
        <w:spacing w:before="240"/>
        <w:jc w:val="both"/>
        <w:rPr>
          <w:rFonts w:ascii="Times New Roman" w:hAnsi="Times New Roman" w:cs="Times New Roman"/>
          <w:color w:val="000000" w:themeColor="text1"/>
          <w:sz w:val="24"/>
          <w:szCs w:val="24"/>
        </w:rPr>
      </w:pPr>
      <w:r w:rsidRPr="00FA5C22">
        <w:rPr>
          <w:rFonts w:ascii="Times New Roman" w:hAnsi="Times New Roman" w:cs="Times New Roman"/>
          <w:color w:val="000000" w:themeColor="text1"/>
          <w:sz w:val="24"/>
          <w:szCs w:val="24"/>
        </w:rPr>
        <w:t>Abstract:</w:t>
      </w:r>
    </w:p>
    <w:p w:rsidR="00C60F99" w:rsidRPr="00FA5C22" w:rsidRDefault="00FA5C22" w:rsidP="00F51B77">
      <w:pPr>
        <w:pStyle w:val="EndNoteBibliography"/>
        <w:spacing w:before="240"/>
        <w:jc w:val="both"/>
        <w:rPr>
          <w:rFonts w:ascii="Times New Roman" w:hAnsi="Times New Roman" w:cs="Times New Roman"/>
          <w:color w:val="000000" w:themeColor="text1"/>
          <w:sz w:val="24"/>
          <w:szCs w:val="24"/>
        </w:rPr>
      </w:pPr>
      <w:r w:rsidRPr="00FA5C22">
        <w:rPr>
          <w:rFonts w:ascii="Times New Roman" w:hAnsi="Times New Roman" w:cs="Times New Roman"/>
          <w:color w:val="000000" w:themeColor="text1"/>
          <w:sz w:val="24"/>
          <w:szCs w:val="24"/>
          <w:lang w:bidi="fa-IR"/>
        </w:rPr>
        <w:t>Nurse-patient communication is one of the important factors affects the promotion and maintenance of the dignity of cancer patients in the hospital settings. This study aimed to determine the perceptions of cancer patients regarding respecting their dignity and its correlation with nurse-patient communication in hospital settings. This correlational study was conducted on 250 cancer patients admitted to the oncology departments of Tabriz Shahid-Ghazi university hospital, Iran. These patients were selected using a convenience sampling method. The</w:t>
      </w:r>
      <w:r w:rsidR="00F51CB1">
        <w:rPr>
          <w:rFonts w:ascii="Times New Roman" w:hAnsi="Times New Roman" w:cs="Times New Roman"/>
          <w:color w:val="000000" w:themeColor="text1"/>
          <w:sz w:val="24"/>
          <w:szCs w:val="24"/>
          <w:lang w:bidi="fa-IR"/>
        </w:rPr>
        <w:t xml:space="preserve"> Patient Dignity Inventory </w:t>
      </w:r>
      <w:r w:rsidRPr="00FA5C22">
        <w:rPr>
          <w:rFonts w:ascii="Times New Roman" w:hAnsi="Times New Roman" w:cs="Times New Roman"/>
          <w:color w:val="000000" w:themeColor="text1"/>
          <w:sz w:val="24"/>
          <w:szCs w:val="24"/>
          <w:lang w:bidi="fa-IR"/>
        </w:rPr>
        <w:t xml:space="preserve"> and Nurse Quality of Communication wi</w:t>
      </w:r>
      <w:r w:rsidR="00F51CB1">
        <w:rPr>
          <w:rFonts w:ascii="Times New Roman" w:hAnsi="Times New Roman" w:cs="Times New Roman"/>
          <w:color w:val="000000" w:themeColor="text1"/>
          <w:sz w:val="24"/>
          <w:szCs w:val="24"/>
          <w:lang w:bidi="fa-IR"/>
        </w:rPr>
        <w:t>th Patient Questionnaire</w:t>
      </w:r>
      <w:r w:rsidRPr="00FA5C22">
        <w:rPr>
          <w:rFonts w:ascii="Times New Roman" w:hAnsi="Times New Roman" w:cs="Times New Roman"/>
          <w:color w:val="000000" w:themeColor="text1"/>
          <w:sz w:val="24"/>
          <w:szCs w:val="24"/>
          <w:lang w:bidi="fa-IR"/>
        </w:rPr>
        <w:t xml:space="preserve"> were used for collecting data. Descriptive and inferential statistics were applied to the data. </w:t>
      </w:r>
      <w:r w:rsidR="00F51B77">
        <w:rPr>
          <w:rFonts w:ascii="Times New Roman" w:hAnsi="Times New Roman" w:cs="Times New Roman"/>
          <w:color w:val="000000" w:themeColor="text1"/>
          <w:sz w:val="24"/>
          <w:szCs w:val="24"/>
          <w:lang w:bidi="fa-IR"/>
        </w:rPr>
        <w:t>T</w:t>
      </w:r>
      <w:r w:rsidRPr="00FA5C22">
        <w:rPr>
          <w:rFonts w:ascii="Times New Roman" w:hAnsi="Times New Roman" w:cs="Times New Roman"/>
          <w:color w:val="000000" w:themeColor="text1"/>
          <w:sz w:val="24"/>
          <w:szCs w:val="24"/>
          <w:lang w:bidi="fa-IR"/>
        </w:rPr>
        <w:t>he score of nurse-patient relationship is significantly correlated with patients’ dignity score (r=-0.21, p=0.001). Due to the importance of nurse-patient communication on maintenance of the dignity of cancer patients, it is a necessary requirement to take proper actions in this area, particularly by promoting “nurses' communication skills”.</w:t>
      </w:r>
    </w:p>
    <w:p w:rsidR="00C60F99" w:rsidRPr="00FA5C22" w:rsidRDefault="00FA5C22" w:rsidP="008774A1">
      <w:pPr>
        <w:pStyle w:val="EndNoteBibliography"/>
        <w:spacing w:before="240"/>
        <w:jc w:val="both"/>
        <w:rPr>
          <w:rFonts w:ascii="Times New Roman" w:hAnsi="Times New Roman" w:cs="Times New Roman"/>
          <w:color w:val="000000" w:themeColor="text1"/>
          <w:sz w:val="24"/>
          <w:szCs w:val="24"/>
        </w:rPr>
      </w:pPr>
      <w:r w:rsidRPr="00FA5C22">
        <w:rPr>
          <w:rFonts w:ascii="Times New Roman" w:hAnsi="Times New Roman" w:cs="Times New Roman"/>
          <w:color w:val="000000" w:themeColor="text1"/>
          <w:sz w:val="24"/>
          <w:szCs w:val="24"/>
        </w:rPr>
        <w:t>Keywords: Dignity, Cancer patients, Nurse-ptient communication, Nursing ethics</w:t>
      </w: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C60F99" w:rsidRDefault="00C60F99" w:rsidP="008774A1">
      <w:pPr>
        <w:pStyle w:val="EndNoteBibliography"/>
        <w:spacing w:before="240"/>
        <w:jc w:val="both"/>
        <w:rPr>
          <w:rFonts w:ascii="Times New Roman" w:hAnsi="Times New Roman" w:cs="Times New Roman"/>
          <w:color w:val="000000" w:themeColor="text1"/>
        </w:rPr>
      </w:pPr>
    </w:p>
    <w:p w:rsidR="00BB1A9D" w:rsidRDefault="00BB1A9D" w:rsidP="008774A1">
      <w:pPr>
        <w:pStyle w:val="EndNoteBibliography"/>
        <w:spacing w:before="240"/>
        <w:jc w:val="both"/>
        <w:rPr>
          <w:rFonts w:ascii="Times New Roman" w:hAnsi="Times New Roman" w:cs="Times New Roman"/>
          <w:color w:val="000000" w:themeColor="text1"/>
        </w:rPr>
      </w:pPr>
    </w:p>
    <w:p w:rsidR="00957CE5" w:rsidRDefault="00957CE5" w:rsidP="008774A1">
      <w:pPr>
        <w:pStyle w:val="EndNoteBibliography"/>
        <w:spacing w:before="240"/>
        <w:jc w:val="both"/>
        <w:rPr>
          <w:rFonts w:ascii="Times New Roman" w:hAnsi="Times New Roman" w:cs="Times New Roman"/>
          <w:color w:val="000000" w:themeColor="text1"/>
        </w:rPr>
      </w:pPr>
    </w:p>
    <w:p w:rsidR="00957CE5" w:rsidRDefault="00957CE5" w:rsidP="008774A1">
      <w:pPr>
        <w:pStyle w:val="EndNoteBibliography"/>
        <w:spacing w:before="240"/>
        <w:jc w:val="both"/>
        <w:rPr>
          <w:rFonts w:ascii="Times New Roman" w:hAnsi="Times New Roman" w:cs="Times New Roman"/>
          <w:color w:val="000000" w:themeColor="text1"/>
        </w:rPr>
      </w:pPr>
    </w:p>
    <w:p w:rsidR="00957CE5" w:rsidRPr="001C784E" w:rsidRDefault="001C784E" w:rsidP="008774A1">
      <w:pPr>
        <w:pStyle w:val="EndNoteBibliography"/>
        <w:spacing w:before="240"/>
        <w:jc w:val="both"/>
        <w:rPr>
          <w:rFonts w:ascii="Times New Roman" w:hAnsi="Times New Roman" w:cs="Times New Roman"/>
          <w:b/>
          <w:bCs/>
          <w:color w:val="000000" w:themeColor="text1"/>
        </w:rPr>
      </w:pPr>
      <w:r w:rsidRPr="001C784E">
        <w:rPr>
          <w:rFonts w:ascii="Times New Roman" w:hAnsi="Times New Roman" w:cs="Times New Roman"/>
          <w:b/>
          <w:bCs/>
          <w:color w:val="000000" w:themeColor="text1"/>
        </w:rPr>
        <w:t>Tables:</w:t>
      </w:r>
    </w:p>
    <w:p w:rsidR="001C784E" w:rsidRDefault="001C784E" w:rsidP="008774A1">
      <w:pPr>
        <w:pStyle w:val="EndNoteBibliography"/>
        <w:spacing w:before="240"/>
        <w:jc w:val="both"/>
        <w:rPr>
          <w:rFonts w:ascii="Times New Roman" w:hAnsi="Times New Roman" w:cs="Times New Roman"/>
          <w:color w:val="000000" w:themeColor="text1"/>
        </w:rPr>
      </w:pPr>
    </w:p>
    <w:p w:rsidR="00C60F99" w:rsidRPr="00C60F99" w:rsidRDefault="00C60F99" w:rsidP="008774A1">
      <w:pPr>
        <w:pStyle w:val="EndNoteBibliography"/>
        <w:spacing w:before="240"/>
        <w:jc w:val="both"/>
        <w:rPr>
          <w:rFonts w:ascii="Times New Roman" w:hAnsi="Times New Roman" w:cs="Times New Roman"/>
          <w:color w:val="000000" w:themeColor="text1"/>
        </w:rPr>
      </w:pPr>
    </w:p>
    <w:tbl>
      <w:tblPr>
        <w:tblStyle w:val="TableGridLight1"/>
        <w:tblW w:w="0" w:type="auto"/>
        <w:tblLayout w:type="fixed"/>
        <w:tblLook w:val="04A0" w:firstRow="1" w:lastRow="0" w:firstColumn="1" w:lastColumn="0" w:noHBand="0" w:noVBand="1"/>
      </w:tblPr>
      <w:tblGrid>
        <w:gridCol w:w="3402"/>
        <w:gridCol w:w="1276"/>
      </w:tblGrid>
      <w:tr w:rsidR="005A104E" w:rsidRPr="00C60F99" w:rsidTr="00167DE5">
        <w:trPr>
          <w:trHeight w:val="227"/>
        </w:trPr>
        <w:tc>
          <w:tcPr>
            <w:tcW w:w="4678" w:type="dxa"/>
            <w:gridSpan w:val="2"/>
          </w:tcPr>
          <w:p w:rsidR="005A104E" w:rsidRPr="00C60F99" w:rsidRDefault="005A104E" w:rsidP="008774A1">
            <w:pPr>
              <w:spacing w:before="240"/>
              <w:ind w:left="159" w:right="488"/>
              <w:contextualSpacing/>
              <w:jc w:val="center"/>
              <w:rPr>
                <w:rFonts w:ascii="Times New Roman" w:hAnsi="Times New Roman" w:cs="Times New Roman"/>
                <w:color w:val="000000" w:themeColor="text1"/>
                <w:sz w:val="18"/>
                <w:szCs w:val="18"/>
                <w:rtl/>
              </w:rPr>
            </w:pPr>
            <w:r w:rsidRPr="00C60F99">
              <w:rPr>
                <w:rFonts w:ascii="Times New Roman" w:hAnsi="Times New Roman" w:cs="Times New Roman"/>
                <w:b/>
                <w:bCs/>
                <w:color w:val="000000" w:themeColor="text1"/>
                <w:sz w:val="18"/>
                <w:szCs w:val="18"/>
              </w:rPr>
              <w:t>Table 1. Participant characteristics (n=250)</w:t>
            </w:r>
          </w:p>
        </w:tc>
      </w:tr>
      <w:tr w:rsidR="005A104E" w:rsidRPr="00C60F99" w:rsidTr="00167DE5">
        <w:trPr>
          <w:trHeight w:val="227"/>
        </w:trPr>
        <w:tc>
          <w:tcPr>
            <w:tcW w:w="3402" w:type="dxa"/>
          </w:tcPr>
          <w:p w:rsidR="005A104E" w:rsidRPr="00C60F99" w:rsidRDefault="005A104E" w:rsidP="008774A1">
            <w:pPr>
              <w:tabs>
                <w:tab w:val="left" w:pos="4396"/>
                <w:tab w:val="right" w:pos="5641"/>
              </w:tabs>
              <w:spacing w:before="240"/>
              <w:contextualSpacing/>
              <w:jc w:val="center"/>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Variable</w:t>
            </w:r>
          </w:p>
        </w:tc>
        <w:tc>
          <w:tcPr>
            <w:tcW w:w="1276" w:type="dxa"/>
          </w:tcPr>
          <w:p w:rsidR="005A104E" w:rsidRPr="00C60F99" w:rsidRDefault="005A104E" w:rsidP="008774A1">
            <w:pPr>
              <w:spacing w:before="240"/>
              <w:contextualSpacing/>
              <w:jc w:val="center"/>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N (%)</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Gender</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Female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125 (50)</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Mail</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125 (50)</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Level of education</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Illiterate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146 (58.4)</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Under diploma</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38 (15.2)</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Diploma</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46 (18.4)</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University degree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20 (8)</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Employment status</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Housewife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94 (37.6)</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Employee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35 (14)</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Worker</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40 (16)</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Unemployed</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81 (32.4)</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Marital status*</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Single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30 (12%)</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Married</w:t>
            </w:r>
          </w:p>
        </w:tc>
        <w:tc>
          <w:tcPr>
            <w:tcW w:w="1276" w:type="dxa"/>
          </w:tcPr>
          <w:p w:rsidR="005A104E" w:rsidRPr="00C60F99" w:rsidRDefault="005A104E" w:rsidP="008774A1">
            <w:pPr>
              <w:spacing w:before="240" w:after="100" w:afterAutospacing="1"/>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220 (88%)</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Economic status</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tl/>
              </w:rPr>
            </w:pPr>
            <w:r w:rsidRPr="00C60F99">
              <w:rPr>
                <w:rFonts w:ascii="Times New Roman" w:hAnsi="Times New Roman" w:cs="Times New Roman"/>
                <w:color w:val="000000" w:themeColor="text1"/>
                <w:sz w:val="18"/>
                <w:szCs w:val="18"/>
              </w:rPr>
              <w:t>Earn equal pay</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19 (57.6)</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Earn more money</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7 (2.8)</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Earn less money</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224 (89.6)</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History of recurrence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Yes</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113 (45.2)</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No</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136 (54.4)</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House hold composition</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Alone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4 (4.0)</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Living with someone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240 (96)</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Disease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Blood</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97 (38.8)</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Lung</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11 (4.4)</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Digestive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72 (28.8)</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Breast</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34 (13.6)</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Head and Neck</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8 (20)</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Prostate</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7 (2.8)</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lastRenderedPageBreak/>
              <w:t>Genital</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9 (3.6)</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Relationship with your family</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Excellent</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191 (76.4)</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Good</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37 (14.8)</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Bad</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22 (8.8)</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Treatment  models</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Chemotherapy</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250 (100.0)</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Radiotherapy</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137 (45.5)</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Surgery</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139 (55.6)</w:t>
            </w: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Other</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47 (18.8)</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Age (years)</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b/>
                <w:bCs/>
                <w:color w:val="000000" w:themeColor="text1"/>
                <w:sz w:val="18"/>
                <w:szCs w:val="18"/>
              </w:rPr>
            </w:pPr>
            <w:r w:rsidRPr="00C60F99">
              <w:rPr>
                <w:rFonts w:ascii="Times New Roman" w:hAnsi="Times New Roman" w:cs="Times New Roman"/>
                <w:color w:val="000000" w:themeColor="text1"/>
                <w:sz w:val="18"/>
                <w:szCs w:val="18"/>
              </w:rPr>
              <w:t>Mean (SD)</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50.5 (17.7)</w:t>
            </w:r>
          </w:p>
        </w:tc>
      </w:tr>
      <w:tr w:rsidR="005A104E" w:rsidRPr="00C60F99" w:rsidTr="00167DE5">
        <w:trPr>
          <w:trHeight w:val="227"/>
        </w:trPr>
        <w:tc>
          <w:tcPr>
            <w:tcW w:w="3402" w:type="dxa"/>
          </w:tcPr>
          <w:p w:rsidR="005A104E" w:rsidRPr="00C60F99" w:rsidRDefault="005A104E" w:rsidP="008774A1">
            <w:pPr>
              <w:spacing w:before="240"/>
              <w:contextualSpacing/>
              <w:rPr>
                <w:rFonts w:ascii="Times New Roman" w:hAnsi="Times New Roman" w:cs="Times New Roman"/>
                <w:b/>
                <w:bCs/>
                <w:color w:val="000000" w:themeColor="text1"/>
                <w:sz w:val="18"/>
                <w:szCs w:val="18"/>
              </w:rPr>
            </w:pPr>
            <w:r w:rsidRPr="00C60F99">
              <w:rPr>
                <w:rFonts w:ascii="Times New Roman" w:hAnsi="Times New Roman" w:cs="Times New Roman"/>
                <w:b/>
                <w:bCs/>
                <w:color w:val="000000" w:themeColor="text1"/>
                <w:sz w:val="18"/>
                <w:szCs w:val="18"/>
              </w:rPr>
              <w:t xml:space="preserve">Since awareness of the disease in </w:t>
            </w:r>
            <w:r w:rsidR="00167DE5" w:rsidRPr="00C60F99">
              <w:rPr>
                <w:rFonts w:ascii="Times New Roman" w:hAnsi="Times New Roman" w:cs="Times New Roman"/>
                <w:b/>
                <w:bCs/>
                <w:color w:val="000000" w:themeColor="text1"/>
                <w:sz w:val="18"/>
                <w:szCs w:val="18"/>
              </w:rPr>
              <w:t>m</w:t>
            </w:r>
            <w:r w:rsidRPr="00C60F99">
              <w:rPr>
                <w:rFonts w:ascii="Times New Roman" w:hAnsi="Times New Roman" w:cs="Times New Roman"/>
                <w:b/>
                <w:bCs/>
                <w:color w:val="000000" w:themeColor="text1"/>
                <w:sz w:val="18"/>
                <w:szCs w:val="18"/>
              </w:rPr>
              <w:t>onth</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p>
        </w:tc>
      </w:tr>
      <w:tr w:rsidR="005A104E" w:rsidRPr="00C60F99" w:rsidTr="00167DE5">
        <w:trPr>
          <w:trHeight w:val="227"/>
        </w:trPr>
        <w:tc>
          <w:tcPr>
            <w:tcW w:w="3402" w:type="dxa"/>
          </w:tcPr>
          <w:p w:rsidR="005A104E" w:rsidRPr="00C60F99" w:rsidRDefault="005A104E" w:rsidP="008774A1">
            <w:pPr>
              <w:spacing w:before="240"/>
              <w:ind w:left="425"/>
              <w:contextualSpacing/>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Mean (SD)</w:t>
            </w:r>
          </w:p>
        </w:tc>
        <w:tc>
          <w:tcPr>
            <w:tcW w:w="1276" w:type="dxa"/>
          </w:tcPr>
          <w:p w:rsidR="005A104E" w:rsidRPr="00C60F99" w:rsidRDefault="005A104E" w:rsidP="008774A1">
            <w:pPr>
              <w:spacing w:before="240"/>
              <w:contextualSpacing/>
              <w:jc w:val="center"/>
              <w:rPr>
                <w:rFonts w:ascii="Times New Roman" w:hAnsi="Times New Roman" w:cs="Times New Roman"/>
                <w:color w:val="000000" w:themeColor="text1"/>
                <w:sz w:val="18"/>
                <w:szCs w:val="18"/>
              </w:rPr>
            </w:pPr>
            <w:r w:rsidRPr="00C60F99">
              <w:rPr>
                <w:rFonts w:ascii="Times New Roman" w:hAnsi="Times New Roman" w:cs="Times New Roman"/>
                <w:color w:val="000000" w:themeColor="text1"/>
                <w:sz w:val="18"/>
                <w:szCs w:val="18"/>
              </w:rPr>
              <w:t>22.8 (29.5)</w:t>
            </w:r>
          </w:p>
        </w:tc>
      </w:tr>
    </w:tbl>
    <w:p w:rsidR="00E53B46" w:rsidRPr="00C60F99" w:rsidRDefault="00E53B46" w:rsidP="008774A1">
      <w:pPr>
        <w:spacing w:before="240" w:line="240" w:lineRule="auto"/>
        <w:rPr>
          <w:rFonts w:ascii="Times New Roman" w:hAnsi="Times New Roman" w:cs="Times New Roman"/>
          <w:color w:val="000000" w:themeColor="text1"/>
          <w:sz w:val="24"/>
          <w:szCs w:val="24"/>
          <w:lang w:bidi="fa-IR"/>
        </w:rPr>
      </w:pPr>
    </w:p>
    <w:p w:rsidR="00167DE5" w:rsidRPr="00C60F99" w:rsidRDefault="00167DE5" w:rsidP="008774A1">
      <w:pPr>
        <w:spacing w:before="240" w:line="240" w:lineRule="auto"/>
        <w:rPr>
          <w:rFonts w:ascii="Times New Roman" w:hAnsi="Times New Roman" w:cs="Times New Roman"/>
          <w:color w:val="000000" w:themeColor="text1"/>
          <w:sz w:val="24"/>
          <w:szCs w:val="24"/>
          <w:lang w:bidi="fa-IR"/>
        </w:rPr>
      </w:pPr>
    </w:p>
    <w:p w:rsidR="00167DE5" w:rsidRPr="00C60F99" w:rsidRDefault="00167DE5" w:rsidP="008774A1">
      <w:pPr>
        <w:spacing w:before="240" w:line="240" w:lineRule="auto"/>
        <w:rPr>
          <w:rFonts w:ascii="Times New Roman" w:hAnsi="Times New Roman" w:cs="Times New Roman"/>
          <w:color w:val="000000" w:themeColor="text1"/>
          <w:sz w:val="24"/>
          <w:szCs w:val="24"/>
          <w:lang w:bidi="fa-IR"/>
        </w:rPr>
      </w:pPr>
    </w:p>
    <w:tbl>
      <w:tblPr>
        <w:tblStyle w:val="TableGridLight1"/>
        <w:bidiVisual/>
        <w:tblW w:w="9090" w:type="dxa"/>
        <w:tblInd w:w="975" w:type="dxa"/>
        <w:tblLook w:val="04A0" w:firstRow="1" w:lastRow="0" w:firstColumn="1" w:lastColumn="0" w:noHBand="0" w:noVBand="1"/>
      </w:tblPr>
      <w:tblGrid>
        <w:gridCol w:w="1710"/>
        <w:gridCol w:w="7380"/>
      </w:tblGrid>
      <w:tr w:rsidR="00546092" w:rsidRPr="00C60F99" w:rsidTr="00957CE5">
        <w:tc>
          <w:tcPr>
            <w:tcW w:w="9090" w:type="dxa"/>
            <w:gridSpan w:val="2"/>
          </w:tcPr>
          <w:p w:rsidR="00546092" w:rsidRPr="00C60F99" w:rsidRDefault="00546092" w:rsidP="008774A1">
            <w:pPr>
              <w:spacing w:before="240"/>
              <w:jc w:val="center"/>
              <w:rPr>
                <w:rFonts w:ascii="Times New Roman" w:hAnsi="Times New Roman" w:cs="Times New Roman"/>
                <w:b/>
                <w:bCs/>
                <w:color w:val="000000" w:themeColor="text1"/>
                <w:sz w:val="20"/>
                <w:szCs w:val="20"/>
                <w:rtl/>
                <w:lang w:bidi="fa-IR"/>
              </w:rPr>
            </w:pPr>
            <w:r w:rsidRPr="00C60F99">
              <w:rPr>
                <w:rFonts w:ascii="Times New Roman" w:hAnsi="Times New Roman" w:cs="Times New Roman"/>
                <w:b/>
                <w:bCs/>
                <w:color w:val="000000" w:themeColor="text1"/>
                <w:sz w:val="20"/>
                <w:szCs w:val="20"/>
                <w:rtl/>
                <w:lang w:bidi="fa-IR"/>
              </w:rPr>
              <w:br w:type="page"/>
            </w:r>
            <w:r w:rsidRPr="00C60F99">
              <w:rPr>
                <w:rFonts w:ascii="Times New Roman" w:hAnsi="Times New Roman" w:cs="Times New Roman"/>
                <w:b/>
                <w:bCs/>
                <w:color w:val="000000" w:themeColor="text1"/>
                <w:sz w:val="20"/>
                <w:szCs w:val="20"/>
                <w:lang w:bidi="fa-IR"/>
              </w:rPr>
              <w:t xml:space="preserve">Table2. The </w:t>
            </w:r>
            <w:r w:rsidR="00FF2A88" w:rsidRPr="00C60F99">
              <w:rPr>
                <w:rFonts w:ascii="Times New Roman" w:hAnsi="Times New Roman" w:cs="Times New Roman"/>
                <w:b/>
                <w:bCs/>
                <w:color w:val="000000" w:themeColor="text1"/>
                <w:sz w:val="20"/>
                <w:szCs w:val="20"/>
                <w:lang w:bidi="fa-IR"/>
              </w:rPr>
              <w:t>r</w:t>
            </w:r>
            <w:r w:rsidRPr="00C60F99">
              <w:rPr>
                <w:rFonts w:ascii="Times New Roman" w:hAnsi="Times New Roman" w:cs="Times New Roman"/>
                <w:b/>
                <w:bCs/>
                <w:color w:val="000000" w:themeColor="text1"/>
                <w:sz w:val="20"/>
                <w:szCs w:val="20"/>
                <w:lang w:bidi="fa-IR"/>
              </w:rPr>
              <w:t>esponse</w:t>
            </w:r>
            <w:r w:rsidR="00FF2A88" w:rsidRPr="00C60F99">
              <w:rPr>
                <w:rFonts w:ascii="Times New Roman" w:hAnsi="Times New Roman" w:cs="Times New Roman"/>
                <w:b/>
                <w:bCs/>
                <w:color w:val="000000" w:themeColor="text1"/>
                <w:sz w:val="20"/>
                <w:szCs w:val="20"/>
                <w:lang w:bidi="fa-IR"/>
              </w:rPr>
              <w:t>s</w:t>
            </w:r>
            <w:r w:rsidRPr="00C60F99">
              <w:rPr>
                <w:rFonts w:ascii="Times New Roman" w:hAnsi="Times New Roman" w:cs="Times New Roman"/>
                <w:b/>
                <w:bCs/>
                <w:color w:val="000000" w:themeColor="text1"/>
                <w:sz w:val="20"/>
                <w:szCs w:val="20"/>
                <w:lang w:bidi="fa-IR"/>
              </w:rPr>
              <w:t xml:space="preserve"> of </w:t>
            </w:r>
            <w:r w:rsidR="00FF2A88" w:rsidRPr="00C60F99">
              <w:rPr>
                <w:rFonts w:ascii="Times New Roman" w:hAnsi="Times New Roman" w:cs="Times New Roman"/>
                <w:b/>
                <w:bCs/>
                <w:color w:val="000000" w:themeColor="text1"/>
                <w:sz w:val="20"/>
                <w:szCs w:val="20"/>
                <w:lang w:bidi="fa-IR"/>
              </w:rPr>
              <w:t>p</w:t>
            </w:r>
            <w:r w:rsidRPr="00C60F99">
              <w:rPr>
                <w:rFonts w:ascii="Times New Roman" w:hAnsi="Times New Roman" w:cs="Times New Roman"/>
                <w:b/>
                <w:bCs/>
                <w:color w:val="000000" w:themeColor="text1"/>
                <w:sz w:val="20"/>
                <w:szCs w:val="20"/>
                <w:lang w:bidi="fa-IR"/>
              </w:rPr>
              <w:t xml:space="preserve">articipants to </w:t>
            </w:r>
            <w:r w:rsidR="00FF2A88" w:rsidRPr="00C60F99">
              <w:rPr>
                <w:rFonts w:ascii="Times New Roman" w:hAnsi="Times New Roman" w:cs="Times New Roman"/>
                <w:b/>
                <w:bCs/>
                <w:color w:val="000000" w:themeColor="text1"/>
                <w:sz w:val="20"/>
                <w:szCs w:val="20"/>
                <w:lang w:bidi="fa-IR"/>
              </w:rPr>
              <w:t>the</w:t>
            </w:r>
            <w:r w:rsidRPr="00C60F99">
              <w:rPr>
                <w:rFonts w:ascii="Times New Roman" w:hAnsi="Times New Roman" w:cs="Times New Roman"/>
                <w:b/>
                <w:bCs/>
                <w:color w:val="000000" w:themeColor="text1"/>
                <w:sz w:val="20"/>
                <w:szCs w:val="20"/>
                <w:lang w:bidi="fa-IR"/>
              </w:rPr>
              <w:t xml:space="preserve"> Patients Dignity Inventory</w:t>
            </w:r>
            <w:r w:rsidR="00FF2A88" w:rsidRPr="00C60F99">
              <w:rPr>
                <w:rFonts w:ascii="Times New Roman" w:hAnsi="Times New Roman" w:cs="Times New Roman"/>
                <w:b/>
                <w:bCs/>
                <w:color w:val="000000" w:themeColor="text1"/>
                <w:sz w:val="20"/>
                <w:szCs w:val="20"/>
                <w:lang w:bidi="fa-IR"/>
              </w:rPr>
              <w:t xml:space="preserve"> (PDI)</w:t>
            </w:r>
          </w:p>
        </w:tc>
      </w:tr>
      <w:tr w:rsidR="00546092" w:rsidRPr="00C60F99" w:rsidTr="00957CE5">
        <w:tc>
          <w:tcPr>
            <w:tcW w:w="1710" w:type="dxa"/>
          </w:tcPr>
          <w:p w:rsidR="00546092" w:rsidRPr="00C60F99" w:rsidRDefault="00546092" w:rsidP="008774A1">
            <w:pPr>
              <w:spacing w:before="240"/>
              <w:jc w:val="center"/>
              <w:rPr>
                <w:rFonts w:ascii="Times New Roman" w:hAnsi="Times New Roman" w:cs="Times New Roman"/>
                <w:b/>
                <w:bCs/>
                <w:color w:val="000000" w:themeColor="text1"/>
                <w:sz w:val="20"/>
                <w:szCs w:val="20"/>
                <w:rtl/>
                <w:lang w:bidi="fa-IR"/>
              </w:rPr>
            </w:pPr>
            <w:r w:rsidRPr="00C60F99">
              <w:rPr>
                <w:rFonts w:ascii="Times New Roman" w:hAnsi="Times New Roman" w:cs="Times New Roman"/>
                <w:b/>
                <w:bCs/>
                <w:color w:val="000000" w:themeColor="text1"/>
                <w:sz w:val="20"/>
                <w:szCs w:val="20"/>
                <w:lang w:bidi="fa-IR"/>
              </w:rPr>
              <w:t>Mean</w:t>
            </w:r>
            <w:r w:rsidR="00FD40EA" w:rsidRPr="00C60F99">
              <w:rPr>
                <w:rFonts w:ascii="Times New Roman" w:hAnsi="Times New Roman" w:cs="Times New Roman"/>
                <w:b/>
                <w:bCs/>
                <w:color w:val="000000" w:themeColor="text1"/>
                <w:sz w:val="20"/>
                <w:szCs w:val="20"/>
                <w:lang w:bidi="fa-IR"/>
              </w:rPr>
              <w:t xml:space="preserve"> </w:t>
            </w:r>
            <w:r w:rsidRPr="00C60F99">
              <w:rPr>
                <w:rFonts w:ascii="Times New Roman" w:hAnsi="Times New Roman" w:cs="Times New Roman"/>
                <w:b/>
                <w:bCs/>
                <w:color w:val="000000" w:themeColor="text1"/>
                <w:sz w:val="20"/>
                <w:szCs w:val="20"/>
                <w:lang w:bidi="fa-IR"/>
              </w:rPr>
              <w:t>(SD)</w:t>
            </w:r>
          </w:p>
        </w:tc>
        <w:tc>
          <w:tcPr>
            <w:tcW w:w="7380" w:type="dxa"/>
          </w:tcPr>
          <w:p w:rsidR="00546092" w:rsidRPr="00C60F99" w:rsidRDefault="00546092" w:rsidP="008774A1">
            <w:pPr>
              <w:spacing w:before="240"/>
              <w:rPr>
                <w:rFonts w:ascii="Times New Roman" w:hAnsi="Times New Roman" w:cs="Times New Roman"/>
                <w:b/>
                <w:bCs/>
                <w:color w:val="000000" w:themeColor="text1"/>
                <w:sz w:val="20"/>
                <w:szCs w:val="20"/>
                <w:rtl/>
                <w:lang w:bidi="fa-IR"/>
              </w:rPr>
            </w:pPr>
            <w:r w:rsidRPr="00C60F99">
              <w:rPr>
                <w:rFonts w:ascii="Times New Roman" w:hAnsi="Times New Roman" w:cs="Times New Roman"/>
                <w:b/>
                <w:bCs/>
                <w:color w:val="000000" w:themeColor="text1"/>
                <w:sz w:val="20"/>
                <w:szCs w:val="20"/>
                <w:lang w:bidi="fa-IR"/>
              </w:rPr>
              <w:t>Variable</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1.5(0.49)</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 xml:space="preserve">Not being able to carry out tasks associated with daily living </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2.9(1.36)</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 xml:space="preserve">Not being able to attend to my bodily functions independently </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3.7(1.3)</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Experiencing physically distressing symptoms</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3.3(1.28)</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that how I look to others has changed significantly</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4.1(1.20)</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depressed</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4.1(1.20)</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anxious</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4.1(1.22)</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uncertain about my illness and treatment.</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4.2(1.11)</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Worrying about my future.</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3.6(1.24)</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Not being able to think clearly.</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3.9(1.09)</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Not being able to continue with my usual routines.</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3.5(1.15)</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like I am no longer who I was</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3.1(1.31)</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Not feeling worthwhile or valued</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3.4(1.21)</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 xml:space="preserve">Not being able to carry out important roles </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3.3(1.19)</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that life no longer has meaning or purpose</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lastRenderedPageBreak/>
              <w:t>3.3(1.35)</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that I have not made a meaningful and lasting contribution during my lifetime.</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3.9(1.21)</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 xml:space="preserve">Feeling I have 'unfinished business' </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1.2(1.00)</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Concern that my spiritual life is not meaningful</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3.7(1.35)</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that I am a burden to others</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3.3(1.27)</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that I don't have control over my life.</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3.2(1.38)</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that my illness and care needs have reduced my privacy</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2.1(1.26)</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Not feeling supported by my community of friends and family.</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2.8 (1.63)</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Not feeling supported by my health care providers</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3.1(1.28)</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Feeling like I am no longer able to mentally 'fight' the challenges of my illness.</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2.9(1.34)</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Not being able to accept the way things are.</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2.5(1.42)</w:t>
            </w:r>
          </w:p>
        </w:tc>
        <w:tc>
          <w:tcPr>
            <w:tcW w:w="7380" w:type="dxa"/>
          </w:tcPr>
          <w:p w:rsidR="00546092" w:rsidRPr="00C60F99" w:rsidRDefault="00546092" w:rsidP="008774A1">
            <w:pPr>
              <w:spacing w:before="240"/>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rPr>
              <w:t>Not being treated with respect or understanding by others</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b/>
                <w:bCs/>
                <w:color w:val="000000" w:themeColor="text1"/>
                <w:sz w:val="20"/>
                <w:szCs w:val="20"/>
                <w:rtl/>
                <w:lang w:bidi="fa-IR"/>
              </w:rPr>
            </w:pPr>
            <w:r w:rsidRPr="00C60F99">
              <w:rPr>
                <w:rFonts w:ascii="Times New Roman" w:hAnsi="Times New Roman" w:cs="Times New Roman"/>
                <w:b/>
                <w:bCs/>
                <w:color w:val="000000" w:themeColor="text1"/>
                <w:sz w:val="20"/>
                <w:szCs w:val="20"/>
                <w:lang w:bidi="fa-IR"/>
              </w:rPr>
              <w:t>74(19.12)</w:t>
            </w:r>
          </w:p>
        </w:tc>
        <w:tc>
          <w:tcPr>
            <w:tcW w:w="7380" w:type="dxa"/>
          </w:tcPr>
          <w:p w:rsidR="00546092" w:rsidRPr="00C60F99" w:rsidRDefault="00546092" w:rsidP="008774A1">
            <w:pPr>
              <w:spacing w:before="240"/>
              <w:rPr>
                <w:rFonts w:ascii="Times New Roman" w:hAnsi="Times New Roman" w:cs="Times New Roman"/>
                <w:b/>
                <w:bCs/>
                <w:color w:val="000000" w:themeColor="text1"/>
                <w:sz w:val="20"/>
                <w:szCs w:val="20"/>
                <w:rtl/>
                <w:lang w:bidi="fa-IR"/>
              </w:rPr>
            </w:pPr>
            <w:r w:rsidRPr="00C60F99">
              <w:rPr>
                <w:rFonts w:ascii="Times New Roman" w:hAnsi="Times New Roman" w:cs="Times New Roman"/>
                <w:b/>
                <w:bCs/>
                <w:color w:val="000000" w:themeColor="text1"/>
                <w:sz w:val="20"/>
                <w:szCs w:val="20"/>
              </w:rPr>
              <w:t>Illness-related concerns</w:t>
            </w:r>
            <w:r w:rsidR="00310721" w:rsidRPr="00C60F99">
              <w:rPr>
                <w:rFonts w:ascii="Times New Roman" w:hAnsi="Times New Roman" w:cs="Times New Roman"/>
                <w:b/>
                <w:bCs/>
                <w:color w:val="000000" w:themeColor="text1"/>
                <w:sz w:val="20"/>
                <w:szCs w:val="20"/>
              </w:rPr>
              <w:t xml:space="preserve"> </w:t>
            </w:r>
            <w:r w:rsidRPr="00C60F99">
              <w:rPr>
                <w:rFonts w:ascii="Times New Roman" w:hAnsi="Times New Roman" w:cs="Times New Roman"/>
                <w:b/>
                <w:bCs/>
                <w:color w:val="000000" w:themeColor="text1"/>
                <w:sz w:val="20"/>
                <w:szCs w:val="20"/>
              </w:rPr>
              <w:t>(based  on 100)</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b/>
                <w:bCs/>
                <w:color w:val="000000" w:themeColor="text1"/>
                <w:sz w:val="20"/>
                <w:szCs w:val="20"/>
                <w:rtl/>
                <w:lang w:bidi="fa-IR"/>
              </w:rPr>
            </w:pPr>
            <w:r w:rsidRPr="00C60F99">
              <w:rPr>
                <w:rFonts w:ascii="Times New Roman" w:hAnsi="Times New Roman" w:cs="Times New Roman"/>
                <w:b/>
                <w:bCs/>
                <w:color w:val="000000" w:themeColor="text1"/>
                <w:sz w:val="20"/>
                <w:szCs w:val="20"/>
                <w:lang w:bidi="fa-IR"/>
              </w:rPr>
              <w:t>65.4(17.68)</w:t>
            </w:r>
          </w:p>
        </w:tc>
        <w:tc>
          <w:tcPr>
            <w:tcW w:w="7380" w:type="dxa"/>
          </w:tcPr>
          <w:p w:rsidR="00546092" w:rsidRPr="00C60F99" w:rsidRDefault="00546092" w:rsidP="008774A1">
            <w:pPr>
              <w:spacing w:before="240"/>
              <w:rPr>
                <w:rFonts w:ascii="Times New Roman" w:hAnsi="Times New Roman" w:cs="Times New Roman"/>
                <w:b/>
                <w:bCs/>
                <w:color w:val="000000" w:themeColor="text1"/>
                <w:sz w:val="20"/>
                <w:szCs w:val="20"/>
                <w:rtl/>
                <w:lang w:bidi="fa-IR"/>
              </w:rPr>
            </w:pPr>
            <w:r w:rsidRPr="00C60F99">
              <w:rPr>
                <w:rFonts w:ascii="Times New Roman" w:hAnsi="Times New Roman" w:cs="Times New Roman"/>
                <w:b/>
                <w:bCs/>
                <w:color w:val="000000" w:themeColor="text1"/>
                <w:sz w:val="20"/>
                <w:szCs w:val="20"/>
              </w:rPr>
              <w:t>Dignity conserving repertoire (based  on 100)</w:t>
            </w:r>
          </w:p>
        </w:tc>
      </w:tr>
      <w:tr w:rsidR="00546092" w:rsidRPr="00C60F99" w:rsidTr="00957CE5">
        <w:trPr>
          <w:trHeight w:val="227"/>
        </w:trPr>
        <w:tc>
          <w:tcPr>
            <w:tcW w:w="1710" w:type="dxa"/>
          </w:tcPr>
          <w:p w:rsidR="00546092" w:rsidRPr="00C60F99" w:rsidRDefault="00546092" w:rsidP="008774A1">
            <w:pPr>
              <w:spacing w:before="240"/>
              <w:jc w:val="center"/>
              <w:rPr>
                <w:rFonts w:ascii="Times New Roman" w:hAnsi="Times New Roman" w:cs="Times New Roman"/>
                <w:b/>
                <w:bCs/>
                <w:color w:val="000000" w:themeColor="text1"/>
                <w:sz w:val="20"/>
                <w:szCs w:val="20"/>
                <w:rtl/>
                <w:lang w:bidi="fa-IR"/>
              </w:rPr>
            </w:pPr>
            <w:r w:rsidRPr="00C60F99">
              <w:rPr>
                <w:rFonts w:ascii="Times New Roman" w:hAnsi="Times New Roman" w:cs="Times New Roman"/>
                <w:b/>
                <w:bCs/>
                <w:color w:val="000000" w:themeColor="text1"/>
                <w:sz w:val="20"/>
                <w:szCs w:val="20"/>
                <w:lang w:bidi="fa-IR"/>
              </w:rPr>
              <w:t>57.6(22.12)</w:t>
            </w:r>
          </w:p>
        </w:tc>
        <w:tc>
          <w:tcPr>
            <w:tcW w:w="7380" w:type="dxa"/>
          </w:tcPr>
          <w:p w:rsidR="00546092" w:rsidRPr="00C60F99" w:rsidRDefault="00546092" w:rsidP="008774A1">
            <w:pPr>
              <w:spacing w:before="240"/>
              <w:rPr>
                <w:rFonts w:ascii="Times New Roman" w:hAnsi="Times New Roman" w:cs="Times New Roman"/>
                <w:b/>
                <w:bCs/>
                <w:color w:val="000000" w:themeColor="text1"/>
                <w:sz w:val="20"/>
                <w:szCs w:val="20"/>
                <w:rtl/>
              </w:rPr>
            </w:pPr>
            <w:r w:rsidRPr="00C60F99">
              <w:rPr>
                <w:rFonts w:ascii="Times New Roman" w:hAnsi="Times New Roman" w:cs="Times New Roman"/>
                <w:b/>
                <w:bCs/>
                <w:color w:val="000000" w:themeColor="text1"/>
                <w:sz w:val="20"/>
                <w:szCs w:val="20"/>
              </w:rPr>
              <w:t>Social dignity inventory (based  on 100)</w:t>
            </w:r>
          </w:p>
        </w:tc>
      </w:tr>
      <w:tr w:rsidR="00546092" w:rsidRPr="00C60F99" w:rsidTr="00957CE5">
        <w:trPr>
          <w:trHeight w:val="227"/>
        </w:trPr>
        <w:tc>
          <w:tcPr>
            <w:tcW w:w="1710" w:type="dxa"/>
          </w:tcPr>
          <w:p w:rsidR="00546092" w:rsidRPr="00C60F99" w:rsidRDefault="00546092" w:rsidP="008774A1">
            <w:pPr>
              <w:spacing w:before="240"/>
              <w:rPr>
                <w:rFonts w:ascii="Times New Roman" w:hAnsi="Times New Roman" w:cs="Times New Roman"/>
                <w:color w:val="000000" w:themeColor="text1"/>
                <w:sz w:val="20"/>
                <w:szCs w:val="20"/>
                <w:lang w:bidi="fa-IR"/>
              </w:rPr>
            </w:pPr>
          </w:p>
        </w:tc>
        <w:tc>
          <w:tcPr>
            <w:tcW w:w="7380" w:type="dxa"/>
          </w:tcPr>
          <w:p w:rsidR="00546092" w:rsidRPr="00C60F99" w:rsidRDefault="00546092" w:rsidP="008774A1">
            <w:pPr>
              <w:spacing w:before="240"/>
              <w:rPr>
                <w:rFonts w:ascii="Times New Roman" w:hAnsi="Times New Roman" w:cs="Times New Roman"/>
                <w:b/>
                <w:bCs/>
                <w:color w:val="000000" w:themeColor="text1"/>
                <w:sz w:val="20"/>
                <w:szCs w:val="20"/>
              </w:rPr>
            </w:pPr>
            <w:r w:rsidRPr="00C60F99">
              <w:rPr>
                <w:rFonts w:ascii="Times New Roman" w:hAnsi="Times New Roman" w:cs="Times New Roman"/>
                <w:b/>
                <w:bCs/>
                <w:color w:val="000000" w:themeColor="text1"/>
                <w:sz w:val="20"/>
                <w:szCs w:val="20"/>
              </w:rPr>
              <w:t>*SD = standard deviation</w:t>
            </w:r>
          </w:p>
        </w:tc>
      </w:tr>
    </w:tbl>
    <w:p w:rsidR="00546092" w:rsidRPr="00C60F99" w:rsidRDefault="00546092" w:rsidP="008774A1">
      <w:pPr>
        <w:spacing w:before="240" w:line="240" w:lineRule="auto"/>
        <w:rPr>
          <w:rFonts w:ascii="Times New Roman" w:hAnsi="Times New Roman" w:cs="Times New Roman"/>
          <w:color w:val="000000" w:themeColor="text1"/>
          <w:sz w:val="24"/>
          <w:szCs w:val="24"/>
          <w:lang w:bidi="fa-IR"/>
        </w:rPr>
      </w:pPr>
    </w:p>
    <w:p w:rsidR="00601B9A" w:rsidRPr="00C60F99" w:rsidRDefault="00601B9A" w:rsidP="008774A1">
      <w:pPr>
        <w:spacing w:before="240" w:line="240" w:lineRule="auto"/>
        <w:rPr>
          <w:rFonts w:ascii="Times New Roman" w:hAnsi="Times New Roman" w:cs="Times New Roman"/>
          <w:color w:val="000000" w:themeColor="text1"/>
          <w:sz w:val="24"/>
          <w:szCs w:val="24"/>
          <w:lang w:bidi="fa-IR"/>
        </w:rPr>
      </w:pPr>
    </w:p>
    <w:p w:rsidR="00601B9A" w:rsidRPr="00C60F99" w:rsidRDefault="00601B9A" w:rsidP="008774A1">
      <w:pPr>
        <w:spacing w:before="240" w:line="240" w:lineRule="auto"/>
        <w:rPr>
          <w:rFonts w:ascii="Times New Roman" w:hAnsi="Times New Roman" w:cs="Times New Roman"/>
          <w:color w:val="000000" w:themeColor="text1"/>
          <w:sz w:val="24"/>
          <w:szCs w:val="24"/>
          <w:lang w:bidi="fa-IR"/>
        </w:rPr>
      </w:pPr>
    </w:p>
    <w:p w:rsidR="00601B9A" w:rsidRDefault="00601B9A" w:rsidP="008774A1">
      <w:pPr>
        <w:spacing w:before="240" w:line="240" w:lineRule="auto"/>
        <w:rPr>
          <w:rFonts w:ascii="Times New Roman" w:hAnsi="Times New Roman" w:cs="Times New Roman"/>
          <w:color w:val="000000" w:themeColor="text1"/>
          <w:sz w:val="24"/>
          <w:szCs w:val="24"/>
          <w:lang w:bidi="fa-IR"/>
        </w:rPr>
      </w:pPr>
    </w:p>
    <w:p w:rsidR="00C60F99" w:rsidRDefault="00C60F99" w:rsidP="008774A1">
      <w:pPr>
        <w:spacing w:before="240" w:line="240" w:lineRule="auto"/>
        <w:rPr>
          <w:rFonts w:ascii="Times New Roman" w:hAnsi="Times New Roman" w:cs="Times New Roman"/>
          <w:color w:val="000000" w:themeColor="text1"/>
          <w:sz w:val="24"/>
          <w:szCs w:val="24"/>
          <w:lang w:bidi="fa-IR"/>
        </w:rPr>
      </w:pPr>
    </w:p>
    <w:p w:rsidR="00C60F99" w:rsidRDefault="00C60F99" w:rsidP="008774A1">
      <w:pPr>
        <w:spacing w:before="240" w:line="240" w:lineRule="auto"/>
        <w:rPr>
          <w:rFonts w:ascii="Times New Roman" w:hAnsi="Times New Roman" w:cs="Times New Roman"/>
          <w:color w:val="000000" w:themeColor="text1"/>
          <w:sz w:val="24"/>
          <w:szCs w:val="24"/>
          <w:lang w:bidi="fa-IR"/>
        </w:rPr>
      </w:pPr>
    </w:p>
    <w:p w:rsidR="00C60F99" w:rsidRDefault="00C60F99" w:rsidP="008774A1">
      <w:pPr>
        <w:spacing w:before="240" w:line="240" w:lineRule="auto"/>
        <w:rPr>
          <w:rFonts w:ascii="Times New Roman" w:hAnsi="Times New Roman" w:cs="Times New Roman"/>
          <w:color w:val="000000" w:themeColor="text1"/>
          <w:sz w:val="24"/>
          <w:szCs w:val="24"/>
          <w:lang w:bidi="fa-IR"/>
        </w:rPr>
      </w:pPr>
    </w:p>
    <w:p w:rsidR="00C60F99" w:rsidRDefault="00C60F99" w:rsidP="008774A1">
      <w:pPr>
        <w:spacing w:before="240" w:line="240" w:lineRule="auto"/>
        <w:rPr>
          <w:rFonts w:ascii="Times New Roman" w:hAnsi="Times New Roman" w:cs="Times New Roman"/>
          <w:color w:val="000000" w:themeColor="text1"/>
          <w:sz w:val="24"/>
          <w:szCs w:val="24"/>
          <w:lang w:bidi="fa-IR"/>
        </w:rPr>
      </w:pPr>
    </w:p>
    <w:p w:rsidR="00C60F99" w:rsidRDefault="00C60F99" w:rsidP="008774A1">
      <w:pPr>
        <w:spacing w:before="240" w:line="240" w:lineRule="auto"/>
        <w:rPr>
          <w:rFonts w:ascii="Times New Roman" w:hAnsi="Times New Roman" w:cs="Times New Roman"/>
          <w:color w:val="000000" w:themeColor="text1"/>
          <w:sz w:val="24"/>
          <w:szCs w:val="24"/>
          <w:lang w:bidi="fa-IR"/>
        </w:rPr>
      </w:pPr>
    </w:p>
    <w:p w:rsidR="00957CE5" w:rsidRDefault="00957CE5" w:rsidP="008774A1">
      <w:pPr>
        <w:spacing w:before="240" w:line="240" w:lineRule="auto"/>
        <w:rPr>
          <w:rFonts w:ascii="Times New Roman" w:hAnsi="Times New Roman" w:cs="Times New Roman"/>
          <w:color w:val="000000" w:themeColor="text1"/>
          <w:sz w:val="24"/>
          <w:szCs w:val="24"/>
          <w:lang w:bidi="fa-IR"/>
        </w:rPr>
      </w:pPr>
    </w:p>
    <w:p w:rsidR="00957CE5" w:rsidRDefault="00957CE5" w:rsidP="008774A1">
      <w:pPr>
        <w:spacing w:before="240" w:line="240" w:lineRule="auto"/>
        <w:rPr>
          <w:rFonts w:ascii="Times New Roman" w:hAnsi="Times New Roman" w:cs="Times New Roman"/>
          <w:color w:val="000000" w:themeColor="text1"/>
          <w:sz w:val="24"/>
          <w:szCs w:val="24"/>
          <w:lang w:bidi="fa-IR"/>
        </w:rPr>
      </w:pPr>
    </w:p>
    <w:p w:rsidR="00957CE5" w:rsidRDefault="00957CE5" w:rsidP="008774A1">
      <w:pPr>
        <w:spacing w:before="240" w:line="240" w:lineRule="auto"/>
        <w:rPr>
          <w:rFonts w:ascii="Times New Roman" w:hAnsi="Times New Roman" w:cs="Times New Roman"/>
          <w:color w:val="000000" w:themeColor="text1"/>
          <w:sz w:val="24"/>
          <w:szCs w:val="24"/>
          <w:lang w:bidi="fa-IR"/>
        </w:rPr>
      </w:pPr>
    </w:p>
    <w:p w:rsidR="00957CE5" w:rsidRDefault="00957CE5" w:rsidP="008774A1">
      <w:pPr>
        <w:spacing w:before="240" w:line="240" w:lineRule="auto"/>
        <w:rPr>
          <w:rFonts w:ascii="Times New Roman" w:hAnsi="Times New Roman" w:cs="Times New Roman"/>
          <w:color w:val="000000" w:themeColor="text1"/>
          <w:sz w:val="24"/>
          <w:szCs w:val="24"/>
          <w:lang w:bidi="fa-IR"/>
        </w:rPr>
      </w:pPr>
    </w:p>
    <w:p w:rsidR="00957CE5" w:rsidRDefault="00957CE5" w:rsidP="008774A1">
      <w:pPr>
        <w:spacing w:before="240" w:line="240" w:lineRule="auto"/>
        <w:rPr>
          <w:rFonts w:ascii="Times New Roman" w:hAnsi="Times New Roman" w:cs="Times New Roman"/>
          <w:color w:val="000000" w:themeColor="text1"/>
          <w:sz w:val="24"/>
          <w:szCs w:val="24"/>
          <w:lang w:bidi="fa-IR"/>
        </w:rPr>
      </w:pPr>
    </w:p>
    <w:p w:rsidR="00957CE5" w:rsidRDefault="00957CE5" w:rsidP="008774A1">
      <w:pPr>
        <w:spacing w:before="240" w:line="240" w:lineRule="auto"/>
        <w:rPr>
          <w:rFonts w:ascii="Times New Roman" w:hAnsi="Times New Roman" w:cs="Times New Roman"/>
          <w:color w:val="000000" w:themeColor="text1"/>
          <w:sz w:val="24"/>
          <w:szCs w:val="24"/>
          <w:lang w:bidi="fa-IR"/>
        </w:rPr>
      </w:pPr>
    </w:p>
    <w:p w:rsidR="00957CE5" w:rsidRDefault="00957CE5" w:rsidP="008774A1">
      <w:pPr>
        <w:spacing w:before="240" w:line="240" w:lineRule="auto"/>
        <w:rPr>
          <w:rFonts w:ascii="Times New Roman" w:hAnsi="Times New Roman" w:cs="Times New Roman"/>
          <w:color w:val="000000" w:themeColor="text1"/>
          <w:sz w:val="24"/>
          <w:szCs w:val="24"/>
          <w:lang w:bidi="fa-IR"/>
        </w:rPr>
      </w:pPr>
    </w:p>
    <w:p w:rsidR="00C60F99" w:rsidRDefault="00C60F99" w:rsidP="008774A1">
      <w:pPr>
        <w:spacing w:before="240" w:line="240" w:lineRule="auto"/>
        <w:rPr>
          <w:rFonts w:ascii="Times New Roman" w:hAnsi="Times New Roman" w:cs="Times New Roman"/>
          <w:color w:val="000000" w:themeColor="text1"/>
          <w:sz w:val="24"/>
          <w:szCs w:val="24"/>
          <w:lang w:bidi="fa-IR"/>
        </w:rPr>
      </w:pPr>
    </w:p>
    <w:p w:rsidR="00C60F99" w:rsidRPr="00C60F99" w:rsidRDefault="00C60F99" w:rsidP="008774A1">
      <w:pPr>
        <w:spacing w:before="240" w:line="240" w:lineRule="auto"/>
        <w:rPr>
          <w:rFonts w:ascii="Times New Roman" w:hAnsi="Times New Roman" w:cs="Times New Roman"/>
          <w:color w:val="000000" w:themeColor="text1"/>
          <w:sz w:val="24"/>
          <w:szCs w:val="24"/>
          <w:lang w:bidi="fa-IR"/>
        </w:rPr>
      </w:pPr>
    </w:p>
    <w:tbl>
      <w:tblPr>
        <w:tblStyle w:val="TableGridLight1"/>
        <w:tblW w:w="9747" w:type="dxa"/>
        <w:tblLook w:val="04A0" w:firstRow="1" w:lastRow="0" w:firstColumn="1" w:lastColumn="0" w:noHBand="0" w:noVBand="1"/>
      </w:tblPr>
      <w:tblGrid>
        <w:gridCol w:w="8330"/>
        <w:gridCol w:w="1417"/>
      </w:tblGrid>
      <w:tr w:rsidR="00D55B8B" w:rsidRPr="00C60F99" w:rsidTr="00900B62">
        <w:tc>
          <w:tcPr>
            <w:tcW w:w="9747" w:type="dxa"/>
            <w:gridSpan w:val="2"/>
          </w:tcPr>
          <w:p w:rsidR="00D55B8B" w:rsidRPr="00C60F99" w:rsidRDefault="00D55B8B" w:rsidP="008774A1">
            <w:pPr>
              <w:spacing w:before="240"/>
              <w:jc w:val="center"/>
              <w:rPr>
                <w:rFonts w:ascii="Times New Roman" w:hAnsi="Times New Roman" w:cs="Times New Roman"/>
                <w:b/>
                <w:bCs/>
                <w:color w:val="000000" w:themeColor="text1"/>
                <w:sz w:val="20"/>
                <w:szCs w:val="20"/>
                <w:lang w:bidi="fa-IR"/>
              </w:rPr>
            </w:pPr>
            <w:r w:rsidRPr="00C60F99">
              <w:rPr>
                <w:rFonts w:ascii="Times New Roman" w:hAnsi="Times New Roman" w:cs="Times New Roman"/>
                <w:b/>
                <w:bCs/>
                <w:color w:val="000000" w:themeColor="text1"/>
                <w:sz w:val="20"/>
                <w:szCs w:val="20"/>
                <w:lang w:bidi="fa-IR"/>
              </w:rPr>
              <w:t>Table 3</w:t>
            </w:r>
            <w:r w:rsidR="00900B62" w:rsidRPr="00C60F99">
              <w:rPr>
                <w:rFonts w:ascii="Times New Roman" w:hAnsi="Times New Roman" w:cs="Times New Roman"/>
                <w:b/>
                <w:bCs/>
                <w:color w:val="000000" w:themeColor="text1"/>
                <w:sz w:val="20"/>
                <w:szCs w:val="20"/>
                <w:lang w:bidi="fa-IR"/>
              </w:rPr>
              <w:t>. the Nurse Quality of Communication with Patient</w:t>
            </w:r>
          </w:p>
        </w:tc>
      </w:tr>
      <w:tr w:rsidR="00D55B8B" w:rsidRPr="00C60F99" w:rsidTr="00900B62">
        <w:tc>
          <w:tcPr>
            <w:tcW w:w="8330" w:type="dxa"/>
          </w:tcPr>
          <w:p w:rsidR="00D55B8B" w:rsidRPr="00C60F99" w:rsidRDefault="00FF2A88" w:rsidP="008774A1">
            <w:pPr>
              <w:spacing w:before="240"/>
              <w:jc w:val="center"/>
              <w:rPr>
                <w:rFonts w:ascii="Times New Roman" w:hAnsi="Times New Roman" w:cs="Times New Roman"/>
                <w:b/>
                <w:bCs/>
                <w:color w:val="000000" w:themeColor="text1"/>
                <w:sz w:val="20"/>
                <w:szCs w:val="20"/>
                <w:lang w:bidi="fa-IR"/>
              </w:rPr>
            </w:pPr>
            <w:r w:rsidRPr="00C60F99">
              <w:rPr>
                <w:rFonts w:ascii="Times New Roman" w:hAnsi="Times New Roman" w:cs="Times New Roman"/>
                <w:b/>
                <w:bCs/>
                <w:color w:val="000000" w:themeColor="text1"/>
                <w:sz w:val="20"/>
                <w:szCs w:val="20"/>
                <w:lang w:bidi="fa-IR"/>
              </w:rPr>
              <w:t>Variable</w:t>
            </w:r>
          </w:p>
        </w:tc>
        <w:tc>
          <w:tcPr>
            <w:tcW w:w="1417" w:type="dxa"/>
          </w:tcPr>
          <w:p w:rsidR="00D55B8B" w:rsidRPr="00C60F99" w:rsidRDefault="00D55B8B" w:rsidP="008774A1">
            <w:pPr>
              <w:spacing w:before="240"/>
              <w:jc w:val="center"/>
              <w:rPr>
                <w:rFonts w:ascii="Times New Roman" w:hAnsi="Times New Roman" w:cs="Times New Roman"/>
                <w:b/>
                <w:bCs/>
                <w:color w:val="000000" w:themeColor="text1"/>
                <w:sz w:val="20"/>
                <w:szCs w:val="20"/>
                <w:lang w:bidi="fa-IR"/>
              </w:rPr>
            </w:pPr>
            <w:r w:rsidRPr="00C60F99">
              <w:rPr>
                <w:rFonts w:ascii="Times New Roman" w:hAnsi="Times New Roman" w:cs="Times New Roman"/>
                <w:b/>
                <w:bCs/>
                <w:color w:val="000000" w:themeColor="text1"/>
                <w:sz w:val="20"/>
                <w:szCs w:val="20"/>
                <w:lang w:bidi="fa-IR"/>
              </w:rPr>
              <w:t>M</w:t>
            </w:r>
            <w:r w:rsidR="00FD40EA" w:rsidRPr="00C60F99">
              <w:rPr>
                <w:rFonts w:ascii="Times New Roman" w:hAnsi="Times New Roman" w:cs="Times New Roman"/>
                <w:b/>
                <w:bCs/>
                <w:color w:val="000000" w:themeColor="text1"/>
                <w:sz w:val="20"/>
                <w:szCs w:val="20"/>
                <w:lang w:bidi="fa-IR"/>
              </w:rPr>
              <w:t>ea</w:t>
            </w:r>
            <w:r w:rsidRPr="00C60F99">
              <w:rPr>
                <w:rFonts w:ascii="Times New Roman" w:hAnsi="Times New Roman" w:cs="Times New Roman"/>
                <w:b/>
                <w:bCs/>
                <w:color w:val="000000" w:themeColor="text1"/>
                <w:sz w:val="20"/>
                <w:szCs w:val="20"/>
                <w:lang w:bidi="fa-IR"/>
              </w:rPr>
              <w:t>n</w:t>
            </w:r>
            <w:r w:rsidR="00FD40EA" w:rsidRPr="00C60F99">
              <w:rPr>
                <w:rFonts w:ascii="Times New Roman" w:hAnsi="Times New Roman" w:cs="Times New Roman"/>
                <w:b/>
                <w:bCs/>
                <w:color w:val="000000" w:themeColor="text1"/>
                <w:sz w:val="20"/>
                <w:szCs w:val="20"/>
                <w:lang w:bidi="fa-IR"/>
              </w:rPr>
              <w:t xml:space="preserve"> </w:t>
            </w:r>
            <w:r w:rsidRPr="00C60F99">
              <w:rPr>
                <w:rFonts w:ascii="Times New Roman" w:hAnsi="Times New Roman" w:cs="Times New Roman"/>
                <w:b/>
                <w:bCs/>
                <w:color w:val="000000" w:themeColor="text1"/>
                <w:sz w:val="20"/>
                <w:szCs w:val="20"/>
                <w:lang w:bidi="fa-IR"/>
              </w:rPr>
              <w:t>(SD)</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Based on the quality of communication with the patient, I evaluate his/her current condition as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3.6 (1.28)</w:t>
            </w:r>
          </w:p>
        </w:tc>
      </w:tr>
      <w:tr w:rsidR="00D55B8B" w:rsidRPr="00C60F99" w:rsidTr="00900B62">
        <w:tc>
          <w:tcPr>
            <w:tcW w:w="8330" w:type="dxa"/>
          </w:tcPr>
          <w:p w:rsidR="00D55B8B" w:rsidRPr="00C60F99" w:rsidRDefault="00D55B8B" w:rsidP="008774A1">
            <w:pPr>
              <w:autoSpaceDE w:val="0"/>
              <w:autoSpaceDN w:val="0"/>
              <w:adjustRightInd w:val="0"/>
              <w:spacing w:before="240"/>
              <w:rPr>
                <w:rFonts w:ascii="Times New Roman" w:eastAsia="MyriadPro-Regular" w:hAnsi="Times New Roman" w:cs="Times New Roman"/>
                <w:color w:val="000000" w:themeColor="text1"/>
                <w:sz w:val="20"/>
                <w:szCs w:val="20"/>
              </w:rPr>
            </w:pPr>
            <w:r w:rsidRPr="00C60F99">
              <w:rPr>
                <w:rFonts w:ascii="Times New Roman" w:eastAsia="MyriadPro-Regular" w:hAnsi="Times New Roman" w:cs="Times New Roman"/>
                <w:color w:val="000000" w:themeColor="text1"/>
                <w:sz w:val="20"/>
                <w:szCs w:val="20"/>
              </w:rPr>
              <w:t>During conversation with me, the patient is showing interest in hospital regimen and the lifestyle he/she should lead in hospital environment, according to his/her illness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 (1.23)</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From the conversation I conclude that the patient accepts his/her pharmacotherapy</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 (1.12)</w:t>
            </w:r>
          </w:p>
        </w:tc>
      </w:tr>
      <w:tr w:rsidR="00D55B8B" w:rsidRPr="00C60F99" w:rsidTr="00900B62">
        <w:tc>
          <w:tcPr>
            <w:tcW w:w="8330" w:type="dxa"/>
          </w:tcPr>
          <w:p w:rsidR="00D55B8B" w:rsidRPr="00C60F99" w:rsidRDefault="00D55B8B" w:rsidP="008774A1">
            <w:pPr>
              <w:autoSpaceDE w:val="0"/>
              <w:autoSpaceDN w:val="0"/>
              <w:adjustRightInd w:val="0"/>
              <w:spacing w:before="240"/>
              <w:rPr>
                <w:rFonts w:ascii="Times New Roman" w:eastAsia="MyriadPro-Regular" w:hAnsi="Times New Roman" w:cs="Times New Roman"/>
                <w:color w:val="000000" w:themeColor="text1"/>
                <w:sz w:val="20"/>
                <w:szCs w:val="20"/>
              </w:rPr>
            </w:pPr>
            <w:r w:rsidRPr="00C60F99">
              <w:rPr>
                <w:rFonts w:ascii="Times New Roman" w:eastAsia="MyriadPro-Regular" w:hAnsi="Times New Roman" w:cs="Times New Roman"/>
                <w:color w:val="000000" w:themeColor="text1"/>
                <w:sz w:val="20"/>
                <w:szCs w:val="20"/>
              </w:rPr>
              <w:t>The information I receive through talking to patient shows that this pharmacotherapy would be acceptable for application at</w:t>
            </w:r>
            <w:r w:rsidR="00E53B46" w:rsidRPr="00C60F99">
              <w:rPr>
                <w:rFonts w:ascii="Times New Roman" w:eastAsia="MyriadPro-Regular" w:hAnsi="Times New Roman" w:cs="Times New Roman"/>
                <w:color w:val="000000" w:themeColor="text1"/>
                <w:sz w:val="20"/>
                <w:szCs w:val="20"/>
              </w:rPr>
              <w:t xml:space="preserve"> </w:t>
            </w:r>
            <w:r w:rsidRPr="00C60F99">
              <w:rPr>
                <w:rFonts w:ascii="Times New Roman" w:eastAsia="MyriadPro-Regular" w:hAnsi="Times New Roman" w:cs="Times New Roman"/>
                <w:color w:val="000000" w:themeColor="text1"/>
                <w:sz w:val="20"/>
                <w:szCs w:val="20"/>
              </w:rPr>
              <w:t>home settings: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3.2 (1.17)</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The patient shows me that he/she understands hospital regimen, by respecting it:</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4.4 (1.21)</w:t>
            </w:r>
          </w:p>
        </w:tc>
      </w:tr>
      <w:tr w:rsidR="00D55B8B" w:rsidRPr="00C60F99" w:rsidTr="00900B62">
        <w:tc>
          <w:tcPr>
            <w:tcW w:w="8330" w:type="dxa"/>
          </w:tcPr>
          <w:p w:rsidR="00D55B8B" w:rsidRPr="00C60F99" w:rsidRDefault="00D55B8B" w:rsidP="008774A1">
            <w:pPr>
              <w:autoSpaceDE w:val="0"/>
              <w:autoSpaceDN w:val="0"/>
              <w:adjustRightInd w:val="0"/>
              <w:spacing w:before="240"/>
              <w:rPr>
                <w:rFonts w:ascii="Times New Roman" w:eastAsia="MyriadPro-Regular" w:hAnsi="Times New Roman" w:cs="Times New Roman"/>
                <w:color w:val="000000" w:themeColor="text1"/>
                <w:sz w:val="20"/>
                <w:szCs w:val="20"/>
              </w:rPr>
            </w:pPr>
            <w:r w:rsidRPr="00C60F99">
              <w:rPr>
                <w:rFonts w:ascii="Times New Roman" w:eastAsia="MyriadPro-Regular" w:hAnsi="Times New Roman" w:cs="Times New Roman"/>
                <w:color w:val="000000" w:themeColor="text1"/>
                <w:sz w:val="20"/>
                <w:szCs w:val="20"/>
              </w:rPr>
              <w:t>Generally speaking, the level of my communication with the patient, keeping in mind severity of his/her condition, I can describe</w:t>
            </w:r>
            <w:r w:rsidR="00E53B46" w:rsidRPr="00C60F99">
              <w:rPr>
                <w:rFonts w:ascii="Times New Roman" w:eastAsia="MyriadPro-Regular" w:hAnsi="Times New Roman" w:cs="Times New Roman"/>
                <w:color w:val="000000" w:themeColor="text1"/>
                <w:sz w:val="20"/>
                <w:szCs w:val="20"/>
              </w:rPr>
              <w:t xml:space="preserve"> </w:t>
            </w:r>
            <w:r w:rsidRPr="00C60F99">
              <w:rPr>
                <w:rFonts w:ascii="Times New Roman" w:eastAsia="MyriadPro-Regular" w:hAnsi="Times New Roman" w:cs="Times New Roman"/>
                <w:color w:val="000000" w:themeColor="text1"/>
                <w:sz w:val="20"/>
                <w:szCs w:val="20"/>
              </w:rPr>
              <w:t>as: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3.2 (1.11)</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The patient talks to me about various themes, but avoids or is not able to answer my questions about her/his illness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3.2 (0.98)</w:t>
            </w:r>
          </w:p>
        </w:tc>
      </w:tr>
      <w:tr w:rsidR="00D55B8B" w:rsidRPr="00C60F99" w:rsidTr="00900B62">
        <w:tc>
          <w:tcPr>
            <w:tcW w:w="8330" w:type="dxa"/>
          </w:tcPr>
          <w:p w:rsidR="00D55B8B" w:rsidRPr="00C60F99" w:rsidRDefault="00D55B8B" w:rsidP="008774A1">
            <w:pPr>
              <w:autoSpaceDE w:val="0"/>
              <w:autoSpaceDN w:val="0"/>
              <w:adjustRightInd w:val="0"/>
              <w:spacing w:before="240"/>
              <w:rPr>
                <w:rFonts w:ascii="Times New Roman" w:eastAsia="MyriadPro-Regular" w:hAnsi="Times New Roman" w:cs="Times New Roman"/>
                <w:color w:val="000000" w:themeColor="text1"/>
                <w:sz w:val="20"/>
                <w:szCs w:val="20"/>
              </w:rPr>
            </w:pPr>
            <w:r w:rsidRPr="00C60F99">
              <w:rPr>
                <w:rFonts w:ascii="Times New Roman" w:eastAsia="MyriadPro-Regular" w:hAnsi="Times New Roman" w:cs="Times New Roman"/>
                <w:color w:val="000000" w:themeColor="text1"/>
                <w:sz w:val="20"/>
                <w:szCs w:val="20"/>
              </w:rPr>
              <w:t>The patient talks to me about details related to his/her personal hygiene while I assist her/him in changing bedclothes or</w:t>
            </w:r>
            <w:r w:rsidR="00E53B46" w:rsidRPr="00C60F99">
              <w:rPr>
                <w:rFonts w:ascii="Times New Roman" w:eastAsia="MyriadPro-Regular" w:hAnsi="Times New Roman" w:cs="Times New Roman"/>
                <w:color w:val="000000" w:themeColor="text1"/>
                <w:sz w:val="20"/>
                <w:szCs w:val="20"/>
              </w:rPr>
              <w:t xml:space="preserve"> </w:t>
            </w:r>
            <w:r w:rsidRPr="00C60F99">
              <w:rPr>
                <w:rFonts w:ascii="Times New Roman" w:eastAsia="MyriadPro-Regular" w:hAnsi="Times New Roman" w:cs="Times New Roman"/>
                <w:color w:val="000000" w:themeColor="text1"/>
                <w:sz w:val="20"/>
                <w:szCs w:val="20"/>
              </w:rPr>
              <w:t>underwear</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2.9 (1.09)</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The patient accepts conversation with me about her/his medication</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3.3 (1.01)</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Based on the patient reactions, I can say that his/her treatment is resulting in:</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3.1 (1.07)</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I fully understand the severity of the patient’s illness, and I talk with him/her about it:</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3.1 (0.95)</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I believe that, due to the severity of the illness, the patient talks to me in such a way that I can understand him/her:</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3.5 (1.12)</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Based on the observation of the patient, I believe that her/his current condition is: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3.3 (0.99)</w:t>
            </w:r>
          </w:p>
        </w:tc>
      </w:tr>
      <w:tr w:rsidR="00D55B8B" w:rsidRPr="00C60F99" w:rsidTr="00900B62">
        <w:tc>
          <w:tcPr>
            <w:tcW w:w="8330" w:type="dxa"/>
          </w:tcPr>
          <w:p w:rsidR="00D55B8B" w:rsidRPr="00C60F99" w:rsidRDefault="00D55B8B" w:rsidP="008774A1">
            <w:pPr>
              <w:autoSpaceDE w:val="0"/>
              <w:autoSpaceDN w:val="0"/>
              <w:adjustRightInd w:val="0"/>
              <w:spacing w:before="240"/>
              <w:rPr>
                <w:rFonts w:ascii="Times New Roman" w:eastAsia="MyriadPro-Regular" w:hAnsi="Times New Roman" w:cs="Times New Roman"/>
                <w:color w:val="000000" w:themeColor="text1"/>
                <w:sz w:val="20"/>
                <w:szCs w:val="20"/>
              </w:rPr>
            </w:pPr>
            <w:r w:rsidRPr="00C60F99">
              <w:rPr>
                <w:rFonts w:ascii="Times New Roman" w:eastAsia="MyriadPro-Regular" w:hAnsi="Times New Roman" w:cs="Times New Roman"/>
                <w:color w:val="000000" w:themeColor="text1"/>
                <w:sz w:val="20"/>
                <w:szCs w:val="20"/>
              </w:rPr>
              <w:t xml:space="preserve">The patient talks to me about details related to his/her nutrition while I help him/her with feeding or supervise food </w:t>
            </w:r>
            <w:r w:rsidR="00E53B46" w:rsidRPr="00C60F99">
              <w:rPr>
                <w:rFonts w:ascii="Times New Roman" w:eastAsia="MyriadPro-Regular" w:hAnsi="Times New Roman" w:cs="Times New Roman"/>
                <w:color w:val="000000" w:themeColor="text1"/>
                <w:sz w:val="20"/>
                <w:szCs w:val="20"/>
              </w:rPr>
              <w:t>intake during</w:t>
            </w:r>
            <w:r w:rsidRPr="00C60F99">
              <w:rPr>
                <w:rFonts w:ascii="Times New Roman" w:eastAsia="MyriadPro-Regular" w:hAnsi="Times New Roman" w:cs="Times New Roman"/>
                <w:color w:val="000000" w:themeColor="text1"/>
                <w:sz w:val="20"/>
                <w:szCs w:val="20"/>
              </w:rPr>
              <w:t xml:space="preserve"> meals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2.9 (0.96)</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lastRenderedPageBreak/>
              <w:t>The patient actively participates in maintaining her/his personal hygiene</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3.1 (1.00)</w:t>
            </w:r>
          </w:p>
        </w:tc>
      </w:tr>
      <w:tr w:rsidR="00D55B8B" w:rsidRPr="00C60F99" w:rsidTr="00900B62">
        <w:tc>
          <w:tcPr>
            <w:tcW w:w="8330" w:type="dxa"/>
          </w:tcPr>
          <w:p w:rsidR="00D55B8B" w:rsidRPr="00C60F99" w:rsidRDefault="00D55B8B" w:rsidP="008774A1">
            <w:pPr>
              <w:autoSpaceDE w:val="0"/>
              <w:autoSpaceDN w:val="0"/>
              <w:adjustRightInd w:val="0"/>
              <w:spacing w:before="240"/>
              <w:rPr>
                <w:rFonts w:ascii="Times New Roman" w:eastAsia="MyriadPro-Regular" w:hAnsi="Times New Roman" w:cs="Times New Roman"/>
                <w:color w:val="000000" w:themeColor="text1"/>
                <w:sz w:val="20"/>
                <w:szCs w:val="20"/>
              </w:rPr>
            </w:pPr>
            <w:r w:rsidRPr="00C60F99">
              <w:rPr>
                <w:rFonts w:ascii="Times New Roman" w:eastAsia="MyriadPro-Regular" w:hAnsi="Times New Roman" w:cs="Times New Roman"/>
                <w:color w:val="000000" w:themeColor="text1"/>
                <w:sz w:val="20"/>
                <w:szCs w:val="20"/>
              </w:rPr>
              <w:t xml:space="preserve">The patient looks like he/she listens to what I am saying about his/her condition, but avoids or is not able to </w:t>
            </w:r>
            <w:r w:rsidR="00E53B46" w:rsidRPr="00C60F99">
              <w:rPr>
                <w:rFonts w:ascii="Times New Roman" w:eastAsia="MyriadPro-Regular" w:hAnsi="Times New Roman" w:cs="Times New Roman"/>
                <w:color w:val="000000" w:themeColor="text1"/>
                <w:sz w:val="20"/>
                <w:szCs w:val="20"/>
              </w:rPr>
              <w:t>adequately cooperate</w:t>
            </w:r>
            <w:r w:rsidRPr="00C60F99">
              <w:rPr>
                <w:rFonts w:ascii="Times New Roman" w:eastAsia="MyriadPro-Regular" w:hAnsi="Times New Roman" w:cs="Times New Roman"/>
                <w:color w:val="000000" w:themeColor="text1"/>
                <w:sz w:val="20"/>
                <w:szCs w:val="20"/>
              </w:rPr>
              <w:t xml:space="preserve"> with me while talking to him/her:</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 (0.95)</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rtl/>
                <w:lang w:bidi="fa-IR"/>
              </w:rPr>
            </w:pPr>
            <w:r w:rsidRPr="00C60F99">
              <w:rPr>
                <w:rFonts w:ascii="Times New Roman" w:eastAsia="MyriadPro-Regular" w:hAnsi="Times New Roman" w:cs="Times New Roman"/>
                <w:color w:val="000000" w:themeColor="text1"/>
                <w:sz w:val="20"/>
                <w:szCs w:val="20"/>
              </w:rPr>
              <w:t>The patient is active during meals and asks for appropriate assistance from me:</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2.2 (0.67)</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The patient accepts and understands my presence related to her/his illness: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4.1 (1.11)</w:t>
            </w:r>
          </w:p>
        </w:tc>
      </w:tr>
      <w:tr w:rsidR="00D55B8B" w:rsidRPr="00C60F99" w:rsidTr="00900B62">
        <w:tc>
          <w:tcPr>
            <w:tcW w:w="8330" w:type="dxa"/>
          </w:tcPr>
          <w:p w:rsidR="00D55B8B" w:rsidRPr="00C60F99" w:rsidRDefault="00D55B8B" w:rsidP="008774A1">
            <w:pPr>
              <w:autoSpaceDE w:val="0"/>
              <w:autoSpaceDN w:val="0"/>
              <w:adjustRightInd w:val="0"/>
              <w:spacing w:before="240"/>
              <w:rPr>
                <w:rFonts w:ascii="Times New Roman" w:eastAsia="MyriadPro-Regular" w:hAnsi="Times New Roman" w:cs="Times New Roman"/>
                <w:color w:val="000000" w:themeColor="text1"/>
                <w:sz w:val="20"/>
                <w:szCs w:val="20"/>
              </w:rPr>
            </w:pPr>
            <w:r w:rsidRPr="00C60F99">
              <w:rPr>
                <w:rFonts w:ascii="Times New Roman" w:eastAsia="MyriadPro-Regular" w:hAnsi="Times New Roman" w:cs="Times New Roman"/>
                <w:color w:val="000000" w:themeColor="text1"/>
                <w:sz w:val="20"/>
                <w:szCs w:val="20"/>
              </w:rPr>
              <w:t xml:space="preserve">Generally speaking, the level of my communication with the patient while I carry out or monitor his/her pharmacotherapy, I </w:t>
            </w:r>
            <w:r w:rsidR="00E53B46" w:rsidRPr="00C60F99">
              <w:rPr>
                <w:rFonts w:ascii="Times New Roman" w:eastAsia="MyriadPro-Regular" w:hAnsi="Times New Roman" w:cs="Times New Roman"/>
                <w:color w:val="000000" w:themeColor="text1"/>
                <w:sz w:val="20"/>
                <w:szCs w:val="20"/>
              </w:rPr>
              <w:t>can describe</w:t>
            </w:r>
            <w:r w:rsidRPr="00C60F99">
              <w:rPr>
                <w:rFonts w:ascii="Times New Roman" w:eastAsia="MyriadPro-Regular" w:hAnsi="Times New Roman" w:cs="Times New Roman"/>
                <w:color w:val="000000" w:themeColor="text1"/>
                <w:sz w:val="20"/>
                <w:szCs w:val="20"/>
              </w:rPr>
              <w:t xml:space="preserve"> as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3.2 (1.07)</w:t>
            </w:r>
          </w:p>
        </w:tc>
      </w:tr>
      <w:tr w:rsidR="00D55B8B" w:rsidRPr="00C60F99" w:rsidTr="00900B62">
        <w:tc>
          <w:tcPr>
            <w:tcW w:w="8330" w:type="dxa"/>
          </w:tcPr>
          <w:p w:rsidR="00D55B8B" w:rsidRPr="00C60F99" w:rsidRDefault="00D55B8B" w:rsidP="008774A1">
            <w:pPr>
              <w:autoSpaceDE w:val="0"/>
              <w:autoSpaceDN w:val="0"/>
              <w:adjustRightInd w:val="0"/>
              <w:spacing w:before="240"/>
              <w:rPr>
                <w:rFonts w:ascii="Times New Roman" w:eastAsia="MyriadPro-Regular" w:hAnsi="Times New Roman" w:cs="Times New Roman"/>
                <w:color w:val="000000" w:themeColor="text1"/>
                <w:sz w:val="20"/>
                <w:szCs w:val="20"/>
              </w:rPr>
            </w:pPr>
            <w:r w:rsidRPr="00C60F99">
              <w:rPr>
                <w:rFonts w:ascii="Times New Roman" w:eastAsia="MyriadPro-Regular" w:hAnsi="Times New Roman" w:cs="Times New Roman"/>
                <w:color w:val="000000" w:themeColor="text1"/>
                <w:sz w:val="20"/>
                <w:szCs w:val="20"/>
              </w:rPr>
              <w:t xml:space="preserve">I fully understand the severity of the patient’s illness, therefore only by observing the patient’s gestures I conclude that </w:t>
            </w:r>
            <w:r w:rsidR="00E53B46" w:rsidRPr="00C60F99">
              <w:rPr>
                <w:rFonts w:ascii="Times New Roman" w:eastAsia="MyriadPro-Regular" w:hAnsi="Times New Roman" w:cs="Times New Roman"/>
                <w:color w:val="000000" w:themeColor="text1"/>
                <w:sz w:val="20"/>
                <w:szCs w:val="20"/>
              </w:rPr>
              <w:t>my communication</w:t>
            </w:r>
            <w:r w:rsidRPr="00C60F99">
              <w:rPr>
                <w:rFonts w:ascii="Times New Roman" w:eastAsia="MyriadPro-Regular" w:hAnsi="Times New Roman" w:cs="Times New Roman"/>
                <w:color w:val="000000" w:themeColor="text1"/>
                <w:sz w:val="20"/>
                <w:szCs w:val="20"/>
              </w:rPr>
              <w:t xml:space="preserve"> with him/her is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3.2 (0.99)</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The patient accepts conversation about his/her illness in the following way:</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3.5 (1.11)</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Generally speaking, the level of my communication with the patient during care procedures, I can describe as: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3.7 (1.12)</w:t>
            </w:r>
          </w:p>
        </w:tc>
      </w:tr>
      <w:tr w:rsidR="00900B62" w:rsidRPr="00C60F99" w:rsidTr="00900B62">
        <w:tc>
          <w:tcPr>
            <w:tcW w:w="8330" w:type="dxa"/>
          </w:tcPr>
          <w:p w:rsidR="00900B62" w:rsidRPr="00C60F99" w:rsidRDefault="00900B62" w:rsidP="008774A1">
            <w:pPr>
              <w:autoSpaceDE w:val="0"/>
              <w:autoSpaceDN w:val="0"/>
              <w:adjustRightInd w:val="0"/>
              <w:spacing w:before="240"/>
              <w:rPr>
                <w:rFonts w:ascii="Times New Roman" w:eastAsia="MyriadPro-Regular" w:hAnsi="Times New Roman" w:cs="Times New Roman"/>
                <w:color w:val="000000" w:themeColor="text1"/>
                <w:sz w:val="20"/>
                <w:szCs w:val="20"/>
              </w:rPr>
            </w:pPr>
            <w:r w:rsidRPr="00C60F99">
              <w:rPr>
                <w:rFonts w:ascii="Times New Roman" w:eastAsia="MyriadPro-Regular" w:hAnsi="Times New Roman" w:cs="Times New Roman"/>
                <w:color w:val="000000" w:themeColor="text1"/>
                <w:sz w:val="20"/>
                <w:szCs w:val="20"/>
              </w:rPr>
              <w:t>I believe the patient has difficulties in communication due to the severity of her/his condition, therefore I understand her/his needs in the following manner</w:t>
            </w:r>
          </w:p>
        </w:tc>
        <w:tc>
          <w:tcPr>
            <w:tcW w:w="1417" w:type="dxa"/>
          </w:tcPr>
          <w:p w:rsidR="00900B62"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3.7 (1.12)</w:t>
            </w:r>
          </w:p>
        </w:tc>
      </w:tr>
      <w:tr w:rsidR="00D55B8B" w:rsidRPr="00C60F99" w:rsidTr="00900B62">
        <w:tc>
          <w:tcPr>
            <w:tcW w:w="8330" w:type="dxa"/>
          </w:tcPr>
          <w:p w:rsidR="00D55B8B" w:rsidRPr="00C60F99" w:rsidRDefault="00D55B8B" w:rsidP="008774A1">
            <w:pPr>
              <w:spacing w:before="240"/>
              <w:rPr>
                <w:rFonts w:ascii="Times New Roman" w:hAnsi="Times New Roman" w:cs="Times New Roman"/>
                <w:color w:val="000000" w:themeColor="text1"/>
                <w:sz w:val="20"/>
                <w:szCs w:val="20"/>
                <w:lang w:bidi="fa-IR"/>
              </w:rPr>
            </w:pPr>
            <w:r w:rsidRPr="00C60F99">
              <w:rPr>
                <w:rFonts w:ascii="Times New Roman" w:eastAsia="MyriadPro-Regular" w:hAnsi="Times New Roman" w:cs="Times New Roman"/>
                <w:color w:val="000000" w:themeColor="text1"/>
                <w:sz w:val="20"/>
                <w:szCs w:val="20"/>
              </w:rPr>
              <w:t>The conversation with the patient shows that prescribed pharmacotherapy works as:</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3.5 (1.59)</w:t>
            </w:r>
          </w:p>
        </w:tc>
      </w:tr>
      <w:tr w:rsidR="00D55B8B" w:rsidRPr="00C60F99" w:rsidTr="00900B62">
        <w:tc>
          <w:tcPr>
            <w:tcW w:w="8330" w:type="dxa"/>
          </w:tcPr>
          <w:p w:rsidR="00D55B8B" w:rsidRPr="00C60F99" w:rsidRDefault="00D55B8B" w:rsidP="008774A1">
            <w:pPr>
              <w:spacing w:before="240"/>
              <w:rPr>
                <w:rFonts w:ascii="Times New Roman" w:eastAsia="MyriadPro-Regular" w:hAnsi="Times New Roman" w:cs="Times New Roman"/>
                <w:color w:val="000000" w:themeColor="text1"/>
                <w:sz w:val="20"/>
                <w:szCs w:val="20"/>
              </w:rPr>
            </w:pPr>
            <w:r w:rsidRPr="00C60F99">
              <w:rPr>
                <w:rFonts w:ascii="Times New Roman" w:eastAsia="MinionPro-Regular" w:hAnsi="Times New Roman" w:cs="Times New Roman"/>
                <w:color w:val="000000" w:themeColor="text1"/>
                <w:sz w:val="20"/>
                <w:szCs w:val="20"/>
              </w:rPr>
              <w:t>verbal communication</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55 (10.31)</w:t>
            </w:r>
          </w:p>
        </w:tc>
      </w:tr>
      <w:tr w:rsidR="00D55B8B" w:rsidRPr="00C60F99" w:rsidTr="00900B62">
        <w:tc>
          <w:tcPr>
            <w:tcW w:w="8330" w:type="dxa"/>
          </w:tcPr>
          <w:p w:rsidR="00D55B8B" w:rsidRPr="00C60F99" w:rsidRDefault="00D55B8B" w:rsidP="008774A1">
            <w:pPr>
              <w:spacing w:before="240"/>
              <w:rPr>
                <w:rFonts w:ascii="Times New Roman" w:eastAsia="MyriadPro-Regular" w:hAnsi="Times New Roman" w:cs="Times New Roman"/>
                <w:color w:val="000000" w:themeColor="text1"/>
                <w:sz w:val="20"/>
                <w:szCs w:val="20"/>
              </w:rPr>
            </w:pPr>
            <w:r w:rsidRPr="00C60F99">
              <w:rPr>
                <w:rFonts w:ascii="Times New Roman" w:eastAsia="MinionPro-Regular" w:hAnsi="Times New Roman" w:cs="Times New Roman"/>
                <w:color w:val="000000" w:themeColor="text1"/>
                <w:sz w:val="20"/>
                <w:szCs w:val="20"/>
              </w:rPr>
              <w:t>non-verbal communication</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54.6 (8.5)</w:t>
            </w:r>
          </w:p>
        </w:tc>
      </w:tr>
      <w:tr w:rsidR="00D55B8B" w:rsidRPr="00C60F99" w:rsidTr="00900B62">
        <w:tc>
          <w:tcPr>
            <w:tcW w:w="8330" w:type="dxa"/>
          </w:tcPr>
          <w:p w:rsidR="00D55B8B" w:rsidRPr="00C60F99" w:rsidRDefault="00D55B8B" w:rsidP="008774A1">
            <w:pPr>
              <w:spacing w:before="240"/>
              <w:rPr>
                <w:rFonts w:ascii="Times New Roman" w:eastAsia="MyriadPro-Regular" w:hAnsi="Times New Roman" w:cs="Times New Roman"/>
                <w:color w:val="000000" w:themeColor="text1"/>
                <w:sz w:val="20"/>
                <w:szCs w:val="20"/>
              </w:rPr>
            </w:pPr>
            <w:r w:rsidRPr="00C60F99">
              <w:rPr>
                <w:rFonts w:ascii="Times New Roman" w:eastAsia="MinionPro-Regular" w:hAnsi="Times New Roman" w:cs="Times New Roman"/>
                <w:color w:val="000000" w:themeColor="text1"/>
                <w:sz w:val="20"/>
                <w:szCs w:val="20"/>
              </w:rPr>
              <w:t>communication in general</w:t>
            </w:r>
          </w:p>
        </w:tc>
        <w:tc>
          <w:tcPr>
            <w:tcW w:w="1417" w:type="dxa"/>
          </w:tcPr>
          <w:p w:rsidR="00D55B8B" w:rsidRPr="00C60F99" w:rsidRDefault="00900B62" w:rsidP="008774A1">
            <w:pPr>
              <w:spacing w:before="240"/>
              <w:jc w:val="center"/>
              <w:rPr>
                <w:rFonts w:ascii="Times New Roman" w:hAnsi="Times New Roman" w:cs="Times New Roman"/>
                <w:color w:val="000000" w:themeColor="text1"/>
                <w:sz w:val="20"/>
                <w:szCs w:val="20"/>
                <w:rtl/>
                <w:lang w:bidi="fa-IR"/>
              </w:rPr>
            </w:pPr>
            <w:r w:rsidRPr="00C60F99">
              <w:rPr>
                <w:rFonts w:ascii="Times New Roman" w:hAnsi="Times New Roman" w:cs="Times New Roman"/>
                <w:color w:val="000000" w:themeColor="text1"/>
                <w:sz w:val="20"/>
                <w:szCs w:val="20"/>
                <w:lang w:bidi="fa-IR"/>
              </w:rPr>
              <w:t>55 (12.25)</w:t>
            </w:r>
          </w:p>
        </w:tc>
      </w:tr>
    </w:tbl>
    <w:p w:rsidR="00D55B8B" w:rsidRPr="00C60F99" w:rsidRDefault="00D55B8B" w:rsidP="008774A1">
      <w:pPr>
        <w:spacing w:before="240" w:line="240" w:lineRule="auto"/>
        <w:rPr>
          <w:rFonts w:ascii="Times New Roman" w:hAnsi="Times New Roman" w:cs="Times New Roman"/>
          <w:color w:val="000000" w:themeColor="text1"/>
          <w:sz w:val="24"/>
          <w:szCs w:val="24"/>
          <w:lang w:bidi="fa-IR"/>
        </w:rPr>
      </w:pPr>
    </w:p>
    <w:sectPr w:rsidR="00D55B8B" w:rsidRPr="00C60F99" w:rsidSect="00A923B0">
      <w:footerReference w:type="default" r:id="rId13"/>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D7F" w:rsidRDefault="00110D7F" w:rsidP="005316E5">
      <w:pPr>
        <w:spacing w:after="0" w:line="240" w:lineRule="auto"/>
      </w:pPr>
      <w:r>
        <w:separator/>
      </w:r>
    </w:p>
  </w:endnote>
  <w:endnote w:type="continuationSeparator" w:id="0">
    <w:p w:rsidR="00110D7F" w:rsidRDefault="00110D7F" w:rsidP="00531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pitoliumNew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yriadPro-Regular">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72116"/>
      <w:docPartObj>
        <w:docPartGallery w:val="Page Numbers (Bottom of Page)"/>
        <w:docPartUnique/>
      </w:docPartObj>
    </w:sdtPr>
    <w:sdtEndPr/>
    <w:sdtContent>
      <w:p w:rsidR="00257C4C" w:rsidRDefault="00257C4C">
        <w:pPr>
          <w:pStyle w:val="Footer"/>
          <w:jc w:val="center"/>
        </w:pPr>
        <w:r>
          <w:fldChar w:fldCharType="begin"/>
        </w:r>
        <w:r>
          <w:instrText xml:space="preserve"> PAGE   \* MERGEFORMAT </w:instrText>
        </w:r>
        <w:r>
          <w:fldChar w:fldCharType="separate"/>
        </w:r>
        <w:r w:rsidR="00C277E8">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D7F" w:rsidRDefault="00110D7F" w:rsidP="005316E5">
      <w:pPr>
        <w:spacing w:after="0" w:line="240" w:lineRule="auto"/>
      </w:pPr>
      <w:r>
        <w:separator/>
      </w:r>
    </w:p>
  </w:footnote>
  <w:footnote w:type="continuationSeparator" w:id="0">
    <w:p w:rsidR="00110D7F" w:rsidRDefault="00110D7F" w:rsidP="005316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20111"/>
    <w:multiLevelType w:val="hybridMultilevel"/>
    <w:tmpl w:val="2690C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715"/>
    <w:rsid w:val="0000682E"/>
    <w:rsid w:val="0000793E"/>
    <w:rsid w:val="00015EB9"/>
    <w:rsid w:val="00031881"/>
    <w:rsid w:val="000333BD"/>
    <w:rsid w:val="00040D69"/>
    <w:rsid w:val="00052006"/>
    <w:rsid w:val="00056B00"/>
    <w:rsid w:val="00057763"/>
    <w:rsid w:val="00060715"/>
    <w:rsid w:val="00064C6B"/>
    <w:rsid w:val="000722B7"/>
    <w:rsid w:val="0007728E"/>
    <w:rsid w:val="00087FF7"/>
    <w:rsid w:val="00090C89"/>
    <w:rsid w:val="000A1383"/>
    <w:rsid w:val="000A41E4"/>
    <w:rsid w:val="000A65F2"/>
    <w:rsid w:val="000A739B"/>
    <w:rsid w:val="000A7619"/>
    <w:rsid w:val="000B4737"/>
    <w:rsid w:val="000C6BD3"/>
    <w:rsid w:val="000D03D7"/>
    <w:rsid w:val="000D4EF5"/>
    <w:rsid w:val="000E4B8D"/>
    <w:rsid w:val="000E5CF6"/>
    <w:rsid w:val="001000B0"/>
    <w:rsid w:val="001036D9"/>
    <w:rsid w:val="00104925"/>
    <w:rsid w:val="00110349"/>
    <w:rsid w:val="00110D7F"/>
    <w:rsid w:val="00124CD4"/>
    <w:rsid w:val="00126E8E"/>
    <w:rsid w:val="00136EDC"/>
    <w:rsid w:val="001434D1"/>
    <w:rsid w:val="00145062"/>
    <w:rsid w:val="00153578"/>
    <w:rsid w:val="00157CE5"/>
    <w:rsid w:val="00166499"/>
    <w:rsid w:val="00167DE5"/>
    <w:rsid w:val="001739FC"/>
    <w:rsid w:val="00176B58"/>
    <w:rsid w:val="001A7E8F"/>
    <w:rsid w:val="001B0D17"/>
    <w:rsid w:val="001C2195"/>
    <w:rsid w:val="001C784E"/>
    <w:rsid w:val="001C7A76"/>
    <w:rsid w:val="001D3996"/>
    <w:rsid w:val="001E0989"/>
    <w:rsid w:val="001E2664"/>
    <w:rsid w:val="001E6B42"/>
    <w:rsid w:val="001F7CEA"/>
    <w:rsid w:val="00203D42"/>
    <w:rsid w:val="0022000C"/>
    <w:rsid w:val="002250DE"/>
    <w:rsid w:val="00234348"/>
    <w:rsid w:val="00235325"/>
    <w:rsid w:val="002362F0"/>
    <w:rsid w:val="00242981"/>
    <w:rsid w:val="00251458"/>
    <w:rsid w:val="002578E4"/>
    <w:rsid w:val="00257C4C"/>
    <w:rsid w:val="00260496"/>
    <w:rsid w:val="002624BA"/>
    <w:rsid w:val="00275CF7"/>
    <w:rsid w:val="002836D3"/>
    <w:rsid w:val="0029718B"/>
    <w:rsid w:val="002B2351"/>
    <w:rsid w:val="002B40DF"/>
    <w:rsid w:val="002B5F03"/>
    <w:rsid w:val="002C6A23"/>
    <w:rsid w:val="002C7092"/>
    <w:rsid w:val="002D1245"/>
    <w:rsid w:val="002D416E"/>
    <w:rsid w:val="002D752A"/>
    <w:rsid w:val="002E194A"/>
    <w:rsid w:val="002F3171"/>
    <w:rsid w:val="00310721"/>
    <w:rsid w:val="003118D0"/>
    <w:rsid w:val="00311D34"/>
    <w:rsid w:val="00325847"/>
    <w:rsid w:val="00335C8C"/>
    <w:rsid w:val="00344B35"/>
    <w:rsid w:val="00346D49"/>
    <w:rsid w:val="00370656"/>
    <w:rsid w:val="0037366A"/>
    <w:rsid w:val="00374957"/>
    <w:rsid w:val="003818A9"/>
    <w:rsid w:val="00390F75"/>
    <w:rsid w:val="003A1C15"/>
    <w:rsid w:val="003A4A5E"/>
    <w:rsid w:val="003A5D78"/>
    <w:rsid w:val="003B70D3"/>
    <w:rsid w:val="003D5930"/>
    <w:rsid w:val="003E6684"/>
    <w:rsid w:val="003F56A4"/>
    <w:rsid w:val="00407D11"/>
    <w:rsid w:val="00417F65"/>
    <w:rsid w:val="00420EA2"/>
    <w:rsid w:val="00435C2B"/>
    <w:rsid w:val="00440FF5"/>
    <w:rsid w:val="0044253A"/>
    <w:rsid w:val="00442877"/>
    <w:rsid w:val="004541AB"/>
    <w:rsid w:val="00454F1D"/>
    <w:rsid w:val="004838D4"/>
    <w:rsid w:val="004958A5"/>
    <w:rsid w:val="004A6E8F"/>
    <w:rsid w:val="004C5B45"/>
    <w:rsid w:val="004D1095"/>
    <w:rsid w:val="004D27D9"/>
    <w:rsid w:val="004F6946"/>
    <w:rsid w:val="00501009"/>
    <w:rsid w:val="00503302"/>
    <w:rsid w:val="00507C25"/>
    <w:rsid w:val="00507F11"/>
    <w:rsid w:val="00523C25"/>
    <w:rsid w:val="005316E5"/>
    <w:rsid w:val="00531DB4"/>
    <w:rsid w:val="00544B30"/>
    <w:rsid w:val="00545376"/>
    <w:rsid w:val="00546092"/>
    <w:rsid w:val="00552A30"/>
    <w:rsid w:val="00556070"/>
    <w:rsid w:val="00557331"/>
    <w:rsid w:val="00561579"/>
    <w:rsid w:val="00572860"/>
    <w:rsid w:val="005741DE"/>
    <w:rsid w:val="00581939"/>
    <w:rsid w:val="005A104E"/>
    <w:rsid w:val="005A47CA"/>
    <w:rsid w:val="005B262B"/>
    <w:rsid w:val="005C486E"/>
    <w:rsid w:val="005D4441"/>
    <w:rsid w:val="005D541A"/>
    <w:rsid w:val="005E0BB2"/>
    <w:rsid w:val="005E47E3"/>
    <w:rsid w:val="005F52F5"/>
    <w:rsid w:val="00601787"/>
    <w:rsid w:val="00601B9A"/>
    <w:rsid w:val="00601CE9"/>
    <w:rsid w:val="006156AB"/>
    <w:rsid w:val="00636189"/>
    <w:rsid w:val="00644D2E"/>
    <w:rsid w:val="0065105F"/>
    <w:rsid w:val="00674A30"/>
    <w:rsid w:val="00684E3D"/>
    <w:rsid w:val="00687676"/>
    <w:rsid w:val="00687C30"/>
    <w:rsid w:val="00694A54"/>
    <w:rsid w:val="006A1AF1"/>
    <w:rsid w:val="006A588D"/>
    <w:rsid w:val="006A7C59"/>
    <w:rsid w:val="006B0667"/>
    <w:rsid w:val="006B353C"/>
    <w:rsid w:val="006C15A5"/>
    <w:rsid w:val="006D292F"/>
    <w:rsid w:val="006D29FA"/>
    <w:rsid w:val="006E0ECF"/>
    <w:rsid w:val="006E37A3"/>
    <w:rsid w:val="006E5145"/>
    <w:rsid w:val="006E60CE"/>
    <w:rsid w:val="006F42DF"/>
    <w:rsid w:val="006F4C18"/>
    <w:rsid w:val="007004DF"/>
    <w:rsid w:val="00701C6C"/>
    <w:rsid w:val="007133E1"/>
    <w:rsid w:val="0072246B"/>
    <w:rsid w:val="00734A5B"/>
    <w:rsid w:val="00735CCC"/>
    <w:rsid w:val="00751D6F"/>
    <w:rsid w:val="00762405"/>
    <w:rsid w:val="00792376"/>
    <w:rsid w:val="00796271"/>
    <w:rsid w:val="00796910"/>
    <w:rsid w:val="007B320F"/>
    <w:rsid w:val="007C140B"/>
    <w:rsid w:val="007C20CC"/>
    <w:rsid w:val="007C4E5B"/>
    <w:rsid w:val="007C5AAA"/>
    <w:rsid w:val="007D1BE2"/>
    <w:rsid w:val="007D44B1"/>
    <w:rsid w:val="007D4A7C"/>
    <w:rsid w:val="0080462D"/>
    <w:rsid w:val="008145E2"/>
    <w:rsid w:val="00822788"/>
    <w:rsid w:val="00824B1F"/>
    <w:rsid w:val="008450C7"/>
    <w:rsid w:val="00852F96"/>
    <w:rsid w:val="0085417C"/>
    <w:rsid w:val="008556ED"/>
    <w:rsid w:val="00866141"/>
    <w:rsid w:val="00873B02"/>
    <w:rsid w:val="008774A1"/>
    <w:rsid w:val="00881010"/>
    <w:rsid w:val="0088305A"/>
    <w:rsid w:val="008968A5"/>
    <w:rsid w:val="008A2760"/>
    <w:rsid w:val="008A3062"/>
    <w:rsid w:val="008A54DA"/>
    <w:rsid w:val="008A571A"/>
    <w:rsid w:val="008A60E5"/>
    <w:rsid w:val="008A7427"/>
    <w:rsid w:val="008B4CA5"/>
    <w:rsid w:val="008B6132"/>
    <w:rsid w:val="008B634F"/>
    <w:rsid w:val="008C6D50"/>
    <w:rsid w:val="008D05B9"/>
    <w:rsid w:val="008E481A"/>
    <w:rsid w:val="008E74C6"/>
    <w:rsid w:val="00900B62"/>
    <w:rsid w:val="0091285A"/>
    <w:rsid w:val="009177FD"/>
    <w:rsid w:val="0092494A"/>
    <w:rsid w:val="00927E34"/>
    <w:rsid w:val="009305B3"/>
    <w:rsid w:val="0093089F"/>
    <w:rsid w:val="00932E2A"/>
    <w:rsid w:val="00940B5B"/>
    <w:rsid w:val="009418DB"/>
    <w:rsid w:val="00943D37"/>
    <w:rsid w:val="00957CE5"/>
    <w:rsid w:val="00977E4D"/>
    <w:rsid w:val="00983A21"/>
    <w:rsid w:val="00985DDA"/>
    <w:rsid w:val="0099418E"/>
    <w:rsid w:val="00996818"/>
    <w:rsid w:val="00997EE3"/>
    <w:rsid w:val="009A3296"/>
    <w:rsid w:val="009A404D"/>
    <w:rsid w:val="009B27E1"/>
    <w:rsid w:val="009C0F5C"/>
    <w:rsid w:val="009C15C9"/>
    <w:rsid w:val="009C18EB"/>
    <w:rsid w:val="009D7D99"/>
    <w:rsid w:val="009E3485"/>
    <w:rsid w:val="00A009E7"/>
    <w:rsid w:val="00A01F77"/>
    <w:rsid w:val="00A067D5"/>
    <w:rsid w:val="00A1019C"/>
    <w:rsid w:val="00A13D67"/>
    <w:rsid w:val="00A21CE9"/>
    <w:rsid w:val="00A24E04"/>
    <w:rsid w:val="00A27F75"/>
    <w:rsid w:val="00A342C7"/>
    <w:rsid w:val="00A359D5"/>
    <w:rsid w:val="00A36AFB"/>
    <w:rsid w:val="00A411BE"/>
    <w:rsid w:val="00A43E58"/>
    <w:rsid w:val="00A510B8"/>
    <w:rsid w:val="00A75DD9"/>
    <w:rsid w:val="00A852F5"/>
    <w:rsid w:val="00A85D2D"/>
    <w:rsid w:val="00A923B0"/>
    <w:rsid w:val="00A9503A"/>
    <w:rsid w:val="00A9744D"/>
    <w:rsid w:val="00AA26C0"/>
    <w:rsid w:val="00AB3FAB"/>
    <w:rsid w:val="00AB75CD"/>
    <w:rsid w:val="00AC674B"/>
    <w:rsid w:val="00AD2CCD"/>
    <w:rsid w:val="00AD5FA7"/>
    <w:rsid w:val="00AD7E36"/>
    <w:rsid w:val="00AE096F"/>
    <w:rsid w:val="00AF2E95"/>
    <w:rsid w:val="00AF3243"/>
    <w:rsid w:val="00AF6BF9"/>
    <w:rsid w:val="00AF70D8"/>
    <w:rsid w:val="00B006D8"/>
    <w:rsid w:val="00B03F11"/>
    <w:rsid w:val="00B10BF6"/>
    <w:rsid w:val="00B10E1D"/>
    <w:rsid w:val="00B162B3"/>
    <w:rsid w:val="00B17CBD"/>
    <w:rsid w:val="00B24FA9"/>
    <w:rsid w:val="00B26D0D"/>
    <w:rsid w:val="00B31C52"/>
    <w:rsid w:val="00B346F5"/>
    <w:rsid w:val="00B34E2C"/>
    <w:rsid w:val="00B42CD3"/>
    <w:rsid w:val="00B50932"/>
    <w:rsid w:val="00B60A73"/>
    <w:rsid w:val="00B62433"/>
    <w:rsid w:val="00B76264"/>
    <w:rsid w:val="00BA35D1"/>
    <w:rsid w:val="00BB1A9D"/>
    <w:rsid w:val="00BB2467"/>
    <w:rsid w:val="00BC4308"/>
    <w:rsid w:val="00BE38C2"/>
    <w:rsid w:val="00BE48B1"/>
    <w:rsid w:val="00C14759"/>
    <w:rsid w:val="00C24D23"/>
    <w:rsid w:val="00C277E8"/>
    <w:rsid w:val="00C30975"/>
    <w:rsid w:val="00C47EFA"/>
    <w:rsid w:val="00C548DE"/>
    <w:rsid w:val="00C60F99"/>
    <w:rsid w:val="00C64C36"/>
    <w:rsid w:val="00C722C8"/>
    <w:rsid w:val="00C74BDC"/>
    <w:rsid w:val="00C9263F"/>
    <w:rsid w:val="00C93CC7"/>
    <w:rsid w:val="00C968B2"/>
    <w:rsid w:val="00CA51A8"/>
    <w:rsid w:val="00CB280D"/>
    <w:rsid w:val="00CC682B"/>
    <w:rsid w:val="00CE4212"/>
    <w:rsid w:val="00CF4926"/>
    <w:rsid w:val="00CF4D4C"/>
    <w:rsid w:val="00CF5528"/>
    <w:rsid w:val="00CF5632"/>
    <w:rsid w:val="00CF6052"/>
    <w:rsid w:val="00D0253D"/>
    <w:rsid w:val="00D03936"/>
    <w:rsid w:val="00D04574"/>
    <w:rsid w:val="00D060A7"/>
    <w:rsid w:val="00D07C50"/>
    <w:rsid w:val="00D162A0"/>
    <w:rsid w:val="00D23E06"/>
    <w:rsid w:val="00D4114F"/>
    <w:rsid w:val="00D46FEC"/>
    <w:rsid w:val="00D500DF"/>
    <w:rsid w:val="00D55B8B"/>
    <w:rsid w:val="00D65146"/>
    <w:rsid w:val="00D666BE"/>
    <w:rsid w:val="00D76035"/>
    <w:rsid w:val="00D81032"/>
    <w:rsid w:val="00D832DE"/>
    <w:rsid w:val="00D87C54"/>
    <w:rsid w:val="00D94185"/>
    <w:rsid w:val="00D96023"/>
    <w:rsid w:val="00D9768C"/>
    <w:rsid w:val="00DA6C77"/>
    <w:rsid w:val="00DC0C7C"/>
    <w:rsid w:val="00DC7157"/>
    <w:rsid w:val="00DD2AB5"/>
    <w:rsid w:val="00DE016C"/>
    <w:rsid w:val="00DE1C4F"/>
    <w:rsid w:val="00DF4409"/>
    <w:rsid w:val="00E05631"/>
    <w:rsid w:val="00E07403"/>
    <w:rsid w:val="00E10D6B"/>
    <w:rsid w:val="00E1148A"/>
    <w:rsid w:val="00E209CF"/>
    <w:rsid w:val="00E23392"/>
    <w:rsid w:val="00E33679"/>
    <w:rsid w:val="00E407E0"/>
    <w:rsid w:val="00E527E0"/>
    <w:rsid w:val="00E52E96"/>
    <w:rsid w:val="00E53B46"/>
    <w:rsid w:val="00E54DB4"/>
    <w:rsid w:val="00E5566E"/>
    <w:rsid w:val="00E76167"/>
    <w:rsid w:val="00E8009A"/>
    <w:rsid w:val="00EA5A80"/>
    <w:rsid w:val="00EB414E"/>
    <w:rsid w:val="00EB469C"/>
    <w:rsid w:val="00EB7149"/>
    <w:rsid w:val="00EC2457"/>
    <w:rsid w:val="00EC3ED2"/>
    <w:rsid w:val="00EC6216"/>
    <w:rsid w:val="00ED6F76"/>
    <w:rsid w:val="00ED7C1C"/>
    <w:rsid w:val="00EE1AAB"/>
    <w:rsid w:val="00EE3C99"/>
    <w:rsid w:val="00F42EB5"/>
    <w:rsid w:val="00F50CA7"/>
    <w:rsid w:val="00F51B77"/>
    <w:rsid w:val="00F51CB1"/>
    <w:rsid w:val="00F67CF3"/>
    <w:rsid w:val="00F7020D"/>
    <w:rsid w:val="00F737E7"/>
    <w:rsid w:val="00F939FA"/>
    <w:rsid w:val="00F95D6B"/>
    <w:rsid w:val="00FA5C22"/>
    <w:rsid w:val="00FB5E1A"/>
    <w:rsid w:val="00FB6AC2"/>
    <w:rsid w:val="00FD40EA"/>
    <w:rsid w:val="00FE6C0D"/>
    <w:rsid w:val="00FE6C56"/>
    <w:rsid w:val="00FE73B9"/>
    <w:rsid w:val="00FF2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3B0"/>
  </w:style>
  <w:style w:type="paragraph" w:styleId="Heading1">
    <w:name w:val="heading 1"/>
    <w:basedOn w:val="Normal"/>
    <w:link w:val="Heading1Char"/>
    <w:uiPriority w:val="9"/>
    <w:qFormat/>
    <w:rsid w:val="002C70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F2E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687C30"/>
    <w:pPr>
      <w:spacing w:after="160" w:line="240" w:lineRule="auto"/>
      <w:jc w:val="center"/>
    </w:pPr>
    <w:rPr>
      <w:rFonts w:ascii="Calibri" w:eastAsiaTheme="minorHAnsi" w:hAnsi="Calibri"/>
      <w:noProof/>
    </w:rPr>
  </w:style>
  <w:style w:type="character" w:customStyle="1" w:styleId="EndNoteBibliographyChar">
    <w:name w:val="EndNote Bibliography Char"/>
    <w:basedOn w:val="DefaultParagraphFont"/>
    <w:link w:val="EndNoteBibliography"/>
    <w:rsid w:val="00687C30"/>
    <w:rPr>
      <w:rFonts w:ascii="Calibri" w:eastAsiaTheme="minorHAnsi" w:hAnsi="Calibri"/>
      <w:noProof/>
    </w:rPr>
  </w:style>
  <w:style w:type="character" w:customStyle="1" w:styleId="apple-converted-space">
    <w:name w:val="apple-converted-space"/>
    <w:basedOn w:val="DefaultParagraphFont"/>
    <w:rsid w:val="00ED6F76"/>
  </w:style>
  <w:style w:type="paragraph" w:styleId="Header">
    <w:name w:val="header"/>
    <w:basedOn w:val="Normal"/>
    <w:link w:val="HeaderChar"/>
    <w:uiPriority w:val="99"/>
    <w:semiHidden/>
    <w:unhideWhenUsed/>
    <w:rsid w:val="005316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6E5"/>
  </w:style>
  <w:style w:type="paragraph" w:styleId="Footer">
    <w:name w:val="footer"/>
    <w:basedOn w:val="Normal"/>
    <w:link w:val="FooterChar"/>
    <w:uiPriority w:val="99"/>
    <w:unhideWhenUsed/>
    <w:rsid w:val="00531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E5"/>
  </w:style>
  <w:style w:type="character" w:styleId="Hyperlink">
    <w:name w:val="Hyperlink"/>
    <w:basedOn w:val="DefaultParagraphFont"/>
    <w:uiPriority w:val="99"/>
    <w:unhideWhenUsed/>
    <w:rsid w:val="00D832DE"/>
    <w:rPr>
      <w:color w:val="0000FF" w:themeColor="hyperlink"/>
      <w:u w:val="single"/>
    </w:rPr>
  </w:style>
  <w:style w:type="paragraph" w:styleId="FootnoteText">
    <w:name w:val="footnote text"/>
    <w:basedOn w:val="Normal"/>
    <w:link w:val="FootnoteTextChar"/>
    <w:uiPriority w:val="99"/>
    <w:semiHidden/>
    <w:unhideWhenUsed/>
    <w:rsid w:val="00A359D5"/>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A359D5"/>
    <w:rPr>
      <w:rFonts w:eastAsiaTheme="minorHAnsi"/>
      <w:sz w:val="20"/>
      <w:szCs w:val="20"/>
    </w:rPr>
  </w:style>
  <w:style w:type="character" w:styleId="FootnoteReference">
    <w:name w:val="footnote reference"/>
    <w:basedOn w:val="DefaultParagraphFont"/>
    <w:uiPriority w:val="99"/>
    <w:semiHidden/>
    <w:unhideWhenUsed/>
    <w:rsid w:val="00A359D5"/>
    <w:rPr>
      <w:vertAlign w:val="superscript"/>
    </w:rPr>
  </w:style>
  <w:style w:type="character" w:customStyle="1" w:styleId="Heading1Char">
    <w:name w:val="Heading 1 Char"/>
    <w:basedOn w:val="DefaultParagraphFont"/>
    <w:link w:val="Heading1"/>
    <w:uiPriority w:val="9"/>
    <w:rsid w:val="002C7092"/>
    <w:rPr>
      <w:rFonts w:ascii="Times New Roman" w:eastAsia="Times New Roman" w:hAnsi="Times New Roman" w:cs="Times New Roman"/>
      <w:b/>
      <w:bCs/>
      <w:kern w:val="36"/>
      <w:sz w:val="48"/>
      <w:szCs w:val="48"/>
    </w:rPr>
  </w:style>
  <w:style w:type="paragraph" w:customStyle="1" w:styleId="Pa9">
    <w:name w:val="Pa9"/>
    <w:basedOn w:val="Normal"/>
    <w:next w:val="Normal"/>
    <w:uiPriority w:val="99"/>
    <w:rsid w:val="00AB3FAB"/>
    <w:pPr>
      <w:autoSpaceDE w:val="0"/>
      <w:autoSpaceDN w:val="0"/>
      <w:adjustRightInd w:val="0"/>
      <w:spacing w:after="0" w:line="221" w:lineRule="atLeast"/>
    </w:pPr>
    <w:rPr>
      <w:rFonts w:ascii="CapitoliumNews" w:eastAsia="Calibri" w:hAnsi="CapitoliumNews" w:cs="Arial"/>
      <w:sz w:val="24"/>
      <w:szCs w:val="24"/>
    </w:rPr>
  </w:style>
  <w:style w:type="paragraph" w:customStyle="1" w:styleId="Pa7">
    <w:name w:val="Pa7"/>
    <w:basedOn w:val="Normal"/>
    <w:next w:val="Normal"/>
    <w:uiPriority w:val="99"/>
    <w:rsid w:val="00AB3FAB"/>
    <w:pPr>
      <w:autoSpaceDE w:val="0"/>
      <w:autoSpaceDN w:val="0"/>
      <w:adjustRightInd w:val="0"/>
      <w:spacing w:after="0" w:line="181" w:lineRule="atLeast"/>
    </w:pPr>
    <w:rPr>
      <w:rFonts w:ascii="CapitoliumNews" w:eastAsia="Calibri" w:hAnsi="CapitoliumNews" w:cs="Arial"/>
      <w:sz w:val="24"/>
      <w:szCs w:val="24"/>
    </w:rPr>
  </w:style>
  <w:style w:type="table" w:styleId="TableGrid">
    <w:name w:val="Table Grid"/>
    <w:basedOn w:val="TableNormal"/>
    <w:uiPriority w:val="39"/>
    <w:rsid w:val="0054609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46092"/>
    <w:pPr>
      <w:spacing w:after="160" w:line="259" w:lineRule="auto"/>
      <w:ind w:left="720"/>
      <w:contextualSpacing/>
    </w:pPr>
    <w:rPr>
      <w:rFonts w:eastAsiaTheme="minorHAnsi"/>
    </w:rPr>
  </w:style>
  <w:style w:type="table" w:customStyle="1" w:styleId="TableGridLight1">
    <w:name w:val="Table Grid Light1"/>
    <w:basedOn w:val="TableNormal"/>
    <w:uiPriority w:val="40"/>
    <w:rsid w:val="00D55B8B"/>
    <w:pPr>
      <w:spacing w:after="0" w:line="240" w:lineRule="auto"/>
    </w:pPr>
    <w:rPr>
      <w:rFonts w:eastAsiaTheme="minorHAns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Shading1">
    <w:name w:val="Light Shading1"/>
    <w:basedOn w:val="TableNormal"/>
    <w:uiPriority w:val="60"/>
    <w:rsid w:val="00D55B8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semiHidden/>
    <w:rsid w:val="00AF2E9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3B0"/>
  </w:style>
  <w:style w:type="paragraph" w:styleId="Heading1">
    <w:name w:val="heading 1"/>
    <w:basedOn w:val="Normal"/>
    <w:link w:val="Heading1Char"/>
    <w:uiPriority w:val="9"/>
    <w:qFormat/>
    <w:rsid w:val="002C70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F2E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687C30"/>
    <w:pPr>
      <w:spacing w:after="160" w:line="240" w:lineRule="auto"/>
      <w:jc w:val="center"/>
    </w:pPr>
    <w:rPr>
      <w:rFonts w:ascii="Calibri" w:eastAsiaTheme="minorHAnsi" w:hAnsi="Calibri"/>
      <w:noProof/>
    </w:rPr>
  </w:style>
  <w:style w:type="character" w:customStyle="1" w:styleId="EndNoteBibliographyChar">
    <w:name w:val="EndNote Bibliography Char"/>
    <w:basedOn w:val="DefaultParagraphFont"/>
    <w:link w:val="EndNoteBibliography"/>
    <w:rsid w:val="00687C30"/>
    <w:rPr>
      <w:rFonts w:ascii="Calibri" w:eastAsiaTheme="minorHAnsi" w:hAnsi="Calibri"/>
      <w:noProof/>
    </w:rPr>
  </w:style>
  <w:style w:type="character" w:customStyle="1" w:styleId="apple-converted-space">
    <w:name w:val="apple-converted-space"/>
    <w:basedOn w:val="DefaultParagraphFont"/>
    <w:rsid w:val="00ED6F76"/>
  </w:style>
  <w:style w:type="paragraph" w:styleId="Header">
    <w:name w:val="header"/>
    <w:basedOn w:val="Normal"/>
    <w:link w:val="HeaderChar"/>
    <w:uiPriority w:val="99"/>
    <w:semiHidden/>
    <w:unhideWhenUsed/>
    <w:rsid w:val="005316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6E5"/>
  </w:style>
  <w:style w:type="paragraph" w:styleId="Footer">
    <w:name w:val="footer"/>
    <w:basedOn w:val="Normal"/>
    <w:link w:val="FooterChar"/>
    <w:uiPriority w:val="99"/>
    <w:unhideWhenUsed/>
    <w:rsid w:val="00531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E5"/>
  </w:style>
  <w:style w:type="character" w:styleId="Hyperlink">
    <w:name w:val="Hyperlink"/>
    <w:basedOn w:val="DefaultParagraphFont"/>
    <w:uiPriority w:val="99"/>
    <w:unhideWhenUsed/>
    <w:rsid w:val="00D832DE"/>
    <w:rPr>
      <w:color w:val="0000FF" w:themeColor="hyperlink"/>
      <w:u w:val="single"/>
    </w:rPr>
  </w:style>
  <w:style w:type="paragraph" w:styleId="FootnoteText">
    <w:name w:val="footnote text"/>
    <w:basedOn w:val="Normal"/>
    <w:link w:val="FootnoteTextChar"/>
    <w:uiPriority w:val="99"/>
    <w:semiHidden/>
    <w:unhideWhenUsed/>
    <w:rsid w:val="00A359D5"/>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A359D5"/>
    <w:rPr>
      <w:rFonts w:eastAsiaTheme="minorHAnsi"/>
      <w:sz w:val="20"/>
      <w:szCs w:val="20"/>
    </w:rPr>
  </w:style>
  <w:style w:type="character" w:styleId="FootnoteReference">
    <w:name w:val="footnote reference"/>
    <w:basedOn w:val="DefaultParagraphFont"/>
    <w:uiPriority w:val="99"/>
    <w:semiHidden/>
    <w:unhideWhenUsed/>
    <w:rsid w:val="00A359D5"/>
    <w:rPr>
      <w:vertAlign w:val="superscript"/>
    </w:rPr>
  </w:style>
  <w:style w:type="character" w:customStyle="1" w:styleId="Heading1Char">
    <w:name w:val="Heading 1 Char"/>
    <w:basedOn w:val="DefaultParagraphFont"/>
    <w:link w:val="Heading1"/>
    <w:uiPriority w:val="9"/>
    <w:rsid w:val="002C7092"/>
    <w:rPr>
      <w:rFonts w:ascii="Times New Roman" w:eastAsia="Times New Roman" w:hAnsi="Times New Roman" w:cs="Times New Roman"/>
      <w:b/>
      <w:bCs/>
      <w:kern w:val="36"/>
      <w:sz w:val="48"/>
      <w:szCs w:val="48"/>
    </w:rPr>
  </w:style>
  <w:style w:type="paragraph" w:customStyle="1" w:styleId="Pa9">
    <w:name w:val="Pa9"/>
    <w:basedOn w:val="Normal"/>
    <w:next w:val="Normal"/>
    <w:uiPriority w:val="99"/>
    <w:rsid w:val="00AB3FAB"/>
    <w:pPr>
      <w:autoSpaceDE w:val="0"/>
      <w:autoSpaceDN w:val="0"/>
      <w:adjustRightInd w:val="0"/>
      <w:spacing w:after="0" w:line="221" w:lineRule="atLeast"/>
    </w:pPr>
    <w:rPr>
      <w:rFonts w:ascii="CapitoliumNews" w:eastAsia="Calibri" w:hAnsi="CapitoliumNews" w:cs="Arial"/>
      <w:sz w:val="24"/>
      <w:szCs w:val="24"/>
    </w:rPr>
  </w:style>
  <w:style w:type="paragraph" w:customStyle="1" w:styleId="Pa7">
    <w:name w:val="Pa7"/>
    <w:basedOn w:val="Normal"/>
    <w:next w:val="Normal"/>
    <w:uiPriority w:val="99"/>
    <w:rsid w:val="00AB3FAB"/>
    <w:pPr>
      <w:autoSpaceDE w:val="0"/>
      <w:autoSpaceDN w:val="0"/>
      <w:adjustRightInd w:val="0"/>
      <w:spacing w:after="0" w:line="181" w:lineRule="atLeast"/>
    </w:pPr>
    <w:rPr>
      <w:rFonts w:ascii="CapitoliumNews" w:eastAsia="Calibri" w:hAnsi="CapitoliumNews" w:cs="Arial"/>
      <w:sz w:val="24"/>
      <w:szCs w:val="24"/>
    </w:rPr>
  </w:style>
  <w:style w:type="table" w:styleId="TableGrid">
    <w:name w:val="Table Grid"/>
    <w:basedOn w:val="TableNormal"/>
    <w:uiPriority w:val="39"/>
    <w:rsid w:val="0054609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46092"/>
    <w:pPr>
      <w:spacing w:after="160" w:line="259" w:lineRule="auto"/>
      <w:ind w:left="720"/>
      <w:contextualSpacing/>
    </w:pPr>
    <w:rPr>
      <w:rFonts w:eastAsiaTheme="minorHAnsi"/>
    </w:rPr>
  </w:style>
  <w:style w:type="table" w:customStyle="1" w:styleId="TableGridLight1">
    <w:name w:val="Table Grid Light1"/>
    <w:basedOn w:val="TableNormal"/>
    <w:uiPriority w:val="40"/>
    <w:rsid w:val="00D55B8B"/>
    <w:pPr>
      <w:spacing w:after="0" w:line="240" w:lineRule="auto"/>
    </w:pPr>
    <w:rPr>
      <w:rFonts w:eastAsiaTheme="minorHAns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Shading1">
    <w:name w:val="Light Shading1"/>
    <w:basedOn w:val="TableNormal"/>
    <w:uiPriority w:val="60"/>
    <w:rsid w:val="00D55B8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semiHidden/>
    <w:rsid w:val="00AF2E9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633009">
      <w:bodyDiv w:val="1"/>
      <w:marLeft w:val="0"/>
      <w:marRight w:val="0"/>
      <w:marTop w:val="0"/>
      <w:marBottom w:val="0"/>
      <w:divBdr>
        <w:top w:val="none" w:sz="0" w:space="0" w:color="auto"/>
        <w:left w:val="none" w:sz="0" w:space="0" w:color="auto"/>
        <w:bottom w:val="none" w:sz="0" w:space="0" w:color="auto"/>
        <w:right w:val="none" w:sz="0" w:space="0" w:color="auto"/>
      </w:divBdr>
    </w:div>
    <w:div w:id="8978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zad.rahmani@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ahidpakpour@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ohammadianrobab@yahoo.com" TargetMode="External"/><Relationship Id="rId4" Type="http://schemas.microsoft.com/office/2007/relationships/stylesWithEffects" Target="stylesWithEffects.xml"/><Relationship Id="rId9" Type="http://schemas.openxmlformats.org/officeDocument/2006/relationships/hyperlink" Target="mailto:ronakavestan@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E26C7-21E3-4FC1-B68C-E41E7EBB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9671</Words>
  <Characters>55126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 system</dc:creator>
  <cp:lastModifiedBy>Admin</cp:lastModifiedBy>
  <cp:revision>2</cp:revision>
  <dcterms:created xsi:type="dcterms:W3CDTF">2017-10-07T09:23:00Z</dcterms:created>
  <dcterms:modified xsi:type="dcterms:W3CDTF">2017-10-07T09:23:00Z</dcterms:modified>
</cp:coreProperties>
</file>