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2E" w:rsidRPr="004F2304" w:rsidRDefault="00DA432E" w:rsidP="00DA432E">
      <w:pPr>
        <w:spacing w:after="0" w:line="240" w:lineRule="auto"/>
        <w:rPr>
          <w:rFonts w:asciiTheme="majorHAnsi" w:eastAsia="Times New Roman" w:hAnsiTheme="majorHAnsi" w:cs="Times New Roman"/>
          <w:b/>
          <w:bCs/>
          <w:color w:val="000000"/>
          <w:sz w:val="28"/>
          <w:szCs w:val="28"/>
        </w:rPr>
      </w:pPr>
      <w:r w:rsidRPr="004F2304">
        <w:rPr>
          <w:rFonts w:asciiTheme="majorHAnsi" w:eastAsia="Times New Roman" w:hAnsiTheme="majorHAnsi" w:cs="Times New Roman"/>
          <w:b/>
          <w:bCs/>
          <w:color w:val="000000"/>
          <w:sz w:val="28"/>
          <w:szCs w:val="28"/>
        </w:rPr>
        <w:t xml:space="preserve">Type of manuscript: </w:t>
      </w:r>
      <w:r w:rsidRPr="004F2304">
        <w:rPr>
          <w:rFonts w:asciiTheme="majorHAnsi" w:eastAsia="Times New Roman" w:hAnsiTheme="majorHAnsi" w:cs="Times New Roman"/>
          <w:bCs/>
          <w:color w:val="000000"/>
          <w:sz w:val="28"/>
          <w:szCs w:val="28"/>
        </w:rPr>
        <w:t xml:space="preserve">letter </w:t>
      </w:r>
    </w:p>
    <w:p w:rsidR="007F7B85" w:rsidRPr="004F2304" w:rsidRDefault="004F2304" w:rsidP="004F2304">
      <w:pPr>
        <w:spacing w:after="0" w:line="240" w:lineRule="auto"/>
        <w:rPr>
          <w:rFonts w:asciiTheme="majorHAnsi" w:eastAsia="Times New Roman" w:hAnsiTheme="majorHAnsi" w:cs="Times New Roman"/>
          <w:sz w:val="28"/>
          <w:szCs w:val="28"/>
        </w:rPr>
      </w:pPr>
      <w:r w:rsidRPr="004F2304">
        <w:rPr>
          <w:rFonts w:asciiTheme="majorHAnsi" w:eastAsia="Times New Roman" w:hAnsiTheme="majorHAnsi" w:cs="Times New Roman"/>
          <w:b/>
          <w:bCs/>
          <w:color w:val="000000"/>
          <w:sz w:val="28"/>
          <w:szCs w:val="28"/>
        </w:rPr>
        <w:t>Section:</w:t>
      </w:r>
      <w:r w:rsidRPr="004F2304">
        <w:rPr>
          <w:rFonts w:asciiTheme="majorHAnsi" w:eastAsia="Times New Roman" w:hAnsiTheme="majorHAnsi" w:cs="Times New Roman"/>
          <w:sz w:val="28"/>
          <w:szCs w:val="28"/>
        </w:rPr>
        <w:t xml:space="preserve"> </w:t>
      </w:r>
      <w:r w:rsidRPr="004F2304">
        <w:rPr>
          <w:rFonts w:asciiTheme="majorHAnsi" w:eastAsia="Times New Roman" w:hAnsiTheme="majorHAnsi" w:cs="Times New Roman"/>
          <w:color w:val="000000"/>
          <w:sz w:val="28"/>
          <w:szCs w:val="28"/>
        </w:rPr>
        <w:t>Ethics and Law</w:t>
      </w:r>
      <w:r w:rsidRPr="004F2304">
        <w:rPr>
          <w:rFonts w:asciiTheme="majorHAnsi" w:eastAsia="Times New Roman" w:hAnsiTheme="majorHAnsi" w:cs="Times New Roman"/>
          <w:sz w:val="28"/>
          <w:szCs w:val="28"/>
        </w:rPr>
        <w:br/>
      </w:r>
      <w:r w:rsidR="007F7B85" w:rsidRPr="004F2304">
        <w:rPr>
          <w:rFonts w:asciiTheme="majorHAnsi" w:eastAsia="Times New Roman" w:hAnsiTheme="majorHAnsi" w:cs="Times New Roman"/>
          <w:b/>
          <w:bCs/>
          <w:color w:val="000000"/>
          <w:sz w:val="28"/>
          <w:szCs w:val="28"/>
        </w:rPr>
        <w:t>Title:</w:t>
      </w:r>
      <w:r w:rsidR="00DA432E" w:rsidRPr="004F2304">
        <w:rPr>
          <w:rFonts w:asciiTheme="majorHAnsi" w:eastAsia="Times New Roman" w:hAnsiTheme="majorHAnsi" w:cs="Times New Roman"/>
          <w:sz w:val="28"/>
          <w:szCs w:val="28"/>
        </w:rPr>
        <w:t xml:space="preserve"> </w:t>
      </w:r>
      <w:r w:rsidR="007F7B85" w:rsidRPr="004F2304">
        <w:rPr>
          <w:rFonts w:asciiTheme="majorHAnsi" w:eastAsia="Times New Roman" w:hAnsiTheme="majorHAnsi" w:cs="Times New Roman"/>
          <w:bCs/>
          <w:color w:val="000000"/>
          <w:sz w:val="28"/>
          <w:szCs w:val="28"/>
        </w:rPr>
        <w:t>The Revised Declaration of Geneva 2017:</w:t>
      </w:r>
      <w:r w:rsidR="00DA432E" w:rsidRPr="004F2304">
        <w:rPr>
          <w:rFonts w:asciiTheme="majorHAnsi" w:eastAsia="Times New Roman" w:hAnsiTheme="majorHAnsi" w:cs="Times New Roman"/>
          <w:sz w:val="28"/>
          <w:szCs w:val="28"/>
        </w:rPr>
        <w:t xml:space="preserve"> </w:t>
      </w:r>
      <w:r w:rsidR="007F7B85" w:rsidRPr="004F2304">
        <w:rPr>
          <w:rFonts w:asciiTheme="majorHAnsi" w:eastAsia="Times New Roman" w:hAnsiTheme="majorHAnsi" w:cs="Times New Roman"/>
          <w:bCs/>
          <w:color w:val="000000"/>
          <w:sz w:val="28"/>
          <w:szCs w:val="28"/>
        </w:rPr>
        <w:t>Physicians mystified with law and ethics in India</w:t>
      </w:r>
    </w:p>
    <w:p w:rsidR="00DA432E" w:rsidRPr="004F2304" w:rsidRDefault="00DA432E" w:rsidP="00DA432E">
      <w:pPr>
        <w:spacing w:after="0" w:line="240" w:lineRule="auto"/>
        <w:rPr>
          <w:rFonts w:asciiTheme="majorHAnsi" w:eastAsia="Times New Roman" w:hAnsiTheme="majorHAnsi" w:cs="Times New Roman"/>
          <w:sz w:val="28"/>
          <w:szCs w:val="28"/>
        </w:rPr>
      </w:pPr>
    </w:p>
    <w:p w:rsidR="00DA432E" w:rsidRPr="004F2304" w:rsidRDefault="00DA432E" w:rsidP="00DA432E">
      <w:pPr>
        <w:spacing w:after="0" w:line="240" w:lineRule="auto"/>
        <w:rPr>
          <w:rFonts w:asciiTheme="majorHAnsi" w:eastAsia="Times New Roman" w:hAnsiTheme="majorHAnsi" w:cs="Times New Roman"/>
          <w:b/>
          <w:color w:val="000000"/>
          <w:sz w:val="28"/>
          <w:szCs w:val="28"/>
        </w:rPr>
      </w:pPr>
      <w:r w:rsidRPr="004F2304">
        <w:rPr>
          <w:rFonts w:asciiTheme="majorHAnsi" w:eastAsia="Times New Roman" w:hAnsiTheme="majorHAnsi" w:cs="Times New Roman"/>
          <w:b/>
          <w:color w:val="000000"/>
          <w:sz w:val="28"/>
          <w:szCs w:val="28"/>
        </w:rPr>
        <w:t>Authors list:</w:t>
      </w:r>
    </w:p>
    <w:p w:rsidR="00DA432E" w:rsidRPr="004F2304" w:rsidRDefault="00DA432E" w:rsidP="00DA432E">
      <w:pPr>
        <w:spacing w:after="0" w:line="240" w:lineRule="auto"/>
        <w:rPr>
          <w:rFonts w:asciiTheme="majorHAnsi" w:eastAsia="Times New Roman" w:hAnsiTheme="majorHAnsi" w:cs="Times New Roman"/>
          <w:b/>
          <w:color w:val="000000"/>
          <w:sz w:val="28"/>
          <w:szCs w:val="28"/>
        </w:rPr>
      </w:pPr>
    </w:p>
    <w:p w:rsidR="007F7B85" w:rsidRPr="004F2304" w:rsidRDefault="007F7B85" w:rsidP="00DA432E">
      <w:pPr>
        <w:spacing w:after="0" w:line="240" w:lineRule="auto"/>
        <w:rPr>
          <w:rFonts w:asciiTheme="majorHAnsi" w:eastAsia="Times New Roman" w:hAnsiTheme="majorHAnsi" w:cs="Times New Roman"/>
          <w:sz w:val="28"/>
          <w:szCs w:val="28"/>
        </w:rPr>
      </w:pPr>
      <w:r w:rsidRPr="004F2304">
        <w:rPr>
          <w:rFonts w:asciiTheme="majorHAnsi" w:eastAsia="Times New Roman" w:hAnsiTheme="majorHAnsi" w:cs="Times New Roman"/>
          <w:color w:val="000000"/>
          <w:sz w:val="28"/>
          <w:szCs w:val="28"/>
        </w:rPr>
        <w:t>Gadde Praveen</w:t>
      </w:r>
      <w:r w:rsidRPr="004F2304">
        <w:rPr>
          <w:rFonts w:asciiTheme="majorHAnsi" w:eastAsia="Times New Roman" w:hAnsiTheme="majorHAnsi" w:cs="Times New Roman"/>
          <w:color w:val="000000"/>
          <w:sz w:val="28"/>
          <w:szCs w:val="28"/>
          <w:vertAlign w:val="superscript"/>
        </w:rPr>
        <w:t>1</w:t>
      </w:r>
      <w:r w:rsidRPr="004F2304">
        <w:rPr>
          <w:rFonts w:asciiTheme="majorHAnsi" w:eastAsia="Times New Roman" w:hAnsiTheme="majorHAnsi" w:cs="Times New Roman"/>
          <w:color w:val="000000"/>
          <w:sz w:val="28"/>
          <w:szCs w:val="28"/>
        </w:rPr>
        <w:t>; Anitha Akkaloori</w:t>
      </w:r>
      <w:r w:rsidR="00DA432E" w:rsidRPr="004F2304">
        <w:rPr>
          <w:rFonts w:asciiTheme="majorHAnsi" w:eastAsia="Times New Roman" w:hAnsiTheme="majorHAnsi" w:cs="Times New Roman"/>
          <w:color w:val="000000"/>
          <w:sz w:val="28"/>
          <w:szCs w:val="28"/>
        </w:rPr>
        <w:t xml:space="preserve"> </w:t>
      </w:r>
      <w:r w:rsidRPr="004F2304">
        <w:rPr>
          <w:rFonts w:asciiTheme="majorHAnsi" w:eastAsia="Times New Roman" w:hAnsiTheme="majorHAnsi" w:cs="Times New Roman"/>
          <w:color w:val="000000"/>
          <w:sz w:val="28"/>
          <w:szCs w:val="28"/>
          <w:vertAlign w:val="superscript"/>
        </w:rPr>
        <w:t>2</w:t>
      </w:r>
    </w:p>
    <w:p w:rsidR="00DA432E" w:rsidRPr="004F2304" w:rsidRDefault="00DA432E" w:rsidP="00DA432E">
      <w:pPr>
        <w:spacing w:after="0" w:line="240" w:lineRule="auto"/>
        <w:rPr>
          <w:rFonts w:asciiTheme="majorHAnsi" w:eastAsia="Times New Roman" w:hAnsiTheme="majorHAnsi" w:cs="Times New Roman"/>
          <w:color w:val="000000"/>
          <w:sz w:val="28"/>
          <w:szCs w:val="28"/>
        </w:rPr>
      </w:pPr>
    </w:p>
    <w:p w:rsidR="007F7B85" w:rsidRPr="004F2304" w:rsidRDefault="00DA432E" w:rsidP="00DA432E">
      <w:pPr>
        <w:spacing w:after="0" w:line="240" w:lineRule="auto"/>
        <w:rPr>
          <w:rFonts w:asciiTheme="majorHAnsi" w:eastAsia="Times New Roman" w:hAnsiTheme="majorHAnsi" w:cs="Times New Roman"/>
          <w:sz w:val="28"/>
          <w:szCs w:val="28"/>
        </w:rPr>
      </w:pPr>
      <w:r w:rsidRPr="004F2304">
        <w:rPr>
          <w:rFonts w:asciiTheme="majorHAnsi" w:eastAsia="Times New Roman" w:hAnsiTheme="majorHAnsi" w:cs="Times New Roman"/>
          <w:color w:val="000000"/>
          <w:sz w:val="28"/>
          <w:szCs w:val="28"/>
          <w:vertAlign w:val="superscript"/>
        </w:rPr>
        <w:t>1</w:t>
      </w:r>
      <w:r w:rsidR="007F7B85" w:rsidRPr="004F2304">
        <w:rPr>
          <w:rFonts w:asciiTheme="majorHAnsi" w:eastAsia="Times New Roman" w:hAnsiTheme="majorHAnsi" w:cs="Times New Roman"/>
          <w:color w:val="000000"/>
          <w:sz w:val="28"/>
          <w:szCs w:val="28"/>
        </w:rPr>
        <w:t>-</w:t>
      </w:r>
      <w:r w:rsidRPr="004F2304">
        <w:rPr>
          <w:rFonts w:asciiTheme="majorHAnsi" w:eastAsia="Times New Roman" w:hAnsiTheme="majorHAnsi" w:cs="Times New Roman"/>
          <w:color w:val="000000"/>
          <w:sz w:val="28"/>
          <w:szCs w:val="28"/>
        </w:rPr>
        <w:t xml:space="preserve"> </w:t>
      </w:r>
      <w:r w:rsidR="00827162" w:rsidRPr="004F2304">
        <w:rPr>
          <w:rFonts w:asciiTheme="majorHAnsi" w:eastAsia="Times New Roman" w:hAnsiTheme="majorHAnsi" w:cs="Times New Roman"/>
          <w:color w:val="000000"/>
          <w:sz w:val="28"/>
          <w:szCs w:val="28"/>
        </w:rPr>
        <w:t>Reader</w:t>
      </w:r>
      <w:r w:rsidR="007F7B85" w:rsidRPr="004F2304">
        <w:rPr>
          <w:rFonts w:asciiTheme="majorHAnsi" w:eastAsia="Times New Roman" w:hAnsiTheme="majorHAnsi" w:cs="Times New Roman"/>
          <w:color w:val="000000"/>
          <w:sz w:val="28"/>
          <w:szCs w:val="28"/>
        </w:rPr>
        <w:t xml:space="preserve">, Dept </w:t>
      </w:r>
      <w:r w:rsidR="00827162" w:rsidRPr="004F2304">
        <w:rPr>
          <w:rFonts w:asciiTheme="majorHAnsi" w:eastAsia="Times New Roman" w:hAnsiTheme="majorHAnsi" w:cs="Times New Roman"/>
          <w:color w:val="000000"/>
          <w:sz w:val="28"/>
          <w:szCs w:val="28"/>
        </w:rPr>
        <w:t>of</w:t>
      </w:r>
      <w:r w:rsidR="007F7B85" w:rsidRPr="004F2304">
        <w:rPr>
          <w:rFonts w:asciiTheme="majorHAnsi" w:eastAsia="Times New Roman" w:hAnsiTheme="majorHAnsi" w:cs="Times New Roman"/>
          <w:color w:val="000000"/>
          <w:sz w:val="28"/>
          <w:szCs w:val="28"/>
        </w:rPr>
        <w:t xml:space="preserve"> Public Health Dentistry,</w:t>
      </w:r>
      <w:r w:rsidRPr="004F2304">
        <w:rPr>
          <w:rFonts w:asciiTheme="majorHAnsi" w:eastAsia="Times New Roman" w:hAnsiTheme="majorHAnsi" w:cs="Times New Roman"/>
          <w:color w:val="000000"/>
          <w:sz w:val="28"/>
          <w:szCs w:val="28"/>
        </w:rPr>
        <w:t xml:space="preserve"> </w:t>
      </w:r>
      <w:r w:rsidR="007F7B85" w:rsidRPr="004F2304">
        <w:rPr>
          <w:rFonts w:asciiTheme="majorHAnsi" w:eastAsia="Times New Roman" w:hAnsiTheme="majorHAnsi" w:cs="Times New Roman"/>
          <w:color w:val="000000"/>
          <w:sz w:val="28"/>
          <w:szCs w:val="28"/>
        </w:rPr>
        <w:t>Vishnu Dental College, Bhimavaram,</w:t>
      </w:r>
      <w:r w:rsidRPr="004F2304">
        <w:rPr>
          <w:rFonts w:asciiTheme="majorHAnsi" w:eastAsia="Times New Roman" w:hAnsiTheme="majorHAnsi" w:cs="Times New Roman"/>
          <w:color w:val="000000"/>
          <w:sz w:val="28"/>
          <w:szCs w:val="28"/>
        </w:rPr>
        <w:t xml:space="preserve"> </w:t>
      </w:r>
      <w:r w:rsidR="007F7B85" w:rsidRPr="004F2304">
        <w:rPr>
          <w:rFonts w:asciiTheme="majorHAnsi" w:eastAsia="Times New Roman" w:hAnsiTheme="majorHAnsi" w:cs="Times New Roman"/>
          <w:color w:val="000000"/>
          <w:sz w:val="28"/>
          <w:szCs w:val="28"/>
        </w:rPr>
        <w:t>Andhra Pradesh,</w:t>
      </w:r>
      <w:r w:rsidRPr="004F2304">
        <w:rPr>
          <w:rFonts w:asciiTheme="majorHAnsi" w:eastAsia="Times New Roman" w:hAnsiTheme="majorHAnsi" w:cs="Times New Roman"/>
          <w:color w:val="000000"/>
          <w:sz w:val="28"/>
          <w:szCs w:val="28"/>
        </w:rPr>
        <w:t xml:space="preserve"> </w:t>
      </w:r>
      <w:r w:rsidR="007F7B85" w:rsidRPr="004F2304">
        <w:rPr>
          <w:rFonts w:asciiTheme="majorHAnsi" w:eastAsia="Times New Roman" w:hAnsiTheme="majorHAnsi" w:cs="Times New Roman"/>
          <w:color w:val="000000"/>
          <w:sz w:val="28"/>
          <w:szCs w:val="28"/>
        </w:rPr>
        <w:t>India.</w:t>
      </w:r>
    </w:p>
    <w:p w:rsidR="007F7B85" w:rsidRPr="004F2304" w:rsidRDefault="00DA432E" w:rsidP="00DA432E">
      <w:pPr>
        <w:spacing w:after="0" w:line="240" w:lineRule="auto"/>
        <w:rPr>
          <w:rFonts w:asciiTheme="majorHAnsi" w:eastAsia="Times New Roman" w:hAnsiTheme="majorHAnsi" w:cs="Times New Roman"/>
          <w:sz w:val="28"/>
          <w:szCs w:val="28"/>
        </w:rPr>
      </w:pPr>
      <w:r w:rsidRPr="004F2304">
        <w:rPr>
          <w:rFonts w:asciiTheme="majorHAnsi" w:eastAsia="Times New Roman" w:hAnsiTheme="majorHAnsi" w:cs="Times New Roman"/>
          <w:color w:val="000000"/>
          <w:sz w:val="28"/>
          <w:szCs w:val="28"/>
          <w:vertAlign w:val="superscript"/>
        </w:rPr>
        <w:t>2</w:t>
      </w:r>
      <w:r w:rsidR="00827162" w:rsidRPr="004F2304">
        <w:rPr>
          <w:rFonts w:asciiTheme="majorHAnsi" w:eastAsia="Times New Roman" w:hAnsiTheme="majorHAnsi" w:cs="Times New Roman"/>
          <w:color w:val="000000"/>
          <w:sz w:val="28"/>
          <w:szCs w:val="28"/>
        </w:rPr>
        <w:t>- Reader, Dept o</w:t>
      </w:r>
      <w:r w:rsidR="007F7B85" w:rsidRPr="004F2304">
        <w:rPr>
          <w:rFonts w:asciiTheme="majorHAnsi" w:eastAsia="Times New Roman" w:hAnsiTheme="majorHAnsi" w:cs="Times New Roman"/>
          <w:color w:val="000000"/>
          <w:sz w:val="28"/>
          <w:szCs w:val="28"/>
        </w:rPr>
        <w:t>f Public Health Dentistry,</w:t>
      </w:r>
      <w:r w:rsidRPr="004F2304">
        <w:rPr>
          <w:rFonts w:asciiTheme="majorHAnsi" w:eastAsia="Times New Roman" w:hAnsiTheme="majorHAnsi" w:cs="Times New Roman"/>
          <w:color w:val="000000"/>
          <w:sz w:val="28"/>
          <w:szCs w:val="28"/>
        </w:rPr>
        <w:t xml:space="preserve"> </w:t>
      </w:r>
      <w:r w:rsidR="007F7B85" w:rsidRPr="004F2304">
        <w:rPr>
          <w:rFonts w:asciiTheme="majorHAnsi" w:eastAsia="Times New Roman" w:hAnsiTheme="majorHAnsi" w:cs="Times New Roman"/>
          <w:color w:val="000000"/>
          <w:sz w:val="28"/>
          <w:szCs w:val="28"/>
        </w:rPr>
        <w:t>Malla Reddy Dental College</w:t>
      </w:r>
      <w:r w:rsidRPr="004F2304">
        <w:rPr>
          <w:rFonts w:asciiTheme="majorHAnsi" w:eastAsia="Times New Roman" w:hAnsiTheme="majorHAnsi" w:cs="Times New Roman"/>
          <w:color w:val="000000"/>
          <w:sz w:val="28"/>
          <w:szCs w:val="28"/>
        </w:rPr>
        <w:t xml:space="preserve"> </w:t>
      </w:r>
      <w:r w:rsidR="007F7B85" w:rsidRPr="004F2304">
        <w:rPr>
          <w:rFonts w:asciiTheme="majorHAnsi" w:eastAsia="Times New Roman" w:hAnsiTheme="majorHAnsi" w:cs="Times New Roman"/>
          <w:color w:val="000000"/>
          <w:sz w:val="28"/>
          <w:szCs w:val="28"/>
        </w:rPr>
        <w:t>for Women,</w:t>
      </w:r>
      <w:r w:rsidRPr="004F2304">
        <w:rPr>
          <w:rFonts w:asciiTheme="majorHAnsi" w:eastAsia="Times New Roman" w:hAnsiTheme="majorHAnsi" w:cs="Times New Roman"/>
          <w:color w:val="000000"/>
          <w:sz w:val="28"/>
          <w:szCs w:val="28"/>
        </w:rPr>
        <w:t xml:space="preserve"> </w:t>
      </w:r>
      <w:r w:rsidR="007F7B85" w:rsidRPr="004F2304">
        <w:rPr>
          <w:rFonts w:asciiTheme="majorHAnsi" w:eastAsia="Times New Roman" w:hAnsiTheme="majorHAnsi" w:cs="Times New Roman"/>
          <w:color w:val="000000"/>
          <w:sz w:val="28"/>
          <w:szCs w:val="28"/>
        </w:rPr>
        <w:t>Hyderabad, Telangana,</w:t>
      </w:r>
      <w:r w:rsidRPr="004F2304">
        <w:rPr>
          <w:rFonts w:asciiTheme="majorHAnsi" w:eastAsia="Times New Roman" w:hAnsiTheme="majorHAnsi" w:cs="Times New Roman"/>
          <w:color w:val="000000"/>
          <w:sz w:val="28"/>
          <w:szCs w:val="28"/>
        </w:rPr>
        <w:t xml:space="preserve"> </w:t>
      </w:r>
      <w:r w:rsidR="007F7B85" w:rsidRPr="004F2304">
        <w:rPr>
          <w:rFonts w:asciiTheme="majorHAnsi" w:eastAsia="Times New Roman" w:hAnsiTheme="majorHAnsi" w:cs="Times New Roman"/>
          <w:color w:val="000000"/>
          <w:sz w:val="28"/>
          <w:szCs w:val="28"/>
        </w:rPr>
        <w:t>India.</w:t>
      </w:r>
    </w:p>
    <w:p w:rsidR="007F7B85" w:rsidRPr="004F2304" w:rsidRDefault="007F7B85" w:rsidP="00DA432E">
      <w:pPr>
        <w:spacing w:after="0" w:line="240" w:lineRule="auto"/>
        <w:rPr>
          <w:rFonts w:asciiTheme="majorHAnsi" w:eastAsia="Times New Roman" w:hAnsiTheme="majorHAnsi" w:cs="Times New Roman"/>
          <w:sz w:val="28"/>
          <w:szCs w:val="28"/>
        </w:rPr>
      </w:pPr>
    </w:p>
    <w:p w:rsidR="007F7B85" w:rsidRPr="004F2304" w:rsidRDefault="007F7B85" w:rsidP="00DA432E">
      <w:pPr>
        <w:spacing w:after="0" w:line="240" w:lineRule="auto"/>
        <w:rPr>
          <w:rFonts w:asciiTheme="majorHAnsi" w:eastAsia="Times New Roman" w:hAnsiTheme="majorHAnsi" w:cs="Times New Roman"/>
          <w:sz w:val="28"/>
          <w:szCs w:val="28"/>
        </w:rPr>
      </w:pPr>
      <w:r w:rsidRPr="004F2304">
        <w:rPr>
          <w:rFonts w:asciiTheme="majorHAnsi" w:eastAsia="Times New Roman" w:hAnsiTheme="majorHAnsi" w:cs="Times New Roman"/>
          <w:b/>
          <w:bCs/>
          <w:color w:val="000000"/>
          <w:sz w:val="28"/>
          <w:szCs w:val="28"/>
        </w:rPr>
        <w:t>Correspondence Address:</w:t>
      </w:r>
    </w:p>
    <w:p w:rsidR="007F7B85" w:rsidRPr="004F2304" w:rsidRDefault="007F7B85" w:rsidP="00DA432E">
      <w:pPr>
        <w:spacing w:after="0" w:line="240" w:lineRule="auto"/>
        <w:rPr>
          <w:rFonts w:asciiTheme="majorHAnsi" w:eastAsia="Times New Roman" w:hAnsiTheme="majorHAnsi" w:cs="Times New Roman"/>
          <w:sz w:val="28"/>
          <w:szCs w:val="28"/>
        </w:rPr>
      </w:pPr>
      <w:r w:rsidRPr="004F2304">
        <w:rPr>
          <w:rFonts w:asciiTheme="majorHAnsi" w:eastAsia="Times New Roman" w:hAnsiTheme="majorHAnsi" w:cs="Times New Roman"/>
          <w:color w:val="000000"/>
          <w:sz w:val="28"/>
          <w:szCs w:val="28"/>
        </w:rPr>
        <w:t>Dr.</w:t>
      </w:r>
      <w:r w:rsidR="004F2304" w:rsidRPr="004F2304">
        <w:rPr>
          <w:rFonts w:asciiTheme="majorHAnsi" w:eastAsia="Times New Roman" w:hAnsiTheme="majorHAnsi" w:cs="Times New Roman"/>
          <w:color w:val="000000"/>
          <w:sz w:val="28"/>
          <w:szCs w:val="28"/>
        </w:rPr>
        <w:t xml:space="preserve"> </w:t>
      </w:r>
      <w:r w:rsidRPr="004F2304">
        <w:rPr>
          <w:rFonts w:asciiTheme="majorHAnsi" w:eastAsia="Times New Roman" w:hAnsiTheme="majorHAnsi" w:cs="Times New Roman"/>
          <w:color w:val="000000"/>
          <w:sz w:val="28"/>
          <w:szCs w:val="28"/>
        </w:rPr>
        <w:t>Gadde Praveen,</w:t>
      </w:r>
    </w:p>
    <w:p w:rsidR="007F7B85" w:rsidRPr="004F2304" w:rsidRDefault="004F2304" w:rsidP="00DA432E">
      <w:pPr>
        <w:spacing w:after="0" w:line="240" w:lineRule="auto"/>
        <w:rPr>
          <w:rFonts w:asciiTheme="majorHAnsi" w:eastAsia="Times New Roman" w:hAnsiTheme="majorHAnsi" w:cs="Times New Roman"/>
          <w:sz w:val="28"/>
          <w:szCs w:val="28"/>
        </w:rPr>
      </w:pPr>
      <w:r w:rsidRPr="004F2304">
        <w:rPr>
          <w:rFonts w:asciiTheme="majorHAnsi" w:eastAsia="Times New Roman" w:hAnsiTheme="majorHAnsi" w:cs="Times New Roman"/>
          <w:color w:val="000000"/>
          <w:sz w:val="28"/>
          <w:szCs w:val="28"/>
        </w:rPr>
        <w:t>Reader</w:t>
      </w:r>
      <w:r w:rsidR="007F7B85" w:rsidRPr="004F2304">
        <w:rPr>
          <w:rFonts w:asciiTheme="majorHAnsi" w:eastAsia="Times New Roman" w:hAnsiTheme="majorHAnsi" w:cs="Times New Roman"/>
          <w:color w:val="000000"/>
          <w:sz w:val="28"/>
          <w:szCs w:val="28"/>
        </w:rPr>
        <w:t xml:space="preserve">, Dept </w:t>
      </w:r>
      <w:r w:rsidRPr="004F2304">
        <w:rPr>
          <w:rFonts w:asciiTheme="majorHAnsi" w:eastAsia="Times New Roman" w:hAnsiTheme="majorHAnsi" w:cs="Times New Roman"/>
          <w:color w:val="000000"/>
          <w:sz w:val="28"/>
          <w:szCs w:val="28"/>
        </w:rPr>
        <w:t>of</w:t>
      </w:r>
      <w:r w:rsidR="007F7B85" w:rsidRPr="004F2304">
        <w:rPr>
          <w:rFonts w:asciiTheme="majorHAnsi" w:eastAsia="Times New Roman" w:hAnsiTheme="majorHAnsi" w:cs="Times New Roman"/>
          <w:color w:val="000000"/>
          <w:sz w:val="28"/>
          <w:szCs w:val="28"/>
        </w:rPr>
        <w:t xml:space="preserve"> Public Health Dentistry,</w:t>
      </w:r>
      <w:r w:rsidRPr="004F2304">
        <w:rPr>
          <w:rFonts w:asciiTheme="majorHAnsi" w:eastAsia="Times New Roman" w:hAnsiTheme="majorHAnsi" w:cs="Times New Roman"/>
          <w:color w:val="000000"/>
          <w:sz w:val="28"/>
          <w:szCs w:val="28"/>
        </w:rPr>
        <w:t xml:space="preserve"> </w:t>
      </w:r>
      <w:r w:rsidR="007F7B85" w:rsidRPr="004F2304">
        <w:rPr>
          <w:rFonts w:asciiTheme="majorHAnsi" w:eastAsia="Times New Roman" w:hAnsiTheme="majorHAnsi" w:cs="Times New Roman"/>
          <w:color w:val="000000"/>
          <w:sz w:val="28"/>
          <w:szCs w:val="28"/>
        </w:rPr>
        <w:t>Vishnu Dental College, Bhimavaram,</w:t>
      </w:r>
      <w:r w:rsidRPr="004F2304">
        <w:rPr>
          <w:rFonts w:asciiTheme="majorHAnsi" w:eastAsia="Times New Roman" w:hAnsiTheme="majorHAnsi" w:cs="Times New Roman"/>
          <w:color w:val="000000"/>
          <w:sz w:val="28"/>
          <w:szCs w:val="28"/>
        </w:rPr>
        <w:t xml:space="preserve"> </w:t>
      </w:r>
      <w:r w:rsidR="007F7B85" w:rsidRPr="004F2304">
        <w:rPr>
          <w:rFonts w:asciiTheme="majorHAnsi" w:eastAsia="Times New Roman" w:hAnsiTheme="majorHAnsi" w:cs="Times New Roman"/>
          <w:color w:val="000000"/>
          <w:sz w:val="28"/>
          <w:szCs w:val="28"/>
        </w:rPr>
        <w:t>Andhra Pradesh,</w:t>
      </w:r>
      <w:r w:rsidRPr="004F2304">
        <w:rPr>
          <w:rFonts w:asciiTheme="majorHAnsi" w:eastAsia="Times New Roman" w:hAnsiTheme="majorHAnsi" w:cs="Times New Roman"/>
          <w:color w:val="000000"/>
          <w:sz w:val="28"/>
          <w:szCs w:val="28"/>
        </w:rPr>
        <w:t xml:space="preserve"> </w:t>
      </w:r>
      <w:r w:rsidR="007F7B85" w:rsidRPr="004F2304">
        <w:rPr>
          <w:rFonts w:asciiTheme="majorHAnsi" w:eastAsia="Times New Roman" w:hAnsiTheme="majorHAnsi" w:cs="Times New Roman"/>
          <w:color w:val="000000"/>
          <w:sz w:val="28"/>
          <w:szCs w:val="28"/>
        </w:rPr>
        <w:t>India.</w:t>
      </w:r>
    </w:p>
    <w:p w:rsidR="007F7B85" w:rsidRPr="004F2304" w:rsidRDefault="004F2304" w:rsidP="00DA432E">
      <w:pPr>
        <w:spacing w:after="0" w:line="240" w:lineRule="auto"/>
        <w:rPr>
          <w:rFonts w:asciiTheme="majorHAnsi" w:eastAsia="Times New Roman" w:hAnsiTheme="majorHAnsi" w:cs="Times New Roman"/>
          <w:color w:val="0000FF"/>
          <w:sz w:val="28"/>
          <w:szCs w:val="28"/>
          <w:u w:val="single"/>
        </w:rPr>
      </w:pPr>
      <w:r w:rsidRPr="004F2304">
        <w:rPr>
          <w:rFonts w:asciiTheme="majorHAnsi" w:hAnsiTheme="majorHAnsi"/>
          <w:sz w:val="28"/>
          <w:szCs w:val="28"/>
        </w:rPr>
        <w:t xml:space="preserve">Mail: </w:t>
      </w:r>
      <w:hyperlink r:id="rId6" w:history="1">
        <w:r w:rsidRPr="004F2304">
          <w:rPr>
            <w:rStyle w:val="Hyperlink"/>
            <w:rFonts w:asciiTheme="majorHAnsi" w:eastAsia="Times New Roman" w:hAnsiTheme="majorHAnsi" w:cs="Times New Roman"/>
            <w:color w:val="auto"/>
            <w:sz w:val="28"/>
            <w:szCs w:val="28"/>
            <w:u w:val="none"/>
          </w:rPr>
          <w:t>gaddephd6@gmail.com</w:t>
        </w:r>
      </w:hyperlink>
    </w:p>
    <w:p w:rsidR="004F2304" w:rsidRPr="004F2304" w:rsidRDefault="004F2304" w:rsidP="00DA432E">
      <w:pPr>
        <w:spacing w:after="0" w:line="240" w:lineRule="auto"/>
        <w:rPr>
          <w:rFonts w:asciiTheme="majorHAnsi" w:eastAsia="Times New Roman" w:hAnsiTheme="majorHAnsi" w:cs="Times New Roman"/>
          <w:sz w:val="28"/>
          <w:szCs w:val="28"/>
        </w:rPr>
      </w:pPr>
      <w:r w:rsidRPr="004F2304">
        <w:rPr>
          <w:rFonts w:asciiTheme="majorHAnsi" w:eastAsia="Times New Roman" w:hAnsiTheme="majorHAnsi" w:cs="Times New Roman"/>
          <w:sz w:val="28"/>
          <w:szCs w:val="28"/>
        </w:rPr>
        <w:t>Contact: 7799571724</w:t>
      </w:r>
    </w:p>
    <w:p w:rsidR="007F7B85" w:rsidRPr="00DA432E" w:rsidRDefault="007F7B85" w:rsidP="00DA432E">
      <w:pPr>
        <w:spacing w:after="240" w:line="240" w:lineRule="auto"/>
        <w:rPr>
          <w:rFonts w:asciiTheme="majorHAnsi" w:eastAsia="Times New Roman" w:hAnsiTheme="majorHAnsi" w:cs="Times New Roman"/>
          <w:sz w:val="24"/>
          <w:szCs w:val="24"/>
        </w:rPr>
      </w:pPr>
      <w:r w:rsidRPr="004F2304">
        <w:rPr>
          <w:rFonts w:asciiTheme="majorHAnsi" w:eastAsia="Times New Roman" w:hAnsiTheme="majorHAnsi" w:cs="Times New Roman"/>
          <w:sz w:val="28"/>
          <w:szCs w:val="28"/>
        </w:rPr>
        <w:br/>
      </w:r>
      <w:r w:rsidRPr="00DA432E">
        <w:rPr>
          <w:rFonts w:asciiTheme="majorHAnsi" w:eastAsia="Times New Roman" w:hAnsiTheme="majorHAnsi" w:cs="Times New Roman"/>
          <w:sz w:val="24"/>
          <w:szCs w:val="24"/>
        </w:rPr>
        <w:br/>
      </w:r>
    </w:p>
    <w:p w:rsidR="007F7B85" w:rsidRDefault="007F7B85" w:rsidP="00DA432E">
      <w:pPr>
        <w:spacing w:after="240" w:line="240" w:lineRule="auto"/>
        <w:rPr>
          <w:rFonts w:ascii="Times New Roman" w:eastAsia="Times New Roman" w:hAnsi="Times New Roman" w:cs="Times New Roman"/>
          <w:sz w:val="24"/>
          <w:szCs w:val="24"/>
        </w:rPr>
      </w:pPr>
      <w:r w:rsidRPr="00DA432E">
        <w:rPr>
          <w:rFonts w:asciiTheme="majorHAnsi" w:eastAsia="Times New Roman" w:hAnsiTheme="majorHAnsi" w:cs="Times New Roman"/>
          <w:sz w:val="24"/>
          <w:szCs w:val="24"/>
        </w:rPr>
        <w:br/>
      </w:r>
      <w:r w:rsidRPr="00DA432E">
        <w:rPr>
          <w:rFonts w:asciiTheme="majorHAnsi" w:eastAsia="Times New Roman" w:hAnsiTheme="majorHAnsi" w:cs="Times New Roman"/>
          <w:sz w:val="24"/>
          <w:szCs w:val="24"/>
        </w:rPr>
        <w:br/>
      </w:r>
      <w:r w:rsidRPr="00DA432E">
        <w:rPr>
          <w:rFonts w:asciiTheme="majorHAnsi" w:eastAsia="Times New Roman" w:hAnsiTheme="majorHAnsi" w:cs="Times New Roman"/>
          <w:sz w:val="24"/>
          <w:szCs w:val="24"/>
        </w:rPr>
        <w:br/>
      </w:r>
      <w:r w:rsidRPr="007F7B85">
        <w:rPr>
          <w:rFonts w:ascii="Times New Roman" w:eastAsia="Times New Roman" w:hAnsi="Times New Roman" w:cs="Times New Roman"/>
          <w:sz w:val="24"/>
          <w:szCs w:val="24"/>
        </w:rPr>
        <w:br/>
      </w:r>
      <w:r w:rsidRPr="007F7B85">
        <w:rPr>
          <w:rFonts w:ascii="Times New Roman" w:eastAsia="Times New Roman" w:hAnsi="Times New Roman" w:cs="Times New Roman"/>
          <w:sz w:val="24"/>
          <w:szCs w:val="24"/>
        </w:rPr>
        <w:br/>
      </w:r>
      <w:r w:rsidRPr="007F7B85">
        <w:rPr>
          <w:rFonts w:ascii="Times New Roman" w:eastAsia="Times New Roman" w:hAnsi="Times New Roman" w:cs="Times New Roman"/>
          <w:sz w:val="24"/>
          <w:szCs w:val="24"/>
        </w:rPr>
        <w:br/>
      </w:r>
      <w:r w:rsidRPr="007F7B85">
        <w:rPr>
          <w:rFonts w:ascii="Times New Roman" w:eastAsia="Times New Roman" w:hAnsi="Times New Roman" w:cs="Times New Roman"/>
          <w:sz w:val="24"/>
          <w:szCs w:val="24"/>
        </w:rPr>
        <w:br/>
      </w:r>
    </w:p>
    <w:p w:rsidR="00640D0B" w:rsidRDefault="00640D0B" w:rsidP="007F7B85">
      <w:pPr>
        <w:spacing w:after="240" w:line="240" w:lineRule="auto"/>
        <w:rPr>
          <w:rFonts w:ascii="Times New Roman" w:eastAsia="Times New Roman" w:hAnsi="Times New Roman" w:cs="Times New Roman"/>
          <w:sz w:val="24"/>
          <w:szCs w:val="24"/>
        </w:rPr>
      </w:pPr>
    </w:p>
    <w:p w:rsidR="00640D0B" w:rsidRDefault="00640D0B" w:rsidP="007F7B85">
      <w:pPr>
        <w:spacing w:after="240" w:line="240" w:lineRule="auto"/>
        <w:rPr>
          <w:rFonts w:ascii="Times New Roman" w:eastAsia="Times New Roman" w:hAnsi="Times New Roman" w:cs="Times New Roman"/>
          <w:sz w:val="24"/>
          <w:szCs w:val="24"/>
        </w:rPr>
      </w:pPr>
    </w:p>
    <w:p w:rsidR="00A742F0" w:rsidRDefault="00A742F0" w:rsidP="007F7B85">
      <w:pPr>
        <w:spacing w:after="240" w:line="240" w:lineRule="auto"/>
        <w:rPr>
          <w:rFonts w:ascii="Times New Roman" w:eastAsia="Times New Roman" w:hAnsi="Times New Roman" w:cs="Times New Roman"/>
          <w:sz w:val="24"/>
          <w:szCs w:val="24"/>
        </w:rPr>
      </w:pPr>
    </w:p>
    <w:p w:rsidR="00A742F0" w:rsidRDefault="00A742F0" w:rsidP="007F7B85">
      <w:pPr>
        <w:spacing w:after="240" w:line="240" w:lineRule="auto"/>
        <w:rPr>
          <w:rFonts w:ascii="Times New Roman" w:eastAsia="Times New Roman" w:hAnsi="Times New Roman" w:cs="Times New Roman"/>
          <w:sz w:val="24"/>
          <w:szCs w:val="24"/>
        </w:rPr>
      </w:pPr>
    </w:p>
    <w:p w:rsidR="00910FAF" w:rsidRDefault="00910FAF" w:rsidP="00A742F0">
      <w:pPr>
        <w:spacing w:after="0" w:line="240" w:lineRule="auto"/>
        <w:jc w:val="both"/>
        <w:rPr>
          <w:rFonts w:ascii="Times New Roman" w:eastAsia="Times New Roman" w:hAnsi="Times New Roman" w:cs="Times New Roman"/>
          <w:sz w:val="24"/>
          <w:szCs w:val="24"/>
        </w:rPr>
      </w:pPr>
    </w:p>
    <w:p w:rsidR="00910FAF" w:rsidRDefault="00910FAF" w:rsidP="00A742F0">
      <w:pPr>
        <w:spacing w:after="0" w:line="240" w:lineRule="auto"/>
        <w:jc w:val="both"/>
        <w:rPr>
          <w:rFonts w:ascii="Times New Roman" w:eastAsia="Times New Roman" w:hAnsi="Times New Roman" w:cs="Times New Roman"/>
          <w:sz w:val="24"/>
          <w:szCs w:val="24"/>
        </w:rPr>
      </w:pPr>
    </w:p>
    <w:p w:rsidR="007F7B85" w:rsidRPr="00910FAF" w:rsidRDefault="007F7B85" w:rsidP="00910FAF">
      <w:pPr>
        <w:spacing w:after="0" w:line="360" w:lineRule="auto"/>
        <w:jc w:val="both"/>
        <w:rPr>
          <w:rFonts w:asciiTheme="majorHAnsi" w:eastAsia="Times New Roman" w:hAnsiTheme="majorHAnsi" w:cs="Times New Roman"/>
          <w:sz w:val="24"/>
          <w:szCs w:val="24"/>
        </w:rPr>
      </w:pPr>
      <w:r w:rsidRPr="00910FAF">
        <w:rPr>
          <w:rFonts w:asciiTheme="majorHAnsi" w:eastAsia="Times New Roman" w:hAnsiTheme="majorHAnsi" w:cs="Times New Roman"/>
          <w:color w:val="000000"/>
          <w:sz w:val="24"/>
          <w:szCs w:val="24"/>
        </w:rPr>
        <w:lastRenderedPageBreak/>
        <w:t>The World Medical Association (WMA) provides ethical guidance to physicians through its Declarations, Resolutions and Statements. WMA first adopted its resolution on physician participation in capital punishment in 1981, which then amended in 2000 and 2008. The revised Declaration of Geneva was adopted by the World Medical Association General Assembly on October 14, 2017, in Chicago. WMA reaffirmed that it is unethical for physicians to participate in capital punishment, in any way, or during any step of the execution process, including its planning and the instruction and/or training of persons to perform executions</w:t>
      </w:r>
      <w:r w:rsidR="000A24C1">
        <w:rPr>
          <w:rFonts w:asciiTheme="majorHAnsi" w:eastAsia="Times New Roman" w:hAnsiTheme="majorHAnsi" w:cs="Times New Roman"/>
          <w:color w:val="000000"/>
          <w:sz w:val="24"/>
          <w:szCs w:val="24"/>
        </w:rPr>
        <w:t xml:space="preserve"> (</w:t>
      </w:r>
      <w:r w:rsidRPr="000A24C1">
        <w:rPr>
          <w:rFonts w:asciiTheme="majorHAnsi" w:eastAsia="Times New Roman" w:hAnsiTheme="majorHAnsi" w:cs="Times New Roman"/>
          <w:color w:val="000000"/>
          <w:sz w:val="24"/>
          <w:szCs w:val="24"/>
        </w:rPr>
        <w:t>1</w:t>
      </w:r>
      <w:r w:rsidR="000A24C1">
        <w:rPr>
          <w:rFonts w:asciiTheme="majorHAnsi" w:eastAsia="Times New Roman" w:hAnsiTheme="majorHAnsi" w:cs="Times New Roman"/>
          <w:color w:val="000000"/>
          <w:sz w:val="24"/>
          <w:szCs w:val="24"/>
        </w:rPr>
        <w:t>)</w:t>
      </w:r>
      <w:r w:rsidRPr="00910FAF">
        <w:rPr>
          <w:rFonts w:asciiTheme="majorHAnsi" w:eastAsia="Times New Roman" w:hAnsiTheme="majorHAnsi" w:cs="Times New Roman"/>
          <w:color w:val="000000"/>
          <w:sz w:val="24"/>
          <w:szCs w:val="24"/>
        </w:rPr>
        <w:t>. Indian Medical Association (IMA) is signatory to all these policies and resolutions since it is a founder member of WMA</w:t>
      </w:r>
      <w:r w:rsidR="000A24C1">
        <w:rPr>
          <w:rFonts w:asciiTheme="majorHAnsi" w:eastAsia="Times New Roman" w:hAnsiTheme="majorHAnsi" w:cs="Times New Roman"/>
          <w:color w:val="000000"/>
          <w:sz w:val="24"/>
          <w:szCs w:val="24"/>
        </w:rPr>
        <w:t xml:space="preserve"> (</w:t>
      </w:r>
      <w:r w:rsidRPr="000A24C1">
        <w:rPr>
          <w:rFonts w:asciiTheme="majorHAnsi" w:eastAsia="Times New Roman" w:hAnsiTheme="majorHAnsi" w:cs="Times New Roman"/>
          <w:color w:val="000000"/>
          <w:sz w:val="24"/>
          <w:szCs w:val="24"/>
        </w:rPr>
        <w:t>2</w:t>
      </w:r>
      <w:r w:rsidR="000A24C1">
        <w:rPr>
          <w:rFonts w:asciiTheme="majorHAnsi" w:eastAsia="Times New Roman" w:hAnsiTheme="majorHAnsi" w:cs="Times New Roman"/>
          <w:color w:val="000000"/>
          <w:sz w:val="24"/>
          <w:szCs w:val="24"/>
        </w:rPr>
        <w:t>)</w:t>
      </w:r>
      <w:r w:rsidRPr="00910FAF">
        <w:rPr>
          <w:rFonts w:asciiTheme="majorHAnsi" w:eastAsia="Times New Roman" w:hAnsiTheme="majorHAnsi" w:cs="Times New Roman"/>
          <w:color w:val="000000"/>
          <w:sz w:val="24"/>
          <w:szCs w:val="24"/>
        </w:rPr>
        <w:t>. Most other national and international associations of Medical and other health professionals also forbid participation of their members in capital punishment</w:t>
      </w:r>
      <w:r w:rsidR="000A24C1">
        <w:rPr>
          <w:rFonts w:asciiTheme="majorHAnsi" w:eastAsia="Times New Roman" w:hAnsiTheme="majorHAnsi" w:cs="Times New Roman"/>
          <w:color w:val="000000"/>
          <w:sz w:val="24"/>
          <w:szCs w:val="24"/>
        </w:rPr>
        <w:t xml:space="preserve"> (</w:t>
      </w:r>
      <w:r w:rsidRPr="000A24C1">
        <w:rPr>
          <w:rFonts w:asciiTheme="majorHAnsi" w:eastAsia="Times New Roman" w:hAnsiTheme="majorHAnsi" w:cs="Times New Roman"/>
          <w:color w:val="000000"/>
          <w:sz w:val="24"/>
          <w:szCs w:val="24"/>
        </w:rPr>
        <w:t>3</w:t>
      </w:r>
      <w:r w:rsidR="000A24C1">
        <w:rPr>
          <w:rFonts w:asciiTheme="majorHAnsi" w:eastAsia="Times New Roman" w:hAnsiTheme="majorHAnsi" w:cs="Times New Roman"/>
          <w:color w:val="000000"/>
          <w:sz w:val="24"/>
          <w:szCs w:val="24"/>
        </w:rPr>
        <w:t>)</w:t>
      </w:r>
      <w:r w:rsidRPr="00910FAF">
        <w:rPr>
          <w:rFonts w:asciiTheme="majorHAnsi" w:eastAsia="Times New Roman" w:hAnsiTheme="majorHAnsi" w:cs="Times New Roman"/>
          <w:color w:val="000000"/>
          <w:sz w:val="24"/>
          <w:szCs w:val="24"/>
        </w:rPr>
        <w:t xml:space="preserve">. </w:t>
      </w:r>
    </w:p>
    <w:p w:rsidR="007F7B85" w:rsidRPr="00910FAF" w:rsidRDefault="007F7B85" w:rsidP="00910FAF">
      <w:pPr>
        <w:spacing w:after="0" w:line="360" w:lineRule="auto"/>
        <w:jc w:val="both"/>
        <w:rPr>
          <w:rFonts w:asciiTheme="majorHAnsi" w:eastAsia="Times New Roman" w:hAnsiTheme="majorHAnsi" w:cs="Times New Roman"/>
          <w:sz w:val="24"/>
          <w:szCs w:val="24"/>
        </w:rPr>
      </w:pPr>
    </w:p>
    <w:p w:rsidR="00640D0B" w:rsidRDefault="007F7B85" w:rsidP="00910FAF">
      <w:pPr>
        <w:spacing w:after="0" w:line="360" w:lineRule="auto"/>
        <w:jc w:val="both"/>
        <w:rPr>
          <w:rFonts w:asciiTheme="majorHAnsi" w:eastAsia="Times New Roman" w:hAnsiTheme="majorHAnsi" w:cs="Times New Roman"/>
          <w:color w:val="000000"/>
          <w:sz w:val="24"/>
          <w:szCs w:val="24"/>
        </w:rPr>
      </w:pPr>
      <w:r w:rsidRPr="00910FAF">
        <w:rPr>
          <w:rFonts w:asciiTheme="majorHAnsi" w:eastAsia="Times New Roman" w:hAnsiTheme="majorHAnsi" w:cs="Times New Roman"/>
          <w:color w:val="000000"/>
          <w:sz w:val="24"/>
          <w:szCs w:val="24"/>
        </w:rPr>
        <w:t>H</w:t>
      </w:r>
      <w:r w:rsidR="000A24C1">
        <w:rPr>
          <w:rFonts w:asciiTheme="majorHAnsi" w:eastAsia="Times New Roman" w:hAnsiTheme="majorHAnsi" w:cs="Times New Roman"/>
          <w:color w:val="000000"/>
          <w:sz w:val="24"/>
          <w:szCs w:val="24"/>
        </w:rPr>
        <w:t>owever, the 1995 Supreme Court j</w:t>
      </w:r>
      <w:r w:rsidRPr="00910FAF">
        <w:rPr>
          <w:rFonts w:asciiTheme="majorHAnsi" w:eastAsia="Times New Roman" w:hAnsiTheme="majorHAnsi" w:cs="Times New Roman"/>
          <w:color w:val="000000"/>
          <w:sz w:val="24"/>
          <w:szCs w:val="24"/>
        </w:rPr>
        <w:t>udgment and law commission’s report 2003 in India requires presence of a doctor during capital punishment</w:t>
      </w:r>
      <w:r w:rsidR="000A24C1">
        <w:rPr>
          <w:rFonts w:asciiTheme="majorHAnsi" w:eastAsia="Times New Roman" w:hAnsiTheme="majorHAnsi" w:cs="Times New Roman"/>
          <w:color w:val="000000"/>
          <w:sz w:val="24"/>
          <w:szCs w:val="24"/>
        </w:rPr>
        <w:t xml:space="preserve"> (</w:t>
      </w:r>
      <w:r w:rsidRPr="000A24C1">
        <w:rPr>
          <w:rFonts w:asciiTheme="majorHAnsi" w:eastAsia="Times New Roman" w:hAnsiTheme="majorHAnsi" w:cs="Times New Roman"/>
          <w:color w:val="000000"/>
          <w:sz w:val="24"/>
          <w:szCs w:val="24"/>
        </w:rPr>
        <w:t>3</w:t>
      </w:r>
      <w:r w:rsidR="000A24C1">
        <w:rPr>
          <w:rFonts w:asciiTheme="majorHAnsi" w:eastAsia="Times New Roman" w:hAnsiTheme="majorHAnsi" w:cs="Times New Roman"/>
          <w:color w:val="000000"/>
          <w:sz w:val="24"/>
          <w:szCs w:val="24"/>
        </w:rPr>
        <w:t>)</w:t>
      </w:r>
      <w:r w:rsidRPr="00910FAF">
        <w:rPr>
          <w:rFonts w:asciiTheme="majorHAnsi" w:eastAsia="Times New Roman" w:hAnsiTheme="majorHAnsi" w:cs="Times New Roman"/>
          <w:color w:val="000000"/>
          <w:sz w:val="24"/>
          <w:szCs w:val="24"/>
        </w:rPr>
        <w:t>. Physicians have two primary responsibilities in execution. First, they are expected to certify a person “fit to be executed”. Second, doctors are expected to witness the hanging and certify the death of the convict</w:t>
      </w:r>
      <w:r w:rsidR="000A24C1">
        <w:rPr>
          <w:rFonts w:asciiTheme="majorHAnsi" w:eastAsia="Times New Roman" w:hAnsiTheme="majorHAnsi" w:cs="Times New Roman"/>
          <w:color w:val="000000"/>
          <w:sz w:val="24"/>
          <w:szCs w:val="24"/>
        </w:rPr>
        <w:t xml:space="preserve"> (</w:t>
      </w:r>
      <w:r w:rsidRPr="000A24C1">
        <w:rPr>
          <w:rFonts w:asciiTheme="majorHAnsi" w:eastAsia="Times New Roman" w:hAnsiTheme="majorHAnsi" w:cs="Times New Roman"/>
          <w:color w:val="000000"/>
          <w:sz w:val="24"/>
          <w:szCs w:val="24"/>
        </w:rPr>
        <w:t>2</w:t>
      </w:r>
      <w:r w:rsidR="000A24C1">
        <w:rPr>
          <w:rFonts w:asciiTheme="majorHAnsi" w:eastAsia="Times New Roman" w:hAnsiTheme="majorHAnsi" w:cs="Times New Roman"/>
          <w:color w:val="000000"/>
          <w:sz w:val="24"/>
          <w:szCs w:val="24"/>
        </w:rPr>
        <w:t>)</w:t>
      </w:r>
      <w:r w:rsidRPr="00910FAF">
        <w:rPr>
          <w:rFonts w:asciiTheme="majorHAnsi" w:eastAsia="Times New Roman" w:hAnsiTheme="majorHAnsi" w:cs="Times New Roman"/>
          <w:color w:val="000000"/>
          <w:sz w:val="24"/>
          <w:szCs w:val="24"/>
        </w:rPr>
        <w:t>. The IMA joined its global counterpart and asked the Medical Council of India (MCI) to include a statement to this effect in India’s code of medical ethics. Physician involvement in the administration of capital punishment is ethically proscribed because it is an abhorrent and repugnant act and violates the tenets of medical ethics. Medicine is a noble profession and does not approve of the ignoble act of physician participation in legal sentences. Rather, a physician should only be summoned to certify death because for certification of death, the presence of a doctor is required only after execution of the punishment</w:t>
      </w:r>
      <w:r w:rsidR="000A24C1">
        <w:rPr>
          <w:rFonts w:asciiTheme="majorHAnsi" w:eastAsia="Times New Roman" w:hAnsiTheme="majorHAnsi" w:cs="Times New Roman"/>
          <w:color w:val="000000"/>
          <w:sz w:val="24"/>
          <w:szCs w:val="24"/>
        </w:rPr>
        <w:t xml:space="preserve"> (</w:t>
      </w:r>
      <w:r w:rsidRPr="000A24C1">
        <w:rPr>
          <w:rFonts w:asciiTheme="majorHAnsi" w:eastAsia="Times New Roman" w:hAnsiTheme="majorHAnsi" w:cs="Times New Roman"/>
          <w:color w:val="000000"/>
          <w:sz w:val="24"/>
          <w:szCs w:val="24"/>
        </w:rPr>
        <w:t>2</w:t>
      </w:r>
      <w:r w:rsidR="000A24C1">
        <w:rPr>
          <w:rFonts w:asciiTheme="majorHAnsi" w:eastAsia="Times New Roman" w:hAnsiTheme="majorHAnsi" w:cs="Times New Roman"/>
          <w:color w:val="000000"/>
          <w:sz w:val="24"/>
          <w:szCs w:val="24"/>
        </w:rPr>
        <w:t>)</w:t>
      </w:r>
      <w:r w:rsidRPr="00910FAF">
        <w:rPr>
          <w:rFonts w:asciiTheme="majorHAnsi" w:eastAsia="Times New Roman" w:hAnsiTheme="majorHAnsi" w:cs="Times New Roman"/>
          <w:color w:val="000000"/>
          <w:sz w:val="24"/>
          <w:szCs w:val="24"/>
        </w:rPr>
        <w:t>. By asking doctors to certify if a person is fit enough to be hanged, the government is forcing us to violate our medical ethics. By certifying someone fit, we are pushing them towards execution Dr KK Aggarwal, president of IMA said.</w:t>
      </w:r>
    </w:p>
    <w:p w:rsidR="00910FAF" w:rsidRPr="00910FAF" w:rsidRDefault="00910FAF" w:rsidP="00910FAF">
      <w:pPr>
        <w:spacing w:after="0" w:line="360" w:lineRule="auto"/>
        <w:jc w:val="both"/>
        <w:rPr>
          <w:rFonts w:asciiTheme="majorHAnsi" w:eastAsia="Times New Roman" w:hAnsiTheme="majorHAnsi" w:cs="Times New Roman"/>
          <w:color w:val="000000"/>
          <w:sz w:val="24"/>
          <w:szCs w:val="24"/>
        </w:rPr>
      </w:pPr>
    </w:p>
    <w:p w:rsidR="007F7B85" w:rsidRPr="00910FAF" w:rsidRDefault="00A41D40" w:rsidP="00910FAF">
      <w:pPr>
        <w:spacing w:after="0" w:line="360" w:lineRule="auto"/>
        <w:jc w:val="both"/>
        <w:rPr>
          <w:rFonts w:asciiTheme="majorHAnsi" w:eastAsia="Times New Roman" w:hAnsiTheme="majorHAnsi" w:cs="Times New Roman"/>
          <w:sz w:val="24"/>
          <w:szCs w:val="24"/>
        </w:rPr>
      </w:pPr>
      <w:r w:rsidRPr="00910FAF">
        <w:rPr>
          <w:rFonts w:asciiTheme="majorHAnsi" w:eastAsia="Times New Roman" w:hAnsiTheme="majorHAnsi" w:cs="Times New Roman"/>
          <w:color w:val="000000"/>
          <w:sz w:val="24"/>
          <w:szCs w:val="24"/>
          <w:shd w:val="clear" w:color="auto" w:fill="FFFFFF"/>
        </w:rPr>
        <w:t xml:space="preserve">However, </w:t>
      </w:r>
      <w:r w:rsidR="000A24C1">
        <w:rPr>
          <w:rFonts w:asciiTheme="majorHAnsi" w:hAnsiTheme="majorHAnsi"/>
          <w:color w:val="000000"/>
          <w:sz w:val="24"/>
          <w:szCs w:val="24"/>
          <w:shd w:val="clear" w:color="auto" w:fill="FFFFFF"/>
        </w:rPr>
        <w:t>t</w:t>
      </w:r>
      <w:r w:rsidRPr="00910FAF">
        <w:rPr>
          <w:rFonts w:asciiTheme="majorHAnsi" w:hAnsiTheme="majorHAnsi"/>
          <w:color w:val="000000"/>
          <w:sz w:val="24"/>
          <w:szCs w:val="24"/>
          <w:shd w:val="clear" w:color="auto" w:fill="FFFFFF"/>
        </w:rPr>
        <w:t xml:space="preserve">wenty three states of </w:t>
      </w:r>
      <w:r w:rsidR="000A24C1">
        <w:rPr>
          <w:rFonts w:asciiTheme="majorHAnsi" w:hAnsiTheme="majorHAnsi"/>
          <w:color w:val="000000"/>
          <w:sz w:val="24"/>
          <w:szCs w:val="24"/>
          <w:shd w:val="clear" w:color="auto" w:fill="FFFFFF"/>
        </w:rPr>
        <w:t xml:space="preserve">the </w:t>
      </w:r>
      <w:r w:rsidRPr="00910FAF">
        <w:rPr>
          <w:rFonts w:asciiTheme="majorHAnsi" w:hAnsiTheme="majorHAnsi"/>
          <w:color w:val="000000"/>
          <w:sz w:val="24"/>
          <w:szCs w:val="24"/>
          <w:shd w:val="clear" w:color="auto" w:fill="FFFFFF"/>
        </w:rPr>
        <w:t>USA</w:t>
      </w:r>
      <w:r w:rsidR="001E33B7" w:rsidRPr="00910FAF">
        <w:rPr>
          <w:rFonts w:asciiTheme="majorHAnsi" w:hAnsiTheme="majorHAnsi"/>
          <w:color w:val="000000"/>
          <w:sz w:val="24"/>
          <w:szCs w:val="24"/>
          <w:shd w:val="clear" w:color="auto" w:fill="FFFFFF"/>
        </w:rPr>
        <w:t xml:space="preserve"> require </w:t>
      </w:r>
      <w:r w:rsidRPr="00910FAF">
        <w:rPr>
          <w:rFonts w:asciiTheme="majorHAnsi" w:hAnsiTheme="majorHAnsi"/>
          <w:color w:val="000000"/>
          <w:sz w:val="24"/>
          <w:szCs w:val="24"/>
          <w:shd w:val="clear" w:color="auto" w:fill="FFFFFF"/>
        </w:rPr>
        <w:t>physician</w:t>
      </w:r>
      <w:r w:rsidR="000A24C1">
        <w:rPr>
          <w:rFonts w:asciiTheme="majorHAnsi" w:hAnsiTheme="majorHAnsi"/>
          <w:color w:val="000000"/>
          <w:sz w:val="24"/>
          <w:szCs w:val="24"/>
          <w:shd w:val="clear" w:color="auto" w:fill="FFFFFF"/>
        </w:rPr>
        <w:t>s</w:t>
      </w:r>
      <w:r w:rsidRPr="00910FAF">
        <w:rPr>
          <w:rFonts w:asciiTheme="majorHAnsi" w:hAnsiTheme="majorHAnsi"/>
          <w:color w:val="000000"/>
          <w:sz w:val="24"/>
          <w:szCs w:val="24"/>
          <w:shd w:val="clear" w:color="auto" w:fill="FFFFFF"/>
        </w:rPr>
        <w:t xml:space="preserve"> </w:t>
      </w:r>
      <w:r w:rsidRPr="00910FAF">
        <w:rPr>
          <w:rFonts w:asciiTheme="majorHAnsi" w:eastAsia="Times New Roman" w:hAnsiTheme="majorHAnsi" w:cs="Times New Roman"/>
          <w:color w:val="000000"/>
          <w:sz w:val="24"/>
          <w:szCs w:val="24"/>
          <w:shd w:val="clear" w:color="auto" w:fill="FFFFFF"/>
        </w:rPr>
        <w:t xml:space="preserve">to </w:t>
      </w:r>
      <w:r w:rsidRPr="00910FAF">
        <w:rPr>
          <w:rFonts w:asciiTheme="majorHAnsi" w:hAnsiTheme="majorHAnsi"/>
          <w:color w:val="000000"/>
          <w:sz w:val="24"/>
          <w:szCs w:val="24"/>
          <w:shd w:val="clear" w:color="auto" w:fill="FFFFFF"/>
        </w:rPr>
        <w:t>"determine" or "pronounce" death during execution.</w:t>
      </w:r>
      <w:r w:rsidRPr="00910FAF">
        <w:rPr>
          <w:rFonts w:asciiTheme="majorHAnsi" w:eastAsia="Times New Roman" w:hAnsiTheme="majorHAnsi" w:cs="Times New Roman"/>
          <w:color w:val="000000"/>
          <w:sz w:val="24"/>
          <w:szCs w:val="24"/>
          <w:shd w:val="clear" w:color="auto" w:fill="FFFFFF"/>
        </w:rPr>
        <w:t xml:space="preserve"> </w:t>
      </w:r>
      <w:r w:rsidR="007F7B85" w:rsidRPr="00910FAF">
        <w:rPr>
          <w:rFonts w:asciiTheme="majorHAnsi" w:eastAsia="Times New Roman" w:hAnsiTheme="majorHAnsi" w:cs="Times New Roman"/>
          <w:color w:val="000000"/>
          <w:sz w:val="24"/>
          <w:szCs w:val="24"/>
          <w:shd w:val="clear" w:color="auto" w:fill="FFFFFF"/>
        </w:rPr>
        <w:t>Participating in executions does not make</w:t>
      </w:r>
      <w:r w:rsidR="001E33B7" w:rsidRPr="00910FAF">
        <w:rPr>
          <w:rFonts w:asciiTheme="majorHAnsi" w:eastAsia="Times New Roman" w:hAnsiTheme="majorHAnsi" w:cs="Times New Roman"/>
          <w:color w:val="000000"/>
          <w:sz w:val="24"/>
          <w:szCs w:val="24"/>
          <w:shd w:val="clear" w:color="auto" w:fill="FFFFFF"/>
        </w:rPr>
        <w:t xml:space="preserve"> the p</w:t>
      </w:r>
      <w:r w:rsidR="00C22CA2" w:rsidRPr="00910FAF">
        <w:rPr>
          <w:rFonts w:asciiTheme="majorHAnsi" w:eastAsia="Times New Roman" w:hAnsiTheme="majorHAnsi" w:cs="Times New Roman"/>
          <w:color w:val="000000"/>
          <w:sz w:val="24"/>
          <w:szCs w:val="24"/>
          <w:shd w:val="clear" w:color="auto" w:fill="FFFFFF"/>
        </w:rPr>
        <w:t>hysician the executioner but</w:t>
      </w:r>
      <w:r w:rsidR="001E33B7" w:rsidRPr="00910FAF">
        <w:rPr>
          <w:rFonts w:asciiTheme="majorHAnsi" w:eastAsia="Times New Roman" w:hAnsiTheme="majorHAnsi" w:cs="Times New Roman"/>
          <w:color w:val="000000"/>
          <w:sz w:val="24"/>
          <w:szCs w:val="24"/>
          <w:shd w:val="clear" w:color="auto" w:fill="FFFFFF"/>
        </w:rPr>
        <w:t xml:space="preserve"> doing their duty</w:t>
      </w:r>
      <w:r w:rsidR="00C22CA2" w:rsidRPr="00910FAF">
        <w:rPr>
          <w:rFonts w:asciiTheme="majorHAnsi" w:eastAsia="Times New Roman" w:hAnsiTheme="majorHAnsi" w:cs="Times New Roman"/>
          <w:color w:val="000000"/>
          <w:sz w:val="24"/>
          <w:szCs w:val="24"/>
          <w:shd w:val="clear" w:color="auto" w:fill="FFFFFF"/>
        </w:rPr>
        <w:t xml:space="preserve"> and </w:t>
      </w:r>
      <w:r w:rsidR="007F7B85" w:rsidRPr="00910FAF">
        <w:rPr>
          <w:rFonts w:asciiTheme="majorHAnsi" w:eastAsia="Times New Roman" w:hAnsiTheme="majorHAnsi" w:cs="Times New Roman"/>
          <w:color w:val="000000"/>
          <w:sz w:val="24"/>
          <w:szCs w:val="24"/>
          <w:shd w:val="clear" w:color="auto" w:fill="FFFFFF"/>
        </w:rPr>
        <w:t>just as providing comfort care to a terminally ill patient does not make the doctor the bearer of the disease</w:t>
      </w:r>
      <w:r w:rsidR="000A24C1">
        <w:rPr>
          <w:rFonts w:asciiTheme="majorHAnsi" w:eastAsia="Times New Roman" w:hAnsiTheme="majorHAnsi" w:cs="Times New Roman"/>
          <w:color w:val="000000"/>
          <w:sz w:val="24"/>
          <w:szCs w:val="24"/>
          <w:shd w:val="clear" w:color="auto" w:fill="FFFFFF"/>
        </w:rPr>
        <w:t xml:space="preserve"> (</w:t>
      </w:r>
      <w:r w:rsidR="007F7B85" w:rsidRPr="000A24C1">
        <w:rPr>
          <w:rFonts w:asciiTheme="majorHAnsi" w:eastAsia="Times New Roman" w:hAnsiTheme="majorHAnsi" w:cs="Times New Roman"/>
          <w:color w:val="000000"/>
          <w:sz w:val="24"/>
          <w:szCs w:val="24"/>
          <w:shd w:val="clear" w:color="auto" w:fill="FFFFFF"/>
        </w:rPr>
        <w:t>4</w:t>
      </w:r>
      <w:r w:rsidR="000A24C1">
        <w:rPr>
          <w:rFonts w:asciiTheme="majorHAnsi" w:eastAsia="Times New Roman" w:hAnsiTheme="majorHAnsi" w:cs="Times New Roman"/>
          <w:color w:val="000000"/>
          <w:sz w:val="24"/>
          <w:szCs w:val="24"/>
          <w:shd w:val="clear" w:color="auto" w:fill="FFFFFF"/>
        </w:rPr>
        <w:t>)</w:t>
      </w:r>
      <w:r w:rsidR="007F7B85" w:rsidRPr="00910FAF">
        <w:rPr>
          <w:rFonts w:asciiTheme="majorHAnsi" w:eastAsia="Times New Roman" w:hAnsiTheme="majorHAnsi" w:cs="Times New Roman"/>
          <w:color w:val="000000"/>
          <w:sz w:val="24"/>
          <w:szCs w:val="24"/>
          <w:shd w:val="clear" w:color="auto" w:fill="FFFFFF"/>
        </w:rPr>
        <w:t xml:space="preserve">. </w:t>
      </w:r>
      <w:r w:rsidR="004336A3" w:rsidRPr="00910FAF">
        <w:rPr>
          <w:rFonts w:asciiTheme="majorHAnsi" w:eastAsia="Times New Roman" w:hAnsiTheme="majorHAnsi" w:cs="Times New Roman"/>
          <w:color w:val="000000"/>
          <w:sz w:val="24"/>
          <w:szCs w:val="24"/>
          <w:shd w:val="clear" w:color="auto" w:fill="FFFFFF"/>
        </w:rPr>
        <w:t xml:space="preserve">Doctors working as medical </w:t>
      </w:r>
      <w:r w:rsidR="004336A3" w:rsidRPr="00910FAF">
        <w:rPr>
          <w:rFonts w:asciiTheme="majorHAnsi" w:eastAsia="Times New Roman" w:hAnsiTheme="majorHAnsi" w:cs="Times New Roman"/>
          <w:color w:val="000000"/>
          <w:sz w:val="24"/>
          <w:szCs w:val="24"/>
          <w:shd w:val="clear" w:color="auto" w:fill="FFFFFF"/>
        </w:rPr>
        <w:lastRenderedPageBreak/>
        <w:t>officers in jails are expected to follow the jail manual which demands their participation in the execution</w:t>
      </w:r>
      <w:r w:rsidR="00C22CA2" w:rsidRPr="00910FAF">
        <w:rPr>
          <w:rFonts w:asciiTheme="majorHAnsi" w:hAnsiTheme="majorHAnsi"/>
          <w:color w:val="222222"/>
          <w:sz w:val="24"/>
          <w:szCs w:val="24"/>
          <w:shd w:val="clear" w:color="auto" w:fill="FFFFFF"/>
        </w:rPr>
        <w:t xml:space="preserve">. </w:t>
      </w:r>
      <w:r w:rsidR="001E33B7" w:rsidRPr="00910FAF">
        <w:rPr>
          <w:rFonts w:asciiTheme="majorHAnsi" w:eastAsia="Times New Roman" w:hAnsiTheme="majorHAnsi" w:cs="Times New Roman"/>
          <w:color w:val="000000"/>
          <w:sz w:val="24"/>
          <w:szCs w:val="24"/>
          <w:shd w:val="clear" w:color="auto" w:fill="FFFFFF"/>
        </w:rPr>
        <w:t xml:space="preserve">Barring doctors from executions will only increase the risk that prisoners will unduly suffer. </w:t>
      </w:r>
      <w:r w:rsidR="007F7B85" w:rsidRPr="00910FAF">
        <w:rPr>
          <w:rFonts w:asciiTheme="majorHAnsi" w:eastAsia="Times New Roman" w:hAnsiTheme="majorHAnsi" w:cs="Times New Roman"/>
          <w:color w:val="000000"/>
          <w:sz w:val="24"/>
          <w:szCs w:val="24"/>
          <w:shd w:val="clear" w:color="auto" w:fill="FFFFFF"/>
        </w:rPr>
        <w:t>By not participating in executions, doctors will obstruct the course of justice</w:t>
      </w:r>
      <w:r w:rsidR="00C50AA5" w:rsidRPr="00910FAF">
        <w:rPr>
          <w:rFonts w:asciiTheme="majorHAnsi" w:eastAsia="Times New Roman" w:hAnsiTheme="majorHAnsi" w:cs="Times New Roman"/>
          <w:color w:val="000000"/>
          <w:sz w:val="24"/>
          <w:szCs w:val="24"/>
          <w:shd w:val="clear" w:color="auto" w:fill="FFFFFF"/>
        </w:rPr>
        <w:t xml:space="preserve"> and </w:t>
      </w:r>
      <w:r w:rsidR="00C50AA5" w:rsidRPr="00910FAF">
        <w:rPr>
          <w:rFonts w:asciiTheme="majorHAnsi" w:hAnsiTheme="majorHAnsi"/>
          <w:color w:val="222222"/>
          <w:sz w:val="24"/>
          <w:szCs w:val="24"/>
          <w:shd w:val="clear" w:color="auto" w:fill="FFFFFF"/>
        </w:rPr>
        <w:t xml:space="preserve">IMA is undermining the law of the country by refusing to participate in an execution ordered by the court </w:t>
      </w:r>
      <w:r w:rsidR="007F7B85" w:rsidRPr="00910FAF">
        <w:rPr>
          <w:rFonts w:asciiTheme="majorHAnsi" w:eastAsia="Times New Roman" w:hAnsiTheme="majorHAnsi" w:cs="Times New Roman"/>
          <w:color w:val="000000"/>
          <w:sz w:val="24"/>
          <w:szCs w:val="24"/>
          <w:shd w:val="clear" w:color="auto" w:fill="FFFFFF"/>
        </w:rPr>
        <w:t xml:space="preserve">said Dr GS Grewal, former president of </w:t>
      </w:r>
      <w:r w:rsidR="000A24C1">
        <w:rPr>
          <w:rFonts w:asciiTheme="majorHAnsi" w:eastAsia="Times New Roman" w:hAnsiTheme="majorHAnsi" w:cs="Times New Roman"/>
          <w:color w:val="000000"/>
          <w:sz w:val="24"/>
          <w:szCs w:val="24"/>
          <w:shd w:val="clear" w:color="auto" w:fill="FFFFFF"/>
        </w:rPr>
        <w:t xml:space="preserve">the </w:t>
      </w:r>
      <w:r w:rsidR="007F7B85" w:rsidRPr="00910FAF">
        <w:rPr>
          <w:rFonts w:asciiTheme="majorHAnsi" w:eastAsia="Times New Roman" w:hAnsiTheme="majorHAnsi" w:cs="Times New Roman"/>
          <w:color w:val="000000"/>
          <w:sz w:val="24"/>
          <w:szCs w:val="24"/>
          <w:shd w:val="clear" w:color="auto" w:fill="FFFFFF"/>
        </w:rPr>
        <w:t>Punjab Medical Council.  Dr Amar Jesani, editor of the </w:t>
      </w:r>
      <w:r w:rsidR="007F7B85" w:rsidRPr="000A24C1">
        <w:rPr>
          <w:rFonts w:asciiTheme="majorHAnsi" w:eastAsia="Times New Roman" w:hAnsiTheme="majorHAnsi" w:cs="Times New Roman"/>
          <w:i/>
          <w:color w:val="000000"/>
          <w:sz w:val="24"/>
          <w:szCs w:val="24"/>
          <w:shd w:val="clear" w:color="auto" w:fill="FFFFFF"/>
        </w:rPr>
        <w:t>Indian Journal of Medical Ethics</w:t>
      </w:r>
      <w:r w:rsidR="007F7B85" w:rsidRPr="00910FAF">
        <w:rPr>
          <w:rFonts w:asciiTheme="majorHAnsi" w:eastAsia="Times New Roman" w:hAnsiTheme="majorHAnsi" w:cs="Times New Roman"/>
          <w:color w:val="000000"/>
          <w:sz w:val="24"/>
          <w:szCs w:val="24"/>
          <w:shd w:val="clear" w:color="auto" w:fill="FFFFFF"/>
        </w:rPr>
        <w:t> pointed out that the IMA seems to have woken up to this ethical conflict rather late</w:t>
      </w:r>
      <w:r w:rsidR="000A24C1">
        <w:rPr>
          <w:rFonts w:asciiTheme="majorHAnsi" w:eastAsia="Times New Roman" w:hAnsiTheme="majorHAnsi" w:cs="Times New Roman"/>
          <w:color w:val="000000"/>
          <w:sz w:val="24"/>
          <w:szCs w:val="24"/>
          <w:shd w:val="clear" w:color="auto" w:fill="FFFFFF"/>
        </w:rPr>
        <w:t>,</w:t>
      </w:r>
      <w:r w:rsidR="007F7B85" w:rsidRPr="00910FAF">
        <w:rPr>
          <w:rFonts w:asciiTheme="majorHAnsi" w:eastAsia="Times New Roman" w:hAnsiTheme="majorHAnsi" w:cs="Times New Roman"/>
          <w:color w:val="000000"/>
          <w:sz w:val="24"/>
          <w:szCs w:val="24"/>
          <w:shd w:val="clear" w:color="auto" w:fill="FFFFFF"/>
        </w:rPr>
        <w:t xml:space="preserve"> given that the WMA passed the resolution first in 1981. Simultaneously, medical ethics experts have raised the question of why IMA has decided to raise this issue especially when it has remained sile</w:t>
      </w:r>
      <w:r w:rsidR="000A24C1">
        <w:rPr>
          <w:rFonts w:asciiTheme="majorHAnsi" w:eastAsia="Times New Roman" w:hAnsiTheme="majorHAnsi" w:cs="Times New Roman"/>
          <w:color w:val="000000"/>
          <w:sz w:val="24"/>
          <w:szCs w:val="24"/>
          <w:shd w:val="clear" w:color="auto" w:fill="FFFFFF"/>
        </w:rPr>
        <w:t>nt on other rampant commercialis</w:t>
      </w:r>
      <w:r w:rsidR="007F7B85" w:rsidRPr="00910FAF">
        <w:rPr>
          <w:rFonts w:asciiTheme="majorHAnsi" w:eastAsia="Times New Roman" w:hAnsiTheme="majorHAnsi" w:cs="Times New Roman"/>
          <w:color w:val="000000"/>
          <w:sz w:val="24"/>
          <w:szCs w:val="24"/>
          <w:shd w:val="clear" w:color="auto" w:fill="FFFFFF"/>
        </w:rPr>
        <w:t>ation of medical practices and gross violation of medical ethics. These include unnecessary and irrational prescription of drugs, accepting false benefits or incentives from pharmaceutical companies etc</w:t>
      </w:r>
      <w:r w:rsidR="000A24C1">
        <w:rPr>
          <w:rFonts w:asciiTheme="majorHAnsi" w:eastAsia="Times New Roman" w:hAnsiTheme="majorHAnsi" w:cs="Times New Roman"/>
          <w:color w:val="000000"/>
          <w:sz w:val="24"/>
          <w:szCs w:val="24"/>
          <w:shd w:val="clear" w:color="auto" w:fill="FFFFFF"/>
        </w:rPr>
        <w:t xml:space="preserve"> (</w:t>
      </w:r>
      <w:r w:rsidR="007F7B85" w:rsidRPr="000A24C1">
        <w:rPr>
          <w:rFonts w:asciiTheme="majorHAnsi" w:eastAsia="Times New Roman" w:hAnsiTheme="majorHAnsi" w:cs="Times New Roman"/>
          <w:color w:val="000000"/>
          <w:sz w:val="24"/>
          <w:szCs w:val="24"/>
          <w:shd w:val="clear" w:color="auto" w:fill="FFFFFF"/>
        </w:rPr>
        <w:t>4</w:t>
      </w:r>
      <w:r w:rsidR="000A24C1">
        <w:rPr>
          <w:rFonts w:asciiTheme="majorHAnsi" w:eastAsia="Times New Roman" w:hAnsiTheme="majorHAnsi" w:cs="Times New Roman"/>
          <w:color w:val="000000"/>
          <w:sz w:val="24"/>
          <w:szCs w:val="24"/>
          <w:shd w:val="clear" w:color="auto" w:fill="FFFFFF"/>
        </w:rPr>
        <w:t>)</w:t>
      </w:r>
      <w:r w:rsidR="007F7B85" w:rsidRPr="00910FAF">
        <w:rPr>
          <w:rFonts w:asciiTheme="majorHAnsi" w:eastAsia="Times New Roman" w:hAnsiTheme="majorHAnsi" w:cs="Times New Roman"/>
          <w:color w:val="000000"/>
          <w:sz w:val="24"/>
          <w:szCs w:val="24"/>
          <w:shd w:val="clear" w:color="auto" w:fill="FFFFFF"/>
        </w:rPr>
        <w:t>.  </w:t>
      </w:r>
    </w:p>
    <w:p w:rsidR="00A742F0" w:rsidRPr="00910FAF" w:rsidRDefault="00A742F0" w:rsidP="00910FAF">
      <w:pPr>
        <w:spacing w:after="0" w:line="360" w:lineRule="auto"/>
        <w:jc w:val="both"/>
        <w:rPr>
          <w:rFonts w:asciiTheme="majorHAnsi" w:eastAsia="Times New Roman" w:hAnsiTheme="majorHAnsi" w:cs="Times New Roman"/>
          <w:sz w:val="24"/>
          <w:szCs w:val="24"/>
        </w:rPr>
      </w:pPr>
    </w:p>
    <w:p w:rsidR="007F7B85" w:rsidRPr="00910FAF" w:rsidRDefault="007F7B85" w:rsidP="00910FAF">
      <w:pPr>
        <w:spacing w:line="360" w:lineRule="auto"/>
        <w:jc w:val="both"/>
        <w:rPr>
          <w:rFonts w:asciiTheme="majorHAnsi" w:eastAsia="Times New Roman" w:hAnsiTheme="majorHAnsi" w:cs="Times New Roman"/>
          <w:sz w:val="24"/>
          <w:szCs w:val="24"/>
        </w:rPr>
      </w:pPr>
      <w:r w:rsidRPr="00910FAF">
        <w:rPr>
          <w:rFonts w:asciiTheme="majorHAnsi" w:eastAsia="Times New Roman" w:hAnsiTheme="majorHAnsi" w:cs="Times New Roman"/>
          <w:color w:val="000000"/>
          <w:sz w:val="24"/>
          <w:szCs w:val="24"/>
          <w:shd w:val="clear" w:color="auto" w:fill="FFFFFF"/>
        </w:rPr>
        <w:t xml:space="preserve">Now, Indian physicians are put into dilemma for being ethical or obstructing justice. Ethics and law are on head on collision concerning physician’s participation during capital punishment. </w:t>
      </w:r>
      <w:r w:rsidRPr="00910FAF">
        <w:rPr>
          <w:rFonts w:asciiTheme="majorHAnsi" w:eastAsia="Times New Roman" w:hAnsiTheme="majorHAnsi" w:cs="Times New Roman"/>
          <w:color w:val="000000"/>
          <w:sz w:val="24"/>
          <w:szCs w:val="24"/>
        </w:rPr>
        <w:t>At the same time judiciary and lawmakers should be apprised of the implications of health professionals’ complicity with capital punishment on the medical profession and society. Finally, doctors, cutting across territorial barriers, position in the medical hierarchy and political allegiance should unite together to protest against this inhuman and antithetic act</w:t>
      </w:r>
      <w:r w:rsidR="000A24C1">
        <w:rPr>
          <w:rFonts w:asciiTheme="majorHAnsi" w:eastAsia="Times New Roman" w:hAnsiTheme="majorHAnsi" w:cs="Times New Roman"/>
          <w:color w:val="000000"/>
          <w:sz w:val="24"/>
          <w:szCs w:val="24"/>
        </w:rPr>
        <w:t xml:space="preserve"> (</w:t>
      </w:r>
      <w:r w:rsidRPr="000A24C1">
        <w:rPr>
          <w:rFonts w:asciiTheme="majorHAnsi" w:eastAsia="Times New Roman" w:hAnsiTheme="majorHAnsi" w:cs="Times New Roman"/>
          <w:color w:val="000000"/>
          <w:sz w:val="24"/>
          <w:szCs w:val="24"/>
        </w:rPr>
        <w:t>2</w:t>
      </w:r>
      <w:r w:rsidR="000A24C1">
        <w:rPr>
          <w:rFonts w:asciiTheme="majorHAnsi" w:eastAsia="Times New Roman" w:hAnsiTheme="majorHAnsi" w:cs="Times New Roman"/>
          <w:color w:val="000000"/>
          <w:sz w:val="24"/>
          <w:szCs w:val="24"/>
        </w:rPr>
        <w:t>)</w:t>
      </w:r>
      <w:r w:rsidRPr="00910FAF">
        <w:rPr>
          <w:rFonts w:asciiTheme="majorHAnsi" w:eastAsia="Times New Roman" w:hAnsiTheme="majorHAnsi" w:cs="Times New Roman"/>
          <w:color w:val="000000"/>
          <w:sz w:val="24"/>
          <w:szCs w:val="24"/>
        </w:rPr>
        <w:t>.</w:t>
      </w:r>
    </w:p>
    <w:p w:rsidR="007F7B85" w:rsidRPr="00A742F0" w:rsidRDefault="00277A58" w:rsidP="007F7B85">
      <w:pPr>
        <w:spacing w:line="240" w:lineRule="auto"/>
        <w:jc w:val="both"/>
        <w:rPr>
          <w:rFonts w:asciiTheme="majorHAnsi" w:eastAsia="Times New Roman" w:hAnsiTheme="majorHAnsi" w:cs="Times New Roman"/>
          <w:b/>
          <w:sz w:val="24"/>
          <w:szCs w:val="24"/>
        </w:rPr>
      </w:pPr>
      <w:r>
        <w:rPr>
          <w:rFonts w:asciiTheme="majorHAnsi" w:eastAsia="Times New Roman" w:hAnsiTheme="majorHAnsi" w:cs="Times New Roman"/>
          <w:b/>
          <w:color w:val="000000"/>
          <w:sz w:val="24"/>
          <w:szCs w:val="24"/>
        </w:rPr>
        <w:t>References</w:t>
      </w:r>
      <w:bookmarkStart w:id="0" w:name="_GoBack"/>
      <w:bookmarkEnd w:id="0"/>
    </w:p>
    <w:p w:rsidR="007F7B85" w:rsidRPr="00A742F0" w:rsidRDefault="007F7B85" w:rsidP="00910FAF">
      <w:pPr>
        <w:numPr>
          <w:ilvl w:val="0"/>
          <w:numId w:val="1"/>
        </w:numPr>
        <w:spacing w:after="0"/>
        <w:jc w:val="both"/>
        <w:textAlignment w:val="baseline"/>
        <w:rPr>
          <w:rFonts w:asciiTheme="majorHAnsi" w:eastAsia="Times New Roman" w:hAnsiTheme="majorHAnsi" w:cs="Times New Roman"/>
          <w:color w:val="000000"/>
          <w:sz w:val="24"/>
          <w:szCs w:val="24"/>
        </w:rPr>
      </w:pPr>
      <w:proofErr w:type="spellStart"/>
      <w:r w:rsidRPr="00A742F0">
        <w:rPr>
          <w:rFonts w:asciiTheme="majorHAnsi" w:eastAsia="Times New Roman" w:hAnsiTheme="majorHAnsi" w:cs="Times New Roman"/>
          <w:color w:val="000000"/>
          <w:sz w:val="24"/>
          <w:szCs w:val="24"/>
        </w:rPr>
        <w:t>Parsa-Parsi</w:t>
      </w:r>
      <w:proofErr w:type="spellEnd"/>
      <w:r w:rsidRPr="00A742F0">
        <w:rPr>
          <w:rFonts w:asciiTheme="majorHAnsi" w:eastAsia="Times New Roman" w:hAnsiTheme="majorHAnsi" w:cs="Times New Roman"/>
          <w:color w:val="000000"/>
          <w:sz w:val="24"/>
          <w:szCs w:val="24"/>
        </w:rPr>
        <w:t xml:space="preserve"> RW. The Revised Declaration of Geneva: A Modern-Day Physician's Pledge. </w:t>
      </w:r>
      <w:r w:rsidRPr="00277A58">
        <w:rPr>
          <w:rFonts w:asciiTheme="majorHAnsi" w:eastAsia="Times New Roman" w:hAnsiTheme="majorHAnsi" w:cs="Times New Roman"/>
          <w:i/>
          <w:color w:val="000000"/>
          <w:sz w:val="24"/>
          <w:szCs w:val="24"/>
        </w:rPr>
        <w:t>JAMA</w:t>
      </w:r>
      <w:r w:rsidRPr="00A742F0">
        <w:rPr>
          <w:rFonts w:asciiTheme="majorHAnsi" w:eastAsia="Times New Roman" w:hAnsiTheme="majorHAnsi" w:cs="Times New Roman"/>
          <w:color w:val="000000"/>
          <w:sz w:val="24"/>
          <w:szCs w:val="24"/>
        </w:rPr>
        <w:t xml:space="preserve">. 2017 Oct 14. </w:t>
      </w:r>
      <w:proofErr w:type="gramStart"/>
      <w:r w:rsidRPr="00A742F0">
        <w:rPr>
          <w:rFonts w:asciiTheme="majorHAnsi" w:eastAsia="Times New Roman" w:hAnsiTheme="majorHAnsi" w:cs="Times New Roman"/>
          <w:color w:val="000000"/>
          <w:sz w:val="24"/>
          <w:szCs w:val="24"/>
        </w:rPr>
        <w:t>doi</w:t>
      </w:r>
      <w:proofErr w:type="gramEnd"/>
      <w:r w:rsidRPr="00A742F0">
        <w:rPr>
          <w:rFonts w:asciiTheme="majorHAnsi" w:eastAsia="Times New Roman" w:hAnsiTheme="majorHAnsi" w:cs="Times New Roman"/>
          <w:color w:val="000000"/>
          <w:sz w:val="24"/>
          <w:szCs w:val="24"/>
        </w:rPr>
        <w:t xml:space="preserve">: 10.1001/jama.2017.16230. [Epub ahead </w:t>
      </w:r>
      <w:r w:rsidR="00277A58">
        <w:rPr>
          <w:rFonts w:asciiTheme="majorHAnsi" w:eastAsia="Times New Roman" w:hAnsiTheme="majorHAnsi" w:cs="Times New Roman"/>
          <w:color w:val="000000"/>
          <w:sz w:val="24"/>
          <w:szCs w:val="24"/>
        </w:rPr>
        <w:t>of print].</w:t>
      </w:r>
    </w:p>
    <w:p w:rsidR="007F7B85" w:rsidRPr="00A742F0" w:rsidRDefault="007F7B85" w:rsidP="00910FAF">
      <w:pPr>
        <w:numPr>
          <w:ilvl w:val="0"/>
          <w:numId w:val="1"/>
        </w:numPr>
        <w:shd w:val="clear" w:color="auto" w:fill="FFFFFF"/>
        <w:spacing w:after="0"/>
        <w:jc w:val="both"/>
        <w:textAlignment w:val="baseline"/>
        <w:rPr>
          <w:rFonts w:asciiTheme="majorHAnsi" w:eastAsia="Times New Roman" w:hAnsiTheme="majorHAnsi" w:cs="Times New Roman"/>
          <w:color w:val="000000"/>
          <w:sz w:val="24"/>
          <w:szCs w:val="24"/>
        </w:rPr>
      </w:pPr>
      <w:proofErr w:type="spellStart"/>
      <w:r w:rsidRPr="00A742F0">
        <w:rPr>
          <w:rFonts w:asciiTheme="majorHAnsi" w:eastAsia="Times New Roman" w:hAnsiTheme="majorHAnsi" w:cs="Times New Roman"/>
          <w:color w:val="000000"/>
          <w:sz w:val="24"/>
          <w:szCs w:val="24"/>
          <w:shd w:val="clear" w:color="auto" w:fill="FFFFFF"/>
        </w:rPr>
        <w:t>Bansal</w:t>
      </w:r>
      <w:proofErr w:type="spellEnd"/>
      <w:r w:rsidRPr="00A742F0">
        <w:rPr>
          <w:rFonts w:asciiTheme="majorHAnsi" w:eastAsia="Times New Roman" w:hAnsiTheme="majorHAnsi" w:cs="Times New Roman"/>
          <w:color w:val="000000"/>
          <w:sz w:val="24"/>
          <w:szCs w:val="24"/>
          <w:shd w:val="clear" w:color="auto" w:fill="FFFFFF"/>
        </w:rPr>
        <w:t xml:space="preserve"> RK. Ethical challenges for medical professionals in India: Role in</w:t>
      </w:r>
      <w:r w:rsidR="006B0EF7">
        <w:rPr>
          <w:rFonts w:asciiTheme="majorHAnsi" w:eastAsia="Times New Roman" w:hAnsiTheme="majorHAnsi" w:cs="Times New Roman"/>
          <w:color w:val="000000"/>
          <w:sz w:val="24"/>
          <w:szCs w:val="24"/>
          <w:shd w:val="clear" w:color="auto" w:fill="FFFFFF"/>
        </w:rPr>
        <w:t xml:space="preserve"> capital punishment. </w:t>
      </w:r>
      <w:r w:rsidR="006B0EF7" w:rsidRPr="00277A58">
        <w:rPr>
          <w:rFonts w:asciiTheme="majorHAnsi" w:eastAsia="Times New Roman" w:hAnsiTheme="majorHAnsi" w:cs="Times New Roman"/>
          <w:i/>
          <w:color w:val="000000"/>
          <w:sz w:val="24"/>
          <w:szCs w:val="24"/>
          <w:shd w:val="clear" w:color="auto" w:fill="FFFFFF"/>
        </w:rPr>
        <w:t xml:space="preserve">J Punjab Acad Forensic Med </w:t>
      </w:r>
      <w:proofErr w:type="spellStart"/>
      <w:r w:rsidR="006B0EF7" w:rsidRPr="00277A58">
        <w:rPr>
          <w:rFonts w:asciiTheme="majorHAnsi" w:eastAsia="Times New Roman" w:hAnsiTheme="majorHAnsi" w:cs="Times New Roman"/>
          <w:i/>
          <w:color w:val="000000"/>
          <w:sz w:val="24"/>
          <w:szCs w:val="24"/>
          <w:shd w:val="clear" w:color="auto" w:fill="FFFFFF"/>
        </w:rPr>
        <w:t>Toxicol</w:t>
      </w:r>
      <w:proofErr w:type="spellEnd"/>
      <w:r w:rsidRPr="00A742F0">
        <w:rPr>
          <w:rFonts w:asciiTheme="majorHAnsi" w:eastAsia="Times New Roman" w:hAnsiTheme="majorHAnsi" w:cs="Times New Roman"/>
          <w:color w:val="000000"/>
          <w:sz w:val="24"/>
          <w:szCs w:val="24"/>
          <w:shd w:val="clear" w:color="auto" w:fill="FFFFFF"/>
        </w:rPr>
        <w:t>. 2005</w:t>
      </w:r>
      <w:proofErr w:type="gramStart"/>
      <w:r w:rsidRPr="00A742F0">
        <w:rPr>
          <w:rFonts w:asciiTheme="majorHAnsi" w:eastAsia="Times New Roman" w:hAnsiTheme="majorHAnsi" w:cs="Times New Roman"/>
          <w:color w:val="000000"/>
          <w:sz w:val="24"/>
          <w:szCs w:val="24"/>
          <w:shd w:val="clear" w:color="auto" w:fill="FFFFFF"/>
        </w:rPr>
        <w:t>;5</w:t>
      </w:r>
      <w:proofErr w:type="gramEnd"/>
      <w:r w:rsidRPr="00A742F0">
        <w:rPr>
          <w:rFonts w:asciiTheme="majorHAnsi" w:eastAsia="Times New Roman" w:hAnsiTheme="majorHAnsi" w:cs="Times New Roman"/>
          <w:color w:val="000000"/>
          <w:sz w:val="24"/>
          <w:szCs w:val="24"/>
          <w:shd w:val="clear" w:color="auto" w:fill="FFFFFF"/>
        </w:rPr>
        <w:t>(5):27-9.</w:t>
      </w:r>
    </w:p>
    <w:p w:rsidR="007F7B85" w:rsidRPr="00A742F0" w:rsidRDefault="007F7B85" w:rsidP="00910FAF">
      <w:pPr>
        <w:numPr>
          <w:ilvl w:val="0"/>
          <w:numId w:val="1"/>
        </w:numPr>
        <w:spacing w:after="0"/>
        <w:jc w:val="both"/>
        <w:textAlignment w:val="baseline"/>
        <w:rPr>
          <w:rFonts w:asciiTheme="majorHAnsi" w:eastAsia="Times New Roman" w:hAnsiTheme="majorHAnsi" w:cs="Times New Roman"/>
          <w:color w:val="000000"/>
          <w:sz w:val="24"/>
          <w:szCs w:val="24"/>
        </w:rPr>
      </w:pPr>
      <w:r w:rsidRPr="00A742F0">
        <w:rPr>
          <w:rFonts w:asciiTheme="majorHAnsi" w:eastAsia="Times New Roman" w:hAnsiTheme="majorHAnsi" w:cs="Times New Roman"/>
          <w:color w:val="000000"/>
          <w:sz w:val="24"/>
          <w:szCs w:val="24"/>
        </w:rPr>
        <w:t xml:space="preserve">Jesani A. </w:t>
      </w:r>
      <w:proofErr w:type="spellStart"/>
      <w:r w:rsidRPr="00A742F0">
        <w:rPr>
          <w:rFonts w:asciiTheme="majorHAnsi" w:eastAsia="Times New Roman" w:hAnsiTheme="majorHAnsi" w:cs="Times New Roman"/>
          <w:color w:val="000000"/>
          <w:sz w:val="24"/>
          <w:szCs w:val="24"/>
        </w:rPr>
        <w:t>Medicalisation</w:t>
      </w:r>
      <w:proofErr w:type="spellEnd"/>
      <w:r w:rsidRPr="00A742F0">
        <w:rPr>
          <w:rFonts w:asciiTheme="majorHAnsi" w:eastAsia="Times New Roman" w:hAnsiTheme="majorHAnsi" w:cs="Times New Roman"/>
          <w:color w:val="000000"/>
          <w:sz w:val="24"/>
          <w:szCs w:val="24"/>
        </w:rPr>
        <w:t xml:space="preserve"> of 'legal' killing: doctors' participation in the death penalty. </w:t>
      </w:r>
      <w:r w:rsidRPr="000A24C1">
        <w:rPr>
          <w:rFonts w:asciiTheme="majorHAnsi" w:eastAsia="Times New Roman" w:hAnsiTheme="majorHAnsi" w:cs="Times New Roman"/>
          <w:i/>
          <w:color w:val="000000"/>
          <w:sz w:val="24"/>
          <w:szCs w:val="24"/>
        </w:rPr>
        <w:t>Indian J Med Ethics</w:t>
      </w:r>
      <w:r w:rsidR="000A24C1">
        <w:rPr>
          <w:rFonts w:asciiTheme="majorHAnsi" w:eastAsia="Times New Roman" w:hAnsiTheme="majorHAnsi" w:cs="Times New Roman"/>
          <w:color w:val="000000"/>
          <w:sz w:val="24"/>
          <w:szCs w:val="24"/>
        </w:rPr>
        <w:t>. 2004 Oct-Dec</w:t>
      </w:r>
      <w:proofErr w:type="gramStart"/>
      <w:r w:rsidR="000A24C1">
        <w:rPr>
          <w:rFonts w:asciiTheme="majorHAnsi" w:eastAsia="Times New Roman" w:hAnsiTheme="majorHAnsi" w:cs="Times New Roman"/>
          <w:color w:val="000000"/>
          <w:sz w:val="24"/>
          <w:szCs w:val="24"/>
        </w:rPr>
        <w:t>;1</w:t>
      </w:r>
      <w:proofErr w:type="gramEnd"/>
      <w:r w:rsidR="000A24C1">
        <w:rPr>
          <w:rFonts w:asciiTheme="majorHAnsi" w:eastAsia="Times New Roman" w:hAnsiTheme="majorHAnsi" w:cs="Times New Roman"/>
          <w:color w:val="000000"/>
          <w:sz w:val="24"/>
          <w:szCs w:val="24"/>
        </w:rPr>
        <w:t>(4):104-5</w:t>
      </w:r>
      <w:r w:rsidRPr="00A742F0">
        <w:rPr>
          <w:rFonts w:asciiTheme="majorHAnsi" w:eastAsia="Times New Roman" w:hAnsiTheme="majorHAnsi" w:cs="Times New Roman"/>
          <w:color w:val="000000"/>
          <w:sz w:val="24"/>
          <w:szCs w:val="24"/>
        </w:rPr>
        <w:t>.</w:t>
      </w:r>
    </w:p>
    <w:p w:rsidR="000A24C1" w:rsidRPr="006B0EF7" w:rsidRDefault="000A24C1" w:rsidP="006B0EF7">
      <w:pPr>
        <w:pStyle w:val="Heading1"/>
        <w:numPr>
          <w:ilvl w:val="0"/>
          <w:numId w:val="1"/>
        </w:numPr>
        <w:shd w:val="clear" w:color="auto" w:fill="FFFFFF"/>
        <w:spacing w:before="0" w:line="240" w:lineRule="auto"/>
        <w:rPr>
          <w:rFonts w:ascii="Times New Roman" w:eastAsia="Times New Roman" w:hAnsi="Times New Roman" w:cs="Times New Roman"/>
          <w:b w:val="0"/>
          <w:color w:val="auto"/>
          <w:kern w:val="36"/>
          <w:sz w:val="24"/>
          <w:szCs w:val="24"/>
        </w:rPr>
      </w:pPr>
      <w:r w:rsidRPr="006B0EF7">
        <w:rPr>
          <w:rFonts w:ascii="Times New Roman" w:hAnsi="Times New Roman" w:cs="Times New Roman"/>
          <w:b w:val="0"/>
          <w:color w:val="auto"/>
        </w:rPr>
        <w:t xml:space="preserve">Vora P. </w:t>
      </w:r>
      <w:r w:rsidRPr="006B0EF7">
        <w:rPr>
          <w:rFonts w:ascii="Times New Roman" w:eastAsia="Times New Roman" w:hAnsi="Times New Roman" w:cs="Times New Roman"/>
          <w:b w:val="0"/>
          <w:color w:val="auto"/>
          <w:kern w:val="36"/>
          <w:sz w:val="24"/>
          <w:szCs w:val="24"/>
        </w:rPr>
        <w:t>Indian Medical Association asks that doctors b</w:t>
      </w:r>
      <w:r w:rsidR="006B0EF7">
        <w:rPr>
          <w:rFonts w:ascii="Times New Roman" w:eastAsia="Times New Roman" w:hAnsi="Times New Roman" w:cs="Times New Roman"/>
          <w:b w:val="0"/>
          <w:color w:val="auto"/>
          <w:kern w:val="36"/>
          <w:sz w:val="24"/>
          <w:szCs w:val="24"/>
        </w:rPr>
        <w:t xml:space="preserve">e excused from participating in </w:t>
      </w:r>
      <w:r w:rsidRPr="006B0EF7">
        <w:rPr>
          <w:rFonts w:ascii="Times New Roman" w:eastAsia="Times New Roman" w:hAnsi="Times New Roman" w:cs="Times New Roman"/>
          <w:b w:val="0"/>
          <w:color w:val="auto"/>
          <w:kern w:val="36"/>
          <w:sz w:val="24"/>
          <w:szCs w:val="24"/>
        </w:rPr>
        <w:t>execution of convicts</w:t>
      </w:r>
      <w:r w:rsidR="006B0EF7">
        <w:rPr>
          <w:rFonts w:ascii="Times New Roman" w:eastAsia="Times New Roman" w:hAnsi="Times New Roman" w:cs="Times New Roman"/>
          <w:b w:val="0"/>
          <w:color w:val="auto"/>
          <w:kern w:val="36"/>
          <w:sz w:val="24"/>
          <w:szCs w:val="24"/>
        </w:rPr>
        <w:t>. Scroll.in. 2017 Oct 25 [cited 2017 Nov 1].Available from:</w:t>
      </w:r>
    </w:p>
    <w:p w:rsidR="007F7B85" w:rsidRPr="006B0EF7" w:rsidRDefault="00277A58" w:rsidP="006B0EF7">
      <w:pPr>
        <w:shd w:val="clear" w:color="auto" w:fill="FFFFFF"/>
        <w:spacing w:after="0"/>
        <w:ind w:left="720"/>
        <w:jc w:val="both"/>
        <w:textAlignment w:val="baseline"/>
        <w:rPr>
          <w:rFonts w:asciiTheme="majorHAnsi" w:eastAsia="Times New Roman" w:hAnsiTheme="majorHAnsi" w:cs="Times New Roman"/>
          <w:color w:val="000000"/>
          <w:sz w:val="24"/>
          <w:szCs w:val="24"/>
        </w:rPr>
      </w:pPr>
      <w:hyperlink r:id="rId7" w:history="1">
        <w:r w:rsidR="007F7B85" w:rsidRPr="006B0EF7">
          <w:rPr>
            <w:rFonts w:asciiTheme="majorHAnsi" w:eastAsia="Times New Roman" w:hAnsiTheme="majorHAnsi" w:cs="Times New Roman"/>
            <w:color w:val="000000"/>
            <w:sz w:val="24"/>
            <w:szCs w:val="24"/>
          </w:rPr>
          <w:t>https://scroll.in/pulse/855310/indian-medical-association-asks-that-doctors-be-excused-from-participating-in-execution-of-convicts</w:t>
        </w:r>
      </w:hyperlink>
      <w:r w:rsidR="006B0EF7" w:rsidRPr="006B0EF7">
        <w:rPr>
          <w:rFonts w:asciiTheme="majorHAnsi" w:eastAsia="Times New Roman" w:hAnsiTheme="majorHAnsi" w:cs="Times New Roman"/>
          <w:color w:val="000000"/>
          <w:sz w:val="24"/>
          <w:szCs w:val="24"/>
          <w:shd w:val="clear" w:color="auto" w:fill="FFFFFF"/>
        </w:rPr>
        <w:t xml:space="preserve">   </w:t>
      </w:r>
    </w:p>
    <w:sectPr w:rsidR="007F7B85" w:rsidRPr="006B0EF7" w:rsidSect="00852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41E86"/>
    <w:multiLevelType w:val="multilevel"/>
    <w:tmpl w:val="4468C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E63D46"/>
    <w:multiLevelType w:val="hybridMultilevel"/>
    <w:tmpl w:val="B2CA9BBE"/>
    <w:lvl w:ilvl="0" w:tplc="B73E5AB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B85"/>
    <w:rsid w:val="000159E9"/>
    <w:rsid w:val="000A24C1"/>
    <w:rsid w:val="001E33B7"/>
    <w:rsid w:val="00277A58"/>
    <w:rsid w:val="003B0E5A"/>
    <w:rsid w:val="004336A3"/>
    <w:rsid w:val="004F2304"/>
    <w:rsid w:val="00565DD0"/>
    <w:rsid w:val="005D0201"/>
    <w:rsid w:val="00640D0B"/>
    <w:rsid w:val="006B0EF7"/>
    <w:rsid w:val="007F7B85"/>
    <w:rsid w:val="00821D29"/>
    <w:rsid w:val="00827162"/>
    <w:rsid w:val="0085228C"/>
    <w:rsid w:val="0089395F"/>
    <w:rsid w:val="00906E5E"/>
    <w:rsid w:val="00910FAF"/>
    <w:rsid w:val="009301A3"/>
    <w:rsid w:val="00A41D40"/>
    <w:rsid w:val="00A57DE6"/>
    <w:rsid w:val="00A742F0"/>
    <w:rsid w:val="00B73DC9"/>
    <w:rsid w:val="00C20552"/>
    <w:rsid w:val="00C22CA2"/>
    <w:rsid w:val="00C30F97"/>
    <w:rsid w:val="00C50AA5"/>
    <w:rsid w:val="00DA432E"/>
    <w:rsid w:val="00E35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24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B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7B85"/>
    <w:rPr>
      <w:color w:val="0000FF"/>
      <w:u w:val="single"/>
    </w:rPr>
  </w:style>
  <w:style w:type="paragraph" w:styleId="ListParagraph">
    <w:name w:val="List Paragraph"/>
    <w:basedOn w:val="Normal"/>
    <w:uiPriority w:val="34"/>
    <w:qFormat/>
    <w:rsid w:val="00DA432E"/>
    <w:pPr>
      <w:ind w:left="720"/>
      <w:contextualSpacing/>
    </w:pPr>
  </w:style>
  <w:style w:type="character" w:customStyle="1" w:styleId="Heading1Char">
    <w:name w:val="Heading 1 Char"/>
    <w:basedOn w:val="DefaultParagraphFont"/>
    <w:link w:val="Heading1"/>
    <w:uiPriority w:val="9"/>
    <w:rsid w:val="000A24C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24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B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7B85"/>
    <w:rPr>
      <w:color w:val="0000FF"/>
      <w:u w:val="single"/>
    </w:rPr>
  </w:style>
  <w:style w:type="paragraph" w:styleId="ListParagraph">
    <w:name w:val="List Paragraph"/>
    <w:basedOn w:val="Normal"/>
    <w:uiPriority w:val="34"/>
    <w:qFormat/>
    <w:rsid w:val="00DA432E"/>
    <w:pPr>
      <w:ind w:left="720"/>
      <w:contextualSpacing/>
    </w:pPr>
  </w:style>
  <w:style w:type="character" w:customStyle="1" w:styleId="Heading1Char">
    <w:name w:val="Heading 1 Char"/>
    <w:basedOn w:val="DefaultParagraphFont"/>
    <w:link w:val="Heading1"/>
    <w:uiPriority w:val="9"/>
    <w:rsid w:val="000A24C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287106">
      <w:bodyDiv w:val="1"/>
      <w:marLeft w:val="0"/>
      <w:marRight w:val="0"/>
      <w:marTop w:val="0"/>
      <w:marBottom w:val="0"/>
      <w:divBdr>
        <w:top w:val="none" w:sz="0" w:space="0" w:color="auto"/>
        <w:left w:val="none" w:sz="0" w:space="0" w:color="auto"/>
        <w:bottom w:val="none" w:sz="0" w:space="0" w:color="auto"/>
        <w:right w:val="none" w:sz="0" w:space="0" w:color="auto"/>
      </w:divBdr>
    </w:div>
    <w:div w:id="77393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croll.in/pulse/855310/indian-medical-association-asks-that-doctors-be-excused-from-participating-in-execution-of-convi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ddephd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dc:creator>
  <cp:lastModifiedBy>Admin</cp:lastModifiedBy>
  <cp:revision>2</cp:revision>
  <dcterms:created xsi:type="dcterms:W3CDTF">2017-11-27T14:51:00Z</dcterms:created>
  <dcterms:modified xsi:type="dcterms:W3CDTF">2017-11-27T14:51:00Z</dcterms:modified>
</cp:coreProperties>
</file>