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EC2" w:rsidRPr="0076344C" w:rsidRDefault="00A87EC2" w:rsidP="00C02001">
      <w:pPr>
        <w:spacing w:before="0" w:after="0" w:line="240" w:lineRule="auto"/>
        <w:rPr>
          <w:rFonts w:ascii="Times New Roman" w:hAnsi="Times New Roman" w:cs="Times New Roman"/>
          <w:b/>
          <w:color w:val="auto"/>
          <w:sz w:val="24"/>
          <w:szCs w:val="24"/>
        </w:rPr>
      </w:pPr>
    </w:p>
    <w:p w:rsidR="00A87EC2" w:rsidRPr="0076344C" w:rsidRDefault="00A87EC2" w:rsidP="00C02001">
      <w:pPr>
        <w:spacing w:before="0" w:after="0" w:line="240" w:lineRule="auto"/>
        <w:rPr>
          <w:rFonts w:ascii="Times New Roman" w:hAnsi="Times New Roman" w:cs="Times New Roman"/>
          <w:b/>
          <w:color w:val="auto"/>
          <w:sz w:val="24"/>
          <w:szCs w:val="24"/>
        </w:rPr>
      </w:pPr>
    </w:p>
    <w:p w:rsidR="00C02001" w:rsidRPr="0076344C" w:rsidRDefault="00C02001" w:rsidP="00C02001">
      <w:pPr>
        <w:spacing w:before="0" w:after="0" w:line="240" w:lineRule="auto"/>
        <w:rPr>
          <w:rFonts w:ascii="Times New Roman" w:hAnsi="Times New Roman" w:cs="Times New Roman"/>
          <w:b/>
          <w:color w:val="auto"/>
          <w:sz w:val="24"/>
          <w:szCs w:val="24"/>
        </w:rPr>
      </w:pPr>
      <w:r w:rsidRPr="0076344C">
        <w:rPr>
          <w:rFonts w:ascii="Times New Roman" w:hAnsi="Times New Roman" w:cs="Times New Roman"/>
          <w:b/>
          <w:color w:val="auto"/>
          <w:sz w:val="24"/>
          <w:szCs w:val="24"/>
        </w:rPr>
        <w:t>‘Evaluation of research – Are we doing it right in India?’ by M. Mad</w:t>
      </w:r>
      <w:r w:rsidR="0076344C">
        <w:rPr>
          <w:rFonts w:ascii="Times New Roman" w:hAnsi="Times New Roman" w:cs="Times New Roman"/>
          <w:b/>
          <w:color w:val="auto"/>
          <w:sz w:val="24"/>
          <w:szCs w:val="24"/>
        </w:rPr>
        <w:t>h</w:t>
      </w:r>
      <w:r w:rsidRPr="0076344C">
        <w:rPr>
          <w:rFonts w:ascii="Times New Roman" w:hAnsi="Times New Roman" w:cs="Times New Roman"/>
          <w:b/>
          <w:color w:val="auto"/>
          <w:sz w:val="24"/>
          <w:szCs w:val="24"/>
        </w:rPr>
        <w:t xml:space="preserve">an et al. </w:t>
      </w:r>
    </w:p>
    <w:p w:rsidR="003F1D46" w:rsidRPr="0076344C" w:rsidRDefault="003F1D46" w:rsidP="00C02001">
      <w:pPr>
        <w:spacing w:before="0" w:after="0" w:line="240" w:lineRule="auto"/>
        <w:rPr>
          <w:rFonts w:ascii="Times New Roman" w:hAnsi="Times New Roman" w:cs="Times New Roman"/>
          <w:b/>
          <w:color w:val="auto"/>
          <w:sz w:val="24"/>
          <w:szCs w:val="24"/>
          <w:u w:val="single"/>
        </w:rPr>
      </w:pPr>
    </w:p>
    <w:p w:rsidR="003F1D46" w:rsidRPr="0076344C" w:rsidRDefault="003F1D46" w:rsidP="00C02001">
      <w:pPr>
        <w:spacing w:before="0" w:after="0" w:line="240" w:lineRule="auto"/>
        <w:rPr>
          <w:rFonts w:ascii="Times New Roman" w:hAnsi="Times New Roman" w:cs="Times New Roman"/>
          <w:b/>
          <w:color w:val="auto"/>
          <w:sz w:val="24"/>
          <w:szCs w:val="24"/>
          <w:u w:val="single"/>
        </w:rPr>
      </w:pPr>
      <w:r w:rsidRPr="0076344C">
        <w:rPr>
          <w:rFonts w:ascii="Times New Roman" w:hAnsi="Times New Roman" w:cs="Times New Roman"/>
          <w:b/>
          <w:color w:val="auto"/>
          <w:sz w:val="24"/>
          <w:szCs w:val="24"/>
          <w:u w:val="single"/>
        </w:rPr>
        <w:t>REVIEW COMMENTS</w:t>
      </w:r>
    </w:p>
    <w:p w:rsidR="003F1D46" w:rsidRPr="0076344C" w:rsidRDefault="003F1D46" w:rsidP="00C02001">
      <w:pPr>
        <w:spacing w:before="0" w:after="0" w:line="240" w:lineRule="auto"/>
        <w:rPr>
          <w:rFonts w:ascii="Times New Roman" w:hAnsi="Times New Roman" w:cs="Times New Roman"/>
          <w:b/>
          <w:color w:val="auto"/>
          <w:sz w:val="24"/>
          <w:szCs w:val="24"/>
        </w:rPr>
      </w:pPr>
    </w:p>
    <w:p w:rsidR="00D303A0" w:rsidRPr="0076344C" w:rsidRDefault="00D303A0" w:rsidP="00C02001">
      <w:pPr>
        <w:spacing w:before="0" w:after="0" w:line="240" w:lineRule="auto"/>
        <w:rPr>
          <w:rFonts w:ascii="Times New Roman" w:hAnsi="Times New Roman" w:cs="Times New Roman"/>
          <w:color w:val="auto"/>
          <w:sz w:val="24"/>
          <w:szCs w:val="24"/>
        </w:rPr>
      </w:pPr>
    </w:p>
    <w:p w:rsidR="002F638E" w:rsidRPr="00DB1D7D" w:rsidRDefault="00D303A0" w:rsidP="00C02001">
      <w:pPr>
        <w:spacing w:before="0" w:after="0" w:line="240" w:lineRule="auto"/>
        <w:rPr>
          <w:rFonts w:ascii="Times New Roman" w:hAnsi="Times New Roman" w:cs="Times New Roman"/>
          <w:color w:val="auto"/>
          <w:sz w:val="24"/>
          <w:szCs w:val="24"/>
        </w:rPr>
      </w:pPr>
      <w:r w:rsidRPr="0076344C">
        <w:rPr>
          <w:rFonts w:ascii="Times New Roman" w:hAnsi="Times New Roman" w:cs="Times New Roman"/>
          <w:color w:val="auto"/>
          <w:sz w:val="24"/>
          <w:szCs w:val="24"/>
        </w:rPr>
        <w:t xml:space="preserve"> </w:t>
      </w:r>
      <w:r w:rsidR="002F638E" w:rsidRPr="0076344C">
        <w:rPr>
          <w:rFonts w:ascii="Times New Roman" w:hAnsi="Times New Roman" w:cs="Times New Roman"/>
          <w:b/>
          <w:color w:val="auto"/>
          <w:sz w:val="24"/>
          <w:szCs w:val="24"/>
          <w:u w:val="single"/>
        </w:rPr>
        <w:t>Reviewer 2:</w:t>
      </w:r>
    </w:p>
    <w:p w:rsidR="00537989" w:rsidRPr="0076344C" w:rsidRDefault="00537989" w:rsidP="00C02001">
      <w:pPr>
        <w:spacing w:before="0" w:after="0" w:line="240" w:lineRule="auto"/>
        <w:rPr>
          <w:rFonts w:ascii="Times New Roman" w:hAnsi="Times New Roman" w:cs="Times New Roman"/>
          <w:b/>
          <w:color w:val="auto"/>
          <w:sz w:val="24"/>
          <w:szCs w:val="24"/>
          <w:u w:val="single"/>
        </w:rPr>
      </w:pPr>
    </w:p>
    <w:p w:rsidR="00537989" w:rsidRPr="0076344C" w:rsidRDefault="00537989" w:rsidP="00DB1D7D">
      <w:pPr>
        <w:tabs>
          <w:tab w:val="left" w:pos="5220"/>
        </w:tabs>
        <w:spacing w:before="0" w:after="0" w:line="240" w:lineRule="auto"/>
        <w:rPr>
          <w:rFonts w:ascii="Times New Roman" w:hAnsi="Times New Roman" w:cs="Times New Roman"/>
          <w:b/>
          <w:color w:val="auto"/>
          <w:sz w:val="24"/>
          <w:szCs w:val="24"/>
          <w:u w:val="single"/>
        </w:rPr>
      </w:pPr>
      <w:r w:rsidRPr="0076344C">
        <w:rPr>
          <w:rFonts w:ascii="Times New Roman" w:hAnsi="Times New Roman" w:cs="Times New Roman"/>
          <w:b/>
          <w:color w:val="auto"/>
          <w:sz w:val="24"/>
          <w:szCs w:val="24"/>
          <w:u w:val="single"/>
        </w:rPr>
        <w:t>General comments</w:t>
      </w:r>
    </w:p>
    <w:p w:rsidR="002F638E" w:rsidRPr="0076344C" w:rsidRDefault="002F638E" w:rsidP="00DB1D7D">
      <w:pPr>
        <w:tabs>
          <w:tab w:val="left" w:pos="5220"/>
        </w:tabs>
        <w:spacing w:before="0" w:after="0" w:line="240" w:lineRule="auto"/>
        <w:rPr>
          <w:rFonts w:ascii="Times New Roman" w:hAnsi="Times New Roman" w:cs="Times New Roman"/>
          <w:b/>
          <w:color w:val="auto"/>
          <w:sz w:val="24"/>
          <w:szCs w:val="24"/>
          <w:u w:val="single"/>
        </w:rPr>
      </w:pPr>
    </w:p>
    <w:p w:rsidR="002F638E" w:rsidRPr="0076344C" w:rsidRDefault="00537989" w:rsidP="00DB1D7D">
      <w:pPr>
        <w:pStyle w:val="ListParagraph"/>
        <w:numPr>
          <w:ilvl w:val="0"/>
          <w:numId w:val="1"/>
        </w:numPr>
        <w:tabs>
          <w:tab w:val="left" w:pos="5220"/>
        </w:tabs>
        <w:spacing w:before="0" w:after="0" w:line="240" w:lineRule="auto"/>
        <w:rPr>
          <w:rFonts w:ascii="Times New Roman" w:hAnsi="Times New Roman" w:cs="Times New Roman"/>
          <w:b/>
          <w:color w:val="auto"/>
          <w:sz w:val="24"/>
          <w:szCs w:val="24"/>
          <w:u w:val="single"/>
        </w:rPr>
      </w:pPr>
      <w:r w:rsidRPr="0076344C">
        <w:rPr>
          <w:rFonts w:ascii="Times New Roman" w:hAnsi="Times New Roman" w:cs="Times New Roman"/>
          <w:color w:val="222222"/>
          <w:sz w:val="24"/>
          <w:szCs w:val="24"/>
          <w:shd w:val="clear" w:color="auto" w:fill="FFFFFF"/>
        </w:rPr>
        <w:t>The paper addresses issues relevant to the fields of bioethics and medical ethics in the developing countries and is topical and original.</w:t>
      </w:r>
    </w:p>
    <w:p w:rsidR="00537989" w:rsidRPr="0076344C" w:rsidRDefault="00537989" w:rsidP="00DB1D7D">
      <w:pPr>
        <w:pStyle w:val="ListParagraph"/>
        <w:numPr>
          <w:ilvl w:val="0"/>
          <w:numId w:val="1"/>
        </w:numPr>
        <w:tabs>
          <w:tab w:val="left" w:pos="5220"/>
        </w:tabs>
        <w:spacing w:before="0" w:after="0" w:line="240" w:lineRule="auto"/>
        <w:rPr>
          <w:rFonts w:ascii="Times New Roman" w:hAnsi="Times New Roman" w:cs="Times New Roman"/>
          <w:b/>
          <w:color w:val="auto"/>
          <w:sz w:val="24"/>
          <w:szCs w:val="24"/>
          <w:u w:val="single"/>
        </w:rPr>
      </w:pPr>
      <w:r w:rsidRPr="0076344C">
        <w:rPr>
          <w:rFonts w:ascii="Times New Roman" w:hAnsi="Times New Roman" w:cs="Times New Roman"/>
          <w:color w:val="222222"/>
          <w:sz w:val="24"/>
          <w:szCs w:val="24"/>
          <w:shd w:val="clear" w:color="auto" w:fill="FFFFFF"/>
        </w:rPr>
        <w:t>The interpretation is also warranted.</w:t>
      </w:r>
    </w:p>
    <w:p w:rsidR="00537989" w:rsidRPr="0076344C" w:rsidRDefault="00537989" w:rsidP="00DB1D7D">
      <w:pPr>
        <w:tabs>
          <w:tab w:val="left" w:pos="5220"/>
        </w:tabs>
        <w:spacing w:before="0" w:after="0" w:line="240" w:lineRule="auto"/>
        <w:rPr>
          <w:rFonts w:ascii="Times New Roman" w:hAnsi="Times New Roman" w:cs="Times New Roman"/>
          <w:b/>
          <w:color w:val="auto"/>
          <w:sz w:val="24"/>
          <w:szCs w:val="24"/>
          <w:u w:val="single"/>
        </w:rPr>
      </w:pPr>
    </w:p>
    <w:p w:rsidR="002F638E" w:rsidRPr="0076344C" w:rsidRDefault="00537989" w:rsidP="00DB1D7D">
      <w:pPr>
        <w:tabs>
          <w:tab w:val="left" w:pos="5220"/>
        </w:tabs>
        <w:spacing w:before="0" w:after="0" w:line="240" w:lineRule="auto"/>
        <w:rPr>
          <w:rFonts w:ascii="Times New Roman" w:hAnsi="Times New Roman" w:cs="Times New Roman"/>
          <w:b/>
          <w:color w:val="auto"/>
          <w:sz w:val="24"/>
          <w:szCs w:val="24"/>
          <w:u w:val="single"/>
        </w:rPr>
      </w:pPr>
      <w:r w:rsidRPr="0076344C">
        <w:rPr>
          <w:rFonts w:ascii="Times New Roman" w:hAnsi="Times New Roman" w:cs="Times New Roman"/>
          <w:b/>
          <w:color w:val="auto"/>
          <w:sz w:val="24"/>
          <w:szCs w:val="24"/>
          <w:u w:val="single"/>
        </w:rPr>
        <w:t>Specific comments</w:t>
      </w:r>
    </w:p>
    <w:p w:rsidR="002F638E" w:rsidRPr="0076344C" w:rsidRDefault="002F638E" w:rsidP="00DB1D7D">
      <w:pPr>
        <w:tabs>
          <w:tab w:val="left" w:pos="5220"/>
        </w:tabs>
        <w:rPr>
          <w:rFonts w:ascii="Times New Roman" w:hAnsi="Times New Roman" w:cs="Times New Roman"/>
          <w:color w:val="0070C0"/>
          <w:sz w:val="24"/>
          <w:szCs w:val="24"/>
          <w:shd w:val="clear" w:color="auto" w:fill="FFFFFF"/>
        </w:rPr>
      </w:pPr>
      <w:r w:rsidRPr="0076344C">
        <w:rPr>
          <w:rFonts w:ascii="Times New Roman" w:hAnsi="Times New Roman" w:cs="Times New Roman"/>
          <w:color w:val="0070C0"/>
          <w:sz w:val="24"/>
          <w:szCs w:val="24"/>
          <w:shd w:val="clear" w:color="auto" w:fill="FFFFFF"/>
        </w:rPr>
        <w:t>(1). T</w:t>
      </w:r>
      <w:r w:rsidR="00537989" w:rsidRPr="0076344C">
        <w:rPr>
          <w:rFonts w:ascii="Times New Roman" w:hAnsi="Times New Roman" w:cs="Times New Roman"/>
          <w:color w:val="0070C0"/>
          <w:sz w:val="24"/>
          <w:szCs w:val="24"/>
          <w:shd w:val="clear" w:color="auto" w:fill="FFFFFF"/>
        </w:rPr>
        <w:t>he t</w:t>
      </w:r>
      <w:r w:rsidRPr="0076344C">
        <w:rPr>
          <w:rFonts w:ascii="Times New Roman" w:hAnsi="Times New Roman" w:cs="Times New Roman"/>
          <w:color w:val="0070C0"/>
          <w:sz w:val="24"/>
          <w:szCs w:val="24"/>
          <w:shd w:val="clear" w:color="auto" w:fill="FFFFFF"/>
        </w:rPr>
        <w:t xml:space="preserve">itle is framed as a question. Authors should clearly provide an answer to this question at the conclusion. This is missing in the final sentence of the paper and that of </w:t>
      </w:r>
      <w:r w:rsidR="00537989" w:rsidRPr="0076344C">
        <w:rPr>
          <w:rFonts w:ascii="Times New Roman" w:hAnsi="Times New Roman" w:cs="Times New Roman"/>
          <w:color w:val="0070C0"/>
          <w:sz w:val="24"/>
          <w:szCs w:val="24"/>
          <w:shd w:val="clear" w:color="auto" w:fill="FFFFFF"/>
        </w:rPr>
        <w:t xml:space="preserve">the </w:t>
      </w:r>
      <w:r w:rsidRPr="0076344C">
        <w:rPr>
          <w:rFonts w:ascii="Times New Roman" w:hAnsi="Times New Roman" w:cs="Times New Roman"/>
          <w:color w:val="0070C0"/>
          <w:sz w:val="24"/>
          <w:szCs w:val="24"/>
          <w:shd w:val="clear" w:color="auto" w:fill="FFFFFF"/>
        </w:rPr>
        <w:t>abstract. Revision is requested to address this issue.</w:t>
      </w:r>
    </w:p>
    <w:p w:rsidR="002F638E" w:rsidRPr="0076344C" w:rsidRDefault="002F638E" w:rsidP="00DB1D7D">
      <w:pPr>
        <w:tabs>
          <w:tab w:val="left" w:pos="5220"/>
        </w:tabs>
        <w:rPr>
          <w:rFonts w:ascii="Times New Roman" w:hAnsi="Times New Roman" w:cs="Times New Roman"/>
          <w:color w:val="0070C0"/>
          <w:sz w:val="24"/>
          <w:szCs w:val="24"/>
          <w:shd w:val="clear" w:color="auto" w:fill="FFFFFF"/>
        </w:rPr>
      </w:pPr>
      <w:r w:rsidRPr="0076344C">
        <w:rPr>
          <w:rFonts w:ascii="Times New Roman" w:hAnsi="Times New Roman" w:cs="Times New Roman"/>
          <w:color w:val="0070C0"/>
          <w:sz w:val="24"/>
          <w:szCs w:val="24"/>
          <w:shd w:val="clear" w:color="auto" w:fill="FFFFFF"/>
        </w:rPr>
        <w:t xml:space="preserve">(2) Abstract and the text contain an alphabet soup of agencies. Though Indian readers may be able to comprehend which agencies are referred to by the alphabets, for the benefit of non-Indian readers of the journal, complete names of the agencies need to be given at least once, when they are first mentioned. UGC is common in Commonwealth countries, but other alphabets </w:t>
      </w:r>
      <w:proofErr w:type="gramStart"/>
      <w:r w:rsidRPr="0076344C">
        <w:rPr>
          <w:rFonts w:ascii="Times New Roman" w:hAnsi="Times New Roman" w:cs="Times New Roman"/>
          <w:color w:val="0070C0"/>
          <w:sz w:val="24"/>
          <w:szCs w:val="24"/>
          <w:shd w:val="clear" w:color="auto" w:fill="FFFFFF"/>
        </w:rPr>
        <w:t>seems</w:t>
      </w:r>
      <w:proofErr w:type="gramEnd"/>
      <w:r w:rsidRPr="0076344C">
        <w:rPr>
          <w:rFonts w:ascii="Times New Roman" w:hAnsi="Times New Roman" w:cs="Times New Roman"/>
          <w:color w:val="0070C0"/>
          <w:sz w:val="24"/>
          <w:szCs w:val="24"/>
          <w:shd w:val="clear" w:color="auto" w:fill="FFFFFF"/>
        </w:rPr>
        <w:t xml:space="preserve"> endemic to India.</w:t>
      </w:r>
    </w:p>
    <w:p w:rsidR="002F638E" w:rsidRPr="0076344C" w:rsidRDefault="002F638E" w:rsidP="00DB1D7D">
      <w:pPr>
        <w:tabs>
          <w:tab w:val="left" w:pos="5220"/>
        </w:tabs>
        <w:rPr>
          <w:rFonts w:ascii="Times New Roman" w:hAnsi="Times New Roman" w:cs="Times New Roman"/>
          <w:color w:val="0070C0"/>
          <w:sz w:val="24"/>
          <w:szCs w:val="24"/>
          <w:shd w:val="clear" w:color="auto" w:fill="FFFFFF"/>
        </w:rPr>
      </w:pPr>
      <w:r w:rsidRPr="0076344C">
        <w:rPr>
          <w:rFonts w:ascii="Times New Roman" w:hAnsi="Times New Roman" w:cs="Times New Roman"/>
          <w:color w:val="0070C0"/>
          <w:sz w:val="24"/>
          <w:szCs w:val="24"/>
          <w:shd w:val="clear" w:color="auto" w:fill="FFFFFF"/>
        </w:rPr>
        <w:t>(3) Page 2 – Re: paragraph mentioning h-index. The original reference by Jorge E. Hirsch should be cited for h-index.</w:t>
      </w:r>
    </w:p>
    <w:p w:rsidR="002F638E" w:rsidRPr="0076344C" w:rsidRDefault="002F638E" w:rsidP="00DB1D7D">
      <w:pPr>
        <w:tabs>
          <w:tab w:val="left" w:pos="5220"/>
        </w:tabs>
        <w:rPr>
          <w:rFonts w:ascii="Times New Roman" w:hAnsi="Times New Roman" w:cs="Times New Roman"/>
          <w:color w:val="0070C0"/>
          <w:sz w:val="24"/>
          <w:szCs w:val="24"/>
          <w:shd w:val="clear" w:color="auto" w:fill="FFFFFF"/>
          <w:lang w:eastAsia="ja-JP"/>
        </w:rPr>
      </w:pPr>
      <w:r w:rsidRPr="0076344C">
        <w:rPr>
          <w:rFonts w:ascii="Times New Roman" w:hAnsi="Times New Roman" w:cs="Times New Roman"/>
          <w:color w:val="0070C0"/>
          <w:sz w:val="24"/>
          <w:szCs w:val="24"/>
          <w:shd w:val="clear" w:color="auto" w:fill="FFFFFF"/>
          <w:lang w:eastAsia="ja-JP"/>
        </w:rPr>
        <w:t xml:space="preserve">Hirsch, J.E.: An index to quantify an individual’s scientific research output. Proc. </w:t>
      </w:r>
      <w:proofErr w:type="spellStart"/>
      <w:r w:rsidRPr="0076344C">
        <w:rPr>
          <w:rFonts w:ascii="Times New Roman" w:hAnsi="Times New Roman" w:cs="Times New Roman"/>
          <w:color w:val="0070C0"/>
          <w:sz w:val="24"/>
          <w:szCs w:val="24"/>
          <w:shd w:val="clear" w:color="auto" w:fill="FFFFFF"/>
          <w:lang w:eastAsia="ja-JP"/>
        </w:rPr>
        <w:t>Natl.Acad.Sci</w:t>
      </w:r>
      <w:proofErr w:type="spellEnd"/>
      <w:r w:rsidRPr="0076344C">
        <w:rPr>
          <w:rFonts w:ascii="Times New Roman" w:hAnsi="Times New Roman" w:cs="Times New Roman"/>
          <w:color w:val="0070C0"/>
          <w:sz w:val="24"/>
          <w:szCs w:val="24"/>
          <w:shd w:val="clear" w:color="auto" w:fill="FFFFFF"/>
          <w:lang w:eastAsia="ja-JP"/>
        </w:rPr>
        <w:t>. USA, 2005; 102: 16569^16572.</w:t>
      </w:r>
    </w:p>
    <w:p w:rsidR="002F638E" w:rsidRPr="0076344C" w:rsidRDefault="002F638E" w:rsidP="00DB1D7D">
      <w:pPr>
        <w:tabs>
          <w:tab w:val="left" w:pos="5220"/>
        </w:tabs>
        <w:rPr>
          <w:rFonts w:ascii="Times New Roman" w:hAnsi="Times New Roman" w:cs="Times New Roman"/>
          <w:color w:val="0070C0"/>
          <w:sz w:val="24"/>
          <w:szCs w:val="24"/>
          <w:shd w:val="clear" w:color="auto" w:fill="FFFFFF"/>
          <w:lang w:eastAsia="ja-JP"/>
        </w:rPr>
      </w:pPr>
      <w:r w:rsidRPr="0076344C">
        <w:rPr>
          <w:rFonts w:ascii="Times New Roman" w:hAnsi="Times New Roman" w:cs="Times New Roman"/>
          <w:color w:val="0070C0"/>
          <w:sz w:val="24"/>
          <w:szCs w:val="24"/>
          <w:shd w:val="clear" w:color="auto" w:fill="FFFFFF"/>
          <w:lang w:eastAsia="ja-JP"/>
        </w:rPr>
        <w:t xml:space="preserve">(4) Page 3 – Lines 1-2. </w:t>
      </w:r>
      <w:proofErr w:type="spellStart"/>
      <w:r w:rsidRPr="0076344C">
        <w:rPr>
          <w:rFonts w:ascii="Times New Roman" w:hAnsi="Times New Roman" w:cs="Times New Roman"/>
          <w:color w:val="0070C0"/>
          <w:sz w:val="24"/>
          <w:szCs w:val="24"/>
          <w:shd w:val="clear" w:color="auto" w:fill="FFFFFF"/>
          <w:lang w:eastAsia="ja-JP"/>
        </w:rPr>
        <w:t>Zare</w:t>
      </w:r>
      <w:proofErr w:type="spellEnd"/>
      <w:r w:rsidRPr="0076344C">
        <w:rPr>
          <w:rFonts w:ascii="Times New Roman" w:hAnsi="Times New Roman" w:cs="Times New Roman"/>
          <w:color w:val="0070C0"/>
          <w:sz w:val="24"/>
          <w:szCs w:val="24"/>
          <w:shd w:val="clear" w:color="auto" w:fill="FFFFFF"/>
          <w:lang w:eastAsia="ja-JP"/>
        </w:rPr>
        <w:t>, in the cited reference mentions that h-index is a poor measure</w:t>
      </w:r>
      <w:r w:rsidRPr="0076344C">
        <w:rPr>
          <w:rFonts w:ascii="Times New Roman" w:hAnsi="Times New Roman" w:cs="Times New Roman"/>
          <w:color w:val="0070C0"/>
          <w:sz w:val="24"/>
          <w:szCs w:val="24"/>
          <w:u w:val="single"/>
          <w:shd w:val="clear" w:color="auto" w:fill="FFFFFF"/>
          <w:lang w:eastAsia="ja-JP"/>
        </w:rPr>
        <w:t xml:space="preserve"> “in </w:t>
      </w:r>
      <w:proofErr w:type="gramStart"/>
      <w:r w:rsidRPr="0076344C">
        <w:rPr>
          <w:rFonts w:ascii="Times New Roman" w:hAnsi="Times New Roman" w:cs="Times New Roman"/>
          <w:color w:val="0070C0"/>
          <w:sz w:val="24"/>
          <w:szCs w:val="24"/>
          <w:u w:val="single"/>
          <w:shd w:val="clear" w:color="auto" w:fill="FFFFFF"/>
          <w:lang w:eastAsia="ja-JP"/>
        </w:rPr>
        <w:t>judging  researchers</w:t>
      </w:r>
      <w:proofErr w:type="gramEnd"/>
      <w:r w:rsidRPr="0076344C">
        <w:rPr>
          <w:rFonts w:ascii="Times New Roman" w:hAnsi="Times New Roman" w:cs="Times New Roman"/>
          <w:color w:val="0070C0"/>
          <w:sz w:val="24"/>
          <w:szCs w:val="24"/>
          <w:u w:val="single"/>
          <w:shd w:val="clear" w:color="auto" w:fill="FFFFFF"/>
          <w:lang w:eastAsia="ja-JP"/>
        </w:rPr>
        <w:t xml:space="preserve"> early in their career’</w:t>
      </w:r>
      <w:r w:rsidRPr="0076344C">
        <w:rPr>
          <w:rFonts w:ascii="Times New Roman" w:hAnsi="Times New Roman" w:cs="Times New Roman"/>
          <w:color w:val="0070C0"/>
          <w:sz w:val="24"/>
          <w:szCs w:val="24"/>
          <w:shd w:val="clear" w:color="auto" w:fill="FFFFFF"/>
          <w:lang w:eastAsia="ja-JP"/>
        </w:rPr>
        <w:t>. This need</w:t>
      </w:r>
      <w:r w:rsidR="00537989" w:rsidRPr="0076344C">
        <w:rPr>
          <w:rFonts w:ascii="Times New Roman" w:hAnsi="Times New Roman" w:cs="Times New Roman"/>
          <w:color w:val="0070C0"/>
          <w:sz w:val="24"/>
          <w:szCs w:val="24"/>
          <w:shd w:val="clear" w:color="auto" w:fill="FFFFFF"/>
          <w:lang w:eastAsia="ja-JP"/>
        </w:rPr>
        <w:t>s</w:t>
      </w:r>
      <w:r w:rsidRPr="0076344C">
        <w:rPr>
          <w:rFonts w:ascii="Times New Roman" w:hAnsi="Times New Roman" w:cs="Times New Roman"/>
          <w:color w:val="0070C0"/>
          <w:sz w:val="24"/>
          <w:szCs w:val="24"/>
          <w:shd w:val="clear" w:color="auto" w:fill="FFFFFF"/>
          <w:lang w:eastAsia="ja-JP"/>
        </w:rPr>
        <w:t xml:space="preserve"> to be added.</w:t>
      </w:r>
    </w:p>
    <w:p w:rsidR="002F638E" w:rsidRPr="0076344C" w:rsidRDefault="002F638E" w:rsidP="00DB1D7D">
      <w:pPr>
        <w:tabs>
          <w:tab w:val="left" w:pos="5220"/>
        </w:tabs>
        <w:rPr>
          <w:rFonts w:ascii="Times New Roman" w:hAnsi="Times New Roman" w:cs="Times New Roman"/>
          <w:color w:val="0070C0"/>
          <w:sz w:val="24"/>
          <w:szCs w:val="24"/>
          <w:shd w:val="clear" w:color="auto" w:fill="FFFFFF"/>
          <w:lang w:eastAsia="ja-JP"/>
        </w:rPr>
      </w:pPr>
      <w:r w:rsidRPr="0076344C">
        <w:rPr>
          <w:rFonts w:ascii="Times New Roman" w:hAnsi="Times New Roman" w:cs="Times New Roman"/>
          <w:color w:val="0070C0"/>
          <w:sz w:val="24"/>
          <w:szCs w:val="24"/>
          <w:shd w:val="clear" w:color="auto" w:fill="FFFFFF"/>
          <w:lang w:eastAsia="ja-JP"/>
        </w:rPr>
        <w:t>(5) Page 3 – First line following the sub-head ‘Reports on S&amp;T in India. Mention is made about the use of IF and h-index in bizarre ways. Authors can mention, since when, these metrics came to be used in India for evaluation purposes.</w:t>
      </w:r>
    </w:p>
    <w:p w:rsidR="002F638E" w:rsidRPr="0076344C" w:rsidRDefault="002F638E" w:rsidP="00DB1D7D">
      <w:pPr>
        <w:tabs>
          <w:tab w:val="left" w:pos="5220"/>
        </w:tabs>
        <w:rPr>
          <w:rFonts w:ascii="Times New Roman" w:hAnsi="Times New Roman" w:cs="Times New Roman"/>
          <w:color w:val="0070C0"/>
          <w:sz w:val="24"/>
          <w:szCs w:val="24"/>
          <w:shd w:val="clear" w:color="auto" w:fill="FFFFFF"/>
          <w:lang w:eastAsia="ja-JP"/>
        </w:rPr>
      </w:pPr>
      <w:r w:rsidRPr="0076344C">
        <w:rPr>
          <w:rFonts w:ascii="Times New Roman" w:hAnsi="Times New Roman" w:cs="Times New Roman"/>
          <w:color w:val="0070C0"/>
          <w:sz w:val="24"/>
          <w:szCs w:val="24"/>
          <w:shd w:val="clear" w:color="auto" w:fill="FFFFFF"/>
          <w:lang w:eastAsia="ja-JP"/>
        </w:rPr>
        <w:t xml:space="preserve">(6) Page 6. Re: NAAC request form details. ‘h-index for each paper’ is hilarious indeed. Why </w:t>
      </w:r>
      <w:r w:rsidR="00537989" w:rsidRPr="0076344C">
        <w:rPr>
          <w:rFonts w:ascii="Times New Roman" w:hAnsi="Times New Roman" w:cs="Times New Roman"/>
          <w:color w:val="0070C0"/>
          <w:sz w:val="24"/>
          <w:szCs w:val="24"/>
          <w:shd w:val="clear" w:color="auto" w:fill="FFFFFF"/>
          <w:lang w:eastAsia="ja-JP"/>
        </w:rPr>
        <w:t>is a specific reference</w:t>
      </w:r>
      <w:r w:rsidRPr="0076344C">
        <w:rPr>
          <w:rFonts w:ascii="Times New Roman" w:hAnsi="Times New Roman" w:cs="Times New Roman"/>
          <w:color w:val="0070C0"/>
          <w:sz w:val="24"/>
          <w:szCs w:val="24"/>
          <w:shd w:val="clear" w:color="auto" w:fill="FFFFFF"/>
          <w:lang w:eastAsia="ja-JP"/>
        </w:rPr>
        <w:t xml:space="preserve"> missing here? Please add a specific reference.</w:t>
      </w:r>
    </w:p>
    <w:p w:rsidR="002F638E" w:rsidRPr="0076344C" w:rsidRDefault="002F638E" w:rsidP="00DB1D7D">
      <w:pPr>
        <w:tabs>
          <w:tab w:val="left" w:pos="5220"/>
        </w:tabs>
        <w:rPr>
          <w:rFonts w:ascii="Times New Roman" w:hAnsi="Times New Roman" w:cs="Times New Roman"/>
          <w:color w:val="0070C0"/>
          <w:sz w:val="24"/>
          <w:szCs w:val="24"/>
          <w:shd w:val="clear" w:color="auto" w:fill="FFFFFF"/>
          <w:lang w:eastAsia="ja-JP"/>
        </w:rPr>
      </w:pPr>
      <w:r w:rsidRPr="0076344C">
        <w:rPr>
          <w:rFonts w:ascii="Times New Roman" w:hAnsi="Times New Roman" w:cs="Times New Roman"/>
          <w:color w:val="0070C0"/>
          <w:sz w:val="24"/>
          <w:szCs w:val="24"/>
          <w:shd w:val="clear" w:color="auto" w:fill="FFFFFF"/>
          <w:lang w:eastAsia="ja-JP"/>
        </w:rPr>
        <w:t xml:space="preserve">(7) Page 6: Re: Fig. 1 and penultimate line mentioning, </w:t>
      </w:r>
      <w:r w:rsidRPr="0076344C">
        <w:rPr>
          <w:rFonts w:ascii="Times New Roman" w:hAnsi="Times New Roman" w:cs="Times New Roman"/>
          <w:i/>
          <w:color w:val="0070C0"/>
          <w:sz w:val="24"/>
          <w:szCs w:val="24"/>
          <w:shd w:val="clear" w:color="auto" w:fill="FFFFFF"/>
          <w:lang w:eastAsia="ja-JP"/>
        </w:rPr>
        <w:t xml:space="preserve">Acta </w:t>
      </w:r>
      <w:proofErr w:type="spellStart"/>
      <w:r w:rsidRPr="0076344C">
        <w:rPr>
          <w:rFonts w:ascii="Times New Roman" w:hAnsi="Times New Roman" w:cs="Times New Roman"/>
          <w:i/>
          <w:color w:val="0070C0"/>
          <w:sz w:val="24"/>
          <w:szCs w:val="24"/>
          <w:shd w:val="clear" w:color="auto" w:fill="FFFFFF"/>
          <w:lang w:eastAsia="ja-JP"/>
        </w:rPr>
        <w:t>Crystallographica</w:t>
      </w:r>
      <w:proofErr w:type="spellEnd"/>
      <w:r w:rsidRPr="0076344C">
        <w:rPr>
          <w:rFonts w:ascii="Times New Roman" w:hAnsi="Times New Roman" w:cs="Times New Roman"/>
          <w:i/>
          <w:color w:val="0070C0"/>
          <w:sz w:val="24"/>
          <w:szCs w:val="24"/>
          <w:shd w:val="clear" w:color="auto" w:fill="FFFFFF"/>
          <w:lang w:eastAsia="ja-JP"/>
        </w:rPr>
        <w:t xml:space="preserve"> </w:t>
      </w:r>
      <w:r w:rsidRPr="0076344C">
        <w:rPr>
          <w:rFonts w:ascii="Times New Roman" w:hAnsi="Times New Roman" w:cs="Times New Roman"/>
          <w:color w:val="0070C0"/>
          <w:sz w:val="24"/>
          <w:szCs w:val="24"/>
          <w:shd w:val="clear" w:color="auto" w:fill="FFFFFF"/>
          <w:lang w:eastAsia="ja-JP"/>
        </w:rPr>
        <w:t xml:space="preserve">section A. The text mentions </w:t>
      </w:r>
      <w:r w:rsidRPr="0076344C">
        <w:rPr>
          <w:rFonts w:ascii="Times New Roman" w:hAnsi="Times New Roman" w:cs="Times New Roman"/>
          <w:i/>
          <w:color w:val="0070C0"/>
          <w:sz w:val="24"/>
          <w:szCs w:val="24"/>
          <w:shd w:val="clear" w:color="auto" w:fill="FFFFFF"/>
          <w:lang w:eastAsia="ja-JP"/>
        </w:rPr>
        <w:t xml:space="preserve">Acta </w:t>
      </w:r>
      <w:proofErr w:type="spellStart"/>
      <w:r w:rsidRPr="0076344C">
        <w:rPr>
          <w:rFonts w:ascii="Times New Roman" w:hAnsi="Times New Roman" w:cs="Times New Roman"/>
          <w:i/>
          <w:color w:val="0070C0"/>
          <w:sz w:val="24"/>
          <w:szCs w:val="24"/>
          <w:shd w:val="clear" w:color="auto" w:fill="FFFFFF"/>
          <w:lang w:eastAsia="ja-JP"/>
        </w:rPr>
        <w:t>Crystallographica</w:t>
      </w:r>
      <w:proofErr w:type="spellEnd"/>
      <w:r w:rsidRPr="0076344C">
        <w:rPr>
          <w:rFonts w:ascii="Times New Roman" w:hAnsi="Times New Roman" w:cs="Times New Roman"/>
          <w:i/>
          <w:color w:val="0070C0"/>
          <w:sz w:val="24"/>
          <w:szCs w:val="24"/>
          <w:shd w:val="clear" w:color="auto" w:fill="FFFFFF"/>
          <w:lang w:eastAsia="ja-JP"/>
        </w:rPr>
        <w:t xml:space="preserve"> </w:t>
      </w:r>
      <w:r w:rsidRPr="0076344C">
        <w:rPr>
          <w:rFonts w:ascii="Times New Roman" w:hAnsi="Times New Roman" w:cs="Times New Roman"/>
          <w:color w:val="0070C0"/>
          <w:sz w:val="24"/>
          <w:szCs w:val="24"/>
          <w:shd w:val="clear" w:color="auto" w:fill="FFFFFF"/>
          <w:lang w:eastAsia="ja-JP"/>
        </w:rPr>
        <w:t xml:space="preserve">section A, But the Fig.1, includes </w:t>
      </w:r>
      <w:r w:rsidRPr="0076344C">
        <w:rPr>
          <w:rFonts w:ascii="Times New Roman" w:hAnsi="Times New Roman" w:cs="Times New Roman"/>
          <w:i/>
          <w:color w:val="0070C0"/>
          <w:sz w:val="24"/>
          <w:szCs w:val="24"/>
          <w:shd w:val="clear" w:color="auto" w:fill="FFFFFF"/>
          <w:lang w:eastAsia="ja-JP"/>
        </w:rPr>
        <w:t xml:space="preserve">Acta </w:t>
      </w:r>
      <w:proofErr w:type="spellStart"/>
      <w:r w:rsidRPr="0076344C">
        <w:rPr>
          <w:rFonts w:ascii="Times New Roman" w:hAnsi="Times New Roman" w:cs="Times New Roman"/>
          <w:i/>
          <w:color w:val="0070C0"/>
          <w:sz w:val="24"/>
          <w:szCs w:val="24"/>
          <w:shd w:val="clear" w:color="auto" w:fill="FFFFFF"/>
          <w:lang w:eastAsia="ja-JP"/>
        </w:rPr>
        <w:t>Crystallographica</w:t>
      </w:r>
      <w:proofErr w:type="spellEnd"/>
      <w:r w:rsidRPr="0076344C">
        <w:rPr>
          <w:rFonts w:ascii="Times New Roman" w:hAnsi="Times New Roman" w:cs="Times New Roman"/>
          <w:color w:val="0070C0"/>
          <w:sz w:val="24"/>
          <w:szCs w:val="24"/>
          <w:shd w:val="clear" w:color="auto" w:fill="FFFFFF"/>
          <w:lang w:eastAsia="ja-JP"/>
        </w:rPr>
        <w:t xml:space="preserve"> se</w:t>
      </w:r>
      <w:r w:rsidR="0076344C" w:rsidRPr="0076344C">
        <w:rPr>
          <w:rFonts w:ascii="Times New Roman" w:hAnsi="Times New Roman" w:cs="Times New Roman"/>
          <w:color w:val="0070C0"/>
          <w:sz w:val="24"/>
          <w:szCs w:val="24"/>
          <w:shd w:val="clear" w:color="auto" w:fill="FFFFFF"/>
          <w:lang w:eastAsia="ja-JP"/>
        </w:rPr>
        <w:t>ction D data. I would suggest changing</w:t>
      </w:r>
      <w:r w:rsidRPr="0076344C">
        <w:rPr>
          <w:rFonts w:ascii="Times New Roman" w:hAnsi="Times New Roman" w:cs="Times New Roman"/>
          <w:color w:val="0070C0"/>
          <w:sz w:val="24"/>
          <w:szCs w:val="24"/>
          <w:shd w:val="clear" w:color="auto" w:fill="FFFFFF"/>
          <w:lang w:eastAsia="ja-JP"/>
        </w:rPr>
        <w:t xml:space="preserve"> Fig.1 information to </w:t>
      </w:r>
      <w:r w:rsidRPr="0076344C">
        <w:rPr>
          <w:rFonts w:ascii="Times New Roman" w:hAnsi="Times New Roman" w:cs="Times New Roman"/>
          <w:i/>
          <w:color w:val="0070C0"/>
          <w:sz w:val="24"/>
          <w:szCs w:val="24"/>
          <w:shd w:val="clear" w:color="auto" w:fill="FFFFFF"/>
          <w:lang w:eastAsia="ja-JP"/>
        </w:rPr>
        <w:t xml:space="preserve">Acta </w:t>
      </w:r>
      <w:proofErr w:type="spellStart"/>
      <w:r w:rsidRPr="0076344C">
        <w:rPr>
          <w:rFonts w:ascii="Times New Roman" w:hAnsi="Times New Roman" w:cs="Times New Roman"/>
          <w:i/>
          <w:color w:val="0070C0"/>
          <w:sz w:val="24"/>
          <w:szCs w:val="24"/>
          <w:shd w:val="clear" w:color="auto" w:fill="FFFFFF"/>
          <w:lang w:eastAsia="ja-JP"/>
        </w:rPr>
        <w:t>Crystallographica</w:t>
      </w:r>
      <w:proofErr w:type="spellEnd"/>
      <w:r w:rsidRPr="0076344C">
        <w:rPr>
          <w:rFonts w:ascii="Times New Roman" w:hAnsi="Times New Roman" w:cs="Times New Roman"/>
          <w:color w:val="0070C0"/>
          <w:sz w:val="24"/>
          <w:szCs w:val="24"/>
          <w:shd w:val="clear" w:color="auto" w:fill="FFFFFF"/>
          <w:lang w:eastAsia="ja-JP"/>
        </w:rPr>
        <w:t xml:space="preserve"> section A data.</w:t>
      </w:r>
    </w:p>
    <w:p w:rsidR="002F638E" w:rsidRPr="0076344C" w:rsidRDefault="002F638E" w:rsidP="00DB1D7D">
      <w:pPr>
        <w:tabs>
          <w:tab w:val="left" w:pos="5220"/>
        </w:tabs>
        <w:rPr>
          <w:rFonts w:ascii="Times New Roman" w:hAnsi="Times New Roman" w:cs="Times New Roman"/>
          <w:color w:val="222222"/>
          <w:sz w:val="24"/>
          <w:szCs w:val="24"/>
        </w:rPr>
      </w:pPr>
      <w:r w:rsidRPr="0076344C">
        <w:rPr>
          <w:rFonts w:ascii="Times New Roman" w:hAnsi="Times New Roman" w:cs="Times New Roman"/>
          <w:color w:val="0070C0"/>
          <w:sz w:val="24"/>
          <w:szCs w:val="24"/>
          <w:shd w:val="clear" w:color="auto" w:fill="FFFFFF"/>
          <w:lang w:eastAsia="ja-JP"/>
        </w:rPr>
        <w:lastRenderedPageBreak/>
        <w:t xml:space="preserve">(8) Again Fig. 1. Number values to three decimal places in ordinate for Impact factor, seems </w:t>
      </w:r>
      <w:r w:rsidR="0076344C" w:rsidRPr="0076344C">
        <w:rPr>
          <w:rFonts w:ascii="Times New Roman" w:hAnsi="Times New Roman" w:cs="Times New Roman"/>
          <w:color w:val="0070C0"/>
          <w:sz w:val="24"/>
          <w:szCs w:val="24"/>
          <w:shd w:val="clear" w:color="auto" w:fill="FFFFFF"/>
          <w:lang w:eastAsia="ja-JP"/>
        </w:rPr>
        <w:t>so unscientific. Please l</w:t>
      </w:r>
      <w:r w:rsidRPr="0076344C">
        <w:rPr>
          <w:rFonts w:ascii="Times New Roman" w:hAnsi="Times New Roman" w:cs="Times New Roman"/>
          <w:color w:val="0070C0"/>
          <w:sz w:val="24"/>
          <w:szCs w:val="24"/>
          <w:shd w:val="clear" w:color="auto" w:fill="FFFFFF"/>
          <w:lang w:eastAsia="ja-JP"/>
        </w:rPr>
        <w:t>imit the decimals to one place.</w:t>
      </w:r>
      <w:r w:rsidRPr="0076344C">
        <w:rPr>
          <w:rFonts w:ascii="Times New Roman" w:hAnsi="Times New Roman" w:cs="Times New Roman"/>
          <w:color w:val="0070C0"/>
          <w:sz w:val="24"/>
          <w:szCs w:val="24"/>
        </w:rPr>
        <w:br/>
      </w:r>
      <w:r w:rsidRPr="0076344C">
        <w:rPr>
          <w:rFonts w:ascii="Times New Roman" w:hAnsi="Times New Roman" w:cs="Times New Roman"/>
          <w:color w:val="222222"/>
          <w:sz w:val="24"/>
          <w:szCs w:val="24"/>
        </w:rPr>
        <w:br/>
      </w:r>
      <w:r w:rsidRPr="0076344C">
        <w:rPr>
          <w:rFonts w:ascii="Times New Roman" w:hAnsi="Times New Roman" w:cs="Times New Roman"/>
          <w:sz w:val="24"/>
          <w:szCs w:val="24"/>
        </w:rPr>
        <w:t>----------------------------------------------------------------------------------------------------------</w:t>
      </w:r>
    </w:p>
    <w:p w:rsidR="0076344C" w:rsidRPr="0076344C" w:rsidRDefault="0076344C" w:rsidP="00537989">
      <w:pPr>
        <w:spacing w:before="0" w:after="0" w:line="240" w:lineRule="auto"/>
        <w:rPr>
          <w:rFonts w:ascii="Times New Roman" w:eastAsia="Times New Roman" w:hAnsi="Times New Roman" w:cs="Times New Roman"/>
          <w:color w:val="auto"/>
          <w:sz w:val="24"/>
          <w:szCs w:val="24"/>
        </w:rPr>
      </w:pPr>
    </w:p>
    <w:p w:rsidR="0076344C" w:rsidRPr="0076344C" w:rsidRDefault="0076344C" w:rsidP="00537989">
      <w:pPr>
        <w:spacing w:before="0" w:after="0" w:line="240" w:lineRule="auto"/>
        <w:rPr>
          <w:rFonts w:ascii="Times New Roman" w:eastAsia="Times New Roman" w:hAnsi="Times New Roman" w:cs="Times New Roman"/>
          <w:color w:val="auto"/>
          <w:sz w:val="24"/>
          <w:szCs w:val="24"/>
        </w:rPr>
      </w:pPr>
    </w:p>
    <w:p w:rsidR="00537989" w:rsidRPr="0076344C" w:rsidRDefault="00537989" w:rsidP="00537989">
      <w:pPr>
        <w:spacing w:before="0" w:after="0" w:line="240" w:lineRule="auto"/>
        <w:rPr>
          <w:rFonts w:ascii="Times New Roman" w:hAnsi="Times New Roman" w:cs="Times New Roman"/>
          <w:b/>
          <w:color w:val="auto"/>
          <w:sz w:val="24"/>
          <w:szCs w:val="24"/>
        </w:rPr>
      </w:pPr>
      <w:bookmarkStart w:id="0" w:name="_GoBack"/>
      <w:bookmarkEnd w:id="0"/>
    </w:p>
    <w:p w:rsidR="00537989" w:rsidRPr="0076344C" w:rsidRDefault="00537989" w:rsidP="002F638E">
      <w:pPr>
        <w:rPr>
          <w:rFonts w:ascii="Times New Roman" w:hAnsi="Times New Roman" w:cs="Times New Roman"/>
          <w:color w:val="auto"/>
          <w:sz w:val="24"/>
          <w:szCs w:val="24"/>
        </w:rPr>
      </w:pPr>
    </w:p>
    <w:p w:rsidR="00294274" w:rsidRPr="0076344C" w:rsidRDefault="00294274" w:rsidP="00C02001">
      <w:pPr>
        <w:spacing w:before="0" w:after="0" w:line="240" w:lineRule="auto"/>
        <w:rPr>
          <w:rFonts w:ascii="Times New Roman" w:hAnsi="Times New Roman" w:cs="Times New Roman"/>
          <w:b/>
          <w:color w:val="auto"/>
          <w:sz w:val="24"/>
          <w:szCs w:val="24"/>
          <w:u w:val="single"/>
        </w:rPr>
      </w:pPr>
    </w:p>
    <w:p w:rsidR="002F638E" w:rsidRPr="0076344C" w:rsidRDefault="002F638E" w:rsidP="00C02001">
      <w:pPr>
        <w:spacing w:before="0" w:after="0" w:line="240" w:lineRule="auto"/>
        <w:rPr>
          <w:rFonts w:ascii="Times New Roman" w:hAnsi="Times New Roman" w:cs="Times New Roman"/>
          <w:b/>
          <w:color w:val="auto"/>
          <w:sz w:val="24"/>
          <w:szCs w:val="24"/>
          <w:u w:val="single"/>
        </w:rPr>
      </w:pPr>
      <w:r w:rsidRPr="0076344C">
        <w:rPr>
          <w:rFonts w:ascii="Times New Roman" w:hAnsi="Times New Roman" w:cs="Times New Roman"/>
          <w:b/>
          <w:color w:val="auto"/>
          <w:sz w:val="24"/>
          <w:szCs w:val="24"/>
          <w:u w:val="single"/>
        </w:rPr>
        <w:t xml:space="preserve">                                                                                                                                   </w:t>
      </w:r>
    </w:p>
    <w:p w:rsidR="00294274" w:rsidRPr="0076344C" w:rsidRDefault="00294274" w:rsidP="00C02001">
      <w:pPr>
        <w:spacing w:before="0" w:after="0" w:line="240" w:lineRule="auto"/>
        <w:rPr>
          <w:rFonts w:ascii="Times New Roman" w:hAnsi="Times New Roman" w:cs="Times New Roman"/>
          <w:color w:val="auto"/>
          <w:sz w:val="24"/>
          <w:szCs w:val="24"/>
        </w:rPr>
      </w:pPr>
    </w:p>
    <w:p w:rsidR="009831FD" w:rsidRPr="0076344C" w:rsidRDefault="009831FD" w:rsidP="00C02001">
      <w:pPr>
        <w:spacing w:before="0" w:after="0" w:line="240" w:lineRule="auto"/>
        <w:rPr>
          <w:rFonts w:ascii="Times New Roman" w:hAnsi="Times New Roman" w:cs="Times New Roman"/>
          <w:color w:val="auto"/>
          <w:sz w:val="24"/>
          <w:szCs w:val="24"/>
        </w:rPr>
      </w:pPr>
    </w:p>
    <w:p w:rsidR="009831FD" w:rsidRPr="0076344C" w:rsidRDefault="009831FD" w:rsidP="00C02001">
      <w:pPr>
        <w:spacing w:before="0" w:after="0" w:line="240" w:lineRule="auto"/>
        <w:rPr>
          <w:rFonts w:ascii="Times New Roman" w:hAnsi="Times New Roman" w:cs="Times New Roman"/>
          <w:color w:val="auto"/>
          <w:sz w:val="24"/>
          <w:szCs w:val="24"/>
        </w:rPr>
      </w:pPr>
    </w:p>
    <w:p w:rsidR="009831FD" w:rsidRPr="0076344C" w:rsidRDefault="009831FD" w:rsidP="00C02001">
      <w:pPr>
        <w:spacing w:before="0" w:after="0" w:line="240" w:lineRule="auto"/>
        <w:rPr>
          <w:rFonts w:ascii="Times New Roman" w:hAnsi="Times New Roman" w:cs="Times New Roman"/>
          <w:color w:val="auto"/>
          <w:sz w:val="24"/>
          <w:szCs w:val="24"/>
        </w:rPr>
      </w:pPr>
    </w:p>
    <w:p w:rsidR="009831FD" w:rsidRPr="0076344C" w:rsidRDefault="009831FD" w:rsidP="00C02001">
      <w:pPr>
        <w:spacing w:before="0" w:after="0" w:line="240" w:lineRule="auto"/>
        <w:rPr>
          <w:rFonts w:ascii="Times New Roman" w:hAnsi="Times New Roman" w:cs="Times New Roman"/>
          <w:color w:val="auto"/>
          <w:sz w:val="24"/>
          <w:szCs w:val="24"/>
        </w:rPr>
      </w:pPr>
      <w:r w:rsidRPr="0076344C">
        <w:rPr>
          <w:rFonts w:ascii="Times New Roman" w:hAnsi="Times New Roman" w:cs="Times New Roman"/>
          <w:color w:val="auto"/>
          <w:sz w:val="24"/>
          <w:szCs w:val="24"/>
        </w:rPr>
        <w:t xml:space="preserve"> </w:t>
      </w:r>
    </w:p>
    <w:p w:rsidR="00C02001" w:rsidRPr="0076344C" w:rsidRDefault="009831FD" w:rsidP="00C02001">
      <w:pPr>
        <w:spacing w:before="0" w:after="0" w:line="240" w:lineRule="auto"/>
        <w:rPr>
          <w:rFonts w:ascii="Times New Roman" w:hAnsi="Times New Roman" w:cs="Times New Roman"/>
          <w:color w:val="auto"/>
          <w:sz w:val="24"/>
          <w:szCs w:val="24"/>
        </w:rPr>
      </w:pPr>
      <w:r w:rsidRPr="0076344C">
        <w:rPr>
          <w:rFonts w:ascii="Times New Roman" w:hAnsi="Times New Roman" w:cs="Times New Roman"/>
          <w:color w:val="auto"/>
          <w:sz w:val="24"/>
          <w:szCs w:val="24"/>
        </w:rPr>
        <w:t xml:space="preserve">   </w:t>
      </w:r>
      <w:r w:rsidR="00C02001" w:rsidRPr="0076344C">
        <w:rPr>
          <w:rFonts w:ascii="Times New Roman" w:hAnsi="Times New Roman" w:cs="Times New Roman"/>
          <w:color w:val="auto"/>
          <w:sz w:val="24"/>
          <w:szCs w:val="24"/>
        </w:rPr>
        <w:t xml:space="preserve"> </w:t>
      </w:r>
    </w:p>
    <w:p w:rsidR="00C02001" w:rsidRPr="0076344C" w:rsidRDefault="00C02001" w:rsidP="00C02001">
      <w:pPr>
        <w:spacing w:before="0" w:after="0" w:line="240" w:lineRule="auto"/>
        <w:rPr>
          <w:rFonts w:ascii="Times New Roman" w:hAnsi="Times New Roman" w:cs="Times New Roman"/>
          <w:color w:val="auto"/>
          <w:sz w:val="24"/>
          <w:szCs w:val="24"/>
        </w:rPr>
      </w:pPr>
    </w:p>
    <w:p w:rsidR="00C02001" w:rsidRPr="0076344C" w:rsidRDefault="00C02001" w:rsidP="00C02001">
      <w:pPr>
        <w:spacing w:before="0" w:after="0" w:line="240" w:lineRule="auto"/>
        <w:rPr>
          <w:rFonts w:ascii="Times New Roman" w:hAnsi="Times New Roman" w:cs="Times New Roman"/>
          <w:color w:val="auto"/>
          <w:sz w:val="24"/>
          <w:szCs w:val="24"/>
        </w:rPr>
      </w:pPr>
    </w:p>
    <w:p w:rsidR="00C02001" w:rsidRPr="0076344C" w:rsidRDefault="00C02001" w:rsidP="00C02001">
      <w:pPr>
        <w:spacing w:before="0" w:after="0" w:line="240" w:lineRule="auto"/>
        <w:rPr>
          <w:rFonts w:ascii="Times New Roman" w:hAnsi="Times New Roman" w:cs="Times New Roman"/>
          <w:color w:val="auto"/>
          <w:sz w:val="24"/>
          <w:szCs w:val="24"/>
        </w:rPr>
      </w:pPr>
    </w:p>
    <w:p w:rsidR="00C02001" w:rsidRPr="0076344C" w:rsidRDefault="00C02001" w:rsidP="00C02001">
      <w:pPr>
        <w:spacing w:before="0" w:after="0" w:line="240" w:lineRule="auto"/>
        <w:rPr>
          <w:rFonts w:ascii="Times New Roman" w:hAnsi="Times New Roman" w:cs="Times New Roman"/>
          <w:color w:val="auto"/>
          <w:sz w:val="24"/>
          <w:szCs w:val="24"/>
        </w:rPr>
      </w:pPr>
    </w:p>
    <w:p w:rsidR="00C02001" w:rsidRPr="0076344C" w:rsidRDefault="00C02001" w:rsidP="00C02001">
      <w:pPr>
        <w:spacing w:before="0" w:after="0" w:line="240" w:lineRule="auto"/>
        <w:rPr>
          <w:rFonts w:ascii="Times New Roman" w:hAnsi="Times New Roman" w:cs="Times New Roman"/>
          <w:color w:val="auto"/>
          <w:sz w:val="24"/>
          <w:szCs w:val="24"/>
        </w:rPr>
      </w:pPr>
    </w:p>
    <w:p w:rsidR="00C02001" w:rsidRPr="0076344C" w:rsidRDefault="00C02001" w:rsidP="00C02001">
      <w:pPr>
        <w:spacing w:before="0" w:after="0" w:line="240" w:lineRule="auto"/>
        <w:rPr>
          <w:rFonts w:ascii="Times New Roman" w:hAnsi="Times New Roman" w:cs="Times New Roman"/>
          <w:color w:val="auto"/>
          <w:sz w:val="24"/>
          <w:szCs w:val="24"/>
        </w:rPr>
      </w:pPr>
      <w:r w:rsidRPr="0076344C">
        <w:rPr>
          <w:rFonts w:ascii="Times New Roman" w:hAnsi="Times New Roman" w:cs="Times New Roman"/>
          <w:color w:val="auto"/>
          <w:sz w:val="24"/>
          <w:szCs w:val="24"/>
        </w:rPr>
        <w:t xml:space="preserve"> </w:t>
      </w:r>
    </w:p>
    <w:p w:rsidR="00C02001" w:rsidRPr="0076344C" w:rsidRDefault="00C02001" w:rsidP="00C02001">
      <w:pPr>
        <w:spacing w:before="0" w:after="0" w:line="240" w:lineRule="auto"/>
        <w:rPr>
          <w:rFonts w:ascii="Times New Roman" w:hAnsi="Times New Roman" w:cs="Times New Roman"/>
          <w:color w:val="auto"/>
          <w:sz w:val="24"/>
          <w:szCs w:val="24"/>
        </w:rPr>
      </w:pPr>
    </w:p>
    <w:p w:rsidR="00C02001" w:rsidRPr="0076344C" w:rsidRDefault="00C02001" w:rsidP="00C02001">
      <w:pPr>
        <w:spacing w:before="0" w:after="0" w:line="240" w:lineRule="auto"/>
        <w:rPr>
          <w:rFonts w:ascii="Times New Roman" w:hAnsi="Times New Roman" w:cs="Times New Roman"/>
          <w:color w:val="auto"/>
          <w:sz w:val="24"/>
          <w:szCs w:val="24"/>
        </w:rPr>
      </w:pPr>
    </w:p>
    <w:p w:rsidR="00C02001" w:rsidRPr="0076344C" w:rsidRDefault="00C02001" w:rsidP="00C02001">
      <w:pPr>
        <w:spacing w:before="0" w:after="0" w:line="240" w:lineRule="auto"/>
        <w:rPr>
          <w:rFonts w:ascii="Times New Roman" w:hAnsi="Times New Roman" w:cs="Times New Roman"/>
          <w:color w:val="auto"/>
          <w:sz w:val="24"/>
          <w:szCs w:val="24"/>
        </w:rPr>
      </w:pPr>
    </w:p>
    <w:p w:rsidR="00C02001" w:rsidRPr="0076344C" w:rsidRDefault="00C02001" w:rsidP="00C02001">
      <w:pPr>
        <w:spacing w:before="0" w:after="0" w:line="240" w:lineRule="auto"/>
        <w:rPr>
          <w:rFonts w:ascii="Times New Roman" w:hAnsi="Times New Roman" w:cs="Times New Roman"/>
          <w:color w:val="auto"/>
          <w:sz w:val="24"/>
          <w:szCs w:val="24"/>
        </w:rPr>
      </w:pPr>
      <w:r w:rsidRPr="0076344C">
        <w:rPr>
          <w:rFonts w:ascii="Times New Roman" w:hAnsi="Times New Roman" w:cs="Times New Roman"/>
          <w:color w:val="auto"/>
          <w:sz w:val="24"/>
          <w:szCs w:val="24"/>
        </w:rPr>
        <w:t xml:space="preserve"> </w:t>
      </w:r>
    </w:p>
    <w:p w:rsidR="00C02001" w:rsidRPr="0076344C" w:rsidRDefault="00C02001" w:rsidP="00C02001">
      <w:pPr>
        <w:spacing w:before="0" w:after="0" w:line="240" w:lineRule="auto"/>
        <w:rPr>
          <w:rFonts w:ascii="Times New Roman" w:hAnsi="Times New Roman" w:cs="Times New Roman"/>
          <w:color w:val="auto"/>
          <w:sz w:val="24"/>
          <w:szCs w:val="24"/>
        </w:rPr>
      </w:pPr>
      <w:r w:rsidRPr="0076344C">
        <w:rPr>
          <w:rFonts w:ascii="Times New Roman" w:hAnsi="Times New Roman" w:cs="Times New Roman"/>
          <w:color w:val="auto"/>
          <w:sz w:val="24"/>
          <w:szCs w:val="24"/>
        </w:rPr>
        <w:t xml:space="preserve">   </w:t>
      </w:r>
    </w:p>
    <w:p w:rsidR="00C02001" w:rsidRPr="0076344C" w:rsidRDefault="00C02001" w:rsidP="00C02001">
      <w:pPr>
        <w:spacing w:before="0" w:after="0" w:line="240" w:lineRule="auto"/>
        <w:rPr>
          <w:rFonts w:ascii="Times New Roman" w:hAnsi="Times New Roman" w:cs="Times New Roman"/>
          <w:color w:val="auto"/>
          <w:sz w:val="24"/>
          <w:szCs w:val="24"/>
        </w:rPr>
      </w:pPr>
    </w:p>
    <w:p w:rsidR="00C02001" w:rsidRPr="0076344C" w:rsidRDefault="00C02001" w:rsidP="00C02001">
      <w:pPr>
        <w:spacing w:before="0" w:after="0" w:line="240" w:lineRule="auto"/>
        <w:rPr>
          <w:rFonts w:ascii="Times New Roman" w:hAnsi="Times New Roman" w:cs="Times New Roman"/>
          <w:b/>
          <w:color w:val="auto"/>
          <w:sz w:val="24"/>
          <w:szCs w:val="24"/>
        </w:rPr>
      </w:pPr>
    </w:p>
    <w:p w:rsidR="008766BA" w:rsidRPr="0076344C" w:rsidRDefault="00D54444">
      <w:pPr>
        <w:rPr>
          <w:rFonts w:ascii="Times New Roman" w:hAnsi="Times New Roman" w:cs="Times New Roman"/>
          <w:sz w:val="24"/>
          <w:szCs w:val="24"/>
        </w:rPr>
      </w:pPr>
    </w:p>
    <w:sectPr w:rsidR="008766BA" w:rsidRPr="0076344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526" w:rsidRDefault="00A87526" w:rsidP="00294274">
      <w:pPr>
        <w:spacing w:before="0" w:after="0" w:line="240" w:lineRule="auto"/>
      </w:pPr>
      <w:r>
        <w:separator/>
      </w:r>
    </w:p>
  </w:endnote>
  <w:endnote w:type="continuationSeparator" w:id="0">
    <w:p w:rsidR="00A87526" w:rsidRDefault="00A87526" w:rsidP="002942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6679051"/>
      <w:docPartObj>
        <w:docPartGallery w:val="Page Numbers (Bottom of Page)"/>
        <w:docPartUnique/>
      </w:docPartObj>
    </w:sdtPr>
    <w:sdtEndPr>
      <w:rPr>
        <w:rFonts w:ascii="Baskerville Old Face" w:hAnsi="Baskerville Old Face"/>
        <w:b/>
        <w:noProof/>
        <w:sz w:val="18"/>
        <w:szCs w:val="18"/>
      </w:rPr>
    </w:sdtEndPr>
    <w:sdtContent>
      <w:p w:rsidR="00294274" w:rsidRPr="00294274" w:rsidRDefault="00294274">
        <w:pPr>
          <w:pStyle w:val="Footer"/>
          <w:jc w:val="right"/>
          <w:rPr>
            <w:rFonts w:ascii="Baskerville Old Face" w:hAnsi="Baskerville Old Face"/>
            <w:b/>
            <w:sz w:val="18"/>
            <w:szCs w:val="18"/>
          </w:rPr>
        </w:pPr>
        <w:r w:rsidRPr="00294274">
          <w:rPr>
            <w:rFonts w:ascii="Baskerville Old Face" w:hAnsi="Baskerville Old Face"/>
            <w:b/>
            <w:sz w:val="18"/>
            <w:szCs w:val="18"/>
          </w:rPr>
          <w:fldChar w:fldCharType="begin"/>
        </w:r>
        <w:r w:rsidRPr="00294274">
          <w:rPr>
            <w:rFonts w:ascii="Baskerville Old Face" w:hAnsi="Baskerville Old Face"/>
            <w:b/>
            <w:sz w:val="18"/>
            <w:szCs w:val="18"/>
          </w:rPr>
          <w:instrText xml:space="preserve"> PAGE   \* MERGEFORMAT </w:instrText>
        </w:r>
        <w:r w:rsidRPr="00294274">
          <w:rPr>
            <w:rFonts w:ascii="Baskerville Old Face" w:hAnsi="Baskerville Old Face"/>
            <w:b/>
            <w:sz w:val="18"/>
            <w:szCs w:val="18"/>
          </w:rPr>
          <w:fldChar w:fldCharType="separate"/>
        </w:r>
        <w:r w:rsidR="00D54444">
          <w:rPr>
            <w:rFonts w:ascii="Baskerville Old Face" w:hAnsi="Baskerville Old Face"/>
            <w:b/>
            <w:noProof/>
            <w:sz w:val="18"/>
            <w:szCs w:val="18"/>
          </w:rPr>
          <w:t>2</w:t>
        </w:r>
        <w:r w:rsidRPr="00294274">
          <w:rPr>
            <w:rFonts w:ascii="Baskerville Old Face" w:hAnsi="Baskerville Old Face"/>
            <w:b/>
            <w:noProof/>
            <w:sz w:val="18"/>
            <w:szCs w:val="18"/>
          </w:rPr>
          <w:fldChar w:fldCharType="end"/>
        </w:r>
      </w:p>
    </w:sdtContent>
  </w:sdt>
  <w:p w:rsidR="00294274" w:rsidRDefault="00294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526" w:rsidRDefault="00A87526" w:rsidP="00294274">
      <w:pPr>
        <w:spacing w:before="0" w:after="0" w:line="240" w:lineRule="auto"/>
      </w:pPr>
      <w:r>
        <w:separator/>
      </w:r>
    </w:p>
  </w:footnote>
  <w:footnote w:type="continuationSeparator" w:id="0">
    <w:p w:rsidR="00A87526" w:rsidRDefault="00A87526" w:rsidP="0029427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372"/>
    <w:multiLevelType w:val="hybridMultilevel"/>
    <w:tmpl w:val="74242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2001"/>
    <w:rsid w:val="00025275"/>
    <w:rsid w:val="000B24C4"/>
    <w:rsid w:val="000D53E3"/>
    <w:rsid w:val="00161138"/>
    <w:rsid w:val="00224B2B"/>
    <w:rsid w:val="00294274"/>
    <w:rsid w:val="002F638E"/>
    <w:rsid w:val="003D2E77"/>
    <w:rsid w:val="003F1D46"/>
    <w:rsid w:val="00420996"/>
    <w:rsid w:val="00434EC9"/>
    <w:rsid w:val="0048238F"/>
    <w:rsid w:val="00537989"/>
    <w:rsid w:val="0063252D"/>
    <w:rsid w:val="00670D78"/>
    <w:rsid w:val="00690CE4"/>
    <w:rsid w:val="006A6DB0"/>
    <w:rsid w:val="0076344C"/>
    <w:rsid w:val="009831FD"/>
    <w:rsid w:val="009E4166"/>
    <w:rsid w:val="00A87526"/>
    <w:rsid w:val="00A87EC2"/>
    <w:rsid w:val="00BD076B"/>
    <w:rsid w:val="00BD0D1C"/>
    <w:rsid w:val="00C02001"/>
    <w:rsid w:val="00CC22F1"/>
    <w:rsid w:val="00D303A0"/>
    <w:rsid w:val="00D54444"/>
    <w:rsid w:val="00DA0B13"/>
    <w:rsid w:val="00DB1D7D"/>
    <w:rsid w:val="00F81295"/>
    <w:rsid w:val="00FA08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AA63"/>
  <w15:docId w15:val="{03DCAA4D-B18A-42DF-B48B-F2E83F0F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02001"/>
    <w:pPr>
      <w:widowControl w:val="0"/>
      <w:spacing w:before="280" w:after="280" w:line="276" w:lineRule="auto"/>
    </w:pPr>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27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94274"/>
    <w:rPr>
      <w:rFonts w:ascii="Calibri" w:eastAsia="Calibri" w:hAnsi="Calibri" w:cs="Calibri"/>
      <w:color w:val="000000"/>
      <w:lang w:val="en-US"/>
    </w:rPr>
  </w:style>
  <w:style w:type="paragraph" w:styleId="Footer">
    <w:name w:val="footer"/>
    <w:basedOn w:val="Normal"/>
    <w:link w:val="FooterChar"/>
    <w:uiPriority w:val="99"/>
    <w:unhideWhenUsed/>
    <w:rsid w:val="0029427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94274"/>
    <w:rPr>
      <w:rFonts w:ascii="Calibri" w:eastAsia="Calibri" w:hAnsi="Calibri" w:cs="Calibri"/>
      <w:color w:val="000000"/>
      <w:lang w:val="en-US"/>
    </w:rPr>
  </w:style>
  <w:style w:type="paragraph" w:styleId="ListParagraph">
    <w:name w:val="List Paragraph"/>
    <w:basedOn w:val="Normal"/>
    <w:uiPriority w:val="34"/>
    <w:qFormat/>
    <w:rsid w:val="00537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30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09F59-79D7-4E5D-8322-B64EAA048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dc:creator>
  <cp:lastModifiedBy>Admin</cp:lastModifiedBy>
  <cp:revision>6</cp:revision>
  <dcterms:created xsi:type="dcterms:W3CDTF">2017-12-27T03:12:00Z</dcterms:created>
  <dcterms:modified xsi:type="dcterms:W3CDTF">2017-12-29T05:50:00Z</dcterms:modified>
</cp:coreProperties>
</file>