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77667" w14:textId="77777777" w:rsidR="00807D3C" w:rsidRPr="00427383" w:rsidRDefault="00807D3C" w:rsidP="00CB1D6E">
      <w:pPr>
        <w:pStyle w:val="Heading1"/>
      </w:pPr>
    </w:p>
    <w:p w14:paraId="5BF531ED" w14:textId="18C42B55" w:rsidR="00807D3C" w:rsidRPr="00427383" w:rsidRDefault="00807D3C" w:rsidP="00427383">
      <w:pPr>
        <w:pStyle w:val="z-BottomofForm"/>
        <w:pBdr>
          <w:top w:val="none" w:sz="0" w:space="0" w:color="auto"/>
        </w:pBdr>
        <w:spacing w:line="276" w:lineRule="auto"/>
        <w:jc w:val="left"/>
        <w:rPr>
          <w:rFonts w:ascii="Times New Roman" w:hAnsi="Times New Roman" w:cs="Times New Roman"/>
          <w:vanish w:val="0"/>
          <w:sz w:val="24"/>
          <w:szCs w:val="24"/>
        </w:rPr>
      </w:pPr>
      <w:r w:rsidRPr="00427383">
        <w:rPr>
          <w:rFonts w:ascii="Times New Roman" w:hAnsi="Times New Roman" w:cs="Times New Roman"/>
          <w:b/>
          <w:vanish w:val="0"/>
          <w:sz w:val="24"/>
          <w:szCs w:val="24"/>
        </w:rPr>
        <w:t>Title:</w:t>
      </w:r>
      <w:r w:rsidR="00427383" w:rsidRPr="00427383">
        <w:rPr>
          <w:rFonts w:ascii="Times New Roman" w:hAnsi="Times New Roman" w:cs="Times New Roman"/>
          <w:vanish w:val="0"/>
          <w:sz w:val="24"/>
          <w:szCs w:val="24"/>
        </w:rPr>
        <w:t xml:space="preserve"> DEFENSIVE MEDICINE </w:t>
      </w:r>
      <w:r w:rsidR="00FC3E42">
        <w:rPr>
          <w:rFonts w:ascii="Times New Roman" w:hAnsi="Times New Roman" w:cs="Times New Roman"/>
          <w:vanish w:val="0"/>
          <w:sz w:val="24"/>
          <w:szCs w:val="24"/>
        </w:rPr>
        <w:t>-</w:t>
      </w:r>
      <w:r w:rsidRPr="00427383">
        <w:rPr>
          <w:rFonts w:ascii="Times New Roman" w:hAnsi="Times New Roman" w:cs="Times New Roman"/>
          <w:vanish w:val="0"/>
          <w:sz w:val="24"/>
          <w:szCs w:val="24"/>
        </w:rPr>
        <w:t>SWORD</w:t>
      </w:r>
      <w:r w:rsidR="004C6902" w:rsidRPr="00427383">
        <w:rPr>
          <w:rFonts w:ascii="Times New Roman" w:hAnsi="Times New Roman" w:cs="Times New Roman"/>
          <w:vanish w:val="0"/>
          <w:sz w:val="24"/>
          <w:szCs w:val="24"/>
        </w:rPr>
        <w:t xml:space="preserve"> OF DAMOCLES</w:t>
      </w:r>
    </w:p>
    <w:p w14:paraId="249A47C5" w14:textId="77777777" w:rsidR="00427383" w:rsidRPr="00427383" w:rsidRDefault="00427383" w:rsidP="00427383">
      <w:pPr>
        <w:rPr>
          <w:rFonts w:ascii="Times New Roman" w:hAnsi="Times New Roman" w:cs="Times New Roman"/>
          <w:sz w:val="24"/>
          <w:szCs w:val="24"/>
        </w:rPr>
      </w:pPr>
    </w:p>
    <w:p w14:paraId="688929BC" w14:textId="148C569B" w:rsidR="00807D3C" w:rsidRPr="00427383" w:rsidRDefault="00807D3C" w:rsidP="00427383">
      <w:pPr>
        <w:rPr>
          <w:rFonts w:ascii="Times New Roman" w:hAnsi="Times New Roman" w:cs="Times New Roman"/>
          <w:sz w:val="24"/>
          <w:szCs w:val="24"/>
          <w:vertAlign w:val="superscript"/>
        </w:rPr>
      </w:pPr>
      <w:r w:rsidRPr="00427383">
        <w:rPr>
          <w:rFonts w:ascii="Times New Roman" w:hAnsi="Times New Roman" w:cs="Times New Roman"/>
          <w:b/>
          <w:sz w:val="24"/>
          <w:szCs w:val="24"/>
        </w:rPr>
        <w:t>Authors:</w:t>
      </w:r>
      <w:r w:rsidRPr="00427383">
        <w:rPr>
          <w:rFonts w:ascii="Times New Roman" w:hAnsi="Times New Roman" w:cs="Times New Roman"/>
          <w:sz w:val="24"/>
          <w:szCs w:val="24"/>
        </w:rPr>
        <w:t xml:space="preserve"> Sankalp Dudeja</w:t>
      </w:r>
      <w:r w:rsidRPr="00427383">
        <w:rPr>
          <w:rFonts w:ascii="Times New Roman" w:hAnsi="Times New Roman" w:cs="Times New Roman"/>
          <w:sz w:val="24"/>
          <w:szCs w:val="24"/>
          <w:vertAlign w:val="superscript"/>
        </w:rPr>
        <w:t>1</w:t>
      </w:r>
      <w:r w:rsidRPr="00427383">
        <w:rPr>
          <w:rFonts w:ascii="Times New Roman" w:hAnsi="Times New Roman" w:cs="Times New Roman"/>
          <w:sz w:val="24"/>
          <w:szCs w:val="24"/>
        </w:rPr>
        <w:t xml:space="preserve">, </w:t>
      </w:r>
      <w:proofErr w:type="spellStart"/>
      <w:r w:rsidRPr="00427383">
        <w:rPr>
          <w:rFonts w:ascii="Times New Roman" w:hAnsi="Times New Roman" w:cs="Times New Roman"/>
          <w:sz w:val="24"/>
          <w:szCs w:val="24"/>
        </w:rPr>
        <w:t>Nonita</w:t>
      </w:r>
      <w:proofErr w:type="spellEnd"/>
      <w:r w:rsidRPr="00427383">
        <w:rPr>
          <w:rFonts w:ascii="Times New Roman" w:hAnsi="Times New Roman" w:cs="Times New Roman"/>
          <w:sz w:val="24"/>
          <w:szCs w:val="24"/>
        </w:rPr>
        <w:t xml:space="preserve"> Dhirar</w:t>
      </w:r>
      <w:r w:rsidRPr="00427383">
        <w:rPr>
          <w:rFonts w:ascii="Times New Roman" w:hAnsi="Times New Roman" w:cs="Times New Roman"/>
          <w:sz w:val="24"/>
          <w:szCs w:val="24"/>
          <w:vertAlign w:val="superscript"/>
        </w:rPr>
        <w:t>2</w:t>
      </w:r>
    </w:p>
    <w:p w14:paraId="57FC68D5" w14:textId="77777777" w:rsidR="00DF44CA" w:rsidRDefault="00DF44CA" w:rsidP="00427383">
      <w:pPr>
        <w:rPr>
          <w:rFonts w:ascii="Times New Roman" w:hAnsi="Times New Roman" w:cs="Times New Roman"/>
          <w:sz w:val="24"/>
          <w:szCs w:val="24"/>
          <w:vertAlign w:val="superscript"/>
        </w:rPr>
      </w:pPr>
    </w:p>
    <w:p w14:paraId="79718F1D" w14:textId="7F536311" w:rsidR="00807D3C" w:rsidRPr="00427383" w:rsidRDefault="00E82673" w:rsidP="00427383">
      <w:pPr>
        <w:rPr>
          <w:rFonts w:ascii="Times New Roman" w:hAnsi="Times New Roman" w:cs="Times New Roman"/>
          <w:sz w:val="24"/>
          <w:szCs w:val="24"/>
        </w:rPr>
      </w:pPr>
      <w:proofErr w:type="gramStart"/>
      <w:r w:rsidRPr="00427383">
        <w:rPr>
          <w:rFonts w:ascii="Times New Roman" w:hAnsi="Times New Roman" w:cs="Times New Roman"/>
          <w:sz w:val="24"/>
          <w:szCs w:val="24"/>
          <w:vertAlign w:val="superscript"/>
        </w:rPr>
        <w:t>1</w:t>
      </w:r>
      <w:r w:rsidR="00807D3C" w:rsidRPr="00427383">
        <w:rPr>
          <w:rFonts w:ascii="Times New Roman" w:hAnsi="Times New Roman" w:cs="Times New Roman"/>
          <w:sz w:val="24"/>
          <w:szCs w:val="24"/>
        </w:rPr>
        <w:t xml:space="preserve">Senior Resident, Department of </w:t>
      </w:r>
      <w:proofErr w:type="spellStart"/>
      <w:r w:rsidR="00807D3C" w:rsidRPr="00427383">
        <w:rPr>
          <w:rFonts w:ascii="Times New Roman" w:hAnsi="Times New Roman" w:cs="Times New Roman"/>
          <w:sz w:val="24"/>
          <w:szCs w:val="24"/>
        </w:rPr>
        <w:t>Pediatrics</w:t>
      </w:r>
      <w:proofErr w:type="spellEnd"/>
      <w:r w:rsidR="00807D3C" w:rsidRPr="00427383">
        <w:rPr>
          <w:rFonts w:ascii="Times New Roman" w:hAnsi="Times New Roman" w:cs="Times New Roman"/>
          <w:sz w:val="24"/>
          <w:szCs w:val="24"/>
        </w:rPr>
        <w:t>, PGIMER, Chandigarh</w:t>
      </w:r>
      <w:r w:rsidR="003811EA" w:rsidRPr="00427383">
        <w:rPr>
          <w:rFonts w:ascii="Times New Roman" w:hAnsi="Times New Roman" w:cs="Times New Roman"/>
          <w:sz w:val="24"/>
          <w:szCs w:val="24"/>
        </w:rPr>
        <w:t>, 160012</w:t>
      </w:r>
      <w:r w:rsidRPr="00427383">
        <w:rPr>
          <w:rFonts w:ascii="Times New Roman" w:hAnsi="Times New Roman" w:cs="Times New Roman"/>
          <w:sz w:val="24"/>
          <w:szCs w:val="24"/>
        </w:rPr>
        <w:t>.</w:t>
      </w:r>
      <w:proofErr w:type="gramEnd"/>
      <w:r w:rsidR="003811EA" w:rsidRPr="00427383">
        <w:rPr>
          <w:rFonts w:ascii="Times New Roman" w:hAnsi="Times New Roman" w:cs="Times New Roman"/>
          <w:sz w:val="24"/>
          <w:szCs w:val="24"/>
        </w:rPr>
        <w:t xml:space="preserve"> Email:</w:t>
      </w:r>
      <w:r w:rsidRPr="00427383">
        <w:rPr>
          <w:rFonts w:ascii="Times New Roman" w:hAnsi="Times New Roman" w:cs="Times New Roman"/>
          <w:sz w:val="24"/>
          <w:szCs w:val="24"/>
        </w:rPr>
        <w:t xml:space="preserve"> </w:t>
      </w:r>
      <w:hyperlink r:id="rId9" w:history="1">
        <w:r w:rsidRPr="00427383">
          <w:rPr>
            <w:rStyle w:val="Hyperlink"/>
            <w:rFonts w:ascii="Times New Roman" w:hAnsi="Times New Roman" w:cs="Times New Roman"/>
            <w:sz w:val="24"/>
            <w:szCs w:val="24"/>
          </w:rPr>
          <w:t>dudejasankalp15@gmail.com</w:t>
        </w:r>
      </w:hyperlink>
      <w:r w:rsidRPr="00427383">
        <w:rPr>
          <w:rFonts w:ascii="Times New Roman" w:hAnsi="Times New Roman" w:cs="Times New Roman"/>
          <w:sz w:val="24"/>
          <w:szCs w:val="24"/>
        </w:rPr>
        <w:t xml:space="preserve">, </w:t>
      </w:r>
      <w:proofErr w:type="spellStart"/>
      <w:r w:rsidR="003811EA" w:rsidRPr="00427383">
        <w:rPr>
          <w:rFonts w:ascii="Times New Roman" w:hAnsi="Times New Roman" w:cs="Times New Roman"/>
          <w:sz w:val="24"/>
          <w:szCs w:val="24"/>
        </w:rPr>
        <w:t>Ph</w:t>
      </w:r>
      <w:proofErr w:type="spellEnd"/>
      <w:r w:rsidR="00B345C2">
        <w:rPr>
          <w:rFonts w:ascii="Times New Roman" w:hAnsi="Times New Roman" w:cs="Times New Roman"/>
          <w:sz w:val="24"/>
          <w:szCs w:val="24"/>
        </w:rPr>
        <w:t xml:space="preserve"> No. </w:t>
      </w:r>
      <w:r w:rsidRPr="00427383">
        <w:rPr>
          <w:rFonts w:ascii="Times New Roman" w:hAnsi="Times New Roman" w:cs="Times New Roman"/>
          <w:sz w:val="24"/>
          <w:szCs w:val="24"/>
        </w:rPr>
        <w:t>8222815701</w:t>
      </w:r>
    </w:p>
    <w:p w14:paraId="50189890" w14:textId="43D07E3D" w:rsidR="00807D3C" w:rsidRPr="00427383" w:rsidRDefault="00E82673" w:rsidP="00427383">
      <w:pPr>
        <w:rPr>
          <w:rFonts w:ascii="Times New Roman" w:hAnsi="Times New Roman" w:cs="Times New Roman"/>
          <w:sz w:val="24"/>
          <w:szCs w:val="24"/>
        </w:rPr>
      </w:pPr>
      <w:proofErr w:type="gramStart"/>
      <w:r w:rsidRPr="00427383">
        <w:rPr>
          <w:rFonts w:ascii="Times New Roman" w:hAnsi="Times New Roman" w:cs="Times New Roman"/>
          <w:sz w:val="24"/>
          <w:szCs w:val="24"/>
          <w:vertAlign w:val="superscript"/>
        </w:rPr>
        <w:t>2</w:t>
      </w:r>
      <w:r w:rsidR="00807D3C" w:rsidRPr="00427383">
        <w:rPr>
          <w:rFonts w:ascii="Times New Roman" w:hAnsi="Times New Roman" w:cs="Times New Roman"/>
          <w:sz w:val="24"/>
          <w:szCs w:val="24"/>
        </w:rPr>
        <w:t>Senior Resident, Department of Community Medicine, School of Public Health, PGIMER, Chandigarh</w:t>
      </w:r>
      <w:r w:rsidRPr="00427383">
        <w:rPr>
          <w:rFonts w:ascii="Times New Roman" w:hAnsi="Times New Roman" w:cs="Times New Roman"/>
          <w:sz w:val="24"/>
          <w:szCs w:val="24"/>
        </w:rPr>
        <w:t>,</w:t>
      </w:r>
      <w:r w:rsidR="003811EA" w:rsidRPr="00427383">
        <w:rPr>
          <w:rFonts w:ascii="Times New Roman" w:hAnsi="Times New Roman" w:cs="Times New Roman"/>
          <w:sz w:val="24"/>
          <w:szCs w:val="24"/>
        </w:rPr>
        <w:t xml:space="preserve"> 160012.</w:t>
      </w:r>
      <w:proofErr w:type="gramEnd"/>
      <w:r w:rsidR="003811EA" w:rsidRPr="00427383">
        <w:rPr>
          <w:rFonts w:ascii="Times New Roman" w:hAnsi="Times New Roman" w:cs="Times New Roman"/>
          <w:sz w:val="24"/>
          <w:szCs w:val="24"/>
        </w:rPr>
        <w:t xml:space="preserve"> Email:</w:t>
      </w:r>
      <w:r w:rsidRPr="00427383">
        <w:rPr>
          <w:rFonts w:ascii="Times New Roman" w:hAnsi="Times New Roman" w:cs="Times New Roman"/>
          <w:sz w:val="24"/>
          <w:szCs w:val="24"/>
        </w:rPr>
        <w:t xml:space="preserve"> </w:t>
      </w:r>
      <w:hyperlink r:id="rId10" w:history="1">
        <w:r w:rsidRPr="00427383">
          <w:rPr>
            <w:rStyle w:val="Hyperlink"/>
            <w:rFonts w:ascii="Times New Roman" w:hAnsi="Times New Roman" w:cs="Times New Roman"/>
            <w:sz w:val="24"/>
            <w:szCs w:val="24"/>
          </w:rPr>
          <w:t>nonita183@yahoo.com</w:t>
        </w:r>
      </w:hyperlink>
      <w:r w:rsidR="003811EA" w:rsidRPr="00427383">
        <w:rPr>
          <w:rFonts w:ascii="Times New Roman" w:hAnsi="Times New Roman" w:cs="Times New Roman"/>
          <w:sz w:val="24"/>
          <w:szCs w:val="24"/>
        </w:rPr>
        <w:t xml:space="preserve">, Ph. No. </w:t>
      </w:r>
      <w:r w:rsidRPr="00427383">
        <w:rPr>
          <w:rFonts w:ascii="Times New Roman" w:hAnsi="Times New Roman" w:cs="Times New Roman"/>
          <w:sz w:val="24"/>
          <w:szCs w:val="24"/>
        </w:rPr>
        <w:t>8800338550</w:t>
      </w:r>
    </w:p>
    <w:p w14:paraId="2B750776" w14:textId="77777777" w:rsidR="00030154" w:rsidRDefault="00030154" w:rsidP="00427383">
      <w:pPr>
        <w:rPr>
          <w:rFonts w:ascii="Times New Roman" w:eastAsia="Times New Roman" w:hAnsi="Times New Roman" w:cs="Times New Roman"/>
          <w:b/>
          <w:color w:val="2B2B2B"/>
          <w:sz w:val="24"/>
          <w:szCs w:val="24"/>
          <w:lang w:val="en-GB"/>
        </w:rPr>
      </w:pPr>
    </w:p>
    <w:p w14:paraId="77A71FA5" w14:textId="1BD61DA7" w:rsidR="00E82673" w:rsidRPr="00427383" w:rsidRDefault="00E82673" w:rsidP="00427383">
      <w:pPr>
        <w:rPr>
          <w:rFonts w:ascii="Times New Roman" w:eastAsia="Times New Roman" w:hAnsi="Times New Roman" w:cs="Times New Roman"/>
          <w:color w:val="2B2B2B"/>
          <w:sz w:val="24"/>
          <w:szCs w:val="24"/>
          <w:lang w:val="en-GB"/>
        </w:rPr>
      </w:pPr>
      <w:r w:rsidRPr="00427383">
        <w:rPr>
          <w:rFonts w:ascii="Times New Roman" w:eastAsia="Times New Roman" w:hAnsi="Times New Roman" w:cs="Times New Roman"/>
          <w:b/>
          <w:color w:val="2B2B2B"/>
          <w:sz w:val="24"/>
          <w:szCs w:val="24"/>
          <w:lang w:val="en-GB"/>
        </w:rPr>
        <w:t>Competing interests</w:t>
      </w:r>
      <w:r w:rsidRPr="00427383">
        <w:rPr>
          <w:rFonts w:ascii="Times New Roman" w:eastAsia="Times New Roman" w:hAnsi="Times New Roman" w:cs="Times New Roman"/>
          <w:color w:val="2B2B2B"/>
          <w:sz w:val="24"/>
          <w:szCs w:val="24"/>
          <w:lang w:val="en-GB"/>
        </w:rPr>
        <w:t xml:space="preserve">: None </w:t>
      </w:r>
    </w:p>
    <w:p w14:paraId="43ABF9EF" w14:textId="77777777" w:rsidR="00030154" w:rsidRDefault="00030154" w:rsidP="00427383">
      <w:pPr>
        <w:rPr>
          <w:rFonts w:ascii="Times New Roman" w:eastAsia="Times New Roman" w:hAnsi="Times New Roman" w:cs="Times New Roman"/>
          <w:b/>
          <w:color w:val="2B2B2B"/>
          <w:sz w:val="24"/>
          <w:szCs w:val="24"/>
          <w:lang w:val="en-GB"/>
        </w:rPr>
      </w:pPr>
    </w:p>
    <w:p w14:paraId="46BCB27F" w14:textId="052404BA" w:rsidR="00807D3C" w:rsidRPr="00427383" w:rsidRDefault="00E82673" w:rsidP="00427383">
      <w:pPr>
        <w:rPr>
          <w:rFonts w:ascii="Times New Roman" w:hAnsi="Times New Roman" w:cs="Times New Roman"/>
          <w:sz w:val="24"/>
          <w:szCs w:val="24"/>
        </w:rPr>
      </w:pPr>
      <w:r w:rsidRPr="00427383">
        <w:rPr>
          <w:rFonts w:ascii="Times New Roman" w:eastAsia="Times New Roman" w:hAnsi="Times New Roman" w:cs="Times New Roman"/>
          <w:b/>
          <w:color w:val="2B2B2B"/>
          <w:sz w:val="24"/>
          <w:szCs w:val="24"/>
          <w:lang w:val="en-GB"/>
        </w:rPr>
        <w:t>Funding support:</w:t>
      </w:r>
      <w:r w:rsidRPr="00427383">
        <w:rPr>
          <w:rFonts w:ascii="Times New Roman" w:eastAsia="Times New Roman" w:hAnsi="Times New Roman" w:cs="Times New Roman"/>
          <w:color w:val="2B2B2B"/>
          <w:sz w:val="24"/>
          <w:szCs w:val="24"/>
          <w:lang w:val="en-GB"/>
        </w:rPr>
        <w:t xml:space="preserve"> None</w:t>
      </w:r>
    </w:p>
    <w:p w14:paraId="37A0106B" w14:textId="77777777" w:rsidR="00030154" w:rsidRDefault="00030154" w:rsidP="00427383">
      <w:pPr>
        <w:spacing w:after="195"/>
        <w:rPr>
          <w:rFonts w:ascii="Times New Roman" w:hAnsi="Times New Roman" w:cs="Times New Roman"/>
          <w:b/>
          <w:sz w:val="24"/>
          <w:szCs w:val="24"/>
        </w:rPr>
      </w:pPr>
    </w:p>
    <w:p w14:paraId="5181DAEA" w14:textId="77777777" w:rsidR="00E82673" w:rsidRPr="00427383" w:rsidRDefault="00E82673" w:rsidP="00427383">
      <w:pPr>
        <w:spacing w:after="195"/>
        <w:rPr>
          <w:rFonts w:ascii="Times New Roman" w:eastAsia="Times New Roman" w:hAnsi="Times New Roman" w:cs="Times New Roman"/>
          <w:color w:val="2B2B2B"/>
          <w:sz w:val="24"/>
          <w:szCs w:val="24"/>
          <w:lang w:val="en-GB"/>
        </w:rPr>
      </w:pPr>
      <w:r w:rsidRPr="00427383">
        <w:rPr>
          <w:rFonts w:ascii="Times New Roman" w:hAnsi="Times New Roman" w:cs="Times New Roman"/>
          <w:b/>
          <w:sz w:val="24"/>
          <w:szCs w:val="24"/>
        </w:rPr>
        <w:t>Submission of similar kind:</w:t>
      </w:r>
      <w:r w:rsidRPr="00427383">
        <w:rPr>
          <w:rFonts w:ascii="Times New Roman" w:hAnsi="Times New Roman" w:cs="Times New Roman"/>
          <w:sz w:val="24"/>
          <w:szCs w:val="24"/>
        </w:rPr>
        <w:t xml:space="preserve"> Not applicable</w:t>
      </w:r>
    </w:p>
    <w:p w14:paraId="05DF9C90"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6E85F609"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243C9A2D"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43F38132"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6FB034A0"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55DFD9AE"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07AED649"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595F5B7A"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3A453090"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0B64C49B"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33D71BF1"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5E57B7C7"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66323537"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2F307CB6"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44126172" w14:textId="77777777" w:rsidR="00427383" w:rsidRPr="00427383" w:rsidRDefault="00427383" w:rsidP="00427383">
      <w:pPr>
        <w:spacing w:after="195"/>
        <w:rPr>
          <w:rFonts w:ascii="Times New Roman" w:eastAsia="Times New Roman" w:hAnsi="Times New Roman" w:cs="Times New Roman"/>
          <w:b/>
          <w:color w:val="2B2B2B"/>
          <w:sz w:val="24"/>
          <w:szCs w:val="24"/>
          <w:lang w:val="en-GB"/>
        </w:rPr>
      </w:pPr>
    </w:p>
    <w:p w14:paraId="62437382" w14:textId="77777777" w:rsidR="003811EA" w:rsidRPr="00427383" w:rsidRDefault="00E82673" w:rsidP="00427383">
      <w:pPr>
        <w:spacing w:after="195"/>
        <w:rPr>
          <w:rFonts w:ascii="Times New Roman" w:eastAsia="Times New Roman" w:hAnsi="Times New Roman" w:cs="Times New Roman"/>
          <w:color w:val="2B2B2B"/>
          <w:sz w:val="24"/>
          <w:szCs w:val="24"/>
          <w:lang w:val="en-GB"/>
        </w:rPr>
      </w:pPr>
      <w:r w:rsidRPr="00427383">
        <w:rPr>
          <w:rFonts w:ascii="Times New Roman" w:eastAsia="Times New Roman" w:hAnsi="Times New Roman" w:cs="Times New Roman"/>
          <w:b/>
          <w:color w:val="2B2B2B"/>
          <w:sz w:val="24"/>
          <w:szCs w:val="24"/>
          <w:lang w:val="en-GB"/>
        </w:rPr>
        <w:t>Abstract:</w:t>
      </w:r>
    </w:p>
    <w:p w14:paraId="206567EE" w14:textId="6E2112EA" w:rsidR="00807D3C" w:rsidRPr="00427383" w:rsidRDefault="003811EA" w:rsidP="00427383">
      <w:pPr>
        <w:spacing w:after="195"/>
        <w:jc w:val="both"/>
        <w:rPr>
          <w:rFonts w:ascii="Times New Roman" w:eastAsia="Times New Roman" w:hAnsi="Times New Roman" w:cs="Times New Roman"/>
          <w:color w:val="2B2B2B"/>
          <w:sz w:val="24"/>
          <w:szCs w:val="24"/>
          <w:lang w:val="en-GB"/>
        </w:rPr>
      </w:pPr>
      <w:r w:rsidRPr="00427383">
        <w:rPr>
          <w:rFonts w:ascii="Times New Roman" w:eastAsia="Times New Roman" w:hAnsi="Times New Roman" w:cs="Times New Roman"/>
          <w:color w:val="2B2B2B"/>
          <w:sz w:val="24"/>
          <w:szCs w:val="24"/>
          <w:lang w:val="en-GB"/>
        </w:rPr>
        <w:t xml:space="preserve">Defensive medicine is the </w:t>
      </w:r>
      <w:r w:rsidRPr="00427383">
        <w:rPr>
          <w:rFonts w:ascii="Times New Roman" w:hAnsi="Times New Roman" w:cs="Times New Roman"/>
          <w:color w:val="000000"/>
          <w:sz w:val="24"/>
          <w:szCs w:val="24"/>
        </w:rPr>
        <w:t>deliberate departure by doctors from Standard Operating Medical Procedures with a view to safeguarding themselves against possible medical malpractice litigation</w:t>
      </w:r>
      <w:r w:rsidRPr="00427383">
        <w:rPr>
          <w:rFonts w:ascii="Times New Roman" w:eastAsia="Times New Roman" w:hAnsi="Times New Roman" w:cs="Times New Roman"/>
          <w:color w:val="2B2B2B"/>
          <w:sz w:val="24"/>
          <w:szCs w:val="24"/>
          <w:lang w:val="en-GB"/>
        </w:rPr>
        <w:t>. It is on a rise in both developed and developing nations across the globe</w:t>
      </w:r>
      <w:r w:rsidR="00807D3C" w:rsidRPr="00427383">
        <w:rPr>
          <w:rFonts w:ascii="Times New Roman" w:eastAsia="Times New Roman" w:hAnsi="Times New Roman" w:cs="Times New Roman"/>
          <w:color w:val="2B2B2B"/>
          <w:sz w:val="24"/>
          <w:szCs w:val="24"/>
          <w:lang w:val="en-GB"/>
        </w:rPr>
        <w:t>.</w:t>
      </w:r>
      <w:r w:rsidR="008E6A0B" w:rsidRPr="00427383">
        <w:rPr>
          <w:rFonts w:ascii="Times New Roman" w:eastAsia="Times New Roman" w:hAnsi="Times New Roman" w:cs="Times New Roman"/>
          <w:color w:val="2B2B2B"/>
          <w:sz w:val="24"/>
          <w:szCs w:val="24"/>
          <w:lang w:val="en-GB"/>
        </w:rPr>
        <w:t xml:space="preserve"> There has been</w:t>
      </w:r>
      <w:r w:rsidRPr="00427383">
        <w:rPr>
          <w:rFonts w:ascii="Times New Roman" w:eastAsia="Times New Roman" w:hAnsi="Times New Roman" w:cs="Times New Roman"/>
          <w:color w:val="2B2B2B"/>
          <w:sz w:val="24"/>
          <w:szCs w:val="24"/>
          <w:lang w:val="en-GB"/>
        </w:rPr>
        <w:t xml:space="preserve"> an increase in defensive medicine and it ranges across all the fields of medicine.</w:t>
      </w:r>
      <w:r w:rsidR="008E6A0B" w:rsidRPr="00427383">
        <w:rPr>
          <w:rFonts w:ascii="Times New Roman" w:eastAsia="Times New Roman" w:hAnsi="Times New Roman" w:cs="Times New Roman"/>
          <w:color w:val="2B2B2B"/>
          <w:sz w:val="24"/>
          <w:szCs w:val="24"/>
          <w:lang w:val="en-GB"/>
        </w:rPr>
        <w:t xml:space="preserve"> </w:t>
      </w:r>
      <w:r w:rsidR="004C6902" w:rsidRPr="00427383">
        <w:rPr>
          <w:rFonts w:ascii="Times New Roman" w:eastAsia="Times New Roman" w:hAnsi="Times New Roman" w:cs="Times New Roman"/>
          <w:color w:val="2B2B2B"/>
          <w:sz w:val="24"/>
          <w:szCs w:val="24"/>
          <w:lang w:val="en-GB"/>
        </w:rPr>
        <w:t>Different aspects</w:t>
      </w:r>
      <w:r w:rsidR="005600F5" w:rsidRPr="00427383">
        <w:rPr>
          <w:rFonts w:ascii="Times New Roman" w:eastAsia="Times New Roman" w:hAnsi="Times New Roman" w:cs="Times New Roman"/>
          <w:color w:val="2B2B2B"/>
          <w:sz w:val="24"/>
          <w:szCs w:val="24"/>
          <w:lang w:val="en-GB"/>
        </w:rPr>
        <w:t xml:space="preserve"> of this practice as evident and many new are unfolding by the day. It is silently encroaching upon the health care systems and could produce detrimental outcomes. This article probes </w:t>
      </w:r>
      <w:r w:rsidR="008E6A0B" w:rsidRPr="00427383">
        <w:rPr>
          <w:rFonts w:ascii="Times New Roman" w:eastAsia="Times New Roman" w:hAnsi="Times New Roman" w:cs="Times New Roman"/>
          <w:color w:val="2B2B2B"/>
          <w:sz w:val="24"/>
          <w:szCs w:val="24"/>
          <w:lang w:val="en-GB"/>
        </w:rPr>
        <w:t>the determinants of defensive medicine</w:t>
      </w:r>
      <w:r w:rsidR="005600F5" w:rsidRPr="00427383">
        <w:rPr>
          <w:rFonts w:ascii="Times New Roman" w:eastAsia="Times New Roman" w:hAnsi="Times New Roman" w:cs="Times New Roman"/>
          <w:color w:val="2B2B2B"/>
          <w:sz w:val="24"/>
          <w:szCs w:val="24"/>
          <w:lang w:val="en-GB"/>
        </w:rPr>
        <w:t>, the possible implications and the</w:t>
      </w:r>
      <w:r w:rsidR="004C6902" w:rsidRPr="00427383">
        <w:rPr>
          <w:rFonts w:ascii="Times New Roman" w:eastAsia="Times New Roman" w:hAnsi="Times New Roman" w:cs="Times New Roman"/>
          <w:color w:val="2B2B2B"/>
          <w:sz w:val="24"/>
          <w:szCs w:val="24"/>
          <w:lang w:val="en-GB"/>
        </w:rPr>
        <w:t xml:space="preserve"> recommendations for addressing it.</w:t>
      </w:r>
      <w:r w:rsidR="005600F5" w:rsidRPr="00427383">
        <w:rPr>
          <w:rFonts w:ascii="Times New Roman" w:eastAsia="Times New Roman" w:hAnsi="Times New Roman" w:cs="Times New Roman"/>
          <w:color w:val="2B2B2B"/>
          <w:sz w:val="24"/>
          <w:szCs w:val="24"/>
          <w:lang w:val="en-GB"/>
        </w:rPr>
        <w:t xml:space="preserve"> </w:t>
      </w:r>
    </w:p>
    <w:p w14:paraId="6D50DC57" w14:textId="77777777" w:rsidR="00807D3C" w:rsidRPr="00427383" w:rsidRDefault="00807D3C" w:rsidP="00427383">
      <w:pPr>
        <w:pStyle w:val="z-BottomofForm"/>
        <w:pBdr>
          <w:top w:val="none" w:sz="0" w:space="0" w:color="auto"/>
        </w:pBdr>
        <w:spacing w:line="276" w:lineRule="auto"/>
        <w:rPr>
          <w:rFonts w:ascii="Times New Roman" w:hAnsi="Times New Roman" w:cs="Times New Roman"/>
          <w:b/>
          <w:vanish w:val="0"/>
          <w:sz w:val="24"/>
          <w:szCs w:val="24"/>
          <w:u w:val="single"/>
        </w:rPr>
      </w:pPr>
    </w:p>
    <w:p w14:paraId="13D53E8A" w14:textId="77777777" w:rsidR="00807D3C" w:rsidRPr="00427383" w:rsidRDefault="00807D3C" w:rsidP="00427383">
      <w:pPr>
        <w:pStyle w:val="z-BottomofForm"/>
        <w:pBdr>
          <w:top w:val="none" w:sz="0" w:space="0" w:color="auto"/>
        </w:pBdr>
        <w:spacing w:line="276" w:lineRule="auto"/>
        <w:jc w:val="left"/>
        <w:rPr>
          <w:rFonts w:ascii="Times New Roman" w:hAnsi="Times New Roman" w:cs="Times New Roman"/>
          <w:b/>
          <w:vanish w:val="0"/>
          <w:sz w:val="24"/>
          <w:szCs w:val="24"/>
          <w:u w:val="single"/>
        </w:rPr>
      </w:pPr>
    </w:p>
    <w:p w14:paraId="76CCF17F" w14:textId="77777777" w:rsidR="00807D3C" w:rsidRDefault="00807D3C" w:rsidP="00427383">
      <w:pPr>
        <w:pStyle w:val="z-BottomofForm"/>
        <w:pBdr>
          <w:top w:val="none" w:sz="0" w:space="0" w:color="auto"/>
        </w:pBdr>
        <w:spacing w:line="276" w:lineRule="auto"/>
        <w:rPr>
          <w:rFonts w:ascii="Times New Roman" w:hAnsi="Times New Roman" w:cs="Times New Roman"/>
          <w:b/>
          <w:vanish w:val="0"/>
          <w:sz w:val="24"/>
          <w:szCs w:val="24"/>
          <w:u w:val="single"/>
        </w:rPr>
      </w:pPr>
    </w:p>
    <w:p w14:paraId="103133D3" w14:textId="77777777" w:rsidR="00427383" w:rsidRDefault="00427383" w:rsidP="00427383"/>
    <w:p w14:paraId="4A9DDE39" w14:textId="77777777" w:rsidR="00427383" w:rsidRDefault="00427383" w:rsidP="00427383"/>
    <w:p w14:paraId="25630FDE" w14:textId="77777777" w:rsidR="00427383" w:rsidRDefault="00427383" w:rsidP="00427383"/>
    <w:p w14:paraId="64648559" w14:textId="77777777" w:rsidR="00427383" w:rsidRDefault="00427383" w:rsidP="00427383"/>
    <w:p w14:paraId="7F5C8F07" w14:textId="77777777" w:rsidR="00427383" w:rsidRDefault="00427383" w:rsidP="00427383"/>
    <w:p w14:paraId="1CE80EBC" w14:textId="77777777" w:rsidR="00427383" w:rsidRDefault="00427383" w:rsidP="00427383"/>
    <w:p w14:paraId="0D89FA46" w14:textId="77777777" w:rsidR="00427383" w:rsidRDefault="00427383" w:rsidP="00427383"/>
    <w:p w14:paraId="0152F6D9" w14:textId="77777777" w:rsidR="00427383" w:rsidRDefault="00427383" w:rsidP="00427383"/>
    <w:p w14:paraId="66D484C6" w14:textId="77777777" w:rsidR="00427383" w:rsidRDefault="00427383" w:rsidP="00427383"/>
    <w:p w14:paraId="01F684A3" w14:textId="77777777" w:rsidR="00427383" w:rsidRDefault="00427383" w:rsidP="00427383"/>
    <w:p w14:paraId="694B24F3" w14:textId="77777777" w:rsidR="00427383" w:rsidRDefault="00427383" w:rsidP="00427383"/>
    <w:p w14:paraId="02D55FEA" w14:textId="77777777" w:rsidR="00427383" w:rsidRDefault="00427383" w:rsidP="00427383"/>
    <w:p w14:paraId="4ECD521F" w14:textId="77777777" w:rsidR="00427383" w:rsidRDefault="00427383" w:rsidP="00427383"/>
    <w:p w14:paraId="35D45F5C" w14:textId="77777777" w:rsidR="00427383" w:rsidRDefault="00427383" w:rsidP="00427383"/>
    <w:p w14:paraId="2F5B0CB6" w14:textId="77777777" w:rsidR="00427383" w:rsidRDefault="00427383" w:rsidP="00427383"/>
    <w:p w14:paraId="5303761C" w14:textId="77777777" w:rsidR="00427383" w:rsidRDefault="00427383" w:rsidP="00427383"/>
    <w:p w14:paraId="46D701C3" w14:textId="77777777" w:rsidR="00427383" w:rsidRDefault="00427383" w:rsidP="00427383"/>
    <w:p w14:paraId="416B7DC4" w14:textId="77777777" w:rsidR="00427383" w:rsidRDefault="00427383" w:rsidP="00427383"/>
    <w:p w14:paraId="53C49F92" w14:textId="77777777" w:rsidR="00427383" w:rsidRDefault="00427383" w:rsidP="00427383"/>
    <w:p w14:paraId="15334381" w14:textId="77777777" w:rsidR="00427383" w:rsidRPr="00427383" w:rsidRDefault="00427383" w:rsidP="00427383"/>
    <w:p w14:paraId="3345283E" w14:textId="677D8C85" w:rsidR="001C26C8" w:rsidRPr="00427383" w:rsidRDefault="00807D3C" w:rsidP="00427383">
      <w:pPr>
        <w:pStyle w:val="z-BottomofForm"/>
        <w:pBdr>
          <w:top w:val="none" w:sz="0" w:space="0" w:color="auto"/>
        </w:pBdr>
        <w:spacing w:line="276" w:lineRule="auto"/>
        <w:rPr>
          <w:rFonts w:ascii="Times New Roman" w:hAnsi="Times New Roman" w:cs="Times New Roman"/>
          <w:b/>
          <w:vanish w:val="0"/>
          <w:sz w:val="24"/>
          <w:szCs w:val="24"/>
          <w:u w:val="single"/>
        </w:rPr>
      </w:pPr>
      <w:r w:rsidRPr="00427383">
        <w:rPr>
          <w:rFonts w:ascii="Times New Roman" w:hAnsi="Times New Roman" w:cs="Times New Roman"/>
          <w:b/>
          <w:vanish w:val="0"/>
          <w:sz w:val="24"/>
          <w:szCs w:val="24"/>
          <w:u w:val="single"/>
        </w:rPr>
        <w:t>DEFENSIVE MEDICINE A</w:t>
      </w:r>
      <w:r w:rsidR="00427383" w:rsidRPr="00427383">
        <w:rPr>
          <w:rFonts w:ascii="Times New Roman" w:hAnsi="Times New Roman" w:cs="Times New Roman"/>
          <w:b/>
          <w:vanish w:val="0"/>
          <w:sz w:val="24"/>
          <w:szCs w:val="24"/>
          <w:u w:val="single"/>
        </w:rPr>
        <w:t>ND SWORD OF DAMOCLES</w:t>
      </w:r>
    </w:p>
    <w:p w14:paraId="3D0AEFDC" w14:textId="77777777" w:rsidR="00807D3C" w:rsidRPr="00427383" w:rsidRDefault="00807D3C" w:rsidP="00427383">
      <w:pPr>
        <w:pStyle w:val="z-BottomofForm"/>
        <w:pBdr>
          <w:top w:val="none" w:sz="0" w:space="0" w:color="auto"/>
        </w:pBdr>
        <w:spacing w:line="276" w:lineRule="auto"/>
        <w:jc w:val="left"/>
        <w:rPr>
          <w:rFonts w:ascii="Times New Roman" w:hAnsi="Times New Roman" w:cs="Times New Roman"/>
          <w:b/>
          <w:vanish w:val="0"/>
          <w:sz w:val="24"/>
          <w:szCs w:val="24"/>
        </w:rPr>
      </w:pPr>
    </w:p>
    <w:p w14:paraId="6C8EB6E0" w14:textId="0EE9A147" w:rsidR="001832B8" w:rsidRPr="00427383" w:rsidRDefault="00531683" w:rsidP="00427383">
      <w:pPr>
        <w:pStyle w:val="z-BottomofForm"/>
        <w:pBdr>
          <w:top w:val="none" w:sz="0" w:space="0" w:color="auto"/>
        </w:pBdr>
        <w:spacing w:line="276" w:lineRule="auto"/>
        <w:jc w:val="left"/>
        <w:rPr>
          <w:rFonts w:ascii="Times New Roman" w:hAnsi="Times New Roman" w:cs="Times New Roman"/>
          <w:b/>
          <w:vanish w:val="0"/>
          <w:sz w:val="24"/>
          <w:szCs w:val="24"/>
        </w:rPr>
      </w:pPr>
      <w:r w:rsidRPr="00427383">
        <w:rPr>
          <w:rFonts w:ascii="Times New Roman" w:hAnsi="Times New Roman" w:cs="Times New Roman"/>
          <w:b/>
          <w:vanish w:val="0"/>
          <w:sz w:val="24"/>
          <w:szCs w:val="24"/>
        </w:rPr>
        <w:t>Introduction</w:t>
      </w:r>
    </w:p>
    <w:p w14:paraId="14E23DD5" w14:textId="60027ADE" w:rsidR="004D58E0" w:rsidRPr="00427383" w:rsidRDefault="004D58E0" w:rsidP="00427383">
      <w:pPr>
        <w:pStyle w:val="z-BottomofForm"/>
        <w:pBdr>
          <w:top w:val="none" w:sz="0" w:space="0" w:color="auto"/>
        </w:pBdr>
        <w:spacing w:line="276" w:lineRule="auto"/>
        <w:jc w:val="left"/>
        <w:rPr>
          <w:rFonts w:ascii="Times New Roman" w:hAnsi="Times New Roman" w:cs="Times New Roman"/>
          <w:sz w:val="24"/>
          <w:szCs w:val="24"/>
        </w:rPr>
      </w:pPr>
      <w:r w:rsidRPr="00427383">
        <w:rPr>
          <w:rFonts w:ascii="Times New Roman" w:hAnsi="Times New Roman" w:cs="Times New Roman"/>
          <w:vanish w:val="0"/>
          <w:sz w:val="24"/>
          <w:szCs w:val="24"/>
        </w:rPr>
        <w:t>The debate on</w:t>
      </w:r>
      <w:r w:rsidR="00754861" w:rsidRPr="00427383">
        <w:rPr>
          <w:rFonts w:ascii="Times New Roman" w:hAnsi="Times New Roman" w:cs="Times New Roman"/>
          <w:vanish w:val="0"/>
          <w:sz w:val="24"/>
          <w:szCs w:val="24"/>
        </w:rPr>
        <w:t xml:space="preserve"> merits and dem</w:t>
      </w:r>
      <w:r w:rsidR="00111B41" w:rsidRPr="00427383">
        <w:rPr>
          <w:rFonts w:ascii="Times New Roman" w:hAnsi="Times New Roman" w:cs="Times New Roman"/>
          <w:vanish w:val="0"/>
          <w:sz w:val="24"/>
          <w:szCs w:val="24"/>
        </w:rPr>
        <w:t>er</w:t>
      </w:r>
      <w:r w:rsidR="00754861" w:rsidRPr="00427383">
        <w:rPr>
          <w:rFonts w:ascii="Times New Roman" w:hAnsi="Times New Roman" w:cs="Times New Roman"/>
          <w:vanish w:val="0"/>
          <w:sz w:val="24"/>
          <w:szCs w:val="24"/>
        </w:rPr>
        <w:t>its of</w:t>
      </w:r>
      <w:r w:rsidRPr="00427383">
        <w:rPr>
          <w:rFonts w:ascii="Times New Roman" w:hAnsi="Times New Roman" w:cs="Times New Roman"/>
          <w:vanish w:val="0"/>
          <w:sz w:val="24"/>
          <w:szCs w:val="24"/>
        </w:rPr>
        <w:t xml:space="preserve"> ‘Defensive Medicine</w:t>
      </w:r>
      <w:r w:rsidR="005819A3" w:rsidRPr="00427383">
        <w:rPr>
          <w:rFonts w:ascii="Times New Roman" w:hAnsi="Times New Roman" w:cs="Times New Roman"/>
          <w:vanish w:val="0"/>
          <w:sz w:val="24"/>
          <w:szCs w:val="24"/>
        </w:rPr>
        <w:t xml:space="preserve">’ </w:t>
      </w:r>
      <w:r w:rsidR="001F4C32" w:rsidRPr="00427383">
        <w:rPr>
          <w:rFonts w:ascii="Times New Roman" w:hAnsi="Times New Roman" w:cs="Times New Roman"/>
          <w:vanish w:val="0"/>
          <w:sz w:val="24"/>
          <w:szCs w:val="24"/>
        </w:rPr>
        <w:t>(</w:t>
      </w:r>
      <w:r w:rsidR="001C26C8" w:rsidRPr="00427383">
        <w:rPr>
          <w:rFonts w:ascii="Times New Roman" w:hAnsi="Times New Roman" w:cs="Times New Roman"/>
          <w:vanish w:val="0"/>
          <w:sz w:val="24"/>
          <w:szCs w:val="24"/>
        </w:rPr>
        <w:t>DM</w:t>
      </w:r>
      <w:r w:rsidR="001F4C32" w:rsidRPr="00427383">
        <w:rPr>
          <w:rFonts w:ascii="Times New Roman" w:hAnsi="Times New Roman" w:cs="Times New Roman"/>
          <w:vanish w:val="0"/>
          <w:sz w:val="24"/>
          <w:szCs w:val="24"/>
        </w:rPr>
        <w:t>)</w:t>
      </w:r>
      <w:r w:rsidRPr="00427383">
        <w:rPr>
          <w:rFonts w:ascii="Times New Roman" w:hAnsi="Times New Roman" w:cs="Times New Roman"/>
          <w:vanish w:val="0"/>
          <w:sz w:val="24"/>
          <w:szCs w:val="24"/>
        </w:rPr>
        <w:t xml:space="preserve"> continues to </w:t>
      </w:r>
      <w:r w:rsidR="007B6887" w:rsidRPr="00427383">
        <w:rPr>
          <w:rFonts w:ascii="Times New Roman" w:hAnsi="Times New Roman" w:cs="Times New Roman"/>
          <w:vanish w:val="0"/>
          <w:sz w:val="24"/>
          <w:szCs w:val="24"/>
        </w:rPr>
        <w:t>raise</w:t>
      </w:r>
      <w:r w:rsidR="007D1951" w:rsidRPr="00427383">
        <w:rPr>
          <w:rFonts w:ascii="Times New Roman" w:hAnsi="Times New Roman" w:cs="Times New Roman"/>
          <w:vanish w:val="0"/>
          <w:sz w:val="24"/>
          <w:szCs w:val="24"/>
        </w:rPr>
        <w:t xml:space="preserve"> controversy.</w:t>
      </w:r>
      <w:r w:rsidR="004B3A83" w:rsidRPr="00427383">
        <w:rPr>
          <w:rFonts w:ascii="Times New Roman" w:hAnsi="Times New Roman" w:cs="Times New Roman"/>
          <w:vanish w:val="0"/>
          <w:sz w:val="24"/>
          <w:szCs w:val="24"/>
        </w:rPr>
        <w:t xml:space="preserve"> </w:t>
      </w:r>
      <w:r w:rsidRPr="00427383">
        <w:rPr>
          <w:rFonts w:ascii="Times New Roman" w:hAnsi="Times New Roman" w:cs="Times New Roman"/>
          <w:vanish w:val="0"/>
          <w:sz w:val="24"/>
          <w:szCs w:val="24"/>
        </w:rPr>
        <w:t>The protagonists and the antagonists; both compete</w:t>
      </w:r>
      <w:r w:rsidR="00C30E55" w:rsidRPr="00427383">
        <w:rPr>
          <w:rFonts w:ascii="Times New Roman" w:hAnsi="Times New Roman" w:cs="Times New Roman"/>
          <w:vanish w:val="0"/>
          <w:sz w:val="24"/>
          <w:szCs w:val="24"/>
        </w:rPr>
        <w:t xml:space="preserve"> with one anot</w:t>
      </w:r>
      <w:r w:rsidR="00A22628" w:rsidRPr="00427383">
        <w:rPr>
          <w:rFonts w:ascii="Times New Roman" w:hAnsi="Times New Roman" w:cs="Times New Roman"/>
          <w:vanish w:val="0"/>
          <w:sz w:val="24"/>
          <w:szCs w:val="24"/>
        </w:rPr>
        <w:t>h</w:t>
      </w:r>
      <w:r w:rsidR="00C30E55" w:rsidRPr="00427383">
        <w:rPr>
          <w:rFonts w:ascii="Times New Roman" w:hAnsi="Times New Roman" w:cs="Times New Roman"/>
          <w:vanish w:val="0"/>
          <w:sz w:val="24"/>
          <w:szCs w:val="24"/>
        </w:rPr>
        <w:t>er</w:t>
      </w:r>
      <w:r w:rsidR="00674521" w:rsidRPr="00427383">
        <w:rPr>
          <w:rFonts w:ascii="Times New Roman" w:hAnsi="Times New Roman" w:cs="Times New Roman"/>
          <w:vanish w:val="0"/>
          <w:sz w:val="24"/>
          <w:szCs w:val="24"/>
        </w:rPr>
        <w:t xml:space="preserve"> </w:t>
      </w:r>
      <w:r w:rsidRPr="00427383">
        <w:rPr>
          <w:rFonts w:ascii="Times New Roman" w:hAnsi="Times New Roman" w:cs="Times New Roman"/>
          <w:vanish w:val="0"/>
          <w:sz w:val="24"/>
          <w:szCs w:val="24"/>
        </w:rPr>
        <w:t>advanc</w:t>
      </w:r>
      <w:r w:rsidR="002D6E8C" w:rsidRPr="00427383">
        <w:rPr>
          <w:rFonts w:ascii="Times New Roman" w:hAnsi="Times New Roman" w:cs="Times New Roman"/>
          <w:vanish w:val="0"/>
          <w:sz w:val="24"/>
          <w:szCs w:val="24"/>
        </w:rPr>
        <w:t>ing</w:t>
      </w:r>
      <w:r w:rsidRPr="00427383">
        <w:rPr>
          <w:rFonts w:ascii="Times New Roman" w:hAnsi="Times New Roman" w:cs="Times New Roman"/>
          <w:vanish w:val="0"/>
          <w:sz w:val="24"/>
          <w:szCs w:val="24"/>
        </w:rPr>
        <w:t xml:space="preserve"> their </w:t>
      </w:r>
      <w:r w:rsidR="005510F9" w:rsidRPr="00427383">
        <w:rPr>
          <w:rFonts w:ascii="Times New Roman" w:hAnsi="Times New Roman" w:cs="Times New Roman"/>
          <w:vanish w:val="0"/>
          <w:sz w:val="24"/>
          <w:szCs w:val="24"/>
        </w:rPr>
        <w:t>own</w:t>
      </w:r>
      <w:r w:rsidRPr="00427383">
        <w:rPr>
          <w:rFonts w:ascii="Times New Roman" w:hAnsi="Times New Roman" w:cs="Times New Roman"/>
          <w:vanish w:val="0"/>
          <w:sz w:val="24"/>
          <w:szCs w:val="24"/>
        </w:rPr>
        <w:t xml:space="preserve"> </w:t>
      </w:r>
      <w:r w:rsidR="00754861" w:rsidRPr="00427383">
        <w:rPr>
          <w:rFonts w:ascii="Times New Roman" w:hAnsi="Times New Roman" w:cs="Times New Roman"/>
          <w:vanish w:val="0"/>
          <w:sz w:val="24"/>
          <w:szCs w:val="24"/>
        </w:rPr>
        <w:t>perspectives</w:t>
      </w:r>
      <w:r w:rsidR="00403824" w:rsidRPr="00427383">
        <w:rPr>
          <w:rFonts w:ascii="Times New Roman" w:hAnsi="Times New Roman" w:cs="Times New Roman"/>
          <w:vanish w:val="0"/>
          <w:sz w:val="24"/>
          <w:szCs w:val="24"/>
        </w:rPr>
        <w:t>.</w:t>
      </w:r>
      <w:r w:rsidRPr="00427383">
        <w:rPr>
          <w:rFonts w:ascii="Times New Roman" w:hAnsi="Times New Roman" w:cs="Times New Roman"/>
          <w:vanish w:val="0"/>
          <w:sz w:val="24"/>
          <w:szCs w:val="24"/>
        </w:rPr>
        <w:t xml:space="preserve"> </w:t>
      </w:r>
      <w:r w:rsidR="000841BE" w:rsidRPr="00427383">
        <w:rPr>
          <w:rFonts w:ascii="Times New Roman" w:hAnsi="Times New Roman" w:cs="Times New Roman"/>
          <w:vanish w:val="0"/>
          <w:sz w:val="24"/>
          <w:szCs w:val="24"/>
        </w:rPr>
        <w:t xml:space="preserve">Currently, the protagonists appear to be having </w:t>
      </w:r>
      <w:r w:rsidR="00EA5B95" w:rsidRPr="00427383">
        <w:rPr>
          <w:rFonts w:ascii="Times New Roman" w:hAnsi="Times New Roman" w:cs="Times New Roman"/>
          <w:vanish w:val="0"/>
          <w:sz w:val="24"/>
          <w:szCs w:val="24"/>
        </w:rPr>
        <w:t>the</w:t>
      </w:r>
      <w:r w:rsidR="000841BE" w:rsidRPr="00427383">
        <w:rPr>
          <w:rFonts w:ascii="Times New Roman" w:hAnsi="Times New Roman" w:cs="Times New Roman"/>
          <w:vanish w:val="0"/>
          <w:sz w:val="24"/>
          <w:szCs w:val="24"/>
        </w:rPr>
        <w:t xml:space="preserve"> upper hand. </w:t>
      </w:r>
      <w:r w:rsidR="004B3A83" w:rsidRPr="00427383">
        <w:rPr>
          <w:rFonts w:ascii="Times New Roman" w:hAnsi="Times New Roman" w:cs="Times New Roman"/>
          <w:vanish w:val="0"/>
          <w:sz w:val="24"/>
          <w:szCs w:val="24"/>
        </w:rPr>
        <w:t xml:space="preserve">Is </w:t>
      </w:r>
      <w:commentRangeStart w:id="0"/>
      <w:r w:rsidR="004B3A83" w:rsidRPr="00427383">
        <w:rPr>
          <w:rFonts w:ascii="Times New Roman" w:hAnsi="Times New Roman" w:cs="Times New Roman"/>
          <w:vanish w:val="0"/>
          <w:sz w:val="24"/>
          <w:szCs w:val="24"/>
        </w:rPr>
        <w:t>t</w:t>
      </w:r>
    </w:p>
    <w:p w14:paraId="3A0AAFCE" w14:textId="2F26A06D" w:rsidR="001832B8" w:rsidRPr="00427383" w:rsidRDefault="004D58E0" w:rsidP="00427383">
      <w:pPr>
        <w:pStyle w:val="NormalWeb"/>
        <w:shd w:val="clear" w:color="auto" w:fill="FFFFFF"/>
        <w:spacing w:before="166" w:beforeAutospacing="0" w:after="166" w:afterAutospacing="0" w:line="276" w:lineRule="auto"/>
        <w:rPr>
          <w:color w:val="000000"/>
        </w:rPr>
      </w:pPr>
      <w:r w:rsidRPr="00427383">
        <w:rPr>
          <w:vanish/>
        </w:rPr>
        <w:t xml:space="preserve">This paper attempts to critically analyze both the perceptions, summing up with the personal take of the authors on the subject. </w:t>
      </w:r>
      <w:r w:rsidR="00461396" w:rsidRPr="00427383">
        <w:rPr>
          <w:color w:val="000000"/>
        </w:rPr>
        <w:t>he</w:t>
      </w:r>
      <w:r w:rsidR="00754861" w:rsidRPr="00427383">
        <w:rPr>
          <w:color w:val="000000"/>
        </w:rPr>
        <w:t xml:space="preserve"> noble</w:t>
      </w:r>
      <w:r w:rsidR="00461396" w:rsidRPr="00427383">
        <w:rPr>
          <w:color w:val="000000"/>
        </w:rPr>
        <w:t xml:space="preserve"> </w:t>
      </w:r>
      <w:commentRangeEnd w:id="0"/>
      <w:r w:rsidR="00DD1F1C">
        <w:rPr>
          <w:rStyle w:val="CommentReference"/>
          <w:rFonts w:asciiTheme="minorHAnsi" w:eastAsiaTheme="minorHAnsi" w:hAnsiTheme="minorHAnsi" w:cstheme="minorBidi"/>
          <w:lang w:val="en-IN"/>
        </w:rPr>
        <w:commentReference w:id="0"/>
      </w:r>
      <w:r w:rsidR="00461396" w:rsidRPr="00427383">
        <w:rPr>
          <w:color w:val="000000"/>
        </w:rPr>
        <w:t xml:space="preserve">profession </w:t>
      </w:r>
      <w:r w:rsidR="004B3A83" w:rsidRPr="00427383">
        <w:rPr>
          <w:color w:val="000000"/>
        </w:rPr>
        <w:t>losing</w:t>
      </w:r>
      <w:r w:rsidR="00754861" w:rsidRPr="00427383">
        <w:rPr>
          <w:color w:val="000000"/>
        </w:rPr>
        <w:t xml:space="preserve"> </w:t>
      </w:r>
      <w:r w:rsidR="00C30E55" w:rsidRPr="00427383">
        <w:rPr>
          <w:color w:val="000000"/>
        </w:rPr>
        <w:t xml:space="preserve">its </w:t>
      </w:r>
      <w:r w:rsidR="00175813" w:rsidRPr="00427383">
        <w:rPr>
          <w:color w:val="000000"/>
        </w:rPr>
        <w:t>well entrenched</w:t>
      </w:r>
      <w:r w:rsidR="00E40DF7" w:rsidRPr="00427383">
        <w:rPr>
          <w:color w:val="000000"/>
        </w:rPr>
        <w:t xml:space="preserve"> </w:t>
      </w:r>
      <w:r w:rsidR="00754861" w:rsidRPr="00427383">
        <w:rPr>
          <w:color w:val="000000"/>
        </w:rPr>
        <w:t>credibility</w:t>
      </w:r>
      <w:r w:rsidR="00DC6507" w:rsidRPr="00427383">
        <w:rPr>
          <w:color w:val="000000"/>
        </w:rPr>
        <w:t xml:space="preserve">, </w:t>
      </w:r>
      <w:r w:rsidR="004B212A" w:rsidRPr="00427383">
        <w:rPr>
          <w:color w:val="000000"/>
        </w:rPr>
        <w:t>patient confiden</w:t>
      </w:r>
      <w:r w:rsidR="002331BA" w:rsidRPr="00427383">
        <w:rPr>
          <w:color w:val="000000"/>
        </w:rPr>
        <w:t>ce</w:t>
      </w:r>
      <w:r w:rsidR="00C30E55" w:rsidRPr="00427383">
        <w:rPr>
          <w:color w:val="000000"/>
        </w:rPr>
        <w:t xml:space="preserve"> and</w:t>
      </w:r>
      <w:r w:rsidR="00DC6507" w:rsidRPr="00427383">
        <w:rPr>
          <w:color w:val="000000"/>
        </w:rPr>
        <w:t xml:space="preserve"> </w:t>
      </w:r>
      <w:r w:rsidR="004B212A" w:rsidRPr="00427383">
        <w:rPr>
          <w:color w:val="000000"/>
        </w:rPr>
        <w:t xml:space="preserve">professional </w:t>
      </w:r>
      <w:r w:rsidR="00681C89" w:rsidRPr="00427383">
        <w:rPr>
          <w:color w:val="000000"/>
        </w:rPr>
        <w:t>integrity</w:t>
      </w:r>
      <w:r w:rsidR="00461396" w:rsidRPr="00427383">
        <w:rPr>
          <w:color w:val="000000"/>
        </w:rPr>
        <w:t xml:space="preserve"> </w:t>
      </w:r>
      <w:r w:rsidR="004B212A" w:rsidRPr="00427383">
        <w:rPr>
          <w:color w:val="000000"/>
        </w:rPr>
        <w:t>by</w:t>
      </w:r>
      <w:r w:rsidR="004F2B0A" w:rsidRPr="00427383">
        <w:rPr>
          <w:color w:val="000000"/>
        </w:rPr>
        <w:t xml:space="preserve"> indulging in </w:t>
      </w:r>
      <w:r w:rsidR="00754861" w:rsidRPr="00427383">
        <w:rPr>
          <w:color w:val="000000"/>
        </w:rPr>
        <w:t xml:space="preserve"> a practice </w:t>
      </w:r>
      <w:r w:rsidR="002D6E8C" w:rsidRPr="00427383">
        <w:rPr>
          <w:color w:val="000000"/>
        </w:rPr>
        <w:t>that is scoffed by some as unethical</w:t>
      </w:r>
      <w:r w:rsidR="00F9033C" w:rsidRPr="00427383">
        <w:rPr>
          <w:color w:val="000000"/>
        </w:rPr>
        <w:t>,</w:t>
      </w:r>
      <w:r w:rsidR="002D6E8C" w:rsidRPr="00427383">
        <w:rPr>
          <w:color w:val="000000"/>
        </w:rPr>
        <w:t xml:space="preserve"> </w:t>
      </w:r>
      <w:r w:rsidR="007B6887" w:rsidRPr="00427383">
        <w:rPr>
          <w:color w:val="000000"/>
        </w:rPr>
        <w:t xml:space="preserve">avaricious, </w:t>
      </w:r>
      <w:r w:rsidR="002D6E8C" w:rsidRPr="00427383">
        <w:rPr>
          <w:color w:val="000000"/>
        </w:rPr>
        <w:t>cowardly</w:t>
      </w:r>
      <w:r w:rsidR="00F9033C" w:rsidRPr="00427383">
        <w:rPr>
          <w:color w:val="000000"/>
        </w:rPr>
        <w:t xml:space="preserve"> and </w:t>
      </w:r>
      <w:commentRangeStart w:id="1"/>
      <w:r w:rsidR="00F9033C" w:rsidRPr="00427383">
        <w:rPr>
          <w:color w:val="000000"/>
        </w:rPr>
        <w:t>ironically</w:t>
      </w:r>
      <w:commentRangeEnd w:id="1"/>
      <w:r w:rsidR="00DD1F1C">
        <w:rPr>
          <w:rStyle w:val="CommentReference"/>
          <w:rFonts w:asciiTheme="minorHAnsi" w:eastAsiaTheme="minorHAnsi" w:hAnsiTheme="minorHAnsi" w:cstheme="minorBidi"/>
          <w:lang w:val="en-IN"/>
        </w:rPr>
        <w:commentReference w:id="1"/>
      </w:r>
      <w:r w:rsidR="00F9033C" w:rsidRPr="00427383">
        <w:rPr>
          <w:color w:val="000000"/>
        </w:rPr>
        <w:t xml:space="preserve"> </w:t>
      </w:r>
      <w:r w:rsidR="00E40DF7" w:rsidRPr="00427383">
        <w:rPr>
          <w:color w:val="000000"/>
        </w:rPr>
        <w:t xml:space="preserve">termed </w:t>
      </w:r>
      <w:r w:rsidR="00F9033C" w:rsidRPr="00427383">
        <w:rPr>
          <w:color w:val="000000"/>
        </w:rPr>
        <w:t xml:space="preserve">as </w:t>
      </w:r>
      <w:r w:rsidR="00461396" w:rsidRPr="00427383">
        <w:rPr>
          <w:color w:val="000000"/>
        </w:rPr>
        <w:t>‘defensive medicine</w:t>
      </w:r>
      <w:r w:rsidR="00754861" w:rsidRPr="00427383">
        <w:rPr>
          <w:color w:val="000000"/>
        </w:rPr>
        <w:t>?</w:t>
      </w:r>
      <w:r w:rsidR="004B3A83" w:rsidRPr="00427383">
        <w:rPr>
          <w:color w:val="000000"/>
        </w:rPr>
        <w:t xml:space="preserve"> Is</w:t>
      </w:r>
      <w:r w:rsidR="00754861" w:rsidRPr="00427383">
        <w:rPr>
          <w:color w:val="000000"/>
        </w:rPr>
        <w:t xml:space="preserve"> the practice </w:t>
      </w:r>
      <w:r w:rsidR="004F2B0A" w:rsidRPr="00427383">
        <w:rPr>
          <w:color w:val="000000"/>
        </w:rPr>
        <w:t xml:space="preserve">actually </w:t>
      </w:r>
      <w:r w:rsidR="00754861" w:rsidRPr="00427383">
        <w:rPr>
          <w:color w:val="000000"/>
        </w:rPr>
        <w:t>coward</w:t>
      </w:r>
      <w:r w:rsidR="00CC3636" w:rsidRPr="00427383">
        <w:rPr>
          <w:color w:val="000000"/>
        </w:rPr>
        <w:t>ly</w:t>
      </w:r>
      <w:r w:rsidR="00754861" w:rsidRPr="00427383">
        <w:rPr>
          <w:color w:val="000000"/>
        </w:rPr>
        <w:t>,</w:t>
      </w:r>
      <w:r w:rsidR="00C30E55" w:rsidRPr="00427383">
        <w:rPr>
          <w:color w:val="000000"/>
        </w:rPr>
        <w:t xml:space="preserve"> </w:t>
      </w:r>
      <w:r w:rsidR="00A51C9F" w:rsidRPr="00427383">
        <w:rPr>
          <w:color w:val="000000"/>
        </w:rPr>
        <w:t>im</w:t>
      </w:r>
      <w:r w:rsidR="00C30E55" w:rsidRPr="00427383">
        <w:rPr>
          <w:color w:val="000000"/>
        </w:rPr>
        <w:t>pruden</w:t>
      </w:r>
      <w:r w:rsidR="00CC3636" w:rsidRPr="00427383">
        <w:rPr>
          <w:color w:val="000000"/>
        </w:rPr>
        <w:t>t</w:t>
      </w:r>
      <w:r w:rsidR="002331BA" w:rsidRPr="00427383">
        <w:rPr>
          <w:color w:val="000000"/>
        </w:rPr>
        <w:t xml:space="preserve">, </w:t>
      </w:r>
      <w:r w:rsidR="000841BE" w:rsidRPr="00427383">
        <w:rPr>
          <w:color w:val="000000"/>
        </w:rPr>
        <w:t>and unethical</w:t>
      </w:r>
      <w:r w:rsidR="004F2B0A" w:rsidRPr="00427383">
        <w:rPr>
          <w:color w:val="000000"/>
        </w:rPr>
        <w:t xml:space="preserve">; </w:t>
      </w:r>
      <w:r w:rsidR="00754861" w:rsidRPr="00427383">
        <w:rPr>
          <w:color w:val="000000"/>
        </w:rPr>
        <w:t>or</w:t>
      </w:r>
      <w:r w:rsidR="00C30E55" w:rsidRPr="00427383">
        <w:rPr>
          <w:color w:val="000000"/>
        </w:rPr>
        <w:t xml:space="preserve"> </w:t>
      </w:r>
      <w:r w:rsidR="000841BE" w:rsidRPr="00427383">
        <w:rPr>
          <w:color w:val="000000"/>
        </w:rPr>
        <w:t xml:space="preserve">it is </w:t>
      </w:r>
      <w:r w:rsidR="00175813" w:rsidRPr="00427383">
        <w:rPr>
          <w:color w:val="000000"/>
        </w:rPr>
        <w:t xml:space="preserve">a </w:t>
      </w:r>
      <w:r w:rsidR="000841BE" w:rsidRPr="00427383">
        <w:rPr>
          <w:color w:val="000000"/>
        </w:rPr>
        <w:t>rational</w:t>
      </w:r>
      <w:r w:rsidR="004F2B0A" w:rsidRPr="00427383">
        <w:rPr>
          <w:color w:val="000000"/>
        </w:rPr>
        <w:t xml:space="preserve"> and </w:t>
      </w:r>
      <w:r w:rsidR="00016A37" w:rsidRPr="00427383">
        <w:rPr>
          <w:color w:val="000000"/>
        </w:rPr>
        <w:t xml:space="preserve">desirable </w:t>
      </w:r>
      <w:r w:rsidR="002331BA" w:rsidRPr="00427383">
        <w:rPr>
          <w:color w:val="000000"/>
        </w:rPr>
        <w:t>conduct</w:t>
      </w:r>
      <w:r w:rsidR="004F2B0A" w:rsidRPr="00427383">
        <w:rPr>
          <w:color w:val="000000"/>
        </w:rPr>
        <w:t xml:space="preserve"> under coercive circumstances</w:t>
      </w:r>
      <w:r w:rsidR="001F4C32" w:rsidRPr="00427383">
        <w:rPr>
          <w:color w:val="000000"/>
        </w:rPr>
        <w:t xml:space="preserve"> and legal threat</w:t>
      </w:r>
      <w:r w:rsidR="004F2B0A" w:rsidRPr="00427383">
        <w:rPr>
          <w:color w:val="000000"/>
        </w:rPr>
        <w:t>?</w:t>
      </w:r>
      <w:r w:rsidR="00C30E55" w:rsidRPr="00427383">
        <w:rPr>
          <w:color w:val="000000"/>
        </w:rPr>
        <w:t xml:space="preserve"> </w:t>
      </w:r>
    </w:p>
    <w:p w14:paraId="67A0AF79" w14:textId="77777777" w:rsidR="00807D3C" w:rsidRPr="00427383" w:rsidRDefault="00807D3C" w:rsidP="00427383">
      <w:pPr>
        <w:pStyle w:val="NormalWeb"/>
        <w:shd w:val="clear" w:color="auto" w:fill="FFFFFF"/>
        <w:spacing w:before="166" w:beforeAutospacing="0" w:after="166" w:afterAutospacing="0" w:line="276" w:lineRule="auto"/>
        <w:rPr>
          <w:b/>
          <w:color w:val="000000"/>
        </w:rPr>
      </w:pPr>
    </w:p>
    <w:p w14:paraId="77E53728" w14:textId="3E54C226" w:rsidR="001832B8" w:rsidRPr="00427383" w:rsidRDefault="00531683" w:rsidP="00427383">
      <w:pPr>
        <w:pStyle w:val="NormalWeb"/>
        <w:shd w:val="clear" w:color="auto" w:fill="FFFFFF"/>
        <w:spacing w:before="166" w:beforeAutospacing="0" w:after="166" w:afterAutospacing="0" w:line="276" w:lineRule="auto"/>
        <w:rPr>
          <w:b/>
          <w:color w:val="000000"/>
        </w:rPr>
      </w:pPr>
      <w:r w:rsidRPr="00427383">
        <w:rPr>
          <w:b/>
          <w:color w:val="000000"/>
        </w:rPr>
        <w:t xml:space="preserve">Definition </w:t>
      </w:r>
    </w:p>
    <w:p w14:paraId="08071B59" w14:textId="77777777" w:rsidR="00AA1F0B" w:rsidRPr="00427383" w:rsidRDefault="00DD3F90" w:rsidP="00427383">
      <w:pPr>
        <w:pStyle w:val="NormalWeb"/>
        <w:shd w:val="clear" w:color="auto" w:fill="FFFFFF"/>
        <w:spacing w:before="166" w:beforeAutospacing="0" w:after="166" w:afterAutospacing="0" w:line="276" w:lineRule="auto"/>
        <w:rPr>
          <w:color w:val="333333"/>
        </w:rPr>
      </w:pPr>
      <w:r w:rsidRPr="00427383">
        <w:rPr>
          <w:color w:val="000000"/>
        </w:rPr>
        <w:t>Briefly,</w:t>
      </w:r>
      <w:r w:rsidR="00C3537E" w:rsidRPr="00427383">
        <w:rPr>
          <w:color w:val="000000"/>
        </w:rPr>
        <w:t xml:space="preserve"> </w:t>
      </w:r>
      <w:r w:rsidR="00CA063D" w:rsidRPr="00427383">
        <w:rPr>
          <w:color w:val="000000"/>
        </w:rPr>
        <w:t>D</w:t>
      </w:r>
      <w:r w:rsidR="002F1226" w:rsidRPr="00427383">
        <w:rPr>
          <w:color w:val="000000"/>
        </w:rPr>
        <w:t xml:space="preserve">efensive </w:t>
      </w:r>
      <w:r w:rsidR="00CA063D" w:rsidRPr="00427383">
        <w:rPr>
          <w:color w:val="000000"/>
        </w:rPr>
        <w:t>M</w:t>
      </w:r>
      <w:r w:rsidR="002F1226" w:rsidRPr="00427383">
        <w:rPr>
          <w:color w:val="000000"/>
        </w:rPr>
        <w:t>edicine [DM]</w:t>
      </w:r>
      <w:r w:rsidR="00461396" w:rsidRPr="00427383">
        <w:rPr>
          <w:color w:val="000000"/>
        </w:rPr>
        <w:t xml:space="preserve"> is</w:t>
      </w:r>
      <w:r w:rsidR="00380F43" w:rsidRPr="00427383">
        <w:rPr>
          <w:color w:val="000000"/>
        </w:rPr>
        <w:t xml:space="preserve"> a</w:t>
      </w:r>
      <w:r w:rsidR="00461396" w:rsidRPr="00427383">
        <w:rPr>
          <w:color w:val="000000"/>
        </w:rPr>
        <w:t xml:space="preserve"> </w:t>
      </w:r>
      <w:r w:rsidR="004C6798" w:rsidRPr="00427383">
        <w:rPr>
          <w:color w:val="000000"/>
        </w:rPr>
        <w:t xml:space="preserve">deliberate </w:t>
      </w:r>
      <w:r w:rsidR="00461396" w:rsidRPr="00427383">
        <w:rPr>
          <w:color w:val="000000"/>
        </w:rPr>
        <w:t>depart</w:t>
      </w:r>
      <w:r w:rsidR="000B202C" w:rsidRPr="00427383">
        <w:rPr>
          <w:color w:val="000000"/>
        </w:rPr>
        <w:t>ure</w:t>
      </w:r>
      <w:r w:rsidR="00461396" w:rsidRPr="00427383">
        <w:rPr>
          <w:color w:val="000000"/>
        </w:rPr>
        <w:t xml:space="preserve"> </w:t>
      </w:r>
      <w:r w:rsidRPr="00427383">
        <w:rPr>
          <w:color w:val="000000"/>
        </w:rPr>
        <w:t xml:space="preserve">by </w:t>
      </w:r>
      <w:r w:rsidR="00CA063D" w:rsidRPr="00427383">
        <w:rPr>
          <w:color w:val="000000"/>
        </w:rPr>
        <w:t>Physician</w:t>
      </w:r>
      <w:r w:rsidRPr="00427383">
        <w:rPr>
          <w:color w:val="000000"/>
        </w:rPr>
        <w:t xml:space="preserve">s </w:t>
      </w:r>
      <w:r w:rsidR="00461396" w:rsidRPr="00427383">
        <w:rPr>
          <w:color w:val="000000"/>
        </w:rPr>
        <w:t xml:space="preserve">from </w:t>
      </w:r>
      <w:commentRangeStart w:id="2"/>
      <w:r w:rsidR="004C6798" w:rsidRPr="00427383">
        <w:rPr>
          <w:color w:val="000000"/>
        </w:rPr>
        <w:t>S</w:t>
      </w:r>
      <w:r w:rsidR="00380F43" w:rsidRPr="00427383">
        <w:rPr>
          <w:color w:val="000000"/>
        </w:rPr>
        <w:t>tandard</w:t>
      </w:r>
      <w:r w:rsidR="004C6798" w:rsidRPr="00427383">
        <w:rPr>
          <w:color w:val="000000"/>
        </w:rPr>
        <w:t xml:space="preserve"> Operating </w:t>
      </w:r>
      <w:r w:rsidR="00B62FF9" w:rsidRPr="00427383">
        <w:rPr>
          <w:color w:val="000000"/>
        </w:rPr>
        <w:t>M</w:t>
      </w:r>
      <w:r w:rsidR="004C6798" w:rsidRPr="00427383">
        <w:rPr>
          <w:color w:val="000000"/>
        </w:rPr>
        <w:t>e</w:t>
      </w:r>
      <w:r w:rsidR="00B62FF9" w:rsidRPr="00427383">
        <w:rPr>
          <w:color w:val="000000"/>
        </w:rPr>
        <w:t>dical</w:t>
      </w:r>
      <w:r w:rsidR="004C6798" w:rsidRPr="00427383">
        <w:rPr>
          <w:color w:val="000000"/>
        </w:rPr>
        <w:t xml:space="preserve"> </w:t>
      </w:r>
      <w:r w:rsidRPr="00427383">
        <w:rPr>
          <w:color w:val="000000"/>
        </w:rPr>
        <w:t>P</w:t>
      </w:r>
      <w:r w:rsidR="004C6798" w:rsidRPr="00427383">
        <w:rPr>
          <w:color w:val="000000"/>
        </w:rPr>
        <w:t xml:space="preserve">rocedures </w:t>
      </w:r>
      <w:commentRangeEnd w:id="2"/>
      <w:r w:rsidR="00DD1F1C">
        <w:rPr>
          <w:rStyle w:val="CommentReference"/>
          <w:rFonts w:asciiTheme="minorHAnsi" w:eastAsiaTheme="minorHAnsi" w:hAnsiTheme="minorHAnsi" w:cstheme="minorBidi"/>
          <w:lang w:val="en-IN"/>
        </w:rPr>
        <w:commentReference w:id="2"/>
      </w:r>
      <w:r w:rsidR="00B62FF9" w:rsidRPr="00427383">
        <w:rPr>
          <w:color w:val="000000"/>
        </w:rPr>
        <w:t xml:space="preserve">with a view to safeguarding </w:t>
      </w:r>
      <w:r w:rsidR="00697956" w:rsidRPr="00427383">
        <w:rPr>
          <w:color w:val="000000"/>
        </w:rPr>
        <w:t>themselves against</w:t>
      </w:r>
      <w:r w:rsidR="00380F43" w:rsidRPr="00427383">
        <w:rPr>
          <w:color w:val="000000"/>
        </w:rPr>
        <w:t xml:space="preserve"> </w:t>
      </w:r>
      <w:r w:rsidR="00C3537E" w:rsidRPr="00427383">
        <w:rPr>
          <w:color w:val="000000"/>
        </w:rPr>
        <w:t xml:space="preserve">possible </w:t>
      </w:r>
      <w:r w:rsidR="00ED5668" w:rsidRPr="00427383">
        <w:rPr>
          <w:color w:val="000000"/>
        </w:rPr>
        <w:t xml:space="preserve">medical malpractice </w:t>
      </w:r>
      <w:r w:rsidR="00461396" w:rsidRPr="00427383">
        <w:rPr>
          <w:color w:val="000000"/>
        </w:rPr>
        <w:t xml:space="preserve">litigation. </w:t>
      </w:r>
      <w:r w:rsidR="004713F4" w:rsidRPr="00427383">
        <w:rPr>
          <w:color w:val="1A1C1D"/>
        </w:rPr>
        <w:t>DM</w:t>
      </w:r>
      <w:r w:rsidR="00D10F0E" w:rsidRPr="00427383">
        <w:rPr>
          <w:color w:val="1A1C1D"/>
        </w:rPr>
        <w:t xml:space="preserve"> </w:t>
      </w:r>
      <w:r w:rsidR="00380F43" w:rsidRPr="00427383">
        <w:rPr>
          <w:color w:val="1A1C1D"/>
        </w:rPr>
        <w:t xml:space="preserve">involves </w:t>
      </w:r>
      <w:r w:rsidR="00CA063D" w:rsidRPr="00427383">
        <w:rPr>
          <w:color w:val="1A1C1D"/>
        </w:rPr>
        <w:t>physician</w:t>
      </w:r>
      <w:r w:rsidR="004713F4" w:rsidRPr="00427383">
        <w:rPr>
          <w:color w:val="1A1C1D"/>
        </w:rPr>
        <w:t xml:space="preserve">s prescribing non-essential </w:t>
      </w:r>
      <w:r w:rsidR="00D10F0E" w:rsidRPr="00427383">
        <w:rPr>
          <w:color w:val="1A1C1D"/>
        </w:rPr>
        <w:t>tests</w:t>
      </w:r>
      <w:r w:rsidR="004713F4" w:rsidRPr="00427383">
        <w:rPr>
          <w:color w:val="1A1C1D"/>
        </w:rPr>
        <w:t>,</w:t>
      </w:r>
      <w:r w:rsidR="00D10F0E" w:rsidRPr="00427383">
        <w:rPr>
          <w:color w:val="1A1C1D"/>
        </w:rPr>
        <w:t xml:space="preserve"> procedures, referrals or</w:t>
      </w:r>
      <w:r w:rsidR="00EB4F6E" w:rsidRPr="00427383">
        <w:rPr>
          <w:color w:val="1A1C1D"/>
        </w:rPr>
        <w:t xml:space="preserve"> other </w:t>
      </w:r>
      <w:r w:rsidR="009F470C" w:rsidRPr="00427383">
        <w:rPr>
          <w:color w:val="1A1C1D"/>
        </w:rPr>
        <w:t>unnecessary or</w:t>
      </w:r>
      <w:r w:rsidR="00201047" w:rsidRPr="00427383">
        <w:rPr>
          <w:color w:val="1A1C1D"/>
        </w:rPr>
        <w:t xml:space="preserve"> evasive </w:t>
      </w:r>
      <w:r w:rsidR="00EB4F6E" w:rsidRPr="00427383">
        <w:rPr>
          <w:color w:val="1A1C1D"/>
        </w:rPr>
        <w:t>steps</w:t>
      </w:r>
      <w:r w:rsidR="00D10F0E" w:rsidRPr="00427383">
        <w:rPr>
          <w:color w:val="1A1C1D"/>
        </w:rPr>
        <w:t xml:space="preserve"> to protect </w:t>
      </w:r>
      <w:r w:rsidR="00201047" w:rsidRPr="00427383">
        <w:rPr>
          <w:color w:val="1A1C1D"/>
        </w:rPr>
        <w:t>themselves</w:t>
      </w:r>
      <w:r w:rsidR="00D10F0E" w:rsidRPr="00427383">
        <w:rPr>
          <w:color w:val="1A1C1D"/>
        </w:rPr>
        <w:t xml:space="preserve"> from</w:t>
      </w:r>
      <w:r w:rsidR="006122CB" w:rsidRPr="00427383">
        <w:rPr>
          <w:color w:val="1A1C1D"/>
        </w:rPr>
        <w:t xml:space="preserve"> </w:t>
      </w:r>
      <w:r w:rsidR="00EB4F6E" w:rsidRPr="00427383">
        <w:rPr>
          <w:color w:val="1A1C1D"/>
        </w:rPr>
        <w:t xml:space="preserve">legal </w:t>
      </w:r>
      <w:r w:rsidR="00D10F0E" w:rsidRPr="00427383">
        <w:rPr>
          <w:color w:val="1A1C1D"/>
        </w:rPr>
        <w:t>liability</w:t>
      </w:r>
      <w:r w:rsidR="00153599" w:rsidRPr="00427383">
        <w:rPr>
          <w:color w:val="1A1C1D"/>
        </w:rPr>
        <w:t xml:space="preserve"> under torts</w:t>
      </w:r>
      <w:r w:rsidR="00596D29" w:rsidRPr="00427383">
        <w:rPr>
          <w:color w:val="1A1C1D"/>
        </w:rPr>
        <w:t xml:space="preserve"> </w:t>
      </w:r>
      <w:r w:rsidR="00467AD6" w:rsidRPr="00427383">
        <w:rPr>
          <w:color w:val="1A1C1D"/>
        </w:rPr>
        <w:t>-</w:t>
      </w:r>
      <w:r w:rsidR="00596D29" w:rsidRPr="00427383">
        <w:rPr>
          <w:color w:val="1A1C1D"/>
        </w:rPr>
        <w:t xml:space="preserve"> </w:t>
      </w:r>
      <w:r w:rsidR="00153599" w:rsidRPr="00427383">
        <w:rPr>
          <w:color w:val="1A1C1D"/>
        </w:rPr>
        <w:t>medical malpractice</w:t>
      </w:r>
      <w:r w:rsidR="00596D29" w:rsidRPr="00427383">
        <w:rPr>
          <w:color w:val="1A1C1D"/>
        </w:rPr>
        <w:t xml:space="preserve"> to be precise</w:t>
      </w:r>
      <w:r w:rsidR="006655FE" w:rsidRPr="00427383">
        <w:t xml:space="preserve">. </w:t>
      </w:r>
      <w:r w:rsidR="00874951" w:rsidRPr="00427383">
        <w:fldChar w:fldCharType="begin" w:fldLock="1"/>
      </w:r>
      <w:r w:rsidR="00A81136" w:rsidRPr="00427383">
        <w:instrText>ADDIN CSL_CITATION { "citationItems" : [ { "id" : "ITEM-1", "itemData" : { "author" : [ { "dropping-particle" : "", "family" : "U.S. Congress", "given" : "Office of Technology Assessment", "non-dropping-particle" : "", "parse-names" : false, "suffix" : "" } ], "container-title" : "OTA-H-602", "id" : "ITEM-1", "issued" : { "date-parts" : [ [ "1994" ] ] }, "title" : "Defensive Medicine and Medical Malpractice", "type" : "report" }, "uris" : [ "http://www.mendeley.com/documents/?uuid=2b629267-af83-372b-bbc8-77247f1a6408" ] }, { "id" : "ITEM-2", "itemData" : { "author" : [ { "dropping-particle" : "", "family" : "McQuade", "given" : "J S", "non-dropping-particle" : "", "parse-names" : false, "suffix" : "" } ], "container-title" : "Journal of the Royal Society of Medicine", "id" : "ITEM-2", "issue" : "7", "issued" : { "date-parts" : [ [ "1991" ] ] }, "page" : "408", "publisher" : "Royal Society of Medicine Press", "title" : "The medical malpractice crisis--reflections on the alleged causes and proposed cures: discussion paper.", "type" : "article-journal", "volume" : "84" }, "uris" : [ "http://www.mendeley.com/documents/?uuid=4e07c3f3-9585-4dd2-8cf7-f08ee9ee3d45" ] }, { "id" : "ITEM-3", "itemData" : { "author" : [ { "dropping-particle" : "", "family" : "McKinlay", "given" : "John B", "non-dropping-particle" : "", "parse-names" : false, "suffix" : "" } ], "container-title" : "Milbank Memorial Fund, New York", "id" : "ITEM-3", "issued" : { "date-parts" : [ [ "1973" ] ] }, "title" : "Politics and Law in Health Care Policy", "type" : "article-journal", "volume" : "101" }, "uris" : [ "http://www.mendeley.com/documents/?uuid=5f5eb2c6-26db-4096-b77a-da6c8390452e" ] } ], "mendeley" : { "formattedCitation" : "(1\u20133)", "plainTextFormattedCitation" : "(1\u20133)", "previouslyFormattedCitation" : "(1\u20133)" }, "properties" : { "noteIndex" : 0 }, "schema" : "https://github.com/citation-style-language/schema/raw/master/csl-citation.json" }</w:instrText>
      </w:r>
      <w:r w:rsidR="00874951" w:rsidRPr="00427383">
        <w:fldChar w:fldCharType="separate"/>
      </w:r>
      <w:r w:rsidR="00874951" w:rsidRPr="00427383">
        <w:rPr>
          <w:noProof/>
        </w:rPr>
        <w:t>(1–3)</w:t>
      </w:r>
      <w:r w:rsidR="00874951" w:rsidRPr="00427383">
        <w:fldChar w:fldCharType="end"/>
      </w:r>
      <w:r w:rsidR="00874951" w:rsidRPr="00427383">
        <w:t xml:space="preserve"> </w:t>
      </w:r>
      <w:r w:rsidR="00FC3BCD" w:rsidRPr="00427383">
        <w:rPr>
          <w:color w:val="1A1C1D"/>
        </w:rPr>
        <w:t>DM</w:t>
      </w:r>
      <w:r w:rsidR="00427137" w:rsidRPr="00427383">
        <w:rPr>
          <w:color w:val="000000"/>
        </w:rPr>
        <w:t xml:space="preserve"> </w:t>
      </w:r>
      <w:r w:rsidR="00800A89" w:rsidRPr="00427383">
        <w:rPr>
          <w:color w:val="000000"/>
        </w:rPr>
        <w:t>can</w:t>
      </w:r>
      <w:r w:rsidR="00427137" w:rsidRPr="00427383">
        <w:rPr>
          <w:color w:val="000000"/>
        </w:rPr>
        <w:t xml:space="preserve"> be positive or negative - a commission or an omission. </w:t>
      </w:r>
      <w:r w:rsidR="002F1226" w:rsidRPr="00427383">
        <w:rPr>
          <w:color w:val="000000"/>
        </w:rPr>
        <w:t>It</w:t>
      </w:r>
      <w:r w:rsidR="00840415" w:rsidRPr="00427383">
        <w:rPr>
          <w:color w:val="333333"/>
        </w:rPr>
        <w:t xml:space="preserve"> can range from “positive” actions</w:t>
      </w:r>
      <w:r w:rsidR="00427137" w:rsidRPr="00427383">
        <w:rPr>
          <w:color w:val="333333"/>
        </w:rPr>
        <w:t xml:space="preserve"> like </w:t>
      </w:r>
      <w:r w:rsidR="00CE2670" w:rsidRPr="00427383">
        <w:rPr>
          <w:color w:val="333333"/>
        </w:rPr>
        <w:t>prescribing</w:t>
      </w:r>
      <w:r w:rsidR="00427137" w:rsidRPr="00427383">
        <w:rPr>
          <w:color w:val="333333"/>
        </w:rPr>
        <w:t xml:space="preserve"> </w:t>
      </w:r>
      <w:r w:rsidR="004B62A1" w:rsidRPr="00427383">
        <w:rPr>
          <w:color w:val="333333"/>
        </w:rPr>
        <w:t>non-</w:t>
      </w:r>
      <w:r w:rsidR="00FC3BCD" w:rsidRPr="00427383">
        <w:rPr>
          <w:color w:val="333333"/>
        </w:rPr>
        <w:t xml:space="preserve">essential </w:t>
      </w:r>
      <w:r w:rsidR="00427137" w:rsidRPr="00427383">
        <w:rPr>
          <w:color w:val="333333"/>
        </w:rPr>
        <w:t xml:space="preserve">tests, </w:t>
      </w:r>
      <w:r w:rsidR="009F470C" w:rsidRPr="00427383">
        <w:rPr>
          <w:color w:val="333333"/>
        </w:rPr>
        <w:t xml:space="preserve">uncalled for </w:t>
      </w:r>
      <w:r w:rsidR="00427137" w:rsidRPr="00427383">
        <w:rPr>
          <w:color w:val="333333"/>
        </w:rPr>
        <w:t>referr</w:t>
      </w:r>
      <w:r w:rsidR="00FC3BCD" w:rsidRPr="00427383">
        <w:rPr>
          <w:color w:val="333333"/>
        </w:rPr>
        <w:t>als</w:t>
      </w:r>
      <w:r w:rsidR="00427137" w:rsidRPr="00427383">
        <w:rPr>
          <w:color w:val="333333"/>
        </w:rPr>
        <w:t xml:space="preserve"> to </w:t>
      </w:r>
      <w:r w:rsidR="00FC3BCD" w:rsidRPr="00427383">
        <w:rPr>
          <w:color w:val="333333"/>
        </w:rPr>
        <w:t>specialists, performing</w:t>
      </w:r>
      <w:r w:rsidR="00427137" w:rsidRPr="00427383">
        <w:rPr>
          <w:color w:val="333333"/>
        </w:rPr>
        <w:t xml:space="preserve"> </w:t>
      </w:r>
      <w:r w:rsidR="00FC3BCD" w:rsidRPr="00427383">
        <w:rPr>
          <w:color w:val="333333"/>
        </w:rPr>
        <w:t xml:space="preserve">unwarranted </w:t>
      </w:r>
      <w:r w:rsidR="00427137" w:rsidRPr="00427383">
        <w:rPr>
          <w:color w:val="333333"/>
        </w:rPr>
        <w:t>procedures</w:t>
      </w:r>
      <w:r w:rsidR="00FC3BCD" w:rsidRPr="00427383">
        <w:rPr>
          <w:color w:val="333333"/>
        </w:rPr>
        <w:t xml:space="preserve"> and even hospitalization. On the negative side, </w:t>
      </w:r>
      <w:r w:rsidR="006B0D14" w:rsidRPr="00427383">
        <w:rPr>
          <w:color w:val="333333"/>
        </w:rPr>
        <w:t xml:space="preserve">doctors tend to </w:t>
      </w:r>
      <w:r w:rsidR="00427137" w:rsidRPr="00427383">
        <w:rPr>
          <w:color w:val="333333"/>
        </w:rPr>
        <w:t>avoid</w:t>
      </w:r>
      <w:r w:rsidR="00886B59" w:rsidRPr="00427383">
        <w:rPr>
          <w:color w:val="333333"/>
        </w:rPr>
        <w:t xml:space="preserve"> high-risk patients, complex </w:t>
      </w:r>
      <w:r w:rsidR="00427137" w:rsidRPr="00427383">
        <w:rPr>
          <w:color w:val="333333"/>
        </w:rPr>
        <w:t>procedures</w:t>
      </w:r>
      <w:r w:rsidR="00FC3BCD" w:rsidRPr="00427383">
        <w:rPr>
          <w:color w:val="333333"/>
        </w:rPr>
        <w:t xml:space="preserve"> </w:t>
      </w:r>
      <w:r w:rsidR="006B0D14" w:rsidRPr="00427383">
        <w:rPr>
          <w:color w:val="333333"/>
        </w:rPr>
        <w:t>etc</w:t>
      </w:r>
      <w:commentRangeStart w:id="3"/>
      <w:r w:rsidR="006B0D14" w:rsidRPr="00427383">
        <w:rPr>
          <w:color w:val="333333"/>
        </w:rPr>
        <w:t>.</w:t>
      </w:r>
      <w:r w:rsidR="007B3EEC" w:rsidRPr="00427383">
        <w:rPr>
          <w:color w:val="333333"/>
        </w:rPr>
        <w:fldChar w:fldCharType="begin" w:fldLock="1"/>
      </w:r>
      <w:r w:rsidR="007B3EEC" w:rsidRPr="00427383">
        <w:rPr>
          <w:color w:val="333333"/>
        </w:rPr>
        <w:instrText>ADDIN CSL_CITATION { "citationItems" : [ { "id" : "ITEM-1", "itemData" : { "author" : [ { "dropping-particle" : "", "family" : "U.S. Congress", "given" : "Office of Technology Assessment", "non-dropping-particle" : "", "parse-names" : false, "suffix" : "" } ], "container-title" : "OTA-H-602", "id" : "ITEM-1", "issued" : { "date-parts" : [ [ "1994" ] ] }, "title" : "Defensive Medicine and Medical Malpractice", "type" : "report" }, "uris" : [ "http://www.mendeley.com/documents/?uuid=2b629267-af83-372b-bbc8-77247f1a6408" ] } ], "mendeley" : { "formattedCitation" : "(1)", "plainTextFormattedCitation" : "(1)", "previouslyFormattedCitation" : "(1)" }, "properties" : { "noteIndex" : 2 }, "schema" : "https://github.com/citation-style-language/schema/raw/master/csl-citation.json" }</w:instrText>
      </w:r>
      <w:r w:rsidR="007B3EEC" w:rsidRPr="00427383">
        <w:rPr>
          <w:color w:val="333333"/>
        </w:rPr>
        <w:fldChar w:fldCharType="separate"/>
      </w:r>
      <w:r w:rsidR="007B3EEC" w:rsidRPr="00427383">
        <w:rPr>
          <w:noProof/>
          <w:color w:val="333333"/>
        </w:rPr>
        <w:t>(1)</w:t>
      </w:r>
      <w:r w:rsidR="007B3EEC" w:rsidRPr="00427383">
        <w:rPr>
          <w:color w:val="333333"/>
        </w:rPr>
        <w:fldChar w:fldCharType="end"/>
      </w:r>
      <w:r w:rsidR="00874951" w:rsidRPr="00427383">
        <w:rPr>
          <w:color w:val="333333"/>
        </w:rPr>
        <w:t xml:space="preserve"> </w:t>
      </w:r>
      <w:r w:rsidR="00AA1F0B" w:rsidRPr="00427383">
        <w:rPr>
          <w:color w:val="333333"/>
        </w:rPr>
        <w:t xml:space="preserve">The standards of appropriate or excessive medicine are not well defined in many clinical situations. A compartmentalized definition of DM is not possible. </w:t>
      </w:r>
      <w:commentRangeEnd w:id="3"/>
      <w:r w:rsidR="00DD1F1C">
        <w:rPr>
          <w:rStyle w:val="CommentReference"/>
          <w:rFonts w:asciiTheme="minorHAnsi" w:eastAsiaTheme="minorHAnsi" w:hAnsiTheme="minorHAnsi" w:cstheme="minorBidi"/>
          <w:lang w:val="en-IN"/>
        </w:rPr>
        <w:commentReference w:id="3"/>
      </w:r>
    </w:p>
    <w:p w14:paraId="1A78AC05" w14:textId="77777777" w:rsidR="00807D3C" w:rsidRPr="00427383" w:rsidRDefault="00807D3C" w:rsidP="00427383">
      <w:pPr>
        <w:pStyle w:val="NormalWeb"/>
        <w:shd w:val="clear" w:color="auto" w:fill="FFFFFF"/>
        <w:spacing w:before="166" w:beforeAutospacing="0" w:after="166" w:afterAutospacing="0" w:line="276" w:lineRule="auto"/>
        <w:rPr>
          <w:b/>
          <w:color w:val="333333"/>
        </w:rPr>
      </w:pPr>
    </w:p>
    <w:p w14:paraId="03BF2043" w14:textId="60AC5827" w:rsidR="00AA1F0B" w:rsidRPr="00427383" w:rsidRDefault="00AA1F0B" w:rsidP="00427383">
      <w:pPr>
        <w:pStyle w:val="NormalWeb"/>
        <w:shd w:val="clear" w:color="auto" w:fill="FFFFFF"/>
        <w:spacing w:before="166" w:beforeAutospacing="0" w:after="166" w:afterAutospacing="0" w:line="276" w:lineRule="auto"/>
        <w:rPr>
          <w:b/>
          <w:color w:val="333333"/>
        </w:rPr>
      </w:pPr>
      <w:r w:rsidRPr="00427383">
        <w:rPr>
          <w:b/>
          <w:color w:val="333333"/>
        </w:rPr>
        <w:t>Burden</w:t>
      </w:r>
    </w:p>
    <w:p w14:paraId="28D3BA59" w14:textId="1FF0D34D" w:rsidR="008C574F" w:rsidRPr="00427383" w:rsidRDefault="00AA1F0B" w:rsidP="00427383">
      <w:pPr>
        <w:pStyle w:val="NormalWeb"/>
        <w:shd w:val="clear" w:color="auto" w:fill="FFFFFF"/>
        <w:spacing w:before="166" w:beforeAutospacing="0" w:after="166" w:afterAutospacing="0" w:line="276" w:lineRule="auto"/>
        <w:rPr>
          <w:color w:val="333333"/>
        </w:rPr>
      </w:pPr>
      <w:r w:rsidRPr="00427383">
        <w:rPr>
          <w:color w:val="333333"/>
        </w:rPr>
        <w:t xml:space="preserve">There is a thin line and even overlap in what constitutes Appropriate, Cautious or excessive (Defensive) medicine. Exposing patients to unnecessary health risks and excessive expenditure for the sole purpose of avoiding malpractice litigation is bad medicine. But what fits the definition of excessive is important. There is no foolproof measure that can actually describe this term. </w:t>
      </w:r>
      <w:r w:rsidRPr="00427383">
        <w:rPr>
          <w:color w:val="1A1C1D"/>
        </w:rPr>
        <w:t>Practice of defensive medicine is widely prevalent at almost all levels of healthcare and an issue concerning physicians globally</w:t>
      </w:r>
      <w:r w:rsidRPr="00427383">
        <w:rPr>
          <w:color w:val="1A1C1D"/>
        </w:rPr>
        <w:fldChar w:fldCharType="begin" w:fldLock="1"/>
      </w:r>
      <w:r w:rsidR="005A4FE2" w:rsidRPr="00427383">
        <w:rPr>
          <w:color w:val="1A1C1D"/>
        </w:rPr>
        <w:instrText>ADDIN CSL_CITATION { "citationItems" : [ { "id" : "ITEM-1", "itemData" : { "ISSN" : "2044-6055", "author" : [ { "dropping-particle" : "", "family" : "Hvidt", "given" : "Elisabeth Assing", "non-dropping-particle" : "", "parse-names" : false, "suffix" : "" }, { "dropping-particle" : "", "family" : "Lykkegaard", "given" : "Jesper", "non-dropping-particle" : "", "parse-names" : false, "suffix" : "" }, { "dropping-particle" : "", "family" : "Pedersen", "given" : "Line Bj\u00f8rnskov", "non-dropping-particle" : "", "parse-names" : false, "suffix" : "" }, { "dropping-particle" : "", "family" : "Pedersen", "given" : "Kjeld M\u00f8ller", "non-dropping-particle" : "", "parse-names" : false, "suffix" : "" }, { "dropping-particle" : "", "family" : "Munck", "given" : "Anders", "non-dropping-particle" : "", "parse-names" : false, "suffix" : "" }, { "dropping-particle" : "", "family" : "Andersen", "given" : "Merethe Kousgaard", "non-dropping-particle" : "", "parse-names" : false, "suffix" : "" } ], "container-title" : "BMJ open", "id" : "ITEM-1", "issue" : "12", "issued" : { "date-parts" : [ [ "2017" ] ] }, "page" : "e019851", "publisher" : "British Medical Journal Publishing Group", "title" : "How is defensive medicine understood and experienced in a primary care setting? A qualitative focus group study among Danish general practitioners", "type" : "article-journal", "volume" : "7" }, "uris" : [ "http://www.mendeley.com/documents/?uuid=4a4e4982-0af4-4851-b0ce-afb55d8c22a5" ] } ], "mendeley" : { "formattedCitation" : "(4)", "plainTextFormattedCitation" : "(4)", "previouslyFormattedCitation" : "(6)" }, "properties" : { "noteIndex" : 2 }, "schema" : "https://github.com/citation-style-language/schema/raw/master/csl-citation.json" }</w:instrText>
      </w:r>
      <w:r w:rsidRPr="00427383">
        <w:rPr>
          <w:color w:val="1A1C1D"/>
        </w:rPr>
        <w:fldChar w:fldCharType="separate"/>
      </w:r>
      <w:r w:rsidR="005A4FE2" w:rsidRPr="00427383">
        <w:rPr>
          <w:noProof/>
          <w:color w:val="1A1C1D"/>
        </w:rPr>
        <w:t>(4)</w:t>
      </w:r>
      <w:r w:rsidRPr="00427383">
        <w:rPr>
          <w:color w:val="1A1C1D"/>
        </w:rPr>
        <w:fldChar w:fldCharType="end"/>
      </w:r>
      <w:r w:rsidRPr="00427383">
        <w:rPr>
          <w:color w:val="1A1C1D"/>
        </w:rPr>
        <w:t xml:space="preserve">. Every field in medicine is vulnerable to the practice of defensive medicine. There have been a decrease in the rates of vaginal delivery and a rise in the </w:t>
      </w:r>
      <w:commentRangeStart w:id="4"/>
      <w:r w:rsidRPr="00427383">
        <w:rPr>
          <w:color w:val="1A1C1D"/>
        </w:rPr>
        <w:t xml:space="preserve">practice of caesarean deliveries </w:t>
      </w:r>
      <w:commentRangeEnd w:id="4"/>
      <w:r w:rsidR="00DD1F1C">
        <w:rPr>
          <w:rStyle w:val="CommentReference"/>
          <w:rFonts w:asciiTheme="minorHAnsi" w:eastAsiaTheme="minorHAnsi" w:hAnsiTheme="minorHAnsi" w:cstheme="minorBidi"/>
          <w:lang w:val="en-IN"/>
        </w:rPr>
        <w:commentReference w:id="4"/>
      </w:r>
      <w:r w:rsidRPr="00427383">
        <w:rPr>
          <w:color w:val="1A1C1D"/>
        </w:rPr>
        <w:t>in some settings.</w:t>
      </w:r>
      <w:r w:rsidRPr="00427383">
        <w:rPr>
          <w:color w:val="1A1C1D"/>
        </w:rPr>
        <w:fldChar w:fldCharType="begin" w:fldLock="1"/>
      </w:r>
      <w:r w:rsidR="005A4FE2" w:rsidRPr="00427383">
        <w:rPr>
          <w:color w:val="1A1C1D"/>
        </w:rPr>
        <w:instrText>ADDIN CSL_CITATION { "citationItems" : [ { "id" : "ITEM-1", "itemData" : { "ISSN" : "1475-6773", "author" : [ { "dropping-particle" : "", "family" : "Durrance", "given" : "Christine Piette", "non-dropping-particle" : "", "parse-names" : false, "suffix" : "" }, { "dropping-particle" : "", "family" : "Hankins", "given" : "Scott", "non-dropping-particle" : "", "parse-names" : false, "suffix" : "" } ], "container-title" : "Health services research", "id" : "ITEM-1", "issued" : { "date-parts" : [ [ "2017" ] ] }, "publisher" : "Wiley Online Library", "title" : "Medical Malpractice Liability Exposure and OB/GYN Physician Delivery Decisions", "type" : "article-journal" }, "uris" : [ "http://www.mendeley.com/documents/?uuid=4bd19d6b-9bd0-4eb2-83b0-e674cfd10d4e" ] } ], "mendeley" : { "formattedCitation" : "(5)", "plainTextFormattedCitation" : "(5)", "previouslyFormattedCitation" : "(7)" }, "properties" : { "noteIndex" : 2 }, "schema" : "https://github.com/citation-style-language/schema/raw/master/csl-citation.json" }</w:instrText>
      </w:r>
      <w:r w:rsidRPr="00427383">
        <w:rPr>
          <w:color w:val="1A1C1D"/>
        </w:rPr>
        <w:fldChar w:fldCharType="separate"/>
      </w:r>
      <w:r w:rsidR="005A4FE2" w:rsidRPr="00427383">
        <w:rPr>
          <w:noProof/>
          <w:color w:val="1A1C1D"/>
        </w:rPr>
        <w:t>(5)</w:t>
      </w:r>
      <w:r w:rsidRPr="00427383">
        <w:rPr>
          <w:color w:val="1A1C1D"/>
        </w:rPr>
        <w:fldChar w:fldCharType="end"/>
      </w:r>
      <w:r w:rsidRPr="00427383">
        <w:rPr>
          <w:color w:val="1A1C1D"/>
        </w:rPr>
        <w:fldChar w:fldCharType="begin" w:fldLock="1"/>
      </w:r>
      <w:r w:rsidR="005A4FE2" w:rsidRPr="00427383">
        <w:rPr>
          <w:color w:val="1A1C1D"/>
        </w:rPr>
        <w:instrText>ADDIN CSL_CITATION { "citationItems" : [ { "id" : "ITEM-1", "itemData" : { "ISSN" : "0144-3615", "author" : [ { "dropping-particle" : "", "family" : "K\u00fc\u00e7\u00fck", "given" : "Mert", "non-dropping-particle" : "", "parse-names" : false, "suffix" : "" } ], "container-title" : "Journal of Obstetrics and Gynaecology", "id" : "ITEM-1", "issued" : { "date-parts" : [ [ "2017" ] ] }, "page" : "1-6", "publisher" : "Taylor &amp; Francis", "title" : "Defensive medicine among obstetricians and gynaecologists in Turkey", "type" : "article-journal" }, "uris" : [ "http://www.mendeley.com/documents/?uuid=71a46330-1294-43e4-85b5-edaf962720e8" ] } ], "mendeley" : { "formattedCitation" : "(6)", "plainTextFormattedCitation" : "(6)", "previouslyFormattedCitation" : "(4)" }, "properties" : { "noteIndex" : 2 }, "schema" : "https://github.com/citation-style-language/schema/raw/master/csl-citation.json" }</w:instrText>
      </w:r>
      <w:r w:rsidRPr="00427383">
        <w:rPr>
          <w:color w:val="1A1C1D"/>
        </w:rPr>
        <w:fldChar w:fldCharType="separate"/>
      </w:r>
      <w:r w:rsidR="005A4FE2" w:rsidRPr="00427383">
        <w:rPr>
          <w:noProof/>
          <w:color w:val="1A1C1D"/>
        </w:rPr>
        <w:t>(6)</w:t>
      </w:r>
      <w:r w:rsidRPr="00427383">
        <w:rPr>
          <w:color w:val="1A1C1D"/>
        </w:rPr>
        <w:fldChar w:fldCharType="end"/>
      </w:r>
      <w:r w:rsidRPr="00427383">
        <w:rPr>
          <w:color w:val="1A1C1D"/>
        </w:rPr>
        <w:t xml:space="preserve"> </w:t>
      </w:r>
      <w:commentRangeStart w:id="5"/>
      <w:r w:rsidRPr="00427383">
        <w:rPr>
          <w:color w:val="1A1C1D"/>
        </w:rPr>
        <w:t>Irrational use of antibiotics</w:t>
      </w:r>
      <w:commentRangeEnd w:id="5"/>
      <w:r w:rsidR="00DD1F1C">
        <w:rPr>
          <w:rStyle w:val="CommentReference"/>
          <w:rFonts w:asciiTheme="minorHAnsi" w:eastAsiaTheme="minorHAnsi" w:hAnsiTheme="minorHAnsi" w:cstheme="minorBidi"/>
          <w:lang w:val="en-IN"/>
        </w:rPr>
        <w:commentReference w:id="5"/>
      </w:r>
      <w:r w:rsidRPr="00427383">
        <w:rPr>
          <w:color w:val="1A1C1D"/>
        </w:rPr>
        <w:t>, is another face of this practice, observed in almost all fields and contributing to antibiotic resistance.</w:t>
      </w:r>
      <w:r w:rsidRPr="00427383">
        <w:rPr>
          <w:color w:val="1A1C1D"/>
        </w:rPr>
        <w:fldChar w:fldCharType="begin" w:fldLock="1"/>
      </w:r>
      <w:r w:rsidR="005A4FE2" w:rsidRPr="00427383">
        <w:rPr>
          <w:color w:val="1A1C1D"/>
        </w:rPr>
        <w:instrText>ADDIN CSL_CITATION { "citationItems" : [ { "id" : "ITEM-1", "itemData" : { "ISSN" : "1049-7323", "author" : [ { "dropping-particle" : "", "family" : "Broom", "given" : "Alex", "non-dropping-particle" : "", "parse-names" : false, "suffix" : "" }, { "dropping-particle" : "", "family" : "Kirby", "given" : "Emma", "non-dropping-particle" : "", "parse-names" : false, "suffix" : "" }, { "dropping-particle" : "", "family" : "Gibson", "given" : "Alexandra F", "non-dropping-particle" : "", "parse-names" : false, "suffix" : "" }, { "dropping-particle" : "", "family" : "Post", "given" : "Jeffrey J", "non-dropping-particle" : "", "parse-names" : false, "suffix" : "" }, { "dropping-particle" : "", "family" : "Broom", "given" : "Jennifer", "non-dropping-particle" : "", "parse-names" : false, "suffix" : "" } ], "container-title" : "Qualitative health research", "id" : "ITEM-1", "issue" : "13", "issued" : { "date-parts" : [ [ "2017" ] ] }, "page" : "1994-2005", "publisher" : "SAGE Publications Sage CA: Los Angeles, CA", "title" : "Myth, Manners, and Medical Ritual: Defensive Medicine and the Fetish of Antibiotics", "type" : "article-journal", "volume" : "27" }, "uris" : [ "http://www.mendeley.com/documents/?uuid=d41662c4-7135-460f-8481-6c4bc4d647c3" ] } ], "mendeley" : { "formattedCitation" : "(7)", "plainTextFormattedCitation" : "(7)", "previouslyFormattedCitation" : "(8)" }, "properties" : { "noteIndex" : 2 }, "schema" : "https://github.com/citation-style-language/schema/raw/master/csl-citation.json" }</w:instrText>
      </w:r>
      <w:r w:rsidRPr="00427383">
        <w:rPr>
          <w:color w:val="1A1C1D"/>
        </w:rPr>
        <w:fldChar w:fldCharType="separate"/>
      </w:r>
      <w:r w:rsidR="005A4FE2" w:rsidRPr="00427383">
        <w:rPr>
          <w:noProof/>
          <w:color w:val="1A1C1D"/>
        </w:rPr>
        <w:t>(7)</w:t>
      </w:r>
      <w:r w:rsidRPr="00427383">
        <w:rPr>
          <w:color w:val="1A1C1D"/>
        </w:rPr>
        <w:fldChar w:fldCharType="end"/>
      </w:r>
      <w:r w:rsidRPr="00427383">
        <w:rPr>
          <w:color w:val="1A1C1D"/>
        </w:rPr>
        <w:t xml:space="preserve"> Past experiences of being sued and penalized are associated </w:t>
      </w:r>
      <w:commentRangeStart w:id="6"/>
      <w:r w:rsidRPr="00427383">
        <w:rPr>
          <w:color w:val="1A1C1D"/>
        </w:rPr>
        <w:t xml:space="preserve">with a more defensive behavior </w:t>
      </w:r>
      <w:commentRangeEnd w:id="6"/>
      <w:r w:rsidR="00DD1F1C">
        <w:rPr>
          <w:rStyle w:val="CommentReference"/>
          <w:rFonts w:asciiTheme="minorHAnsi" w:eastAsiaTheme="minorHAnsi" w:hAnsiTheme="minorHAnsi" w:cstheme="minorBidi"/>
          <w:lang w:val="en-IN"/>
        </w:rPr>
        <w:commentReference w:id="6"/>
      </w:r>
      <w:r w:rsidRPr="00427383">
        <w:rPr>
          <w:color w:val="1A1C1D"/>
        </w:rPr>
        <w:t>on the parts of physicians and surgeons.</w:t>
      </w:r>
      <w:r w:rsidRPr="00427383">
        <w:rPr>
          <w:color w:val="1A1C1D"/>
        </w:rPr>
        <w:fldChar w:fldCharType="begin" w:fldLock="1"/>
      </w:r>
      <w:r w:rsidR="005A4FE2" w:rsidRPr="00427383">
        <w:rPr>
          <w:color w:val="1A1C1D"/>
        </w:rPr>
        <w:instrText>ADDIN CSL_CITATION { "citationItems" : [ { "id" : "ITEM-1", "itemData" : { "ISSN" : "0277-9536", "author" : [ { "dropping-particle" : "", "family" : "He", "given" : "Alex Jingwei", "non-dropping-particle" : "", "parse-names" : false, "suffix" : "" } ], "container-title" : "Social Science &amp; Medicine", "id" : "ITEM-1", "issued" : { "date-parts" : [ [ "2014" ] ] }, "page" : "64-71", "publisher" : "Elsevier", "title" : "The doctor\u2013patient relationship, defensive medicine and overprescription in Chinese public hospitals: Evidence from a cross-sectional survey in Shenzhen city", "type" : "article-journal", "volume" : "123" }, "uris" : [ "http://www.mendeley.com/documents/?uuid=9c3495ff-d1b6-4aca-a100-d8dd336dbe26" ] } ], "mendeley" : { "formattedCitation" : "(8)", "plainTextFormattedCitation" : "(8)", "previouslyFormattedCitation" : "(9)" }, "properties" : { "noteIndex" : 2 }, "schema" : "https://github.com/citation-style-language/schema/raw/master/csl-citation.json" }</w:instrText>
      </w:r>
      <w:r w:rsidRPr="00427383">
        <w:rPr>
          <w:color w:val="1A1C1D"/>
        </w:rPr>
        <w:fldChar w:fldCharType="separate"/>
      </w:r>
      <w:r w:rsidR="005A4FE2" w:rsidRPr="00427383">
        <w:rPr>
          <w:noProof/>
          <w:color w:val="1A1C1D"/>
        </w:rPr>
        <w:t>(8)</w:t>
      </w:r>
      <w:r w:rsidRPr="00427383">
        <w:rPr>
          <w:color w:val="1A1C1D"/>
        </w:rPr>
        <w:fldChar w:fldCharType="end"/>
      </w:r>
      <w:r w:rsidRPr="00427383">
        <w:rPr>
          <w:color w:val="333333"/>
        </w:rPr>
        <w:t xml:space="preserve"> </w:t>
      </w:r>
      <w:r w:rsidR="00740A26" w:rsidRPr="00427383">
        <w:rPr>
          <w:color w:val="333333"/>
        </w:rPr>
        <w:t xml:space="preserve">Some </w:t>
      </w:r>
      <w:r w:rsidR="00CE2670" w:rsidRPr="00427383">
        <w:rPr>
          <w:color w:val="333333"/>
        </w:rPr>
        <w:t xml:space="preserve">physicians </w:t>
      </w:r>
      <w:r w:rsidR="006B0D14" w:rsidRPr="00427383">
        <w:rPr>
          <w:color w:val="333333"/>
        </w:rPr>
        <w:t xml:space="preserve">are </w:t>
      </w:r>
      <w:r w:rsidR="002F1226" w:rsidRPr="00427383">
        <w:rPr>
          <w:color w:val="333333"/>
        </w:rPr>
        <w:t>anxious</w:t>
      </w:r>
      <w:r w:rsidR="006B0D14" w:rsidRPr="00427383">
        <w:rPr>
          <w:color w:val="333333"/>
        </w:rPr>
        <w:t xml:space="preserve"> to the extent</w:t>
      </w:r>
      <w:r w:rsidR="00800A89" w:rsidRPr="00427383">
        <w:rPr>
          <w:color w:val="333333"/>
        </w:rPr>
        <w:t xml:space="preserve"> that they would rather limit their practice only to </w:t>
      </w:r>
      <w:r w:rsidR="00BA0C0C" w:rsidRPr="00427383">
        <w:rPr>
          <w:color w:val="333333"/>
        </w:rPr>
        <w:t>basic</w:t>
      </w:r>
      <w:r w:rsidR="00800A89" w:rsidRPr="00427383">
        <w:rPr>
          <w:color w:val="333333"/>
        </w:rPr>
        <w:t xml:space="preserve"> sustenance</w:t>
      </w:r>
      <w:r w:rsidR="00740A26" w:rsidRPr="00427383">
        <w:rPr>
          <w:color w:val="333333"/>
        </w:rPr>
        <w:t xml:space="preserve"> </w:t>
      </w:r>
      <w:r w:rsidR="00BA0C0C" w:rsidRPr="00427383">
        <w:rPr>
          <w:color w:val="333333"/>
        </w:rPr>
        <w:t xml:space="preserve">earnings </w:t>
      </w:r>
      <w:r w:rsidR="00800A89" w:rsidRPr="00427383">
        <w:rPr>
          <w:color w:val="333333"/>
        </w:rPr>
        <w:t xml:space="preserve">than </w:t>
      </w:r>
      <w:r w:rsidR="00AD2BE9" w:rsidRPr="00427383">
        <w:rPr>
          <w:color w:val="333333"/>
        </w:rPr>
        <w:t xml:space="preserve">going in for risky and complicated </w:t>
      </w:r>
      <w:r w:rsidR="00740A26" w:rsidRPr="00427383">
        <w:rPr>
          <w:color w:val="333333"/>
        </w:rPr>
        <w:t>procedures</w:t>
      </w:r>
      <w:r w:rsidR="002F1226" w:rsidRPr="00427383">
        <w:rPr>
          <w:color w:val="333333"/>
        </w:rPr>
        <w:t xml:space="preserve">. </w:t>
      </w:r>
      <w:r w:rsidR="002F1226" w:rsidRPr="00427383">
        <w:rPr>
          <w:color w:val="333333"/>
        </w:rPr>
        <w:fldChar w:fldCharType="begin" w:fldLock="1"/>
      </w:r>
      <w:r w:rsidR="005A4FE2" w:rsidRPr="00427383">
        <w:rPr>
          <w:color w:val="333333"/>
        </w:rPr>
        <w:instrText>ADDIN CSL_CITATION { "citationItems" : [ { "id" : "ITEM-1", "itemData" : { "ISSN" : "0144-3615", "author" : [ { "dropping-particle" : "", "family" : "K\u00fc\u00e7\u00fck", "given" : "Mert", "non-dropping-particle" : "", "parse-names" : false, "suffix" : "" } ], "container-title" : "Journal of Obstetrics and Gynaecology", "id" : "ITEM-1", "issued" : { "date-parts" : [ [ "2017" ] ] }, "page" : "1-6", "publisher" : "Taylor &amp; Francis", "title" : "Defensive medicine among obstetricians and gynaecologists in Turkey", "type" : "article-journal" }, "uris" : [ "http://www.mendeley.com/documents/?uuid=71a46330-1294-43e4-85b5-edaf962720e8" ] }, { "id" : "ITEM-2", "itemData" : { "ISSN" : "1090-820X", "author" : [ { "dropping-particle" : "", "family" : "Silberstein", "given" : "Eldad", "non-dropping-particle" : "", "parse-names" : false, "suffix" : "" }, { "dropping-particle" : "", "family" : "Shir-Az", "given" : "Ofir", "non-dropping-particle" : "", "parse-names" : false, "suffix" : "" }, { "dropping-particle" : "", "family" : "Reuveni", "given" : "Haim", "non-dropping-particle" : "", "parse-names" : false, "suffix" : "" }, { "dropping-particle" : "", "family" : "Krieger", "given" : "Yuval", "non-dropping-particle" : "", "parse-names" : false, "suffix" : "" }, { "dropping-particle" : "", "family" : "Shoham", "given" : "Yaron", "non-dropping-particle" : "", "parse-names" : false, "suffix" : "" }, { "dropping-particle" : "", "family" : "Silberstein", "given" : "Tali", "non-dropping-particle" : "", "parse-names" : false, "suffix" : "" }, { "dropping-particle" : "", "family" : "Bogdanov-Berezovsky", "given" : "Alexander", "non-dropping-particle" : "", "parse-names" : false, "suffix" : "" } ], "container-title" : "Aesthetic Surgery Journal", "id" : "ITEM-2", "issue" : "10", "issued" : { "date-parts" : [ [ "2016" ] ] }, "page" : "NP299-NP304", "publisher" : "Oxford University Press", "title" : "Defensive medicine among plastic and aesthetic surgeons in Israel", "type" : "article-journal", "volume" : "36" }, "uris" : [ "http://www.mendeley.com/documents/?uuid=b0eb9769-ba62-4866-96aa-0b7bba2b9c4d" ] } ], "mendeley" : { "formattedCitation" : "(6,9)", "plainTextFormattedCitation" : "(6,9)", "previouslyFormattedCitation" : "(4,5)" }, "properties" : { "noteIndex" : 0 }, "schema" : "https://github.com/citation-style-language/schema/raw/master/csl-citation.json" }</w:instrText>
      </w:r>
      <w:r w:rsidR="002F1226" w:rsidRPr="00427383">
        <w:rPr>
          <w:color w:val="333333"/>
        </w:rPr>
        <w:fldChar w:fldCharType="separate"/>
      </w:r>
      <w:r w:rsidR="005A4FE2" w:rsidRPr="00427383">
        <w:rPr>
          <w:noProof/>
          <w:color w:val="333333"/>
        </w:rPr>
        <w:t>(6,9)</w:t>
      </w:r>
      <w:r w:rsidR="002F1226" w:rsidRPr="00427383">
        <w:rPr>
          <w:color w:val="333333"/>
        </w:rPr>
        <w:fldChar w:fldCharType="end"/>
      </w:r>
      <w:r w:rsidR="00740A26" w:rsidRPr="00427383">
        <w:rPr>
          <w:color w:val="333333"/>
        </w:rPr>
        <w:t xml:space="preserve"> </w:t>
      </w:r>
      <w:proofErr w:type="gramStart"/>
      <w:r w:rsidR="00D52417" w:rsidRPr="00427383">
        <w:rPr>
          <w:color w:val="333333"/>
        </w:rPr>
        <w:t>They</w:t>
      </w:r>
      <w:proofErr w:type="gramEnd"/>
      <w:r w:rsidR="00D52417" w:rsidRPr="00427383">
        <w:rPr>
          <w:color w:val="333333"/>
        </w:rPr>
        <w:t xml:space="preserve"> </w:t>
      </w:r>
      <w:r w:rsidR="00730777" w:rsidRPr="00427383">
        <w:rPr>
          <w:color w:val="333333"/>
        </w:rPr>
        <w:t xml:space="preserve">tend to </w:t>
      </w:r>
      <w:commentRangeStart w:id="7"/>
      <w:r w:rsidR="006B0D14" w:rsidRPr="00427383">
        <w:rPr>
          <w:color w:val="333333"/>
        </w:rPr>
        <w:t>avoid critical patients</w:t>
      </w:r>
      <w:commentRangeEnd w:id="7"/>
      <w:r w:rsidR="00DD1F1C">
        <w:rPr>
          <w:rStyle w:val="CommentReference"/>
          <w:rFonts w:asciiTheme="minorHAnsi" w:eastAsiaTheme="minorHAnsi" w:hAnsiTheme="minorHAnsi" w:cstheme="minorBidi"/>
          <w:lang w:val="en-IN"/>
        </w:rPr>
        <w:commentReference w:id="7"/>
      </w:r>
      <w:r w:rsidR="00740A26" w:rsidRPr="00427383">
        <w:rPr>
          <w:color w:val="333333"/>
        </w:rPr>
        <w:t xml:space="preserve">, patients with prior complications and </w:t>
      </w:r>
      <w:r w:rsidR="006B0D14" w:rsidRPr="00427383">
        <w:rPr>
          <w:color w:val="333333"/>
        </w:rPr>
        <w:t>suspect litigant</w:t>
      </w:r>
      <w:r w:rsidR="00CE2670" w:rsidRPr="00427383">
        <w:rPr>
          <w:color w:val="333333"/>
        </w:rPr>
        <w:t>s</w:t>
      </w:r>
      <w:r w:rsidR="00377A37" w:rsidRPr="00427383">
        <w:rPr>
          <w:color w:val="333333"/>
        </w:rPr>
        <w:t>,</w:t>
      </w:r>
      <w:r w:rsidR="00740A26" w:rsidRPr="00427383">
        <w:rPr>
          <w:color w:val="333333"/>
        </w:rPr>
        <w:t xml:space="preserve"> </w:t>
      </w:r>
      <w:r w:rsidR="00D52417" w:rsidRPr="00427383">
        <w:rPr>
          <w:color w:val="333333"/>
        </w:rPr>
        <w:t>fearing malpractice allegations</w:t>
      </w:r>
      <w:r w:rsidR="006B0D14" w:rsidRPr="00427383">
        <w:rPr>
          <w:color w:val="333333"/>
        </w:rPr>
        <w:t xml:space="preserve"> against them</w:t>
      </w:r>
      <w:r w:rsidR="00D52417" w:rsidRPr="00427383">
        <w:rPr>
          <w:color w:val="333333"/>
        </w:rPr>
        <w:t>.</w:t>
      </w:r>
      <w:r w:rsidR="00D52417" w:rsidRPr="00427383">
        <w:rPr>
          <w:b/>
          <w:color w:val="333333"/>
        </w:rPr>
        <w:t xml:space="preserve"> </w:t>
      </w:r>
    </w:p>
    <w:p w14:paraId="226C0759" w14:textId="77777777" w:rsidR="00807D3C" w:rsidRDefault="00807D3C" w:rsidP="00427383">
      <w:pPr>
        <w:pStyle w:val="Heading2"/>
        <w:spacing w:line="276" w:lineRule="auto"/>
        <w:rPr>
          <w:color w:val="1A1C1D"/>
          <w:sz w:val="24"/>
          <w:szCs w:val="24"/>
        </w:rPr>
      </w:pPr>
    </w:p>
    <w:p w14:paraId="33BA0639" w14:textId="77777777" w:rsidR="00427383" w:rsidRPr="00427383" w:rsidRDefault="00427383" w:rsidP="00427383">
      <w:pPr>
        <w:pStyle w:val="Heading2"/>
        <w:spacing w:line="276" w:lineRule="auto"/>
        <w:rPr>
          <w:color w:val="1A1C1D"/>
          <w:sz w:val="24"/>
          <w:szCs w:val="24"/>
        </w:rPr>
      </w:pPr>
    </w:p>
    <w:p w14:paraId="375F5437" w14:textId="5F2E9526" w:rsidR="00531683" w:rsidRPr="00427383" w:rsidRDefault="00531683" w:rsidP="00427383">
      <w:pPr>
        <w:pStyle w:val="Heading2"/>
        <w:spacing w:line="276" w:lineRule="auto"/>
        <w:rPr>
          <w:color w:val="1A1C1D"/>
          <w:sz w:val="24"/>
          <w:szCs w:val="24"/>
        </w:rPr>
      </w:pPr>
      <w:r w:rsidRPr="00427383">
        <w:rPr>
          <w:color w:val="1A1C1D"/>
          <w:sz w:val="24"/>
          <w:szCs w:val="24"/>
        </w:rPr>
        <w:t>Determinants of DM</w:t>
      </w:r>
    </w:p>
    <w:p w14:paraId="0F46FAB8" w14:textId="4FAA2D20" w:rsidR="000028DF" w:rsidRPr="00427383" w:rsidRDefault="00253CD3" w:rsidP="00427383">
      <w:pPr>
        <w:pStyle w:val="Heading2"/>
        <w:spacing w:line="276" w:lineRule="auto"/>
        <w:rPr>
          <w:b w:val="0"/>
          <w:sz w:val="24"/>
          <w:szCs w:val="24"/>
        </w:rPr>
      </w:pPr>
      <w:r w:rsidRPr="00427383">
        <w:rPr>
          <w:b w:val="0"/>
          <w:color w:val="1A1C1D"/>
          <w:sz w:val="24"/>
          <w:szCs w:val="24"/>
        </w:rPr>
        <w:t xml:space="preserve">Physicians are expected to maintain a minimum standard of care that </w:t>
      </w:r>
      <w:commentRangeStart w:id="8"/>
      <w:r w:rsidRPr="00427383">
        <w:rPr>
          <w:b w:val="0"/>
          <w:color w:val="1A1C1D"/>
          <w:sz w:val="24"/>
          <w:szCs w:val="24"/>
        </w:rPr>
        <w:t xml:space="preserve">a </w:t>
      </w:r>
      <w:r w:rsidRPr="00427383">
        <w:rPr>
          <w:b w:val="0"/>
          <w:color w:val="000000"/>
          <w:sz w:val="24"/>
          <w:szCs w:val="24"/>
        </w:rPr>
        <w:t xml:space="preserve">reasonably prudent </w:t>
      </w:r>
      <w:commentRangeEnd w:id="8"/>
      <w:r w:rsidR="00DD1F1C">
        <w:rPr>
          <w:rStyle w:val="CommentReference"/>
          <w:rFonts w:asciiTheme="minorHAnsi" w:eastAsiaTheme="minorHAnsi" w:hAnsiTheme="minorHAnsi" w:cstheme="minorBidi"/>
          <w:b w:val="0"/>
          <w:bCs w:val="0"/>
          <w:lang w:val="en-IN"/>
        </w:rPr>
        <w:commentReference w:id="8"/>
      </w:r>
      <w:r w:rsidRPr="00427383">
        <w:rPr>
          <w:b w:val="0"/>
          <w:color w:val="000000"/>
          <w:sz w:val="24"/>
          <w:szCs w:val="24"/>
        </w:rPr>
        <w:t xml:space="preserve">medical provider would or would not take under the same or similar circumstances.  In case of failure to maintain these minimum standards, the defaulter exposes oneself to the charge of negligence. </w:t>
      </w:r>
      <w:r w:rsidR="002F1226" w:rsidRPr="00427383">
        <w:rPr>
          <w:b w:val="0"/>
          <w:color w:val="272727"/>
          <w:sz w:val="24"/>
          <w:szCs w:val="24"/>
        </w:rPr>
        <w:t>The failure to correctly diagnose, provide improper treatment, failure to warn the patient of known risks, post treatment medical care and even inadvertent negligence during medical procedures has been judged as a medical malpractice.</w:t>
      </w:r>
      <w:r w:rsidRPr="00427383">
        <w:rPr>
          <w:b w:val="0"/>
          <w:color w:val="272727"/>
          <w:sz w:val="24"/>
          <w:szCs w:val="24"/>
        </w:rPr>
        <w:t xml:space="preserve"> </w:t>
      </w:r>
      <w:r w:rsidR="000028DF" w:rsidRPr="00427383">
        <w:rPr>
          <w:b w:val="0"/>
          <w:sz w:val="24"/>
          <w:szCs w:val="24"/>
        </w:rPr>
        <w:t xml:space="preserve">This fear of litigation is the primary reason that prompts physicians to </w:t>
      </w:r>
      <w:r w:rsidR="00AE6DE8" w:rsidRPr="00427383">
        <w:rPr>
          <w:b w:val="0"/>
          <w:color w:val="333333"/>
          <w:sz w:val="24"/>
          <w:szCs w:val="24"/>
        </w:rPr>
        <w:t xml:space="preserve">err on the side of caution and indulge in DM. </w:t>
      </w:r>
      <w:r w:rsidR="00AE6DE8" w:rsidRPr="00427383">
        <w:rPr>
          <w:b w:val="0"/>
          <w:sz w:val="24"/>
          <w:szCs w:val="24"/>
        </w:rPr>
        <w:t>Alleged medical negligence or malpractice, if proved, entitles the aggrieved party to secure hefty financial compensations from the perpetrators/s or visits them with other penal implications. The cause of action arises from the law of Torts that facilitates claims to huge financial compensations for damages of any kind. Law of Torts has already taken roots in developed countries and other countries are following suit fast. Resultantly, even at the cost of practicality and obvious common sense, they succumb to DM</w:t>
      </w:r>
      <w:commentRangeStart w:id="9"/>
      <w:r w:rsidR="00AE6DE8" w:rsidRPr="00427383">
        <w:rPr>
          <w:b w:val="0"/>
          <w:sz w:val="24"/>
          <w:szCs w:val="24"/>
        </w:rPr>
        <w:t>. It is the fear of law</w:t>
      </w:r>
      <w:commentRangeEnd w:id="9"/>
      <w:r w:rsidR="00DD1F1C">
        <w:rPr>
          <w:rStyle w:val="CommentReference"/>
          <w:rFonts w:asciiTheme="minorHAnsi" w:eastAsiaTheme="minorHAnsi" w:hAnsiTheme="minorHAnsi" w:cstheme="minorBidi"/>
          <w:b w:val="0"/>
          <w:bCs w:val="0"/>
          <w:lang w:val="en-IN"/>
        </w:rPr>
        <w:commentReference w:id="9"/>
      </w:r>
      <w:r w:rsidR="00AE6DE8" w:rsidRPr="00427383">
        <w:rPr>
          <w:b w:val="0"/>
          <w:sz w:val="24"/>
          <w:szCs w:val="24"/>
        </w:rPr>
        <w:t xml:space="preserve">, viz; securing oneself from malpractice litigation that prevails and </w:t>
      </w:r>
      <w:r w:rsidR="00737F8C" w:rsidRPr="00427383">
        <w:rPr>
          <w:b w:val="0"/>
          <w:sz w:val="24"/>
          <w:szCs w:val="24"/>
        </w:rPr>
        <w:t>molds</w:t>
      </w:r>
      <w:r w:rsidR="00AE6DE8" w:rsidRPr="00427383">
        <w:rPr>
          <w:b w:val="0"/>
          <w:sz w:val="24"/>
          <w:szCs w:val="24"/>
        </w:rPr>
        <w:t xml:space="preserve"> the mindset of physicians.</w:t>
      </w:r>
      <w:r w:rsidR="00737F8C" w:rsidRPr="00427383">
        <w:rPr>
          <w:b w:val="0"/>
          <w:sz w:val="24"/>
          <w:szCs w:val="24"/>
        </w:rPr>
        <w:fldChar w:fldCharType="begin" w:fldLock="1"/>
      </w:r>
      <w:r w:rsidR="00737F8C" w:rsidRPr="00427383">
        <w:rPr>
          <w:b w:val="0"/>
          <w:sz w:val="24"/>
          <w:szCs w:val="24"/>
        </w:rPr>
        <w:instrText>ADDIN CSL_CITATION { "citationItems" : [ { "id" : "ITEM-1", "itemData" : { "ISSN" : "1475-6773", "author" : [ { "dropping-particle" : "", "family" : "Reschovsky", "given" : "James D", "non-dropping-particle" : "", "parse-names" : false, "suffix" : "" }, { "dropping-particle" : "", "family" : "Saiontz\u2010Martinez", "given" : "Cynthia B", "non-dropping-particle" : "", "parse-names" : false, "suffix" : "" } ], "container-title" : "Health Services Research", "id" : "ITEM-1", "issued" : { "date-parts" : [ [ "2017" ] ] }, "publisher" : "Wiley Online Library", "title" : "Malpractice Claim Fears and the Costs of Treating Medicare Patients: A New Approach to Estimating the Costs of Defensive Medicine", "type" : "article-journal" }, "uris" : [ "http://www.mendeley.com/documents/?uuid=911d1d0c-dd50-4c27-a9f0-09cabffc12e3" ] } ], "mendeley" : { "formattedCitation" : "(10)", "plainTextFormattedCitation" : "(10)", "previouslyFormattedCitation" : "(10)" }, "properties" : { "noteIndex" : 3 }, "schema" : "https://github.com/citation-style-language/schema/raw/master/csl-citation.json" }</w:instrText>
      </w:r>
      <w:r w:rsidR="00737F8C" w:rsidRPr="00427383">
        <w:rPr>
          <w:b w:val="0"/>
          <w:sz w:val="24"/>
          <w:szCs w:val="24"/>
        </w:rPr>
        <w:fldChar w:fldCharType="separate"/>
      </w:r>
      <w:r w:rsidR="00737F8C" w:rsidRPr="00427383">
        <w:rPr>
          <w:b w:val="0"/>
          <w:noProof/>
          <w:sz w:val="24"/>
          <w:szCs w:val="24"/>
        </w:rPr>
        <w:t>(10)</w:t>
      </w:r>
      <w:r w:rsidR="00737F8C" w:rsidRPr="00427383">
        <w:rPr>
          <w:b w:val="0"/>
          <w:sz w:val="24"/>
          <w:szCs w:val="24"/>
        </w:rPr>
        <w:fldChar w:fldCharType="end"/>
      </w:r>
      <w:r w:rsidR="00737F8C" w:rsidRPr="00427383">
        <w:rPr>
          <w:b w:val="0"/>
          <w:sz w:val="24"/>
          <w:szCs w:val="24"/>
        </w:rPr>
        <w:fldChar w:fldCharType="begin" w:fldLock="1"/>
      </w:r>
      <w:r w:rsidR="005A4FE2" w:rsidRPr="00427383">
        <w:rPr>
          <w:b w:val="0"/>
          <w:sz w:val="24"/>
          <w:szCs w:val="24"/>
        </w:rPr>
        <w:instrText>ADDIN CSL_CITATION { "citationItems" : [ { "id" : "ITEM-1", "itemData" : { "ISSN" : "2044-6055", "author" : [ { "dropping-particle" : "", "family" : "Hvidt", "given" : "Elisabeth Assing", "non-dropping-particle" : "", "parse-names" : false, "suffix" : "" }, { "dropping-particle" : "", "family" : "Lykkegaard", "given" : "Jesper", "non-dropping-particle" : "", "parse-names" : false, "suffix" : "" }, { "dropping-particle" : "", "family" : "Pedersen", "given" : "Line Bj\u00f8rnskov", "non-dropping-particle" : "", "parse-names" : false, "suffix" : "" }, { "dropping-particle" : "", "family" : "Pedersen", "given" : "Kjeld M\u00f8ller", "non-dropping-particle" : "", "parse-names" : false, "suffix" : "" }, { "dropping-particle" : "", "family" : "Munck", "given" : "Anders", "non-dropping-particle" : "", "parse-names" : false, "suffix" : "" }, { "dropping-particle" : "", "family" : "Andersen", "given" : "Merethe Kousgaard", "non-dropping-particle" : "", "parse-names" : false, "suffix" : "" } ], "container-title" : "BMJ open", "id" : "ITEM-1", "issue" : "12", "issued" : { "date-parts" : [ [ "2017" ] ] }, "page" : "e019851", "publisher" : "British Medical Journal Publishing Group", "title" : "How is defensive medicine understood and experienced in a primary care setting? A qualitative focus group study among Danish general practitioners", "type" : "article-journal", "volume" : "7" }, "uris" : [ "http://www.mendeley.com/documents/?uuid=4a4e4982-0af4-4851-b0ce-afb55d8c22a5" ] } ], "mendeley" : { "formattedCitation" : "(4)", "plainTextFormattedCitation" : "(4)", "previouslyFormattedCitation" : "(6)" }, "properties" : { "noteIndex" : 3 }, "schema" : "https://github.com/citation-style-language/schema/raw/master/csl-citation.json" }</w:instrText>
      </w:r>
      <w:r w:rsidR="00737F8C" w:rsidRPr="00427383">
        <w:rPr>
          <w:b w:val="0"/>
          <w:sz w:val="24"/>
          <w:szCs w:val="24"/>
        </w:rPr>
        <w:fldChar w:fldCharType="separate"/>
      </w:r>
      <w:r w:rsidR="005A4FE2" w:rsidRPr="00427383">
        <w:rPr>
          <w:b w:val="0"/>
          <w:noProof/>
          <w:sz w:val="24"/>
          <w:szCs w:val="24"/>
        </w:rPr>
        <w:t>(4)</w:t>
      </w:r>
      <w:r w:rsidR="00737F8C" w:rsidRPr="00427383">
        <w:rPr>
          <w:b w:val="0"/>
          <w:sz w:val="24"/>
          <w:szCs w:val="24"/>
        </w:rPr>
        <w:fldChar w:fldCharType="end"/>
      </w:r>
      <w:r w:rsidR="000028DF" w:rsidRPr="00427383">
        <w:rPr>
          <w:b w:val="0"/>
          <w:sz w:val="24"/>
          <w:szCs w:val="24"/>
        </w:rPr>
        <w:t xml:space="preserve"> Of course, </w:t>
      </w:r>
      <w:commentRangeStart w:id="10"/>
      <w:r w:rsidR="000028DF" w:rsidRPr="00427383">
        <w:rPr>
          <w:b w:val="0"/>
          <w:sz w:val="24"/>
          <w:szCs w:val="24"/>
        </w:rPr>
        <w:t xml:space="preserve">monetary considerations and vested interest involving greed and </w:t>
      </w:r>
      <w:commentRangeEnd w:id="10"/>
      <w:r w:rsidR="009F4219">
        <w:rPr>
          <w:rStyle w:val="CommentReference"/>
          <w:rFonts w:asciiTheme="minorHAnsi" w:eastAsiaTheme="minorHAnsi" w:hAnsiTheme="minorHAnsi" w:cstheme="minorBidi"/>
          <w:b w:val="0"/>
          <w:bCs w:val="0"/>
          <w:lang w:val="en-IN"/>
        </w:rPr>
        <w:commentReference w:id="10"/>
      </w:r>
      <w:r w:rsidR="000028DF" w:rsidRPr="00427383">
        <w:rPr>
          <w:b w:val="0"/>
          <w:sz w:val="24"/>
          <w:szCs w:val="24"/>
        </w:rPr>
        <w:t xml:space="preserve">avarice may also sometimes contribute to this phenomenon. </w:t>
      </w:r>
    </w:p>
    <w:p w14:paraId="4A880DCA" w14:textId="77777777" w:rsidR="00807D3C" w:rsidRPr="00427383" w:rsidRDefault="00807D3C" w:rsidP="00427383">
      <w:pPr>
        <w:pStyle w:val="Heading2"/>
        <w:spacing w:line="276" w:lineRule="auto"/>
        <w:rPr>
          <w:b w:val="0"/>
          <w:color w:val="272727"/>
          <w:sz w:val="24"/>
          <w:szCs w:val="24"/>
        </w:rPr>
      </w:pPr>
    </w:p>
    <w:p w14:paraId="76B41684" w14:textId="443DB33E" w:rsidR="00AE6DE8" w:rsidRPr="00427383" w:rsidRDefault="001832B8" w:rsidP="00427383">
      <w:pPr>
        <w:pStyle w:val="Heading2"/>
        <w:spacing w:line="276" w:lineRule="auto"/>
        <w:ind w:firstLine="720"/>
        <w:rPr>
          <w:b w:val="0"/>
          <w:color w:val="333333"/>
          <w:sz w:val="24"/>
          <w:szCs w:val="24"/>
        </w:rPr>
      </w:pPr>
      <w:r w:rsidRPr="00427383">
        <w:rPr>
          <w:b w:val="0"/>
          <w:color w:val="333333"/>
          <w:sz w:val="24"/>
          <w:szCs w:val="24"/>
        </w:rPr>
        <w:t xml:space="preserve">Advances in diagnostic and therapeutic technologies make accurate detection of various diseases possible and thus reliable. </w:t>
      </w:r>
      <w:commentRangeStart w:id="11"/>
      <w:proofErr w:type="gramStart"/>
      <w:r w:rsidR="000028DF" w:rsidRPr="00427383">
        <w:rPr>
          <w:b w:val="0"/>
          <w:color w:val="333333"/>
          <w:sz w:val="24"/>
          <w:szCs w:val="24"/>
        </w:rPr>
        <w:t>Now a days</w:t>
      </w:r>
      <w:proofErr w:type="gramEnd"/>
      <w:r w:rsidRPr="00427383">
        <w:rPr>
          <w:b w:val="0"/>
          <w:color w:val="333333"/>
          <w:sz w:val="24"/>
          <w:szCs w:val="24"/>
        </w:rPr>
        <w:t>, patients</w:t>
      </w:r>
      <w:r w:rsidRPr="00427383">
        <w:rPr>
          <w:b w:val="0"/>
          <w:color w:val="1A1C1D"/>
          <w:sz w:val="24"/>
          <w:szCs w:val="24"/>
        </w:rPr>
        <w:t xml:space="preserve">, especially from the higher economic strata, look for fast and effective relief even at exorbitant costs involving high tech tests and procedures. </w:t>
      </w:r>
      <w:commentRangeEnd w:id="11"/>
      <w:r w:rsidR="009F4219">
        <w:rPr>
          <w:rStyle w:val="CommentReference"/>
          <w:rFonts w:asciiTheme="minorHAnsi" w:eastAsiaTheme="minorHAnsi" w:hAnsiTheme="minorHAnsi" w:cstheme="minorBidi"/>
          <w:b w:val="0"/>
          <w:bCs w:val="0"/>
          <w:lang w:val="en-IN"/>
        </w:rPr>
        <w:commentReference w:id="11"/>
      </w:r>
      <w:r w:rsidRPr="00427383">
        <w:rPr>
          <w:b w:val="0"/>
          <w:color w:val="333333"/>
          <w:sz w:val="24"/>
          <w:szCs w:val="24"/>
        </w:rPr>
        <w:t>Physicians’ general desire to meet patients’ expectations, continued patient trust and to avoid conflict is a major contributory factor leading to DM.</w:t>
      </w:r>
      <w:r w:rsidR="000028DF" w:rsidRPr="00427383">
        <w:rPr>
          <w:b w:val="0"/>
          <w:color w:val="333333"/>
          <w:sz w:val="24"/>
          <w:szCs w:val="24"/>
        </w:rPr>
        <w:t xml:space="preserve"> However, sometimes detrimental to effective medication, u</w:t>
      </w:r>
      <w:r w:rsidR="000028DF" w:rsidRPr="00427383">
        <w:rPr>
          <w:b w:val="0"/>
          <w:color w:val="1A1C1D"/>
          <w:sz w:val="24"/>
          <w:szCs w:val="24"/>
        </w:rPr>
        <w:t xml:space="preserve">se of these technologies </w:t>
      </w:r>
      <w:r w:rsidR="000028DF" w:rsidRPr="00427383">
        <w:rPr>
          <w:b w:val="0"/>
          <w:color w:val="333333"/>
          <w:sz w:val="24"/>
          <w:szCs w:val="24"/>
        </w:rPr>
        <w:t xml:space="preserve">tends to pacify demanding patients, bolster the doctor’s self-confidence and also creates documented court evidence. </w:t>
      </w:r>
      <w:r w:rsidR="000028DF" w:rsidRPr="00427383">
        <w:rPr>
          <w:b w:val="0"/>
          <w:color w:val="333333"/>
          <w:sz w:val="24"/>
          <w:szCs w:val="24"/>
        </w:rPr>
        <w:fldChar w:fldCharType="begin" w:fldLock="1"/>
      </w:r>
      <w:r w:rsidR="005A4FE2" w:rsidRPr="00427383">
        <w:rPr>
          <w:b w:val="0"/>
          <w:color w:val="333333"/>
          <w:sz w:val="24"/>
          <w:szCs w:val="24"/>
        </w:rPr>
        <w:instrText>ADDIN CSL_CITATION { "citationItems" : [ { "id" : "ITEM-1", "itemData" : { "ISSN" : "2044-6055", "author" : [ { "dropping-particle" : "", "family" : "Hvidt", "given" : "Elisabeth Assing", "non-dropping-particle" : "", "parse-names" : false, "suffix" : "" }, { "dropping-particle" : "", "family" : "Lykkegaard", "given" : "Jesper", "non-dropping-particle" : "", "parse-names" : false, "suffix" : "" }, { "dropping-particle" : "", "family" : "Pedersen", "given" : "Line Bj\u00f8rnskov", "non-dropping-particle" : "", "parse-names" : false, "suffix" : "" }, { "dropping-particle" : "", "family" : "Pedersen", "given" : "Kjeld M\u00f8ller", "non-dropping-particle" : "", "parse-names" : false, "suffix" : "" }, { "dropping-particle" : "", "family" : "Munck", "given" : "Anders", "non-dropping-particle" : "", "parse-names" : false, "suffix" : "" }, { "dropping-particle" : "", "family" : "Andersen", "given" : "Merethe Kousgaard", "non-dropping-particle" : "", "parse-names" : false, "suffix" : "" } ], "container-title" : "BMJ open", "id" : "ITEM-1", "issue" : "12", "issued" : { "date-parts" : [ [ "2017" ] ] }, "page" : "e019851", "publisher" : "British Medical Journal Publishing Group", "title" : "How is defensive medicine understood and experienced in a primary care setting? A qualitative focus group study among Danish general practitioners", "type" : "article-journal", "volume" : "7" }, "uris" : [ "http://www.mendeley.com/documents/?uuid=4a4e4982-0af4-4851-b0ce-afb55d8c22a5" ] } ], "mendeley" : { "formattedCitation" : "(4)", "plainTextFormattedCitation" : "(4)", "previouslyFormattedCitation" : "(6)" }, "properties" : { "noteIndex" : 3 }, "schema" : "https://github.com/citation-style-language/schema/raw/master/csl-citation.json" }</w:instrText>
      </w:r>
      <w:r w:rsidR="000028DF" w:rsidRPr="00427383">
        <w:rPr>
          <w:b w:val="0"/>
          <w:color w:val="333333"/>
          <w:sz w:val="24"/>
          <w:szCs w:val="24"/>
        </w:rPr>
        <w:fldChar w:fldCharType="separate"/>
      </w:r>
      <w:r w:rsidR="005A4FE2" w:rsidRPr="00427383">
        <w:rPr>
          <w:b w:val="0"/>
          <w:noProof/>
          <w:color w:val="333333"/>
          <w:sz w:val="24"/>
          <w:szCs w:val="24"/>
        </w:rPr>
        <w:t>(4)</w:t>
      </w:r>
      <w:r w:rsidR="000028DF" w:rsidRPr="00427383">
        <w:rPr>
          <w:b w:val="0"/>
          <w:color w:val="333333"/>
          <w:sz w:val="24"/>
          <w:szCs w:val="24"/>
        </w:rPr>
        <w:fldChar w:fldCharType="end"/>
      </w:r>
      <w:r w:rsidRPr="00427383">
        <w:rPr>
          <w:b w:val="0"/>
          <w:color w:val="333333"/>
          <w:sz w:val="24"/>
          <w:szCs w:val="24"/>
        </w:rPr>
        <w:t xml:space="preserve"> </w:t>
      </w:r>
      <w:r w:rsidR="000028DF" w:rsidRPr="00427383">
        <w:rPr>
          <w:b w:val="0"/>
          <w:color w:val="333333"/>
          <w:sz w:val="24"/>
          <w:szCs w:val="24"/>
        </w:rPr>
        <w:t xml:space="preserve">Further, it is an acknowledged fact that </w:t>
      </w:r>
      <w:commentRangeStart w:id="12"/>
      <w:r w:rsidR="000028DF" w:rsidRPr="00427383">
        <w:rPr>
          <w:b w:val="0"/>
          <w:color w:val="333333"/>
          <w:sz w:val="24"/>
          <w:szCs w:val="24"/>
        </w:rPr>
        <w:t xml:space="preserve">multiple cheap low yield tests churning out uncertain results are no substitute for expensive but technologically advanced tests </w:t>
      </w:r>
      <w:commentRangeEnd w:id="12"/>
      <w:r w:rsidR="009F4219">
        <w:rPr>
          <w:rStyle w:val="CommentReference"/>
          <w:rFonts w:asciiTheme="minorHAnsi" w:eastAsiaTheme="minorHAnsi" w:hAnsiTheme="minorHAnsi" w:cstheme="minorBidi"/>
          <w:b w:val="0"/>
          <w:bCs w:val="0"/>
          <w:lang w:val="en-IN"/>
        </w:rPr>
        <w:commentReference w:id="12"/>
      </w:r>
      <w:r w:rsidR="000028DF" w:rsidRPr="00427383">
        <w:rPr>
          <w:b w:val="0"/>
          <w:color w:val="333333"/>
          <w:sz w:val="24"/>
          <w:szCs w:val="24"/>
        </w:rPr>
        <w:t xml:space="preserve">that provide accurate diagnosis. </w:t>
      </w:r>
      <w:r w:rsidRPr="00427383">
        <w:rPr>
          <w:b w:val="0"/>
          <w:color w:val="333333"/>
          <w:sz w:val="24"/>
          <w:szCs w:val="24"/>
        </w:rPr>
        <w:t xml:space="preserve">Moreover, excessive procedures stand a better chance than skipped procedures at a court of law examining a case of medical malpractice. </w:t>
      </w:r>
    </w:p>
    <w:p w14:paraId="6085ECE6" w14:textId="77777777" w:rsidR="00807D3C" w:rsidRPr="00427383" w:rsidRDefault="00807D3C" w:rsidP="00427383">
      <w:pPr>
        <w:pStyle w:val="Heading2"/>
        <w:spacing w:line="276" w:lineRule="auto"/>
        <w:ind w:firstLine="720"/>
        <w:rPr>
          <w:b w:val="0"/>
          <w:color w:val="333333"/>
          <w:sz w:val="24"/>
          <w:szCs w:val="24"/>
        </w:rPr>
      </w:pPr>
    </w:p>
    <w:p w14:paraId="2ABB3C49" w14:textId="2235753A" w:rsidR="000028DF" w:rsidRPr="00427383" w:rsidRDefault="004F314F" w:rsidP="00427383">
      <w:pPr>
        <w:pStyle w:val="Heading2"/>
        <w:spacing w:line="276" w:lineRule="auto"/>
        <w:ind w:firstLine="720"/>
        <w:rPr>
          <w:b w:val="0"/>
          <w:color w:val="333333"/>
          <w:sz w:val="24"/>
          <w:szCs w:val="24"/>
        </w:rPr>
      </w:pPr>
      <w:r w:rsidRPr="00427383">
        <w:rPr>
          <w:b w:val="0"/>
          <w:color w:val="333333"/>
          <w:sz w:val="24"/>
          <w:szCs w:val="24"/>
        </w:rPr>
        <w:t xml:space="preserve">Instances of violence against doctors have been by attendants of patients is becoming increasingly common these days. Their lack of medical knowledge and high expectations from the medical fraternity endangers the </w:t>
      </w:r>
      <w:commentRangeStart w:id="13"/>
      <w:r w:rsidRPr="00427383">
        <w:rPr>
          <w:b w:val="0"/>
          <w:color w:val="333333"/>
          <w:sz w:val="24"/>
          <w:szCs w:val="24"/>
        </w:rPr>
        <w:t xml:space="preserve">lives of the resident </w:t>
      </w:r>
      <w:commentRangeEnd w:id="13"/>
      <w:r w:rsidR="009F4219">
        <w:rPr>
          <w:rStyle w:val="CommentReference"/>
          <w:rFonts w:asciiTheme="minorHAnsi" w:eastAsiaTheme="minorHAnsi" w:hAnsiTheme="minorHAnsi" w:cstheme="minorBidi"/>
          <w:b w:val="0"/>
          <w:bCs w:val="0"/>
          <w:lang w:val="en-IN"/>
        </w:rPr>
        <w:commentReference w:id="13"/>
      </w:r>
      <w:r w:rsidRPr="00427383">
        <w:rPr>
          <w:b w:val="0"/>
          <w:color w:val="333333"/>
          <w:sz w:val="24"/>
          <w:szCs w:val="24"/>
        </w:rPr>
        <w:t xml:space="preserve">doctors, making them adopt a highly cautious approach. </w:t>
      </w:r>
      <w:r w:rsidR="00AA1F0B" w:rsidRPr="00427383">
        <w:rPr>
          <w:b w:val="0"/>
          <w:color w:val="333333"/>
          <w:sz w:val="24"/>
          <w:szCs w:val="24"/>
        </w:rPr>
        <w:t>Pressure from influential people of society</w:t>
      </w:r>
      <w:r w:rsidRPr="00427383">
        <w:rPr>
          <w:b w:val="0"/>
          <w:color w:val="333333"/>
          <w:sz w:val="24"/>
          <w:szCs w:val="24"/>
        </w:rPr>
        <w:t>, for ‘best treatment’ is another aspect, which burdens the physicians’ ability to function professionally</w:t>
      </w:r>
      <w:r w:rsidR="00AA1F0B" w:rsidRPr="00427383">
        <w:rPr>
          <w:b w:val="0"/>
          <w:color w:val="333333"/>
          <w:sz w:val="24"/>
          <w:szCs w:val="24"/>
        </w:rPr>
        <w:t>.</w:t>
      </w:r>
      <w:r w:rsidRPr="00427383">
        <w:rPr>
          <w:b w:val="0"/>
          <w:color w:val="333333"/>
          <w:sz w:val="24"/>
          <w:szCs w:val="24"/>
        </w:rPr>
        <w:t xml:space="preserve"> Moreover, lack of </w:t>
      </w:r>
      <w:commentRangeStart w:id="14"/>
      <w:r w:rsidRPr="00427383">
        <w:rPr>
          <w:b w:val="0"/>
          <w:color w:val="333333"/>
          <w:sz w:val="24"/>
          <w:szCs w:val="24"/>
        </w:rPr>
        <w:lastRenderedPageBreak/>
        <w:t xml:space="preserve">setting-specific standard treatment guidelines </w:t>
      </w:r>
      <w:commentRangeEnd w:id="14"/>
      <w:r w:rsidR="009F4219">
        <w:rPr>
          <w:rStyle w:val="CommentReference"/>
          <w:rFonts w:asciiTheme="minorHAnsi" w:eastAsiaTheme="minorHAnsi" w:hAnsiTheme="minorHAnsi" w:cstheme="minorBidi"/>
          <w:b w:val="0"/>
          <w:bCs w:val="0"/>
          <w:lang w:val="en-IN"/>
        </w:rPr>
        <w:commentReference w:id="14"/>
      </w:r>
      <w:r w:rsidRPr="00427383">
        <w:rPr>
          <w:b w:val="0"/>
          <w:color w:val="333333"/>
          <w:sz w:val="24"/>
          <w:szCs w:val="24"/>
        </w:rPr>
        <w:t xml:space="preserve">for most </w:t>
      </w:r>
      <w:proofErr w:type="gramStart"/>
      <w:r w:rsidRPr="00427383">
        <w:rPr>
          <w:b w:val="0"/>
          <w:color w:val="333333"/>
          <w:sz w:val="24"/>
          <w:szCs w:val="24"/>
        </w:rPr>
        <w:t>procedures,</w:t>
      </w:r>
      <w:proofErr w:type="gramEnd"/>
      <w:r w:rsidRPr="00427383">
        <w:rPr>
          <w:b w:val="0"/>
          <w:color w:val="333333"/>
          <w:sz w:val="24"/>
          <w:szCs w:val="24"/>
        </w:rPr>
        <w:t xml:space="preserve"> result in confusion for medical practitioners.</w:t>
      </w:r>
    </w:p>
    <w:p w14:paraId="4C8FA071" w14:textId="77777777" w:rsidR="00807D3C" w:rsidRDefault="00807D3C" w:rsidP="00427383">
      <w:pPr>
        <w:pStyle w:val="Heading2"/>
        <w:spacing w:line="276" w:lineRule="auto"/>
        <w:rPr>
          <w:color w:val="333333"/>
          <w:sz w:val="24"/>
          <w:szCs w:val="24"/>
        </w:rPr>
      </w:pPr>
    </w:p>
    <w:p w14:paraId="6AB16D46" w14:textId="77777777" w:rsidR="00427383" w:rsidRPr="00427383" w:rsidRDefault="00427383" w:rsidP="00427383">
      <w:pPr>
        <w:pStyle w:val="Heading2"/>
        <w:spacing w:line="276" w:lineRule="auto"/>
        <w:rPr>
          <w:color w:val="333333"/>
          <w:sz w:val="24"/>
          <w:szCs w:val="24"/>
        </w:rPr>
      </w:pPr>
    </w:p>
    <w:p w14:paraId="191CC479" w14:textId="5626853C" w:rsidR="00531683" w:rsidRPr="00427383" w:rsidRDefault="004F314F" w:rsidP="00427383">
      <w:pPr>
        <w:pStyle w:val="Heading2"/>
        <w:spacing w:line="276" w:lineRule="auto"/>
        <w:rPr>
          <w:color w:val="333333"/>
          <w:sz w:val="24"/>
          <w:szCs w:val="24"/>
        </w:rPr>
      </w:pPr>
      <w:r w:rsidRPr="00427383">
        <w:rPr>
          <w:color w:val="333333"/>
          <w:sz w:val="24"/>
          <w:szCs w:val="24"/>
        </w:rPr>
        <w:t>Implication</w:t>
      </w:r>
      <w:r w:rsidR="00531683" w:rsidRPr="00427383">
        <w:rPr>
          <w:color w:val="333333"/>
          <w:sz w:val="24"/>
          <w:szCs w:val="24"/>
        </w:rPr>
        <w:t>s</w:t>
      </w:r>
    </w:p>
    <w:p w14:paraId="4E75EDE4" w14:textId="5539E397" w:rsidR="008E5042" w:rsidRPr="00427383" w:rsidRDefault="00737F8C" w:rsidP="00427383">
      <w:pPr>
        <w:pStyle w:val="Heading2"/>
        <w:spacing w:line="276" w:lineRule="auto"/>
        <w:rPr>
          <w:b w:val="0"/>
          <w:color w:val="1A1C1D"/>
          <w:sz w:val="24"/>
          <w:szCs w:val="24"/>
        </w:rPr>
      </w:pPr>
      <w:r w:rsidRPr="00427383">
        <w:rPr>
          <w:b w:val="0"/>
          <w:sz w:val="24"/>
          <w:szCs w:val="24"/>
        </w:rPr>
        <w:t>D</w:t>
      </w:r>
      <w:r w:rsidRPr="00427383">
        <w:rPr>
          <w:b w:val="0"/>
          <w:color w:val="333333"/>
          <w:sz w:val="24"/>
          <w:szCs w:val="24"/>
        </w:rPr>
        <w:t xml:space="preserve">efensive medicine is expensive and loaded with </w:t>
      </w:r>
      <w:commentRangeStart w:id="15"/>
      <w:r w:rsidRPr="00427383">
        <w:rPr>
          <w:b w:val="0"/>
          <w:color w:val="333333"/>
          <w:sz w:val="24"/>
          <w:szCs w:val="24"/>
        </w:rPr>
        <w:t>attendant health and other risks</w:t>
      </w:r>
      <w:r w:rsidR="000028DF" w:rsidRPr="00427383">
        <w:rPr>
          <w:b w:val="0"/>
          <w:color w:val="333333"/>
          <w:sz w:val="24"/>
          <w:szCs w:val="24"/>
        </w:rPr>
        <w:t>.</w:t>
      </w:r>
      <w:r w:rsidRPr="00427383">
        <w:rPr>
          <w:b w:val="0"/>
          <w:color w:val="333333"/>
          <w:sz w:val="24"/>
          <w:szCs w:val="24"/>
        </w:rPr>
        <w:t xml:space="preserve"> </w:t>
      </w:r>
      <w:commentRangeEnd w:id="15"/>
      <w:r w:rsidR="009F4219">
        <w:rPr>
          <w:rStyle w:val="CommentReference"/>
          <w:rFonts w:asciiTheme="minorHAnsi" w:eastAsiaTheme="minorHAnsi" w:hAnsiTheme="minorHAnsi" w:cstheme="minorBidi"/>
          <w:b w:val="0"/>
          <w:bCs w:val="0"/>
          <w:lang w:val="en-IN"/>
        </w:rPr>
        <w:commentReference w:id="15"/>
      </w:r>
      <w:r w:rsidR="00253CD3" w:rsidRPr="00427383">
        <w:rPr>
          <w:b w:val="0"/>
          <w:color w:val="272727"/>
          <w:sz w:val="24"/>
          <w:szCs w:val="24"/>
        </w:rPr>
        <w:t>The harm might be in the form of physical or mental trauma, f</w:t>
      </w:r>
      <w:r w:rsidR="00AE6DE8" w:rsidRPr="00427383">
        <w:rPr>
          <w:b w:val="0"/>
          <w:color w:val="272727"/>
          <w:sz w:val="24"/>
          <w:szCs w:val="24"/>
        </w:rPr>
        <w:t>iscal loss, radiation exposure</w:t>
      </w:r>
      <w:r w:rsidR="00253CD3" w:rsidRPr="00427383">
        <w:rPr>
          <w:b w:val="0"/>
          <w:color w:val="272727"/>
          <w:sz w:val="24"/>
          <w:szCs w:val="24"/>
        </w:rPr>
        <w:t xml:space="preserve"> etc. </w:t>
      </w:r>
      <w:r w:rsidRPr="00427383">
        <w:rPr>
          <w:b w:val="0"/>
          <w:color w:val="272727"/>
          <w:sz w:val="24"/>
          <w:szCs w:val="24"/>
        </w:rPr>
        <w:fldChar w:fldCharType="begin" w:fldLock="1"/>
      </w:r>
      <w:r w:rsidRPr="00427383">
        <w:rPr>
          <w:b w:val="0"/>
          <w:color w:val="272727"/>
          <w:sz w:val="24"/>
          <w:szCs w:val="24"/>
        </w:rPr>
        <w:instrText>ADDIN CSL_CITATION { "citationItems" : [ { "id" : "ITEM-1", "itemData" : { "ISSN" : "1365-2753", "author" : [ { "dropping-particle" : "", "family" : "Osti", "given" : "Michael", "non-dropping-particle" : "", "parse-names" : false, "suffix" : "" }, { "dropping-particle" : "", "family" : "Steyrer", "given" : "Johannes", "non-dropping-particle" : "", "parse-names" : false, "suffix" : "" } ], "container-title" : "Journal of evaluation in clinical practice", "id" : "ITEM-1", "issue" : "2", "issued" : { "date-parts" : [ [ "2015" ] ] }, "page" : "278-284", "publisher" : "Wiley Online Library", "title" : "A national survey of defensive medicine among orthopaedic surgeons, trauma surgeons and radiologists in Austria: evaluation of prevalence and context", "type" : "article-journal", "volume" : "21" }, "uris" : [ "http://www.mendeley.com/documents/?uuid=218455b0-83b6-4e40-a95c-6db9e267620b" ] }, { "id" : "ITEM-2", "itemData" : { "ISSN" : "0002-9610", "author" : [ { "dropping-particle" : "", "family" : "Chen", "given" : "Jennwood", "non-dropping-particle" : "", "parse-names" : false, "suffix" : "" }, { "dropping-particle" : "", "family" : "Majercik", "given" : "Sarah", "non-dropping-particle" : "", "parse-names" : false, "suffix" : "" }, { "dropping-particle" : "", "family" : "Bledsoe", "given" : "Joseph", "non-dropping-particle" : "", "parse-names" : false, "suffix" : "" }, { "dropping-particle" : "", "family" : "Connor", "given" : "Karen", "non-dropping-particle" : "", "parse-names" : false, "suffix" : "" }, { "dropping-particle" : "", "family" : "Morris", "given" : "Brad", "non-dropping-particle" : "", "parse-names" : false, "suffix" : "" }, { "dropping-particle" : "", "family" : "Gardner", "given" : "Scott", "non-dropping-particle" : "", "parse-names" : false, "suffix" : "" }, { "dropping-particle" : "", "family" : "Scully", "given" : "Casey", "non-dropping-particle" : "", "parse-names" : false, "suffix" : "" }, { "dropping-particle" : "", "family" : "Wilson", "given" : "Emily", "non-dropping-particle" : "", "parse-names" : false, "suffix" : "" }, { "dropping-particle" : "", "family" : "Dickerson", "given" : "Justin", "non-dropping-particle" : "", "parse-names" : false, "suffix" : "" }, { "dropping-particle" : "", "family" : "White", "given" : "Tom", "non-dropping-particle" : "", "parse-names" : false, "suffix" : "" } ], "container-title" : "The American Journal of Surgery", "id" : "ITEM-2", "issue" : "3", "issued" : { "date-parts" : [ [ "2015" ] ] }, "page" : "462-467", "publisher" : "Elsevier", "title" : "The prevalence and impact of defensive medicine in the radiographic workup of the trauma patient: a pilot study", "type" : "article-journal", "volume" : "210" }, "uris" : [ "http://www.mendeley.com/documents/?uuid=6931092a-681e-4337-9e1a-3e1856cf9000" ] } ], "mendeley" : { "formattedCitation" : "(11,12)", "plainTextFormattedCitation" : "(11,12)", "previouslyFormattedCitation" : "(11,12)" }, "properties" : { "noteIndex" : 0 }, "schema" : "https://github.com/citation-style-language/schema/raw/master/csl-citation.json" }</w:instrText>
      </w:r>
      <w:r w:rsidRPr="00427383">
        <w:rPr>
          <w:b w:val="0"/>
          <w:color w:val="272727"/>
          <w:sz w:val="24"/>
          <w:szCs w:val="24"/>
        </w:rPr>
        <w:fldChar w:fldCharType="separate"/>
      </w:r>
      <w:r w:rsidRPr="00427383">
        <w:rPr>
          <w:b w:val="0"/>
          <w:noProof/>
          <w:color w:val="272727"/>
          <w:sz w:val="24"/>
          <w:szCs w:val="24"/>
        </w:rPr>
        <w:t>(11,12)</w:t>
      </w:r>
      <w:r w:rsidRPr="00427383">
        <w:rPr>
          <w:b w:val="0"/>
          <w:color w:val="272727"/>
          <w:sz w:val="24"/>
          <w:szCs w:val="24"/>
        </w:rPr>
        <w:fldChar w:fldCharType="end"/>
      </w:r>
      <w:r w:rsidR="00253CD3" w:rsidRPr="00427383">
        <w:rPr>
          <w:b w:val="0"/>
          <w:color w:val="272727"/>
          <w:sz w:val="24"/>
          <w:szCs w:val="24"/>
        </w:rPr>
        <w:t xml:space="preserve">The list is not exhaustive and new causes of action continue to accrue with passage of time. </w:t>
      </w:r>
      <w:r w:rsidR="001832B8" w:rsidRPr="00427383">
        <w:rPr>
          <w:b w:val="0"/>
          <w:color w:val="333333"/>
          <w:sz w:val="24"/>
          <w:szCs w:val="24"/>
        </w:rPr>
        <w:t xml:space="preserve">Since no test is 100% accurate, unnecessary testing can lead to “false positives”. Such ambiguous and faulty findings may result in distress of various kinds and necessitate further hazardous procedures. </w:t>
      </w:r>
      <w:r w:rsidR="00CA5D39" w:rsidRPr="00427383">
        <w:rPr>
          <w:b w:val="0"/>
          <w:sz w:val="24"/>
          <w:szCs w:val="24"/>
        </w:rPr>
        <w:t>The burden of cost due to DM is very high on the healthcare system</w:t>
      </w:r>
      <w:r w:rsidR="00AE6DE8" w:rsidRPr="00427383">
        <w:rPr>
          <w:b w:val="0"/>
          <w:sz w:val="24"/>
          <w:szCs w:val="24"/>
        </w:rPr>
        <w:t xml:space="preserve"> as well</w:t>
      </w:r>
      <w:r w:rsidR="00CA5D39" w:rsidRPr="00427383">
        <w:rPr>
          <w:b w:val="0"/>
          <w:sz w:val="24"/>
          <w:szCs w:val="24"/>
        </w:rPr>
        <w:t xml:space="preserve">. It is estimated in a few surveys that this cost may go </w:t>
      </w:r>
      <w:r w:rsidR="00AE6DE8" w:rsidRPr="00427383">
        <w:rPr>
          <w:b w:val="0"/>
          <w:sz w:val="24"/>
          <w:szCs w:val="24"/>
        </w:rPr>
        <w:t>from 3% to up</w:t>
      </w:r>
      <w:r w:rsidRPr="00427383">
        <w:rPr>
          <w:b w:val="0"/>
          <w:sz w:val="24"/>
          <w:szCs w:val="24"/>
        </w:rPr>
        <w:t xml:space="preserve"> </w:t>
      </w:r>
      <w:r w:rsidR="00AE6DE8" w:rsidRPr="00427383">
        <w:rPr>
          <w:b w:val="0"/>
          <w:sz w:val="24"/>
          <w:szCs w:val="24"/>
        </w:rPr>
        <w:t>to 40%</w:t>
      </w:r>
      <w:r w:rsidR="00CA5D39" w:rsidRPr="00427383">
        <w:rPr>
          <w:b w:val="0"/>
          <w:sz w:val="24"/>
          <w:szCs w:val="24"/>
        </w:rPr>
        <w:t xml:space="preserve"> of the health care costs in the western countries.</w:t>
      </w:r>
      <w:r w:rsidRPr="00427383">
        <w:rPr>
          <w:b w:val="0"/>
          <w:sz w:val="24"/>
          <w:szCs w:val="24"/>
        </w:rPr>
        <w:fldChar w:fldCharType="begin" w:fldLock="1"/>
      </w:r>
      <w:r w:rsidRPr="00427383">
        <w:rPr>
          <w:b w:val="0"/>
          <w:sz w:val="24"/>
          <w:szCs w:val="24"/>
        </w:rPr>
        <w:instrText>ADDIN CSL_CITATION { "citationItems" : [ { "id" : "ITEM-1", "itemData" : { "ISSN" : "1553-5592", "author" : [ { "dropping-particle" : "", "family" : "Saint", "given" : "Sanjay", "non-dropping-particle" : "", "parse-names" : false, "suffix" : "" }, { "dropping-particle" : "", "family" : "Vaughn", "given" : "Valerie M", "non-dropping-particle" : "", "parse-names" : false, "suffix" : "" }, { "dropping-particle" : "", "family" : "Chopra", "given" : "Vineet", "non-dropping-particle" : "", "parse-names" : false, "suffix" : "" }, { "dropping-particle" : "", "family" : "Fowler", "given" : "Karen E", "non-dropping-particle" : "", "parse-names" : false, "suffix" : "" }, { "dropping-particle" : "", "family" : "Kachalia", "given" : "Allen", "non-dropping-particle" : "", "parse-names" : false, "suffix" : "" } ], "container-title" : "Journal of hospital medicine", "id" : "ITEM-1", "issued" : { "date-parts" : [ [ "2017" ] ] }, "page" : "E1-E4", "title" : "Perception of Resources Spent on Defensive Medicine and History of Being Sued Among Hospitalists: Results from a National Survey.", "type" : "article-journal" }, "uris" : [ "http://www.mendeley.com/documents/?uuid=6c1cf3db-6dd1-44b7-ba90-e33a7b2ce562" ] }, { "id" : "ITEM-2", "itemData" : { "ISSN" : "1355-8196", "author" : [ { "dropping-particle" : "", "family" : "Panella", "given" : "Massimiliano", "non-dropping-particle" : "", "parse-names" : false, "suffix" : "" }, { "dropping-particle" : "", "family" : "Rinaldi", "given" : "Carmela", "non-dropping-particle" : "", "parse-names" : false, "suffix" : "" }, { "dropping-particle" : "", "family" : "Leigheb", "given" : "Fabrizio", "non-dropping-particle" : "", "parse-names" : false, "suffix" : "" }, { "dropping-particle" : "", "family" : "Knesse", "given" : "Sanita", "non-dropping-particle" : "", "parse-names" : false, "suffix" : "" }, { "dropping-particle" : "", "family" : "Donnarumma", "given" : "Chiara", "non-dropping-particle" : "", "parse-names" : false, "suffix" : "" }, { "dropping-particle" : "", "family" : "Kul", "given" : "Seval", "non-dropping-particle" : "", "parse-names" : false, "suffix" : "" }, { "dropping-particle" : "", "family" : "Vanhaecht", "given" : "Kris", "non-dropping-particle" : "", "parse-names" : false, "suffix" : "" }, { "dropping-particle" : "", "family" : "Stanislao", "given" : "Francesco", "non-dropping-particle" : "Di", "parse-names" : false, "suffix" : "" } ], "container-title" : "Journal of Health Services Research &amp; Policy", "id" : "ITEM-2", "issued" : { "date-parts" : [ [ "2017" ] ] }, "page" : "1355819617707224", "publisher" : "SAGE Publications Sage UK: London, England", "title" : "Prevalence and costs of defensive medicine: a national survey of Italian physicians", "type" : "article-journal" }, "uris" : [ "http://www.mendeley.com/documents/?uuid=31596944-cbee-47a9-877e-1fe56e4ec7d4" ] }, { "id" : "ITEM-3", "itemData" : { "ISSN" : "1475-6773", "author" : [ { "dropping-particle" : "", "family" : "Reschovsky", "given" : "James D", "non-dropping-particle" : "", "parse-names" : false, "suffix" : "" }, { "dropping-particle" : "", "family" : "Saiontz\u2010Martinez", "given" : "Cynthia B", "non-dropping-particle" : "", "parse-names" : false, "suffix" : "" } ], "container-title" : "Health Services Research", "id" : "ITEM-3", "issued" : { "date-parts" : [ [ "2017" ] ] }, "publisher" : "Wiley Online Library", "title" : "Malpractice Claim Fears and the Costs of Treating Medicare Patients: A New Approach to Estimating the Costs of Defensive Medicine", "type" : "article-journal" }, "uris" : [ "http://www.mendeley.com/documents/?uuid=911d1d0c-dd50-4c27-a9f0-09cabffc12e3" ] } ], "mendeley" : { "formattedCitation" : "(13,14,10)", "plainTextFormattedCitation" : "(13,14,10)", "previouslyFormattedCitation" : "(13,14,10)" }, "properties" : { "noteIndex" : 0 }, "schema" : "https://github.com/citation-style-language/schema/raw/master/csl-citation.json" }</w:instrText>
      </w:r>
      <w:r w:rsidRPr="00427383">
        <w:rPr>
          <w:b w:val="0"/>
          <w:sz w:val="24"/>
          <w:szCs w:val="24"/>
        </w:rPr>
        <w:fldChar w:fldCharType="separate"/>
      </w:r>
      <w:proofErr w:type="gramStart"/>
      <w:r w:rsidRPr="00427383">
        <w:rPr>
          <w:b w:val="0"/>
          <w:noProof/>
          <w:sz w:val="24"/>
          <w:szCs w:val="24"/>
        </w:rPr>
        <w:t>(13,14,10)</w:t>
      </w:r>
      <w:r w:rsidRPr="00427383">
        <w:rPr>
          <w:b w:val="0"/>
          <w:sz w:val="24"/>
          <w:szCs w:val="24"/>
        </w:rPr>
        <w:fldChar w:fldCharType="end"/>
      </w:r>
      <w:r w:rsidR="00AA1F0B" w:rsidRPr="00427383">
        <w:rPr>
          <w:b w:val="0"/>
          <w:sz w:val="24"/>
          <w:szCs w:val="24"/>
        </w:rPr>
        <w:t>.</w:t>
      </w:r>
      <w:proofErr w:type="gramEnd"/>
      <w:r w:rsidR="00AA1F0B" w:rsidRPr="00427383">
        <w:rPr>
          <w:color w:val="333333"/>
          <w:sz w:val="24"/>
          <w:szCs w:val="24"/>
        </w:rPr>
        <w:t xml:space="preserve"> </w:t>
      </w:r>
      <w:commentRangeStart w:id="16"/>
      <w:r w:rsidR="00AA1F0B" w:rsidRPr="00427383">
        <w:rPr>
          <w:b w:val="0"/>
          <w:color w:val="333333"/>
          <w:sz w:val="24"/>
          <w:szCs w:val="24"/>
        </w:rPr>
        <w:t>It is well known that perfection in medicine is elusive</w:t>
      </w:r>
      <w:commentRangeEnd w:id="16"/>
      <w:r w:rsidR="009F4219">
        <w:rPr>
          <w:rStyle w:val="CommentReference"/>
          <w:rFonts w:asciiTheme="minorHAnsi" w:eastAsiaTheme="minorHAnsi" w:hAnsiTheme="minorHAnsi" w:cstheme="minorBidi"/>
          <w:b w:val="0"/>
          <w:bCs w:val="0"/>
          <w:lang w:val="en-IN"/>
        </w:rPr>
        <w:commentReference w:id="16"/>
      </w:r>
      <w:r w:rsidR="00AA1F0B" w:rsidRPr="00427383">
        <w:rPr>
          <w:b w:val="0"/>
          <w:color w:val="333333"/>
          <w:sz w:val="24"/>
          <w:szCs w:val="24"/>
        </w:rPr>
        <w:t xml:space="preserve">. The inherent </w:t>
      </w:r>
      <w:commentRangeStart w:id="17"/>
      <w:r w:rsidR="00AA1F0B" w:rsidRPr="00427383">
        <w:rPr>
          <w:b w:val="0"/>
          <w:color w:val="333333"/>
          <w:sz w:val="24"/>
          <w:szCs w:val="24"/>
        </w:rPr>
        <w:t xml:space="preserve">inadequacies and imperfections of medical profession </w:t>
      </w:r>
      <w:commentRangeEnd w:id="17"/>
      <w:r w:rsidR="009F4219">
        <w:rPr>
          <w:rStyle w:val="CommentReference"/>
          <w:rFonts w:asciiTheme="minorHAnsi" w:eastAsiaTheme="minorHAnsi" w:hAnsiTheme="minorHAnsi" w:cstheme="minorBidi"/>
          <w:b w:val="0"/>
          <w:bCs w:val="0"/>
          <w:lang w:val="en-IN"/>
        </w:rPr>
        <w:commentReference w:id="17"/>
      </w:r>
      <w:r w:rsidR="00AA1F0B" w:rsidRPr="00427383">
        <w:rPr>
          <w:b w:val="0"/>
          <w:color w:val="333333"/>
          <w:sz w:val="24"/>
          <w:szCs w:val="24"/>
        </w:rPr>
        <w:t xml:space="preserve">are there for all to see. Patients, however, continue to mistakenly believe that doctors are </w:t>
      </w:r>
      <w:commentRangeStart w:id="18"/>
      <w:r w:rsidR="00AA1F0B" w:rsidRPr="00427383">
        <w:rPr>
          <w:b w:val="0"/>
          <w:color w:val="333333"/>
          <w:sz w:val="24"/>
          <w:szCs w:val="24"/>
        </w:rPr>
        <w:t>demigods</w:t>
      </w:r>
      <w:commentRangeEnd w:id="18"/>
      <w:r w:rsidR="009F4219">
        <w:rPr>
          <w:rStyle w:val="CommentReference"/>
          <w:rFonts w:asciiTheme="minorHAnsi" w:eastAsiaTheme="minorHAnsi" w:hAnsiTheme="minorHAnsi" w:cstheme="minorBidi"/>
          <w:b w:val="0"/>
          <w:bCs w:val="0"/>
          <w:lang w:val="en-IN"/>
        </w:rPr>
        <w:commentReference w:id="18"/>
      </w:r>
      <w:r w:rsidR="00AA1F0B" w:rsidRPr="00427383">
        <w:rPr>
          <w:b w:val="0"/>
          <w:color w:val="333333"/>
          <w:sz w:val="24"/>
          <w:szCs w:val="24"/>
        </w:rPr>
        <w:t xml:space="preserve"> who will always diagnose accurately and administer most effective medication. Undesired outcomes are bound to occur and will continue to occur. Such occurrences have the potential to land the physicians and even members of their family into serious legal and other troubles.  They may also severely dent their professional reputations. Even reputed professionals are known to have undergone the humiliations and ignominies of medical malpractice litigation in spite of the fact that courts had finally absolved them of the </w:t>
      </w:r>
      <w:commentRangeStart w:id="19"/>
      <w:r w:rsidR="00AA1F0B" w:rsidRPr="00427383">
        <w:rPr>
          <w:b w:val="0"/>
          <w:color w:val="333333"/>
          <w:sz w:val="24"/>
          <w:szCs w:val="24"/>
        </w:rPr>
        <w:t>charge</w:t>
      </w:r>
      <w:commentRangeEnd w:id="19"/>
      <w:r w:rsidR="009F4219">
        <w:rPr>
          <w:rStyle w:val="CommentReference"/>
          <w:rFonts w:asciiTheme="minorHAnsi" w:eastAsiaTheme="minorHAnsi" w:hAnsiTheme="minorHAnsi" w:cstheme="minorBidi"/>
          <w:b w:val="0"/>
          <w:bCs w:val="0"/>
          <w:lang w:val="en-IN"/>
        </w:rPr>
        <w:commentReference w:id="19"/>
      </w:r>
      <w:r w:rsidR="00AA1F0B" w:rsidRPr="00427383">
        <w:rPr>
          <w:b w:val="0"/>
          <w:color w:val="333333"/>
          <w:sz w:val="24"/>
          <w:szCs w:val="24"/>
        </w:rPr>
        <w:t>.</w:t>
      </w:r>
      <w:r w:rsidR="00CA5D39" w:rsidRPr="00427383">
        <w:rPr>
          <w:b w:val="0"/>
          <w:sz w:val="24"/>
          <w:szCs w:val="24"/>
        </w:rPr>
        <w:t xml:space="preserve"> </w:t>
      </w:r>
    </w:p>
    <w:p w14:paraId="0CDE30B0" w14:textId="77777777" w:rsidR="00807D3C" w:rsidRPr="00427383" w:rsidRDefault="00807D3C" w:rsidP="00427383">
      <w:pPr>
        <w:pStyle w:val="Heading2"/>
        <w:spacing w:line="276" w:lineRule="auto"/>
        <w:rPr>
          <w:iCs/>
          <w:color w:val="333333"/>
          <w:sz w:val="24"/>
          <w:szCs w:val="24"/>
        </w:rPr>
      </w:pPr>
    </w:p>
    <w:p w14:paraId="0E096C08" w14:textId="4D90AFF0" w:rsidR="00740A26" w:rsidRPr="00427383" w:rsidRDefault="00531683" w:rsidP="00427383">
      <w:pPr>
        <w:pStyle w:val="Heading2"/>
        <w:spacing w:line="276" w:lineRule="auto"/>
        <w:rPr>
          <w:iCs/>
          <w:color w:val="333333"/>
          <w:sz w:val="24"/>
          <w:szCs w:val="24"/>
        </w:rPr>
      </w:pPr>
      <w:r w:rsidRPr="00427383">
        <w:rPr>
          <w:iCs/>
          <w:color w:val="333333"/>
          <w:sz w:val="24"/>
          <w:szCs w:val="24"/>
        </w:rPr>
        <w:t>Re</w:t>
      </w:r>
      <w:r w:rsidR="001832B8" w:rsidRPr="00427383">
        <w:rPr>
          <w:iCs/>
          <w:color w:val="333333"/>
          <w:sz w:val="24"/>
          <w:szCs w:val="24"/>
        </w:rPr>
        <w:t>co</w:t>
      </w:r>
      <w:r w:rsidRPr="00427383">
        <w:rPr>
          <w:iCs/>
          <w:color w:val="333333"/>
          <w:sz w:val="24"/>
          <w:szCs w:val="24"/>
        </w:rPr>
        <w:t>m</w:t>
      </w:r>
      <w:r w:rsidR="001832B8" w:rsidRPr="00427383">
        <w:rPr>
          <w:iCs/>
          <w:color w:val="333333"/>
          <w:sz w:val="24"/>
          <w:szCs w:val="24"/>
        </w:rPr>
        <w:t>mendations</w:t>
      </w:r>
    </w:p>
    <w:p w14:paraId="42FE9073" w14:textId="635EFBFD" w:rsidR="00807D3C" w:rsidRPr="00427383" w:rsidRDefault="00740A26" w:rsidP="00427383">
      <w:pPr>
        <w:pStyle w:val="Heading2"/>
        <w:spacing w:line="276" w:lineRule="auto"/>
        <w:rPr>
          <w:b w:val="0"/>
          <w:color w:val="000000"/>
          <w:sz w:val="24"/>
          <w:szCs w:val="24"/>
        </w:rPr>
      </w:pPr>
      <w:r w:rsidRPr="00427383">
        <w:rPr>
          <w:b w:val="0"/>
          <w:color w:val="333333"/>
          <w:sz w:val="24"/>
          <w:szCs w:val="24"/>
        </w:rPr>
        <w:t xml:space="preserve">The more </w:t>
      </w:r>
      <w:r w:rsidR="0064274B" w:rsidRPr="00427383">
        <w:rPr>
          <w:b w:val="0"/>
          <w:color w:val="333333"/>
          <w:sz w:val="24"/>
          <w:szCs w:val="24"/>
        </w:rPr>
        <w:t xml:space="preserve">the </w:t>
      </w:r>
      <w:r w:rsidRPr="00427383">
        <w:rPr>
          <w:b w:val="0"/>
          <w:color w:val="333333"/>
          <w:sz w:val="24"/>
          <w:szCs w:val="24"/>
        </w:rPr>
        <w:t xml:space="preserve">physicians </w:t>
      </w:r>
      <w:proofErr w:type="gramStart"/>
      <w:r w:rsidR="003B0822" w:rsidRPr="00427383">
        <w:rPr>
          <w:b w:val="0"/>
          <w:color w:val="333333"/>
          <w:sz w:val="24"/>
          <w:szCs w:val="24"/>
        </w:rPr>
        <w:t>order tests or perform</w:t>
      </w:r>
      <w:proofErr w:type="gramEnd"/>
      <w:r w:rsidRPr="00427383">
        <w:rPr>
          <w:b w:val="0"/>
          <w:color w:val="333333"/>
          <w:sz w:val="24"/>
          <w:szCs w:val="24"/>
        </w:rPr>
        <w:t xml:space="preserve"> diagnostic procedures with low</w:t>
      </w:r>
      <w:r w:rsidR="001222CA" w:rsidRPr="00427383">
        <w:rPr>
          <w:b w:val="0"/>
          <w:color w:val="333333"/>
          <w:sz w:val="24"/>
          <w:szCs w:val="24"/>
        </w:rPr>
        <w:t xml:space="preserve"> </w:t>
      </w:r>
      <w:r w:rsidR="00E10031" w:rsidRPr="00427383">
        <w:rPr>
          <w:b w:val="0"/>
          <w:color w:val="333333"/>
          <w:sz w:val="24"/>
          <w:szCs w:val="24"/>
        </w:rPr>
        <w:t xml:space="preserve">reliability factor </w:t>
      </w:r>
      <w:r w:rsidRPr="00427383">
        <w:rPr>
          <w:b w:val="0"/>
          <w:color w:val="333333"/>
          <w:sz w:val="24"/>
          <w:szCs w:val="24"/>
        </w:rPr>
        <w:t xml:space="preserve">the more </w:t>
      </w:r>
      <w:r w:rsidR="009A26FE" w:rsidRPr="00427383">
        <w:rPr>
          <w:b w:val="0"/>
          <w:color w:val="333333"/>
          <w:sz w:val="24"/>
          <w:szCs w:val="24"/>
        </w:rPr>
        <w:t xml:space="preserve">is the likelihood of </w:t>
      </w:r>
      <w:r w:rsidRPr="00427383">
        <w:rPr>
          <w:b w:val="0"/>
          <w:color w:val="333333"/>
          <w:sz w:val="24"/>
          <w:szCs w:val="24"/>
        </w:rPr>
        <w:t>such practices becom</w:t>
      </w:r>
      <w:r w:rsidR="00EC1A79" w:rsidRPr="00427383">
        <w:rPr>
          <w:b w:val="0"/>
          <w:color w:val="333333"/>
          <w:sz w:val="24"/>
          <w:szCs w:val="24"/>
        </w:rPr>
        <w:t>ing</w:t>
      </w:r>
      <w:r w:rsidRPr="00427383">
        <w:rPr>
          <w:b w:val="0"/>
          <w:color w:val="333333"/>
          <w:sz w:val="24"/>
          <w:szCs w:val="24"/>
        </w:rPr>
        <w:t xml:space="preserve"> the legal standard of care. </w:t>
      </w:r>
      <w:r w:rsidR="00E10031" w:rsidRPr="00427383">
        <w:rPr>
          <w:b w:val="0"/>
          <w:color w:val="333333"/>
          <w:sz w:val="24"/>
          <w:szCs w:val="24"/>
        </w:rPr>
        <w:t>This tendency needs to be curtailed</w:t>
      </w:r>
      <w:r w:rsidR="0064274B" w:rsidRPr="00427383">
        <w:rPr>
          <w:b w:val="0"/>
          <w:color w:val="333333"/>
          <w:sz w:val="24"/>
          <w:szCs w:val="24"/>
        </w:rPr>
        <w:t xml:space="preserve"> given the technical advancements ensuring </w:t>
      </w:r>
      <w:commentRangeStart w:id="20"/>
      <w:r w:rsidR="0064274B" w:rsidRPr="00427383">
        <w:rPr>
          <w:b w:val="0"/>
          <w:color w:val="333333"/>
          <w:sz w:val="24"/>
          <w:szCs w:val="24"/>
        </w:rPr>
        <w:t xml:space="preserve">near total reliability </w:t>
      </w:r>
      <w:commentRangeEnd w:id="20"/>
      <w:r w:rsidR="009F4219">
        <w:rPr>
          <w:rStyle w:val="CommentReference"/>
          <w:rFonts w:asciiTheme="minorHAnsi" w:eastAsiaTheme="minorHAnsi" w:hAnsiTheme="minorHAnsi" w:cstheme="minorBidi"/>
          <w:b w:val="0"/>
          <w:bCs w:val="0"/>
          <w:lang w:val="en-IN"/>
        </w:rPr>
        <w:commentReference w:id="20"/>
      </w:r>
      <w:r w:rsidR="0064274B" w:rsidRPr="00427383">
        <w:rPr>
          <w:b w:val="0"/>
          <w:color w:val="333333"/>
          <w:sz w:val="24"/>
          <w:szCs w:val="24"/>
        </w:rPr>
        <w:t>of tests and procedures.</w:t>
      </w:r>
      <w:r w:rsidR="00E10031" w:rsidRPr="00427383">
        <w:rPr>
          <w:b w:val="0"/>
          <w:color w:val="333333"/>
          <w:sz w:val="24"/>
          <w:szCs w:val="24"/>
        </w:rPr>
        <w:t xml:space="preserve"> </w:t>
      </w:r>
      <w:commentRangeStart w:id="21"/>
      <w:r w:rsidR="00EC1A79" w:rsidRPr="00427383">
        <w:rPr>
          <w:b w:val="0"/>
          <w:color w:val="333333"/>
          <w:sz w:val="24"/>
          <w:szCs w:val="24"/>
        </w:rPr>
        <w:t>S</w:t>
      </w:r>
      <w:r w:rsidR="00E9751F" w:rsidRPr="00427383">
        <w:rPr>
          <w:b w:val="0"/>
          <w:color w:val="333333"/>
          <w:sz w:val="24"/>
          <w:szCs w:val="24"/>
        </w:rPr>
        <w:t xml:space="preserve">pecialist consultation </w:t>
      </w:r>
      <w:r w:rsidR="00EC1A79" w:rsidRPr="00427383">
        <w:rPr>
          <w:b w:val="0"/>
          <w:color w:val="333333"/>
          <w:sz w:val="24"/>
          <w:szCs w:val="24"/>
        </w:rPr>
        <w:t>at</w:t>
      </w:r>
      <w:r w:rsidR="00E9751F" w:rsidRPr="00427383">
        <w:rPr>
          <w:b w:val="0"/>
          <w:color w:val="333333"/>
          <w:sz w:val="24"/>
          <w:szCs w:val="24"/>
        </w:rPr>
        <w:t xml:space="preserve"> better equipped facilities has high p</w:t>
      </w:r>
      <w:r w:rsidR="000947A1" w:rsidRPr="00427383">
        <w:rPr>
          <w:b w:val="0"/>
          <w:color w:val="333333"/>
          <w:sz w:val="24"/>
          <w:szCs w:val="24"/>
        </w:rPr>
        <w:t>otential for</w:t>
      </w:r>
      <w:r w:rsidR="00E9751F" w:rsidRPr="00427383">
        <w:rPr>
          <w:b w:val="0"/>
          <w:color w:val="333333"/>
          <w:sz w:val="24"/>
          <w:szCs w:val="24"/>
        </w:rPr>
        <w:t xml:space="preserve"> success </w:t>
      </w:r>
      <w:commentRangeEnd w:id="21"/>
      <w:r w:rsidR="009F4219">
        <w:rPr>
          <w:rStyle w:val="CommentReference"/>
          <w:rFonts w:asciiTheme="minorHAnsi" w:eastAsiaTheme="minorHAnsi" w:hAnsiTheme="minorHAnsi" w:cstheme="minorBidi"/>
          <w:b w:val="0"/>
          <w:bCs w:val="0"/>
          <w:lang w:val="en-IN"/>
        </w:rPr>
        <w:commentReference w:id="21"/>
      </w:r>
      <w:r w:rsidR="00E9751F" w:rsidRPr="00427383">
        <w:rPr>
          <w:b w:val="0"/>
          <w:color w:val="333333"/>
          <w:sz w:val="24"/>
          <w:szCs w:val="24"/>
        </w:rPr>
        <w:t>rather</w:t>
      </w:r>
      <w:r w:rsidR="000947A1" w:rsidRPr="00427383">
        <w:rPr>
          <w:b w:val="0"/>
          <w:color w:val="333333"/>
          <w:sz w:val="24"/>
          <w:szCs w:val="24"/>
        </w:rPr>
        <w:t xml:space="preserve"> than</w:t>
      </w:r>
      <w:r w:rsidR="00E9751F" w:rsidRPr="00427383">
        <w:rPr>
          <w:b w:val="0"/>
          <w:color w:val="333333"/>
          <w:sz w:val="24"/>
          <w:szCs w:val="24"/>
        </w:rPr>
        <w:t xml:space="preserve"> multiple visits to </w:t>
      </w:r>
      <w:r w:rsidR="00EC1A79" w:rsidRPr="00427383">
        <w:rPr>
          <w:b w:val="0"/>
          <w:color w:val="333333"/>
          <w:sz w:val="24"/>
          <w:szCs w:val="24"/>
        </w:rPr>
        <w:t>different</w:t>
      </w:r>
      <w:r w:rsidR="00E9751F" w:rsidRPr="00427383">
        <w:rPr>
          <w:b w:val="0"/>
          <w:color w:val="333333"/>
          <w:sz w:val="24"/>
          <w:szCs w:val="24"/>
        </w:rPr>
        <w:t xml:space="preserve"> physicians or multiple visits to </w:t>
      </w:r>
      <w:r w:rsidR="00EC1A79" w:rsidRPr="00427383">
        <w:rPr>
          <w:b w:val="0"/>
          <w:color w:val="333333"/>
          <w:sz w:val="24"/>
          <w:szCs w:val="24"/>
        </w:rPr>
        <w:t xml:space="preserve">the same </w:t>
      </w:r>
      <w:r w:rsidR="00E9751F" w:rsidRPr="00427383">
        <w:rPr>
          <w:b w:val="0"/>
          <w:color w:val="333333"/>
          <w:sz w:val="24"/>
          <w:szCs w:val="24"/>
        </w:rPr>
        <w:t>physician</w:t>
      </w:r>
      <w:r w:rsidR="000947A1" w:rsidRPr="00427383">
        <w:rPr>
          <w:b w:val="0"/>
          <w:color w:val="333333"/>
          <w:sz w:val="24"/>
          <w:szCs w:val="24"/>
        </w:rPr>
        <w:t xml:space="preserve">. </w:t>
      </w:r>
      <w:r w:rsidR="00E9751F" w:rsidRPr="00427383">
        <w:rPr>
          <w:b w:val="0"/>
          <w:color w:val="333333"/>
          <w:sz w:val="24"/>
          <w:szCs w:val="24"/>
        </w:rPr>
        <w:t xml:space="preserve">Thus, </w:t>
      </w:r>
      <w:r w:rsidR="00EC1A79" w:rsidRPr="00427383">
        <w:rPr>
          <w:b w:val="0"/>
          <w:color w:val="333333"/>
          <w:sz w:val="24"/>
          <w:szCs w:val="24"/>
        </w:rPr>
        <w:t>high tech</w:t>
      </w:r>
      <w:r w:rsidR="0069030C" w:rsidRPr="00427383">
        <w:rPr>
          <w:b w:val="0"/>
          <w:color w:val="333333"/>
          <w:sz w:val="24"/>
          <w:szCs w:val="24"/>
        </w:rPr>
        <w:t xml:space="preserve"> expensive but reliable </w:t>
      </w:r>
      <w:r w:rsidR="0064274B" w:rsidRPr="00427383">
        <w:rPr>
          <w:b w:val="0"/>
          <w:color w:val="333333"/>
          <w:sz w:val="24"/>
          <w:szCs w:val="24"/>
        </w:rPr>
        <w:t xml:space="preserve">tests and </w:t>
      </w:r>
      <w:r w:rsidR="00EC1A79" w:rsidRPr="00427383">
        <w:rPr>
          <w:b w:val="0"/>
          <w:color w:val="333333"/>
          <w:sz w:val="24"/>
          <w:szCs w:val="24"/>
        </w:rPr>
        <w:t xml:space="preserve">procedures </w:t>
      </w:r>
      <w:r w:rsidR="0064274B" w:rsidRPr="00427383">
        <w:rPr>
          <w:b w:val="0"/>
          <w:color w:val="333333"/>
          <w:sz w:val="24"/>
          <w:szCs w:val="24"/>
        </w:rPr>
        <w:t>wi</w:t>
      </w:r>
      <w:r w:rsidR="007E3D2F" w:rsidRPr="00427383">
        <w:rPr>
          <w:b w:val="0"/>
          <w:color w:val="333333"/>
          <w:sz w:val="24"/>
          <w:szCs w:val="24"/>
        </w:rPr>
        <w:t>th</w:t>
      </w:r>
      <w:r w:rsidR="0064274B" w:rsidRPr="00427383">
        <w:rPr>
          <w:b w:val="0"/>
          <w:color w:val="333333"/>
          <w:sz w:val="24"/>
          <w:szCs w:val="24"/>
        </w:rPr>
        <w:t xml:space="preserve"> the addition of </w:t>
      </w:r>
      <w:r w:rsidR="00EC1A79" w:rsidRPr="00427383">
        <w:rPr>
          <w:b w:val="0"/>
          <w:color w:val="333333"/>
          <w:sz w:val="24"/>
          <w:szCs w:val="24"/>
        </w:rPr>
        <w:t xml:space="preserve">specialist consultation </w:t>
      </w:r>
      <w:r w:rsidR="0069030C" w:rsidRPr="00427383">
        <w:rPr>
          <w:b w:val="0"/>
          <w:color w:val="333333"/>
          <w:sz w:val="24"/>
          <w:szCs w:val="24"/>
        </w:rPr>
        <w:t xml:space="preserve">could be prescribed </w:t>
      </w:r>
      <w:commentRangeStart w:id="22"/>
      <w:r w:rsidR="0069030C" w:rsidRPr="00427383">
        <w:rPr>
          <w:b w:val="0"/>
          <w:color w:val="333333"/>
          <w:sz w:val="24"/>
          <w:szCs w:val="24"/>
        </w:rPr>
        <w:t>as standard norm</w:t>
      </w:r>
      <w:r w:rsidR="0064274B" w:rsidRPr="00427383">
        <w:rPr>
          <w:b w:val="0"/>
          <w:color w:val="333333"/>
          <w:sz w:val="24"/>
          <w:szCs w:val="24"/>
        </w:rPr>
        <w:t>s</w:t>
      </w:r>
      <w:r w:rsidR="007E3D2F" w:rsidRPr="00427383">
        <w:rPr>
          <w:b w:val="0"/>
          <w:color w:val="333333"/>
          <w:sz w:val="24"/>
          <w:szCs w:val="24"/>
        </w:rPr>
        <w:t xml:space="preserve"> of medical </w:t>
      </w:r>
      <w:commentRangeEnd w:id="22"/>
      <w:r w:rsidR="009F4219">
        <w:rPr>
          <w:rStyle w:val="CommentReference"/>
          <w:rFonts w:asciiTheme="minorHAnsi" w:eastAsiaTheme="minorHAnsi" w:hAnsiTheme="minorHAnsi" w:cstheme="minorBidi"/>
          <w:b w:val="0"/>
          <w:bCs w:val="0"/>
          <w:lang w:val="en-IN"/>
        </w:rPr>
        <w:commentReference w:id="22"/>
      </w:r>
      <w:r w:rsidR="007E3D2F" w:rsidRPr="00427383">
        <w:rPr>
          <w:b w:val="0"/>
          <w:color w:val="333333"/>
          <w:sz w:val="24"/>
          <w:szCs w:val="24"/>
        </w:rPr>
        <w:t>procedures.</w:t>
      </w:r>
      <w:r w:rsidR="0069030C" w:rsidRPr="00427383">
        <w:rPr>
          <w:b w:val="0"/>
          <w:color w:val="333333"/>
          <w:sz w:val="24"/>
          <w:szCs w:val="24"/>
        </w:rPr>
        <w:t xml:space="preserve"> The fact that these norms </w:t>
      </w:r>
      <w:r w:rsidR="00E9751F" w:rsidRPr="00427383">
        <w:rPr>
          <w:b w:val="0"/>
          <w:color w:val="333333"/>
          <w:sz w:val="24"/>
          <w:szCs w:val="24"/>
        </w:rPr>
        <w:t>could</w:t>
      </w:r>
      <w:r w:rsidR="00EC1A79" w:rsidRPr="00427383">
        <w:rPr>
          <w:b w:val="0"/>
          <w:color w:val="333333"/>
          <w:sz w:val="24"/>
          <w:szCs w:val="24"/>
        </w:rPr>
        <w:t xml:space="preserve"> </w:t>
      </w:r>
      <w:r w:rsidR="0069030C" w:rsidRPr="00427383">
        <w:rPr>
          <w:b w:val="0"/>
          <w:color w:val="333333"/>
          <w:sz w:val="24"/>
          <w:szCs w:val="24"/>
        </w:rPr>
        <w:t>be</w:t>
      </w:r>
      <w:r w:rsidR="00EC1A79" w:rsidRPr="00427383">
        <w:rPr>
          <w:b w:val="0"/>
          <w:color w:val="333333"/>
          <w:sz w:val="24"/>
          <w:szCs w:val="24"/>
        </w:rPr>
        <w:t xml:space="preserve"> misused by unethical vested interests </w:t>
      </w:r>
      <w:r w:rsidR="0069030C" w:rsidRPr="00427383">
        <w:rPr>
          <w:b w:val="0"/>
          <w:color w:val="333333"/>
          <w:sz w:val="24"/>
          <w:szCs w:val="24"/>
        </w:rPr>
        <w:t xml:space="preserve">should not deter or </w:t>
      </w:r>
      <w:r w:rsidR="00EC1A79" w:rsidRPr="00427383">
        <w:rPr>
          <w:b w:val="0"/>
          <w:color w:val="333333"/>
          <w:sz w:val="24"/>
          <w:szCs w:val="24"/>
        </w:rPr>
        <w:t xml:space="preserve">impact the </w:t>
      </w:r>
      <w:r w:rsidR="0064274B" w:rsidRPr="00427383">
        <w:rPr>
          <w:b w:val="0"/>
          <w:color w:val="333333"/>
          <w:sz w:val="24"/>
          <w:szCs w:val="24"/>
        </w:rPr>
        <w:t xml:space="preserve">achievement of larger goal of </w:t>
      </w:r>
      <w:r w:rsidR="0069030C" w:rsidRPr="00427383">
        <w:rPr>
          <w:b w:val="0"/>
          <w:color w:val="333333"/>
          <w:sz w:val="24"/>
          <w:szCs w:val="24"/>
        </w:rPr>
        <w:t xml:space="preserve">restoring </w:t>
      </w:r>
      <w:r w:rsidR="00CA063D" w:rsidRPr="00427383">
        <w:rPr>
          <w:b w:val="0"/>
          <w:color w:val="333333"/>
          <w:sz w:val="24"/>
          <w:szCs w:val="24"/>
        </w:rPr>
        <w:t>physician</w:t>
      </w:r>
      <w:r w:rsidR="0064274B" w:rsidRPr="00427383">
        <w:rPr>
          <w:b w:val="0"/>
          <w:color w:val="333333"/>
          <w:sz w:val="24"/>
          <w:szCs w:val="24"/>
        </w:rPr>
        <w:t>s’</w:t>
      </w:r>
      <w:r w:rsidR="00847B40" w:rsidRPr="00427383">
        <w:rPr>
          <w:b w:val="0"/>
          <w:color w:val="333333"/>
          <w:sz w:val="24"/>
          <w:szCs w:val="24"/>
        </w:rPr>
        <w:t xml:space="preserve"> confidence</w:t>
      </w:r>
      <w:r w:rsidR="007E3D2F" w:rsidRPr="00427383">
        <w:rPr>
          <w:b w:val="0"/>
          <w:color w:val="333333"/>
          <w:sz w:val="24"/>
          <w:szCs w:val="24"/>
        </w:rPr>
        <w:t>.</w:t>
      </w:r>
      <w:r w:rsidR="00847B40" w:rsidRPr="00427383">
        <w:rPr>
          <w:b w:val="0"/>
          <w:color w:val="333333"/>
          <w:sz w:val="24"/>
          <w:szCs w:val="24"/>
        </w:rPr>
        <w:t xml:space="preserve"> </w:t>
      </w:r>
      <w:commentRangeStart w:id="23"/>
      <w:r w:rsidRPr="00427383">
        <w:rPr>
          <w:b w:val="0"/>
          <w:color w:val="333333"/>
          <w:sz w:val="24"/>
          <w:szCs w:val="24"/>
        </w:rPr>
        <w:t xml:space="preserve">Referral of difficult cases to more specialized physicians </w:t>
      </w:r>
      <w:commentRangeEnd w:id="23"/>
      <w:r w:rsidR="009F4219">
        <w:rPr>
          <w:rStyle w:val="CommentReference"/>
          <w:rFonts w:asciiTheme="minorHAnsi" w:eastAsiaTheme="minorHAnsi" w:hAnsiTheme="minorHAnsi" w:cstheme="minorBidi"/>
          <w:b w:val="0"/>
          <w:bCs w:val="0"/>
          <w:lang w:val="en-IN"/>
        </w:rPr>
        <w:commentReference w:id="23"/>
      </w:r>
      <w:r w:rsidRPr="00427383">
        <w:rPr>
          <w:b w:val="0"/>
          <w:color w:val="333333"/>
          <w:sz w:val="24"/>
          <w:szCs w:val="24"/>
        </w:rPr>
        <w:t>or</w:t>
      </w:r>
      <w:r w:rsidR="00EC1A79" w:rsidRPr="00427383">
        <w:rPr>
          <w:b w:val="0"/>
          <w:color w:val="333333"/>
          <w:sz w:val="24"/>
          <w:szCs w:val="24"/>
        </w:rPr>
        <w:t xml:space="preserve"> technologically </w:t>
      </w:r>
      <w:r w:rsidRPr="00427383">
        <w:rPr>
          <w:b w:val="0"/>
          <w:color w:val="333333"/>
          <w:sz w:val="24"/>
          <w:szCs w:val="24"/>
        </w:rPr>
        <w:t xml:space="preserve">better equipped hospitals may, in most cases, be </w:t>
      </w:r>
      <w:r w:rsidR="00E9751F" w:rsidRPr="00427383">
        <w:rPr>
          <w:b w:val="0"/>
          <w:color w:val="333333"/>
          <w:sz w:val="24"/>
          <w:szCs w:val="24"/>
        </w:rPr>
        <w:t>rewarding and useful to the patient</w:t>
      </w:r>
      <w:r w:rsidR="00EC1A79" w:rsidRPr="00427383">
        <w:rPr>
          <w:b w:val="0"/>
          <w:color w:val="333333"/>
          <w:sz w:val="24"/>
          <w:szCs w:val="24"/>
        </w:rPr>
        <w:t>s</w:t>
      </w:r>
      <w:r w:rsidR="00E9751F" w:rsidRPr="00427383">
        <w:rPr>
          <w:b w:val="0"/>
          <w:color w:val="333333"/>
          <w:sz w:val="24"/>
          <w:szCs w:val="24"/>
        </w:rPr>
        <w:t xml:space="preserve"> </w:t>
      </w:r>
      <w:r w:rsidR="00847B40" w:rsidRPr="00427383">
        <w:rPr>
          <w:b w:val="0"/>
          <w:color w:val="333333"/>
          <w:sz w:val="24"/>
          <w:szCs w:val="24"/>
        </w:rPr>
        <w:t xml:space="preserve">and also set a </w:t>
      </w:r>
      <w:r w:rsidR="0064274B" w:rsidRPr="00427383">
        <w:rPr>
          <w:b w:val="0"/>
          <w:color w:val="333333"/>
          <w:sz w:val="24"/>
          <w:szCs w:val="24"/>
        </w:rPr>
        <w:t xml:space="preserve">healthy </w:t>
      </w:r>
      <w:r w:rsidR="00847B40" w:rsidRPr="00427383">
        <w:rPr>
          <w:b w:val="0"/>
          <w:color w:val="333333"/>
          <w:sz w:val="24"/>
          <w:szCs w:val="24"/>
        </w:rPr>
        <w:t xml:space="preserve">benchmark for referring </w:t>
      </w:r>
      <w:r w:rsidR="00CA063D" w:rsidRPr="00427383">
        <w:rPr>
          <w:b w:val="0"/>
          <w:color w:val="333333"/>
          <w:sz w:val="24"/>
          <w:szCs w:val="24"/>
        </w:rPr>
        <w:t>physician</w:t>
      </w:r>
      <w:r w:rsidR="00847B40" w:rsidRPr="00427383">
        <w:rPr>
          <w:b w:val="0"/>
          <w:color w:val="333333"/>
          <w:sz w:val="24"/>
          <w:szCs w:val="24"/>
        </w:rPr>
        <w:t>s</w:t>
      </w:r>
      <w:r w:rsidR="00E9751F" w:rsidRPr="00427383">
        <w:rPr>
          <w:b w:val="0"/>
          <w:color w:val="333333"/>
          <w:sz w:val="24"/>
          <w:szCs w:val="24"/>
        </w:rPr>
        <w:t>.</w:t>
      </w:r>
      <w:r w:rsidRPr="00427383">
        <w:rPr>
          <w:b w:val="0"/>
          <w:color w:val="333333"/>
          <w:sz w:val="24"/>
          <w:szCs w:val="24"/>
        </w:rPr>
        <w:t xml:space="preserve"> </w:t>
      </w:r>
      <w:r w:rsidR="00B21518" w:rsidRPr="00427383">
        <w:rPr>
          <w:b w:val="0"/>
          <w:color w:val="333333"/>
          <w:sz w:val="24"/>
          <w:szCs w:val="24"/>
        </w:rPr>
        <w:t xml:space="preserve">Promotion of insurance schemes that enhance coverage liability </w:t>
      </w:r>
      <w:r w:rsidR="00E056FD" w:rsidRPr="00427383">
        <w:rPr>
          <w:b w:val="0"/>
          <w:color w:val="333333"/>
          <w:sz w:val="24"/>
          <w:szCs w:val="24"/>
        </w:rPr>
        <w:t>of patients</w:t>
      </w:r>
      <w:r w:rsidR="00E056FD" w:rsidRPr="00427383">
        <w:rPr>
          <w:color w:val="333333"/>
          <w:sz w:val="24"/>
          <w:szCs w:val="24"/>
        </w:rPr>
        <w:t xml:space="preserve"> </w:t>
      </w:r>
      <w:commentRangeStart w:id="24"/>
      <w:r w:rsidR="000947A1" w:rsidRPr="00427383">
        <w:rPr>
          <w:b w:val="0"/>
          <w:color w:val="333333"/>
          <w:sz w:val="24"/>
          <w:szCs w:val="24"/>
        </w:rPr>
        <w:t xml:space="preserve">at low premiums </w:t>
      </w:r>
      <w:commentRangeEnd w:id="24"/>
      <w:r w:rsidR="009F4219">
        <w:rPr>
          <w:rStyle w:val="CommentReference"/>
          <w:rFonts w:asciiTheme="minorHAnsi" w:eastAsiaTheme="minorHAnsi" w:hAnsiTheme="minorHAnsi" w:cstheme="minorBidi"/>
          <w:b w:val="0"/>
          <w:bCs w:val="0"/>
          <w:lang w:val="en-IN"/>
        </w:rPr>
        <w:commentReference w:id="24"/>
      </w:r>
      <w:r w:rsidR="00B21518" w:rsidRPr="00427383">
        <w:rPr>
          <w:b w:val="0"/>
          <w:color w:val="333333"/>
          <w:sz w:val="24"/>
          <w:szCs w:val="24"/>
        </w:rPr>
        <w:t>could go a long way in controlling DM</w:t>
      </w:r>
      <w:r w:rsidR="00834AB0" w:rsidRPr="00427383">
        <w:rPr>
          <w:b w:val="0"/>
          <w:color w:val="333333"/>
          <w:sz w:val="24"/>
          <w:szCs w:val="24"/>
        </w:rPr>
        <w:t>. P</w:t>
      </w:r>
      <w:r w:rsidR="007E3D2F" w:rsidRPr="00427383">
        <w:rPr>
          <w:b w:val="0"/>
          <w:color w:val="333333"/>
          <w:sz w:val="24"/>
          <w:szCs w:val="24"/>
        </w:rPr>
        <w:t>atients would have higher affordability and access to high tech procedures and specialists.</w:t>
      </w:r>
      <w:r w:rsidR="00B21518" w:rsidRPr="00427383">
        <w:rPr>
          <w:b w:val="0"/>
          <w:color w:val="333333"/>
          <w:sz w:val="24"/>
          <w:szCs w:val="24"/>
        </w:rPr>
        <w:t xml:space="preserve"> </w:t>
      </w:r>
      <w:r w:rsidR="00DC20D4" w:rsidRPr="00427383">
        <w:rPr>
          <w:b w:val="0"/>
          <w:color w:val="333333"/>
          <w:sz w:val="24"/>
          <w:szCs w:val="24"/>
        </w:rPr>
        <w:t>For doctors, the answer could be a reasonably worked out f</w:t>
      </w:r>
      <w:r w:rsidR="008B7ECE" w:rsidRPr="00427383">
        <w:rPr>
          <w:b w:val="0"/>
          <w:color w:val="333333"/>
          <w:sz w:val="24"/>
          <w:szCs w:val="24"/>
        </w:rPr>
        <w:t xml:space="preserve">inancial cap on </w:t>
      </w:r>
      <w:r w:rsidR="00164E32" w:rsidRPr="00427383">
        <w:rPr>
          <w:b w:val="0"/>
          <w:color w:val="333333"/>
          <w:sz w:val="24"/>
          <w:szCs w:val="24"/>
        </w:rPr>
        <w:t>malpractice awards</w:t>
      </w:r>
      <w:r w:rsidR="000947A1" w:rsidRPr="00427383">
        <w:rPr>
          <w:b w:val="0"/>
          <w:color w:val="333333"/>
          <w:sz w:val="24"/>
          <w:szCs w:val="24"/>
        </w:rPr>
        <w:t xml:space="preserve"> and </w:t>
      </w:r>
      <w:r w:rsidR="00E056FD" w:rsidRPr="00427383">
        <w:rPr>
          <w:b w:val="0"/>
          <w:color w:val="333333"/>
          <w:sz w:val="24"/>
          <w:szCs w:val="24"/>
        </w:rPr>
        <w:t>liabilities</w:t>
      </w:r>
      <w:r w:rsidR="00F630B5" w:rsidRPr="00427383">
        <w:rPr>
          <w:b w:val="0"/>
          <w:color w:val="333333"/>
          <w:sz w:val="24"/>
          <w:szCs w:val="24"/>
        </w:rPr>
        <w:t xml:space="preserve"> at manageable premium.</w:t>
      </w:r>
      <w:r w:rsidR="00531683" w:rsidRPr="00427383">
        <w:rPr>
          <w:b w:val="0"/>
          <w:color w:val="333333"/>
          <w:sz w:val="24"/>
          <w:szCs w:val="24"/>
        </w:rPr>
        <w:t xml:space="preserve"> </w:t>
      </w:r>
      <w:r w:rsidR="00E056FD" w:rsidRPr="00427383">
        <w:rPr>
          <w:b w:val="0"/>
          <w:color w:val="333333"/>
          <w:sz w:val="24"/>
          <w:szCs w:val="24"/>
        </w:rPr>
        <w:t xml:space="preserve">Law should be enacted in such a way </w:t>
      </w:r>
      <w:proofErr w:type="gramStart"/>
      <w:r w:rsidR="00E056FD" w:rsidRPr="00427383">
        <w:rPr>
          <w:b w:val="0"/>
          <w:color w:val="333333"/>
          <w:sz w:val="24"/>
          <w:szCs w:val="24"/>
        </w:rPr>
        <w:lastRenderedPageBreak/>
        <w:t>that</w:t>
      </w:r>
      <w:proofErr w:type="gramEnd"/>
      <w:r w:rsidR="00E056FD" w:rsidRPr="00427383">
        <w:rPr>
          <w:b w:val="0"/>
          <w:color w:val="333333"/>
          <w:sz w:val="24"/>
          <w:szCs w:val="24"/>
        </w:rPr>
        <w:t xml:space="preserve"> t</w:t>
      </w:r>
      <w:r w:rsidR="00DC20D4" w:rsidRPr="00427383">
        <w:rPr>
          <w:b w:val="0"/>
          <w:color w:val="333333"/>
          <w:sz w:val="24"/>
          <w:szCs w:val="24"/>
        </w:rPr>
        <w:t>he onus o</w:t>
      </w:r>
      <w:r w:rsidR="00E056FD" w:rsidRPr="00427383">
        <w:rPr>
          <w:b w:val="0"/>
          <w:color w:val="333333"/>
          <w:sz w:val="24"/>
          <w:szCs w:val="24"/>
        </w:rPr>
        <w:t>f</w:t>
      </w:r>
      <w:r w:rsidR="00DC20D4" w:rsidRPr="00427383">
        <w:rPr>
          <w:b w:val="0"/>
          <w:color w:val="333333"/>
          <w:sz w:val="24"/>
          <w:szCs w:val="24"/>
        </w:rPr>
        <w:t xml:space="preserve"> </w:t>
      </w:r>
      <w:r w:rsidR="00E056FD" w:rsidRPr="00427383">
        <w:rPr>
          <w:b w:val="0"/>
          <w:color w:val="333333"/>
          <w:sz w:val="24"/>
          <w:szCs w:val="24"/>
        </w:rPr>
        <w:t xml:space="preserve">establishing medical malpractice </w:t>
      </w:r>
      <w:r w:rsidR="00834AB0" w:rsidRPr="00427383">
        <w:rPr>
          <w:b w:val="0"/>
          <w:color w:val="333333"/>
          <w:sz w:val="24"/>
          <w:szCs w:val="24"/>
        </w:rPr>
        <w:t>lies on</w:t>
      </w:r>
      <w:r w:rsidR="005C7D99" w:rsidRPr="00427383">
        <w:rPr>
          <w:b w:val="0"/>
          <w:color w:val="333333"/>
          <w:sz w:val="24"/>
          <w:szCs w:val="24"/>
        </w:rPr>
        <w:t xml:space="preserve"> </w:t>
      </w:r>
      <w:r w:rsidR="00DC20D4" w:rsidRPr="00427383">
        <w:rPr>
          <w:b w:val="0"/>
          <w:color w:val="333333"/>
          <w:sz w:val="24"/>
          <w:szCs w:val="24"/>
        </w:rPr>
        <w:t xml:space="preserve">medical professionals rather than </w:t>
      </w:r>
      <w:r w:rsidR="00834AB0" w:rsidRPr="00427383">
        <w:rPr>
          <w:b w:val="0"/>
          <w:color w:val="333333"/>
          <w:sz w:val="24"/>
          <w:szCs w:val="24"/>
        </w:rPr>
        <w:t>on</w:t>
      </w:r>
      <w:r w:rsidR="00E056FD" w:rsidRPr="00427383">
        <w:rPr>
          <w:b w:val="0"/>
          <w:color w:val="333333"/>
          <w:sz w:val="24"/>
          <w:szCs w:val="24"/>
        </w:rPr>
        <w:t xml:space="preserve"> </w:t>
      </w:r>
      <w:r w:rsidR="00DC20D4" w:rsidRPr="00427383">
        <w:rPr>
          <w:b w:val="0"/>
          <w:color w:val="333333"/>
          <w:sz w:val="24"/>
          <w:szCs w:val="24"/>
        </w:rPr>
        <w:t xml:space="preserve">the </w:t>
      </w:r>
      <w:commentRangeStart w:id="25"/>
      <w:r w:rsidR="00DC20D4" w:rsidRPr="00427383">
        <w:rPr>
          <w:b w:val="0"/>
          <w:color w:val="333333"/>
          <w:sz w:val="24"/>
          <w:szCs w:val="24"/>
        </w:rPr>
        <w:t xml:space="preserve">whims and fancies of non-medical </w:t>
      </w:r>
      <w:r w:rsidR="00834AB0" w:rsidRPr="00427383">
        <w:rPr>
          <w:b w:val="0"/>
          <w:color w:val="333333"/>
          <w:sz w:val="24"/>
          <w:szCs w:val="24"/>
        </w:rPr>
        <w:t>personnel</w:t>
      </w:r>
      <w:r w:rsidR="00E056FD" w:rsidRPr="00427383">
        <w:rPr>
          <w:b w:val="0"/>
          <w:color w:val="333333"/>
          <w:sz w:val="24"/>
          <w:szCs w:val="24"/>
        </w:rPr>
        <w:t>,</w:t>
      </w:r>
      <w:r w:rsidR="00DC20D4" w:rsidRPr="00427383">
        <w:rPr>
          <w:b w:val="0"/>
          <w:color w:val="333333"/>
          <w:sz w:val="24"/>
          <w:szCs w:val="24"/>
        </w:rPr>
        <w:t xml:space="preserve"> legal professionals</w:t>
      </w:r>
      <w:r w:rsidR="00E056FD" w:rsidRPr="00427383">
        <w:rPr>
          <w:b w:val="0"/>
          <w:color w:val="333333"/>
          <w:sz w:val="24"/>
          <w:szCs w:val="24"/>
        </w:rPr>
        <w:t xml:space="preserve"> and judges</w:t>
      </w:r>
      <w:commentRangeEnd w:id="25"/>
      <w:r w:rsidR="009F4219">
        <w:rPr>
          <w:rStyle w:val="CommentReference"/>
          <w:rFonts w:asciiTheme="minorHAnsi" w:eastAsiaTheme="minorHAnsi" w:hAnsiTheme="minorHAnsi" w:cstheme="minorBidi"/>
          <w:b w:val="0"/>
          <w:bCs w:val="0"/>
          <w:lang w:val="en-IN"/>
        </w:rPr>
        <w:commentReference w:id="25"/>
      </w:r>
      <w:commentRangeStart w:id="26"/>
      <w:r w:rsidR="005C7D99" w:rsidRPr="00427383">
        <w:rPr>
          <w:b w:val="0"/>
          <w:color w:val="333333"/>
          <w:sz w:val="24"/>
          <w:szCs w:val="24"/>
        </w:rPr>
        <w:t>.</w:t>
      </w:r>
      <w:r w:rsidR="00B64906" w:rsidRPr="00427383">
        <w:rPr>
          <w:b w:val="0"/>
          <w:color w:val="333333"/>
          <w:sz w:val="24"/>
          <w:szCs w:val="24"/>
        </w:rPr>
        <w:t xml:space="preserve"> Arbitration panels </w:t>
      </w:r>
      <w:commentRangeEnd w:id="26"/>
      <w:r w:rsidR="009F4219">
        <w:rPr>
          <w:rStyle w:val="CommentReference"/>
          <w:rFonts w:asciiTheme="minorHAnsi" w:eastAsiaTheme="minorHAnsi" w:hAnsiTheme="minorHAnsi" w:cstheme="minorBidi"/>
          <w:b w:val="0"/>
          <w:bCs w:val="0"/>
          <w:lang w:val="en-IN"/>
        </w:rPr>
        <w:commentReference w:id="26"/>
      </w:r>
      <w:r w:rsidR="00B64906" w:rsidRPr="00427383">
        <w:rPr>
          <w:b w:val="0"/>
          <w:color w:val="333333"/>
          <w:sz w:val="24"/>
          <w:szCs w:val="24"/>
        </w:rPr>
        <w:t xml:space="preserve">and health courts could be established to decide malpractice cases. This would inspire confidence in the doctors and also take care of </w:t>
      </w:r>
      <w:r w:rsidR="005C7D99" w:rsidRPr="00427383">
        <w:rPr>
          <w:b w:val="0"/>
          <w:color w:val="333333"/>
          <w:sz w:val="24"/>
          <w:szCs w:val="24"/>
        </w:rPr>
        <w:t>p</w:t>
      </w:r>
      <w:r w:rsidR="00F95C45" w:rsidRPr="00427383">
        <w:rPr>
          <w:b w:val="0"/>
          <w:color w:val="333333"/>
          <w:sz w:val="24"/>
          <w:szCs w:val="24"/>
        </w:rPr>
        <w:t>robable</w:t>
      </w:r>
      <w:r w:rsidR="00B64906" w:rsidRPr="00427383">
        <w:rPr>
          <w:b w:val="0"/>
          <w:color w:val="333333"/>
          <w:sz w:val="24"/>
          <w:szCs w:val="24"/>
        </w:rPr>
        <w:t xml:space="preserve"> ignorant lapses by </w:t>
      </w:r>
      <w:r w:rsidR="005C7D99" w:rsidRPr="00427383">
        <w:rPr>
          <w:b w:val="0"/>
          <w:color w:val="333333"/>
          <w:sz w:val="24"/>
          <w:szCs w:val="24"/>
        </w:rPr>
        <w:t xml:space="preserve">the </w:t>
      </w:r>
      <w:r w:rsidR="00531683" w:rsidRPr="00427383">
        <w:rPr>
          <w:b w:val="0"/>
          <w:color w:val="333333"/>
          <w:sz w:val="24"/>
          <w:szCs w:val="24"/>
        </w:rPr>
        <w:t>non-</w:t>
      </w:r>
      <w:r w:rsidR="00B64906" w:rsidRPr="00427383">
        <w:rPr>
          <w:b w:val="0"/>
          <w:color w:val="333333"/>
          <w:sz w:val="24"/>
          <w:szCs w:val="24"/>
        </w:rPr>
        <w:t>medical fraternity.</w:t>
      </w:r>
      <w:r w:rsidR="00DC20D4" w:rsidRPr="00427383">
        <w:rPr>
          <w:b w:val="0"/>
          <w:color w:val="333333"/>
          <w:sz w:val="24"/>
          <w:szCs w:val="24"/>
        </w:rPr>
        <w:t xml:space="preserve"> There is a strong case for </w:t>
      </w:r>
      <w:r w:rsidR="00164E32" w:rsidRPr="00427383">
        <w:rPr>
          <w:b w:val="0"/>
          <w:color w:val="333333"/>
          <w:sz w:val="24"/>
          <w:szCs w:val="24"/>
        </w:rPr>
        <w:t>no-fault insurance</w:t>
      </w:r>
      <w:r w:rsidR="00B64906" w:rsidRPr="00427383">
        <w:rPr>
          <w:b w:val="0"/>
          <w:color w:val="333333"/>
          <w:sz w:val="24"/>
          <w:szCs w:val="24"/>
        </w:rPr>
        <w:t xml:space="preserve"> or counter compensation for doctors who are successfully able to defend medical malpractice </w:t>
      </w:r>
      <w:r w:rsidR="00590768" w:rsidRPr="00427383">
        <w:rPr>
          <w:b w:val="0"/>
          <w:color w:val="333333"/>
          <w:sz w:val="24"/>
          <w:szCs w:val="24"/>
        </w:rPr>
        <w:t>charges in the courts.</w:t>
      </w:r>
      <w:r w:rsidR="00531683" w:rsidRPr="00427383">
        <w:rPr>
          <w:b w:val="0"/>
          <w:color w:val="333333"/>
          <w:sz w:val="24"/>
          <w:szCs w:val="24"/>
        </w:rPr>
        <w:t xml:space="preserve"> </w:t>
      </w:r>
      <w:r w:rsidR="00DC20D4" w:rsidRPr="00427383">
        <w:rPr>
          <w:b w:val="0"/>
          <w:color w:val="333333"/>
          <w:sz w:val="24"/>
          <w:szCs w:val="24"/>
        </w:rPr>
        <w:t xml:space="preserve">Another </w:t>
      </w:r>
      <w:r w:rsidR="005C7D99" w:rsidRPr="00427383">
        <w:rPr>
          <w:b w:val="0"/>
          <w:color w:val="333333"/>
          <w:sz w:val="24"/>
          <w:szCs w:val="24"/>
        </w:rPr>
        <w:t>remedy</w:t>
      </w:r>
      <w:r w:rsidR="00DC20D4" w:rsidRPr="00427383">
        <w:rPr>
          <w:b w:val="0"/>
          <w:color w:val="333333"/>
          <w:sz w:val="24"/>
          <w:szCs w:val="24"/>
        </w:rPr>
        <w:t xml:space="preserve"> could be </w:t>
      </w:r>
      <w:r w:rsidR="00164E32" w:rsidRPr="00427383">
        <w:rPr>
          <w:b w:val="0"/>
          <w:color w:val="333333"/>
          <w:sz w:val="24"/>
          <w:szCs w:val="24"/>
        </w:rPr>
        <w:t>to have clinical</w:t>
      </w:r>
      <w:commentRangeStart w:id="27"/>
      <w:r w:rsidR="00164E32" w:rsidRPr="00427383">
        <w:rPr>
          <w:b w:val="0"/>
          <w:color w:val="333333"/>
          <w:sz w:val="24"/>
          <w:szCs w:val="24"/>
        </w:rPr>
        <w:t>, evidence-based, guidelines</w:t>
      </w:r>
      <w:r w:rsidR="00164E32" w:rsidRPr="00427383">
        <w:rPr>
          <w:color w:val="333333"/>
          <w:sz w:val="24"/>
          <w:szCs w:val="24"/>
        </w:rPr>
        <w:t xml:space="preserve"> </w:t>
      </w:r>
      <w:r w:rsidR="005C7D99" w:rsidRPr="00427383">
        <w:rPr>
          <w:b w:val="0"/>
          <w:color w:val="333333"/>
          <w:sz w:val="24"/>
          <w:szCs w:val="24"/>
        </w:rPr>
        <w:t xml:space="preserve">with global application </w:t>
      </w:r>
      <w:commentRangeEnd w:id="27"/>
      <w:r w:rsidR="009F4219">
        <w:rPr>
          <w:rStyle w:val="CommentReference"/>
          <w:rFonts w:asciiTheme="minorHAnsi" w:eastAsiaTheme="minorHAnsi" w:hAnsiTheme="minorHAnsi" w:cstheme="minorBidi"/>
          <w:b w:val="0"/>
          <w:bCs w:val="0"/>
          <w:lang w:val="en-IN"/>
        </w:rPr>
        <w:commentReference w:id="27"/>
      </w:r>
      <w:r w:rsidR="005C7D99" w:rsidRPr="00427383">
        <w:rPr>
          <w:b w:val="0"/>
          <w:color w:val="333333"/>
          <w:sz w:val="24"/>
          <w:szCs w:val="24"/>
        </w:rPr>
        <w:t>and acceptability</w:t>
      </w:r>
      <w:r w:rsidR="00531683" w:rsidRPr="00427383">
        <w:rPr>
          <w:b w:val="0"/>
          <w:color w:val="333333"/>
          <w:sz w:val="24"/>
          <w:szCs w:val="24"/>
        </w:rPr>
        <w:t>, modified as per the regional requirements</w:t>
      </w:r>
      <w:r w:rsidR="005C7D99" w:rsidRPr="00427383">
        <w:rPr>
          <w:b w:val="0"/>
          <w:color w:val="333333"/>
          <w:sz w:val="24"/>
          <w:szCs w:val="24"/>
        </w:rPr>
        <w:t xml:space="preserve">. This would avoid subjectivity of interpretation and physicians would also be able to </w:t>
      </w:r>
      <w:r w:rsidR="00164E32" w:rsidRPr="00427383">
        <w:rPr>
          <w:b w:val="0"/>
          <w:color w:val="333333"/>
          <w:sz w:val="24"/>
          <w:szCs w:val="24"/>
        </w:rPr>
        <w:t xml:space="preserve">focus on practicing evidence-based medicine, confident that the standards </w:t>
      </w:r>
      <w:r w:rsidR="005C7D99" w:rsidRPr="00427383">
        <w:rPr>
          <w:b w:val="0"/>
          <w:color w:val="333333"/>
          <w:sz w:val="24"/>
          <w:szCs w:val="24"/>
        </w:rPr>
        <w:t>would be the same everywhere</w:t>
      </w:r>
      <w:r w:rsidR="00164E32" w:rsidRPr="00427383">
        <w:rPr>
          <w:b w:val="0"/>
          <w:color w:val="333333"/>
          <w:sz w:val="24"/>
          <w:szCs w:val="24"/>
        </w:rPr>
        <w:t xml:space="preserve"> in the legal world. </w:t>
      </w:r>
      <w:r w:rsidR="00AB379E" w:rsidRPr="00427383">
        <w:rPr>
          <w:b w:val="0"/>
          <w:color w:val="333333"/>
          <w:sz w:val="24"/>
          <w:szCs w:val="24"/>
        </w:rPr>
        <w:t xml:space="preserve">Practicing medicine is considered to </w:t>
      </w:r>
      <w:commentRangeStart w:id="28"/>
      <w:r w:rsidR="00AB379E" w:rsidRPr="00427383">
        <w:rPr>
          <w:b w:val="0"/>
          <w:color w:val="333333"/>
          <w:sz w:val="24"/>
          <w:szCs w:val="24"/>
        </w:rPr>
        <w:t xml:space="preserve">be a noble </w:t>
      </w:r>
      <w:commentRangeEnd w:id="28"/>
      <w:r w:rsidR="009F4219">
        <w:rPr>
          <w:rStyle w:val="CommentReference"/>
          <w:rFonts w:asciiTheme="minorHAnsi" w:eastAsiaTheme="minorHAnsi" w:hAnsiTheme="minorHAnsi" w:cstheme="minorBidi"/>
          <w:b w:val="0"/>
          <w:bCs w:val="0"/>
          <w:lang w:val="en-IN"/>
        </w:rPr>
        <w:commentReference w:id="28"/>
      </w:r>
      <w:r w:rsidR="00AB379E" w:rsidRPr="00427383">
        <w:rPr>
          <w:b w:val="0"/>
          <w:color w:val="333333"/>
          <w:sz w:val="24"/>
          <w:szCs w:val="24"/>
        </w:rPr>
        <w:t>profession. Doctors achieve this status after a prolonged regimen of academic studies, practical training and experience. Why not create conditions</w:t>
      </w:r>
      <w:r w:rsidR="00217533" w:rsidRPr="00427383">
        <w:rPr>
          <w:b w:val="0"/>
          <w:color w:val="333333"/>
          <w:sz w:val="24"/>
          <w:szCs w:val="24"/>
        </w:rPr>
        <w:t xml:space="preserve"> of trust and confidence for them</w:t>
      </w:r>
      <w:r w:rsidR="00AB379E" w:rsidRPr="00427383">
        <w:rPr>
          <w:b w:val="0"/>
          <w:color w:val="333333"/>
          <w:sz w:val="24"/>
          <w:szCs w:val="24"/>
        </w:rPr>
        <w:t xml:space="preserve"> protecti</w:t>
      </w:r>
      <w:r w:rsidR="00217533" w:rsidRPr="00427383">
        <w:rPr>
          <w:b w:val="0"/>
          <w:color w:val="333333"/>
          <w:sz w:val="24"/>
          <w:szCs w:val="24"/>
        </w:rPr>
        <w:t xml:space="preserve">ng them from undesirable litigation. </w:t>
      </w:r>
      <w:r w:rsidR="00AB379E" w:rsidRPr="00427383">
        <w:rPr>
          <w:b w:val="0"/>
          <w:color w:val="333333"/>
          <w:sz w:val="24"/>
          <w:szCs w:val="24"/>
        </w:rPr>
        <w:t>Prac</w:t>
      </w:r>
      <w:r w:rsidR="00164E32" w:rsidRPr="00427383">
        <w:rPr>
          <w:b w:val="0"/>
          <w:color w:val="000000"/>
          <w:sz w:val="24"/>
          <w:szCs w:val="24"/>
        </w:rPr>
        <w:t>ticing</w:t>
      </w:r>
      <w:r w:rsidR="00AB379E" w:rsidRPr="00427383">
        <w:rPr>
          <w:b w:val="0"/>
          <w:color w:val="000000"/>
          <w:sz w:val="24"/>
          <w:szCs w:val="24"/>
        </w:rPr>
        <w:t xml:space="preserve"> DM</w:t>
      </w:r>
      <w:r w:rsidR="00164E32" w:rsidRPr="00427383">
        <w:rPr>
          <w:b w:val="0"/>
          <w:color w:val="000000"/>
          <w:sz w:val="24"/>
          <w:szCs w:val="24"/>
        </w:rPr>
        <w:t xml:space="preserve"> is good </w:t>
      </w:r>
      <w:r w:rsidR="00B37982" w:rsidRPr="00427383">
        <w:rPr>
          <w:b w:val="0"/>
          <w:color w:val="000000"/>
          <w:sz w:val="24"/>
          <w:szCs w:val="24"/>
        </w:rPr>
        <w:t xml:space="preserve">neither </w:t>
      </w:r>
      <w:r w:rsidR="00164E32" w:rsidRPr="00427383">
        <w:rPr>
          <w:b w:val="0"/>
          <w:color w:val="000000"/>
          <w:sz w:val="24"/>
          <w:szCs w:val="24"/>
        </w:rPr>
        <w:t xml:space="preserve">for patients </w:t>
      </w:r>
      <w:r w:rsidR="00AB379E" w:rsidRPr="00427383">
        <w:rPr>
          <w:b w:val="0"/>
          <w:color w:val="000000"/>
          <w:sz w:val="24"/>
          <w:szCs w:val="24"/>
        </w:rPr>
        <w:t>n</w:t>
      </w:r>
      <w:r w:rsidR="00164E32" w:rsidRPr="00427383">
        <w:rPr>
          <w:b w:val="0"/>
          <w:color w:val="000000"/>
          <w:sz w:val="24"/>
          <w:szCs w:val="24"/>
        </w:rPr>
        <w:t>or</w:t>
      </w:r>
      <w:r w:rsidR="00AB379E" w:rsidRPr="00427383">
        <w:rPr>
          <w:b w:val="0"/>
          <w:color w:val="000000"/>
          <w:sz w:val="24"/>
          <w:szCs w:val="24"/>
        </w:rPr>
        <w:t xml:space="preserve"> for</w:t>
      </w:r>
      <w:r w:rsidR="00164E32" w:rsidRPr="00427383">
        <w:rPr>
          <w:b w:val="0"/>
          <w:color w:val="000000"/>
          <w:sz w:val="24"/>
          <w:szCs w:val="24"/>
        </w:rPr>
        <w:t xml:space="preserve"> </w:t>
      </w:r>
      <w:r w:rsidR="00AB379E" w:rsidRPr="00427383">
        <w:rPr>
          <w:b w:val="0"/>
          <w:color w:val="000000"/>
          <w:sz w:val="24"/>
          <w:szCs w:val="24"/>
        </w:rPr>
        <w:t xml:space="preserve">the </w:t>
      </w:r>
      <w:r w:rsidR="00164E32" w:rsidRPr="00427383">
        <w:rPr>
          <w:b w:val="0"/>
          <w:color w:val="000000"/>
          <w:sz w:val="24"/>
          <w:szCs w:val="24"/>
        </w:rPr>
        <w:t>physicians.</w:t>
      </w:r>
      <w:r w:rsidR="00AB379E" w:rsidRPr="00427383">
        <w:rPr>
          <w:b w:val="0"/>
          <w:color w:val="000000"/>
          <w:sz w:val="24"/>
          <w:szCs w:val="24"/>
        </w:rPr>
        <w:t xml:space="preserve"> Thus, trust in doctors should be a rule and distrust</w:t>
      </w:r>
      <w:r w:rsidR="00397E76" w:rsidRPr="00427383">
        <w:rPr>
          <w:b w:val="0"/>
          <w:color w:val="000000"/>
          <w:sz w:val="24"/>
          <w:szCs w:val="24"/>
        </w:rPr>
        <w:t>, a</w:t>
      </w:r>
      <w:r w:rsidR="00AB379E" w:rsidRPr="00427383">
        <w:rPr>
          <w:b w:val="0"/>
          <w:color w:val="000000"/>
          <w:sz w:val="24"/>
          <w:szCs w:val="24"/>
        </w:rPr>
        <w:t xml:space="preserve"> rare exception.</w:t>
      </w:r>
      <w:r w:rsidR="007E73CB" w:rsidRPr="00427383">
        <w:rPr>
          <w:b w:val="0"/>
          <w:color w:val="000000"/>
          <w:sz w:val="24"/>
          <w:szCs w:val="24"/>
        </w:rPr>
        <w:t xml:space="preserve"> </w:t>
      </w:r>
      <w:r w:rsidR="004A4E65" w:rsidRPr="00427383">
        <w:rPr>
          <w:b w:val="0"/>
          <w:color w:val="000000"/>
          <w:sz w:val="24"/>
          <w:szCs w:val="24"/>
        </w:rPr>
        <w:t xml:space="preserve">The sword of litigation hanging over their heads needs to be </w:t>
      </w:r>
      <w:r w:rsidR="007E73CB" w:rsidRPr="00427383">
        <w:rPr>
          <w:b w:val="0"/>
          <w:color w:val="000000"/>
          <w:sz w:val="24"/>
          <w:szCs w:val="24"/>
        </w:rPr>
        <w:t>removed while en</w:t>
      </w:r>
      <w:r w:rsidR="00217533" w:rsidRPr="00427383">
        <w:rPr>
          <w:b w:val="0"/>
          <w:color w:val="000000"/>
          <w:sz w:val="24"/>
          <w:szCs w:val="24"/>
        </w:rPr>
        <w:t xml:space="preserve">couraging </w:t>
      </w:r>
      <w:r w:rsidR="00531683" w:rsidRPr="00427383">
        <w:rPr>
          <w:b w:val="0"/>
          <w:color w:val="000000"/>
          <w:sz w:val="24"/>
          <w:szCs w:val="24"/>
        </w:rPr>
        <w:t>self-</w:t>
      </w:r>
      <w:r w:rsidR="007E73CB" w:rsidRPr="00427383">
        <w:rPr>
          <w:b w:val="0"/>
          <w:color w:val="000000"/>
          <w:sz w:val="24"/>
          <w:szCs w:val="24"/>
        </w:rPr>
        <w:t>discipline</w:t>
      </w:r>
      <w:r w:rsidR="00217533" w:rsidRPr="00427383">
        <w:rPr>
          <w:b w:val="0"/>
          <w:color w:val="000000"/>
          <w:sz w:val="24"/>
          <w:szCs w:val="24"/>
        </w:rPr>
        <w:t xml:space="preserve"> and ethical conduct.</w:t>
      </w:r>
    </w:p>
    <w:p w14:paraId="5353DDB7" w14:textId="77777777" w:rsidR="00DD1F1C" w:rsidRDefault="007E73CB" w:rsidP="00DD1F1C">
      <w:pPr>
        <w:pStyle w:val="CommentText"/>
      </w:pPr>
      <w:r w:rsidRPr="00427383">
        <w:rPr>
          <w:color w:val="000000"/>
          <w:sz w:val="24"/>
          <w:szCs w:val="24"/>
        </w:rPr>
        <w:t xml:space="preserve"> </w:t>
      </w:r>
      <w:proofErr w:type="gramStart"/>
      <w:r w:rsidR="00DD1F1C">
        <w:t>this</w:t>
      </w:r>
      <w:proofErr w:type="gramEnd"/>
      <w:r w:rsidR="00DD1F1C">
        <w:t xml:space="preserve"> </w:t>
      </w:r>
      <w:proofErr w:type="spellStart"/>
      <w:r w:rsidR="00DD1F1C">
        <w:t>isall</w:t>
      </w:r>
      <w:proofErr w:type="spellEnd"/>
      <w:r w:rsidR="00DD1F1C">
        <w:t xml:space="preserve"> very general, if sage advice.</w:t>
      </w:r>
    </w:p>
    <w:p w14:paraId="2A97717D" w14:textId="3AF874AD" w:rsidR="00531683" w:rsidRPr="00427383" w:rsidRDefault="00531683" w:rsidP="00427383">
      <w:pPr>
        <w:pStyle w:val="Heading2"/>
        <w:spacing w:line="276" w:lineRule="auto"/>
        <w:rPr>
          <w:b w:val="0"/>
          <w:color w:val="000000"/>
          <w:sz w:val="24"/>
          <w:szCs w:val="24"/>
        </w:rPr>
      </w:pPr>
    </w:p>
    <w:p w14:paraId="60FF06F9" w14:textId="32BB785E" w:rsidR="00674521" w:rsidRPr="00427383" w:rsidRDefault="00674521" w:rsidP="00427383">
      <w:pPr>
        <w:pStyle w:val="Heading2"/>
        <w:spacing w:line="276" w:lineRule="auto"/>
        <w:rPr>
          <w:b w:val="0"/>
          <w:color w:val="1A1C1D"/>
          <w:sz w:val="24"/>
          <w:szCs w:val="24"/>
        </w:rPr>
      </w:pPr>
      <w:commentRangeStart w:id="29"/>
      <w:r w:rsidRPr="00427383">
        <w:rPr>
          <w:b w:val="0"/>
          <w:sz w:val="24"/>
          <w:szCs w:val="24"/>
        </w:rPr>
        <w:t>Mutual trust between the physician and patient is of paramount importance in the profession and the very foundations of this trust would crumble in case of any further delay in remedying the current situation.</w:t>
      </w:r>
      <w:r w:rsidRPr="00427383">
        <w:rPr>
          <w:b w:val="0"/>
          <w:color w:val="000000"/>
          <w:sz w:val="24"/>
          <w:szCs w:val="24"/>
        </w:rPr>
        <w:t xml:space="preserve"> M</w:t>
      </w:r>
      <w:r w:rsidRPr="00427383">
        <w:rPr>
          <w:b w:val="0"/>
          <w:color w:val="1A1C1D"/>
          <w:sz w:val="24"/>
          <w:szCs w:val="24"/>
        </w:rPr>
        <w:t>odern medicine is driven by technology, money power, patients’ needs and various vested interests. A delicate balance in enacting laws that reconcile all these interest is the need of the hour. Consultation with the medical professionals to set its own professional and ethical standards is of paramount importance. It’s about doing what’s right in the overall context, in the interest of the profession, the professionals and the society at large. The goal of administering efficient medication for one and all reconciling various contras cannot be achieved in the existing mechanism.</w:t>
      </w:r>
      <w:commentRangeEnd w:id="29"/>
      <w:r w:rsidR="00DD1F1C">
        <w:rPr>
          <w:rStyle w:val="CommentReference"/>
          <w:rFonts w:asciiTheme="minorHAnsi" w:eastAsiaTheme="minorHAnsi" w:hAnsiTheme="minorHAnsi" w:cstheme="minorBidi"/>
          <w:b w:val="0"/>
          <w:bCs w:val="0"/>
          <w:lang w:val="en-IN"/>
        </w:rPr>
        <w:commentReference w:id="29"/>
      </w:r>
    </w:p>
    <w:p w14:paraId="68A0F613" w14:textId="77777777" w:rsidR="00807D3C" w:rsidRPr="00427383" w:rsidRDefault="00807D3C" w:rsidP="00427383">
      <w:pPr>
        <w:pStyle w:val="Heading2"/>
        <w:spacing w:line="276" w:lineRule="auto"/>
        <w:rPr>
          <w:b w:val="0"/>
          <w:color w:val="1A1C1D"/>
          <w:sz w:val="24"/>
          <w:szCs w:val="24"/>
        </w:rPr>
      </w:pPr>
    </w:p>
    <w:p w14:paraId="020D1FF5" w14:textId="028D92DA" w:rsidR="00807D3C" w:rsidRPr="00427383" w:rsidRDefault="00674521" w:rsidP="00427383">
      <w:pPr>
        <w:pStyle w:val="Heading2"/>
        <w:spacing w:line="276" w:lineRule="auto"/>
        <w:rPr>
          <w:b w:val="0"/>
          <w:color w:val="333333"/>
          <w:sz w:val="24"/>
          <w:szCs w:val="24"/>
        </w:rPr>
      </w:pPr>
      <w:r w:rsidRPr="00427383">
        <w:rPr>
          <w:b w:val="0"/>
          <w:sz w:val="24"/>
          <w:szCs w:val="24"/>
        </w:rPr>
        <w:t xml:space="preserve">Physicians, like any other professional, too are entitled to live a life, away from avoidable harassment, undesirable litigation and other unfortunate situations like loss of professional reputation and beyond. Thus, there is no reason why they should not protect themselves by indulging in DM. </w:t>
      </w:r>
      <w:r w:rsidRPr="00427383">
        <w:rPr>
          <w:b w:val="0"/>
          <w:color w:val="000000"/>
          <w:sz w:val="24"/>
          <w:szCs w:val="24"/>
        </w:rPr>
        <w:t xml:space="preserve">It is a </w:t>
      </w:r>
      <w:r w:rsidRPr="00427383">
        <w:rPr>
          <w:b w:val="0"/>
          <w:sz w:val="24"/>
          <w:szCs w:val="24"/>
        </w:rPr>
        <w:t>catch 22 situation. While the law induces them to act extra cautiously, they get castigated when they do so! The remedy lies in the cause itself. The laws on DM need to be enacted in a reasonable, rational manner and in consonance with real situation. Physicians need to be protected by creating conditions that facilitate independent decision-making, without fear of uncalled for litigation. Of course, there is no suggestion of   putting premium on irresponsibility. Blatant acts of negligence, intransigence and avarice need to be curtailed and penalized but not at the expense of the entire medical fraternity.</w:t>
      </w:r>
    </w:p>
    <w:p w14:paraId="76BA0BDF" w14:textId="77777777" w:rsidR="00674521" w:rsidRPr="00427383" w:rsidRDefault="00F47FB5" w:rsidP="00427383">
      <w:pPr>
        <w:pStyle w:val="Heading2"/>
        <w:spacing w:line="276" w:lineRule="auto"/>
        <w:rPr>
          <w:bCs w:val="0"/>
          <w:color w:val="1A1C1D"/>
          <w:sz w:val="24"/>
          <w:szCs w:val="24"/>
        </w:rPr>
      </w:pPr>
      <w:r w:rsidRPr="00427383">
        <w:rPr>
          <w:bCs w:val="0"/>
          <w:color w:val="1A1C1D"/>
          <w:sz w:val="24"/>
          <w:szCs w:val="24"/>
        </w:rPr>
        <w:t>Conclusion</w:t>
      </w:r>
    </w:p>
    <w:p w14:paraId="72E453DF" w14:textId="5A66711B" w:rsidR="00D040C6" w:rsidRPr="00427383" w:rsidRDefault="006747D7" w:rsidP="00427383">
      <w:pPr>
        <w:pStyle w:val="Heading2"/>
        <w:spacing w:line="276" w:lineRule="auto"/>
        <w:rPr>
          <w:bCs w:val="0"/>
          <w:color w:val="1A1C1D"/>
          <w:sz w:val="24"/>
          <w:szCs w:val="24"/>
        </w:rPr>
      </w:pPr>
      <w:r w:rsidRPr="00427383">
        <w:rPr>
          <w:rStyle w:val="s2"/>
          <w:b w:val="0"/>
          <w:color w:val="1A1C1D"/>
          <w:sz w:val="24"/>
          <w:szCs w:val="24"/>
          <w:bdr w:val="none" w:sz="0" w:space="0" w:color="auto" w:frame="1"/>
        </w:rPr>
        <w:lastRenderedPageBreak/>
        <w:t xml:space="preserve">Physicians need protection </w:t>
      </w:r>
      <w:r w:rsidR="00CA5C90" w:rsidRPr="00427383">
        <w:rPr>
          <w:rStyle w:val="s2"/>
          <w:b w:val="0"/>
          <w:color w:val="1A1C1D"/>
          <w:sz w:val="24"/>
          <w:szCs w:val="24"/>
          <w:bdr w:val="none" w:sz="0" w:space="0" w:color="auto" w:frame="1"/>
        </w:rPr>
        <w:t xml:space="preserve">from fear </w:t>
      </w:r>
      <w:r w:rsidRPr="00427383">
        <w:rPr>
          <w:rStyle w:val="s2"/>
          <w:b w:val="0"/>
          <w:color w:val="1A1C1D"/>
          <w:sz w:val="24"/>
          <w:szCs w:val="24"/>
          <w:bdr w:val="none" w:sz="0" w:space="0" w:color="auto" w:frame="1"/>
        </w:rPr>
        <w:t xml:space="preserve">and </w:t>
      </w:r>
      <w:r w:rsidR="00CA5C90" w:rsidRPr="00427383">
        <w:rPr>
          <w:rStyle w:val="s2"/>
          <w:b w:val="0"/>
          <w:color w:val="1A1C1D"/>
          <w:sz w:val="24"/>
          <w:szCs w:val="24"/>
          <w:bdr w:val="none" w:sz="0" w:space="0" w:color="auto" w:frame="1"/>
        </w:rPr>
        <w:t xml:space="preserve">boost of </w:t>
      </w:r>
      <w:r w:rsidRPr="00427383">
        <w:rPr>
          <w:rStyle w:val="s2"/>
          <w:b w:val="0"/>
          <w:color w:val="1A1C1D"/>
          <w:sz w:val="24"/>
          <w:szCs w:val="24"/>
          <w:bdr w:val="none" w:sz="0" w:space="0" w:color="auto" w:frame="1"/>
        </w:rPr>
        <w:t xml:space="preserve">confidence </w:t>
      </w:r>
      <w:r w:rsidR="00CA5C90" w:rsidRPr="00427383">
        <w:rPr>
          <w:rStyle w:val="s2"/>
          <w:b w:val="0"/>
          <w:color w:val="1A1C1D"/>
          <w:sz w:val="24"/>
          <w:szCs w:val="24"/>
          <w:bdr w:val="none" w:sz="0" w:space="0" w:color="auto" w:frame="1"/>
        </w:rPr>
        <w:t>for</w:t>
      </w:r>
      <w:r w:rsidRPr="00427383">
        <w:rPr>
          <w:rStyle w:val="s2"/>
          <w:b w:val="0"/>
          <w:color w:val="1A1C1D"/>
          <w:sz w:val="24"/>
          <w:szCs w:val="24"/>
          <w:bdr w:val="none" w:sz="0" w:space="0" w:color="auto" w:frame="1"/>
        </w:rPr>
        <w:t xml:space="preserve"> independent </w:t>
      </w:r>
      <w:r w:rsidR="004B62A1" w:rsidRPr="00427383">
        <w:rPr>
          <w:rStyle w:val="s2"/>
          <w:b w:val="0"/>
          <w:color w:val="1A1C1D"/>
          <w:sz w:val="24"/>
          <w:szCs w:val="24"/>
          <w:bdr w:val="none" w:sz="0" w:space="0" w:color="auto" w:frame="1"/>
        </w:rPr>
        <w:t>decision-making</w:t>
      </w:r>
      <w:r w:rsidRPr="00427383">
        <w:rPr>
          <w:rStyle w:val="s2"/>
          <w:b w:val="0"/>
          <w:color w:val="1A1C1D"/>
          <w:sz w:val="24"/>
          <w:szCs w:val="24"/>
          <w:bdr w:val="none" w:sz="0" w:space="0" w:color="auto" w:frame="1"/>
        </w:rPr>
        <w:t xml:space="preserve">. The pros of advanced technology, </w:t>
      </w:r>
      <w:r w:rsidR="00E90BF5" w:rsidRPr="00427383">
        <w:rPr>
          <w:rStyle w:val="s2"/>
          <w:b w:val="0"/>
          <w:color w:val="1A1C1D"/>
          <w:sz w:val="24"/>
          <w:szCs w:val="24"/>
          <w:bdr w:val="none" w:sz="0" w:space="0" w:color="auto" w:frame="1"/>
        </w:rPr>
        <w:t>specialist consultation</w:t>
      </w:r>
      <w:r w:rsidRPr="00427383">
        <w:rPr>
          <w:rStyle w:val="s2"/>
          <w:b w:val="0"/>
          <w:color w:val="1A1C1D"/>
          <w:sz w:val="24"/>
          <w:szCs w:val="24"/>
          <w:bdr w:val="none" w:sz="0" w:space="0" w:color="auto" w:frame="1"/>
        </w:rPr>
        <w:t>, capping</w:t>
      </w:r>
      <w:r w:rsidR="00E90BF5" w:rsidRPr="00427383">
        <w:rPr>
          <w:rStyle w:val="s2"/>
          <w:b w:val="0"/>
          <w:color w:val="1A1C1D"/>
          <w:sz w:val="24"/>
          <w:szCs w:val="24"/>
          <w:bdr w:val="none" w:sz="0" w:space="0" w:color="auto" w:frame="1"/>
        </w:rPr>
        <w:t xml:space="preserve"> physician’s </w:t>
      </w:r>
      <w:r w:rsidR="00674521" w:rsidRPr="00427383">
        <w:rPr>
          <w:rStyle w:val="s2"/>
          <w:b w:val="0"/>
          <w:color w:val="1A1C1D"/>
          <w:sz w:val="24"/>
          <w:szCs w:val="24"/>
          <w:bdr w:val="none" w:sz="0" w:space="0" w:color="auto" w:frame="1"/>
        </w:rPr>
        <w:t xml:space="preserve">liability to manageable limits, </w:t>
      </w:r>
      <w:r w:rsidR="00E90BF5" w:rsidRPr="00427383">
        <w:rPr>
          <w:rStyle w:val="s2"/>
          <w:b w:val="0"/>
          <w:color w:val="1A1C1D"/>
          <w:sz w:val="24"/>
          <w:szCs w:val="24"/>
          <w:bdr w:val="none" w:sz="0" w:space="0" w:color="auto" w:frame="1"/>
        </w:rPr>
        <w:t>adequate insurance premiums and covers</w:t>
      </w:r>
      <w:r w:rsidRPr="00427383">
        <w:rPr>
          <w:rStyle w:val="s2"/>
          <w:b w:val="0"/>
          <w:color w:val="1A1C1D"/>
          <w:sz w:val="24"/>
          <w:szCs w:val="24"/>
          <w:bdr w:val="none" w:sz="0" w:space="0" w:color="auto" w:frame="1"/>
        </w:rPr>
        <w:t xml:space="preserve"> etc. </w:t>
      </w:r>
      <w:r w:rsidR="007B0535" w:rsidRPr="00427383">
        <w:rPr>
          <w:rStyle w:val="s2"/>
          <w:b w:val="0"/>
          <w:color w:val="1A1C1D"/>
          <w:sz w:val="24"/>
          <w:szCs w:val="24"/>
          <w:bdr w:val="none" w:sz="0" w:space="0" w:color="auto" w:frame="1"/>
        </w:rPr>
        <w:t>need to</w:t>
      </w:r>
      <w:r w:rsidRPr="00427383">
        <w:rPr>
          <w:rStyle w:val="s2"/>
          <w:b w:val="0"/>
          <w:color w:val="1A1C1D"/>
          <w:sz w:val="24"/>
          <w:szCs w:val="24"/>
          <w:bdr w:val="none" w:sz="0" w:space="0" w:color="auto" w:frame="1"/>
        </w:rPr>
        <w:t xml:space="preserve"> be duly incorporated in the revised law</w:t>
      </w:r>
      <w:r w:rsidR="00E90BF5" w:rsidRPr="00427383">
        <w:rPr>
          <w:rStyle w:val="s2"/>
          <w:b w:val="0"/>
          <w:color w:val="1A1C1D"/>
          <w:sz w:val="24"/>
          <w:szCs w:val="24"/>
          <w:bdr w:val="none" w:sz="0" w:space="0" w:color="auto" w:frame="1"/>
        </w:rPr>
        <w:t xml:space="preserve">. Unless the Governments are able to provide necessary protective </w:t>
      </w:r>
      <w:r w:rsidR="00C96D20" w:rsidRPr="00427383">
        <w:rPr>
          <w:rStyle w:val="s2"/>
          <w:b w:val="0"/>
          <w:color w:val="1A1C1D"/>
          <w:sz w:val="24"/>
          <w:szCs w:val="24"/>
          <w:bdr w:val="none" w:sz="0" w:space="0" w:color="auto" w:frame="1"/>
        </w:rPr>
        <w:t>environment</w:t>
      </w:r>
      <w:r w:rsidR="00E90BF5" w:rsidRPr="00427383">
        <w:rPr>
          <w:rStyle w:val="s2"/>
          <w:b w:val="0"/>
          <w:color w:val="1A1C1D"/>
          <w:sz w:val="24"/>
          <w:szCs w:val="24"/>
          <w:bdr w:val="none" w:sz="0" w:space="0" w:color="auto" w:frame="1"/>
        </w:rPr>
        <w:t>, the practice of DM appe</w:t>
      </w:r>
      <w:r w:rsidR="00C96D20" w:rsidRPr="00427383">
        <w:rPr>
          <w:rStyle w:val="s2"/>
          <w:b w:val="0"/>
          <w:color w:val="1A1C1D"/>
          <w:sz w:val="24"/>
          <w:szCs w:val="24"/>
          <w:bdr w:val="none" w:sz="0" w:space="0" w:color="auto" w:frame="1"/>
        </w:rPr>
        <w:t>a</w:t>
      </w:r>
      <w:r w:rsidR="00E90BF5" w:rsidRPr="00427383">
        <w:rPr>
          <w:rStyle w:val="s2"/>
          <w:b w:val="0"/>
          <w:color w:val="1A1C1D"/>
          <w:sz w:val="24"/>
          <w:szCs w:val="24"/>
          <w:bdr w:val="none" w:sz="0" w:space="0" w:color="auto" w:frame="1"/>
        </w:rPr>
        <w:t>rs to be perfectly</w:t>
      </w:r>
      <w:r w:rsidR="004B62A1" w:rsidRPr="00427383">
        <w:rPr>
          <w:rStyle w:val="s2"/>
          <w:b w:val="0"/>
          <w:color w:val="1A1C1D"/>
          <w:sz w:val="24"/>
          <w:szCs w:val="24"/>
          <w:bdr w:val="none" w:sz="0" w:space="0" w:color="auto" w:frame="1"/>
        </w:rPr>
        <w:t xml:space="preserve"> justified and is there to stay.</w:t>
      </w:r>
      <w:r w:rsidR="00AE6DE8" w:rsidRPr="00427383">
        <w:rPr>
          <w:b w:val="0"/>
          <w:color w:val="1A1C1D"/>
          <w:sz w:val="24"/>
          <w:szCs w:val="24"/>
        </w:rPr>
        <w:t xml:space="preserve"> </w:t>
      </w:r>
    </w:p>
    <w:tbl>
      <w:tblPr>
        <w:tblpPr w:leftFromText="45" w:rightFromText="45" w:vertAnchor="text"/>
        <w:tblW w:w="9896" w:type="dxa"/>
        <w:tblCellMar>
          <w:left w:w="0" w:type="dxa"/>
          <w:right w:w="0" w:type="dxa"/>
        </w:tblCellMar>
        <w:tblLook w:val="04A0" w:firstRow="1" w:lastRow="0" w:firstColumn="1" w:lastColumn="0" w:noHBand="0" w:noVBand="1"/>
      </w:tblPr>
      <w:tblGrid>
        <w:gridCol w:w="9896"/>
      </w:tblGrid>
      <w:tr w:rsidR="00AB379E" w:rsidRPr="00427383" w14:paraId="11324762" w14:textId="77777777" w:rsidTr="00683128">
        <w:tc>
          <w:tcPr>
            <w:tcW w:w="0" w:type="auto"/>
            <w:vAlign w:val="center"/>
            <w:hideMark/>
          </w:tcPr>
          <w:p w14:paraId="3C728A59" w14:textId="77777777" w:rsidR="00AB379E" w:rsidRPr="00427383" w:rsidRDefault="00AB379E" w:rsidP="00427383">
            <w:pPr>
              <w:spacing w:after="0"/>
              <w:rPr>
                <w:rFonts w:ascii="Times New Roman" w:eastAsia="Times New Roman" w:hAnsi="Times New Roman" w:cs="Times New Roman"/>
                <w:sz w:val="24"/>
                <w:szCs w:val="24"/>
              </w:rPr>
            </w:pPr>
          </w:p>
        </w:tc>
      </w:tr>
    </w:tbl>
    <w:p w14:paraId="7292CC66" w14:textId="04B86AE1" w:rsidR="005A4FE2" w:rsidRPr="00427383" w:rsidRDefault="005A4FE2" w:rsidP="00427383">
      <w:pPr>
        <w:spacing w:after="300"/>
        <w:rPr>
          <w:rFonts w:ascii="Times New Roman" w:hAnsi="Times New Roman" w:cs="Times New Roman"/>
          <w:b/>
          <w:sz w:val="24"/>
          <w:szCs w:val="24"/>
        </w:rPr>
      </w:pPr>
      <w:commentRangeStart w:id="30"/>
      <w:r w:rsidRPr="00427383">
        <w:rPr>
          <w:rFonts w:ascii="Times New Roman" w:hAnsi="Times New Roman" w:cs="Times New Roman"/>
          <w:b/>
          <w:sz w:val="24"/>
          <w:szCs w:val="24"/>
        </w:rPr>
        <w:t>References</w:t>
      </w:r>
      <w:commentRangeEnd w:id="30"/>
      <w:r w:rsidR="00DD1F1C">
        <w:rPr>
          <w:rStyle w:val="CommentReference"/>
        </w:rPr>
        <w:commentReference w:id="30"/>
      </w:r>
    </w:p>
    <w:p w14:paraId="577C507E" w14:textId="45D03C76"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b/>
          <w:sz w:val="24"/>
          <w:szCs w:val="24"/>
        </w:rPr>
        <w:fldChar w:fldCharType="begin" w:fldLock="1"/>
      </w:r>
      <w:r w:rsidRPr="00427383">
        <w:rPr>
          <w:rFonts w:ascii="Times New Roman" w:hAnsi="Times New Roman" w:cs="Times New Roman"/>
          <w:b/>
          <w:sz w:val="24"/>
          <w:szCs w:val="24"/>
        </w:rPr>
        <w:instrText xml:space="preserve">ADDIN Mendeley Bibliography CSL_BIBLIOGRAPHY </w:instrText>
      </w:r>
      <w:r w:rsidRPr="00427383">
        <w:rPr>
          <w:rFonts w:ascii="Times New Roman" w:hAnsi="Times New Roman" w:cs="Times New Roman"/>
          <w:b/>
          <w:sz w:val="24"/>
          <w:szCs w:val="24"/>
        </w:rPr>
        <w:fldChar w:fldCharType="separate"/>
      </w:r>
      <w:r w:rsidRPr="00427383">
        <w:rPr>
          <w:rFonts w:ascii="Times New Roman" w:hAnsi="Times New Roman" w:cs="Times New Roman"/>
          <w:noProof/>
          <w:sz w:val="24"/>
          <w:szCs w:val="24"/>
          <w:lang w:val="en-US"/>
        </w:rPr>
        <w:t xml:space="preserve">1. </w:t>
      </w:r>
      <w:r w:rsidRPr="00427383">
        <w:rPr>
          <w:rFonts w:ascii="Times New Roman" w:hAnsi="Times New Roman" w:cs="Times New Roman"/>
          <w:noProof/>
          <w:sz w:val="24"/>
          <w:szCs w:val="24"/>
          <w:lang w:val="en-US"/>
        </w:rPr>
        <w:tab/>
        <w:t>U.S. Congress O of TA. Defensive Medicine and Medical Malpractice [Internet]. OTA-H-602. 1994. Available from: https://biotech.law.lsu.edu/policy/9405.pdf</w:t>
      </w:r>
      <w:r w:rsidR="00187B75" w:rsidRPr="00427383">
        <w:rPr>
          <w:rFonts w:ascii="Times New Roman" w:hAnsi="Times New Roman" w:cs="Times New Roman"/>
          <w:noProof/>
          <w:sz w:val="24"/>
          <w:szCs w:val="24"/>
          <w:lang w:val="en-US"/>
        </w:rPr>
        <w:t>. Accessed on 20th Jan 2018</w:t>
      </w:r>
    </w:p>
    <w:p w14:paraId="5728CF82"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2. </w:t>
      </w:r>
      <w:r w:rsidRPr="00427383">
        <w:rPr>
          <w:rFonts w:ascii="Times New Roman" w:hAnsi="Times New Roman" w:cs="Times New Roman"/>
          <w:noProof/>
          <w:sz w:val="24"/>
          <w:szCs w:val="24"/>
          <w:lang w:val="en-US"/>
        </w:rPr>
        <w:tab/>
        <w:t xml:space="preserve">McQuade JS. The medical malpractice crisis--reflections on the alleged causes and proposed cures: discussion paper. J R Soc Med. 1991;84(7):408. </w:t>
      </w:r>
    </w:p>
    <w:p w14:paraId="53AD90FB"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3. </w:t>
      </w:r>
      <w:r w:rsidRPr="00427383">
        <w:rPr>
          <w:rFonts w:ascii="Times New Roman" w:hAnsi="Times New Roman" w:cs="Times New Roman"/>
          <w:noProof/>
          <w:sz w:val="24"/>
          <w:szCs w:val="24"/>
          <w:lang w:val="en-US"/>
        </w:rPr>
        <w:tab/>
        <w:t xml:space="preserve">McKinlay JB. Politics and Law in Health Care Policy. Milbank Meml Fund, New York. 1973;101. </w:t>
      </w:r>
    </w:p>
    <w:p w14:paraId="449FD675"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4. </w:t>
      </w:r>
      <w:r w:rsidRPr="00427383">
        <w:rPr>
          <w:rFonts w:ascii="Times New Roman" w:hAnsi="Times New Roman" w:cs="Times New Roman"/>
          <w:noProof/>
          <w:sz w:val="24"/>
          <w:szCs w:val="24"/>
          <w:lang w:val="en-US"/>
        </w:rPr>
        <w:tab/>
        <w:t xml:space="preserve">Hvidt EA, Lykkegaard J, Pedersen LB, Pedersen KM, Munck A, Andersen MK. How is defensive medicine understood and experienced in a primary care setting? A qualitative focus group study among Danish general practitioners. BMJ Open. 2017;7(12):e019851. </w:t>
      </w:r>
    </w:p>
    <w:p w14:paraId="42F32836"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5. </w:t>
      </w:r>
      <w:r w:rsidRPr="00427383">
        <w:rPr>
          <w:rFonts w:ascii="Times New Roman" w:hAnsi="Times New Roman" w:cs="Times New Roman"/>
          <w:noProof/>
          <w:sz w:val="24"/>
          <w:szCs w:val="24"/>
          <w:lang w:val="en-US"/>
        </w:rPr>
        <w:tab/>
        <w:t xml:space="preserve">Durrance CP, Hankins S. Medical Malpractice Liability Exposure and OB/GYN Physician Delivery Decisions. Health Serv Res. 2017; </w:t>
      </w:r>
    </w:p>
    <w:p w14:paraId="055A7411"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6. </w:t>
      </w:r>
      <w:r w:rsidRPr="00427383">
        <w:rPr>
          <w:rFonts w:ascii="Times New Roman" w:hAnsi="Times New Roman" w:cs="Times New Roman"/>
          <w:noProof/>
          <w:sz w:val="24"/>
          <w:szCs w:val="24"/>
          <w:lang w:val="en-US"/>
        </w:rPr>
        <w:tab/>
        <w:t xml:space="preserve">Küçük M. Defensive medicine among obstetricians and gynaecologists in Turkey. J Obstet Gynaecol (Lahore). 2017;1–6. </w:t>
      </w:r>
    </w:p>
    <w:p w14:paraId="7A23587C"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7. </w:t>
      </w:r>
      <w:r w:rsidRPr="00427383">
        <w:rPr>
          <w:rFonts w:ascii="Times New Roman" w:hAnsi="Times New Roman" w:cs="Times New Roman"/>
          <w:noProof/>
          <w:sz w:val="24"/>
          <w:szCs w:val="24"/>
          <w:lang w:val="en-US"/>
        </w:rPr>
        <w:tab/>
        <w:t xml:space="preserve">Broom A, Kirby E, Gibson AF, Post JJ, Broom J. Myth, Manners, and Medical Ritual: Defensive Medicine and the Fetish of Antibiotics. Qual Health Res. 2017;27(13):1994–2005. </w:t>
      </w:r>
    </w:p>
    <w:p w14:paraId="3906829C"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8. </w:t>
      </w:r>
      <w:r w:rsidRPr="00427383">
        <w:rPr>
          <w:rFonts w:ascii="Times New Roman" w:hAnsi="Times New Roman" w:cs="Times New Roman"/>
          <w:noProof/>
          <w:sz w:val="24"/>
          <w:szCs w:val="24"/>
          <w:lang w:val="en-US"/>
        </w:rPr>
        <w:tab/>
        <w:t xml:space="preserve">He AJ. The doctor–patient relationship, defensive medicine and overprescription in Chinese public hospitals: Evidence from a cross-sectional survey in Shenzhen city. Soc Sci Med. 2014;123:64–71. </w:t>
      </w:r>
    </w:p>
    <w:p w14:paraId="49CD745C"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9. </w:t>
      </w:r>
      <w:r w:rsidRPr="00427383">
        <w:rPr>
          <w:rFonts w:ascii="Times New Roman" w:hAnsi="Times New Roman" w:cs="Times New Roman"/>
          <w:noProof/>
          <w:sz w:val="24"/>
          <w:szCs w:val="24"/>
          <w:lang w:val="en-US"/>
        </w:rPr>
        <w:tab/>
        <w:t xml:space="preserve">Silberstein E, Shir-Az O, Reuveni H, Krieger Y, Shoham Y, Silberstein T, et al. Defensive medicine among plastic and aesthetic surgeons in Israel. Aesthetic Surg J. 2016;36(10):NP299-NP304. </w:t>
      </w:r>
    </w:p>
    <w:p w14:paraId="69F5D785"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10. </w:t>
      </w:r>
      <w:r w:rsidRPr="00427383">
        <w:rPr>
          <w:rFonts w:ascii="Times New Roman" w:hAnsi="Times New Roman" w:cs="Times New Roman"/>
          <w:noProof/>
          <w:sz w:val="24"/>
          <w:szCs w:val="24"/>
          <w:lang w:val="en-US"/>
        </w:rPr>
        <w:tab/>
        <w:t>Reschovsky JD, Saiontz</w:t>
      </w:r>
      <w:r w:rsidRPr="00427383">
        <w:rPr>
          <w:rFonts w:ascii="Noteworthy Bold" w:hAnsi="Noteworthy Bold" w:cs="Noteworthy Bold"/>
          <w:noProof/>
          <w:sz w:val="24"/>
          <w:szCs w:val="24"/>
          <w:lang w:val="en-US"/>
        </w:rPr>
        <w:t>‐</w:t>
      </w:r>
      <w:r w:rsidRPr="00427383">
        <w:rPr>
          <w:rFonts w:ascii="Times New Roman" w:hAnsi="Times New Roman" w:cs="Times New Roman"/>
          <w:noProof/>
          <w:sz w:val="24"/>
          <w:szCs w:val="24"/>
          <w:lang w:val="en-US"/>
        </w:rPr>
        <w:t xml:space="preserve">Martinez CB. Malpractice Claim Fears and the Costs of Treating Medicare Patients: A New Approach to Estimating the Costs of Defensive Medicine. Health Serv Res. 2017; </w:t>
      </w:r>
    </w:p>
    <w:p w14:paraId="1759EAF3"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11. </w:t>
      </w:r>
      <w:r w:rsidRPr="00427383">
        <w:rPr>
          <w:rFonts w:ascii="Times New Roman" w:hAnsi="Times New Roman" w:cs="Times New Roman"/>
          <w:noProof/>
          <w:sz w:val="24"/>
          <w:szCs w:val="24"/>
          <w:lang w:val="en-US"/>
        </w:rPr>
        <w:tab/>
        <w:t xml:space="preserve">Osti M, Steyrer J. A national survey of defensive medicine among orthopaedic surgeons, </w:t>
      </w:r>
      <w:r w:rsidRPr="00427383">
        <w:rPr>
          <w:rFonts w:ascii="Times New Roman" w:hAnsi="Times New Roman" w:cs="Times New Roman"/>
          <w:noProof/>
          <w:sz w:val="24"/>
          <w:szCs w:val="24"/>
          <w:lang w:val="en-US"/>
        </w:rPr>
        <w:lastRenderedPageBreak/>
        <w:t xml:space="preserve">trauma surgeons and radiologists in Austria: evaluation of prevalence and context. J Eval Clin Pract. 2015;21(2):278–84. </w:t>
      </w:r>
    </w:p>
    <w:p w14:paraId="6F9739C0"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12. </w:t>
      </w:r>
      <w:r w:rsidRPr="00427383">
        <w:rPr>
          <w:rFonts w:ascii="Times New Roman" w:hAnsi="Times New Roman" w:cs="Times New Roman"/>
          <w:noProof/>
          <w:sz w:val="24"/>
          <w:szCs w:val="24"/>
          <w:lang w:val="en-US"/>
        </w:rPr>
        <w:tab/>
        <w:t xml:space="preserve">Chen J, Majercik S, Bledsoe J, Connor K, Morris B, Gardner S, et al. The prevalence and impact of defensive medicine in the radiographic workup of the trauma patient: a pilot study. Am J Surg. 2015;210(3):462–7. </w:t>
      </w:r>
    </w:p>
    <w:p w14:paraId="178F73E9"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13. </w:t>
      </w:r>
      <w:r w:rsidRPr="00427383">
        <w:rPr>
          <w:rFonts w:ascii="Times New Roman" w:hAnsi="Times New Roman" w:cs="Times New Roman"/>
          <w:noProof/>
          <w:sz w:val="24"/>
          <w:szCs w:val="24"/>
          <w:lang w:val="en-US"/>
        </w:rPr>
        <w:tab/>
        <w:t xml:space="preserve">Saint S, Vaughn VM, Chopra V, Fowler KE, Kachalia A. Perception of Resources Spent on Defensive Medicine and History of Being Sued Among Hospitalists: Results from a National Survey. J Hosp Med. 2017;E1–4. </w:t>
      </w:r>
    </w:p>
    <w:p w14:paraId="755E808B"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rPr>
      </w:pPr>
      <w:r w:rsidRPr="00427383">
        <w:rPr>
          <w:rFonts w:ascii="Times New Roman" w:hAnsi="Times New Roman" w:cs="Times New Roman"/>
          <w:noProof/>
          <w:sz w:val="24"/>
          <w:szCs w:val="24"/>
          <w:lang w:val="en-US"/>
        </w:rPr>
        <w:t xml:space="preserve">14. </w:t>
      </w:r>
      <w:r w:rsidRPr="00427383">
        <w:rPr>
          <w:rFonts w:ascii="Times New Roman" w:hAnsi="Times New Roman" w:cs="Times New Roman"/>
          <w:noProof/>
          <w:sz w:val="24"/>
          <w:szCs w:val="24"/>
          <w:lang w:val="en-US"/>
        </w:rPr>
        <w:tab/>
        <w:t xml:space="preserve">Panella M, Rinaldi C, Leigheb F, Knesse S, Donnarumma C, Kul S, et al. Prevalence and costs of defensive medicine: a national survey of Italian physicians. J Health Serv Res Policy. 2017;1355819617707224. </w:t>
      </w:r>
    </w:p>
    <w:p w14:paraId="5E3118E0" w14:textId="0E121A48" w:rsidR="005A4FE2" w:rsidRDefault="005A4FE2" w:rsidP="00427383">
      <w:pPr>
        <w:spacing w:after="300"/>
        <w:rPr>
          <w:rFonts w:ascii="Times New Roman" w:hAnsi="Times New Roman" w:cs="Times New Roman"/>
          <w:b/>
          <w:sz w:val="24"/>
          <w:szCs w:val="24"/>
        </w:rPr>
      </w:pPr>
      <w:r w:rsidRPr="00427383">
        <w:rPr>
          <w:rFonts w:ascii="Times New Roman" w:hAnsi="Times New Roman" w:cs="Times New Roman"/>
          <w:b/>
          <w:sz w:val="24"/>
          <w:szCs w:val="24"/>
        </w:rPr>
        <w:fldChar w:fldCharType="end"/>
      </w:r>
    </w:p>
    <w:p w14:paraId="24185B39" w14:textId="70481859" w:rsidR="00123D81" w:rsidRDefault="009F4219" w:rsidP="00427383">
      <w:pPr>
        <w:spacing w:after="300"/>
        <w:rPr>
          <w:rFonts w:ascii="Times New Roman" w:hAnsi="Times New Roman" w:cs="Times New Roman"/>
          <w:b/>
          <w:sz w:val="24"/>
          <w:szCs w:val="24"/>
        </w:rPr>
      </w:pPr>
      <w:r>
        <w:rPr>
          <w:rFonts w:ascii="Times New Roman" w:hAnsi="Times New Roman" w:cs="Times New Roman"/>
          <w:b/>
          <w:sz w:val="24"/>
          <w:szCs w:val="24"/>
        </w:rPr>
        <w:t xml:space="preserve">                                                 -----------------------------------------------------------</w:t>
      </w:r>
      <w:bookmarkStart w:id="31" w:name="_GoBack"/>
      <w:bookmarkEnd w:id="31"/>
    </w:p>
    <w:sectPr w:rsidR="00123D81" w:rsidSect="00EC36F5">
      <w:pgSz w:w="11906" w:h="16838"/>
      <w:pgMar w:top="1417" w:right="1273" w:bottom="1134" w:left="1273" w:header="1440" w:footer="144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 w:date="2018-02-23T13:29:00Z" w:initials="A">
    <w:p w14:paraId="1F5CE0D6" w14:textId="77777777" w:rsidR="00DD1F1C" w:rsidRDefault="00DD1F1C" w:rsidP="00DD1F1C">
      <w:pPr>
        <w:pStyle w:val="CommentText"/>
      </w:pPr>
      <w:r>
        <w:rPr>
          <w:rStyle w:val="CommentReference"/>
        </w:rPr>
        <w:annotationRef/>
      </w:r>
      <w:proofErr w:type="gramStart"/>
      <w:r>
        <w:t>noble</w:t>
      </w:r>
      <w:proofErr w:type="gramEnd"/>
      <w:r>
        <w:t xml:space="preserve"> profession phrase is hackneyed and </w:t>
      </w:r>
      <w:proofErr w:type="spellStart"/>
      <w:r>
        <w:t>outdated</w:t>
      </w:r>
      <w:proofErr w:type="spellEnd"/>
      <w:r>
        <w:t>.</w:t>
      </w:r>
    </w:p>
    <w:p w14:paraId="530BF3A8" w14:textId="0C8F5AFC" w:rsidR="00DD1F1C" w:rsidRDefault="00DD1F1C">
      <w:pPr>
        <w:pStyle w:val="CommentText"/>
      </w:pPr>
    </w:p>
  </w:comment>
  <w:comment w:id="1" w:author="Admin" w:date="2018-02-23T13:29:00Z" w:initials="A">
    <w:p w14:paraId="761E9627" w14:textId="77777777" w:rsidR="00DD1F1C" w:rsidRDefault="00DD1F1C" w:rsidP="00DD1F1C">
      <w:pPr>
        <w:pStyle w:val="CommentText"/>
      </w:pPr>
      <w:r>
        <w:rPr>
          <w:rStyle w:val="CommentReference"/>
        </w:rPr>
        <w:annotationRef/>
      </w:r>
      <w:proofErr w:type="gramStart"/>
      <w:r>
        <w:t>why</w:t>
      </w:r>
      <w:proofErr w:type="gramEnd"/>
      <w:r>
        <w:t xml:space="preserve"> ironical ?</w:t>
      </w:r>
    </w:p>
    <w:p w14:paraId="561FDEC0" w14:textId="1FB13CC0" w:rsidR="00DD1F1C" w:rsidRDefault="00DD1F1C">
      <w:pPr>
        <w:pStyle w:val="CommentText"/>
      </w:pPr>
    </w:p>
  </w:comment>
  <w:comment w:id="2" w:author="Admin" w:date="2018-02-23T13:30:00Z" w:initials="A">
    <w:p w14:paraId="10A1D2B7" w14:textId="77777777" w:rsidR="00DD1F1C" w:rsidRDefault="00DD1F1C" w:rsidP="00DD1F1C">
      <w:pPr>
        <w:pStyle w:val="CommentText"/>
      </w:pPr>
      <w:r>
        <w:rPr>
          <w:rStyle w:val="CommentReference"/>
        </w:rPr>
        <w:annotationRef/>
      </w:r>
      <w:r>
        <w:t xml:space="preserve">One could argue that this is also </w:t>
      </w:r>
      <w:proofErr w:type="gramStart"/>
      <w:r>
        <w:t>an  SOP</w:t>
      </w:r>
      <w:proofErr w:type="gramEnd"/>
    </w:p>
    <w:p w14:paraId="1963558F" w14:textId="12D60127" w:rsidR="00DD1F1C" w:rsidRDefault="00DD1F1C">
      <w:pPr>
        <w:pStyle w:val="CommentText"/>
      </w:pPr>
    </w:p>
  </w:comment>
  <w:comment w:id="3" w:author="Admin" w:date="2018-02-23T13:30:00Z" w:initials="A">
    <w:p w14:paraId="5F34DC54" w14:textId="77777777" w:rsidR="00DD1F1C" w:rsidRDefault="00DD1F1C" w:rsidP="00DD1F1C">
      <w:pPr>
        <w:pStyle w:val="CommentText"/>
      </w:pPr>
      <w:r>
        <w:rPr>
          <w:rStyle w:val="CommentReference"/>
        </w:rPr>
        <w:annotationRef/>
      </w:r>
      <w:proofErr w:type="gramStart"/>
      <w:r>
        <w:t>this</w:t>
      </w:r>
      <w:proofErr w:type="gramEnd"/>
      <w:r>
        <w:t xml:space="preserve"> is a major </w:t>
      </w:r>
      <w:proofErr w:type="spellStart"/>
      <w:r>
        <w:t>issue.How</w:t>
      </w:r>
      <w:proofErr w:type="spellEnd"/>
      <w:r>
        <w:t xml:space="preserve"> can you solve a problem when you can’t define it ?</w:t>
      </w:r>
    </w:p>
    <w:p w14:paraId="06480E22" w14:textId="1552DADD" w:rsidR="00DD1F1C" w:rsidRDefault="00DD1F1C">
      <w:pPr>
        <w:pStyle w:val="CommentText"/>
      </w:pPr>
    </w:p>
  </w:comment>
  <w:comment w:id="4" w:author="Admin" w:date="2018-02-23T13:30:00Z" w:initials="A">
    <w:p w14:paraId="2DD1F76A" w14:textId="77777777" w:rsidR="00DD1F1C" w:rsidRDefault="00DD1F1C" w:rsidP="00DD1F1C">
      <w:pPr>
        <w:pStyle w:val="CommentText"/>
      </w:pPr>
      <w:r>
        <w:rPr>
          <w:rStyle w:val="CommentReference"/>
        </w:rPr>
        <w:annotationRef/>
      </w:r>
      <w:proofErr w:type="gramStart"/>
      <w:r>
        <w:t>this</w:t>
      </w:r>
      <w:proofErr w:type="gramEnd"/>
      <w:r>
        <w:t xml:space="preserve"> may be linked </w:t>
      </w:r>
      <w:proofErr w:type="spellStart"/>
      <w:r>
        <w:t>tofinancial</w:t>
      </w:r>
      <w:proofErr w:type="spellEnd"/>
      <w:r>
        <w:t xml:space="preserve"> considerations, patient autonomy etc and cannot be assumed to be only due to defensive medicine</w:t>
      </w:r>
    </w:p>
    <w:p w14:paraId="736C57D9" w14:textId="1E73036A" w:rsidR="00DD1F1C" w:rsidRDefault="00DD1F1C">
      <w:pPr>
        <w:pStyle w:val="CommentText"/>
      </w:pPr>
    </w:p>
  </w:comment>
  <w:comment w:id="5" w:author="Admin" w:date="2018-02-23T13:31:00Z" w:initials="A">
    <w:p w14:paraId="00FFB52F" w14:textId="77777777" w:rsidR="00DD1F1C" w:rsidRDefault="00DD1F1C" w:rsidP="00DD1F1C">
      <w:pPr>
        <w:pStyle w:val="CommentText"/>
      </w:pPr>
      <w:r>
        <w:rPr>
          <w:rStyle w:val="CommentReference"/>
        </w:rPr>
        <w:annotationRef/>
      </w:r>
      <w:proofErr w:type="gramStart"/>
      <w:r>
        <w:t>poor</w:t>
      </w:r>
      <w:proofErr w:type="gramEnd"/>
      <w:r>
        <w:t xml:space="preserve"> medical education, poor </w:t>
      </w:r>
      <w:proofErr w:type="spellStart"/>
      <w:r>
        <w:t>ethicsresult</w:t>
      </w:r>
      <w:proofErr w:type="spellEnd"/>
      <w:r>
        <w:t xml:space="preserve"> in this</w:t>
      </w:r>
    </w:p>
    <w:p w14:paraId="3D209A4E" w14:textId="26CC7489" w:rsidR="00DD1F1C" w:rsidRDefault="00DD1F1C">
      <w:pPr>
        <w:pStyle w:val="CommentText"/>
      </w:pPr>
    </w:p>
  </w:comment>
  <w:comment w:id="6" w:author="Admin" w:date="2018-02-23T13:31:00Z" w:initials="A">
    <w:p w14:paraId="7CB08479" w14:textId="421B44FD" w:rsidR="00DD1F1C" w:rsidRDefault="00DD1F1C" w:rsidP="00DD1F1C">
      <w:pPr>
        <w:pStyle w:val="CommentText"/>
      </w:pPr>
      <w:r>
        <w:rPr>
          <w:rStyle w:val="CommentReference"/>
        </w:rPr>
        <w:annotationRef/>
      </w:r>
      <w:r>
        <w:t>IS this</w:t>
      </w:r>
      <w:r>
        <w:t xml:space="preserve"> </w:t>
      </w:r>
      <w:r>
        <w:t xml:space="preserve">not a natural consequence </w:t>
      </w:r>
      <w:proofErr w:type="gramStart"/>
      <w:r>
        <w:t>then ?</w:t>
      </w:r>
      <w:proofErr w:type="gramEnd"/>
      <w:r>
        <w:t xml:space="preserve"> It </w:t>
      </w:r>
      <w:proofErr w:type="spellStart"/>
      <w:r>
        <w:t>isnot</w:t>
      </w:r>
      <w:proofErr w:type="spellEnd"/>
      <w:r>
        <w:t xml:space="preserve"> avaricious or unethical if it is a natural reaction</w:t>
      </w:r>
    </w:p>
    <w:p w14:paraId="297B1454" w14:textId="71C7A0F2" w:rsidR="00DD1F1C" w:rsidRDefault="00DD1F1C">
      <w:pPr>
        <w:pStyle w:val="CommentText"/>
      </w:pPr>
    </w:p>
  </w:comment>
  <w:comment w:id="7" w:author="Admin" w:date="2018-02-23T13:32:00Z" w:initials="A">
    <w:p w14:paraId="2D36D2CB" w14:textId="77777777" w:rsidR="00DD1F1C" w:rsidRDefault="00DD1F1C" w:rsidP="00DD1F1C">
      <w:pPr>
        <w:pStyle w:val="CommentText"/>
      </w:pPr>
      <w:r>
        <w:rPr>
          <w:rStyle w:val="CommentReference"/>
        </w:rPr>
        <w:annotationRef/>
      </w:r>
      <w:r>
        <w:t>This is not illegal, so one cannot object to the practice</w:t>
      </w:r>
    </w:p>
    <w:p w14:paraId="3F4913E3" w14:textId="718CD0C4" w:rsidR="00DD1F1C" w:rsidRDefault="00DD1F1C">
      <w:pPr>
        <w:pStyle w:val="CommentText"/>
      </w:pPr>
    </w:p>
  </w:comment>
  <w:comment w:id="8" w:author="Admin" w:date="2018-02-23T13:32:00Z" w:initials="A">
    <w:p w14:paraId="143C8B5E" w14:textId="77777777" w:rsidR="00DD1F1C" w:rsidRDefault="00DD1F1C" w:rsidP="00DD1F1C">
      <w:pPr>
        <w:pStyle w:val="CommentText"/>
      </w:pPr>
      <w:r>
        <w:rPr>
          <w:rStyle w:val="CommentReference"/>
        </w:rPr>
        <w:annotationRef/>
      </w:r>
      <w:r>
        <w:t>Bolam principle</w:t>
      </w:r>
    </w:p>
    <w:p w14:paraId="649FF5C2" w14:textId="67A40717" w:rsidR="00DD1F1C" w:rsidRDefault="00DD1F1C">
      <w:pPr>
        <w:pStyle w:val="CommentText"/>
      </w:pPr>
    </w:p>
  </w:comment>
  <w:comment w:id="9" w:author="Admin" w:date="2018-02-23T13:34:00Z" w:initials="A">
    <w:p w14:paraId="5DBEAB7F" w14:textId="77777777" w:rsidR="00DD1F1C" w:rsidRDefault="00DD1F1C" w:rsidP="00DD1F1C">
      <w:pPr>
        <w:pStyle w:val="CommentText"/>
      </w:pPr>
      <w:r>
        <w:rPr>
          <w:rStyle w:val="CommentReference"/>
        </w:rPr>
        <w:annotationRef/>
      </w:r>
      <w:r>
        <w:t xml:space="preserve">Isn’t this normal </w:t>
      </w:r>
      <w:proofErr w:type="gramStart"/>
      <w:r>
        <w:t>reaction ?</w:t>
      </w:r>
      <w:proofErr w:type="gramEnd"/>
    </w:p>
    <w:p w14:paraId="075CAEF6" w14:textId="09B0C5DF" w:rsidR="00DD1F1C" w:rsidRDefault="00DD1F1C">
      <w:pPr>
        <w:pStyle w:val="CommentText"/>
      </w:pPr>
    </w:p>
  </w:comment>
  <w:comment w:id="10" w:author="Admin" w:date="2018-02-23T14:12:00Z" w:initials="A">
    <w:p w14:paraId="6F4AF735" w14:textId="77777777" w:rsidR="009F4219" w:rsidRDefault="009F4219" w:rsidP="009F4219">
      <w:pPr>
        <w:pStyle w:val="CommentText"/>
      </w:pPr>
      <w:r>
        <w:rPr>
          <w:rStyle w:val="CommentReference"/>
        </w:rPr>
        <w:annotationRef/>
      </w:r>
      <w:proofErr w:type="gramStart"/>
      <w:r>
        <w:t>Evidence ?</w:t>
      </w:r>
      <w:proofErr w:type="gramEnd"/>
    </w:p>
    <w:p w14:paraId="4EFCBCE9" w14:textId="50E80B9D" w:rsidR="009F4219" w:rsidRDefault="009F4219">
      <w:pPr>
        <w:pStyle w:val="CommentText"/>
      </w:pPr>
    </w:p>
  </w:comment>
  <w:comment w:id="11" w:author="Admin" w:date="2018-02-23T14:12:00Z" w:initials="A">
    <w:p w14:paraId="747FC2B4" w14:textId="77777777" w:rsidR="009F4219" w:rsidRDefault="009F4219" w:rsidP="009F4219">
      <w:pPr>
        <w:pStyle w:val="CommentText"/>
      </w:pPr>
      <w:r>
        <w:rPr>
          <w:rStyle w:val="CommentReference"/>
        </w:rPr>
        <w:annotationRef/>
      </w:r>
      <w:proofErr w:type="gramStart"/>
      <w:r>
        <w:t>generalisation</w:t>
      </w:r>
      <w:proofErr w:type="gramEnd"/>
      <w:r>
        <w:t>.</w:t>
      </w:r>
    </w:p>
    <w:p w14:paraId="3C97A4C8" w14:textId="209973FC" w:rsidR="009F4219" w:rsidRDefault="009F4219">
      <w:pPr>
        <w:pStyle w:val="CommentText"/>
      </w:pPr>
    </w:p>
  </w:comment>
  <w:comment w:id="12" w:author="Admin" w:date="2018-02-23T14:13:00Z" w:initials="A">
    <w:p w14:paraId="14A1FBD8" w14:textId="77777777" w:rsidR="009F4219" w:rsidRDefault="009F4219" w:rsidP="009F4219">
      <w:pPr>
        <w:pStyle w:val="CommentText"/>
      </w:pPr>
      <w:r>
        <w:rPr>
          <w:rStyle w:val="CommentReference"/>
        </w:rPr>
        <w:annotationRef/>
      </w:r>
      <w:proofErr w:type="gramStart"/>
      <w:r>
        <w:t>this</w:t>
      </w:r>
      <w:proofErr w:type="gramEnd"/>
      <w:r>
        <w:t xml:space="preserve"> is not </w:t>
      </w:r>
      <w:proofErr w:type="spellStart"/>
      <w:r>
        <w:t>new.This</w:t>
      </w:r>
      <w:proofErr w:type="spellEnd"/>
      <w:r>
        <w:t xml:space="preserve"> has been known for a hundred years !</w:t>
      </w:r>
    </w:p>
    <w:p w14:paraId="6A57954A" w14:textId="3D072C19" w:rsidR="009F4219" w:rsidRDefault="009F4219">
      <w:pPr>
        <w:pStyle w:val="CommentText"/>
      </w:pPr>
    </w:p>
  </w:comment>
  <w:comment w:id="13" w:author="Admin" w:date="2018-02-23T14:13:00Z" w:initials="A">
    <w:p w14:paraId="22970767" w14:textId="2DFCBDD7" w:rsidR="009F4219" w:rsidRDefault="009F4219" w:rsidP="009F4219">
      <w:pPr>
        <w:pStyle w:val="CommentText"/>
      </w:pPr>
      <w:r>
        <w:rPr>
          <w:rStyle w:val="CommentReference"/>
        </w:rPr>
        <w:annotationRef/>
      </w:r>
      <w:proofErr w:type="gramStart"/>
      <w:r>
        <w:t>only</w:t>
      </w:r>
      <w:proofErr w:type="gramEnd"/>
      <w:r>
        <w:t xml:space="preserve"> Resident ?</w:t>
      </w:r>
    </w:p>
    <w:p w14:paraId="18885928" w14:textId="41D10D9A" w:rsidR="009F4219" w:rsidRDefault="009F4219">
      <w:pPr>
        <w:pStyle w:val="CommentText"/>
      </w:pPr>
    </w:p>
  </w:comment>
  <w:comment w:id="14" w:author="Admin" w:date="2018-02-23T14:13:00Z" w:initials="A">
    <w:p w14:paraId="25F7C7BA" w14:textId="77777777" w:rsidR="009F4219" w:rsidRDefault="009F4219" w:rsidP="009F4219">
      <w:pPr>
        <w:pStyle w:val="CommentText"/>
      </w:pPr>
      <w:r>
        <w:rPr>
          <w:rStyle w:val="CommentReference"/>
        </w:rPr>
        <w:annotationRef/>
      </w:r>
      <w:r>
        <w:t xml:space="preserve">Loose </w:t>
      </w:r>
      <w:proofErr w:type="spellStart"/>
      <w:proofErr w:type="gramStart"/>
      <w:r>
        <w:t>statement.Reference</w:t>
      </w:r>
      <w:proofErr w:type="spellEnd"/>
      <w:r>
        <w:t xml:space="preserve"> ?</w:t>
      </w:r>
      <w:proofErr w:type="gramEnd"/>
    </w:p>
    <w:p w14:paraId="320D5D8D" w14:textId="45CAA7AA" w:rsidR="009F4219" w:rsidRDefault="009F4219">
      <w:pPr>
        <w:pStyle w:val="CommentText"/>
      </w:pPr>
    </w:p>
  </w:comment>
  <w:comment w:id="15" w:author="Admin" w:date="2018-02-23T14:14:00Z" w:initials="A">
    <w:p w14:paraId="5E137436" w14:textId="635B98B6" w:rsidR="009F4219" w:rsidRDefault="009F4219" w:rsidP="009F4219">
      <w:pPr>
        <w:pStyle w:val="CommentText"/>
      </w:pPr>
      <w:r>
        <w:rPr>
          <w:rStyle w:val="CommentReference"/>
        </w:rPr>
        <w:annotationRef/>
      </w:r>
      <w:r>
        <w:t>But so is non-defensive /normal</w:t>
      </w:r>
      <w:r>
        <w:t xml:space="preserve"> </w:t>
      </w:r>
      <w:proofErr w:type="gramStart"/>
      <w:r>
        <w:t>medicine !</w:t>
      </w:r>
      <w:proofErr w:type="gramEnd"/>
    </w:p>
    <w:p w14:paraId="2084B2EB" w14:textId="1DD0B2F8" w:rsidR="009F4219" w:rsidRDefault="009F4219">
      <w:pPr>
        <w:pStyle w:val="CommentText"/>
      </w:pPr>
    </w:p>
  </w:comment>
  <w:comment w:id="16" w:author="Admin" w:date="2018-02-23T14:14:00Z" w:initials="A">
    <w:p w14:paraId="072EC01C" w14:textId="77777777" w:rsidR="009F4219" w:rsidRDefault="009F4219" w:rsidP="009F4219">
      <w:pPr>
        <w:pStyle w:val="CommentText"/>
      </w:pPr>
      <w:r>
        <w:rPr>
          <w:rStyle w:val="CommentReference"/>
        </w:rPr>
        <w:annotationRef/>
      </w:r>
      <w:proofErr w:type="gramStart"/>
      <w:r>
        <w:t>in</w:t>
      </w:r>
      <w:proofErr w:type="gramEnd"/>
      <w:r>
        <w:t xml:space="preserve"> life, too !</w:t>
      </w:r>
    </w:p>
    <w:p w14:paraId="16D3916C" w14:textId="4D7E8BE3" w:rsidR="009F4219" w:rsidRDefault="009F4219">
      <w:pPr>
        <w:pStyle w:val="CommentText"/>
      </w:pPr>
    </w:p>
  </w:comment>
  <w:comment w:id="17" w:author="Admin" w:date="2018-02-23T14:15:00Z" w:initials="A">
    <w:p w14:paraId="1DB142A6" w14:textId="2FE9F917" w:rsidR="009F4219" w:rsidRDefault="009F4219">
      <w:pPr>
        <w:pStyle w:val="CommentText"/>
      </w:pPr>
      <w:r>
        <w:rPr>
          <w:rStyle w:val="CommentReference"/>
        </w:rPr>
        <w:annotationRef/>
      </w:r>
      <w:r>
        <w:t xml:space="preserve">Sweeping </w:t>
      </w:r>
      <w:r>
        <w:t>statement</w:t>
      </w:r>
    </w:p>
  </w:comment>
  <w:comment w:id="18" w:author="Admin" w:date="2018-02-23T14:15:00Z" w:initials="A">
    <w:p w14:paraId="12AAE234" w14:textId="77777777" w:rsidR="009F4219" w:rsidRDefault="009F4219" w:rsidP="009F4219">
      <w:pPr>
        <w:pStyle w:val="CommentText"/>
      </w:pPr>
      <w:r>
        <w:rPr>
          <w:rStyle w:val="CommentReference"/>
        </w:rPr>
        <w:annotationRef/>
      </w:r>
      <w:r>
        <w:t xml:space="preserve">Not sure of </w:t>
      </w:r>
      <w:proofErr w:type="spellStart"/>
      <w:r>
        <w:t>this.Related</w:t>
      </w:r>
      <w:proofErr w:type="spellEnd"/>
      <w:r>
        <w:t xml:space="preserve"> to Noble profession and such misbeliefs</w:t>
      </w:r>
    </w:p>
    <w:p w14:paraId="725179DD" w14:textId="3ABD0447" w:rsidR="009F4219" w:rsidRDefault="009F4219">
      <w:pPr>
        <w:pStyle w:val="CommentText"/>
      </w:pPr>
    </w:p>
  </w:comment>
  <w:comment w:id="19" w:author="Admin" w:date="2018-02-23T14:19:00Z" w:initials="A">
    <w:p w14:paraId="47606FCC" w14:textId="77777777" w:rsidR="009F4219" w:rsidRDefault="009F4219" w:rsidP="009F4219">
      <w:pPr>
        <w:pStyle w:val="CommentText"/>
      </w:pPr>
      <w:r>
        <w:rPr>
          <w:rStyle w:val="CommentReference"/>
        </w:rPr>
        <w:annotationRef/>
      </w:r>
      <w:r>
        <w:t xml:space="preserve">Could rising intolerance be a part of the </w:t>
      </w:r>
      <w:proofErr w:type="gramStart"/>
      <w:r>
        <w:t>problem ?</w:t>
      </w:r>
      <w:proofErr w:type="gramEnd"/>
      <w:r>
        <w:t xml:space="preserve"> </w:t>
      </w:r>
      <w:proofErr w:type="gramStart"/>
      <w:r>
        <w:t>see</w:t>
      </w:r>
      <w:proofErr w:type="gramEnd"/>
      <w:r>
        <w:t xml:space="preserve"> road rage for instance ;not known a few years ago, now not uncommon</w:t>
      </w:r>
    </w:p>
    <w:p w14:paraId="76AAEE3E" w14:textId="1682C1DA" w:rsidR="009F4219" w:rsidRDefault="009F4219">
      <w:pPr>
        <w:pStyle w:val="CommentText"/>
      </w:pPr>
    </w:p>
  </w:comment>
  <w:comment w:id="20" w:author="Admin" w:date="2018-02-23T14:18:00Z" w:initials="A">
    <w:p w14:paraId="661842DE" w14:textId="0F690173" w:rsidR="009F4219" w:rsidRDefault="009F4219">
      <w:pPr>
        <w:pStyle w:val="CommentText"/>
      </w:pPr>
      <w:r>
        <w:rPr>
          <w:rStyle w:val="CommentReference"/>
        </w:rPr>
        <w:annotationRef/>
      </w:r>
      <w:r>
        <w:t>No test is near total reliable</w:t>
      </w:r>
    </w:p>
  </w:comment>
  <w:comment w:id="21" w:author="Admin" w:date="2018-02-23T14:18:00Z" w:initials="A">
    <w:p w14:paraId="4A31FE5F" w14:textId="4A5D5F13" w:rsidR="009F4219" w:rsidRDefault="009F4219">
      <w:pPr>
        <w:pStyle w:val="CommentText"/>
      </w:pPr>
      <w:r>
        <w:rPr>
          <w:rStyle w:val="CommentReference"/>
        </w:rPr>
        <w:annotationRef/>
      </w:r>
      <w:r>
        <w:t xml:space="preserve">?? </w:t>
      </w:r>
      <w:proofErr w:type="gramStart"/>
      <w:r>
        <w:t>not</w:t>
      </w:r>
      <w:proofErr w:type="gramEnd"/>
      <w:r>
        <w:t xml:space="preserve"> clear</w:t>
      </w:r>
    </w:p>
  </w:comment>
  <w:comment w:id="22" w:author="Admin" w:date="2018-02-23T14:18:00Z" w:initials="A">
    <w:p w14:paraId="1AC3C623" w14:textId="77777777" w:rsidR="009F4219" w:rsidRDefault="009F4219" w:rsidP="009F4219">
      <w:pPr>
        <w:pStyle w:val="CommentText"/>
      </w:pPr>
      <w:r>
        <w:rPr>
          <w:rStyle w:val="CommentReference"/>
        </w:rPr>
        <w:annotationRef/>
      </w:r>
      <w:proofErr w:type="gramStart"/>
      <w:r>
        <w:t>this</w:t>
      </w:r>
      <w:proofErr w:type="gramEnd"/>
      <w:r>
        <w:t xml:space="preserve"> could also be termed defensive medicine</w:t>
      </w:r>
    </w:p>
    <w:p w14:paraId="7F3C423F" w14:textId="45C65429" w:rsidR="009F4219" w:rsidRDefault="009F4219">
      <w:pPr>
        <w:pStyle w:val="CommentText"/>
      </w:pPr>
    </w:p>
  </w:comment>
  <w:comment w:id="23" w:author="Admin" w:date="2018-02-23T14:17:00Z" w:initials="A">
    <w:p w14:paraId="69BF5DB4" w14:textId="3DC6FCE4" w:rsidR="009F4219" w:rsidRDefault="009F4219">
      <w:pPr>
        <w:pStyle w:val="CommentText"/>
      </w:pPr>
      <w:r>
        <w:rPr>
          <w:rStyle w:val="CommentReference"/>
        </w:rPr>
        <w:annotationRef/>
      </w:r>
      <w:proofErr w:type="gramStart"/>
      <w:r>
        <w:t>this</w:t>
      </w:r>
      <w:proofErr w:type="gramEnd"/>
      <w:r>
        <w:t xml:space="preserve"> may be interpreted as</w:t>
      </w:r>
      <w:r>
        <w:t xml:space="preserve"> </w:t>
      </w:r>
      <w:r>
        <w:t>defensive medicine !</w:t>
      </w:r>
    </w:p>
  </w:comment>
  <w:comment w:id="24" w:author="Admin" w:date="2018-02-23T14:17:00Z" w:initials="A">
    <w:p w14:paraId="75A3B86C" w14:textId="77777777" w:rsidR="009F4219" w:rsidRDefault="009F4219" w:rsidP="009F4219">
      <w:pPr>
        <w:pStyle w:val="CommentText"/>
      </w:pPr>
      <w:r>
        <w:rPr>
          <w:rStyle w:val="CommentReference"/>
        </w:rPr>
        <w:annotationRef/>
      </w:r>
      <w:r>
        <w:t xml:space="preserve">Who will bell the </w:t>
      </w:r>
      <w:proofErr w:type="gramStart"/>
      <w:r>
        <w:t>cat ?</w:t>
      </w:r>
      <w:proofErr w:type="gramEnd"/>
      <w:r>
        <w:t xml:space="preserve"> </w:t>
      </w:r>
      <w:proofErr w:type="gramStart"/>
      <w:r>
        <w:t>why</w:t>
      </w:r>
      <w:proofErr w:type="gramEnd"/>
      <w:r>
        <w:t xml:space="preserve"> would a for profit insurance company reduce premium ?</w:t>
      </w:r>
    </w:p>
    <w:p w14:paraId="48824647" w14:textId="48CEDFDE" w:rsidR="009F4219" w:rsidRDefault="009F4219">
      <w:pPr>
        <w:pStyle w:val="CommentText"/>
      </w:pPr>
    </w:p>
  </w:comment>
  <w:comment w:id="25" w:author="Admin" w:date="2018-02-23T14:16:00Z" w:initials="A">
    <w:p w14:paraId="23001B27" w14:textId="155A48E4" w:rsidR="009F4219" w:rsidRDefault="009F4219">
      <w:pPr>
        <w:pStyle w:val="CommentText"/>
      </w:pPr>
      <w:r>
        <w:rPr>
          <w:rStyle w:val="CommentReference"/>
        </w:rPr>
        <w:annotationRef/>
      </w:r>
      <w:r>
        <w:t>You could be asking for contempt of court or Libel if you published this</w:t>
      </w:r>
    </w:p>
  </w:comment>
  <w:comment w:id="26" w:author="Admin" w:date="2018-02-23T14:16:00Z" w:initials="A">
    <w:p w14:paraId="5068F1E3" w14:textId="77777777" w:rsidR="009F4219" w:rsidRDefault="009F4219" w:rsidP="009F4219">
      <w:pPr>
        <w:pStyle w:val="CommentText"/>
      </w:pPr>
      <w:r>
        <w:rPr>
          <w:rStyle w:val="CommentReference"/>
        </w:rPr>
        <w:annotationRef/>
      </w:r>
      <w:r>
        <w:t xml:space="preserve">They </w:t>
      </w:r>
      <w:proofErr w:type="spellStart"/>
      <w:r>
        <w:t>exist.Yhey</w:t>
      </w:r>
      <w:proofErr w:type="spellEnd"/>
      <w:r>
        <w:t xml:space="preserve"> are called Consumer courts</w:t>
      </w:r>
    </w:p>
    <w:p w14:paraId="2D2BE7BB" w14:textId="0865C9E1" w:rsidR="009F4219" w:rsidRDefault="009F4219">
      <w:pPr>
        <w:pStyle w:val="CommentText"/>
      </w:pPr>
    </w:p>
  </w:comment>
  <w:comment w:id="27" w:author="Admin" w:date="2018-02-23T14:16:00Z" w:initials="A">
    <w:p w14:paraId="2357F8A9" w14:textId="77777777" w:rsidR="009F4219" w:rsidRDefault="009F4219" w:rsidP="009F4219">
      <w:pPr>
        <w:pStyle w:val="CommentText"/>
      </w:pPr>
      <w:r>
        <w:rPr>
          <w:rStyle w:val="CommentReference"/>
        </w:rPr>
        <w:annotationRef/>
      </w:r>
      <w:r>
        <w:t>They exist,</w:t>
      </w:r>
    </w:p>
    <w:p w14:paraId="39B353FF" w14:textId="2FAA26FE" w:rsidR="009F4219" w:rsidRDefault="009F4219">
      <w:pPr>
        <w:pStyle w:val="CommentText"/>
      </w:pPr>
    </w:p>
  </w:comment>
  <w:comment w:id="28" w:author="Admin" w:date="2018-02-23T14:15:00Z" w:initials="A">
    <w:p w14:paraId="397FE195" w14:textId="77777777" w:rsidR="009F4219" w:rsidRDefault="009F4219" w:rsidP="009F4219">
      <w:pPr>
        <w:pStyle w:val="CommentText"/>
      </w:pPr>
      <w:r>
        <w:rPr>
          <w:rStyle w:val="CommentReference"/>
        </w:rPr>
        <w:annotationRef/>
      </w:r>
      <w:proofErr w:type="gramStart"/>
      <w:r>
        <w:t>again</w:t>
      </w:r>
      <w:proofErr w:type="gramEnd"/>
      <w:r>
        <w:t xml:space="preserve"> this belief.</w:t>
      </w:r>
    </w:p>
    <w:p w14:paraId="77123FD3" w14:textId="122775CB" w:rsidR="009F4219" w:rsidRDefault="009F4219">
      <w:pPr>
        <w:pStyle w:val="CommentText"/>
      </w:pPr>
    </w:p>
  </w:comment>
  <w:comment w:id="29" w:author="Admin" w:date="2018-02-23T13:34:00Z" w:initials="A">
    <w:p w14:paraId="18AFC5D9" w14:textId="77777777" w:rsidR="00DD1F1C" w:rsidRDefault="00DD1F1C" w:rsidP="00DD1F1C">
      <w:pPr>
        <w:pStyle w:val="CommentText"/>
      </w:pPr>
      <w:r>
        <w:rPr>
          <w:rStyle w:val="CommentReference"/>
        </w:rPr>
        <w:annotationRef/>
      </w:r>
      <w:proofErr w:type="gramStart"/>
      <w:r>
        <w:t>this</w:t>
      </w:r>
      <w:proofErr w:type="gramEnd"/>
      <w:r>
        <w:t xml:space="preserve"> </w:t>
      </w:r>
      <w:proofErr w:type="spellStart"/>
      <w:r>
        <w:t>isall</w:t>
      </w:r>
      <w:proofErr w:type="spellEnd"/>
      <w:r>
        <w:t xml:space="preserve"> very general, if sage advice.</w:t>
      </w:r>
    </w:p>
    <w:p w14:paraId="1EC24743" w14:textId="1E349ACD" w:rsidR="00DD1F1C" w:rsidRDefault="00DD1F1C">
      <w:pPr>
        <w:pStyle w:val="CommentText"/>
      </w:pPr>
    </w:p>
  </w:comment>
  <w:comment w:id="30" w:author="Admin" w:date="2018-02-23T13:33:00Z" w:initials="A">
    <w:p w14:paraId="21B5FA28" w14:textId="725524BB" w:rsidR="00DD1F1C" w:rsidRDefault="00DD1F1C" w:rsidP="00DD1F1C">
      <w:pPr>
        <w:pStyle w:val="CommentText"/>
      </w:pPr>
      <w:r>
        <w:rPr>
          <w:rStyle w:val="CommentReference"/>
        </w:rPr>
        <w:annotationRef/>
      </w:r>
      <w:r>
        <w:t xml:space="preserve">A very </w:t>
      </w:r>
      <w:r>
        <w:t xml:space="preserve">serious flaw </w:t>
      </w:r>
      <w:proofErr w:type="gramStart"/>
      <w:r>
        <w:t>“ there</w:t>
      </w:r>
      <w:proofErr w:type="gramEnd"/>
      <w:r>
        <w:t xml:space="preserve"> are references to China, Italy, Turkey...but none to India !</w:t>
      </w:r>
    </w:p>
    <w:p w14:paraId="5D4A8CC6" w14:textId="77777777" w:rsidR="00DD1F1C" w:rsidRDefault="00DD1F1C" w:rsidP="00DD1F1C">
      <w:pPr>
        <w:pStyle w:val="CommentText"/>
      </w:pPr>
      <w:r>
        <w:t xml:space="preserve">There are no Indian examples </w:t>
      </w:r>
      <w:proofErr w:type="spellStart"/>
      <w:r>
        <w:t>mentioned.Nolegal</w:t>
      </w:r>
      <w:proofErr w:type="spellEnd"/>
      <w:r>
        <w:t xml:space="preserve"> cases. No references</w:t>
      </w:r>
    </w:p>
    <w:p w14:paraId="524C8D9D" w14:textId="5DE1B380" w:rsidR="00DD1F1C" w:rsidRDefault="00DD1F1C">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A9E72" w14:textId="77777777" w:rsidR="00A71B95" w:rsidRDefault="00A71B95" w:rsidP="00E86B38">
      <w:pPr>
        <w:spacing w:after="0" w:line="240" w:lineRule="auto"/>
      </w:pPr>
      <w:r>
        <w:separator/>
      </w:r>
    </w:p>
  </w:endnote>
  <w:endnote w:type="continuationSeparator" w:id="0">
    <w:p w14:paraId="5B6029B4" w14:textId="77777777" w:rsidR="00A71B95" w:rsidRDefault="00A71B95" w:rsidP="00E86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teworthy Bold">
    <w:altName w:val="Arial Unicode MS"/>
    <w:charset w:val="00"/>
    <w:family w:val="auto"/>
    <w:pitch w:val="variable"/>
    <w:sig w:usb0="00000001" w:usb1="08000048" w:usb2="14600000" w:usb3="00000000" w:csb0="0000011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A84FC" w14:textId="77777777" w:rsidR="00A71B95" w:rsidRDefault="00A71B95" w:rsidP="00E86B38">
      <w:pPr>
        <w:spacing w:after="0" w:line="240" w:lineRule="auto"/>
      </w:pPr>
      <w:r>
        <w:separator/>
      </w:r>
    </w:p>
  </w:footnote>
  <w:footnote w:type="continuationSeparator" w:id="0">
    <w:p w14:paraId="60223387" w14:textId="77777777" w:rsidR="00A71B95" w:rsidRDefault="00A71B95" w:rsidP="00E86B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2DD4"/>
    <w:multiLevelType w:val="multilevel"/>
    <w:tmpl w:val="D110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51DDD"/>
    <w:multiLevelType w:val="multilevel"/>
    <w:tmpl w:val="9B60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BC7C30"/>
    <w:multiLevelType w:val="multilevel"/>
    <w:tmpl w:val="424E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1237C8"/>
    <w:multiLevelType w:val="multilevel"/>
    <w:tmpl w:val="6CFE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156042"/>
    <w:multiLevelType w:val="hybridMultilevel"/>
    <w:tmpl w:val="2FAC4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A73F42"/>
    <w:multiLevelType w:val="multilevel"/>
    <w:tmpl w:val="2A8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71663C"/>
    <w:multiLevelType w:val="multilevel"/>
    <w:tmpl w:val="A540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210C34"/>
    <w:multiLevelType w:val="multilevel"/>
    <w:tmpl w:val="B7DE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0A7002"/>
    <w:multiLevelType w:val="multilevel"/>
    <w:tmpl w:val="7B14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CB0F6C"/>
    <w:multiLevelType w:val="multilevel"/>
    <w:tmpl w:val="C584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9A06F7"/>
    <w:multiLevelType w:val="multilevel"/>
    <w:tmpl w:val="24C6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EC15B5"/>
    <w:multiLevelType w:val="hybridMultilevel"/>
    <w:tmpl w:val="F586B458"/>
    <w:lvl w:ilvl="0" w:tplc="56488A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B75DA1"/>
    <w:multiLevelType w:val="multilevel"/>
    <w:tmpl w:val="7126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E13C75"/>
    <w:multiLevelType w:val="multilevel"/>
    <w:tmpl w:val="4ACE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922AF9"/>
    <w:multiLevelType w:val="multilevel"/>
    <w:tmpl w:val="9E00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2"/>
  </w:num>
  <w:num w:numId="4">
    <w:abstractNumId w:val="13"/>
  </w:num>
  <w:num w:numId="5">
    <w:abstractNumId w:val="7"/>
  </w:num>
  <w:num w:numId="6">
    <w:abstractNumId w:val="0"/>
  </w:num>
  <w:num w:numId="7">
    <w:abstractNumId w:val="6"/>
  </w:num>
  <w:num w:numId="8">
    <w:abstractNumId w:val="2"/>
  </w:num>
  <w:num w:numId="9">
    <w:abstractNumId w:val="1"/>
  </w:num>
  <w:num w:numId="10">
    <w:abstractNumId w:val="5"/>
  </w:num>
  <w:num w:numId="11">
    <w:abstractNumId w:val="14"/>
  </w:num>
  <w:num w:numId="12">
    <w:abstractNumId w:val="11"/>
  </w:num>
  <w:num w:numId="13">
    <w:abstractNumId w:val="3"/>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A0A"/>
    <w:rsid w:val="000028DF"/>
    <w:rsid w:val="00016A37"/>
    <w:rsid w:val="00030154"/>
    <w:rsid w:val="000343E0"/>
    <w:rsid w:val="00044D80"/>
    <w:rsid w:val="000841BE"/>
    <w:rsid w:val="000947A1"/>
    <w:rsid w:val="000A278F"/>
    <w:rsid w:val="000B202C"/>
    <w:rsid w:val="000C3995"/>
    <w:rsid w:val="000D611A"/>
    <w:rsid w:val="00102A8D"/>
    <w:rsid w:val="00105D54"/>
    <w:rsid w:val="001118BF"/>
    <w:rsid w:val="00111B41"/>
    <w:rsid w:val="00117B65"/>
    <w:rsid w:val="001222CA"/>
    <w:rsid w:val="00123D81"/>
    <w:rsid w:val="00133784"/>
    <w:rsid w:val="00153599"/>
    <w:rsid w:val="00164E32"/>
    <w:rsid w:val="001710FF"/>
    <w:rsid w:val="00175813"/>
    <w:rsid w:val="001832B8"/>
    <w:rsid w:val="00186FBC"/>
    <w:rsid w:val="00187B75"/>
    <w:rsid w:val="00193818"/>
    <w:rsid w:val="001A37BC"/>
    <w:rsid w:val="001A5B2B"/>
    <w:rsid w:val="001A62CB"/>
    <w:rsid w:val="001B5147"/>
    <w:rsid w:val="001C26C8"/>
    <w:rsid w:val="001D72EA"/>
    <w:rsid w:val="001E0301"/>
    <w:rsid w:val="001E21A8"/>
    <w:rsid w:val="001E4DBF"/>
    <w:rsid w:val="001E5F9F"/>
    <w:rsid w:val="001E71EC"/>
    <w:rsid w:val="001F352D"/>
    <w:rsid w:val="001F4C32"/>
    <w:rsid w:val="001F636D"/>
    <w:rsid w:val="00201047"/>
    <w:rsid w:val="00217533"/>
    <w:rsid w:val="002319E3"/>
    <w:rsid w:val="00232B84"/>
    <w:rsid w:val="002331BA"/>
    <w:rsid w:val="002517DC"/>
    <w:rsid w:val="00253CD3"/>
    <w:rsid w:val="00255515"/>
    <w:rsid w:val="00256491"/>
    <w:rsid w:val="00261C53"/>
    <w:rsid w:val="00262100"/>
    <w:rsid w:val="0026335C"/>
    <w:rsid w:val="00270B01"/>
    <w:rsid w:val="002779A5"/>
    <w:rsid w:val="00292C7A"/>
    <w:rsid w:val="00294823"/>
    <w:rsid w:val="002A5A83"/>
    <w:rsid w:val="002B145B"/>
    <w:rsid w:val="002C59F3"/>
    <w:rsid w:val="002D6E8C"/>
    <w:rsid w:val="002E00D1"/>
    <w:rsid w:val="002F1226"/>
    <w:rsid w:val="002F45C3"/>
    <w:rsid w:val="002F5EA2"/>
    <w:rsid w:val="003123DE"/>
    <w:rsid w:val="00315D05"/>
    <w:rsid w:val="00317D11"/>
    <w:rsid w:val="003267C2"/>
    <w:rsid w:val="00331431"/>
    <w:rsid w:val="00331F94"/>
    <w:rsid w:val="00332816"/>
    <w:rsid w:val="00344DFE"/>
    <w:rsid w:val="003450B0"/>
    <w:rsid w:val="00345BDF"/>
    <w:rsid w:val="0035127D"/>
    <w:rsid w:val="00357F96"/>
    <w:rsid w:val="0037084A"/>
    <w:rsid w:val="0037152E"/>
    <w:rsid w:val="00374144"/>
    <w:rsid w:val="00377A37"/>
    <w:rsid w:val="00380827"/>
    <w:rsid w:val="00380F43"/>
    <w:rsid w:val="003811EA"/>
    <w:rsid w:val="003951AC"/>
    <w:rsid w:val="00397E76"/>
    <w:rsid w:val="003A1AA7"/>
    <w:rsid w:val="003A2C2A"/>
    <w:rsid w:val="003A5186"/>
    <w:rsid w:val="003B0822"/>
    <w:rsid w:val="003B0DB8"/>
    <w:rsid w:val="003B33A0"/>
    <w:rsid w:val="003B6007"/>
    <w:rsid w:val="003D2391"/>
    <w:rsid w:val="003D333D"/>
    <w:rsid w:val="003F3073"/>
    <w:rsid w:val="003F3B12"/>
    <w:rsid w:val="00402961"/>
    <w:rsid w:val="00403824"/>
    <w:rsid w:val="00406FF6"/>
    <w:rsid w:val="00410A1B"/>
    <w:rsid w:val="00427137"/>
    <w:rsid w:val="00427383"/>
    <w:rsid w:val="00440D5D"/>
    <w:rsid w:val="00445935"/>
    <w:rsid w:val="00447902"/>
    <w:rsid w:val="0045095A"/>
    <w:rsid w:val="00461396"/>
    <w:rsid w:val="00467AD6"/>
    <w:rsid w:val="004713F4"/>
    <w:rsid w:val="00476C9A"/>
    <w:rsid w:val="00483959"/>
    <w:rsid w:val="0049010B"/>
    <w:rsid w:val="00493A2F"/>
    <w:rsid w:val="004A2364"/>
    <w:rsid w:val="004A4E65"/>
    <w:rsid w:val="004A501F"/>
    <w:rsid w:val="004A7318"/>
    <w:rsid w:val="004B212A"/>
    <w:rsid w:val="004B3A83"/>
    <w:rsid w:val="004B5245"/>
    <w:rsid w:val="004B62A1"/>
    <w:rsid w:val="004C6798"/>
    <w:rsid w:val="004C6902"/>
    <w:rsid w:val="004C6E7B"/>
    <w:rsid w:val="004D00CA"/>
    <w:rsid w:val="004D58E0"/>
    <w:rsid w:val="004E4FB8"/>
    <w:rsid w:val="004E56AC"/>
    <w:rsid w:val="004E7881"/>
    <w:rsid w:val="004F2B0A"/>
    <w:rsid w:val="004F314F"/>
    <w:rsid w:val="004F325F"/>
    <w:rsid w:val="00506D23"/>
    <w:rsid w:val="005106D7"/>
    <w:rsid w:val="00510858"/>
    <w:rsid w:val="00517A0A"/>
    <w:rsid w:val="005243E1"/>
    <w:rsid w:val="00531683"/>
    <w:rsid w:val="00533DDC"/>
    <w:rsid w:val="005448B8"/>
    <w:rsid w:val="005510F9"/>
    <w:rsid w:val="005600F5"/>
    <w:rsid w:val="0056116D"/>
    <w:rsid w:val="005819A3"/>
    <w:rsid w:val="00585FD2"/>
    <w:rsid w:val="00590768"/>
    <w:rsid w:val="005953CF"/>
    <w:rsid w:val="00595655"/>
    <w:rsid w:val="00596D29"/>
    <w:rsid w:val="005A4FE2"/>
    <w:rsid w:val="005B4E25"/>
    <w:rsid w:val="005B556C"/>
    <w:rsid w:val="005C7D99"/>
    <w:rsid w:val="005E0D83"/>
    <w:rsid w:val="005E27A7"/>
    <w:rsid w:val="00602E7B"/>
    <w:rsid w:val="006122CB"/>
    <w:rsid w:val="00622218"/>
    <w:rsid w:val="00623482"/>
    <w:rsid w:val="00623D5E"/>
    <w:rsid w:val="00637502"/>
    <w:rsid w:val="00637BA6"/>
    <w:rsid w:val="0064274B"/>
    <w:rsid w:val="00646D33"/>
    <w:rsid w:val="00663ADC"/>
    <w:rsid w:val="006655FE"/>
    <w:rsid w:val="00674521"/>
    <w:rsid w:val="006747D7"/>
    <w:rsid w:val="00681C89"/>
    <w:rsid w:val="006826B6"/>
    <w:rsid w:val="00683128"/>
    <w:rsid w:val="006854D2"/>
    <w:rsid w:val="0069030C"/>
    <w:rsid w:val="00697956"/>
    <w:rsid w:val="006A2491"/>
    <w:rsid w:val="006B0D14"/>
    <w:rsid w:val="006B4824"/>
    <w:rsid w:val="006B6B2E"/>
    <w:rsid w:val="006B7F62"/>
    <w:rsid w:val="006C0AA6"/>
    <w:rsid w:val="006C20A3"/>
    <w:rsid w:val="006C79B7"/>
    <w:rsid w:val="006F65FB"/>
    <w:rsid w:val="006F6613"/>
    <w:rsid w:val="00701715"/>
    <w:rsid w:val="00715921"/>
    <w:rsid w:val="007304EF"/>
    <w:rsid w:val="00730777"/>
    <w:rsid w:val="00737F8C"/>
    <w:rsid w:val="00740A26"/>
    <w:rsid w:val="00746A68"/>
    <w:rsid w:val="00754861"/>
    <w:rsid w:val="00766C8A"/>
    <w:rsid w:val="0077308B"/>
    <w:rsid w:val="00773FB4"/>
    <w:rsid w:val="00783E69"/>
    <w:rsid w:val="007A02DF"/>
    <w:rsid w:val="007A2F29"/>
    <w:rsid w:val="007B0535"/>
    <w:rsid w:val="007B07C2"/>
    <w:rsid w:val="007B3EEC"/>
    <w:rsid w:val="007B6801"/>
    <w:rsid w:val="007B6887"/>
    <w:rsid w:val="007D05D0"/>
    <w:rsid w:val="007D1951"/>
    <w:rsid w:val="007E3D2F"/>
    <w:rsid w:val="007E73CB"/>
    <w:rsid w:val="007F22BA"/>
    <w:rsid w:val="007F4A47"/>
    <w:rsid w:val="00800A89"/>
    <w:rsid w:val="00807D3C"/>
    <w:rsid w:val="00823296"/>
    <w:rsid w:val="00830BD7"/>
    <w:rsid w:val="00834AB0"/>
    <w:rsid w:val="00840415"/>
    <w:rsid w:val="00845E33"/>
    <w:rsid w:val="00847B40"/>
    <w:rsid w:val="00863745"/>
    <w:rsid w:val="008661C9"/>
    <w:rsid w:val="00874951"/>
    <w:rsid w:val="00884225"/>
    <w:rsid w:val="00886B59"/>
    <w:rsid w:val="00896A64"/>
    <w:rsid w:val="008A3F04"/>
    <w:rsid w:val="008B09B1"/>
    <w:rsid w:val="008B7ECE"/>
    <w:rsid w:val="008C574F"/>
    <w:rsid w:val="008C5D88"/>
    <w:rsid w:val="008D372B"/>
    <w:rsid w:val="008D3E4A"/>
    <w:rsid w:val="008E1C3E"/>
    <w:rsid w:val="008E5042"/>
    <w:rsid w:val="008E6A0B"/>
    <w:rsid w:val="008F4141"/>
    <w:rsid w:val="00903735"/>
    <w:rsid w:val="00904802"/>
    <w:rsid w:val="00905181"/>
    <w:rsid w:val="009064DB"/>
    <w:rsid w:val="009112EB"/>
    <w:rsid w:val="009123D1"/>
    <w:rsid w:val="00931C00"/>
    <w:rsid w:val="00945289"/>
    <w:rsid w:val="00952F15"/>
    <w:rsid w:val="00991314"/>
    <w:rsid w:val="009A0239"/>
    <w:rsid w:val="009A26FE"/>
    <w:rsid w:val="009B13FC"/>
    <w:rsid w:val="009F4219"/>
    <w:rsid w:val="009F470C"/>
    <w:rsid w:val="009F4C63"/>
    <w:rsid w:val="00A01E5D"/>
    <w:rsid w:val="00A10B68"/>
    <w:rsid w:val="00A126B1"/>
    <w:rsid w:val="00A12810"/>
    <w:rsid w:val="00A151F1"/>
    <w:rsid w:val="00A17524"/>
    <w:rsid w:val="00A22628"/>
    <w:rsid w:val="00A32CEC"/>
    <w:rsid w:val="00A34815"/>
    <w:rsid w:val="00A51C9F"/>
    <w:rsid w:val="00A63617"/>
    <w:rsid w:val="00A6634D"/>
    <w:rsid w:val="00A71B95"/>
    <w:rsid w:val="00A81136"/>
    <w:rsid w:val="00A83A16"/>
    <w:rsid w:val="00A939F0"/>
    <w:rsid w:val="00AA1F0B"/>
    <w:rsid w:val="00AB379E"/>
    <w:rsid w:val="00AC085D"/>
    <w:rsid w:val="00AC6701"/>
    <w:rsid w:val="00AD2A0C"/>
    <w:rsid w:val="00AD2BE9"/>
    <w:rsid w:val="00AD3BBF"/>
    <w:rsid w:val="00AD67D0"/>
    <w:rsid w:val="00AE6DE8"/>
    <w:rsid w:val="00AF0250"/>
    <w:rsid w:val="00B037DE"/>
    <w:rsid w:val="00B21518"/>
    <w:rsid w:val="00B2625D"/>
    <w:rsid w:val="00B345C2"/>
    <w:rsid w:val="00B37982"/>
    <w:rsid w:val="00B52078"/>
    <w:rsid w:val="00B52F3D"/>
    <w:rsid w:val="00B53722"/>
    <w:rsid w:val="00B53907"/>
    <w:rsid w:val="00B56E0E"/>
    <w:rsid w:val="00B62FF9"/>
    <w:rsid w:val="00B63BC4"/>
    <w:rsid w:val="00B64906"/>
    <w:rsid w:val="00B66848"/>
    <w:rsid w:val="00B71B1D"/>
    <w:rsid w:val="00BA0C0C"/>
    <w:rsid w:val="00BA6DBC"/>
    <w:rsid w:val="00BA72D8"/>
    <w:rsid w:val="00BB31E6"/>
    <w:rsid w:val="00BB6EAC"/>
    <w:rsid w:val="00BE066C"/>
    <w:rsid w:val="00C11CE9"/>
    <w:rsid w:val="00C15FEE"/>
    <w:rsid w:val="00C212B4"/>
    <w:rsid w:val="00C27D81"/>
    <w:rsid w:val="00C30E55"/>
    <w:rsid w:val="00C347A9"/>
    <w:rsid w:val="00C3537E"/>
    <w:rsid w:val="00C70091"/>
    <w:rsid w:val="00C81D2F"/>
    <w:rsid w:val="00C93D7E"/>
    <w:rsid w:val="00C96D20"/>
    <w:rsid w:val="00CA063D"/>
    <w:rsid w:val="00CA178C"/>
    <w:rsid w:val="00CA5C90"/>
    <w:rsid w:val="00CA5CB8"/>
    <w:rsid w:val="00CA5D39"/>
    <w:rsid w:val="00CB1CB3"/>
    <w:rsid w:val="00CB1D6E"/>
    <w:rsid w:val="00CB39EB"/>
    <w:rsid w:val="00CC3636"/>
    <w:rsid w:val="00CE2670"/>
    <w:rsid w:val="00CE6755"/>
    <w:rsid w:val="00CF28DC"/>
    <w:rsid w:val="00CF57A9"/>
    <w:rsid w:val="00D040C6"/>
    <w:rsid w:val="00D10F0E"/>
    <w:rsid w:val="00D160F6"/>
    <w:rsid w:val="00D216AC"/>
    <w:rsid w:val="00D23150"/>
    <w:rsid w:val="00D31C03"/>
    <w:rsid w:val="00D52417"/>
    <w:rsid w:val="00D530E9"/>
    <w:rsid w:val="00D64383"/>
    <w:rsid w:val="00D7717A"/>
    <w:rsid w:val="00D836B4"/>
    <w:rsid w:val="00D861CC"/>
    <w:rsid w:val="00DA1A06"/>
    <w:rsid w:val="00DA76C7"/>
    <w:rsid w:val="00DB24E8"/>
    <w:rsid w:val="00DC20D4"/>
    <w:rsid w:val="00DC6507"/>
    <w:rsid w:val="00DD1F1C"/>
    <w:rsid w:val="00DD3F90"/>
    <w:rsid w:val="00DE215F"/>
    <w:rsid w:val="00DE4262"/>
    <w:rsid w:val="00DE7077"/>
    <w:rsid w:val="00DF44CA"/>
    <w:rsid w:val="00DF5715"/>
    <w:rsid w:val="00E00F00"/>
    <w:rsid w:val="00E056FD"/>
    <w:rsid w:val="00E0651A"/>
    <w:rsid w:val="00E10031"/>
    <w:rsid w:val="00E20D1D"/>
    <w:rsid w:val="00E26D5C"/>
    <w:rsid w:val="00E31D36"/>
    <w:rsid w:val="00E40DF7"/>
    <w:rsid w:val="00E46C17"/>
    <w:rsid w:val="00E55AA9"/>
    <w:rsid w:val="00E64751"/>
    <w:rsid w:val="00E667F0"/>
    <w:rsid w:val="00E72E76"/>
    <w:rsid w:val="00E82673"/>
    <w:rsid w:val="00E86B38"/>
    <w:rsid w:val="00E90BF5"/>
    <w:rsid w:val="00E93572"/>
    <w:rsid w:val="00E9751F"/>
    <w:rsid w:val="00EA5B95"/>
    <w:rsid w:val="00EB4F6E"/>
    <w:rsid w:val="00EB55FE"/>
    <w:rsid w:val="00EC1A79"/>
    <w:rsid w:val="00EC36F5"/>
    <w:rsid w:val="00ED5668"/>
    <w:rsid w:val="00EE5D63"/>
    <w:rsid w:val="00EE61CC"/>
    <w:rsid w:val="00F14904"/>
    <w:rsid w:val="00F30DE6"/>
    <w:rsid w:val="00F35722"/>
    <w:rsid w:val="00F40F2B"/>
    <w:rsid w:val="00F45AE7"/>
    <w:rsid w:val="00F45DB4"/>
    <w:rsid w:val="00F47FB5"/>
    <w:rsid w:val="00F535FC"/>
    <w:rsid w:val="00F630B5"/>
    <w:rsid w:val="00F64AC0"/>
    <w:rsid w:val="00F65CA0"/>
    <w:rsid w:val="00F74EAB"/>
    <w:rsid w:val="00F801BC"/>
    <w:rsid w:val="00F8704C"/>
    <w:rsid w:val="00F9033C"/>
    <w:rsid w:val="00F95C45"/>
    <w:rsid w:val="00F97F2E"/>
    <w:rsid w:val="00FA0D8C"/>
    <w:rsid w:val="00FA1D99"/>
    <w:rsid w:val="00FA2D57"/>
    <w:rsid w:val="00FB0846"/>
    <w:rsid w:val="00FB5369"/>
    <w:rsid w:val="00FC3BCD"/>
    <w:rsid w:val="00FC3E42"/>
    <w:rsid w:val="00FE2161"/>
    <w:rsid w:val="00FE2A09"/>
    <w:rsid w:val="00FE68CC"/>
    <w:rsid w:val="00FF176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3E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E0E"/>
  </w:style>
  <w:style w:type="paragraph" w:styleId="Heading1">
    <w:name w:val="heading 1"/>
    <w:basedOn w:val="Normal"/>
    <w:next w:val="Normal"/>
    <w:link w:val="Heading1Char"/>
    <w:uiPriority w:val="9"/>
    <w:qFormat/>
    <w:rsid w:val="004D58E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link w:val="Heading2Char"/>
    <w:uiPriority w:val="9"/>
    <w:qFormat/>
    <w:rsid w:val="004D58E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4D58E0"/>
    <w:pPr>
      <w:keepNext/>
      <w:keepLines/>
      <w:spacing w:before="200" w:after="0"/>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17A0A"/>
    <w:rPr>
      <w:color w:val="0000FF"/>
      <w:u w:val="single"/>
    </w:rPr>
  </w:style>
  <w:style w:type="paragraph" w:styleId="BalloonText">
    <w:name w:val="Balloon Text"/>
    <w:basedOn w:val="Normal"/>
    <w:link w:val="BalloonTextChar"/>
    <w:uiPriority w:val="99"/>
    <w:semiHidden/>
    <w:unhideWhenUsed/>
    <w:rsid w:val="00517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A0A"/>
    <w:rPr>
      <w:rFonts w:ascii="Tahoma" w:hAnsi="Tahoma" w:cs="Tahoma"/>
      <w:sz w:val="16"/>
      <w:szCs w:val="16"/>
    </w:rPr>
  </w:style>
  <w:style w:type="character" w:customStyle="1" w:styleId="Heading1Char">
    <w:name w:val="Heading 1 Char"/>
    <w:basedOn w:val="DefaultParagraphFont"/>
    <w:link w:val="Heading1"/>
    <w:uiPriority w:val="9"/>
    <w:rsid w:val="004D58E0"/>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4D58E0"/>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4D58E0"/>
    <w:rPr>
      <w:rFonts w:asciiTheme="majorHAnsi" w:eastAsiaTheme="majorEastAsia" w:hAnsiTheme="majorHAnsi" w:cstheme="majorBidi"/>
      <w:b/>
      <w:bCs/>
      <w:color w:val="4F81BD" w:themeColor="accent1"/>
      <w:lang w:val="en-US"/>
    </w:rPr>
  </w:style>
  <w:style w:type="paragraph" w:customStyle="1" w:styleId="p">
    <w:name w:val="p"/>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4D58E0"/>
    <w:rPr>
      <w:i/>
      <w:iCs/>
    </w:rPr>
  </w:style>
  <w:style w:type="paragraph" w:customStyle="1" w:styleId="text">
    <w:name w:val="text"/>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mage">
    <w:name w:val="image"/>
    <w:basedOn w:val="DefaultParagraphFont"/>
    <w:rsid w:val="004D58E0"/>
  </w:style>
  <w:style w:type="character" w:styleId="Strong">
    <w:name w:val="Strong"/>
    <w:basedOn w:val="DefaultParagraphFont"/>
    <w:uiPriority w:val="22"/>
    <w:qFormat/>
    <w:rsid w:val="004D58E0"/>
    <w:rPr>
      <w:b/>
      <w:bCs/>
    </w:rPr>
  </w:style>
  <w:style w:type="paragraph" w:customStyle="1" w:styleId="textsidebar">
    <w:name w:val="text_sidebar"/>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4D58E0"/>
  </w:style>
  <w:style w:type="character" w:customStyle="1" w:styleId="s2">
    <w:name w:val="s2"/>
    <w:basedOn w:val="DefaultParagraphFont"/>
    <w:rsid w:val="004D58E0"/>
  </w:style>
  <w:style w:type="character" w:customStyle="1" w:styleId="article-articlebody">
    <w:name w:val="article-articlebody"/>
    <w:basedOn w:val="DefaultParagraphFont"/>
    <w:rsid w:val="004D58E0"/>
  </w:style>
  <w:style w:type="character" w:customStyle="1" w:styleId="article-caption">
    <w:name w:val="article-caption"/>
    <w:basedOn w:val="DefaultParagraphFont"/>
    <w:rsid w:val="004D58E0"/>
  </w:style>
  <w:style w:type="character" w:customStyle="1" w:styleId="article-subhead">
    <w:name w:val="article-subhead"/>
    <w:basedOn w:val="DefaultParagraphFont"/>
    <w:rsid w:val="004D58E0"/>
  </w:style>
  <w:style w:type="paragraph" w:customStyle="1" w:styleId="html-slice">
    <w:name w:val="html-slice"/>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lock-kicker">
    <w:name w:val="block-kicker"/>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onth">
    <w:name w:val="month"/>
    <w:basedOn w:val="DefaultParagraphFont"/>
    <w:rsid w:val="004D58E0"/>
  </w:style>
  <w:style w:type="character" w:customStyle="1" w:styleId="year">
    <w:name w:val="year"/>
    <w:basedOn w:val="DefaultParagraphFont"/>
    <w:rsid w:val="004D58E0"/>
  </w:style>
  <w:style w:type="character" w:customStyle="1" w:styleId="meta-authors--limited">
    <w:name w:val="meta-authors--limited"/>
    <w:basedOn w:val="DefaultParagraphFont"/>
    <w:rsid w:val="004D58E0"/>
  </w:style>
  <w:style w:type="character" w:customStyle="1" w:styleId="wi-fullname">
    <w:name w:val="wi-fullname"/>
    <w:basedOn w:val="DefaultParagraphFont"/>
    <w:rsid w:val="004D58E0"/>
  </w:style>
  <w:style w:type="character" w:customStyle="1" w:styleId="meta-authors--remaining">
    <w:name w:val="meta-authors--remaining"/>
    <w:basedOn w:val="DefaultParagraphFont"/>
    <w:rsid w:val="004D58E0"/>
  </w:style>
  <w:style w:type="character" w:customStyle="1" w:styleId="meta-citation-journal-name">
    <w:name w:val="meta-citation-journal-name"/>
    <w:basedOn w:val="DefaultParagraphFont"/>
    <w:rsid w:val="004D58E0"/>
  </w:style>
  <w:style w:type="character" w:customStyle="1" w:styleId="meta-citation">
    <w:name w:val="meta-citation"/>
    <w:basedOn w:val="DefaultParagraphFont"/>
    <w:rsid w:val="004D58E0"/>
  </w:style>
  <w:style w:type="paragraph" w:customStyle="1" w:styleId="para">
    <w:name w:val="para"/>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uthorinfosection">
    <w:name w:val="authorinfosection"/>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apublished-online">
    <w:name w:val="parapublished-online"/>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aauthor-contributions">
    <w:name w:val="paraauthor-contributions"/>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p-caption-text">
    <w:name w:val="wp-caption-text"/>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yline">
    <w:name w:val="byline"/>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r-only">
    <w:name w:val="sr-only"/>
    <w:basedOn w:val="DefaultParagraphFont"/>
    <w:rsid w:val="004D58E0"/>
  </w:style>
  <w:style w:type="paragraph" w:styleId="z-TopofForm">
    <w:name w:val="HTML Top of Form"/>
    <w:basedOn w:val="Normal"/>
    <w:next w:val="Normal"/>
    <w:link w:val="z-TopofFormChar"/>
    <w:hidden/>
    <w:uiPriority w:val="99"/>
    <w:semiHidden/>
    <w:unhideWhenUsed/>
    <w:rsid w:val="004D58E0"/>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4D58E0"/>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unhideWhenUsed/>
    <w:rsid w:val="004D58E0"/>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rsid w:val="004D58E0"/>
    <w:rPr>
      <w:rFonts w:ascii="Arial" w:eastAsia="Times New Roman" w:hAnsi="Arial" w:cs="Arial"/>
      <w:vanish/>
      <w:sz w:val="16"/>
      <w:szCs w:val="16"/>
      <w:lang w:val="en-US"/>
    </w:rPr>
  </w:style>
  <w:style w:type="character" w:customStyle="1" w:styleId="nolomore">
    <w:name w:val="nolo_more"/>
    <w:basedOn w:val="DefaultParagraphFont"/>
    <w:rsid w:val="004D58E0"/>
  </w:style>
  <w:style w:type="character" w:customStyle="1" w:styleId="rating-sprites">
    <w:name w:val="rating-sprites"/>
    <w:basedOn w:val="DefaultParagraphFont"/>
    <w:rsid w:val="004D58E0"/>
  </w:style>
  <w:style w:type="character" w:customStyle="1" w:styleId="rating-score">
    <w:name w:val="rating-score"/>
    <w:basedOn w:val="DefaultParagraphFont"/>
    <w:rsid w:val="004D58E0"/>
  </w:style>
  <w:style w:type="character" w:styleId="FollowedHyperlink">
    <w:name w:val="FollowedHyperlink"/>
    <w:basedOn w:val="DefaultParagraphFont"/>
    <w:uiPriority w:val="99"/>
    <w:semiHidden/>
    <w:unhideWhenUsed/>
    <w:rsid w:val="00AC6701"/>
    <w:rPr>
      <w:color w:val="800080" w:themeColor="followedHyperlink"/>
      <w:u w:val="single"/>
    </w:rPr>
  </w:style>
  <w:style w:type="paragraph" w:styleId="Header">
    <w:name w:val="header"/>
    <w:basedOn w:val="Normal"/>
    <w:link w:val="HeaderChar"/>
    <w:uiPriority w:val="99"/>
    <w:semiHidden/>
    <w:unhideWhenUsed/>
    <w:rsid w:val="00E86B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86B38"/>
  </w:style>
  <w:style w:type="paragraph" w:styleId="Footer">
    <w:name w:val="footer"/>
    <w:basedOn w:val="Normal"/>
    <w:link w:val="FooterChar"/>
    <w:uiPriority w:val="99"/>
    <w:semiHidden/>
    <w:unhideWhenUsed/>
    <w:rsid w:val="00E86B3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86B38"/>
  </w:style>
  <w:style w:type="paragraph" w:styleId="Subtitle">
    <w:name w:val="Subtitle"/>
    <w:basedOn w:val="Normal"/>
    <w:next w:val="Normal"/>
    <w:link w:val="SubtitleChar"/>
    <w:uiPriority w:val="11"/>
    <w:qFormat/>
    <w:rsid w:val="00E065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651A"/>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FB5369"/>
    <w:rPr>
      <w:sz w:val="16"/>
      <w:szCs w:val="16"/>
    </w:rPr>
  </w:style>
  <w:style w:type="paragraph" w:styleId="CommentText">
    <w:name w:val="annotation text"/>
    <w:basedOn w:val="Normal"/>
    <w:link w:val="CommentTextChar"/>
    <w:uiPriority w:val="99"/>
    <w:semiHidden/>
    <w:unhideWhenUsed/>
    <w:rsid w:val="00FB5369"/>
    <w:pPr>
      <w:spacing w:line="240" w:lineRule="auto"/>
    </w:pPr>
    <w:rPr>
      <w:sz w:val="20"/>
      <w:szCs w:val="20"/>
    </w:rPr>
  </w:style>
  <w:style w:type="character" w:customStyle="1" w:styleId="CommentTextChar">
    <w:name w:val="Comment Text Char"/>
    <w:basedOn w:val="DefaultParagraphFont"/>
    <w:link w:val="CommentText"/>
    <w:uiPriority w:val="99"/>
    <w:semiHidden/>
    <w:rsid w:val="00FB5369"/>
    <w:rPr>
      <w:sz w:val="20"/>
      <w:szCs w:val="20"/>
    </w:rPr>
  </w:style>
  <w:style w:type="paragraph" w:styleId="CommentSubject">
    <w:name w:val="annotation subject"/>
    <w:basedOn w:val="CommentText"/>
    <w:next w:val="CommentText"/>
    <w:link w:val="CommentSubjectChar"/>
    <w:uiPriority w:val="99"/>
    <w:semiHidden/>
    <w:unhideWhenUsed/>
    <w:rsid w:val="00FB5369"/>
    <w:rPr>
      <w:b/>
      <w:bCs/>
    </w:rPr>
  </w:style>
  <w:style w:type="character" w:customStyle="1" w:styleId="CommentSubjectChar">
    <w:name w:val="Comment Subject Char"/>
    <w:basedOn w:val="CommentTextChar"/>
    <w:link w:val="CommentSubject"/>
    <w:uiPriority w:val="99"/>
    <w:semiHidden/>
    <w:rsid w:val="00FB5369"/>
    <w:rPr>
      <w:b/>
      <w:bCs/>
      <w:sz w:val="20"/>
      <w:szCs w:val="20"/>
    </w:rPr>
  </w:style>
  <w:style w:type="paragraph" w:styleId="ListParagraph">
    <w:name w:val="List Paragraph"/>
    <w:basedOn w:val="Normal"/>
    <w:uiPriority w:val="34"/>
    <w:qFormat/>
    <w:rsid w:val="00123D81"/>
    <w:pPr>
      <w:ind w:left="720"/>
      <w:contextualSpacing/>
    </w:pPr>
  </w:style>
  <w:style w:type="paragraph" w:styleId="Revision">
    <w:name w:val="Revision"/>
    <w:hidden/>
    <w:uiPriority w:val="99"/>
    <w:semiHidden/>
    <w:rsid w:val="00DD1F1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E0E"/>
  </w:style>
  <w:style w:type="paragraph" w:styleId="Heading1">
    <w:name w:val="heading 1"/>
    <w:basedOn w:val="Normal"/>
    <w:next w:val="Normal"/>
    <w:link w:val="Heading1Char"/>
    <w:uiPriority w:val="9"/>
    <w:qFormat/>
    <w:rsid w:val="004D58E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link w:val="Heading2Char"/>
    <w:uiPriority w:val="9"/>
    <w:qFormat/>
    <w:rsid w:val="004D58E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4D58E0"/>
    <w:pPr>
      <w:keepNext/>
      <w:keepLines/>
      <w:spacing w:before="200" w:after="0"/>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17A0A"/>
    <w:rPr>
      <w:color w:val="0000FF"/>
      <w:u w:val="single"/>
    </w:rPr>
  </w:style>
  <w:style w:type="paragraph" w:styleId="BalloonText">
    <w:name w:val="Balloon Text"/>
    <w:basedOn w:val="Normal"/>
    <w:link w:val="BalloonTextChar"/>
    <w:uiPriority w:val="99"/>
    <w:semiHidden/>
    <w:unhideWhenUsed/>
    <w:rsid w:val="00517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A0A"/>
    <w:rPr>
      <w:rFonts w:ascii="Tahoma" w:hAnsi="Tahoma" w:cs="Tahoma"/>
      <w:sz w:val="16"/>
      <w:szCs w:val="16"/>
    </w:rPr>
  </w:style>
  <w:style w:type="character" w:customStyle="1" w:styleId="Heading1Char">
    <w:name w:val="Heading 1 Char"/>
    <w:basedOn w:val="DefaultParagraphFont"/>
    <w:link w:val="Heading1"/>
    <w:uiPriority w:val="9"/>
    <w:rsid w:val="004D58E0"/>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4D58E0"/>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4D58E0"/>
    <w:rPr>
      <w:rFonts w:asciiTheme="majorHAnsi" w:eastAsiaTheme="majorEastAsia" w:hAnsiTheme="majorHAnsi" w:cstheme="majorBidi"/>
      <w:b/>
      <w:bCs/>
      <w:color w:val="4F81BD" w:themeColor="accent1"/>
      <w:lang w:val="en-US"/>
    </w:rPr>
  </w:style>
  <w:style w:type="paragraph" w:customStyle="1" w:styleId="p">
    <w:name w:val="p"/>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4D58E0"/>
    <w:rPr>
      <w:i/>
      <w:iCs/>
    </w:rPr>
  </w:style>
  <w:style w:type="paragraph" w:customStyle="1" w:styleId="text">
    <w:name w:val="text"/>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mage">
    <w:name w:val="image"/>
    <w:basedOn w:val="DefaultParagraphFont"/>
    <w:rsid w:val="004D58E0"/>
  </w:style>
  <w:style w:type="character" w:styleId="Strong">
    <w:name w:val="Strong"/>
    <w:basedOn w:val="DefaultParagraphFont"/>
    <w:uiPriority w:val="22"/>
    <w:qFormat/>
    <w:rsid w:val="004D58E0"/>
    <w:rPr>
      <w:b/>
      <w:bCs/>
    </w:rPr>
  </w:style>
  <w:style w:type="paragraph" w:customStyle="1" w:styleId="textsidebar">
    <w:name w:val="text_sidebar"/>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4D58E0"/>
  </w:style>
  <w:style w:type="character" w:customStyle="1" w:styleId="s2">
    <w:name w:val="s2"/>
    <w:basedOn w:val="DefaultParagraphFont"/>
    <w:rsid w:val="004D58E0"/>
  </w:style>
  <w:style w:type="character" w:customStyle="1" w:styleId="article-articlebody">
    <w:name w:val="article-articlebody"/>
    <w:basedOn w:val="DefaultParagraphFont"/>
    <w:rsid w:val="004D58E0"/>
  </w:style>
  <w:style w:type="character" w:customStyle="1" w:styleId="article-caption">
    <w:name w:val="article-caption"/>
    <w:basedOn w:val="DefaultParagraphFont"/>
    <w:rsid w:val="004D58E0"/>
  </w:style>
  <w:style w:type="character" w:customStyle="1" w:styleId="article-subhead">
    <w:name w:val="article-subhead"/>
    <w:basedOn w:val="DefaultParagraphFont"/>
    <w:rsid w:val="004D58E0"/>
  </w:style>
  <w:style w:type="paragraph" w:customStyle="1" w:styleId="html-slice">
    <w:name w:val="html-slice"/>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lock-kicker">
    <w:name w:val="block-kicker"/>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onth">
    <w:name w:val="month"/>
    <w:basedOn w:val="DefaultParagraphFont"/>
    <w:rsid w:val="004D58E0"/>
  </w:style>
  <w:style w:type="character" w:customStyle="1" w:styleId="year">
    <w:name w:val="year"/>
    <w:basedOn w:val="DefaultParagraphFont"/>
    <w:rsid w:val="004D58E0"/>
  </w:style>
  <w:style w:type="character" w:customStyle="1" w:styleId="meta-authors--limited">
    <w:name w:val="meta-authors--limited"/>
    <w:basedOn w:val="DefaultParagraphFont"/>
    <w:rsid w:val="004D58E0"/>
  </w:style>
  <w:style w:type="character" w:customStyle="1" w:styleId="wi-fullname">
    <w:name w:val="wi-fullname"/>
    <w:basedOn w:val="DefaultParagraphFont"/>
    <w:rsid w:val="004D58E0"/>
  </w:style>
  <w:style w:type="character" w:customStyle="1" w:styleId="meta-authors--remaining">
    <w:name w:val="meta-authors--remaining"/>
    <w:basedOn w:val="DefaultParagraphFont"/>
    <w:rsid w:val="004D58E0"/>
  </w:style>
  <w:style w:type="character" w:customStyle="1" w:styleId="meta-citation-journal-name">
    <w:name w:val="meta-citation-journal-name"/>
    <w:basedOn w:val="DefaultParagraphFont"/>
    <w:rsid w:val="004D58E0"/>
  </w:style>
  <w:style w:type="character" w:customStyle="1" w:styleId="meta-citation">
    <w:name w:val="meta-citation"/>
    <w:basedOn w:val="DefaultParagraphFont"/>
    <w:rsid w:val="004D58E0"/>
  </w:style>
  <w:style w:type="paragraph" w:customStyle="1" w:styleId="para">
    <w:name w:val="para"/>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uthorinfosection">
    <w:name w:val="authorinfosection"/>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apublished-online">
    <w:name w:val="parapublished-online"/>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aauthor-contributions">
    <w:name w:val="paraauthor-contributions"/>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p-caption-text">
    <w:name w:val="wp-caption-text"/>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yline">
    <w:name w:val="byline"/>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r-only">
    <w:name w:val="sr-only"/>
    <w:basedOn w:val="DefaultParagraphFont"/>
    <w:rsid w:val="004D58E0"/>
  </w:style>
  <w:style w:type="paragraph" w:styleId="z-TopofForm">
    <w:name w:val="HTML Top of Form"/>
    <w:basedOn w:val="Normal"/>
    <w:next w:val="Normal"/>
    <w:link w:val="z-TopofFormChar"/>
    <w:hidden/>
    <w:uiPriority w:val="99"/>
    <w:semiHidden/>
    <w:unhideWhenUsed/>
    <w:rsid w:val="004D58E0"/>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4D58E0"/>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unhideWhenUsed/>
    <w:rsid w:val="004D58E0"/>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rsid w:val="004D58E0"/>
    <w:rPr>
      <w:rFonts w:ascii="Arial" w:eastAsia="Times New Roman" w:hAnsi="Arial" w:cs="Arial"/>
      <w:vanish/>
      <w:sz w:val="16"/>
      <w:szCs w:val="16"/>
      <w:lang w:val="en-US"/>
    </w:rPr>
  </w:style>
  <w:style w:type="character" w:customStyle="1" w:styleId="nolomore">
    <w:name w:val="nolo_more"/>
    <w:basedOn w:val="DefaultParagraphFont"/>
    <w:rsid w:val="004D58E0"/>
  </w:style>
  <w:style w:type="character" w:customStyle="1" w:styleId="rating-sprites">
    <w:name w:val="rating-sprites"/>
    <w:basedOn w:val="DefaultParagraphFont"/>
    <w:rsid w:val="004D58E0"/>
  </w:style>
  <w:style w:type="character" w:customStyle="1" w:styleId="rating-score">
    <w:name w:val="rating-score"/>
    <w:basedOn w:val="DefaultParagraphFont"/>
    <w:rsid w:val="004D58E0"/>
  </w:style>
  <w:style w:type="character" w:styleId="FollowedHyperlink">
    <w:name w:val="FollowedHyperlink"/>
    <w:basedOn w:val="DefaultParagraphFont"/>
    <w:uiPriority w:val="99"/>
    <w:semiHidden/>
    <w:unhideWhenUsed/>
    <w:rsid w:val="00AC6701"/>
    <w:rPr>
      <w:color w:val="800080" w:themeColor="followedHyperlink"/>
      <w:u w:val="single"/>
    </w:rPr>
  </w:style>
  <w:style w:type="paragraph" w:styleId="Header">
    <w:name w:val="header"/>
    <w:basedOn w:val="Normal"/>
    <w:link w:val="HeaderChar"/>
    <w:uiPriority w:val="99"/>
    <w:semiHidden/>
    <w:unhideWhenUsed/>
    <w:rsid w:val="00E86B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86B38"/>
  </w:style>
  <w:style w:type="paragraph" w:styleId="Footer">
    <w:name w:val="footer"/>
    <w:basedOn w:val="Normal"/>
    <w:link w:val="FooterChar"/>
    <w:uiPriority w:val="99"/>
    <w:semiHidden/>
    <w:unhideWhenUsed/>
    <w:rsid w:val="00E86B3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86B38"/>
  </w:style>
  <w:style w:type="paragraph" w:styleId="Subtitle">
    <w:name w:val="Subtitle"/>
    <w:basedOn w:val="Normal"/>
    <w:next w:val="Normal"/>
    <w:link w:val="SubtitleChar"/>
    <w:uiPriority w:val="11"/>
    <w:qFormat/>
    <w:rsid w:val="00E065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651A"/>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FB5369"/>
    <w:rPr>
      <w:sz w:val="16"/>
      <w:szCs w:val="16"/>
    </w:rPr>
  </w:style>
  <w:style w:type="paragraph" w:styleId="CommentText">
    <w:name w:val="annotation text"/>
    <w:basedOn w:val="Normal"/>
    <w:link w:val="CommentTextChar"/>
    <w:uiPriority w:val="99"/>
    <w:semiHidden/>
    <w:unhideWhenUsed/>
    <w:rsid w:val="00FB5369"/>
    <w:pPr>
      <w:spacing w:line="240" w:lineRule="auto"/>
    </w:pPr>
    <w:rPr>
      <w:sz w:val="20"/>
      <w:szCs w:val="20"/>
    </w:rPr>
  </w:style>
  <w:style w:type="character" w:customStyle="1" w:styleId="CommentTextChar">
    <w:name w:val="Comment Text Char"/>
    <w:basedOn w:val="DefaultParagraphFont"/>
    <w:link w:val="CommentText"/>
    <w:uiPriority w:val="99"/>
    <w:semiHidden/>
    <w:rsid w:val="00FB5369"/>
    <w:rPr>
      <w:sz w:val="20"/>
      <w:szCs w:val="20"/>
    </w:rPr>
  </w:style>
  <w:style w:type="paragraph" w:styleId="CommentSubject">
    <w:name w:val="annotation subject"/>
    <w:basedOn w:val="CommentText"/>
    <w:next w:val="CommentText"/>
    <w:link w:val="CommentSubjectChar"/>
    <w:uiPriority w:val="99"/>
    <w:semiHidden/>
    <w:unhideWhenUsed/>
    <w:rsid w:val="00FB5369"/>
    <w:rPr>
      <w:b/>
      <w:bCs/>
    </w:rPr>
  </w:style>
  <w:style w:type="character" w:customStyle="1" w:styleId="CommentSubjectChar">
    <w:name w:val="Comment Subject Char"/>
    <w:basedOn w:val="CommentTextChar"/>
    <w:link w:val="CommentSubject"/>
    <w:uiPriority w:val="99"/>
    <w:semiHidden/>
    <w:rsid w:val="00FB5369"/>
    <w:rPr>
      <w:b/>
      <w:bCs/>
      <w:sz w:val="20"/>
      <w:szCs w:val="20"/>
    </w:rPr>
  </w:style>
  <w:style w:type="paragraph" w:styleId="ListParagraph">
    <w:name w:val="List Paragraph"/>
    <w:basedOn w:val="Normal"/>
    <w:uiPriority w:val="34"/>
    <w:qFormat/>
    <w:rsid w:val="00123D81"/>
    <w:pPr>
      <w:ind w:left="720"/>
      <w:contextualSpacing/>
    </w:pPr>
  </w:style>
  <w:style w:type="paragraph" w:styleId="Revision">
    <w:name w:val="Revision"/>
    <w:hidden/>
    <w:uiPriority w:val="99"/>
    <w:semiHidden/>
    <w:rsid w:val="00DD1F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906253">
      <w:bodyDiv w:val="1"/>
      <w:marLeft w:val="0"/>
      <w:marRight w:val="0"/>
      <w:marTop w:val="0"/>
      <w:marBottom w:val="0"/>
      <w:divBdr>
        <w:top w:val="none" w:sz="0" w:space="0" w:color="auto"/>
        <w:left w:val="none" w:sz="0" w:space="0" w:color="auto"/>
        <w:bottom w:val="none" w:sz="0" w:space="0" w:color="auto"/>
        <w:right w:val="none" w:sz="0" w:space="0" w:color="auto"/>
      </w:divBdr>
    </w:div>
    <w:div w:id="166261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hyperlink" Target="mailto:nonita183@yahoo.com" TargetMode="External"/><Relationship Id="rId4" Type="http://schemas.microsoft.com/office/2007/relationships/stylesWithEffects" Target="stylesWithEffects.xml"/><Relationship Id="rId9" Type="http://schemas.openxmlformats.org/officeDocument/2006/relationships/hyperlink" Target="mailto:dudejasankalp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B9057-40E6-4712-A6F6-1E74163B2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8</Pages>
  <Words>5911</Words>
  <Characters>33693</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MadhuNikhilesh</dc:creator>
  <cp:lastModifiedBy>Admin</cp:lastModifiedBy>
  <cp:revision>3</cp:revision>
  <dcterms:created xsi:type="dcterms:W3CDTF">2018-02-23T05:12:00Z</dcterms:created>
  <dcterms:modified xsi:type="dcterms:W3CDTF">2018-02-23T08:49:00Z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2c0835ea-9d09-39fa-8141-3cbd9cc82fe1</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