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A3454" w14:textId="77777777" w:rsidR="00CC4761" w:rsidRPr="00CC4761" w:rsidRDefault="00CC4761" w:rsidP="00CC4761">
      <w:pPr>
        <w:shd w:val="clear" w:color="auto" w:fill="FFFFFF"/>
        <w:spacing w:after="0" w:line="240" w:lineRule="auto"/>
        <w:rPr>
          <w:rFonts w:ascii="Arial" w:eastAsia="Times New Roman" w:hAnsi="Arial" w:cs="Arial"/>
          <w:color w:val="222222"/>
          <w:sz w:val="19"/>
          <w:szCs w:val="19"/>
        </w:rPr>
      </w:pPr>
      <w:bookmarkStart w:id="0" w:name="_GoBack"/>
      <w:bookmarkEnd w:id="0"/>
      <w:proofErr w:type="gramStart"/>
      <w:r w:rsidRPr="00CC4761">
        <w:rPr>
          <w:rFonts w:ascii="Arial" w:eastAsia="Times New Roman" w:hAnsi="Arial" w:cs="Arial"/>
          <w:i/>
          <w:color w:val="222222"/>
          <w:sz w:val="19"/>
          <w:szCs w:val="19"/>
          <w:u w:val="single"/>
        </w:rPr>
        <w:t>IJME</w:t>
      </w:r>
      <w:r>
        <w:rPr>
          <w:rFonts w:ascii="Arial" w:eastAsia="Times New Roman" w:hAnsi="Arial" w:cs="Arial"/>
          <w:color w:val="222222"/>
          <w:sz w:val="19"/>
          <w:szCs w:val="19"/>
          <w:u w:val="single"/>
        </w:rPr>
        <w:t xml:space="preserve">  </w:t>
      </w:r>
      <w:r w:rsidRPr="00CC4761">
        <w:rPr>
          <w:rFonts w:ascii="Arial" w:eastAsia="Times New Roman" w:hAnsi="Arial" w:cs="Arial"/>
          <w:color w:val="222222"/>
          <w:sz w:val="19"/>
          <w:szCs w:val="19"/>
          <w:u w:val="single"/>
        </w:rPr>
        <w:t>Manuscript</w:t>
      </w:r>
      <w:proofErr w:type="gramEnd"/>
      <w:r w:rsidRPr="00CC4761">
        <w:rPr>
          <w:rFonts w:ascii="Arial" w:eastAsia="Times New Roman" w:hAnsi="Arial" w:cs="Arial"/>
          <w:color w:val="222222"/>
          <w:sz w:val="19"/>
          <w:szCs w:val="19"/>
          <w:u w:val="single"/>
        </w:rPr>
        <w:t xml:space="preserve"> evaluation guidelines:</w:t>
      </w:r>
    </w:p>
    <w:p w14:paraId="7D063A34" w14:textId="77777777" w:rsidR="00044DA0" w:rsidRDefault="00CC4761" w:rsidP="00CC4761">
      <w:pPr>
        <w:shd w:val="clear" w:color="auto" w:fill="FFFFFF"/>
        <w:spacing w:after="0" w:line="240" w:lineRule="auto"/>
        <w:rPr>
          <w:rFonts w:ascii="Arial" w:eastAsia="Times New Roman" w:hAnsi="Arial" w:cs="Arial"/>
          <w:color w:val="222222"/>
          <w:sz w:val="19"/>
          <w:szCs w:val="19"/>
        </w:rPr>
      </w:pPr>
      <w:r w:rsidRPr="00CC4761">
        <w:rPr>
          <w:rFonts w:ascii="Arial" w:eastAsia="Times New Roman" w:hAnsi="Arial" w:cs="Arial"/>
          <w:color w:val="222222"/>
          <w:sz w:val="19"/>
          <w:szCs w:val="19"/>
        </w:rPr>
        <w:br/>
        <w:t>Title:</w:t>
      </w:r>
      <w:r w:rsidR="00044DA0" w:rsidRPr="00044DA0">
        <w:rPr>
          <w:rFonts w:ascii="Times New Roman" w:hAnsi="Times New Roman"/>
          <w:b/>
          <w:sz w:val="24"/>
          <w:szCs w:val="24"/>
          <w:lang w:eastAsia="en-IN"/>
        </w:rPr>
        <w:t xml:space="preserve"> </w:t>
      </w:r>
      <w:r w:rsidR="00044DA0" w:rsidRPr="00810E3F">
        <w:rPr>
          <w:rFonts w:ascii="Times New Roman" w:hAnsi="Times New Roman"/>
          <w:b/>
          <w:sz w:val="24"/>
          <w:szCs w:val="24"/>
          <w:lang w:eastAsia="en-IN"/>
        </w:rPr>
        <w:t>Integrating ethics into the Physiology curriculum: a scale-up study across Medical colleges in Karnataka, South India</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Importance of the paper</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Does it address issues relevant to the fields of medical ethics and bioethics in India and the developing countries?</w:t>
      </w:r>
    </w:p>
    <w:p w14:paraId="72F3C5DD" w14:textId="77777777" w:rsidR="00A90394" w:rsidRDefault="00FE25CE"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FF0000"/>
          <w:sz w:val="19"/>
          <w:szCs w:val="19"/>
        </w:rPr>
        <w:t xml:space="preserve">  Teaching ethics in medical education is being considered as a felt need by the medical educators as well as the medical students in recent years. While different strategies has been ad</w:t>
      </w:r>
      <w:r w:rsidR="00E87855">
        <w:rPr>
          <w:rFonts w:ascii="Arial" w:eastAsia="Times New Roman" w:hAnsi="Arial" w:cs="Arial"/>
          <w:color w:val="FF0000"/>
          <w:sz w:val="19"/>
          <w:szCs w:val="19"/>
        </w:rPr>
        <w:t>opted to teach medical ethics for</w:t>
      </w:r>
      <w:r>
        <w:rPr>
          <w:rFonts w:ascii="Arial" w:eastAsia="Times New Roman" w:hAnsi="Arial" w:cs="Arial"/>
          <w:color w:val="FF0000"/>
          <w:sz w:val="19"/>
          <w:szCs w:val="19"/>
        </w:rPr>
        <w:t xml:space="preserve"> medical stude</w:t>
      </w:r>
      <w:r w:rsidR="00E87855">
        <w:rPr>
          <w:rFonts w:ascii="Arial" w:eastAsia="Times New Roman" w:hAnsi="Arial" w:cs="Arial"/>
          <w:color w:val="FF0000"/>
          <w:sz w:val="19"/>
          <w:szCs w:val="19"/>
        </w:rPr>
        <w:t xml:space="preserve">nts, the attempt of integrating ethics into an existing curriculum seems to be advantageous over others as it doesn’t require additional teaching hours. </w:t>
      </w:r>
      <w:r w:rsidR="00CC4761" w:rsidRPr="00CC4761">
        <w:rPr>
          <w:rFonts w:ascii="Arial" w:eastAsia="Times New Roman" w:hAnsi="Arial" w:cs="Arial"/>
          <w:color w:val="222222"/>
          <w:sz w:val="19"/>
          <w:szCs w:val="19"/>
        </w:rPr>
        <w:br/>
        <w:t>Is it topical?</w:t>
      </w:r>
      <w:r w:rsidR="00CC4761" w:rsidRPr="00CC4761">
        <w:rPr>
          <w:rFonts w:ascii="Arial" w:eastAsia="Times New Roman" w:hAnsi="Arial" w:cs="Arial"/>
          <w:color w:val="222222"/>
          <w:sz w:val="19"/>
          <w:szCs w:val="19"/>
        </w:rPr>
        <w:br/>
      </w:r>
      <w:r w:rsidR="00CC4761" w:rsidRPr="00CC4761">
        <w:rPr>
          <w:rFonts w:ascii="Arial" w:eastAsia="Times New Roman" w:hAnsi="Arial" w:cs="Arial"/>
          <w:color w:val="222222"/>
          <w:sz w:val="19"/>
          <w:szCs w:val="19"/>
        </w:rPr>
        <w:br/>
        <w:t>           Is the issue discussed from another country's/culture perspective?</w:t>
      </w:r>
      <w:r w:rsidR="008426D7">
        <w:rPr>
          <w:rFonts w:ascii="Arial" w:eastAsia="Times New Roman" w:hAnsi="Arial" w:cs="Arial"/>
          <w:color w:val="222222"/>
          <w:sz w:val="19"/>
          <w:szCs w:val="19"/>
        </w:rPr>
        <w:t xml:space="preserve"> – </w:t>
      </w:r>
      <w:r w:rsidR="00E87855">
        <w:rPr>
          <w:rFonts w:ascii="Arial" w:eastAsia="Times New Roman" w:hAnsi="Arial" w:cs="Arial"/>
          <w:color w:val="FF0000"/>
          <w:sz w:val="19"/>
          <w:szCs w:val="19"/>
        </w:rPr>
        <w:t xml:space="preserve"> no </w:t>
      </w:r>
      <w:r w:rsidR="00CC4761" w:rsidRPr="00FB71D8">
        <w:rPr>
          <w:rFonts w:ascii="Arial" w:eastAsia="Times New Roman" w:hAnsi="Arial" w:cs="Arial"/>
          <w:color w:val="FF0000"/>
          <w:sz w:val="19"/>
          <w:szCs w:val="19"/>
        </w:rPr>
        <w:br/>
      </w:r>
      <w:r w:rsidR="00CC4761" w:rsidRPr="00FB71D8">
        <w:rPr>
          <w:rFonts w:ascii="Arial" w:eastAsia="Times New Roman" w:hAnsi="Arial" w:cs="Arial"/>
          <w:color w:val="FF0000"/>
          <w:sz w:val="19"/>
          <w:szCs w:val="19"/>
        </w:rPr>
        <w:br/>
      </w:r>
      <w:r w:rsidR="00CC4761" w:rsidRPr="00CC4761">
        <w:rPr>
          <w:rFonts w:ascii="Arial" w:eastAsia="Times New Roman" w:hAnsi="Arial" w:cs="Arial"/>
          <w:color w:val="222222"/>
          <w:sz w:val="19"/>
          <w:szCs w:val="19"/>
        </w:rPr>
        <w:t>           Will it influence practice or policy?</w:t>
      </w:r>
      <w:r w:rsidR="008426D7">
        <w:rPr>
          <w:rFonts w:ascii="Arial" w:eastAsia="Times New Roman" w:hAnsi="Arial" w:cs="Arial"/>
          <w:color w:val="222222"/>
          <w:sz w:val="19"/>
          <w:szCs w:val="19"/>
        </w:rPr>
        <w:t xml:space="preserve"> – </w:t>
      </w:r>
      <w:r w:rsidR="008426D7" w:rsidRPr="00FB71D8">
        <w:rPr>
          <w:rFonts w:ascii="Arial" w:eastAsia="Times New Roman" w:hAnsi="Arial" w:cs="Arial"/>
          <w:color w:val="FF0000"/>
          <w:sz w:val="19"/>
          <w:szCs w:val="19"/>
        </w:rPr>
        <w:t>yes</w:t>
      </w:r>
      <w:r w:rsidR="00E87855">
        <w:rPr>
          <w:rFonts w:ascii="Arial" w:eastAsia="Times New Roman" w:hAnsi="Arial" w:cs="Arial"/>
          <w:color w:val="222222"/>
          <w:sz w:val="19"/>
          <w:szCs w:val="19"/>
        </w:rPr>
        <w:t xml:space="preserve">. </w:t>
      </w:r>
      <w:r w:rsidR="00CC4761" w:rsidRPr="00CC4761">
        <w:rPr>
          <w:rFonts w:ascii="Arial" w:eastAsia="Times New Roman" w:hAnsi="Arial" w:cs="Arial"/>
          <w:color w:val="222222"/>
          <w:sz w:val="19"/>
          <w:szCs w:val="19"/>
        </w:rPr>
        <w:br/>
        <w:t>           Is it too specialized for the journal?</w:t>
      </w:r>
      <w:r w:rsidR="008426D7">
        <w:rPr>
          <w:rFonts w:ascii="Arial" w:eastAsia="Times New Roman" w:hAnsi="Arial" w:cs="Arial"/>
          <w:color w:val="222222"/>
          <w:sz w:val="19"/>
          <w:szCs w:val="19"/>
        </w:rPr>
        <w:t xml:space="preserve"> – </w:t>
      </w:r>
      <w:r w:rsidR="008426D7" w:rsidRPr="00FB71D8">
        <w:rPr>
          <w:rFonts w:ascii="Arial" w:eastAsia="Times New Roman" w:hAnsi="Arial" w:cs="Arial"/>
          <w:color w:val="FF0000"/>
          <w:sz w:val="19"/>
          <w:szCs w:val="19"/>
        </w:rPr>
        <w:t>no</w:t>
      </w:r>
      <w:r w:rsidR="008426D7">
        <w:rPr>
          <w:rFonts w:ascii="Arial" w:eastAsia="Times New Roman" w:hAnsi="Arial" w:cs="Arial"/>
          <w:color w:val="222222"/>
          <w:sz w:val="19"/>
          <w:szCs w:val="19"/>
        </w:rPr>
        <w:t xml:space="preserve"> </w:t>
      </w:r>
      <w:r w:rsidR="00CC4761" w:rsidRPr="00CC4761">
        <w:rPr>
          <w:rFonts w:ascii="Arial" w:eastAsia="Times New Roman" w:hAnsi="Arial" w:cs="Arial"/>
          <w:color w:val="222222"/>
          <w:sz w:val="19"/>
          <w:szCs w:val="19"/>
        </w:rPr>
        <w:br/>
      </w:r>
      <w:r w:rsidR="00CC4761" w:rsidRPr="00CC4761">
        <w:rPr>
          <w:rFonts w:ascii="Arial" w:eastAsia="Times New Roman" w:hAnsi="Arial" w:cs="Arial"/>
          <w:color w:val="222222"/>
          <w:sz w:val="19"/>
          <w:szCs w:val="19"/>
        </w:rPr>
        <w:br/>
      </w:r>
      <w:r w:rsidR="00CC4761" w:rsidRPr="00CC4761">
        <w:rPr>
          <w:rFonts w:ascii="Arial" w:eastAsia="Times New Roman" w:hAnsi="Arial" w:cs="Arial"/>
          <w:color w:val="222222"/>
          <w:sz w:val="19"/>
          <w:szCs w:val="19"/>
        </w:rPr>
        <w:br/>
        <w:t>Originality</w:t>
      </w:r>
      <w:r w:rsidR="00CC4761" w:rsidRPr="00CC4761">
        <w:rPr>
          <w:rFonts w:ascii="Arial" w:eastAsia="Times New Roman" w:hAnsi="Arial" w:cs="Arial"/>
          <w:color w:val="222222"/>
          <w:sz w:val="19"/>
          <w:szCs w:val="19"/>
        </w:rPr>
        <w:br/>
      </w:r>
      <w:r w:rsidR="00CC4761" w:rsidRPr="00CC4761">
        <w:rPr>
          <w:rFonts w:ascii="Arial" w:eastAsia="Times New Roman" w:hAnsi="Arial" w:cs="Arial"/>
          <w:color w:val="222222"/>
          <w:sz w:val="19"/>
          <w:szCs w:val="19"/>
        </w:rPr>
        <w:br/>
        <w:t>           Is the information /comment new?</w:t>
      </w:r>
    </w:p>
    <w:p w14:paraId="0CFA9B8F" w14:textId="77777777" w:rsidR="00CC4761" w:rsidRPr="00FB71D8" w:rsidRDefault="008426D7" w:rsidP="00CC4761">
      <w:pPr>
        <w:shd w:val="clear" w:color="auto" w:fill="FFFFFF"/>
        <w:spacing w:after="0" w:line="240" w:lineRule="auto"/>
        <w:rPr>
          <w:rFonts w:ascii="Arial" w:eastAsia="Times New Roman" w:hAnsi="Arial" w:cs="Arial"/>
          <w:color w:val="FF0000"/>
          <w:sz w:val="19"/>
          <w:szCs w:val="19"/>
        </w:rPr>
      </w:pPr>
      <w:r>
        <w:rPr>
          <w:rFonts w:ascii="Arial" w:eastAsia="Times New Roman" w:hAnsi="Arial" w:cs="Arial"/>
          <w:color w:val="222222"/>
          <w:sz w:val="19"/>
          <w:szCs w:val="19"/>
        </w:rPr>
        <w:t xml:space="preserve"> </w:t>
      </w:r>
      <w:r w:rsidRPr="00FB71D8">
        <w:rPr>
          <w:rFonts w:ascii="Arial" w:eastAsia="Times New Roman" w:hAnsi="Arial" w:cs="Arial"/>
          <w:color w:val="FF0000"/>
          <w:sz w:val="19"/>
          <w:szCs w:val="19"/>
        </w:rPr>
        <w:t>The study is looking at the feasibility of scaling up of integrating ethics into Physiology curric</w:t>
      </w:r>
      <w:r w:rsidR="00A90394" w:rsidRPr="00FB71D8">
        <w:rPr>
          <w:rFonts w:ascii="Arial" w:eastAsia="Times New Roman" w:hAnsi="Arial" w:cs="Arial"/>
          <w:color w:val="FF0000"/>
          <w:sz w:val="19"/>
          <w:szCs w:val="19"/>
        </w:rPr>
        <w:t xml:space="preserve">ulum in other medical colleges, which is new. </w:t>
      </w:r>
      <w:r w:rsidR="00B32CF1" w:rsidRPr="00FB71D8">
        <w:rPr>
          <w:rFonts w:ascii="Arial" w:eastAsia="Times New Roman" w:hAnsi="Arial" w:cs="Arial"/>
          <w:color w:val="FF0000"/>
          <w:sz w:val="19"/>
          <w:szCs w:val="19"/>
        </w:rPr>
        <w:t>Systematically i</w:t>
      </w:r>
      <w:r w:rsidR="00A90394" w:rsidRPr="00FB71D8">
        <w:rPr>
          <w:rFonts w:ascii="Arial" w:eastAsia="Times New Roman" w:hAnsi="Arial" w:cs="Arial"/>
          <w:color w:val="FF0000"/>
          <w:sz w:val="19"/>
          <w:szCs w:val="19"/>
        </w:rPr>
        <w:t>ntegrating ethics i</w:t>
      </w:r>
      <w:r w:rsidR="00B32CF1" w:rsidRPr="00FB71D8">
        <w:rPr>
          <w:rFonts w:ascii="Arial" w:eastAsia="Times New Roman" w:hAnsi="Arial" w:cs="Arial"/>
          <w:color w:val="FF0000"/>
          <w:sz w:val="19"/>
          <w:szCs w:val="19"/>
        </w:rPr>
        <w:t>nto alrea</w:t>
      </w:r>
      <w:r w:rsidR="00E87855">
        <w:rPr>
          <w:rFonts w:ascii="Arial" w:eastAsia="Times New Roman" w:hAnsi="Arial" w:cs="Arial"/>
          <w:color w:val="FF0000"/>
          <w:sz w:val="19"/>
          <w:szCs w:val="19"/>
        </w:rPr>
        <w:t>dy existing curriculum is novel. This concept has been studied by the author in a single college before scaling up this study.</w:t>
      </w:r>
    </w:p>
    <w:p w14:paraId="052E8290" w14:textId="77777777" w:rsidR="00A90394" w:rsidRDefault="00CC4761" w:rsidP="00CC4761">
      <w:pPr>
        <w:shd w:val="clear" w:color="auto" w:fill="FFFFFF"/>
        <w:spacing w:after="0" w:line="240" w:lineRule="auto"/>
        <w:rPr>
          <w:rFonts w:ascii="Arial" w:eastAsia="Times New Roman" w:hAnsi="Arial" w:cs="Arial"/>
          <w:color w:val="222222"/>
          <w:sz w:val="19"/>
          <w:szCs w:val="19"/>
        </w:rPr>
      </w:pP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Conclusions</w:t>
      </w:r>
      <w:r w:rsidRPr="00CC4761">
        <w:rPr>
          <w:rFonts w:ascii="Arial" w:eastAsia="Times New Roman" w:hAnsi="Arial" w:cs="Arial"/>
          <w:color w:val="222222"/>
          <w:sz w:val="19"/>
          <w:szCs w:val="19"/>
        </w:rPr>
        <w:br/>
        <w:t>           Is the interpretation warranted, unwarranted, well developed?</w:t>
      </w:r>
    </w:p>
    <w:p w14:paraId="645377F9" w14:textId="77777777" w:rsidR="00473D3E" w:rsidRDefault="00B32CF1" w:rsidP="00CC4761">
      <w:pPr>
        <w:shd w:val="clear" w:color="auto" w:fill="FFFFFF"/>
        <w:spacing w:after="0" w:line="240" w:lineRule="auto"/>
        <w:rPr>
          <w:rFonts w:ascii="Arial" w:eastAsia="Times New Roman" w:hAnsi="Arial" w:cs="Arial"/>
          <w:color w:val="FF0000"/>
          <w:sz w:val="19"/>
          <w:szCs w:val="19"/>
        </w:rPr>
      </w:pPr>
      <w:r w:rsidRPr="00FB71D8">
        <w:rPr>
          <w:rFonts w:ascii="Arial" w:eastAsia="Times New Roman" w:hAnsi="Arial" w:cs="Arial"/>
          <w:color w:val="FF0000"/>
          <w:sz w:val="19"/>
          <w:szCs w:val="19"/>
        </w:rPr>
        <w:t xml:space="preserve">The interpretations on feasibility, relevance, merits and demerits of integrating ethics based on this study </w:t>
      </w:r>
      <w:r w:rsidR="00473D3E">
        <w:rPr>
          <w:rFonts w:ascii="Arial" w:eastAsia="Times New Roman" w:hAnsi="Arial" w:cs="Arial"/>
          <w:color w:val="FF0000"/>
          <w:sz w:val="19"/>
          <w:szCs w:val="19"/>
        </w:rPr>
        <w:t xml:space="preserve">seems to be superficial for the following </w:t>
      </w:r>
      <w:proofErr w:type="gramStart"/>
      <w:r w:rsidR="00473D3E">
        <w:rPr>
          <w:rFonts w:ascii="Arial" w:eastAsia="Times New Roman" w:hAnsi="Arial" w:cs="Arial"/>
          <w:color w:val="FF0000"/>
          <w:sz w:val="19"/>
          <w:szCs w:val="19"/>
        </w:rPr>
        <w:t>reasons :</w:t>
      </w:r>
      <w:proofErr w:type="gramEnd"/>
    </w:p>
    <w:p w14:paraId="712E64FE" w14:textId="77777777" w:rsidR="00A90394" w:rsidRDefault="00B32CF1" w:rsidP="00473D3E">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473D3E">
        <w:rPr>
          <w:rFonts w:ascii="Arial" w:eastAsia="Times New Roman" w:hAnsi="Arial" w:cs="Arial"/>
          <w:color w:val="FF0000"/>
          <w:sz w:val="19"/>
          <w:szCs w:val="19"/>
        </w:rPr>
        <w:t>The interpretation is based on the feedback questionnaire, which has the potential of being influenced by</w:t>
      </w:r>
      <w:r w:rsidR="00473D3E" w:rsidRPr="00473D3E">
        <w:rPr>
          <w:rFonts w:ascii="Arial" w:eastAsia="Times New Roman" w:hAnsi="Arial" w:cs="Arial"/>
          <w:color w:val="FF0000"/>
          <w:sz w:val="19"/>
          <w:szCs w:val="19"/>
        </w:rPr>
        <w:t xml:space="preserve"> Hawthorne Effect</w:t>
      </w:r>
      <w:r w:rsidRPr="00473D3E">
        <w:rPr>
          <w:rFonts w:ascii="Arial" w:eastAsia="Times New Roman" w:hAnsi="Arial" w:cs="Arial"/>
          <w:color w:val="FF0000"/>
          <w:sz w:val="19"/>
          <w:szCs w:val="19"/>
        </w:rPr>
        <w:t>.</w:t>
      </w:r>
      <w:r w:rsidR="00473D3E" w:rsidRPr="00473D3E">
        <w:rPr>
          <w:rFonts w:ascii="Arial" w:eastAsia="Times New Roman" w:hAnsi="Arial" w:cs="Arial"/>
          <w:color w:val="FF0000"/>
          <w:sz w:val="19"/>
          <w:szCs w:val="19"/>
        </w:rPr>
        <w:t xml:space="preserve"> </w:t>
      </w:r>
    </w:p>
    <w:p w14:paraId="1BE566CD" w14:textId="77777777" w:rsidR="00FE25CE" w:rsidRDefault="00473D3E" w:rsidP="009D5840">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FE25CE">
        <w:rPr>
          <w:rFonts w:ascii="Arial" w:eastAsia="Times New Roman" w:hAnsi="Arial" w:cs="Arial"/>
          <w:color w:val="FF0000"/>
          <w:sz w:val="19"/>
          <w:szCs w:val="19"/>
        </w:rPr>
        <w:t xml:space="preserve">The author has attempted in presenting the qualitative data in frequency table. Presenting qualitative data in a frequency table tends to sabotage the meaning of such data. </w:t>
      </w:r>
      <w:r w:rsidR="00FE25CE">
        <w:rPr>
          <w:rFonts w:ascii="Arial" w:eastAsia="Times New Roman" w:hAnsi="Arial" w:cs="Arial"/>
          <w:color w:val="FF0000"/>
          <w:sz w:val="19"/>
          <w:szCs w:val="19"/>
        </w:rPr>
        <w:t>Qualitative data is expressed not in terms of numbers, rather by means of a complete description of the experiences. Qualitative analysis is done for the purpose of discovering underlying meaning and patterns of relationships. The way the qualitative data is handled in this study, doesn’t serve the purpose.</w:t>
      </w:r>
    </w:p>
    <w:p w14:paraId="4AA58A22" w14:textId="77777777" w:rsidR="00473D3E" w:rsidRPr="00FE25CE" w:rsidRDefault="00F15633" w:rsidP="009D5840">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FE25CE">
        <w:rPr>
          <w:rFonts w:ascii="Arial" w:eastAsia="Times New Roman" w:hAnsi="Arial" w:cs="Arial"/>
          <w:color w:val="FF0000"/>
          <w:sz w:val="19"/>
          <w:szCs w:val="19"/>
        </w:rPr>
        <w:t>The study also doesn’t state the implication for comparing the results based on</w:t>
      </w:r>
      <w:r w:rsidR="00A27BD6">
        <w:rPr>
          <w:rFonts w:ascii="Arial" w:eastAsia="Times New Roman" w:hAnsi="Arial" w:cs="Arial"/>
          <w:color w:val="FF0000"/>
          <w:sz w:val="19"/>
          <w:szCs w:val="19"/>
        </w:rPr>
        <w:t xml:space="preserve"> college and</w:t>
      </w:r>
      <w:r w:rsidRPr="00FE25CE">
        <w:rPr>
          <w:rFonts w:ascii="Arial" w:eastAsia="Times New Roman" w:hAnsi="Arial" w:cs="Arial"/>
          <w:color w:val="FF0000"/>
          <w:sz w:val="19"/>
          <w:szCs w:val="19"/>
        </w:rPr>
        <w:t xml:space="preserve"> gender. </w:t>
      </w:r>
      <w:r w:rsidR="00FB71D8" w:rsidRPr="00FE25CE">
        <w:rPr>
          <w:rFonts w:ascii="Arial" w:eastAsia="Times New Roman" w:hAnsi="Arial" w:cs="Arial"/>
          <w:color w:val="FF0000"/>
          <w:sz w:val="19"/>
          <w:szCs w:val="19"/>
        </w:rPr>
        <w:t xml:space="preserve">It looks like the comparison is done for the sake of doing a comparison. </w:t>
      </w:r>
    </w:p>
    <w:p w14:paraId="4BB11504" w14:textId="77777777" w:rsidR="00FE25CE" w:rsidRDefault="00CC4761" w:rsidP="00CC4761">
      <w:pPr>
        <w:shd w:val="clear" w:color="auto" w:fill="FFFFFF"/>
        <w:spacing w:after="0" w:line="240" w:lineRule="auto"/>
        <w:rPr>
          <w:rFonts w:ascii="Arial" w:eastAsia="Times New Roman" w:hAnsi="Arial" w:cs="Arial"/>
          <w:color w:val="FF0000"/>
          <w:sz w:val="19"/>
          <w:szCs w:val="19"/>
        </w:rPr>
      </w:pPr>
      <w:r w:rsidRPr="00FB71D8">
        <w:rPr>
          <w:rFonts w:ascii="Arial" w:eastAsia="Times New Roman" w:hAnsi="Arial" w:cs="Arial"/>
          <w:color w:val="FF0000"/>
          <w:sz w:val="19"/>
          <w:szCs w:val="19"/>
        </w:rPr>
        <w:br/>
      </w:r>
      <w:r w:rsidRPr="00CC4761">
        <w:rPr>
          <w:rFonts w:ascii="Arial" w:eastAsia="Times New Roman" w:hAnsi="Arial" w:cs="Arial"/>
          <w:color w:val="222222"/>
          <w:sz w:val="19"/>
          <w:szCs w:val="19"/>
        </w:rPr>
        <w:t>           Does the article contain loose generalisations?</w:t>
      </w:r>
      <w:r w:rsidRPr="00CC4761">
        <w:rPr>
          <w:rFonts w:ascii="Arial" w:eastAsia="Times New Roman" w:hAnsi="Arial" w:cs="Arial"/>
          <w:color w:val="222222"/>
          <w:sz w:val="19"/>
          <w:szCs w:val="19"/>
        </w:rPr>
        <w:br/>
      </w:r>
    </w:p>
    <w:p w14:paraId="63800C0C" w14:textId="77777777" w:rsidR="00F15633" w:rsidRPr="00FE25CE" w:rsidRDefault="00A90394" w:rsidP="00CC4761">
      <w:pPr>
        <w:shd w:val="clear" w:color="auto" w:fill="FFFFFF"/>
        <w:spacing w:after="0" w:line="240" w:lineRule="auto"/>
        <w:rPr>
          <w:rFonts w:ascii="Arial" w:eastAsia="Times New Roman" w:hAnsi="Arial" w:cs="Arial"/>
          <w:color w:val="FF0000"/>
          <w:sz w:val="19"/>
          <w:szCs w:val="19"/>
        </w:rPr>
      </w:pPr>
      <w:r w:rsidRPr="00FB71D8">
        <w:rPr>
          <w:rFonts w:ascii="Arial" w:eastAsia="Times New Roman" w:hAnsi="Arial" w:cs="Arial"/>
          <w:color w:val="FF0000"/>
          <w:sz w:val="19"/>
          <w:szCs w:val="19"/>
        </w:rPr>
        <w:t>Yes… The study is looking at the feasibility of scaling up only among those colleges which have volunteered to be a part of this project. Therefore there is a possibility of selection bias in choosing the colleges. Hence, the findings based on this study may hold true only for these colleges which have volunteered.</w:t>
      </w:r>
      <w:r w:rsidRPr="00FB71D8">
        <w:rPr>
          <w:rFonts w:ascii="Arial" w:eastAsia="Times New Roman" w:hAnsi="Arial" w:cs="Arial"/>
          <w:color w:val="FF0000"/>
          <w:sz w:val="19"/>
          <w:szCs w:val="19"/>
        </w:rPr>
        <w:br/>
      </w:r>
      <w:r w:rsidR="00CC4761" w:rsidRPr="00CC4761">
        <w:rPr>
          <w:rFonts w:ascii="Arial" w:eastAsia="Times New Roman" w:hAnsi="Arial" w:cs="Arial"/>
          <w:color w:val="222222"/>
          <w:sz w:val="19"/>
          <w:szCs w:val="19"/>
        </w:rPr>
        <w:br/>
        <w:t>           Are there any important omissions?</w:t>
      </w:r>
    </w:p>
    <w:p w14:paraId="425B2125" w14:textId="77777777" w:rsidR="00FE25CE" w:rsidRDefault="00FE25CE" w:rsidP="00CC4761">
      <w:pPr>
        <w:shd w:val="clear" w:color="auto" w:fill="FFFFFF"/>
        <w:spacing w:after="0" w:line="240" w:lineRule="auto"/>
        <w:rPr>
          <w:rFonts w:ascii="Arial" w:eastAsia="Times New Roman" w:hAnsi="Arial" w:cs="Arial"/>
          <w:color w:val="FF0000"/>
          <w:sz w:val="19"/>
          <w:szCs w:val="19"/>
        </w:rPr>
      </w:pPr>
    </w:p>
    <w:p w14:paraId="3D135ACA" w14:textId="77777777" w:rsidR="00F15633" w:rsidRPr="00CC4761" w:rsidRDefault="00F15633" w:rsidP="00CC4761">
      <w:pPr>
        <w:shd w:val="clear" w:color="auto" w:fill="FFFFFF"/>
        <w:spacing w:after="0" w:line="240" w:lineRule="auto"/>
        <w:rPr>
          <w:rFonts w:ascii="Arial" w:eastAsia="Times New Roman" w:hAnsi="Arial" w:cs="Arial"/>
          <w:color w:val="222222"/>
          <w:sz w:val="19"/>
          <w:szCs w:val="19"/>
        </w:rPr>
      </w:pPr>
      <w:r w:rsidRPr="00FB71D8">
        <w:rPr>
          <w:rFonts w:ascii="Arial" w:eastAsia="Times New Roman" w:hAnsi="Arial" w:cs="Arial"/>
          <w:color w:val="FF0000"/>
          <w:sz w:val="19"/>
          <w:szCs w:val="19"/>
        </w:rPr>
        <w:t>The author states that government medical colleges were not included for certain constraints and challenges in Implementation. Mentioning on what are these challenges is very essential to address the objectives of the study.</w:t>
      </w:r>
      <w:r w:rsidRPr="00FB71D8">
        <w:rPr>
          <w:rFonts w:ascii="Arial" w:eastAsia="Times New Roman" w:hAnsi="Arial" w:cs="Arial"/>
          <w:color w:val="FF0000"/>
          <w:sz w:val="19"/>
          <w:szCs w:val="19"/>
        </w:rPr>
        <w:br/>
      </w:r>
      <w:r w:rsidR="00FE25CE">
        <w:rPr>
          <w:rFonts w:ascii="Arial" w:eastAsia="Times New Roman" w:hAnsi="Arial" w:cs="Arial"/>
          <w:color w:val="FF0000"/>
          <w:sz w:val="19"/>
          <w:szCs w:val="19"/>
        </w:rPr>
        <w:t xml:space="preserve"> </w:t>
      </w:r>
      <w:r w:rsidRPr="00FB71D8">
        <w:rPr>
          <w:rFonts w:ascii="Arial" w:eastAsia="Times New Roman" w:hAnsi="Arial" w:cs="Arial"/>
          <w:color w:val="FF0000"/>
          <w:sz w:val="19"/>
          <w:szCs w:val="19"/>
        </w:rPr>
        <w:br/>
      </w:r>
      <w:r w:rsidR="00CC4761" w:rsidRPr="00FB71D8">
        <w:rPr>
          <w:rFonts w:ascii="Arial" w:eastAsia="Times New Roman" w:hAnsi="Arial" w:cs="Arial"/>
          <w:color w:val="222222"/>
          <w:sz w:val="19"/>
          <w:szCs w:val="19"/>
        </w:rPr>
        <w:br/>
      </w:r>
      <w:r w:rsidR="00CC4761" w:rsidRPr="00CC4761">
        <w:rPr>
          <w:rFonts w:ascii="Arial" w:eastAsia="Times New Roman" w:hAnsi="Arial" w:cs="Arial"/>
          <w:color w:val="222222"/>
          <w:sz w:val="19"/>
          <w:szCs w:val="19"/>
        </w:rPr>
        <w:t>Other comments</w:t>
      </w:r>
    </w:p>
    <w:p w14:paraId="2A8EC2C3" w14:textId="77777777" w:rsidR="00CC4761" w:rsidRPr="00CC4761" w:rsidRDefault="00CC4761" w:rsidP="00CC4761">
      <w:pPr>
        <w:shd w:val="clear" w:color="auto" w:fill="FFFFFF"/>
        <w:spacing w:after="0" w:line="240" w:lineRule="auto"/>
        <w:rPr>
          <w:rFonts w:ascii="Arial" w:eastAsia="Times New Roman" w:hAnsi="Arial" w:cs="Arial"/>
          <w:color w:val="222222"/>
          <w:sz w:val="19"/>
          <w:szCs w:val="19"/>
        </w:rPr>
      </w:pPr>
    </w:p>
    <w:p w14:paraId="41D28257" w14:textId="77777777" w:rsidR="00CC4761" w:rsidRDefault="00CC4761" w:rsidP="00CC4761">
      <w:pPr>
        <w:shd w:val="clear" w:color="auto" w:fill="FFFFFF"/>
        <w:spacing w:after="0" w:line="240" w:lineRule="auto"/>
        <w:rPr>
          <w:rFonts w:ascii="Arial" w:eastAsia="Times New Roman" w:hAnsi="Arial" w:cs="Arial"/>
          <w:color w:val="222222"/>
          <w:sz w:val="20"/>
          <w:szCs w:val="20"/>
        </w:rPr>
      </w:pPr>
      <w:r w:rsidRPr="00CC4761">
        <w:rPr>
          <w:rFonts w:ascii="Arial" w:eastAsia="Times New Roman" w:hAnsi="Arial" w:cs="Arial"/>
          <w:color w:val="222222"/>
          <w:sz w:val="20"/>
          <w:szCs w:val="20"/>
        </w:rPr>
        <w:lastRenderedPageBreak/>
        <w:t>Recommendation</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t>Accept as is</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t>Accept with modifications (specify)</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t>- style</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t>- substance</w:t>
      </w:r>
      <w:r w:rsidR="00FB71D8">
        <w:rPr>
          <w:rFonts w:ascii="Arial" w:eastAsia="Times New Roman" w:hAnsi="Arial" w:cs="Arial"/>
          <w:color w:val="222222"/>
          <w:sz w:val="20"/>
          <w:szCs w:val="20"/>
        </w:rPr>
        <w:t xml:space="preserve"> – </w:t>
      </w:r>
      <w:r w:rsidR="00FB71D8" w:rsidRPr="00FB71D8">
        <w:rPr>
          <w:rFonts w:ascii="Arial" w:eastAsia="Times New Roman" w:hAnsi="Arial" w:cs="Arial"/>
          <w:color w:val="FF0000"/>
          <w:sz w:val="20"/>
          <w:szCs w:val="20"/>
        </w:rPr>
        <w:t>the article may be accepted provided the issues mentioned above are addressed by the authors.</w:t>
      </w:r>
      <w:r w:rsidRPr="00FB71D8">
        <w:rPr>
          <w:rFonts w:ascii="Arial" w:eastAsia="Times New Roman" w:hAnsi="Arial" w:cs="Arial"/>
          <w:color w:val="FF0000"/>
          <w:sz w:val="20"/>
          <w:szCs w:val="20"/>
        </w:rPr>
        <w:br/>
      </w:r>
      <w:r w:rsidRPr="00FB71D8">
        <w:rPr>
          <w:rFonts w:ascii="Arial" w:eastAsia="Times New Roman" w:hAnsi="Arial" w:cs="Arial"/>
          <w:color w:val="222222"/>
          <w:sz w:val="20"/>
          <w:szCs w:val="20"/>
        </w:rPr>
        <w:br/>
      </w:r>
      <w:r w:rsidRPr="00CC4761">
        <w:rPr>
          <w:rFonts w:ascii="Arial" w:eastAsia="Times New Roman" w:hAnsi="Arial" w:cs="Arial"/>
          <w:color w:val="222222"/>
          <w:sz w:val="20"/>
          <w:szCs w:val="20"/>
        </w:rPr>
        <w:br/>
        <w:t>Separate comments for the author:</w:t>
      </w:r>
    </w:p>
    <w:p w14:paraId="43DF12BB" w14:textId="77777777" w:rsidR="00CC4761" w:rsidRDefault="00CC4761" w:rsidP="00CC4761">
      <w:pPr>
        <w:shd w:val="clear" w:color="auto" w:fill="FFFFFF"/>
        <w:spacing w:after="0" w:line="240" w:lineRule="auto"/>
        <w:rPr>
          <w:rFonts w:ascii="Arial" w:eastAsia="Times New Roman" w:hAnsi="Arial" w:cs="Arial"/>
          <w:color w:val="222222"/>
          <w:sz w:val="20"/>
          <w:szCs w:val="20"/>
        </w:rPr>
      </w:pPr>
    </w:p>
    <w:p w14:paraId="5FDE6294" w14:textId="77777777" w:rsidR="00CC4761" w:rsidRDefault="00CC4761" w:rsidP="00CC4761">
      <w:pPr>
        <w:shd w:val="clear" w:color="auto" w:fill="FFFFFF"/>
        <w:spacing w:after="0" w:line="240" w:lineRule="auto"/>
        <w:rPr>
          <w:rFonts w:ascii="Arial" w:eastAsia="Times New Roman" w:hAnsi="Arial" w:cs="Arial"/>
          <w:color w:val="222222"/>
          <w:sz w:val="20"/>
          <w:szCs w:val="20"/>
        </w:rPr>
      </w:pPr>
    </w:p>
    <w:p w14:paraId="7178AF04" w14:textId="77777777" w:rsidR="00CC4761" w:rsidRPr="00CC4761" w:rsidRDefault="00CC4761"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20"/>
          <w:szCs w:val="20"/>
        </w:rPr>
        <w:t>------------------------------------------------------------------------------------------------------</w:t>
      </w:r>
    </w:p>
    <w:p w14:paraId="3DDF11D5" w14:textId="77777777" w:rsidR="001A3041" w:rsidRDefault="00EA2B0C">
      <w:r>
        <w:t>Note: Please maintain confidentiality regarding the submissions you review.</w:t>
      </w:r>
    </w:p>
    <w:p w14:paraId="31BBE914" w14:textId="77777777" w:rsidR="00EA2B0C" w:rsidRDefault="00EA2B0C" w:rsidP="00EA2B0C">
      <w:pPr>
        <w:spacing w:after="0"/>
      </w:pPr>
      <w:r>
        <w:t>Please let us know whether you would like your name to be published along with the article or</w:t>
      </w:r>
    </w:p>
    <w:p w14:paraId="10E96FCC" w14:textId="77777777" w:rsidR="00EA2B0C" w:rsidRDefault="00EA2B0C" w:rsidP="00EA2B0C">
      <w:pPr>
        <w:spacing w:after="0"/>
      </w:pPr>
      <w:r>
        <w:t xml:space="preserve">would </w:t>
      </w:r>
      <w:proofErr w:type="gramStart"/>
      <w:r>
        <w:t>prefer  it</w:t>
      </w:r>
      <w:proofErr w:type="gramEnd"/>
      <w:r>
        <w:t xml:space="preserve"> not be disclosed.</w:t>
      </w:r>
    </w:p>
    <w:sectPr w:rsidR="00EA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2356"/>
    <w:multiLevelType w:val="hybridMultilevel"/>
    <w:tmpl w:val="62025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61"/>
    <w:rsid w:val="00044DA0"/>
    <w:rsid w:val="001A3041"/>
    <w:rsid w:val="00473D3E"/>
    <w:rsid w:val="0056409F"/>
    <w:rsid w:val="00576CDC"/>
    <w:rsid w:val="008426D7"/>
    <w:rsid w:val="00A27BD6"/>
    <w:rsid w:val="00A90394"/>
    <w:rsid w:val="00B32CF1"/>
    <w:rsid w:val="00CC4761"/>
    <w:rsid w:val="00D65EB9"/>
    <w:rsid w:val="00E87855"/>
    <w:rsid w:val="00EA2B0C"/>
    <w:rsid w:val="00F15633"/>
    <w:rsid w:val="00FB71D8"/>
    <w:rsid w:val="00FE25C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7DF5"/>
  <w15:docId w15:val="{D8D6E265-0547-48C4-BE54-45B7C8C0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0556">
      <w:bodyDiv w:val="1"/>
      <w:marLeft w:val="0"/>
      <w:marRight w:val="0"/>
      <w:marTop w:val="0"/>
      <w:marBottom w:val="0"/>
      <w:divBdr>
        <w:top w:val="none" w:sz="0" w:space="0" w:color="auto"/>
        <w:left w:val="none" w:sz="0" w:space="0" w:color="auto"/>
        <w:bottom w:val="none" w:sz="0" w:space="0" w:color="auto"/>
        <w:right w:val="none" w:sz="0" w:space="0" w:color="auto"/>
      </w:divBdr>
      <w:divsChild>
        <w:div w:id="1353647025">
          <w:marLeft w:val="0"/>
          <w:marRight w:val="0"/>
          <w:marTop w:val="0"/>
          <w:marBottom w:val="0"/>
          <w:divBdr>
            <w:top w:val="none" w:sz="0" w:space="0" w:color="auto"/>
            <w:left w:val="none" w:sz="0" w:space="0" w:color="auto"/>
            <w:bottom w:val="none" w:sz="0" w:space="0" w:color="auto"/>
            <w:right w:val="none" w:sz="0" w:space="0" w:color="auto"/>
          </w:divBdr>
        </w:div>
        <w:div w:id="410470869">
          <w:marLeft w:val="0"/>
          <w:marRight w:val="0"/>
          <w:marTop w:val="0"/>
          <w:marBottom w:val="0"/>
          <w:divBdr>
            <w:top w:val="none" w:sz="0" w:space="0" w:color="auto"/>
            <w:left w:val="none" w:sz="0" w:space="0" w:color="auto"/>
            <w:bottom w:val="none" w:sz="0" w:space="0" w:color="auto"/>
            <w:right w:val="none" w:sz="0" w:space="0" w:color="auto"/>
          </w:divBdr>
          <w:divsChild>
            <w:div w:id="917134573">
              <w:marLeft w:val="0"/>
              <w:marRight w:val="0"/>
              <w:marTop w:val="0"/>
              <w:marBottom w:val="0"/>
              <w:divBdr>
                <w:top w:val="none" w:sz="0" w:space="0" w:color="auto"/>
                <w:left w:val="none" w:sz="0" w:space="0" w:color="auto"/>
                <w:bottom w:val="none" w:sz="0" w:space="0" w:color="auto"/>
                <w:right w:val="none" w:sz="0" w:space="0" w:color="auto"/>
              </w:divBdr>
            </w:div>
            <w:div w:id="330525196">
              <w:marLeft w:val="0"/>
              <w:marRight w:val="0"/>
              <w:marTop w:val="0"/>
              <w:marBottom w:val="0"/>
              <w:divBdr>
                <w:top w:val="none" w:sz="0" w:space="0" w:color="auto"/>
                <w:left w:val="none" w:sz="0" w:space="0" w:color="auto"/>
                <w:bottom w:val="none" w:sz="0" w:space="0" w:color="auto"/>
                <w:right w:val="none" w:sz="0" w:space="0" w:color="auto"/>
              </w:divBdr>
            </w:div>
            <w:div w:id="1113281556">
              <w:marLeft w:val="0"/>
              <w:marRight w:val="0"/>
              <w:marTop w:val="0"/>
              <w:marBottom w:val="0"/>
              <w:divBdr>
                <w:top w:val="none" w:sz="0" w:space="0" w:color="auto"/>
                <w:left w:val="none" w:sz="0" w:space="0" w:color="auto"/>
                <w:bottom w:val="none" w:sz="0" w:space="0" w:color="auto"/>
                <w:right w:val="none" w:sz="0" w:space="0" w:color="auto"/>
              </w:divBdr>
              <w:divsChild>
                <w:div w:id="1826817104">
                  <w:marLeft w:val="0"/>
                  <w:marRight w:val="0"/>
                  <w:marTop w:val="0"/>
                  <w:marBottom w:val="0"/>
                  <w:divBdr>
                    <w:top w:val="none" w:sz="0" w:space="0" w:color="auto"/>
                    <w:left w:val="none" w:sz="0" w:space="0" w:color="auto"/>
                    <w:bottom w:val="none" w:sz="0" w:space="0" w:color="auto"/>
                    <w:right w:val="none" w:sz="0" w:space="0" w:color="auto"/>
                  </w:divBdr>
                </w:div>
                <w:div w:id="213857466">
                  <w:marLeft w:val="0"/>
                  <w:marRight w:val="0"/>
                  <w:marTop w:val="0"/>
                  <w:marBottom w:val="0"/>
                  <w:divBdr>
                    <w:top w:val="none" w:sz="0" w:space="0" w:color="auto"/>
                    <w:left w:val="none" w:sz="0" w:space="0" w:color="auto"/>
                    <w:bottom w:val="none" w:sz="0" w:space="0" w:color="auto"/>
                    <w:right w:val="none" w:sz="0" w:space="0" w:color="auto"/>
                  </w:divBdr>
                </w:div>
                <w:div w:id="13550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2018-03-21T01:07:00Z</dcterms:created>
  <dcterms:modified xsi:type="dcterms:W3CDTF">2018-03-21T01:07:00Z</dcterms:modified>
</cp:coreProperties>
</file>