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0556" w14:textId="761838F5" w:rsidR="00CF0C88" w:rsidRDefault="00CF0C88"/>
    <w:p w14:paraId="1A4E15A7" w14:textId="40A16AE1" w:rsidR="00CF0C88" w:rsidRDefault="00CF0C88"/>
    <w:p w14:paraId="0B8E10F5" w14:textId="65189D83" w:rsidR="00CF0C88" w:rsidRDefault="00CF0C88">
      <w:pPr>
        <w:rPr>
          <w:b/>
          <w:u w:val="single"/>
        </w:rPr>
      </w:pPr>
      <w:r w:rsidRPr="00CF0C88">
        <w:rPr>
          <w:b/>
          <w:u w:val="single"/>
        </w:rPr>
        <w:t xml:space="preserve">Shroff Brain death dilemmas </w:t>
      </w:r>
    </w:p>
    <w:p w14:paraId="4F00EF29" w14:textId="1D7B8704" w:rsidR="00AD201A" w:rsidRPr="00AD201A" w:rsidRDefault="00AD201A" w:rsidP="00CF0C88">
      <w:pPr>
        <w:shd w:val="clear" w:color="auto" w:fill="FFFFFF"/>
        <w:jc w:val="both"/>
        <w:rPr>
          <w:color w:val="002060"/>
          <w:u w:val="single"/>
        </w:rPr>
      </w:pPr>
      <w:r w:rsidRPr="00AD201A">
        <w:rPr>
          <w:color w:val="002060"/>
          <w:u w:val="single"/>
        </w:rPr>
        <w:t>Comments of Reviewer 1:</w:t>
      </w:r>
    </w:p>
    <w:p w14:paraId="2C6A95C8" w14:textId="540E9898" w:rsidR="00CF0C88" w:rsidRPr="00E21EC4" w:rsidRDefault="00E21EC4" w:rsidP="00CF0C88">
      <w:pPr>
        <w:shd w:val="clear" w:color="auto" w:fill="FFFFFF"/>
        <w:jc w:val="both"/>
        <w:rPr>
          <w:color w:val="002060"/>
        </w:rPr>
      </w:pPr>
      <w:r w:rsidRPr="00E21EC4">
        <w:rPr>
          <w:color w:val="002060"/>
        </w:rPr>
        <w:t>A. General comments</w:t>
      </w:r>
    </w:p>
    <w:p w14:paraId="1000DFB8" w14:textId="77777777" w:rsidR="00CF0C88" w:rsidRPr="00E21EC4" w:rsidRDefault="00CF0C88" w:rsidP="00CF0C88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2060"/>
        </w:rPr>
      </w:pPr>
      <w:r w:rsidRPr="00E21EC4">
        <w:rPr>
          <w:color w:val="002060"/>
        </w:rPr>
        <w:t xml:space="preserve">Why has the medical profession in India remained silent on this issue for more than two decades after the law has been passed? </w:t>
      </w:r>
    </w:p>
    <w:p w14:paraId="0C9342F4" w14:textId="77777777" w:rsidR="00CF0C88" w:rsidRPr="00E21EC4" w:rsidRDefault="00CF0C88" w:rsidP="00CF0C88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2060"/>
        </w:rPr>
      </w:pPr>
      <w:r w:rsidRPr="00E21EC4">
        <w:rPr>
          <w:color w:val="002060"/>
        </w:rPr>
        <w:t xml:space="preserve">Do the authors have any suggestions on how the Govt/legislature can be convinced to bring about this change? </w:t>
      </w:r>
    </w:p>
    <w:p w14:paraId="087C4B75" w14:textId="0AD31ECB" w:rsidR="00CF0C88" w:rsidRPr="00E21EC4" w:rsidRDefault="00CF0C88" w:rsidP="00CF0C88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2060"/>
        </w:rPr>
      </w:pPr>
      <w:r w:rsidRPr="00E21EC4">
        <w:rPr>
          <w:color w:val="002060"/>
        </w:rPr>
        <w:t>Till this happens why doesn't the medical profession do what is ethical rather than wait for legal clearance which may or may not come; which is to disconnect the ventilator after diagnosing brain death irrespective of organ donation?</w:t>
      </w:r>
    </w:p>
    <w:p w14:paraId="23677F8D" w14:textId="441E4940" w:rsidR="00CF0C88" w:rsidRDefault="00CF0C88" w:rsidP="00CF0C88">
      <w:pPr>
        <w:pStyle w:val="ListParagraph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jc w:val="both"/>
        <w:rPr>
          <w:color w:val="002060"/>
        </w:rPr>
      </w:pPr>
      <w:r w:rsidRPr="00E21EC4">
        <w:rPr>
          <w:color w:val="002060"/>
        </w:rPr>
        <w:t xml:space="preserve">Did other countries face the same dilemma? How did they move to a uniform definition of death? How was consensus built? </w:t>
      </w:r>
    </w:p>
    <w:p w14:paraId="23067419" w14:textId="77777777" w:rsidR="00E21EC4" w:rsidRPr="00E21EC4" w:rsidRDefault="00E21EC4" w:rsidP="00E21EC4">
      <w:pPr>
        <w:shd w:val="clear" w:color="auto" w:fill="FFFFFF"/>
        <w:ind w:left="360"/>
        <w:jc w:val="both"/>
        <w:rPr>
          <w:color w:val="002060"/>
        </w:rPr>
      </w:pPr>
      <w:r w:rsidRPr="00E21EC4">
        <w:rPr>
          <w:color w:val="002060"/>
        </w:rPr>
        <w:t>B. Specific comments have been inserted into the paper.</w:t>
      </w:r>
    </w:p>
    <w:p w14:paraId="49A0AB16" w14:textId="77777777" w:rsidR="00E21EC4" w:rsidRPr="00E21EC4" w:rsidRDefault="00E21EC4" w:rsidP="00E21EC4">
      <w:pPr>
        <w:shd w:val="clear" w:color="auto" w:fill="FFFFFF"/>
        <w:ind w:left="360"/>
        <w:jc w:val="both"/>
        <w:rPr>
          <w:color w:val="FF0000"/>
        </w:rPr>
      </w:pPr>
    </w:p>
    <w:p w14:paraId="13E170E1" w14:textId="77777777" w:rsidR="00AD201A" w:rsidRPr="002B6E70" w:rsidRDefault="00AD201A" w:rsidP="00AD201A">
      <w:pPr>
        <w:rPr>
          <w:u w:val="single"/>
        </w:rPr>
      </w:pPr>
      <w:r w:rsidRPr="002B6E70">
        <w:rPr>
          <w:u w:val="single"/>
        </w:rPr>
        <w:t>Comments of Reviewer 2:</w:t>
      </w:r>
    </w:p>
    <w:p w14:paraId="4AB424A8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t xml:space="preserve">1. The paper is well suited to the journal </w:t>
      </w:r>
      <w:r>
        <w:rPr>
          <w:rFonts w:ascii="Arial" w:hAnsi="Arial" w:cs="Arial"/>
          <w:color w:val="222222"/>
          <w:shd w:val="clear" w:color="auto" w:fill="FFFFFF"/>
        </w:rPr>
        <w:t>and covers an absolutely relevant and important topic.</w:t>
      </w:r>
    </w:p>
    <w:p w14:paraId="7BEF0E5B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t xml:space="preserve">2.  It could certainly </w:t>
      </w:r>
      <w:r>
        <w:rPr>
          <w:rFonts w:ascii="Arial" w:hAnsi="Arial" w:cs="Arial"/>
          <w:color w:val="222222"/>
          <w:shd w:val="clear" w:color="auto" w:fill="FFFFFF"/>
        </w:rPr>
        <w:t>influence practice and policy. While the information is not new, the issue is rarely discussed formally. Hence it is important that such papers be published.</w:t>
      </w:r>
    </w:p>
    <w:p w14:paraId="1D06A449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  The interpretation is well warranted.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However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one omission is: Under the current laws and Supreme Court judgements, what is the likely status of withdrawal of life support in a brain-dead patient?</w:t>
      </w:r>
    </w:p>
    <w:p w14:paraId="22D9354D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 There are three themes running through this article:</w:t>
      </w:r>
    </w:p>
    <w:p w14:paraId="01DE87F8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main theme: The problem of non-withdrawal life support in a brain-dead patient who is not an organ donor</w:t>
      </w:r>
    </w:p>
    <w:p w14:paraId="5112E306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Other themes introduced: </w:t>
      </w:r>
    </w:p>
    <w:p w14:paraId="5C9C4448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--Universal declaration of death (UDD)</w:t>
      </w:r>
    </w:p>
    <w:p w14:paraId="71F46C99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--Donation after cardiac death (DCD)</w:t>
      </w:r>
    </w:p>
    <w:p w14:paraId="48F71FBE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All these concepts are important in themselves. Perhaps emphasize the need for the UDD, and that life support should be withdrawn whenever death by any criteria is declared. </w:t>
      </w:r>
    </w:p>
    <w:p w14:paraId="4B89A718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DCD is an important concept to expand the donor pool; but does not fit in with the theme of unduly prolonged ventilation of brain dead patients who are not organ donors. UDD is more relevant in this regard</w:t>
      </w:r>
    </w:p>
    <w:p w14:paraId="7ADC3335" w14:textId="2975339B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B. Specific comments have been inserted into the paper.</w:t>
      </w:r>
      <w:bookmarkStart w:id="0" w:name="_GoBack"/>
      <w:bookmarkEnd w:id="0"/>
    </w:p>
    <w:p w14:paraId="6CA5833E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</w:p>
    <w:p w14:paraId="24A8DFA1" w14:textId="77777777" w:rsidR="00AD201A" w:rsidRDefault="00AD201A" w:rsidP="00AD201A">
      <w:pPr>
        <w:rPr>
          <w:rFonts w:ascii="Arial" w:hAnsi="Arial" w:cs="Arial"/>
          <w:color w:val="222222"/>
          <w:shd w:val="clear" w:color="auto" w:fill="FFFFFF"/>
        </w:rPr>
      </w:pPr>
    </w:p>
    <w:p w14:paraId="7D97F1EF" w14:textId="77777777" w:rsidR="00AD201A" w:rsidRDefault="00AD201A" w:rsidP="00AD201A"/>
    <w:p w14:paraId="492964D8" w14:textId="77777777" w:rsidR="00AD201A" w:rsidRDefault="00AD201A" w:rsidP="00AD201A"/>
    <w:p w14:paraId="58ECF111" w14:textId="5A6E7624" w:rsidR="00E21EC4" w:rsidRDefault="00E21EC4" w:rsidP="00E21EC4">
      <w:pPr>
        <w:pBdr>
          <w:bottom w:val="single" w:sz="6" w:space="1" w:color="auto"/>
        </w:pBdr>
        <w:shd w:val="clear" w:color="auto" w:fill="FFFFFF"/>
        <w:jc w:val="both"/>
        <w:rPr>
          <w:color w:val="002060"/>
        </w:rPr>
      </w:pPr>
    </w:p>
    <w:p w14:paraId="5AB73471" w14:textId="4163CC6F" w:rsidR="00E21EC4" w:rsidRDefault="00E21EC4" w:rsidP="00E21EC4">
      <w:pPr>
        <w:pBdr>
          <w:bottom w:val="single" w:sz="6" w:space="1" w:color="auto"/>
        </w:pBdr>
        <w:shd w:val="clear" w:color="auto" w:fill="FFFFFF"/>
        <w:jc w:val="both"/>
        <w:rPr>
          <w:color w:val="002060"/>
        </w:rPr>
      </w:pPr>
    </w:p>
    <w:p w14:paraId="2CA6A20E" w14:textId="77777777" w:rsidR="00E21EC4" w:rsidRPr="00E21EC4" w:rsidRDefault="00E21EC4" w:rsidP="00E21EC4">
      <w:pPr>
        <w:pBdr>
          <w:bottom w:val="single" w:sz="6" w:space="1" w:color="auto"/>
        </w:pBdr>
        <w:shd w:val="clear" w:color="auto" w:fill="FFFFFF"/>
        <w:jc w:val="both"/>
        <w:rPr>
          <w:color w:val="002060"/>
        </w:rPr>
      </w:pPr>
    </w:p>
    <w:p w14:paraId="0871C662" w14:textId="0FD451FB" w:rsidR="00CF0C88" w:rsidRPr="00E21EC4" w:rsidRDefault="00CF0C88" w:rsidP="00CF0C88">
      <w:pPr>
        <w:pStyle w:val="ListParagraph"/>
        <w:shd w:val="clear" w:color="auto" w:fill="FFFFFF"/>
        <w:jc w:val="both"/>
        <w:rPr>
          <w:color w:val="002060"/>
        </w:rPr>
      </w:pPr>
    </w:p>
    <w:p w14:paraId="4956D6DF" w14:textId="77777777" w:rsidR="00CF0C88" w:rsidRDefault="00CF0C88" w:rsidP="00CF0C88">
      <w:pPr>
        <w:jc w:val="both"/>
        <w:rPr>
          <w:b/>
          <w:bCs/>
          <w:color w:val="000000"/>
        </w:rPr>
      </w:pPr>
    </w:p>
    <w:p w14:paraId="1A4CDA51" w14:textId="77777777" w:rsidR="00CF0C88" w:rsidRPr="00CF0C88" w:rsidRDefault="00CF0C88">
      <w:pPr>
        <w:rPr>
          <w:b/>
          <w:u w:val="single"/>
        </w:rPr>
      </w:pPr>
    </w:p>
    <w:sectPr w:rsidR="00CF0C88" w:rsidRPr="00CF0C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D1DD6"/>
    <w:multiLevelType w:val="hybridMultilevel"/>
    <w:tmpl w:val="FD1A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88"/>
    <w:rsid w:val="00AD201A"/>
    <w:rsid w:val="00CF0C88"/>
    <w:rsid w:val="00E2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8536"/>
  <w15:chartTrackingRefBased/>
  <w15:docId w15:val="{F4806200-C0BD-4F34-B567-C871D925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0C88"/>
    <w:pPr>
      <w:spacing w:after="200" w:line="276" w:lineRule="auto"/>
      <w:ind w:left="720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2018-05-05T04:33:00Z</dcterms:created>
  <dcterms:modified xsi:type="dcterms:W3CDTF">2018-05-08T12:24:00Z</dcterms:modified>
</cp:coreProperties>
</file>