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B35" w:rsidRDefault="00D21B35" w:rsidP="00D21B35">
      <w:pPr>
        <w:spacing w:after="0" w:line="360" w:lineRule="auto"/>
        <w:ind w:left="-180" w:right="-360"/>
        <w:jc w:val="center"/>
        <w:rPr>
          <w:rFonts w:ascii="Times New Roman" w:hAnsi="Times New Roman" w:cs="Times New Roman"/>
          <w:b/>
          <w:bCs/>
          <w:sz w:val="26"/>
          <w:szCs w:val="26"/>
        </w:rPr>
      </w:pPr>
      <w:r>
        <w:rPr>
          <w:rFonts w:ascii="Times New Roman" w:hAnsi="Times New Roman" w:cs="Times New Roman"/>
          <w:b/>
          <w:bCs/>
          <w:sz w:val="26"/>
          <w:szCs w:val="26"/>
        </w:rPr>
        <w:t>Review article</w:t>
      </w:r>
    </w:p>
    <w:p w:rsidR="00D21B35" w:rsidRDefault="00D21B35" w:rsidP="00106E4B">
      <w:pPr>
        <w:spacing w:after="0" w:line="360" w:lineRule="auto"/>
        <w:ind w:left="-180" w:right="-360"/>
        <w:jc w:val="both"/>
        <w:rPr>
          <w:rFonts w:ascii="Times New Roman" w:hAnsi="Times New Roman" w:cs="Times New Roman"/>
          <w:b/>
          <w:bCs/>
          <w:sz w:val="26"/>
          <w:szCs w:val="26"/>
        </w:rPr>
      </w:pPr>
      <w:r>
        <w:rPr>
          <w:rFonts w:ascii="Times New Roman" w:hAnsi="Times New Roman" w:cs="Times New Roman"/>
          <w:b/>
          <w:bCs/>
          <w:sz w:val="26"/>
          <w:szCs w:val="26"/>
        </w:rPr>
        <w:t xml:space="preserve">Title: </w:t>
      </w:r>
      <w:r w:rsidRPr="00D21B35">
        <w:rPr>
          <w:rFonts w:ascii="Times New Roman" w:hAnsi="Times New Roman" w:cs="Times New Roman"/>
          <w:b/>
          <w:bCs/>
          <w:sz w:val="26"/>
          <w:szCs w:val="26"/>
        </w:rPr>
        <w:t xml:space="preserve">Euthanasia: </w:t>
      </w:r>
      <w:r w:rsidR="00FD1AF1">
        <w:rPr>
          <w:rFonts w:ascii="Times New Roman" w:hAnsi="Times New Roman" w:cs="Times New Roman"/>
          <w:b/>
          <w:bCs/>
          <w:sz w:val="26"/>
          <w:szCs w:val="26"/>
        </w:rPr>
        <w:t xml:space="preserve">A </w:t>
      </w:r>
      <w:r w:rsidRPr="00D21B35">
        <w:rPr>
          <w:rFonts w:ascii="Times New Roman" w:hAnsi="Times New Roman" w:cs="Times New Roman"/>
          <w:b/>
          <w:bCs/>
          <w:sz w:val="26"/>
          <w:szCs w:val="26"/>
        </w:rPr>
        <w:t xml:space="preserve">debate for and against </w:t>
      </w:r>
    </w:p>
    <w:p w:rsidR="00026AE8" w:rsidRDefault="00026AE8" w:rsidP="00106E4B">
      <w:pPr>
        <w:spacing w:after="0" w:line="360" w:lineRule="auto"/>
        <w:ind w:left="-180" w:right="-360"/>
        <w:jc w:val="both"/>
        <w:rPr>
          <w:rFonts w:ascii="Times New Roman" w:hAnsi="Times New Roman" w:cs="Times New Roman"/>
          <w:b/>
          <w:bCs/>
          <w:sz w:val="26"/>
          <w:szCs w:val="26"/>
        </w:rPr>
      </w:pPr>
    </w:p>
    <w:p w:rsidR="00D21B35" w:rsidRDefault="00D21B35" w:rsidP="00106E4B">
      <w:pPr>
        <w:spacing w:after="0" w:line="360" w:lineRule="auto"/>
        <w:ind w:left="-180" w:right="-360"/>
        <w:jc w:val="both"/>
        <w:rPr>
          <w:rFonts w:ascii="Times New Roman" w:hAnsi="Times New Roman" w:cs="Times New Roman"/>
          <w:b/>
          <w:bCs/>
          <w:sz w:val="26"/>
          <w:szCs w:val="26"/>
        </w:rPr>
      </w:pPr>
      <w:r>
        <w:rPr>
          <w:rFonts w:ascii="Times New Roman" w:hAnsi="Times New Roman" w:cs="Times New Roman"/>
          <w:b/>
          <w:bCs/>
          <w:sz w:val="26"/>
          <w:szCs w:val="26"/>
        </w:rPr>
        <w:t>Authors</w:t>
      </w:r>
      <w:r w:rsidR="00026AE8">
        <w:rPr>
          <w:rFonts w:ascii="Times New Roman" w:hAnsi="Times New Roman" w:cs="Times New Roman"/>
          <w:b/>
          <w:bCs/>
          <w:sz w:val="26"/>
          <w:szCs w:val="26"/>
        </w:rPr>
        <w:t>:</w:t>
      </w:r>
    </w:p>
    <w:p w:rsidR="00D21B35" w:rsidRDefault="00D21B35" w:rsidP="00106E4B">
      <w:pPr>
        <w:spacing w:after="0" w:line="360" w:lineRule="auto"/>
        <w:ind w:left="-180" w:right="-360"/>
        <w:jc w:val="both"/>
        <w:rPr>
          <w:rFonts w:ascii="Times New Roman" w:hAnsi="Times New Roman" w:cs="Times New Roman"/>
          <w:sz w:val="26"/>
          <w:szCs w:val="26"/>
        </w:rPr>
      </w:pPr>
      <w:r w:rsidRPr="00D21B35">
        <w:rPr>
          <w:rFonts w:ascii="Times New Roman" w:hAnsi="Times New Roman" w:cs="Times New Roman"/>
          <w:sz w:val="26"/>
          <w:szCs w:val="26"/>
        </w:rPr>
        <w:t xml:space="preserve">Ajay </w:t>
      </w:r>
      <w:r w:rsidR="000511A3">
        <w:rPr>
          <w:rFonts w:ascii="Times New Roman" w:hAnsi="Times New Roman" w:cs="Times New Roman"/>
          <w:sz w:val="26"/>
          <w:szCs w:val="26"/>
        </w:rPr>
        <w:t>K</w:t>
      </w:r>
      <w:bookmarkStart w:id="0" w:name="_GoBack"/>
      <w:bookmarkEnd w:id="0"/>
      <w:r w:rsidRPr="00D21B35">
        <w:rPr>
          <w:rFonts w:ascii="Times New Roman" w:hAnsi="Times New Roman" w:cs="Times New Roman"/>
          <w:sz w:val="26"/>
          <w:szCs w:val="26"/>
        </w:rPr>
        <w:t>umar*</w:t>
      </w:r>
      <w:r w:rsidR="00F80B3B">
        <w:rPr>
          <w:rFonts w:ascii="Times New Roman" w:hAnsi="Times New Roman" w:cs="Times New Roman"/>
          <w:sz w:val="26"/>
          <w:szCs w:val="26"/>
        </w:rPr>
        <w:t xml:space="preserve">, </w:t>
      </w:r>
      <w:proofErr w:type="spellStart"/>
      <w:r w:rsidRPr="00D21B35">
        <w:rPr>
          <w:rFonts w:ascii="Times New Roman" w:hAnsi="Times New Roman" w:cs="Times New Roman"/>
          <w:sz w:val="26"/>
          <w:szCs w:val="26"/>
        </w:rPr>
        <w:t>AseemMehra</w:t>
      </w:r>
      <w:proofErr w:type="spellEnd"/>
      <w:r w:rsidRPr="00D21B35">
        <w:rPr>
          <w:rFonts w:ascii="Times New Roman" w:hAnsi="Times New Roman" w:cs="Times New Roman"/>
          <w:sz w:val="26"/>
          <w:szCs w:val="26"/>
        </w:rPr>
        <w:t>**</w:t>
      </w:r>
      <w:r w:rsidR="00F80B3B">
        <w:rPr>
          <w:rFonts w:ascii="Times New Roman" w:hAnsi="Times New Roman" w:cs="Times New Roman"/>
          <w:sz w:val="26"/>
          <w:szCs w:val="26"/>
        </w:rPr>
        <w:t xml:space="preserve">, </w:t>
      </w:r>
      <w:proofErr w:type="spellStart"/>
      <w:r w:rsidRPr="00D21B35">
        <w:rPr>
          <w:rFonts w:ascii="Times New Roman" w:hAnsi="Times New Roman" w:cs="Times New Roman"/>
          <w:sz w:val="26"/>
          <w:szCs w:val="26"/>
        </w:rPr>
        <w:t>Ajit</w:t>
      </w:r>
      <w:proofErr w:type="spellEnd"/>
      <w:r w:rsidR="000511A3">
        <w:rPr>
          <w:rFonts w:ascii="Times New Roman" w:hAnsi="Times New Roman" w:cs="Times New Roman"/>
          <w:sz w:val="26"/>
          <w:szCs w:val="26"/>
        </w:rPr>
        <w:t xml:space="preserve"> </w:t>
      </w:r>
      <w:proofErr w:type="spellStart"/>
      <w:r w:rsidRPr="00D21B35">
        <w:rPr>
          <w:rFonts w:ascii="Times New Roman" w:hAnsi="Times New Roman" w:cs="Times New Roman"/>
          <w:sz w:val="26"/>
          <w:szCs w:val="26"/>
        </w:rPr>
        <w:t>Avasthi</w:t>
      </w:r>
      <w:proofErr w:type="spellEnd"/>
      <w:r w:rsidRPr="00D21B35">
        <w:rPr>
          <w:rFonts w:ascii="Times New Roman" w:hAnsi="Times New Roman" w:cs="Times New Roman"/>
          <w:sz w:val="26"/>
          <w:szCs w:val="26"/>
        </w:rPr>
        <w:t>***</w:t>
      </w:r>
    </w:p>
    <w:p w:rsidR="00026AE8" w:rsidRDefault="00026AE8" w:rsidP="00106E4B">
      <w:pPr>
        <w:spacing w:after="0" w:line="360" w:lineRule="auto"/>
        <w:ind w:left="-180" w:right="-360"/>
        <w:jc w:val="both"/>
        <w:rPr>
          <w:rFonts w:ascii="Times New Roman" w:hAnsi="Times New Roman" w:cs="Times New Roman"/>
          <w:sz w:val="26"/>
          <w:szCs w:val="26"/>
        </w:rPr>
      </w:pPr>
    </w:p>
    <w:p w:rsidR="00026AE8" w:rsidRDefault="00026AE8" w:rsidP="00106E4B">
      <w:pPr>
        <w:spacing w:after="0" w:line="360" w:lineRule="auto"/>
        <w:ind w:left="-180" w:right="-360"/>
        <w:jc w:val="both"/>
        <w:rPr>
          <w:rFonts w:ascii="Times New Roman" w:hAnsi="Times New Roman" w:cs="Times New Roman"/>
          <w:sz w:val="26"/>
          <w:szCs w:val="26"/>
        </w:rPr>
      </w:pPr>
    </w:p>
    <w:p w:rsidR="00026AE8" w:rsidRDefault="00026AE8" w:rsidP="00106E4B">
      <w:pPr>
        <w:spacing w:after="0" w:line="360" w:lineRule="auto"/>
        <w:ind w:left="-180" w:right="-360"/>
        <w:jc w:val="both"/>
        <w:rPr>
          <w:rFonts w:ascii="Times New Roman" w:hAnsi="Times New Roman" w:cs="Times New Roman"/>
          <w:sz w:val="26"/>
          <w:szCs w:val="26"/>
        </w:rPr>
      </w:pPr>
    </w:p>
    <w:p w:rsidR="00D21B35" w:rsidRDefault="00D21B35" w:rsidP="00106E4B">
      <w:pPr>
        <w:spacing w:after="0" w:line="360" w:lineRule="auto"/>
        <w:ind w:left="-180" w:right="-360"/>
        <w:jc w:val="both"/>
        <w:rPr>
          <w:rFonts w:ascii="Times New Roman" w:hAnsi="Times New Roman" w:cs="Times New Roman"/>
          <w:sz w:val="26"/>
          <w:szCs w:val="26"/>
        </w:rPr>
      </w:pPr>
      <w:r>
        <w:rPr>
          <w:rFonts w:ascii="Times New Roman" w:hAnsi="Times New Roman" w:cs="Times New Roman"/>
          <w:sz w:val="26"/>
          <w:szCs w:val="26"/>
        </w:rPr>
        <w:t xml:space="preserve">*Assistant Professor, </w:t>
      </w:r>
      <w:r w:rsidR="00DC19D1">
        <w:rPr>
          <w:rFonts w:ascii="Times New Roman" w:hAnsi="Times New Roman" w:cs="Times New Roman"/>
          <w:sz w:val="26"/>
          <w:szCs w:val="26"/>
        </w:rPr>
        <w:t>Department of Psychiatry, Institute of Mental Health and Hospital, Agra</w:t>
      </w:r>
    </w:p>
    <w:p w:rsidR="00D21B35" w:rsidRDefault="00D21B35" w:rsidP="00106E4B">
      <w:pPr>
        <w:spacing w:after="0" w:line="360" w:lineRule="auto"/>
        <w:ind w:left="-180" w:right="-360"/>
        <w:jc w:val="both"/>
        <w:rPr>
          <w:rFonts w:ascii="Times New Roman" w:hAnsi="Times New Roman" w:cs="Times New Roman"/>
          <w:sz w:val="26"/>
          <w:szCs w:val="26"/>
        </w:rPr>
      </w:pPr>
      <w:r>
        <w:rPr>
          <w:rFonts w:ascii="Times New Roman" w:hAnsi="Times New Roman" w:cs="Times New Roman"/>
          <w:sz w:val="26"/>
          <w:szCs w:val="26"/>
        </w:rPr>
        <w:t xml:space="preserve">**Assistant Professor, </w:t>
      </w:r>
      <w:r w:rsidR="00241F2E">
        <w:rPr>
          <w:rFonts w:ascii="Times New Roman" w:hAnsi="Times New Roman" w:cs="Times New Roman"/>
          <w:sz w:val="26"/>
          <w:szCs w:val="26"/>
        </w:rPr>
        <w:t xml:space="preserve">Department of Psychiatry, </w:t>
      </w:r>
      <w:r>
        <w:rPr>
          <w:rFonts w:ascii="Times New Roman" w:hAnsi="Times New Roman" w:cs="Times New Roman"/>
          <w:sz w:val="26"/>
          <w:szCs w:val="26"/>
        </w:rPr>
        <w:t>Postgraduate Institute of Medical Education and Research, Chandigarh</w:t>
      </w:r>
    </w:p>
    <w:p w:rsidR="00D21B35" w:rsidRDefault="00D21B35" w:rsidP="00106E4B">
      <w:pPr>
        <w:spacing w:after="0" w:line="360" w:lineRule="auto"/>
        <w:ind w:left="-180" w:right="-360"/>
        <w:jc w:val="both"/>
        <w:rPr>
          <w:rFonts w:ascii="Times New Roman" w:hAnsi="Times New Roman" w:cs="Times New Roman"/>
          <w:sz w:val="26"/>
          <w:szCs w:val="26"/>
        </w:rPr>
      </w:pPr>
      <w:r>
        <w:rPr>
          <w:rFonts w:ascii="Times New Roman" w:hAnsi="Times New Roman" w:cs="Times New Roman"/>
          <w:sz w:val="26"/>
          <w:szCs w:val="26"/>
        </w:rPr>
        <w:t>***</w:t>
      </w:r>
      <w:r w:rsidRPr="00D21B35">
        <w:rPr>
          <w:rFonts w:ascii="Times New Roman" w:hAnsi="Times New Roman" w:cs="Times New Roman"/>
          <w:sz w:val="26"/>
          <w:szCs w:val="26"/>
        </w:rPr>
        <w:t xml:space="preserve">Professor, </w:t>
      </w:r>
      <w:r w:rsidR="00241F2E" w:rsidRPr="00241F2E">
        <w:rPr>
          <w:rFonts w:ascii="Times New Roman" w:hAnsi="Times New Roman" w:cs="Times New Roman"/>
          <w:sz w:val="26"/>
          <w:szCs w:val="26"/>
        </w:rPr>
        <w:t xml:space="preserve">Department of Psychiatry, </w:t>
      </w:r>
      <w:r w:rsidRPr="00D21B35">
        <w:rPr>
          <w:rFonts w:ascii="Times New Roman" w:hAnsi="Times New Roman" w:cs="Times New Roman"/>
          <w:sz w:val="26"/>
          <w:szCs w:val="26"/>
        </w:rPr>
        <w:t>Postgraduate Institute of Medical Education and Research, Chandigarh</w:t>
      </w:r>
    </w:p>
    <w:p w:rsidR="00026AE8" w:rsidRDefault="00026AE8" w:rsidP="00106E4B">
      <w:pPr>
        <w:spacing w:after="0" w:line="360" w:lineRule="auto"/>
        <w:ind w:left="-180" w:right="-360"/>
        <w:jc w:val="both"/>
        <w:rPr>
          <w:rFonts w:ascii="Times New Roman" w:hAnsi="Times New Roman" w:cs="Times New Roman"/>
          <w:sz w:val="26"/>
          <w:szCs w:val="26"/>
        </w:rPr>
      </w:pPr>
    </w:p>
    <w:p w:rsidR="00026AE8" w:rsidRDefault="00026AE8" w:rsidP="00106E4B">
      <w:pPr>
        <w:spacing w:after="0" w:line="360" w:lineRule="auto"/>
        <w:ind w:left="-180" w:right="-360"/>
        <w:jc w:val="both"/>
        <w:rPr>
          <w:rFonts w:ascii="Times New Roman" w:hAnsi="Times New Roman" w:cs="Times New Roman"/>
          <w:sz w:val="26"/>
          <w:szCs w:val="26"/>
        </w:rPr>
      </w:pPr>
    </w:p>
    <w:p w:rsidR="00026AE8" w:rsidRDefault="00026AE8" w:rsidP="00106E4B">
      <w:pPr>
        <w:spacing w:after="0" w:line="360" w:lineRule="auto"/>
        <w:ind w:left="-180" w:right="-360"/>
        <w:jc w:val="both"/>
        <w:rPr>
          <w:rFonts w:ascii="Times New Roman" w:hAnsi="Times New Roman" w:cs="Times New Roman"/>
          <w:sz w:val="26"/>
          <w:szCs w:val="26"/>
        </w:rPr>
      </w:pPr>
    </w:p>
    <w:p w:rsidR="00026AE8" w:rsidRPr="00F80B3B" w:rsidRDefault="00F80B3B" w:rsidP="00106E4B">
      <w:pPr>
        <w:spacing w:after="0" w:line="360" w:lineRule="auto"/>
        <w:ind w:left="-180" w:right="-360"/>
        <w:jc w:val="both"/>
        <w:rPr>
          <w:rFonts w:ascii="Times New Roman" w:hAnsi="Times New Roman" w:cs="Times New Roman"/>
          <w:b/>
          <w:bCs/>
          <w:sz w:val="26"/>
          <w:szCs w:val="26"/>
        </w:rPr>
      </w:pPr>
      <w:r w:rsidRPr="00F80B3B">
        <w:rPr>
          <w:rFonts w:ascii="Times New Roman" w:hAnsi="Times New Roman" w:cs="Times New Roman"/>
          <w:b/>
          <w:bCs/>
          <w:sz w:val="26"/>
          <w:szCs w:val="26"/>
        </w:rPr>
        <w:t>Corresponding Author</w:t>
      </w:r>
      <w:r>
        <w:rPr>
          <w:rFonts w:ascii="Times New Roman" w:hAnsi="Times New Roman" w:cs="Times New Roman"/>
          <w:b/>
          <w:bCs/>
          <w:sz w:val="26"/>
          <w:szCs w:val="26"/>
        </w:rPr>
        <w:t>:</w:t>
      </w:r>
    </w:p>
    <w:p w:rsidR="00F80B3B" w:rsidRDefault="00F80B3B" w:rsidP="00106E4B">
      <w:pPr>
        <w:spacing w:after="0" w:line="360" w:lineRule="auto"/>
        <w:ind w:left="-180" w:right="-360"/>
        <w:jc w:val="both"/>
        <w:rPr>
          <w:rFonts w:ascii="Times New Roman" w:hAnsi="Times New Roman" w:cs="Times New Roman"/>
          <w:sz w:val="26"/>
          <w:szCs w:val="26"/>
        </w:rPr>
      </w:pPr>
      <w:proofErr w:type="spellStart"/>
      <w:r>
        <w:rPr>
          <w:rFonts w:ascii="Times New Roman" w:hAnsi="Times New Roman" w:cs="Times New Roman"/>
          <w:sz w:val="26"/>
          <w:szCs w:val="26"/>
        </w:rPr>
        <w:t>Aseem</w:t>
      </w:r>
      <w:proofErr w:type="spellEnd"/>
      <w:r w:rsidR="00FD1AF1">
        <w:rPr>
          <w:rFonts w:ascii="Times New Roman" w:hAnsi="Times New Roman" w:cs="Times New Roman"/>
          <w:sz w:val="26"/>
          <w:szCs w:val="26"/>
        </w:rPr>
        <w:t xml:space="preserve"> </w:t>
      </w:r>
      <w:proofErr w:type="spellStart"/>
      <w:r>
        <w:rPr>
          <w:rFonts w:ascii="Times New Roman" w:hAnsi="Times New Roman" w:cs="Times New Roman"/>
          <w:sz w:val="26"/>
          <w:szCs w:val="26"/>
        </w:rPr>
        <w:t>Mehra</w:t>
      </w:r>
      <w:proofErr w:type="spellEnd"/>
      <w:r>
        <w:rPr>
          <w:rFonts w:ascii="Times New Roman" w:hAnsi="Times New Roman" w:cs="Times New Roman"/>
          <w:sz w:val="26"/>
          <w:szCs w:val="26"/>
        </w:rPr>
        <w:t xml:space="preserve">, </w:t>
      </w:r>
      <w:hyperlink r:id="rId6" w:history="1">
        <w:r w:rsidRPr="000E0309">
          <w:rPr>
            <w:rStyle w:val="Hyperlink"/>
            <w:rFonts w:ascii="Times New Roman" w:hAnsi="Times New Roman" w:cs="Times New Roman"/>
            <w:sz w:val="26"/>
            <w:szCs w:val="26"/>
          </w:rPr>
          <w:t>aseemmehra86@gmail.com</w:t>
        </w:r>
      </w:hyperlink>
    </w:p>
    <w:p w:rsidR="00F80B3B" w:rsidRDefault="00F80B3B" w:rsidP="00106E4B">
      <w:pPr>
        <w:spacing w:after="0" w:line="360" w:lineRule="auto"/>
        <w:ind w:left="-180" w:right="-360"/>
        <w:jc w:val="both"/>
        <w:rPr>
          <w:rFonts w:ascii="Times New Roman" w:hAnsi="Times New Roman" w:cs="Times New Roman"/>
          <w:sz w:val="26"/>
          <w:szCs w:val="26"/>
        </w:rPr>
      </w:pPr>
      <w:r>
        <w:rPr>
          <w:rFonts w:ascii="Times New Roman" w:hAnsi="Times New Roman" w:cs="Times New Roman"/>
          <w:sz w:val="26"/>
          <w:szCs w:val="26"/>
        </w:rPr>
        <w:t>Mobile number: 7087002714</w:t>
      </w:r>
    </w:p>
    <w:p w:rsidR="001E1587" w:rsidRDefault="00683EF3" w:rsidP="00106E4B">
      <w:pPr>
        <w:spacing w:after="0" w:line="360" w:lineRule="auto"/>
        <w:ind w:left="-180" w:right="-360"/>
        <w:jc w:val="both"/>
        <w:rPr>
          <w:rFonts w:ascii="Times New Roman" w:hAnsi="Times New Roman" w:cs="Times New Roman"/>
          <w:sz w:val="26"/>
          <w:szCs w:val="26"/>
        </w:rPr>
      </w:pPr>
      <w:r>
        <w:rPr>
          <w:rFonts w:ascii="Times New Roman" w:hAnsi="Times New Roman" w:cs="Times New Roman"/>
          <w:sz w:val="26"/>
          <w:szCs w:val="26"/>
        </w:rPr>
        <w:t>Ajay K</w:t>
      </w:r>
      <w:r w:rsidR="001E1587">
        <w:rPr>
          <w:rFonts w:ascii="Times New Roman" w:hAnsi="Times New Roman" w:cs="Times New Roman"/>
          <w:sz w:val="26"/>
          <w:szCs w:val="26"/>
        </w:rPr>
        <w:t>umar, ak_pal2000@yahoo.in</w:t>
      </w:r>
    </w:p>
    <w:p w:rsidR="001E1587" w:rsidRDefault="00683EF3" w:rsidP="00106E4B">
      <w:pPr>
        <w:spacing w:after="0" w:line="360" w:lineRule="auto"/>
        <w:ind w:left="-180" w:right="-360"/>
        <w:jc w:val="both"/>
        <w:rPr>
          <w:rFonts w:ascii="Times New Roman" w:hAnsi="Times New Roman" w:cs="Times New Roman"/>
          <w:sz w:val="26"/>
          <w:szCs w:val="26"/>
        </w:rPr>
      </w:pPr>
      <w:proofErr w:type="spellStart"/>
      <w:r>
        <w:rPr>
          <w:rFonts w:ascii="Times New Roman" w:hAnsi="Times New Roman" w:cs="Times New Roman"/>
          <w:sz w:val="26"/>
          <w:szCs w:val="26"/>
        </w:rPr>
        <w:t>Ajit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w:t>
      </w:r>
      <w:r w:rsidR="001E1587">
        <w:rPr>
          <w:rFonts w:ascii="Times New Roman" w:hAnsi="Times New Roman" w:cs="Times New Roman"/>
          <w:sz w:val="26"/>
          <w:szCs w:val="26"/>
        </w:rPr>
        <w:t>vasthi</w:t>
      </w:r>
      <w:proofErr w:type="spellEnd"/>
      <w:r w:rsidR="001E1587">
        <w:rPr>
          <w:rFonts w:ascii="Times New Roman" w:hAnsi="Times New Roman" w:cs="Times New Roman"/>
          <w:sz w:val="26"/>
          <w:szCs w:val="26"/>
        </w:rPr>
        <w:t>, drajitavasthi@yahoo.co.in</w:t>
      </w:r>
    </w:p>
    <w:p w:rsidR="00026AE8" w:rsidRDefault="00026AE8" w:rsidP="00106E4B">
      <w:pPr>
        <w:spacing w:after="0" w:line="360" w:lineRule="auto"/>
        <w:ind w:left="-180" w:right="-360"/>
        <w:jc w:val="both"/>
        <w:rPr>
          <w:rFonts w:ascii="Times New Roman" w:hAnsi="Times New Roman" w:cs="Times New Roman"/>
          <w:sz w:val="26"/>
          <w:szCs w:val="26"/>
        </w:rPr>
      </w:pPr>
    </w:p>
    <w:p w:rsidR="00026AE8" w:rsidRDefault="00026AE8" w:rsidP="00106E4B">
      <w:pPr>
        <w:spacing w:after="0" w:line="360" w:lineRule="auto"/>
        <w:ind w:left="-180" w:right="-360"/>
        <w:jc w:val="both"/>
        <w:rPr>
          <w:rFonts w:ascii="Times New Roman" w:hAnsi="Times New Roman" w:cs="Times New Roman"/>
          <w:sz w:val="26"/>
          <w:szCs w:val="26"/>
        </w:rPr>
      </w:pPr>
    </w:p>
    <w:p w:rsidR="00026AE8" w:rsidRDefault="00026AE8" w:rsidP="00106E4B">
      <w:pPr>
        <w:spacing w:after="0" w:line="360" w:lineRule="auto"/>
        <w:ind w:left="-180" w:right="-360"/>
        <w:jc w:val="both"/>
        <w:rPr>
          <w:rFonts w:ascii="Times New Roman" w:hAnsi="Times New Roman" w:cs="Times New Roman"/>
          <w:sz w:val="26"/>
          <w:szCs w:val="26"/>
        </w:rPr>
      </w:pPr>
    </w:p>
    <w:p w:rsidR="00026AE8" w:rsidRDefault="00026AE8" w:rsidP="00106E4B">
      <w:pPr>
        <w:spacing w:after="0" w:line="360" w:lineRule="auto"/>
        <w:ind w:left="-180" w:right="-360"/>
        <w:jc w:val="both"/>
        <w:rPr>
          <w:rFonts w:ascii="Times New Roman" w:hAnsi="Times New Roman" w:cs="Times New Roman"/>
          <w:sz w:val="26"/>
          <w:szCs w:val="26"/>
        </w:rPr>
      </w:pPr>
    </w:p>
    <w:p w:rsidR="00026AE8" w:rsidRDefault="00026AE8" w:rsidP="00106E4B">
      <w:pPr>
        <w:spacing w:after="0" w:line="360" w:lineRule="auto"/>
        <w:ind w:left="-180" w:right="-360"/>
        <w:jc w:val="both"/>
        <w:rPr>
          <w:rFonts w:ascii="Times New Roman" w:hAnsi="Times New Roman" w:cs="Times New Roman"/>
          <w:sz w:val="26"/>
          <w:szCs w:val="26"/>
        </w:rPr>
      </w:pPr>
    </w:p>
    <w:p w:rsidR="00026AE8" w:rsidRDefault="00026AE8" w:rsidP="00106E4B">
      <w:pPr>
        <w:spacing w:after="0" w:line="360" w:lineRule="auto"/>
        <w:ind w:left="-180" w:right="-360"/>
        <w:jc w:val="both"/>
        <w:rPr>
          <w:rFonts w:ascii="Times New Roman" w:hAnsi="Times New Roman" w:cs="Times New Roman"/>
          <w:sz w:val="26"/>
          <w:szCs w:val="26"/>
        </w:rPr>
      </w:pPr>
    </w:p>
    <w:p w:rsidR="00026AE8" w:rsidRDefault="00026AE8" w:rsidP="00106E4B">
      <w:pPr>
        <w:spacing w:after="0" w:line="360" w:lineRule="auto"/>
        <w:ind w:left="-180" w:right="-360"/>
        <w:jc w:val="both"/>
        <w:rPr>
          <w:rFonts w:ascii="Times New Roman" w:hAnsi="Times New Roman" w:cs="Times New Roman"/>
          <w:sz w:val="26"/>
          <w:szCs w:val="26"/>
        </w:rPr>
      </w:pPr>
    </w:p>
    <w:p w:rsidR="00026AE8" w:rsidRPr="00D21B35" w:rsidRDefault="00026AE8" w:rsidP="00106E4B">
      <w:pPr>
        <w:spacing w:after="0" w:line="360" w:lineRule="auto"/>
        <w:ind w:left="-180" w:right="-360"/>
        <w:jc w:val="both"/>
        <w:rPr>
          <w:rFonts w:ascii="Times New Roman" w:hAnsi="Times New Roman" w:cs="Times New Roman"/>
          <w:sz w:val="26"/>
          <w:szCs w:val="26"/>
        </w:rPr>
      </w:pPr>
    </w:p>
    <w:p w:rsidR="00225FD5" w:rsidRDefault="00225FD5" w:rsidP="00106E4B">
      <w:pPr>
        <w:spacing w:after="0" w:line="360" w:lineRule="auto"/>
        <w:ind w:left="-180" w:right="-360"/>
        <w:jc w:val="both"/>
        <w:rPr>
          <w:rFonts w:ascii="Times New Roman" w:hAnsi="Times New Roman" w:cs="Times New Roman"/>
          <w:b/>
          <w:bCs/>
          <w:sz w:val="26"/>
          <w:szCs w:val="26"/>
        </w:rPr>
      </w:pPr>
      <w:r w:rsidRPr="00225FD5">
        <w:rPr>
          <w:rFonts w:ascii="Times New Roman" w:hAnsi="Times New Roman" w:cs="Times New Roman"/>
          <w:b/>
          <w:bCs/>
          <w:sz w:val="26"/>
          <w:szCs w:val="26"/>
        </w:rPr>
        <w:lastRenderedPageBreak/>
        <w:t xml:space="preserve">Euthanasia: </w:t>
      </w:r>
      <w:r w:rsidR="00FD1AF1">
        <w:rPr>
          <w:rFonts w:ascii="Times New Roman" w:hAnsi="Times New Roman" w:cs="Times New Roman"/>
          <w:b/>
          <w:bCs/>
          <w:sz w:val="26"/>
          <w:szCs w:val="26"/>
        </w:rPr>
        <w:t xml:space="preserve">A </w:t>
      </w:r>
      <w:r w:rsidRPr="00225FD5">
        <w:rPr>
          <w:rFonts w:ascii="Times New Roman" w:hAnsi="Times New Roman" w:cs="Times New Roman"/>
          <w:b/>
          <w:bCs/>
          <w:sz w:val="26"/>
          <w:szCs w:val="26"/>
        </w:rPr>
        <w:t xml:space="preserve">debate for and against </w:t>
      </w:r>
    </w:p>
    <w:p w:rsidR="00181010" w:rsidRPr="0070016F" w:rsidRDefault="001C2625" w:rsidP="00106E4B">
      <w:pPr>
        <w:spacing w:after="0" w:line="360" w:lineRule="auto"/>
        <w:ind w:left="-180" w:right="-360"/>
        <w:jc w:val="both"/>
        <w:rPr>
          <w:rFonts w:ascii="Times New Roman" w:hAnsi="Times New Roman" w:cs="Times New Roman"/>
          <w:sz w:val="26"/>
          <w:szCs w:val="26"/>
        </w:rPr>
      </w:pPr>
      <w:r w:rsidRPr="0070016F">
        <w:rPr>
          <w:rFonts w:ascii="Times New Roman" w:hAnsi="Times New Roman" w:cs="Times New Roman"/>
          <w:b/>
          <w:bCs/>
          <w:sz w:val="26"/>
          <w:szCs w:val="26"/>
        </w:rPr>
        <w:t>Introduction:</w:t>
      </w:r>
      <w:r w:rsidR="00FD1AF1">
        <w:rPr>
          <w:rFonts w:ascii="Times New Roman" w:hAnsi="Times New Roman" w:cs="Times New Roman"/>
          <w:b/>
          <w:bCs/>
          <w:sz w:val="26"/>
          <w:szCs w:val="26"/>
        </w:rPr>
        <w:t xml:space="preserve"> </w:t>
      </w:r>
      <w:r w:rsidR="00C551A5" w:rsidRPr="0070016F">
        <w:rPr>
          <w:rFonts w:ascii="Times New Roman" w:hAnsi="Times New Roman" w:cs="Times New Roman"/>
          <w:sz w:val="26"/>
          <w:szCs w:val="26"/>
        </w:rPr>
        <w:t xml:space="preserve">Euthanasia is a concept used in the field of medicine which means easy or gentle death and is defined as the deliberate speeding up of the death of an individual suffering from </w:t>
      </w:r>
      <w:r w:rsidR="00FD1AF1">
        <w:rPr>
          <w:rFonts w:ascii="Times New Roman" w:hAnsi="Times New Roman" w:cs="Times New Roman"/>
          <w:sz w:val="26"/>
          <w:szCs w:val="26"/>
        </w:rPr>
        <w:t xml:space="preserve">a </w:t>
      </w:r>
      <w:r w:rsidR="00C551A5" w:rsidRPr="0070016F">
        <w:rPr>
          <w:rFonts w:ascii="Times New Roman" w:hAnsi="Times New Roman" w:cs="Times New Roman"/>
          <w:sz w:val="26"/>
          <w:szCs w:val="26"/>
        </w:rPr>
        <w:t>terminal illness like cancer (</w:t>
      </w:r>
      <w:r w:rsidR="00636A18">
        <w:rPr>
          <w:rFonts w:ascii="Times New Roman" w:hAnsi="Times New Roman" w:cs="Times New Roman"/>
          <w:sz w:val="26"/>
          <w:szCs w:val="26"/>
        </w:rPr>
        <w:t>1)</w:t>
      </w:r>
      <w:r w:rsidR="00C551A5" w:rsidRPr="0070016F">
        <w:rPr>
          <w:rFonts w:ascii="Times New Roman" w:hAnsi="Times New Roman" w:cs="Times New Roman"/>
          <w:sz w:val="26"/>
          <w:szCs w:val="26"/>
        </w:rPr>
        <w:t xml:space="preserve">. </w:t>
      </w:r>
      <w:r w:rsidR="00225FD5">
        <w:rPr>
          <w:rFonts w:ascii="Times New Roman" w:hAnsi="Times New Roman" w:cs="Times New Roman"/>
          <w:sz w:val="26"/>
          <w:szCs w:val="26"/>
        </w:rPr>
        <w:t>The term e</w:t>
      </w:r>
      <w:r w:rsidR="00E70467" w:rsidRPr="0070016F">
        <w:rPr>
          <w:rFonts w:ascii="Times New Roman" w:hAnsi="Times New Roman" w:cs="Times New Roman"/>
          <w:sz w:val="26"/>
          <w:szCs w:val="26"/>
        </w:rPr>
        <w:t xml:space="preserve">uthanasia originated in Greece </w:t>
      </w:r>
      <w:r w:rsidR="00225FD5">
        <w:rPr>
          <w:rFonts w:ascii="Times New Roman" w:hAnsi="Times New Roman" w:cs="Times New Roman"/>
          <w:sz w:val="26"/>
          <w:szCs w:val="26"/>
        </w:rPr>
        <w:t xml:space="preserve">and meant </w:t>
      </w:r>
      <w:r w:rsidR="00E70467" w:rsidRPr="0070016F">
        <w:rPr>
          <w:rFonts w:ascii="Times New Roman" w:hAnsi="Times New Roman" w:cs="Times New Roman"/>
          <w:sz w:val="26"/>
          <w:szCs w:val="26"/>
        </w:rPr>
        <w:t>a good death (</w:t>
      </w:r>
      <w:r w:rsidR="00636A18">
        <w:rPr>
          <w:rFonts w:ascii="Times New Roman" w:hAnsi="Times New Roman" w:cs="Times New Roman"/>
          <w:sz w:val="26"/>
          <w:szCs w:val="26"/>
        </w:rPr>
        <w:t>2)</w:t>
      </w:r>
      <w:r w:rsidR="00E70467" w:rsidRPr="0070016F">
        <w:rPr>
          <w:rFonts w:ascii="Times New Roman" w:hAnsi="Times New Roman" w:cs="Times New Roman"/>
          <w:sz w:val="26"/>
          <w:szCs w:val="26"/>
        </w:rPr>
        <w:t xml:space="preserve">. </w:t>
      </w:r>
      <w:r w:rsidR="00181010" w:rsidRPr="0070016F">
        <w:rPr>
          <w:rFonts w:ascii="Times New Roman" w:hAnsi="Times New Roman" w:cs="Times New Roman"/>
          <w:sz w:val="26"/>
          <w:szCs w:val="26"/>
        </w:rPr>
        <w:t xml:space="preserve">There are different definitions or laws to define the term euthanasia. </w:t>
      </w:r>
      <w:r w:rsidR="00F606AA" w:rsidRPr="0070016F">
        <w:rPr>
          <w:rFonts w:ascii="Times New Roman" w:hAnsi="Times New Roman" w:cs="Times New Roman"/>
          <w:sz w:val="26"/>
          <w:szCs w:val="26"/>
        </w:rPr>
        <w:t>The medical definition is “the act or practice of causing or permitting the death of hopelessly sick or injured individuals in a relatively painless way for reasons of mercy” (</w:t>
      </w:r>
      <w:r w:rsidR="00636A18">
        <w:rPr>
          <w:rFonts w:ascii="Times New Roman" w:hAnsi="Times New Roman" w:cs="Times New Roman"/>
          <w:sz w:val="26"/>
          <w:szCs w:val="26"/>
        </w:rPr>
        <w:t>3)</w:t>
      </w:r>
      <w:r w:rsidR="00F606AA" w:rsidRPr="0070016F">
        <w:rPr>
          <w:rFonts w:ascii="Times New Roman" w:hAnsi="Times New Roman" w:cs="Times New Roman"/>
          <w:sz w:val="26"/>
          <w:szCs w:val="26"/>
        </w:rPr>
        <w:t xml:space="preserve">. </w:t>
      </w:r>
      <w:r w:rsidR="00181010" w:rsidRPr="0070016F">
        <w:rPr>
          <w:rFonts w:ascii="Times New Roman" w:hAnsi="Times New Roman" w:cs="Times New Roman"/>
          <w:sz w:val="26"/>
          <w:szCs w:val="26"/>
        </w:rPr>
        <w:t>The British House of Lords Select Committee on Medical Ethics defines euthanasia as "a deliberate intervention undertaken with the express intention of ending a life, to relieve intractable suffering"</w:t>
      </w:r>
      <w:r w:rsidR="00636A18">
        <w:rPr>
          <w:rFonts w:ascii="Times New Roman" w:hAnsi="Times New Roman" w:cs="Times New Roman"/>
          <w:sz w:val="26"/>
          <w:szCs w:val="26"/>
        </w:rPr>
        <w:t xml:space="preserve">(4). </w:t>
      </w:r>
      <w:r w:rsidR="00181010" w:rsidRPr="0070016F">
        <w:rPr>
          <w:rFonts w:ascii="Times New Roman" w:hAnsi="Times New Roman" w:cs="Times New Roman"/>
          <w:sz w:val="26"/>
          <w:szCs w:val="26"/>
        </w:rPr>
        <w:t>In the Netherlands and Belgium, euthanasia is understood as "termination of life by a doctor at the request of a patient"</w:t>
      </w:r>
      <w:r w:rsidR="00636A18">
        <w:rPr>
          <w:rFonts w:ascii="Times New Roman" w:hAnsi="Times New Roman" w:cs="Times New Roman"/>
          <w:sz w:val="26"/>
          <w:szCs w:val="26"/>
        </w:rPr>
        <w:t>(5)</w:t>
      </w:r>
      <w:r w:rsidR="00181010" w:rsidRPr="0070016F">
        <w:rPr>
          <w:rFonts w:ascii="Times New Roman" w:hAnsi="Times New Roman" w:cs="Times New Roman"/>
          <w:sz w:val="26"/>
          <w:szCs w:val="26"/>
        </w:rPr>
        <w:t>.</w:t>
      </w:r>
      <w:r w:rsidR="00FD1AF1">
        <w:rPr>
          <w:rFonts w:ascii="Times New Roman" w:hAnsi="Times New Roman" w:cs="Times New Roman"/>
          <w:sz w:val="26"/>
          <w:szCs w:val="26"/>
        </w:rPr>
        <w:t xml:space="preserve"> </w:t>
      </w:r>
      <w:r w:rsidR="00181010" w:rsidRPr="0070016F">
        <w:rPr>
          <w:rFonts w:ascii="Times New Roman" w:hAnsi="Times New Roman" w:cs="Times New Roman"/>
          <w:sz w:val="26"/>
          <w:szCs w:val="26"/>
        </w:rPr>
        <w:t>The Dutch law</w:t>
      </w:r>
      <w:r w:rsidR="00FD1AF1">
        <w:rPr>
          <w:rFonts w:ascii="Times New Roman" w:hAnsi="Times New Roman" w:cs="Times New Roman"/>
          <w:sz w:val="26"/>
          <w:szCs w:val="26"/>
        </w:rPr>
        <w:t>,</w:t>
      </w:r>
      <w:r w:rsidR="00181010" w:rsidRPr="0070016F">
        <w:rPr>
          <w:rFonts w:ascii="Times New Roman" w:hAnsi="Times New Roman" w:cs="Times New Roman"/>
          <w:sz w:val="26"/>
          <w:szCs w:val="26"/>
        </w:rPr>
        <w:t xml:space="preserve"> however, does not use the term 'euthanasia' but includes it under the broader definition of "assisted suicide and termination of life on request"</w:t>
      </w:r>
      <w:r w:rsidR="00636A18">
        <w:rPr>
          <w:rFonts w:ascii="Times New Roman" w:hAnsi="Times New Roman" w:cs="Times New Roman"/>
          <w:sz w:val="26"/>
          <w:szCs w:val="26"/>
        </w:rPr>
        <w:t>(6)</w:t>
      </w:r>
      <w:r w:rsidR="00181010" w:rsidRPr="0070016F">
        <w:rPr>
          <w:rFonts w:ascii="Times New Roman" w:hAnsi="Times New Roman" w:cs="Times New Roman"/>
          <w:sz w:val="26"/>
          <w:szCs w:val="26"/>
        </w:rPr>
        <w:t>.</w:t>
      </w:r>
      <w:r w:rsidR="00683EF3">
        <w:rPr>
          <w:rFonts w:ascii="Times New Roman" w:hAnsi="Times New Roman" w:cs="Times New Roman"/>
          <w:sz w:val="26"/>
          <w:szCs w:val="26"/>
        </w:rPr>
        <w:t xml:space="preserve"> </w:t>
      </w:r>
      <w:r w:rsidR="00E70467" w:rsidRPr="0070016F">
        <w:rPr>
          <w:rFonts w:ascii="Times New Roman" w:hAnsi="Times New Roman" w:cs="Times New Roman"/>
          <w:sz w:val="26"/>
          <w:szCs w:val="26"/>
        </w:rPr>
        <w:t>Still</w:t>
      </w:r>
      <w:r w:rsidR="00683EF3">
        <w:rPr>
          <w:rFonts w:ascii="Times New Roman" w:hAnsi="Times New Roman" w:cs="Times New Roman"/>
          <w:sz w:val="26"/>
          <w:szCs w:val="26"/>
        </w:rPr>
        <w:t>,</w:t>
      </w:r>
      <w:r w:rsidR="00E70467" w:rsidRPr="0070016F">
        <w:rPr>
          <w:rFonts w:ascii="Times New Roman" w:hAnsi="Times New Roman" w:cs="Times New Roman"/>
          <w:sz w:val="26"/>
          <w:szCs w:val="26"/>
        </w:rPr>
        <w:t xml:space="preserve"> there is not enough to find a </w:t>
      </w:r>
      <w:r w:rsidR="004D044C">
        <w:rPr>
          <w:rFonts w:ascii="Times New Roman" w:hAnsi="Times New Roman" w:cs="Times New Roman"/>
          <w:sz w:val="26"/>
          <w:szCs w:val="26"/>
        </w:rPr>
        <w:t>clear socie</w:t>
      </w:r>
      <w:r w:rsidR="00225FD5">
        <w:rPr>
          <w:rFonts w:ascii="Times New Roman" w:hAnsi="Times New Roman" w:cs="Times New Roman"/>
          <w:sz w:val="26"/>
          <w:szCs w:val="26"/>
        </w:rPr>
        <w:t>tal</w:t>
      </w:r>
      <w:r w:rsidR="004D044C">
        <w:rPr>
          <w:rFonts w:ascii="Times New Roman" w:hAnsi="Times New Roman" w:cs="Times New Roman"/>
          <w:sz w:val="26"/>
          <w:szCs w:val="26"/>
        </w:rPr>
        <w:t xml:space="preserve"> consensus</w:t>
      </w:r>
      <w:r w:rsidR="00225FD5">
        <w:rPr>
          <w:rFonts w:ascii="Times New Roman" w:hAnsi="Times New Roman" w:cs="Times New Roman"/>
          <w:sz w:val="26"/>
          <w:szCs w:val="26"/>
        </w:rPr>
        <w:t xml:space="preserve"> on death</w:t>
      </w:r>
      <w:r w:rsidR="00F606AA" w:rsidRPr="0070016F">
        <w:rPr>
          <w:rFonts w:ascii="Times New Roman" w:hAnsi="Times New Roman" w:cs="Times New Roman"/>
          <w:sz w:val="26"/>
          <w:szCs w:val="26"/>
        </w:rPr>
        <w:t xml:space="preserve"> with dignity and without suffering, </w:t>
      </w:r>
      <w:r w:rsidR="00225FD5">
        <w:rPr>
          <w:rFonts w:ascii="Times New Roman" w:hAnsi="Times New Roman" w:cs="Times New Roman"/>
          <w:sz w:val="26"/>
          <w:szCs w:val="26"/>
        </w:rPr>
        <w:t>and</w:t>
      </w:r>
      <w:r w:rsidR="00F606AA" w:rsidRPr="0070016F">
        <w:rPr>
          <w:rFonts w:ascii="Times New Roman" w:hAnsi="Times New Roman" w:cs="Times New Roman"/>
          <w:sz w:val="26"/>
          <w:szCs w:val="26"/>
        </w:rPr>
        <w:t xml:space="preserve"> how do we go about achieving this? </w:t>
      </w:r>
    </w:p>
    <w:p w:rsidR="000C4D62" w:rsidRPr="0070016F" w:rsidRDefault="00B418D4" w:rsidP="00106E4B">
      <w:pPr>
        <w:autoSpaceDE w:val="0"/>
        <w:autoSpaceDN w:val="0"/>
        <w:adjustRightInd w:val="0"/>
        <w:spacing w:after="0" w:line="360" w:lineRule="auto"/>
        <w:ind w:left="-180"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 xml:space="preserve">The </w:t>
      </w:r>
      <w:r w:rsidR="00A877A0" w:rsidRPr="0070016F">
        <w:rPr>
          <w:rFonts w:ascii="Times New Roman" w:hAnsi="Times New Roman" w:cs="Times New Roman"/>
          <w:color w:val="000000"/>
          <w:sz w:val="26"/>
          <w:szCs w:val="26"/>
        </w:rPr>
        <w:t xml:space="preserve">advances in </w:t>
      </w:r>
      <w:r w:rsidRPr="0070016F">
        <w:rPr>
          <w:rFonts w:ascii="Times New Roman" w:hAnsi="Times New Roman" w:cs="Times New Roman"/>
          <w:color w:val="000000"/>
          <w:sz w:val="26"/>
          <w:szCs w:val="26"/>
        </w:rPr>
        <w:t>sci</w:t>
      </w:r>
      <w:r w:rsidR="00844316" w:rsidRPr="0070016F">
        <w:rPr>
          <w:rFonts w:ascii="Times New Roman" w:hAnsi="Times New Roman" w:cs="Times New Roman"/>
          <w:color w:val="000000"/>
          <w:sz w:val="26"/>
          <w:szCs w:val="26"/>
        </w:rPr>
        <w:t xml:space="preserve">entific </w:t>
      </w:r>
      <w:r w:rsidR="00A877A0" w:rsidRPr="0070016F">
        <w:rPr>
          <w:rFonts w:ascii="Times New Roman" w:hAnsi="Times New Roman" w:cs="Times New Roman"/>
          <w:color w:val="000000"/>
          <w:sz w:val="26"/>
          <w:szCs w:val="26"/>
        </w:rPr>
        <w:t>knowledge and</w:t>
      </w:r>
      <w:r w:rsidRPr="0070016F">
        <w:rPr>
          <w:rFonts w:ascii="Times New Roman" w:hAnsi="Times New Roman" w:cs="Times New Roman"/>
          <w:color w:val="000000"/>
          <w:sz w:val="26"/>
          <w:szCs w:val="26"/>
        </w:rPr>
        <w:t xml:space="preserve"> medica</w:t>
      </w:r>
      <w:r w:rsidR="00257E3F" w:rsidRPr="0070016F">
        <w:rPr>
          <w:rFonts w:ascii="Times New Roman" w:hAnsi="Times New Roman" w:cs="Times New Roman"/>
          <w:color w:val="000000"/>
          <w:sz w:val="26"/>
          <w:szCs w:val="26"/>
        </w:rPr>
        <w:t>l technology have</w:t>
      </w:r>
      <w:r w:rsidRPr="0070016F">
        <w:rPr>
          <w:rFonts w:ascii="Times New Roman" w:hAnsi="Times New Roman" w:cs="Times New Roman"/>
          <w:color w:val="000000"/>
          <w:sz w:val="26"/>
          <w:szCs w:val="26"/>
        </w:rPr>
        <w:t xml:space="preserve"> enhanced enthusiasm among the general public for the human potential and </w:t>
      </w:r>
      <w:r w:rsidR="00A877A0" w:rsidRPr="0070016F">
        <w:rPr>
          <w:rFonts w:ascii="Times New Roman" w:hAnsi="Times New Roman" w:cs="Times New Roman"/>
          <w:color w:val="000000"/>
          <w:sz w:val="26"/>
          <w:szCs w:val="26"/>
        </w:rPr>
        <w:t>providing unprecedented ability to actually manipulate life and death</w:t>
      </w:r>
      <w:r w:rsidR="006303FD">
        <w:rPr>
          <w:rFonts w:ascii="Times New Roman" w:hAnsi="Times New Roman" w:cs="Times New Roman"/>
          <w:color w:val="000000"/>
          <w:sz w:val="26"/>
          <w:szCs w:val="26"/>
        </w:rPr>
        <w:t xml:space="preserve"> (</w:t>
      </w:r>
      <w:r w:rsidR="0008161D">
        <w:rPr>
          <w:rFonts w:ascii="Times New Roman" w:hAnsi="Times New Roman" w:cs="Times New Roman"/>
          <w:color w:val="000000"/>
          <w:sz w:val="26"/>
          <w:szCs w:val="26"/>
        </w:rPr>
        <w:t>4</w:t>
      </w:r>
      <w:r w:rsidR="00EC58C2">
        <w:rPr>
          <w:rFonts w:ascii="Times New Roman" w:hAnsi="Times New Roman" w:cs="Times New Roman"/>
          <w:color w:val="000000"/>
          <w:sz w:val="26"/>
          <w:szCs w:val="26"/>
        </w:rPr>
        <w:t>,</w:t>
      </w:r>
      <w:r w:rsidR="0088173B">
        <w:rPr>
          <w:rFonts w:ascii="Times New Roman" w:hAnsi="Times New Roman" w:cs="Times New Roman"/>
          <w:color w:val="000000"/>
          <w:sz w:val="26"/>
          <w:szCs w:val="26"/>
        </w:rPr>
        <w:t>7</w:t>
      </w:r>
      <w:r w:rsidR="0008161D">
        <w:rPr>
          <w:rFonts w:ascii="Times New Roman" w:hAnsi="Times New Roman" w:cs="Times New Roman"/>
          <w:color w:val="000000"/>
          <w:sz w:val="26"/>
          <w:szCs w:val="26"/>
        </w:rPr>
        <w:t>-8</w:t>
      </w:r>
      <w:r w:rsidR="006303FD">
        <w:rPr>
          <w:rFonts w:ascii="Times New Roman" w:hAnsi="Times New Roman" w:cs="Times New Roman"/>
          <w:color w:val="000000"/>
          <w:sz w:val="26"/>
          <w:szCs w:val="26"/>
        </w:rPr>
        <w:t>)</w:t>
      </w:r>
      <w:r w:rsidR="00A877A0" w:rsidRPr="0070016F">
        <w:rPr>
          <w:rFonts w:ascii="Times New Roman" w:hAnsi="Times New Roman" w:cs="Times New Roman"/>
          <w:color w:val="000000"/>
          <w:sz w:val="26"/>
          <w:szCs w:val="26"/>
        </w:rPr>
        <w:t>. However, many of these advances</w:t>
      </w:r>
      <w:r w:rsidR="00EC58C2">
        <w:rPr>
          <w:rFonts w:ascii="Times New Roman" w:hAnsi="Times New Roman" w:cs="Times New Roman"/>
          <w:color w:val="000000"/>
          <w:sz w:val="26"/>
          <w:szCs w:val="26"/>
        </w:rPr>
        <w:t xml:space="preserve"> have </w:t>
      </w:r>
      <w:r w:rsidR="00A877A0" w:rsidRPr="0070016F">
        <w:rPr>
          <w:rFonts w:ascii="Times New Roman" w:hAnsi="Times New Roman" w:cs="Times New Roman"/>
          <w:color w:val="000000"/>
          <w:sz w:val="26"/>
          <w:szCs w:val="26"/>
        </w:rPr>
        <w:t xml:space="preserve">posed new ethical challenges, current euthanasia and physician-assisted suicide debate is a result of these medico-technological advances </w:t>
      </w:r>
      <w:r w:rsidRPr="0070016F">
        <w:rPr>
          <w:rFonts w:ascii="Times New Roman" w:hAnsi="Times New Roman" w:cs="Times New Roman"/>
          <w:color w:val="000000"/>
          <w:sz w:val="26"/>
          <w:szCs w:val="26"/>
        </w:rPr>
        <w:t xml:space="preserve">leading to </w:t>
      </w:r>
      <w:r w:rsidR="00FD1AF1">
        <w:rPr>
          <w:rFonts w:ascii="Times New Roman" w:hAnsi="Times New Roman" w:cs="Times New Roman"/>
          <w:color w:val="000000"/>
          <w:sz w:val="26"/>
          <w:szCs w:val="26"/>
        </w:rPr>
        <w:t xml:space="preserve">a </w:t>
      </w:r>
      <w:r w:rsidRPr="0070016F">
        <w:rPr>
          <w:rFonts w:ascii="Times New Roman" w:hAnsi="Times New Roman" w:cs="Times New Roman"/>
          <w:color w:val="000000"/>
          <w:sz w:val="26"/>
          <w:szCs w:val="26"/>
        </w:rPr>
        <w:t>heated</w:t>
      </w:r>
      <w:r w:rsidR="009B32AE" w:rsidRPr="0070016F">
        <w:rPr>
          <w:rFonts w:ascii="Times New Roman" w:hAnsi="Times New Roman" w:cs="Times New Roman"/>
          <w:color w:val="000000"/>
          <w:sz w:val="26"/>
          <w:szCs w:val="26"/>
        </w:rPr>
        <w:t xml:space="preserve"> debate involving issues related to l</w:t>
      </w:r>
      <w:r w:rsidR="0062346C" w:rsidRPr="0070016F">
        <w:rPr>
          <w:rFonts w:ascii="Times New Roman" w:hAnsi="Times New Roman" w:cs="Times New Roman"/>
          <w:color w:val="000000"/>
          <w:sz w:val="26"/>
          <w:szCs w:val="26"/>
        </w:rPr>
        <w:t xml:space="preserve">egal, moral, </w:t>
      </w:r>
      <w:r w:rsidR="00B04478" w:rsidRPr="0070016F">
        <w:rPr>
          <w:rFonts w:ascii="Times New Roman" w:hAnsi="Times New Roman" w:cs="Times New Roman"/>
          <w:color w:val="000000"/>
          <w:sz w:val="26"/>
          <w:szCs w:val="26"/>
        </w:rPr>
        <w:t xml:space="preserve">philosophical, </w:t>
      </w:r>
      <w:r w:rsidR="0062346C" w:rsidRPr="0070016F">
        <w:rPr>
          <w:rFonts w:ascii="Times New Roman" w:hAnsi="Times New Roman" w:cs="Times New Roman"/>
          <w:color w:val="000000"/>
          <w:sz w:val="26"/>
          <w:szCs w:val="26"/>
        </w:rPr>
        <w:t>religious</w:t>
      </w:r>
      <w:r w:rsidR="00BF2BDE" w:rsidRPr="0070016F">
        <w:rPr>
          <w:rFonts w:ascii="Times New Roman" w:hAnsi="Times New Roman" w:cs="Times New Roman"/>
          <w:color w:val="000000"/>
          <w:sz w:val="26"/>
          <w:szCs w:val="26"/>
        </w:rPr>
        <w:t>, socio</w:t>
      </w:r>
      <w:r w:rsidR="00683EF3">
        <w:rPr>
          <w:rFonts w:ascii="Times New Roman" w:hAnsi="Times New Roman" w:cs="Times New Roman"/>
          <w:color w:val="000000"/>
          <w:sz w:val="26"/>
          <w:szCs w:val="26"/>
        </w:rPr>
        <w:t>-</w:t>
      </w:r>
      <w:r w:rsidR="00BF2BDE" w:rsidRPr="0070016F">
        <w:rPr>
          <w:rFonts w:ascii="Times New Roman" w:hAnsi="Times New Roman" w:cs="Times New Roman"/>
          <w:color w:val="000000"/>
          <w:sz w:val="26"/>
          <w:szCs w:val="26"/>
        </w:rPr>
        <w:t>cultural</w:t>
      </w:r>
      <w:r w:rsidR="009B32AE" w:rsidRPr="0070016F">
        <w:rPr>
          <w:rFonts w:ascii="Times New Roman" w:hAnsi="Times New Roman" w:cs="Times New Roman"/>
          <w:color w:val="000000"/>
          <w:sz w:val="26"/>
          <w:szCs w:val="26"/>
        </w:rPr>
        <w:t xml:space="preserve"> and end-of-life decisions</w:t>
      </w:r>
      <w:r w:rsidR="00683EF3">
        <w:rPr>
          <w:rFonts w:ascii="Times New Roman" w:hAnsi="Times New Roman" w:cs="Times New Roman"/>
          <w:color w:val="000000"/>
          <w:sz w:val="26"/>
          <w:szCs w:val="26"/>
        </w:rPr>
        <w:t xml:space="preserve"> </w:t>
      </w:r>
      <w:r w:rsidR="00BF2BDE">
        <w:rPr>
          <w:rFonts w:ascii="Times New Roman" w:hAnsi="Times New Roman" w:cs="Times New Roman"/>
          <w:color w:val="000000"/>
          <w:sz w:val="26"/>
          <w:szCs w:val="26"/>
        </w:rPr>
        <w:t>(9</w:t>
      </w:r>
      <w:r w:rsidR="0088173B">
        <w:rPr>
          <w:rFonts w:ascii="Times New Roman" w:hAnsi="Times New Roman" w:cs="Times New Roman"/>
          <w:color w:val="000000"/>
          <w:sz w:val="26"/>
          <w:szCs w:val="26"/>
        </w:rPr>
        <w:t>,10</w:t>
      </w:r>
      <w:r w:rsidR="00BF2BDE">
        <w:rPr>
          <w:rFonts w:ascii="Times New Roman" w:hAnsi="Times New Roman" w:cs="Times New Roman"/>
          <w:color w:val="000000"/>
          <w:sz w:val="26"/>
          <w:szCs w:val="26"/>
        </w:rPr>
        <w:t>)</w:t>
      </w:r>
      <w:r w:rsidR="009B32AE" w:rsidRPr="0070016F">
        <w:rPr>
          <w:rFonts w:ascii="Times New Roman" w:hAnsi="Times New Roman" w:cs="Times New Roman"/>
          <w:color w:val="000000"/>
          <w:sz w:val="26"/>
          <w:szCs w:val="26"/>
        </w:rPr>
        <w:t>.</w:t>
      </w:r>
      <w:r w:rsidR="00683EF3">
        <w:rPr>
          <w:rFonts w:ascii="Times New Roman" w:hAnsi="Times New Roman" w:cs="Times New Roman"/>
          <w:color w:val="000000"/>
          <w:sz w:val="26"/>
          <w:szCs w:val="26"/>
        </w:rPr>
        <w:t xml:space="preserve"> </w:t>
      </w:r>
      <w:r w:rsidR="00592423" w:rsidRPr="0070016F">
        <w:rPr>
          <w:rFonts w:ascii="Times New Roman" w:eastAsia="Times New Roman" w:hAnsi="Times New Roman" w:cs="Times New Roman"/>
          <w:sz w:val="26"/>
          <w:szCs w:val="26"/>
          <w:lang w:eastAsia="en-IN"/>
        </w:rPr>
        <w:t>Currently</w:t>
      </w:r>
      <w:r w:rsidR="00683EF3">
        <w:rPr>
          <w:rFonts w:ascii="Times New Roman" w:eastAsia="Times New Roman" w:hAnsi="Times New Roman" w:cs="Times New Roman"/>
          <w:sz w:val="26"/>
          <w:szCs w:val="26"/>
          <w:lang w:eastAsia="en-IN"/>
        </w:rPr>
        <w:t>,</w:t>
      </w:r>
      <w:r w:rsidR="00592423" w:rsidRPr="0070016F">
        <w:rPr>
          <w:rFonts w:ascii="Times New Roman" w:eastAsia="Times New Roman" w:hAnsi="Times New Roman" w:cs="Times New Roman"/>
          <w:sz w:val="26"/>
          <w:szCs w:val="26"/>
          <w:lang w:eastAsia="en-IN"/>
        </w:rPr>
        <w:t xml:space="preserve"> e</w:t>
      </w:r>
      <w:r w:rsidR="00592423" w:rsidRPr="0070016F">
        <w:rPr>
          <w:rFonts w:ascii="Times New Roman" w:hAnsi="Times New Roman" w:cs="Times New Roman"/>
          <w:color w:val="000000"/>
          <w:sz w:val="26"/>
          <w:szCs w:val="26"/>
        </w:rPr>
        <w:t xml:space="preserve">uthanasia is legally permitted in Netherlands, </w:t>
      </w:r>
      <w:r w:rsidR="00356D10" w:rsidRPr="0070016F">
        <w:rPr>
          <w:rFonts w:ascii="Times New Roman" w:hAnsi="Times New Roman" w:cs="Times New Roman"/>
          <w:color w:val="000000"/>
          <w:sz w:val="26"/>
          <w:szCs w:val="26"/>
        </w:rPr>
        <w:t xml:space="preserve">Luxembourg, </w:t>
      </w:r>
      <w:r w:rsidR="00592423" w:rsidRPr="0070016F">
        <w:rPr>
          <w:rFonts w:ascii="Times New Roman" w:hAnsi="Times New Roman" w:cs="Times New Roman"/>
          <w:color w:val="000000"/>
          <w:sz w:val="26"/>
          <w:szCs w:val="26"/>
        </w:rPr>
        <w:t xml:space="preserve">Switzerland, Belgium and some </w:t>
      </w:r>
      <w:r w:rsidR="000E4A7B" w:rsidRPr="0070016F">
        <w:rPr>
          <w:rFonts w:ascii="Times New Roman" w:hAnsi="Times New Roman" w:cs="Times New Roman"/>
          <w:color w:val="000000"/>
          <w:sz w:val="26"/>
          <w:szCs w:val="26"/>
        </w:rPr>
        <w:t xml:space="preserve">other </w:t>
      </w:r>
      <w:r w:rsidR="00592423" w:rsidRPr="0070016F">
        <w:rPr>
          <w:rFonts w:ascii="Times New Roman" w:hAnsi="Times New Roman" w:cs="Times New Roman"/>
          <w:color w:val="000000"/>
          <w:sz w:val="26"/>
          <w:szCs w:val="26"/>
        </w:rPr>
        <w:t xml:space="preserve">countries including </w:t>
      </w:r>
      <w:r w:rsidR="00EC58C2">
        <w:rPr>
          <w:rFonts w:ascii="Times New Roman" w:hAnsi="Times New Roman" w:cs="Times New Roman"/>
          <w:color w:val="000000"/>
          <w:sz w:val="26"/>
          <w:szCs w:val="26"/>
        </w:rPr>
        <w:t xml:space="preserve">some </w:t>
      </w:r>
      <w:r w:rsidR="00592423" w:rsidRPr="0070016F">
        <w:rPr>
          <w:rFonts w:ascii="Times New Roman" w:hAnsi="Times New Roman" w:cs="Times New Roman"/>
          <w:color w:val="000000"/>
          <w:sz w:val="26"/>
          <w:szCs w:val="26"/>
        </w:rPr>
        <w:t>states of US</w:t>
      </w:r>
      <w:r w:rsidR="00EC58C2">
        <w:rPr>
          <w:rFonts w:ascii="Times New Roman" w:hAnsi="Times New Roman" w:cs="Times New Roman"/>
          <w:color w:val="000000"/>
          <w:sz w:val="26"/>
          <w:szCs w:val="26"/>
        </w:rPr>
        <w:t>A</w:t>
      </w:r>
      <w:r w:rsidR="00BF2BDE">
        <w:rPr>
          <w:rFonts w:ascii="Times New Roman" w:hAnsi="Times New Roman" w:cs="Times New Roman"/>
          <w:color w:val="000000"/>
          <w:sz w:val="26"/>
          <w:szCs w:val="26"/>
        </w:rPr>
        <w:t xml:space="preserve"> (11-1</w:t>
      </w:r>
      <w:r w:rsidR="00610FC8">
        <w:rPr>
          <w:rFonts w:ascii="Times New Roman" w:hAnsi="Times New Roman" w:cs="Times New Roman"/>
          <w:color w:val="000000"/>
          <w:sz w:val="26"/>
          <w:szCs w:val="26"/>
        </w:rPr>
        <w:t>5)</w:t>
      </w:r>
      <w:r w:rsidR="00EC58C2">
        <w:rPr>
          <w:rFonts w:ascii="Times New Roman" w:hAnsi="Times New Roman" w:cs="Times New Roman"/>
          <w:color w:val="000000"/>
          <w:sz w:val="26"/>
          <w:szCs w:val="26"/>
        </w:rPr>
        <w:t>.</w:t>
      </w:r>
      <w:r w:rsidR="00356D10" w:rsidRPr="0070016F">
        <w:rPr>
          <w:rFonts w:ascii="Times New Roman" w:hAnsi="Times New Roman" w:cs="Times New Roman"/>
          <w:color w:val="000000"/>
          <w:sz w:val="26"/>
          <w:szCs w:val="26"/>
        </w:rPr>
        <w:t xml:space="preserve"> Canada has introduced a federal law allowing medical aid in dying (</w:t>
      </w:r>
      <w:r w:rsidR="00610FC8">
        <w:rPr>
          <w:rFonts w:ascii="Times New Roman" w:hAnsi="Times New Roman" w:cs="Times New Roman"/>
          <w:color w:val="000000"/>
          <w:sz w:val="26"/>
          <w:szCs w:val="26"/>
        </w:rPr>
        <w:t>16)</w:t>
      </w:r>
      <w:r w:rsidR="00356D10" w:rsidRPr="0070016F">
        <w:rPr>
          <w:rFonts w:ascii="Times New Roman" w:hAnsi="Times New Roman" w:cs="Times New Roman"/>
          <w:color w:val="000000"/>
          <w:sz w:val="26"/>
          <w:szCs w:val="26"/>
        </w:rPr>
        <w:t>.</w:t>
      </w:r>
      <w:r w:rsidR="00FD1AF1">
        <w:rPr>
          <w:rFonts w:ascii="Times New Roman" w:hAnsi="Times New Roman" w:cs="Times New Roman"/>
          <w:color w:val="000000"/>
          <w:sz w:val="26"/>
          <w:szCs w:val="26"/>
        </w:rPr>
        <w:t xml:space="preserve"> </w:t>
      </w:r>
      <w:r w:rsidR="000C4D62" w:rsidRPr="0070016F">
        <w:rPr>
          <w:rFonts w:ascii="Times New Roman" w:hAnsi="Times New Roman" w:cs="Times New Roman"/>
          <w:color w:val="000000"/>
          <w:sz w:val="26"/>
          <w:szCs w:val="26"/>
        </w:rPr>
        <w:t>Victoria has become the first state in Australia to legalise voluntary euthanasia from mid-2019 (</w:t>
      </w:r>
      <w:r w:rsidR="00610FC8">
        <w:rPr>
          <w:rFonts w:ascii="Times New Roman" w:hAnsi="Times New Roman" w:cs="Times New Roman"/>
          <w:color w:val="000000"/>
          <w:sz w:val="26"/>
          <w:szCs w:val="26"/>
        </w:rPr>
        <w:t>17)</w:t>
      </w:r>
      <w:r w:rsidR="000C4D62" w:rsidRPr="0070016F">
        <w:rPr>
          <w:rFonts w:ascii="Times New Roman" w:hAnsi="Times New Roman" w:cs="Times New Roman"/>
          <w:color w:val="000000"/>
          <w:sz w:val="26"/>
          <w:szCs w:val="26"/>
        </w:rPr>
        <w:t xml:space="preserve">. </w:t>
      </w:r>
    </w:p>
    <w:p w:rsidR="00F606AA" w:rsidRPr="0070016F" w:rsidRDefault="00D36220" w:rsidP="00D36220">
      <w:pPr>
        <w:autoSpaceDE w:val="0"/>
        <w:autoSpaceDN w:val="0"/>
        <w:adjustRightInd w:val="0"/>
        <w:spacing w:after="0" w:line="360" w:lineRule="auto"/>
        <w:ind w:left="-180"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 xml:space="preserve">In a historic judgment, the Supreme </w:t>
      </w:r>
      <w:r w:rsidR="0088173B" w:rsidRPr="0070016F">
        <w:rPr>
          <w:rFonts w:ascii="Times New Roman" w:hAnsi="Times New Roman" w:cs="Times New Roman"/>
          <w:color w:val="000000"/>
          <w:sz w:val="26"/>
          <w:szCs w:val="26"/>
        </w:rPr>
        <w:t>Court</w:t>
      </w:r>
      <w:r w:rsidRPr="0070016F">
        <w:rPr>
          <w:rFonts w:ascii="Times New Roman" w:hAnsi="Times New Roman" w:cs="Times New Roman"/>
          <w:color w:val="000000"/>
          <w:sz w:val="26"/>
          <w:szCs w:val="26"/>
        </w:rPr>
        <w:t xml:space="preserve"> of India legalized passive euthanasia. The apex court remarked in the judgment that the Constitution of India values liberty, dignity, autonomy, and privacy (</w:t>
      </w:r>
      <w:r w:rsidR="00610FC8">
        <w:rPr>
          <w:rFonts w:ascii="Times New Roman" w:hAnsi="Times New Roman" w:cs="Times New Roman"/>
          <w:color w:val="000000"/>
          <w:sz w:val="26"/>
          <w:szCs w:val="26"/>
        </w:rPr>
        <w:t>18)</w:t>
      </w:r>
      <w:r w:rsidRPr="0070016F">
        <w:rPr>
          <w:rFonts w:ascii="Times New Roman" w:hAnsi="Times New Roman" w:cs="Times New Roman"/>
          <w:color w:val="000000"/>
          <w:sz w:val="26"/>
          <w:szCs w:val="26"/>
        </w:rPr>
        <w:t xml:space="preserve">.  </w:t>
      </w:r>
    </w:p>
    <w:p w:rsidR="003B688A" w:rsidRPr="0070016F" w:rsidRDefault="003B688A" w:rsidP="00D36220">
      <w:pPr>
        <w:autoSpaceDE w:val="0"/>
        <w:autoSpaceDN w:val="0"/>
        <w:adjustRightInd w:val="0"/>
        <w:spacing w:after="0" w:line="360" w:lineRule="auto"/>
        <w:ind w:left="-180" w:right="-360"/>
        <w:jc w:val="both"/>
        <w:rPr>
          <w:rFonts w:ascii="Times New Roman" w:hAnsi="Times New Roman" w:cs="Times New Roman"/>
          <w:color w:val="000000"/>
          <w:sz w:val="26"/>
          <w:szCs w:val="26"/>
        </w:rPr>
      </w:pPr>
    </w:p>
    <w:p w:rsidR="00592423" w:rsidRPr="0070016F" w:rsidRDefault="00592423" w:rsidP="00B95F59">
      <w:pPr>
        <w:autoSpaceDE w:val="0"/>
        <w:autoSpaceDN w:val="0"/>
        <w:adjustRightInd w:val="0"/>
        <w:spacing w:after="0" w:line="360" w:lineRule="auto"/>
        <w:ind w:left="-180" w:right="-360"/>
        <w:jc w:val="both"/>
        <w:rPr>
          <w:rFonts w:ascii="Times New Roman" w:hAnsi="Times New Roman" w:cs="Times New Roman"/>
          <w:b/>
          <w:bCs/>
          <w:color w:val="000000"/>
          <w:sz w:val="26"/>
          <w:szCs w:val="26"/>
        </w:rPr>
      </w:pPr>
      <w:r w:rsidRPr="0070016F">
        <w:rPr>
          <w:rFonts w:ascii="Times New Roman" w:hAnsi="Times New Roman" w:cs="Times New Roman"/>
          <w:b/>
          <w:bCs/>
          <w:color w:val="000000"/>
          <w:sz w:val="26"/>
          <w:szCs w:val="26"/>
        </w:rPr>
        <w:t xml:space="preserve">Historical perspective: Birth of </w:t>
      </w:r>
      <w:r w:rsidR="00257E3F" w:rsidRPr="0070016F">
        <w:rPr>
          <w:rFonts w:ascii="Times New Roman" w:hAnsi="Times New Roman" w:cs="Times New Roman"/>
          <w:b/>
          <w:bCs/>
          <w:color w:val="000000"/>
          <w:sz w:val="26"/>
          <w:szCs w:val="26"/>
        </w:rPr>
        <w:t xml:space="preserve">the </w:t>
      </w:r>
      <w:r w:rsidRPr="0070016F">
        <w:rPr>
          <w:rFonts w:ascii="Times New Roman" w:hAnsi="Times New Roman" w:cs="Times New Roman"/>
          <w:b/>
          <w:bCs/>
          <w:color w:val="000000"/>
          <w:sz w:val="26"/>
          <w:szCs w:val="26"/>
        </w:rPr>
        <w:t xml:space="preserve">idea of </w:t>
      </w:r>
      <w:r w:rsidR="00FD1AF1">
        <w:rPr>
          <w:rFonts w:ascii="Times New Roman" w:hAnsi="Times New Roman" w:cs="Times New Roman"/>
          <w:b/>
          <w:bCs/>
          <w:color w:val="000000"/>
          <w:sz w:val="26"/>
          <w:szCs w:val="26"/>
        </w:rPr>
        <w:t xml:space="preserve">a </w:t>
      </w:r>
      <w:r w:rsidR="00EC58C2">
        <w:rPr>
          <w:rFonts w:ascii="Times New Roman" w:hAnsi="Times New Roman" w:cs="Times New Roman"/>
          <w:b/>
          <w:bCs/>
          <w:color w:val="000000"/>
          <w:sz w:val="26"/>
          <w:szCs w:val="26"/>
        </w:rPr>
        <w:t xml:space="preserve">good </w:t>
      </w:r>
      <w:r w:rsidRPr="0070016F">
        <w:rPr>
          <w:rFonts w:ascii="Times New Roman" w:hAnsi="Times New Roman" w:cs="Times New Roman"/>
          <w:b/>
          <w:bCs/>
          <w:color w:val="000000"/>
          <w:sz w:val="26"/>
          <w:szCs w:val="26"/>
        </w:rPr>
        <w:t>death</w:t>
      </w:r>
    </w:p>
    <w:p w:rsidR="003B688A" w:rsidRPr="0070016F" w:rsidRDefault="003B688A" w:rsidP="00B04478">
      <w:pPr>
        <w:autoSpaceDE w:val="0"/>
        <w:autoSpaceDN w:val="0"/>
        <w:adjustRightInd w:val="0"/>
        <w:spacing w:after="0" w:line="360" w:lineRule="auto"/>
        <w:ind w:left="-180"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Euthanasia was practi</w:t>
      </w:r>
      <w:r w:rsidR="00FD1AF1">
        <w:rPr>
          <w:rFonts w:ascii="Times New Roman" w:hAnsi="Times New Roman" w:cs="Times New Roman"/>
          <w:color w:val="000000"/>
          <w:sz w:val="26"/>
          <w:szCs w:val="26"/>
        </w:rPr>
        <w:t>s</w:t>
      </w:r>
      <w:r w:rsidRPr="0070016F">
        <w:rPr>
          <w:rFonts w:ascii="Times New Roman" w:hAnsi="Times New Roman" w:cs="Times New Roman"/>
          <w:color w:val="000000"/>
          <w:sz w:val="26"/>
          <w:szCs w:val="26"/>
        </w:rPr>
        <w:t>ed in Ancient Greece and Rome: for example, hemlock was employed as a means of hastening death on the island of Kea, a technique also employed in Marseilles. Euthanasia was supported by Socrates, Plato and Seneca the Elder in the ancient world, although Hippocrates appears to have spoken against the practice, writing "I will not prescribe a deadly drug to please someone, nor give advice that may cause his death" (</w:t>
      </w:r>
      <w:r w:rsidR="00AB3496">
        <w:rPr>
          <w:rFonts w:ascii="Times New Roman" w:hAnsi="Times New Roman" w:cs="Times New Roman"/>
          <w:color w:val="000000"/>
          <w:sz w:val="26"/>
          <w:szCs w:val="26"/>
        </w:rPr>
        <w:t>19-21)</w:t>
      </w:r>
      <w:r w:rsidRPr="0070016F">
        <w:rPr>
          <w:rFonts w:ascii="Times New Roman" w:hAnsi="Times New Roman" w:cs="Times New Roman"/>
          <w:color w:val="000000"/>
          <w:sz w:val="26"/>
          <w:szCs w:val="26"/>
        </w:rPr>
        <w:t>.</w:t>
      </w:r>
    </w:p>
    <w:p w:rsidR="003B688A" w:rsidRPr="0070016F" w:rsidRDefault="00714F0D" w:rsidP="00B04478">
      <w:pPr>
        <w:autoSpaceDE w:val="0"/>
        <w:autoSpaceDN w:val="0"/>
        <w:adjustRightInd w:val="0"/>
        <w:spacing w:after="0" w:line="360" w:lineRule="auto"/>
        <w:ind w:left="-180"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Euthanasia conceptualized under the framework of “good death”</w:t>
      </w:r>
      <w:r w:rsidR="00592423" w:rsidRPr="0070016F">
        <w:rPr>
          <w:rFonts w:ascii="Times New Roman" w:hAnsi="Times New Roman" w:cs="Times New Roman"/>
          <w:color w:val="000000"/>
          <w:sz w:val="26"/>
          <w:szCs w:val="26"/>
        </w:rPr>
        <w:t xml:space="preserve"> which could </w:t>
      </w:r>
      <w:r w:rsidR="00435627" w:rsidRPr="0070016F">
        <w:rPr>
          <w:rFonts w:ascii="Times New Roman" w:hAnsi="Times New Roman" w:cs="Times New Roman"/>
          <w:sz w:val="26"/>
          <w:szCs w:val="26"/>
        </w:rPr>
        <w:t>be</w:t>
      </w:r>
      <w:r w:rsidR="00FD1AF1">
        <w:rPr>
          <w:rFonts w:ascii="Times New Roman" w:hAnsi="Times New Roman" w:cs="Times New Roman"/>
          <w:sz w:val="26"/>
          <w:szCs w:val="26"/>
        </w:rPr>
        <w:t xml:space="preserve"> </w:t>
      </w:r>
      <w:r w:rsidR="00AB3496" w:rsidRPr="0070016F">
        <w:rPr>
          <w:rFonts w:ascii="Times New Roman" w:hAnsi="Times New Roman" w:cs="Times New Roman"/>
          <w:color w:val="000000"/>
          <w:sz w:val="26"/>
          <w:szCs w:val="26"/>
        </w:rPr>
        <w:t>traced back</w:t>
      </w:r>
      <w:r w:rsidR="00592423" w:rsidRPr="0070016F">
        <w:rPr>
          <w:rFonts w:ascii="Times New Roman" w:hAnsi="Times New Roman" w:cs="Times New Roman"/>
          <w:color w:val="000000"/>
          <w:sz w:val="26"/>
          <w:szCs w:val="26"/>
        </w:rPr>
        <w:t xml:space="preserve"> to </w:t>
      </w:r>
      <w:r w:rsidR="00FD1AF1">
        <w:rPr>
          <w:rFonts w:ascii="Times New Roman" w:hAnsi="Times New Roman" w:cs="Times New Roman"/>
          <w:color w:val="000000"/>
          <w:sz w:val="26"/>
          <w:szCs w:val="26"/>
        </w:rPr>
        <w:t xml:space="preserve">the </w:t>
      </w:r>
      <w:r w:rsidR="00592423" w:rsidRPr="0070016F">
        <w:rPr>
          <w:rFonts w:ascii="Times New Roman" w:hAnsi="Times New Roman" w:cs="Times New Roman"/>
          <w:color w:val="000000"/>
          <w:sz w:val="26"/>
          <w:szCs w:val="26"/>
        </w:rPr>
        <w:t xml:space="preserve">medieval era when historian </w:t>
      </w:r>
      <w:r w:rsidR="002442AD" w:rsidRPr="0070016F">
        <w:rPr>
          <w:rFonts w:ascii="Times New Roman" w:hAnsi="Times New Roman" w:cs="Times New Roman"/>
          <w:color w:val="000000"/>
          <w:sz w:val="26"/>
          <w:szCs w:val="26"/>
        </w:rPr>
        <w:t>Suetonius</w:t>
      </w:r>
      <w:r w:rsidR="00592423" w:rsidRPr="0070016F">
        <w:rPr>
          <w:rFonts w:ascii="Times New Roman" w:hAnsi="Times New Roman" w:cs="Times New Roman"/>
          <w:color w:val="000000"/>
          <w:sz w:val="26"/>
          <w:szCs w:val="26"/>
        </w:rPr>
        <w:t xml:space="preserve"> described </w:t>
      </w:r>
      <w:r w:rsidR="00FD1AF1">
        <w:rPr>
          <w:rFonts w:ascii="Times New Roman" w:hAnsi="Times New Roman" w:cs="Times New Roman"/>
          <w:color w:val="000000"/>
          <w:sz w:val="26"/>
          <w:szCs w:val="26"/>
        </w:rPr>
        <w:t xml:space="preserve">the </w:t>
      </w:r>
      <w:r w:rsidR="00592423" w:rsidRPr="0070016F">
        <w:rPr>
          <w:rFonts w:ascii="Times New Roman" w:hAnsi="Times New Roman" w:cs="Times New Roman"/>
          <w:color w:val="000000"/>
          <w:sz w:val="26"/>
          <w:szCs w:val="26"/>
        </w:rPr>
        <w:t>death of Emperor Augustus as euthanasia</w:t>
      </w:r>
      <w:r w:rsidR="00AB3496">
        <w:rPr>
          <w:rFonts w:ascii="Times New Roman" w:hAnsi="Times New Roman" w:cs="Times New Roman"/>
          <w:color w:val="000000"/>
          <w:sz w:val="26"/>
          <w:szCs w:val="26"/>
        </w:rPr>
        <w:t xml:space="preserve"> (22)</w:t>
      </w:r>
      <w:r w:rsidR="00592423" w:rsidRPr="0070016F">
        <w:rPr>
          <w:rFonts w:ascii="Times New Roman" w:hAnsi="Times New Roman" w:cs="Times New Roman"/>
          <w:color w:val="000000"/>
          <w:sz w:val="26"/>
          <w:szCs w:val="26"/>
        </w:rPr>
        <w:t>.</w:t>
      </w:r>
      <w:r w:rsidR="00C447A0" w:rsidRPr="0070016F">
        <w:rPr>
          <w:rFonts w:ascii="Times New Roman" w:hAnsi="Times New Roman" w:cs="Times New Roman"/>
          <w:color w:val="000000"/>
          <w:sz w:val="26"/>
          <w:szCs w:val="26"/>
        </w:rPr>
        <w:t xml:space="preserve"> Term “euthanasia”</w:t>
      </w:r>
      <w:r w:rsidR="00592423" w:rsidRPr="0070016F">
        <w:rPr>
          <w:rFonts w:ascii="Times New Roman" w:hAnsi="Times New Roman" w:cs="Times New Roman"/>
          <w:color w:val="000000"/>
          <w:sz w:val="26"/>
          <w:szCs w:val="26"/>
        </w:rPr>
        <w:t xml:space="preserve"> originated in the early 17</w:t>
      </w:r>
      <w:r w:rsidR="00F35DF3" w:rsidRPr="0070016F">
        <w:rPr>
          <w:rFonts w:ascii="Times New Roman" w:hAnsi="Times New Roman" w:cs="Times New Roman"/>
          <w:color w:val="000000"/>
          <w:sz w:val="26"/>
          <w:szCs w:val="26"/>
          <w:vertAlign w:val="superscript"/>
        </w:rPr>
        <w:t>th</w:t>
      </w:r>
      <w:r w:rsidR="00592423" w:rsidRPr="0070016F">
        <w:rPr>
          <w:rFonts w:ascii="Times New Roman" w:hAnsi="Times New Roman" w:cs="Times New Roman"/>
          <w:color w:val="000000"/>
          <w:sz w:val="26"/>
          <w:szCs w:val="26"/>
        </w:rPr>
        <w:t xml:space="preserve">Centuryfrom the Greek words </w:t>
      </w:r>
      <w:proofErr w:type="spellStart"/>
      <w:r w:rsidR="00592423" w:rsidRPr="0070016F">
        <w:rPr>
          <w:rFonts w:ascii="Times New Roman" w:hAnsi="Times New Roman" w:cs="Times New Roman"/>
          <w:i/>
          <w:iCs/>
          <w:color w:val="000000"/>
          <w:sz w:val="26"/>
          <w:szCs w:val="26"/>
        </w:rPr>
        <w:t>eu</w:t>
      </w:r>
      <w:proofErr w:type="spellEnd"/>
      <w:r w:rsidR="00592423" w:rsidRPr="0070016F">
        <w:rPr>
          <w:rFonts w:ascii="Times New Roman" w:hAnsi="Times New Roman" w:cs="Times New Roman"/>
          <w:color w:val="000000"/>
          <w:sz w:val="26"/>
          <w:szCs w:val="26"/>
        </w:rPr>
        <w:t xml:space="preserve"> means ‘well’ </w:t>
      </w:r>
      <w:r w:rsidR="00FD1AF1">
        <w:rPr>
          <w:rFonts w:ascii="Times New Roman" w:hAnsi="Times New Roman" w:cs="Times New Roman"/>
          <w:color w:val="000000"/>
          <w:sz w:val="26"/>
          <w:szCs w:val="26"/>
        </w:rPr>
        <w:t xml:space="preserve">and </w:t>
      </w:r>
      <w:r w:rsidR="00FD1AF1" w:rsidRPr="00FD1AF1">
        <w:rPr>
          <w:rFonts w:ascii="Times New Roman" w:hAnsi="Times New Roman" w:cs="Times New Roman"/>
          <w:i/>
          <w:iCs/>
          <w:color w:val="000000"/>
          <w:sz w:val="26"/>
          <w:szCs w:val="26"/>
        </w:rPr>
        <w:t>T</w:t>
      </w:r>
      <w:r w:rsidR="00592423" w:rsidRPr="00FD1AF1">
        <w:rPr>
          <w:rFonts w:ascii="Times New Roman" w:hAnsi="Times New Roman" w:cs="Times New Roman"/>
          <w:i/>
          <w:iCs/>
          <w:color w:val="000000"/>
          <w:sz w:val="26"/>
          <w:szCs w:val="26"/>
        </w:rPr>
        <w:t>ha</w:t>
      </w:r>
      <w:r w:rsidR="00592423" w:rsidRPr="0070016F">
        <w:rPr>
          <w:rFonts w:ascii="Times New Roman" w:hAnsi="Times New Roman" w:cs="Times New Roman"/>
          <w:i/>
          <w:iCs/>
          <w:color w:val="000000"/>
          <w:sz w:val="26"/>
          <w:szCs w:val="26"/>
        </w:rPr>
        <w:t>natos</w:t>
      </w:r>
      <w:r w:rsidR="00592423" w:rsidRPr="0070016F">
        <w:rPr>
          <w:rFonts w:ascii="Times New Roman" w:hAnsi="Times New Roman" w:cs="Times New Roman"/>
          <w:color w:val="000000"/>
          <w:sz w:val="26"/>
          <w:szCs w:val="26"/>
        </w:rPr>
        <w:t xml:space="preserve"> means ‘death’. Euthanasia was first used in the medical context by Francis Bacon in the 17</w:t>
      </w:r>
      <w:r w:rsidR="00592423" w:rsidRPr="0070016F">
        <w:rPr>
          <w:rFonts w:ascii="Times New Roman" w:hAnsi="Times New Roman" w:cs="Times New Roman"/>
          <w:color w:val="000000"/>
          <w:sz w:val="26"/>
          <w:szCs w:val="26"/>
          <w:vertAlign w:val="superscript"/>
        </w:rPr>
        <w:t>th</w:t>
      </w:r>
      <w:r w:rsidR="00F35DF3" w:rsidRPr="0070016F">
        <w:rPr>
          <w:rFonts w:ascii="Times New Roman" w:hAnsi="Times New Roman" w:cs="Times New Roman"/>
          <w:color w:val="000000"/>
          <w:sz w:val="26"/>
          <w:szCs w:val="26"/>
        </w:rPr>
        <w:t>century to refer</w:t>
      </w:r>
      <w:r w:rsidR="00271CDB" w:rsidRPr="0070016F">
        <w:rPr>
          <w:rFonts w:ascii="Times New Roman" w:hAnsi="Times New Roman" w:cs="Times New Roman"/>
          <w:color w:val="000000"/>
          <w:sz w:val="26"/>
          <w:szCs w:val="26"/>
        </w:rPr>
        <w:t xml:space="preserve"> easy and painless</w:t>
      </w:r>
      <w:r w:rsidR="00592423" w:rsidRPr="0070016F">
        <w:rPr>
          <w:rFonts w:ascii="Times New Roman" w:hAnsi="Times New Roman" w:cs="Times New Roman"/>
          <w:color w:val="000000"/>
          <w:sz w:val="26"/>
          <w:szCs w:val="26"/>
        </w:rPr>
        <w:t xml:space="preserve"> death</w:t>
      </w:r>
      <w:r w:rsidR="0087345E" w:rsidRPr="0070016F">
        <w:rPr>
          <w:rFonts w:ascii="Times New Roman" w:hAnsi="Times New Roman" w:cs="Times New Roman"/>
          <w:color w:val="000000"/>
          <w:sz w:val="26"/>
          <w:szCs w:val="26"/>
        </w:rPr>
        <w:t xml:space="preserve"> though he did not approve of administration of poison by physicians to hasten death</w:t>
      </w:r>
      <w:r w:rsidR="00AB3496">
        <w:rPr>
          <w:rFonts w:ascii="Times New Roman" w:hAnsi="Times New Roman" w:cs="Times New Roman"/>
          <w:color w:val="000000"/>
          <w:sz w:val="26"/>
          <w:szCs w:val="26"/>
        </w:rPr>
        <w:t xml:space="preserve"> (23, 24)</w:t>
      </w:r>
      <w:r w:rsidR="0087345E" w:rsidRPr="0070016F">
        <w:rPr>
          <w:rFonts w:ascii="Times New Roman" w:hAnsi="Times New Roman" w:cs="Times New Roman"/>
          <w:color w:val="000000"/>
          <w:sz w:val="26"/>
          <w:szCs w:val="26"/>
        </w:rPr>
        <w:t>.</w:t>
      </w:r>
      <w:r w:rsidR="00FD1AF1">
        <w:rPr>
          <w:rFonts w:ascii="Times New Roman" w:hAnsi="Times New Roman" w:cs="Times New Roman"/>
          <w:color w:val="000000"/>
          <w:sz w:val="26"/>
          <w:szCs w:val="26"/>
        </w:rPr>
        <w:t xml:space="preserve"> </w:t>
      </w:r>
      <w:r w:rsidR="003B688A" w:rsidRPr="0070016F">
        <w:rPr>
          <w:rFonts w:ascii="Times New Roman" w:hAnsi="Times New Roman" w:cs="Times New Roman"/>
          <w:color w:val="000000"/>
          <w:sz w:val="26"/>
          <w:szCs w:val="26"/>
        </w:rPr>
        <w:t>The medical historian, Karl Friedrich Heinrich Marx, who drew on Bacon's philosophical ideas. As per him, a doctor had a moral duty to ease the suffering of death through encouragement, support and mitigation using medication (</w:t>
      </w:r>
      <w:r w:rsidR="00AB3496">
        <w:rPr>
          <w:rFonts w:ascii="Times New Roman" w:hAnsi="Times New Roman" w:cs="Times New Roman"/>
          <w:color w:val="000000"/>
          <w:sz w:val="26"/>
          <w:szCs w:val="26"/>
        </w:rPr>
        <w:t>25, 26</w:t>
      </w:r>
      <w:r w:rsidR="003B688A" w:rsidRPr="0070016F">
        <w:rPr>
          <w:rFonts w:ascii="Times New Roman" w:hAnsi="Times New Roman" w:cs="Times New Roman"/>
          <w:color w:val="000000"/>
          <w:sz w:val="26"/>
          <w:szCs w:val="26"/>
        </w:rPr>
        <w:t>).</w:t>
      </w:r>
      <w:r w:rsidR="00FD1AF1">
        <w:rPr>
          <w:rFonts w:ascii="Times New Roman" w:hAnsi="Times New Roman" w:cs="Times New Roman"/>
          <w:color w:val="000000"/>
          <w:sz w:val="26"/>
          <w:szCs w:val="26"/>
        </w:rPr>
        <w:t xml:space="preserve"> </w:t>
      </w:r>
      <w:r w:rsidR="00EC58C2" w:rsidRPr="00EC58C2">
        <w:rPr>
          <w:rFonts w:ascii="Times New Roman" w:hAnsi="Times New Roman" w:cs="Times New Roman"/>
          <w:color w:val="000000"/>
          <w:sz w:val="26"/>
          <w:szCs w:val="26"/>
        </w:rPr>
        <w:t>Hippocrates too prohibited the use of any poison to the diseased in his oath.</w:t>
      </w:r>
    </w:p>
    <w:p w:rsidR="00D47C75" w:rsidRPr="0070016F" w:rsidRDefault="00D42673" w:rsidP="00B04478">
      <w:pPr>
        <w:autoSpaceDE w:val="0"/>
        <w:autoSpaceDN w:val="0"/>
        <w:adjustRightInd w:val="0"/>
        <w:spacing w:after="0" w:line="360" w:lineRule="auto"/>
        <w:ind w:left="-180"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 xml:space="preserve">In 1870, S. D. Williams, a </w:t>
      </w:r>
      <w:r w:rsidR="003B688A" w:rsidRPr="0070016F">
        <w:rPr>
          <w:rFonts w:ascii="Times New Roman" w:hAnsi="Times New Roman" w:cs="Times New Roman"/>
          <w:color w:val="000000"/>
          <w:sz w:val="26"/>
          <w:szCs w:val="26"/>
        </w:rPr>
        <w:t>non-physician</w:t>
      </w:r>
      <w:r w:rsidRPr="0070016F">
        <w:rPr>
          <w:rFonts w:ascii="Times New Roman" w:hAnsi="Times New Roman" w:cs="Times New Roman"/>
          <w:color w:val="000000"/>
          <w:sz w:val="26"/>
          <w:szCs w:val="26"/>
        </w:rPr>
        <w:t xml:space="preserve">, proposed that </w:t>
      </w:r>
      <w:r w:rsidR="00AB3496" w:rsidRPr="0070016F">
        <w:rPr>
          <w:rFonts w:ascii="Times New Roman" w:hAnsi="Times New Roman" w:cs="Times New Roman"/>
          <w:color w:val="000000"/>
          <w:sz w:val="26"/>
          <w:szCs w:val="26"/>
        </w:rPr>
        <w:t>chloroform</w:t>
      </w:r>
      <w:r w:rsidRPr="0070016F">
        <w:rPr>
          <w:rFonts w:ascii="Times New Roman" w:hAnsi="Times New Roman" w:cs="Times New Roman"/>
          <w:color w:val="000000"/>
          <w:sz w:val="26"/>
          <w:szCs w:val="26"/>
        </w:rPr>
        <w:t xml:space="preserve"> </w:t>
      </w:r>
      <w:r w:rsidR="00FD1AF1">
        <w:rPr>
          <w:rFonts w:ascii="Times New Roman" w:hAnsi="Times New Roman" w:cs="Times New Roman"/>
          <w:color w:val="000000"/>
          <w:sz w:val="26"/>
          <w:szCs w:val="26"/>
        </w:rPr>
        <w:t xml:space="preserve">to </w:t>
      </w:r>
      <w:r w:rsidRPr="0070016F">
        <w:rPr>
          <w:rFonts w:ascii="Times New Roman" w:hAnsi="Times New Roman" w:cs="Times New Roman"/>
          <w:color w:val="000000"/>
          <w:sz w:val="26"/>
          <w:szCs w:val="26"/>
        </w:rPr>
        <w:t>be used to intentio</w:t>
      </w:r>
      <w:r w:rsidR="00AB3496">
        <w:rPr>
          <w:rFonts w:ascii="Times New Roman" w:hAnsi="Times New Roman" w:cs="Times New Roman"/>
          <w:color w:val="000000"/>
          <w:sz w:val="26"/>
          <w:szCs w:val="26"/>
        </w:rPr>
        <w:t>nally end the lives of patients (22)</w:t>
      </w:r>
      <w:r w:rsidR="00CB09A9" w:rsidRPr="0070016F">
        <w:rPr>
          <w:rFonts w:ascii="Times New Roman" w:hAnsi="Times New Roman" w:cs="Times New Roman"/>
          <w:color w:val="000000"/>
          <w:sz w:val="26"/>
          <w:szCs w:val="26"/>
        </w:rPr>
        <w:fldChar w:fldCharType="begin" w:fldLock="1"/>
      </w:r>
      <w:r w:rsidR="00A877A0" w:rsidRPr="0070016F">
        <w:rPr>
          <w:rFonts w:ascii="Times New Roman" w:hAnsi="Times New Roman" w:cs="Times New Roman"/>
          <w:color w:val="000000"/>
          <w:sz w:val="26"/>
          <w:szCs w:val="26"/>
        </w:rPr>
        <w:instrText>ADDIN CSL_CITATION { "citationItems" : [ { "id" : "ITEM-1", "itemData" : { "DOI" : "10.1001/archinte.1994.00420170022003", "ISSN" : "0003-9926", "PMID" : "8074593", "abstract" : "Debates about the ethics of euthanasia date from ancient Greece and Rome. In 1870, S. D. Williams, a nonphysician, proposed that anesthetics be used to intentionally end the lives of patients. Between 1870 and 1936, a debate about the ethics of euthanasia raged in the United States and Britain. These debates predate and invoke different arguments than do debates about euthanasia in Germany. Recognizing the increased interest in euthanasia, this article reviews the definitions related to euthanasia, the historical record of debates concerning euthanasia, the arguments for and against euthanasia, the situation in the Netherlands, and the empirical data regarding euthanasia in the United States.", "author" : [ { "dropping-particle" : "", "family" : "Emanuel", "given" : "E J", "non-dropping-particle" : "", "parse-names" : false, "suffix" : "" } ], "container-title" : "Archives of internal medicine", "id" : "ITEM-1", "issue" : "17", "issued" : { "date-parts" : [ [ "1994" ] ] }, "page" : "1890-901", "title" : "Euthanasia. Historical, ethical, and empiric perspectives.", "type" : "article-journal", "volume" : "154" }, "uris" : [ "http://www.mendeley.com/documents/?uuid=c6b42be3-a5dc-4c13-98a8-bc8ca6a2b89c" ] } ], "mendeley" : { "formattedCitation" : "(10)", "plainTextFormattedCitation" : "(10)", "previouslyFormattedCitation" : "(10)" }, "properties" : { "noteIndex" : 0 }, "schema" : "https://github.com/citation-style-language/schema/raw/master/csl-citation.json" }</w:instrText>
      </w:r>
      <w:r w:rsidR="00CB09A9" w:rsidRPr="0070016F">
        <w:rPr>
          <w:rFonts w:ascii="Times New Roman" w:hAnsi="Times New Roman" w:cs="Times New Roman"/>
          <w:color w:val="000000"/>
          <w:sz w:val="26"/>
          <w:szCs w:val="26"/>
        </w:rPr>
        <w:fldChar w:fldCharType="end"/>
      </w:r>
      <w:r w:rsidR="00DD5B44" w:rsidRPr="0070016F">
        <w:rPr>
          <w:rFonts w:ascii="Times New Roman" w:hAnsi="Times New Roman" w:cs="Times New Roman"/>
          <w:color w:val="000000"/>
          <w:sz w:val="26"/>
          <w:szCs w:val="26"/>
        </w:rPr>
        <w:t xml:space="preserve">. </w:t>
      </w:r>
      <w:r w:rsidR="00D47C75" w:rsidRPr="0070016F">
        <w:rPr>
          <w:rFonts w:ascii="Times New Roman" w:hAnsi="Times New Roman" w:cs="Times New Roman"/>
          <w:color w:val="000000"/>
          <w:sz w:val="26"/>
          <w:szCs w:val="26"/>
        </w:rPr>
        <w:t>In late 1</w:t>
      </w:r>
      <w:r w:rsidR="00DD66D6">
        <w:rPr>
          <w:rFonts w:ascii="Times New Roman" w:hAnsi="Times New Roman" w:cs="Times New Roman"/>
          <w:color w:val="000000"/>
          <w:sz w:val="26"/>
          <w:szCs w:val="26"/>
        </w:rPr>
        <w:t>9</w:t>
      </w:r>
      <w:r w:rsidR="00D47C75" w:rsidRPr="0070016F">
        <w:rPr>
          <w:rFonts w:ascii="Times New Roman" w:hAnsi="Times New Roman" w:cs="Times New Roman"/>
          <w:color w:val="000000"/>
          <w:sz w:val="26"/>
          <w:szCs w:val="26"/>
          <w:vertAlign w:val="superscript"/>
        </w:rPr>
        <w:t>th</w:t>
      </w:r>
      <w:r w:rsidR="00D47C75" w:rsidRPr="0070016F">
        <w:rPr>
          <w:rFonts w:ascii="Times New Roman" w:hAnsi="Times New Roman" w:cs="Times New Roman"/>
          <w:color w:val="000000"/>
          <w:sz w:val="26"/>
          <w:szCs w:val="26"/>
        </w:rPr>
        <w:t xml:space="preserve"> century (mid of 1890’s) Ingersoll and Adler argued for voluntary euthanasia of adults suffering from terminal ailments (</w:t>
      </w:r>
      <w:r w:rsidR="00AB3496">
        <w:rPr>
          <w:rFonts w:ascii="Times New Roman" w:hAnsi="Times New Roman" w:cs="Times New Roman"/>
          <w:color w:val="000000"/>
          <w:sz w:val="26"/>
          <w:szCs w:val="26"/>
        </w:rPr>
        <w:t>2</w:t>
      </w:r>
      <w:r w:rsidR="00EC58C2">
        <w:rPr>
          <w:rFonts w:ascii="Times New Roman" w:hAnsi="Times New Roman" w:cs="Times New Roman"/>
          <w:color w:val="000000"/>
          <w:sz w:val="26"/>
          <w:szCs w:val="26"/>
        </w:rPr>
        <w:t>7</w:t>
      </w:r>
      <w:r w:rsidR="00D47C75" w:rsidRPr="0070016F">
        <w:rPr>
          <w:rFonts w:ascii="Times New Roman" w:hAnsi="Times New Roman" w:cs="Times New Roman"/>
          <w:color w:val="000000"/>
          <w:sz w:val="26"/>
          <w:szCs w:val="26"/>
        </w:rPr>
        <w:t xml:space="preserve">). </w:t>
      </w:r>
    </w:p>
    <w:p w:rsidR="00224359" w:rsidRPr="0070016F" w:rsidRDefault="00EC58C2" w:rsidP="00B04478">
      <w:pPr>
        <w:autoSpaceDE w:val="0"/>
        <w:autoSpaceDN w:val="0"/>
        <w:adjustRightInd w:val="0"/>
        <w:spacing w:after="0" w:line="360" w:lineRule="auto"/>
        <w:ind w:left="-180" w:right="-360"/>
        <w:jc w:val="both"/>
        <w:rPr>
          <w:rFonts w:ascii="Times New Roman" w:hAnsi="Times New Roman" w:cs="Times New Roman"/>
          <w:color w:val="000000"/>
          <w:sz w:val="26"/>
          <w:szCs w:val="26"/>
        </w:rPr>
      </w:pPr>
      <w:r w:rsidRPr="00FD1AF1">
        <w:rPr>
          <w:rFonts w:ascii="Times New Roman" w:hAnsi="Times New Roman" w:cs="Times New Roman"/>
          <w:color w:val="000000" w:themeColor="text1"/>
          <w:sz w:val="26"/>
          <w:szCs w:val="26"/>
        </w:rPr>
        <w:t xml:space="preserve">In 1865 Francis Galton, cousin of Charles Darwin, proposed </w:t>
      </w:r>
      <w:r w:rsidR="00FD1AF1">
        <w:rPr>
          <w:rFonts w:ascii="Times New Roman" w:hAnsi="Times New Roman" w:cs="Times New Roman"/>
          <w:color w:val="000000" w:themeColor="text1"/>
          <w:sz w:val="26"/>
          <w:szCs w:val="26"/>
        </w:rPr>
        <w:t xml:space="preserve">the </w:t>
      </w:r>
      <w:r w:rsidRPr="00FD1AF1">
        <w:rPr>
          <w:rFonts w:ascii="Times New Roman" w:hAnsi="Times New Roman" w:cs="Times New Roman"/>
          <w:color w:val="000000" w:themeColor="text1"/>
          <w:sz w:val="26"/>
          <w:szCs w:val="26"/>
        </w:rPr>
        <w:t xml:space="preserve">concept of Eugenics which involves applying principles of genetics and heredity for the purpose of improving the human race (28). </w:t>
      </w:r>
      <w:r w:rsidR="005B2189" w:rsidRPr="00FD1AF1">
        <w:rPr>
          <w:rFonts w:ascii="Times New Roman" w:hAnsi="Times New Roman" w:cs="Times New Roman"/>
          <w:color w:val="000000" w:themeColor="text1"/>
          <w:sz w:val="26"/>
          <w:szCs w:val="26"/>
        </w:rPr>
        <w:t>By</w:t>
      </w:r>
      <w:r w:rsidR="00592423" w:rsidRPr="00FD1AF1">
        <w:rPr>
          <w:rFonts w:ascii="Times New Roman" w:hAnsi="Times New Roman" w:cs="Times New Roman"/>
          <w:color w:val="000000" w:themeColor="text1"/>
          <w:sz w:val="26"/>
          <w:szCs w:val="26"/>
        </w:rPr>
        <w:t xml:space="preserve"> the 1920s eugenics became a</w:t>
      </w:r>
      <w:r w:rsidR="00471BC6" w:rsidRPr="00FD1AF1">
        <w:rPr>
          <w:rFonts w:ascii="Times New Roman" w:hAnsi="Times New Roman" w:cs="Times New Roman"/>
          <w:color w:val="000000" w:themeColor="text1"/>
          <w:sz w:val="26"/>
          <w:szCs w:val="26"/>
        </w:rPr>
        <w:t>n</w:t>
      </w:r>
      <w:r w:rsidR="00592423" w:rsidRPr="00FD1AF1">
        <w:rPr>
          <w:rFonts w:ascii="Times New Roman" w:hAnsi="Times New Roman" w:cs="Times New Roman"/>
          <w:color w:val="000000" w:themeColor="text1"/>
          <w:sz w:val="26"/>
          <w:szCs w:val="26"/>
        </w:rPr>
        <w:t xml:space="preserve"> influentia</w:t>
      </w:r>
      <w:r w:rsidR="00AB3496" w:rsidRPr="00FD1AF1">
        <w:rPr>
          <w:rFonts w:ascii="Times New Roman" w:hAnsi="Times New Roman" w:cs="Times New Roman"/>
          <w:color w:val="000000" w:themeColor="text1"/>
          <w:sz w:val="26"/>
          <w:szCs w:val="26"/>
        </w:rPr>
        <w:t>l social and political movement (29)</w:t>
      </w:r>
      <w:r w:rsidR="00CB09A9" w:rsidRPr="00FD1AF1">
        <w:rPr>
          <w:rFonts w:ascii="Times New Roman" w:hAnsi="Times New Roman" w:cs="Times New Roman"/>
          <w:color w:val="000000" w:themeColor="text1"/>
          <w:sz w:val="26"/>
          <w:szCs w:val="26"/>
        </w:rPr>
        <w:fldChar w:fldCharType="begin" w:fldLock="1"/>
      </w:r>
      <w:r w:rsidR="00A877A0" w:rsidRPr="00FD1AF1">
        <w:rPr>
          <w:rFonts w:ascii="Times New Roman" w:hAnsi="Times New Roman" w:cs="Times New Roman"/>
          <w:color w:val="000000" w:themeColor="text1"/>
          <w:sz w:val="26"/>
          <w:szCs w:val="26"/>
        </w:rPr>
        <w:instrText>ADDIN CSL_CITATION { "citationItems" : [ { "id" : "ITEM-1", "itemData" : { "ISBN" : "(ISBN13: 9781893554498)", "abstract" : "When his teenaged son Christopher, brain-damaged in an auto accident, developed a 106-degree fever following weeks of unconsciousness, John Campbell asked the attending physician for help. The doctor refused. Why bother? The boy\u2019s life was effectively over. Campbell refused to accept this verdict. He demanded treatment and threatened legal action. The doctor finally relented. With treatment, Christopher\u2019s temperature subsided almost immediately. Soon afterwards he regained consciousness and today he is learning to walk again. This story is one of many Wesley J. Smith recounts in his groundbreaking new book, Culture of Death", "author" : [ { "dropping-particle" : "", "family" : "Smith", "given" : "Wesley J.", "non-dropping-particle" : "", "parse-names" : false, "suffix" : "" } ], "id" : "ITEM-1", "issued" : { "date-parts" : [ [ "2002" ] ] }, "publisher" : "Encounter Books", "title" : "Culture of Death: The Assault on Medical Ethics in America", "type" : "book" }, "uris" : [ "http://www.mendeley.com/documents/?uuid=58adf481-77a4-4ed1-8d3a-0f35b22fd5a7" ] } ], "mendeley" : { "formattedCitation" : "(14)", "plainTextFormattedCitation" : "(14)", "previouslyFormattedCitation" : "(14)" }, "properties" : { "noteIndex" : 0 }, "schema" : "https://github.com/citation-style-language/schema/raw/master/csl-citation.json" }</w:instrText>
      </w:r>
      <w:r w:rsidR="00CB09A9" w:rsidRPr="00FD1AF1">
        <w:rPr>
          <w:rFonts w:ascii="Times New Roman" w:hAnsi="Times New Roman" w:cs="Times New Roman"/>
          <w:color w:val="000000" w:themeColor="text1"/>
          <w:sz w:val="26"/>
          <w:szCs w:val="26"/>
        </w:rPr>
        <w:fldChar w:fldCharType="end"/>
      </w:r>
      <w:r w:rsidR="00592423" w:rsidRPr="00FD1AF1">
        <w:rPr>
          <w:rFonts w:ascii="Times New Roman" w:hAnsi="Times New Roman" w:cs="Times New Roman"/>
          <w:color w:val="000000" w:themeColor="text1"/>
          <w:sz w:val="26"/>
          <w:szCs w:val="26"/>
        </w:rPr>
        <w:t>. In 1902, an Indiana physician by the</w:t>
      </w:r>
      <w:r w:rsidR="00592423" w:rsidRPr="00150AAB">
        <w:rPr>
          <w:rFonts w:ascii="Times New Roman" w:hAnsi="Times New Roman" w:cs="Times New Roman"/>
          <w:color w:val="FF0000"/>
          <w:sz w:val="26"/>
          <w:szCs w:val="26"/>
        </w:rPr>
        <w:t xml:space="preserve"> </w:t>
      </w:r>
      <w:r w:rsidR="00592423" w:rsidRPr="0070016F">
        <w:rPr>
          <w:rFonts w:ascii="Times New Roman" w:hAnsi="Times New Roman" w:cs="Times New Roman"/>
          <w:color w:val="000000"/>
          <w:sz w:val="26"/>
          <w:szCs w:val="26"/>
        </w:rPr>
        <w:t xml:space="preserve">name </w:t>
      </w:r>
      <w:r w:rsidR="007F444F" w:rsidRPr="0070016F">
        <w:rPr>
          <w:rFonts w:ascii="Times New Roman" w:hAnsi="Times New Roman" w:cs="Times New Roman"/>
          <w:color w:val="000000"/>
          <w:sz w:val="26"/>
          <w:szCs w:val="26"/>
        </w:rPr>
        <w:t>of Dr</w:t>
      </w:r>
      <w:r w:rsidR="00592423" w:rsidRPr="0070016F">
        <w:rPr>
          <w:rFonts w:ascii="Times New Roman" w:hAnsi="Times New Roman" w:cs="Times New Roman"/>
          <w:color w:val="000000"/>
          <w:sz w:val="26"/>
          <w:szCs w:val="26"/>
        </w:rPr>
        <w:t>. Harry Sharp, urged passage of mandatory sterilization laws</w:t>
      </w:r>
      <w:r w:rsidR="00150AAB">
        <w:rPr>
          <w:rFonts w:ascii="Times New Roman" w:hAnsi="Times New Roman" w:cs="Times New Roman"/>
          <w:color w:val="000000"/>
          <w:sz w:val="26"/>
          <w:szCs w:val="26"/>
        </w:rPr>
        <w:t>. I</w:t>
      </w:r>
      <w:r w:rsidR="00592423" w:rsidRPr="0070016F">
        <w:rPr>
          <w:rFonts w:ascii="Times New Roman" w:hAnsi="Times New Roman" w:cs="Times New Roman"/>
          <w:color w:val="000000"/>
          <w:sz w:val="26"/>
          <w:szCs w:val="26"/>
        </w:rPr>
        <w:t>n 1907 Indiana became the first State to pass a eugenics-based sterilization law</w:t>
      </w:r>
      <w:r w:rsidR="00AB3496">
        <w:rPr>
          <w:rFonts w:ascii="Times New Roman" w:hAnsi="Times New Roman" w:cs="Times New Roman"/>
          <w:color w:val="000000"/>
          <w:sz w:val="26"/>
          <w:szCs w:val="26"/>
        </w:rPr>
        <w:t xml:space="preserve"> (29)</w:t>
      </w:r>
      <w:r w:rsidR="005B2189" w:rsidRPr="0070016F">
        <w:rPr>
          <w:rFonts w:ascii="Times New Roman" w:hAnsi="Times New Roman" w:cs="Times New Roman"/>
          <w:color w:val="000000"/>
          <w:sz w:val="26"/>
          <w:szCs w:val="26"/>
        </w:rPr>
        <w:t xml:space="preserve">. </w:t>
      </w:r>
      <w:r w:rsidR="00592423" w:rsidRPr="0070016F">
        <w:rPr>
          <w:rFonts w:ascii="Times New Roman" w:hAnsi="Times New Roman" w:cs="Times New Roman"/>
          <w:color w:val="000000"/>
          <w:sz w:val="26"/>
          <w:szCs w:val="26"/>
        </w:rPr>
        <w:t xml:space="preserve">At the same </w:t>
      </w:r>
      <w:r w:rsidR="001E1CBD" w:rsidRPr="0070016F">
        <w:rPr>
          <w:rFonts w:ascii="Times New Roman" w:hAnsi="Times New Roman" w:cs="Times New Roman"/>
          <w:color w:val="000000"/>
          <w:sz w:val="26"/>
          <w:szCs w:val="26"/>
        </w:rPr>
        <w:t>time, discussion of euthanasia formally entered in</w:t>
      </w:r>
      <w:r w:rsidR="00592423" w:rsidRPr="0070016F">
        <w:rPr>
          <w:rFonts w:ascii="Times New Roman" w:hAnsi="Times New Roman" w:cs="Times New Roman"/>
          <w:color w:val="000000"/>
          <w:sz w:val="26"/>
          <w:szCs w:val="26"/>
        </w:rPr>
        <w:t xml:space="preserve"> </w:t>
      </w:r>
      <w:r w:rsidR="00FD1AF1">
        <w:rPr>
          <w:rFonts w:ascii="Times New Roman" w:hAnsi="Times New Roman" w:cs="Times New Roman"/>
          <w:color w:val="000000"/>
          <w:sz w:val="26"/>
          <w:szCs w:val="26"/>
        </w:rPr>
        <w:t xml:space="preserve">a </w:t>
      </w:r>
      <w:r w:rsidR="00592423" w:rsidRPr="0070016F">
        <w:rPr>
          <w:rFonts w:ascii="Times New Roman" w:hAnsi="Times New Roman" w:cs="Times New Roman"/>
          <w:color w:val="000000"/>
          <w:sz w:val="26"/>
          <w:szCs w:val="26"/>
        </w:rPr>
        <w:t xml:space="preserve">legislative forum </w:t>
      </w:r>
      <w:r w:rsidR="001E1CBD" w:rsidRPr="0070016F">
        <w:rPr>
          <w:rFonts w:ascii="Times New Roman" w:hAnsi="Times New Roman" w:cs="Times New Roman"/>
          <w:color w:val="000000"/>
          <w:sz w:val="26"/>
          <w:szCs w:val="26"/>
        </w:rPr>
        <w:t>with</w:t>
      </w:r>
      <w:r w:rsidR="00FD1AF1">
        <w:rPr>
          <w:rFonts w:ascii="Times New Roman" w:hAnsi="Times New Roman" w:cs="Times New Roman"/>
          <w:color w:val="000000"/>
          <w:sz w:val="26"/>
          <w:szCs w:val="26"/>
        </w:rPr>
        <w:t xml:space="preserve"> the</w:t>
      </w:r>
      <w:r w:rsidR="001E1CBD" w:rsidRPr="0070016F">
        <w:rPr>
          <w:rFonts w:ascii="Times New Roman" w:hAnsi="Times New Roman" w:cs="Times New Roman"/>
          <w:color w:val="000000"/>
          <w:sz w:val="26"/>
          <w:szCs w:val="26"/>
        </w:rPr>
        <w:t xml:space="preserve"> introduction of a bill in support of euthanasia</w:t>
      </w:r>
      <w:r w:rsidR="000D5879" w:rsidRPr="0070016F">
        <w:rPr>
          <w:rFonts w:ascii="Times New Roman" w:hAnsi="Times New Roman" w:cs="Times New Roman"/>
          <w:color w:val="000000"/>
          <w:sz w:val="26"/>
          <w:szCs w:val="26"/>
        </w:rPr>
        <w:t xml:space="preserve"> which was ultimately defeated</w:t>
      </w:r>
      <w:r w:rsidR="00AB3496">
        <w:rPr>
          <w:rFonts w:ascii="Times New Roman" w:hAnsi="Times New Roman" w:cs="Times New Roman"/>
          <w:color w:val="000000"/>
          <w:sz w:val="26"/>
          <w:szCs w:val="26"/>
        </w:rPr>
        <w:t xml:space="preserve"> (30)</w:t>
      </w:r>
      <w:r w:rsidR="000D5879" w:rsidRPr="0070016F">
        <w:rPr>
          <w:rFonts w:ascii="Times New Roman" w:hAnsi="Times New Roman" w:cs="Times New Roman"/>
          <w:color w:val="000000"/>
          <w:sz w:val="26"/>
          <w:szCs w:val="26"/>
        </w:rPr>
        <w:t>.</w:t>
      </w:r>
      <w:r w:rsidR="00D47C75" w:rsidRPr="0070016F">
        <w:rPr>
          <w:rFonts w:ascii="Times New Roman" w:hAnsi="Times New Roman" w:cs="Times New Roman"/>
          <w:sz w:val="26"/>
          <w:szCs w:val="26"/>
        </w:rPr>
        <w:t xml:space="preserve"> I</w:t>
      </w:r>
      <w:r w:rsidR="00D47C75" w:rsidRPr="0070016F">
        <w:rPr>
          <w:rFonts w:ascii="Times New Roman" w:hAnsi="Times New Roman" w:cs="Times New Roman"/>
          <w:color w:val="000000"/>
          <w:sz w:val="26"/>
          <w:szCs w:val="26"/>
        </w:rPr>
        <w:t>n January 1936, King George V was given a fatal dose of morphine and cocaine to hasten his death, by his physician, Lord Dawson (</w:t>
      </w:r>
      <w:r w:rsidR="00AB3496">
        <w:rPr>
          <w:rFonts w:ascii="Times New Roman" w:hAnsi="Times New Roman" w:cs="Times New Roman"/>
          <w:color w:val="000000"/>
          <w:sz w:val="26"/>
          <w:szCs w:val="26"/>
        </w:rPr>
        <w:t>31</w:t>
      </w:r>
      <w:r w:rsidR="00D47C75" w:rsidRPr="0070016F">
        <w:rPr>
          <w:rFonts w:ascii="Times New Roman" w:hAnsi="Times New Roman" w:cs="Times New Roman"/>
          <w:color w:val="000000"/>
          <w:sz w:val="26"/>
          <w:szCs w:val="26"/>
        </w:rPr>
        <w:t>).</w:t>
      </w:r>
    </w:p>
    <w:p w:rsidR="005325FD" w:rsidRPr="0070016F" w:rsidRDefault="00FD1AF1" w:rsidP="00A542EE">
      <w:pPr>
        <w:autoSpaceDE w:val="0"/>
        <w:autoSpaceDN w:val="0"/>
        <w:adjustRightInd w:val="0"/>
        <w:spacing w:after="0" w:line="360" w:lineRule="auto"/>
        <w:ind w:left="-180" w:right="-360"/>
        <w:jc w:val="both"/>
        <w:rPr>
          <w:rFonts w:ascii="Times New Roman" w:hAnsi="Times New Roman" w:cs="Times New Roman"/>
          <w:color w:val="000000"/>
          <w:sz w:val="26"/>
          <w:szCs w:val="26"/>
        </w:rPr>
      </w:pPr>
      <w:r>
        <w:rPr>
          <w:rFonts w:ascii="Times New Roman" w:hAnsi="Times New Roman" w:cs="Times New Roman"/>
          <w:color w:val="000000"/>
          <w:sz w:val="26"/>
          <w:szCs w:val="26"/>
        </w:rPr>
        <w:t>The H</w:t>
      </w:r>
      <w:r w:rsidR="00736B3E" w:rsidRPr="0070016F">
        <w:rPr>
          <w:rFonts w:ascii="Times New Roman" w:hAnsi="Times New Roman" w:cs="Times New Roman"/>
          <w:color w:val="000000"/>
          <w:sz w:val="26"/>
          <w:szCs w:val="26"/>
        </w:rPr>
        <w:t>olocaust and Nazi</w:t>
      </w:r>
      <w:r w:rsidR="00150AAB">
        <w:rPr>
          <w:rFonts w:ascii="Times New Roman" w:hAnsi="Times New Roman" w:cs="Times New Roman"/>
          <w:color w:val="000000"/>
          <w:sz w:val="26"/>
          <w:szCs w:val="26"/>
        </w:rPr>
        <w:t xml:space="preserve"> medical</w:t>
      </w:r>
      <w:r w:rsidR="00736B3E" w:rsidRPr="0070016F">
        <w:rPr>
          <w:rFonts w:ascii="Times New Roman" w:hAnsi="Times New Roman" w:cs="Times New Roman"/>
          <w:color w:val="000000"/>
          <w:sz w:val="26"/>
          <w:szCs w:val="26"/>
        </w:rPr>
        <w:t xml:space="preserve"> atrocities </w:t>
      </w:r>
      <w:r w:rsidR="007D7ED8" w:rsidRPr="0070016F">
        <w:rPr>
          <w:rFonts w:ascii="Times New Roman" w:hAnsi="Times New Roman" w:cs="Times New Roman"/>
          <w:sz w:val="26"/>
          <w:szCs w:val="26"/>
        </w:rPr>
        <w:t>had</w:t>
      </w:r>
      <w:r>
        <w:rPr>
          <w:rFonts w:ascii="Times New Roman" w:hAnsi="Times New Roman" w:cs="Times New Roman"/>
          <w:sz w:val="26"/>
          <w:szCs w:val="26"/>
        </w:rPr>
        <w:t xml:space="preserve"> </w:t>
      </w:r>
      <w:r w:rsidR="00683EF3">
        <w:rPr>
          <w:rFonts w:ascii="Times New Roman" w:hAnsi="Times New Roman" w:cs="Times New Roman"/>
          <w:sz w:val="26"/>
          <w:szCs w:val="26"/>
        </w:rPr>
        <w:t xml:space="preserve">the </w:t>
      </w:r>
      <w:r w:rsidR="00736B3E" w:rsidRPr="0070016F">
        <w:rPr>
          <w:rFonts w:ascii="Times New Roman" w:hAnsi="Times New Roman" w:cs="Times New Roman"/>
          <w:color w:val="000000"/>
          <w:sz w:val="26"/>
          <w:szCs w:val="26"/>
        </w:rPr>
        <w:t>tremendous</w:t>
      </w:r>
      <w:r>
        <w:rPr>
          <w:rFonts w:ascii="Times New Roman" w:hAnsi="Times New Roman" w:cs="Times New Roman"/>
          <w:color w:val="000000"/>
          <w:sz w:val="26"/>
          <w:szCs w:val="26"/>
        </w:rPr>
        <w:t xml:space="preserve"> </w:t>
      </w:r>
      <w:r w:rsidR="00736B3E" w:rsidRPr="0070016F">
        <w:rPr>
          <w:rFonts w:ascii="Times New Roman" w:hAnsi="Times New Roman" w:cs="Times New Roman"/>
          <w:color w:val="000000"/>
          <w:sz w:val="26"/>
          <w:szCs w:val="26"/>
        </w:rPr>
        <w:t xml:space="preserve">negative impact </w:t>
      </w:r>
      <w:r w:rsidR="007D7ED8" w:rsidRPr="0070016F">
        <w:rPr>
          <w:rFonts w:ascii="Times New Roman" w:hAnsi="Times New Roman" w:cs="Times New Roman"/>
          <w:sz w:val="26"/>
          <w:szCs w:val="26"/>
        </w:rPr>
        <w:t>on</w:t>
      </w:r>
      <w:r>
        <w:rPr>
          <w:rFonts w:ascii="Times New Roman" w:hAnsi="Times New Roman" w:cs="Times New Roman"/>
          <w:sz w:val="26"/>
          <w:szCs w:val="26"/>
        </w:rPr>
        <w:t xml:space="preserve"> </w:t>
      </w:r>
      <w:r w:rsidR="00736B3E" w:rsidRPr="0070016F">
        <w:rPr>
          <w:rFonts w:ascii="Times New Roman" w:hAnsi="Times New Roman" w:cs="Times New Roman"/>
          <w:color w:val="000000"/>
          <w:sz w:val="26"/>
          <w:szCs w:val="26"/>
        </w:rPr>
        <w:t>the</w:t>
      </w:r>
      <w:r>
        <w:rPr>
          <w:rFonts w:ascii="Times New Roman" w:hAnsi="Times New Roman" w:cs="Times New Roman"/>
          <w:color w:val="000000"/>
          <w:sz w:val="26"/>
          <w:szCs w:val="26"/>
        </w:rPr>
        <w:t xml:space="preserve"> </w:t>
      </w:r>
      <w:r w:rsidR="00736B3E" w:rsidRPr="0070016F">
        <w:rPr>
          <w:rFonts w:ascii="Times New Roman" w:hAnsi="Times New Roman" w:cs="Times New Roman"/>
          <w:color w:val="000000"/>
          <w:sz w:val="26"/>
          <w:szCs w:val="26"/>
        </w:rPr>
        <w:t>movement of euthanasia</w:t>
      </w:r>
      <w:r w:rsidR="00346440">
        <w:rPr>
          <w:rFonts w:ascii="Times New Roman" w:hAnsi="Times New Roman" w:cs="Times New Roman"/>
          <w:color w:val="000000"/>
          <w:sz w:val="26"/>
          <w:szCs w:val="26"/>
        </w:rPr>
        <w:t xml:space="preserve"> (30</w:t>
      </w:r>
      <w:r w:rsidR="007F444F">
        <w:rPr>
          <w:rFonts w:ascii="Times New Roman" w:hAnsi="Times New Roman" w:cs="Times New Roman"/>
          <w:color w:val="000000"/>
          <w:sz w:val="26"/>
          <w:szCs w:val="26"/>
        </w:rPr>
        <w:t>, 32</w:t>
      </w:r>
      <w:r w:rsidR="00346440">
        <w:rPr>
          <w:rFonts w:ascii="Times New Roman" w:hAnsi="Times New Roman" w:cs="Times New Roman"/>
          <w:color w:val="000000"/>
          <w:sz w:val="26"/>
          <w:szCs w:val="26"/>
        </w:rPr>
        <w:t>)</w:t>
      </w:r>
      <w:r w:rsidR="00736B3E" w:rsidRPr="0070016F">
        <w:rPr>
          <w:rFonts w:ascii="Times New Roman" w:hAnsi="Times New Roman" w:cs="Times New Roman"/>
          <w:color w:val="000000"/>
          <w:sz w:val="26"/>
          <w:szCs w:val="26"/>
        </w:rPr>
        <w:t>.</w:t>
      </w:r>
      <w:r w:rsidR="00683EF3">
        <w:rPr>
          <w:rFonts w:ascii="Times New Roman" w:hAnsi="Times New Roman" w:cs="Times New Roman"/>
          <w:color w:val="000000"/>
          <w:sz w:val="26"/>
          <w:szCs w:val="26"/>
        </w:rPr>
        <w:t xml:space="preserve"> </w:t>
      </w:r>
      <w:r w:rsidR="00A55B6D" w:rsidRPr="0070016F">
        <w:rPr>
          <w:rFonts w:ascii="Times New Roman" w:hAnsi="Times New Roman" w:cs="Times New Roman"/>
          <w:color w:val="000000"/>
          <w:sz w:val="26"/>
          <w:szCs w:val="26"/>
        </w:rPr>
        <w:t>E</w:t>
      </w:r>
      <w:r w:rsidR="00736B3E" w:rsidRPr="0070016F">
        <w:rPr>
          <w:rFonts w:ascii="Times New Roman" w:hAnsi="Times New Roman" w:cs="Times New Roman"/>
          <w:color w:val="000000"/>
          <w:sz w:val="26"/>
          <w:szCs w:val="26"/>
        </w:rPr>
        <w:t>uthanasia was justified as a way to divert money being spent on the ill and disabled to othe</w:t>
      </w:r>
      <w:r w:rsidR="00346440">
        <w:rPr>
          <w:rFonts w:ascii="Times New Roman" w:hAnsi="Times New Roman" w:cs="Times New Roman"/>
          <w:color w:val="000000"/>
          <w:sz w:val="26"/>
          <w:szCs w:val="26"/>
        </w:rPr>
        <w:t>r more important societal needs (29)</w:t>
      </w:r>
      <w:r w:rsidR="00CB09A9" w:rsidRPr="0070016F">
        <w:rPr>
          <w:rFonts w:ascii="Times New Roman" w:hAnsi="Times New Roman" w:cs="Times New Roman"/>
          <w:color w:val="000000"/>
          <w:sz w:val="26"/>
          <w:szCs w:val="26"/>
        </w:rPr>
        <w:fldChar w:fldCharType="begin" w:fldLock="1"/>
      </w:r>
      <w:r w:rsidR="00A877A0" w:rsidRPr="0070016F">
        <w:rPr>
          <w:rFonts w:ascii="Times New Roman" w:hAnsi="Times New Roman" w:cs="Times New Roman"/>
          <w:color w:val="000000"/>
          <w:sz w:val="26"/>
          <w:szCs w:val="26"/>
        </w:rPr>
        <w:instrText>ADDIN CSL_CITATION { "citationItems" : [ { "id" : "ITEM-1", "itemData" : { "ISBN" : "(ISBN13: 9781893554498)", "abstract" : "When his teenaged son Christopher, brain-damaged in an auto accident, developed a 106-degree fever following weeks of unconsciousness, John Campbell asked the attending physician for help. The doctor refused. Why bother? The boy\u2019s life was effectively over. Campbell refused to accept this verdict. He demanded treatment and threatened legal action. The doctor finally relented. With treatment, Christopher\u2019s temperature subsided almost immediately. Soon afterwards he regained consciousness and today he is learning to walk again. This story is one of many Wesley J. Smith recounts in his groundbreaking new book, Culture of Death", "author" : [ { "dropping-particle" : "", "family" : "Smith", "given" : "Wesley J.", "non-dropping-particle" : "", "parse-names" : false, "suffix" : "" } ], "id" : "ITEM-1", "issued" : { "date-parts" : [ [ "2002" ] ] }, "publisher" : "Encounter Books", "title" : "Culture of Death: The Assault on Medical Ethics in America", "type" : "book" }, "uris" : [ "http://www.mendeley.com/documents/?uuid=58adf481-77a4-4ed1-8d3a-0f35b22fd5a7" ] } ], "mendeley" : { "formattedCitation" : "(14)", "plainTextFormattedCitation" : "(14)", "previouslyFormattedCitation" : "(14)" }, "properties" : { "noteIndex" : 0 }, "schema" : "https://github.com/citation-style-language/schema/raw/master/csl-citation.json" }</w:instrText>
      </w:r>
      <w:r w:rsidR="00CB09A9" w:rsidRPr="0070016F">
        <w:rPr>
          <w:rFonts w:ascii="Times New Roman" w:hAnsi="Times New Roman" w:cs="Times New Roman"/>
          <w:color w:val="000000"/>
          <w:sz w:val="26"/>
          <w:szCs w:val="26"/>
        </w:rPr>
        <w:fldChar w:fldCharType="end"/>
      </w:r>
      <w:r w:rsidR="00736B3E" w:rsidRPr="0070016F">
        <w:rPr>
          <w:rFonts w:ascii="Times New Roman" w:hAnsi="Times New Roman" w:cs="Times New Roman"/>
          <w:color w:val="000000"/>
          <w:sz w:val="26"/>
          <w:szCs w:val="26"/>
        </w:rPr>
        <w:t xml:space="preserve">. Under the infamous ‘T-4’ Program, 250,000 people were calculatingly murdered; mass Jewish genocide took place, although the T-4 Program </w:t>
      </w:r>
      <w:r w:rsidR="00150AAB">
        <w:rPr>
          <w:rFonts w:ascii="Times New Roman" w:hAnsi="Times New Roman" w:cs="Times New Roman"/>
          <w:color w:val="000000"/>
          <w:sz w:val="26"/>
          <w:szCs w:val="26"/>
        </w:rPr>
        <w:t xml:space="preserve">was later </w:t>
      </w:r>
      <w:r w:rsidR="00736B3E" w:rsidRPr="0070016F">
        <w:rPr>
          <w:rFonts w:ascii="Times New Roman" w:hAnsi="Times New Roman" w:cs="Times New Roman"/>
          <w:color w:val="000000"/>
          <w:sz w:val="26"/>
          <w:szCs w:val="26"/>
        </w:rPr>
        <w:t>revoked under public pressure. After World War II</w:t>
      </w:r>
      <w:r w:rsidR="00150AAB">
        <w:rPr>
          <w:rFonts w:ascii="Times New Roman" w:hAnsi="Times New Roman" w:cs="Times New Roman"/>
          <w:color w:val="000000"/>
          <w:sz w:val="26"/>
          <w:szCs w:val="26"/>
        </w:rPr>
        <w:t>,</w:t>
      </w:r>
      <w:r w:rsidR="00736B3E" w:rsidRPr="0070016F">
        <w:rPr>
          <w:rFonts w:ascii="Times New Roman" w:hAnsi="Times New Roman" w:cs="Times New Roman"/>
          <w:color w:val="000000"/>
          <w:sz w:val="26"/>
          <w:szCs w:val="26"/>
        </w:rPr>
        <w:t xml:space="preserve"> euthanasia lost its public support although voluntary euthanasia survived. At this point</w:t>
      </w:r>
      <w:r w:rsidR="00150AAB">
        <w:rPr>
          <w:rFonts w:ascii="Times New Roman" w:hAnsi="Times New Roman" w:cs="Times New Roman"/>
          <w:color w:val="000000"/>
          <w:sz w:val="26"/>
          <w:szCs w:val="26"/>
        </w:rPr>
        <w:t>,</w:t>
      </w:r>
      <w:r w:rsidR="00736B3E" w:rsidRPr="0070016F">
        <w:rPr>
          <w:rFonts w:ascii="Times New Roman" w:hAnsi="Times New Roman" w:cs="Times New Roman"/>
          <w:color w:val="000000"/>
          <w:sz w:val="26"/>
          <w:szCs w:val="26"/>
        </w:rPr>
        <w:t xml:space="preserve"> Western societies began to look to scientific and technological solutions to problems previously seen as religious, moral or even political in character </w:t>
      </w:r>
      <w:r w:rsidR="00E94D47" w:rsidRPr="0070016F">
        <w:rPr>
          <w:rFonts w:ascii="Times New Roman" w:hAnsi="Times New Roman" w:cs="Times New Roman"/>
          <w:color w:val="000000"/>
          <w:sz w:val="26"/>
          <w:szCs w:val="26"/>
        </w:rPr>
        <w:t>and death became medicalized and m</w:t>
      </w:r>
      <w:r w:rsidR="00736B3E" w:rsidRPr="0070016F">
        <w:rPr>
          <w:rFonts w:ascii="Times New Roman" w:hAnsi="Times New Roman" w:cs="Times New Roman"/>
          <w:color w:val="000000"/>
          <w:sz w:val="26"/>
          <w:szCs w:val="26"/>
        </w:rPr>
        <w:t xml:space="preserve">oral and religious questions </w:t>
      </w:r>
      <w:r w:rsidR="007D7ED8" w:rsidRPr="0070016F">
        <w:rPr>
          <w:rFonts w:ascii="Times New Roman" w:hAnsi="Times New Roman" w:cs="Times New Roman"/>
          <w:sz w:val="26"/>
          <w:szCs w:val="26"/>
        </w:rPr>
        <w:t>were</w:t>
      </w:r>
      <w:r>
        <w:rPr>
          <w:rFonts w:ascii="Times New Roman" w:hAnsi="Times New Roman" w:cs="Times New Roman"/>
          <w:sz w:val="26"/>
          <w:szCs w:val="26"/>
        </w:rPr>
        <w:t xml:space="preserve"> </w:t>
      </w:r>
      <w:r w:rsidR="00736B3E" w:rsidRPr="0070016F">
        <w:rPr>
          <w:rFonts w:ascii="Times New Roman" w:hAnsi="Times New Roman" w:cs="Times New Roman"/>
          <w:color w:val="000000"/>
          <w:sz w:val="26"/>
          <w:szCs w:val="26"/>
        </w:rPr>
        <w:t>reframed</w:t>
      </w:r>
      <w:r w:rsidR="00346440">
        <w:rPr>
          <w:rFonts w:ascii="Times New Roman" w:hAnsi="Times New Roman" w:cs="Times New Roman"/>
          <w:color w:val="000000"/>
          <w:sz w:val="26"/>
          <w:szCs w:val="26"/>
        </w:rPr>
        <w:t xml:space="preserve"> (8)</w:t>
      </w:r>
      <w:r w:rsidR="00E94D47" w:rsidRPr="0070016F">
        <w:rPr>
          <w:rFonts w:ascii="Times New Roman" w:hAnsi="Times New Roman" w:cs="Times New Roman"/>
          <w:color w:val="000000"/>
          <w:sz w:val="26"/>
          <w:szCs w:val="26"/>
        </w:rPr>
        <w:t xml:space="preserve">. </w:t>
      </w:r>
      <w:r w:rsidR="00EB203B" w:rsidRPr="0070016F">
        <w:rPr>
          <w:rFonts w:ascii="Times New Roman" w:hAnsi="Times New Roman" w:cs="Times New Roman"/>
          <w:color w:val="000000"/>
          <w:sz w:val="26"/>
          <w:szCs w:val="26"/>
        </w:rPr>
        <w:t>Life su</w:t>
      </w:r>
      <w:r>
        <w:rPr>
          <w:rFonts w:ascii="Times New Roman" w:hAnsi="Times New Roman" w:cs="Times New Roman"/>
          <w:color w:val="000000"/>
          <w:sz w:val="26"/>
          <w:szCs w:val="26"/>
        </w:rPr>
        <w:t>pportive modalities like Cardio-</w:t>
      </w:r>
      <w:r w:rsidR="00EB203B" w:rsidRPr="0070016F">
        <w:rPr>
          <w:rFonts w:ascii="Times New Roman" w:hAnsi="Times New Roman" w:cs="Times New Roman"/>
          <w:color w:val="000000"/>
          <w:sz w:val="26"/>
          <w:szCs w:val="26"/>
        </w:rPr>
        <w:t xml:space="preserve">pulmonary resuscitation, mechanical respirator and intensive care units revolutionized </w:t>
      </w:r>
      <w:r w:rsidR="00203999" w:rsidRPr="0070016F">
        <w:rPr>
          <w:rFonts w:ascii="Times New Roman" w:hAnsi="Times New Roman" w:cs="Times New Roman"/>
          <w:color w:val="000000"/>
          <w:sz w:val="26"/>
          <w:szCs w:val="26"/>
        </w:rPr>
        <w:t>care and prolong</w:t>
      </w:r>
      <w:r w:rsidR="007D7ED8" w:rsidRPr="0070016F">
        <w:rPr>
          <w:rFonts w:ascii="Times New Roman" w:hAnsi="Times New Roman" w:cs="Times New Roman"/>
          <w:color w:val="000000"/>
          <w:sz w:val="26"/>
          <w:szCs w:val="26"/>
        </w:rPr>
        <w:t>ed</w:t>
      </w:r>
      <w:r w:rsidR="00203999" w:rsidRPr="0070016F">
        <w:rPr>
          <w:rFonts w:ascii="Times New Roman" w:hAnsi="Times New Roman" w:cs="Times New Roman"/>
          <w:color w:val="000000"/>
          <w:sz w:val="26"/>
          <w:szCs w:val="26"/>
        </w:rPr>
        <w:t xml:space="preserve"> life.  </w:t>
      </w:r>
      <w:r w:rsidR="00E94D47" w:rsidRPr="0070016F">
        <w:rPr>
          <w:rFonts w:ascii="Times New Roman" w:hAnsi="Times New Roman" w:cs="Times New Roman"/>
          <w:color w:val="000000"/>
          <w:sz w:val="26"/>
          <w:szCs w:val="26"/>
        </w:rPr>
        <w:t>Physician a</w:t>
      </w:r>
      <w:r>
        <w:rPr>
          <w:rFonts w:ascii="Times New Roman" w:hAnsi="Times New Roman" w:cs="Times New Roman"/>
          <w:color w:val="000000"/>
          <w:sz w:val="26"/>
          <w:szCs w:val="26"/>
        </w:rPr>
        <w:t xml:space="preserve">ssisted suicide looked as the </w:t>
      </w:r>
      <w:r w:rsidR="00736B3E" w:rsidRPr="0070016F">
        <w:rPr>
          <w:rFonts w:ascii="Times New Roman" w:hAnsi="Times New Roman" w:cs="Times New Roman"/>
          <w:color w:val="000000"/>
          <w:sz w:val="26"/>
          <w:szCs w:val="26"/>
        </w:rPr>
        <w:t>technological solution of the euthanasia dilemma</w:t>
      </w:r>
      <w:r w:rsidR="00346440">
        <w:rPr>
          <w:rFonts w:ascii="Times New Roman" w:hAnsi="Times New Roman" w:cs="Times New Roman"/>
          <w:color w:val="000000"/>
          <w:sz w:val="26"/>
          <w:szCs w:val="26"/>
        </w:rPr>
        <w:t xml:space="preserve"> (33)</w:t>
      </w:r>
      <w:r w:rsidR="00736B3E" w:rsidRPr="0070016F">
        <w:rPr>
          <w:rFonts w:ascii="Times New Roman" w:hAnsi="Times New Roman" w:cs="Times New Roman"/>
          <w:color w:val="000000"/>
          <w:sz w:val="26"/>
          <w:szCs w:val="26"/>
        </w:rPr>
        <w:t xml:space="preserve">. The paradigm </w:t>
      </w:r>
      <w:r w:rsidR="007D7ED8" w:rsidRPr="0070016F">
        <w:rPr>
          <w:rFonts w:ascii="Times New Roman" w:hAnsi="Times New Roman" w:cs="Times New Roman"/>
          <w:sz w:val="26"/>
          <w:szCs w:val="26"/>
        </w:rPr>
        <w:t>had</w:t>
      </w:r>
      <w:r>
        <w:rPr>
          <w:rFonts w:ascii="Times New Roman" w:hAnsi="Times New Roman" w:cs="Times New Roman"/>
          <w:sz w:val="26"/>
          <w:szCs w:val="26"/>
        </w:rPr>
        <w:t xml:space="preserve"> </w:t>
      </w:r>
      <w:r w:rsidR="00736B3E" w:rsidRPr="0070016F">
        <w:rPr>
          <w:rFonts w:ascii="Times New Roman" w:hAnsi="Times New Roman" w:cs="Times New Roman"/>
          <w:color w:val="000000"/>
          <w:sz w:val="26"/>
          <w:szCs w:val="26"/>
        </w:rPr>
        <w:t xml:space="preserve">shifted, the stage </w:t>
      </w:r>
      <w:r w:rsidR="007D7ED8" w:rsidRPr="0070016F">
        <w:rPr>
          <w:rFonts w:ascii="Times New Roman" w:hAnsi="Times New Roman" w:cs="Times New Roman"/>
          <w:sz w:val="26"/>
          <w:szCs w:val="26"/>
        </w:rPr>
        <w:t xml:space="preserve">had </w:t>
      </w:r>
      <w:r w:rsidR="00736B3E" w:rsidRPr="0070016F">
        <w:rPr>
          <w:rFonts w:ascii="Times New Roman" w:hAnsi="Times New Roman" w:cs="Times New Roman"/>
          <w:color w:val="000000"/>
          <w:sz w:val="26"/>
          <w:szCs w:val="26"/>
        </w:rPr>
        <w:t>bee</w:t>
      </w:r>
      <w:r w:rsidR="00203999" w:rsidRPr="0070016F">
        <w:rPr>
          <w:rFonts w:ascii="Times New Roman" w:hAnsi="Times New Roman" w:cs="Times New Roman"/>
          <w:color w:val="000000"/>
          <w:sz w:val="26"/>
          <w:szCs w:val="26"/>
        </w:rPr>
        <w:t>n set, medicalization of euthanasia</w:t>
      </w:r>
      <w:r w:rsidR="00736B3E" w:rsidRPr="0070016F">
        <w:rPr>
          <w:rFonts w:ascii="Times New Roman" w:hAnsi="Times New Roman" w:cs="Times New Roman"/>
          <w:color w:val="000000"/>
          <w:sz w:val="26"/>
          <w:szCs w:val="26"/>
        </w:rPr>
        <w:t xml:space="preserve"> started win</w:t>
      </w:r>
      <w:r w:rsidR="00150AAB">
        <w:rPr>
          <w:rFonts w:ascii="Times New Roman" w:hAnsi="Times New Roman" w:cs="Times New Roman"/>
          <w:color w:val="000000"/>
          <w:sz w:val="26"/>
          <w:szCs w:val="26"/>
        </w:rPr>
        <w:t>n</w:t>
      </w:r>
      <w:r w:rsidR="00736B3E" w:rsidRPr="0070016F">
        <w:rPr>
          <w:rFonts w:ascii="Times New Roman" w:hAnsi="Times New Roman" w:cs="Times New Roman"/>
          <w:color w:val="000000"/>
          <w:sz w:val="26"/>
          <w:szCs w:val="26"/>
        </w:rPr>
        <w:t xml:space="preserve">ing </w:t>
      </w:r>
      <w:r>
        <w:rPr>
          <w:rFonts w:ascii="Times New Roman" w:hAnsi="Times New Roman" w:cs="Times New Roman"/>
          <w:color w:val="000000"/>
          <w:sz w:val="26"/>
          <w:szCs w:val="26"/>
        </w:rPr>
        <w:t xml:space="preserve">the </w:t>
      </w:r>
      <w:r w:rsidR="00736B3E" w:rsidRPr="0070016F">
        <w:rPr>
          <w:rFonts w:ascii="Times New Roman" w:hAnsi="Times New Roman" w:cs="Times New Roman"/>
          <w:color w:val="000000"/>
          <w:sz w:val="26"/>
          <w:szCs w:val="26"/>
        </w:rPr>
        <w:t>legal battle, right</w:t>
      </w:r>
      <w:r w:rsidR="00203999" w:rsidRPr="0070016F">
        <w:rPr>
          <w:rFonts w:ascii="Times New Roman" w:hAnsi="Times New Roman" w:cs="Times New Roman"/>
          <w:color w:val="000000"/>
          <w:sz w:val="26"/>
          <w:szCs w:val="26"/>
        </w:rPr>
        <w:t xml:space="preserve"> to die movement set in motion, what</w:t>
      </w:r>
      <w:r>
        <w:rPr>
          <w:rFonts w:ascii="Times New Roman" w:hAnsi="Times New Roman" w:cs="Times New Roman"/>
          <w:color w:val="000000"/>
          <w:sz w:val="26"/>
          <w:szCs w:val="26"/>
        </w:rPr>
        <w:t xml:space="preserve"> </w:t>
      </w:r>
      <w:r w:rsidR="007D7ED8" w:rsidRPr="0070016F">
        <w:rPr>
          <w:rFonts w:ascii="Times New Roman" w:hAnsi="Times New Roman" w:cs="Times New Roman"/>
          <w:sz w:val="26"/>
          <w:szCs w:val="26"/>
        </w:rPr>
        <w:t>could</w:t>
      </w:r>
      <w:r>
        <w:rPr>
          <w:rFonts w:ascii="Times New Roman" w:hAnsi="Times New Roman" w:cs="Times New Roman"/>
          <w:sz w:val="26"/>
          <w:szCs w:val="26"/>
        </w:rPr>
        <w:t xml:space="preserve"> </w:t>
      </w:r>
      <w:r w:rsidR="00736B3E" w:rsidRPr="0070016F">
        <w:rPr>
          <w:rFonts w:ascii="Times New Roman" w:hAnsi="Times New Roman" w:cs="Times New Roman"/>
          <w:color w:val="000000"/>
          <w:sz w:val="26"/>
          <w:szCs w:val="26"/>
        </w:rPr>
        <w:t xml:space="preserve">be seen as </w:t>
      </w:r>
      <w:r w:rsidR="007F444F" w:rsidRPr="0070016F">
        <w:rPr>
          <w:rFonts w:ascii="Times New Roman" w:hAnsi="Times New Roman" w:cs="Times New Roman"/>
          <w:color w:val="000000"/>
          <w:sz w:val="26"/>
          <w:szCs w:val="26"/>
        </w:rPr>
        <w:t>re-emergence</w:t>
      </w:r>
      <w:r w:rsidR="00736B3E" w:rsidRPr="0070016F">
        <w:rPr>
          <w:rFonts w:ascii="Times New Roman" w:hAnsi="Times New Roman" w:cs="Times New Roman"/>
          <w:color w:val="000000"/>
          <w:sz w:val="26"/>
          <w:szCs w:val="26"/>
        </w:rPr>
        <w:t xml:space="preserve"> of euthanasia</w:t>
      </w:r>
      <w:r w:rsidR="00346440">
        <w:rPr>
          <w:rFonts w:ascii="Times New Roman" w:hAnsi="Times New Roman" w:cs="Times New Roman"/>
          <w:color w:val="000000"/>
          <w:sz w:val="26"/>
          <w:szCs w:val="26"/>
        </w:rPr>
        <w:t xml:space="preserve"> (8)</w:t>
      </w:r>
      <w:r w:rsidR="00736B3E" w:rsidRPr="0070016F">
        <w:rPr>
          <w:rFonts w:ascii="Times New Roman" w:hAnsi="Times New Roman" w:cs="Times New Roman"/>
          <w:color w:val="000000"/>
          <w:sz w:val="26"/>
          <w:szCs w:val="26"/>
        </w:rPr>
        <w:t>.</w:t>
      </w:r>
    </w:p>
    <w:p w:rsidR="005325FD" w:rsidRPr="007F444F" w:rsidRDefault="005325FD" w:rsidP="00B95F59">
      <w:pPr>
        <w:autoSpaceDE w:val="0"/>
        <w:autoSpaceDN w:val="0"/>
        <w:adjustRightInd w:val="0"/>
        <w:spacing w:after="0" w:line="360" w:lineRule="auto"/>
        <w:ind w:left="-180" w:right="-360"/>
        <w:jc w:val="both"/>
        <w:rPr>
          <w:rFonts w:ascii="Times New Roman" w:hAnsi="Times New Roman" w:cs="Times New Roman"/>
          <w:b/>
          <w:bCs/>
          <w:sz w:val="26"/>
          <w:szCs w:val="26"/>
        </w:rPr>
      </w:pPr>
      <w:r w:rsidRPr="007F444F">
        <w:rPr>
          <w:rFonts w:ascii="Times New Roman" w:hAnsi="Times New Roman" w:cs="Times New Roman"/>
          <w:b/>
          <w:bCs/>
          <w:sz w:val="26"/>
          <w:szCs w:val="26"/>
        </w:rPr>
        <w:t>Euthanasia: various dimensions</w:t>
      </w:r>
    </w:p>
    <w:p w:rsidR="00317FA6" w:rsidRPr="0070016F" w:rsidRDefault="004D60CE" w:rsidP="00E907B1">
      <w:pPr>
        <w:autoSpaceDE w:val="0"/>
        <w:autoSpaceDN w:val="0"/>
        <w:adjustRightInd w:val="0"/>
        <w:spacing w:after="0" w:line="360" w:lineRule="auto"/>
        <w:ind w:left="-180" w:right="-360"/>
        <w:jc w:val="both"/>
        <w:rPr>
          <w:rFonts w:ascii="Times New Roman" w:hAnsi="Times New Roman" w:cs="Times New Roman"/>
          <w:color w:val="000000"/>
          <w:sz w:val="26"/>
          <w:szCs w:val="26"/>
        </w:rPr>
      </w:pPr>
      <w:r w:rsidRPr="007F444F">
        <w:rPr>
          <w:rFonts w:ascii="Times New Roman" w:hAnsi="Times New Roman" w:cs="Times New Roman"/>
          <w:sz w:val="26"/>
          <w:szCs w:val="26"/>
        </w:rPr>
        <w:t>E</w:t>
      </w:r>
      <w:r w:rsidR="00DB440F" w:rsidRPr="007F444F">
        <w:rPr>
          <w:rFonts w:ascii="Times New Roman" w:hAnsi="Times New Roman" w:cs="Times New Roman"/>
          <w:sz w:val="26"/>
          <w:szCs w:val="26"/>
        </w:rPr>
        <w:t xml:space="preserve">uthanasia </w:t>
      </w:r>
      <w:r w:rsidR="00290AE5" w:rsidRPr="007F444F">
        <w:rPr>
          <w:rFonts w:ascii="Times New Roman" w:hAnsi="Times New Roman" w:cs="Times New Roman"/>
          <w:sz w:val="26"/>
          <w:szCs w:val="26"/>
        </w:rPr>
        <w:t xml:space="preserve">originally </w:t>
      </w:r>
      <w:r w:rsidR="00DB440F" w:rsidRPr="007F444F">
        <w:rPr>
          <w:rFonts w:ascii="Times New Roman" w:hAnsi="Times New Roman" w:cs="Times New Roman"/>
          <w:sz w:val="26"/>
          <w:szCs w:val="26"/>
        </w:rPr>
        <w:t>meant the condition of a good, gentle and easy death</w:t>
      </w:r>
      <w:r w:rsidR="007F444F">
        <w:rPr>
          <w:rFonts w:ascii="Times New Roman" w:hAnsi="Times New Roman" w:cs="Times New Roman"/>
          <w:sz w:val="26"/>
          <w:szCs w:val="26"/>
        </w:rPr>
        <w:t xml:space="preserve"> (34)</w:t>
      </w:r>
      <w:r w:rsidR="00DB440F" w:rsidRPr="007F444F">
        <w:rPr>
          <w:rFonts w:ascii="Times New Roman" w:hAnsi="Times New Roman" w:cs="Times New Roman"/>
          <w:sz w:val="26"/>
          <w:szCs w:val="26"/>
        </w:rPr>
        <w:t xml:space="preserve">. The </w:t>
      </w:r>
      <w:r w:rsidR="00290AE5" w:rsidRPr="007F444F">
        <w:rPr>
          <w:rFonts w:ascii="Times New Roman" w:hAnsi="Times New Roman" w:cs="Times New Roman"/>
          <w:sz w:val="26"/>
          <w:szCs w:val="26"/>
        </w:rPr>
        <w:t>noun euthanasia has changed</w:t>
      </w:r>
      <w:r w:rsidR="00DB440F" w:rsidRPr="007F444F">
        <w:rPr>
          <w:rFonts w:ascii="Times New Roman" w:hAnsi="Times New Roman" w:cs="Times New Roman"/>
          <w:sz w:val="26"/>
          <w:szCs w:val="26"/>
        </w:rPr>
        <w:t xml:space="preserve"> into the transitive </w:t>
      </w:r>
      <w:r w:rsidR="00DB440F" w:rsidRPr="0070016F">
        <w:rPr>
          <w:rFonts w:ascii="Times New Roman" w:hAnsi="Times New Roman" w:cs="Times New Roman"/>
          <w:color w:val="000000"/>
          <w:sz w:val="26"/>
          <w:szCs w:val="26"/>
        </w:rPr>
        <w:t xml:space="preserve">verb “to euthanize”. </w:t>
      </w:r>
      <w:r w:rsidR="00290AE5" w:rsidRPr="0070016F">
        <w:rPr>
          <w:rFonts w:ascii="Times New Roman" w:hAnsi="Times New Roman" w:cs="Times New Roman"/>
          <w:color w:val="000000"/>
          <w:sz w:val="26"/>
          <w:szCs w:val="26"/>
        </w:rPr>
        <w:t xml:space="preserve">An 1826 Latin manuscript referred to medical euthanasia as “the </w:t>
      </w:r>
      <w:r w:rsidR="00BB7AEC" w:rsidRPr="0070016F">
        <w:rPr>
          <w:rFonts w:ascii="Times New Roman" w:hAnsi="Times New Roman" w:cs="Times New Roman"/>
          <w:color w:val="000000"/>
          <w:sz w:val="26"/>
          <w:szCs w:val="26"/>
        </w:rPr>
        <w:t>skilful</w:t>
      </w:r>
      <w:r w:rsidR="00290AE5" w:rsidRPr="0070016F">
        <w:rPr>
          <w:rFonts w:ascii="Times New Roman" w:hAnsi="Times New Roman" w:cs="Times New Roman"/>
          <w:color w:val="000000"/>
          <w:sz w:val="26"/>
          <w:szCs w:val="26"/>
        </w:rPr>
        <w:t xml:space="preserve"> alleviation of suffering” in which the physician was expected to provide conditions that would facilitate a gentle death but “least of all should be permitted, prompted either by other people’s request or his own sense of mercy, to end the patient’s pitiful condition by purposefully and deliberately hastening </w:t>
      </w:r>
      <w:proofErr w:type="gramStart"/>
      <w:r w:rsidR="00290AE5" w:rsidRPr="0070016F">
        <w:rPr>
          <w:rFonts w:ascii="Times New Roman" w:hAnsi="Times New Roman" w:cs="Times New Roman"/>
          <w:color w:val="000000"/>
          <w:sz w:val="26"/>
          <w:szCs w:val="26"/>
        </w:rPr>
        <w:t>death”</w:t>
      </w:r>
      <w:r w:rsidR="007F444F">
        <w:rPr>
          <w:rFonts w:ascii="Times New Roman" w:hAnsi="Times New Roman" w:cs="Times New Roman"/>
          <w:color w:val="000000"/>
          <w:sz w:val="26"/>
          <w:szCs w:val="26"/>
        </w:rPr>
        <w:t>(</w:t>
      </w:r>
      <w:proofErr w:type="gramEnd"/>
      <w:r w:rsidR="007F444F">
        <w:rPr>
          <w:rFonts w:ascii="Times New Roman" w:hAnsi="Times New Roman" w:cs="Times New Roman"/>
          <w:color w:val="000000"/>
          <w:sz w:val="26"/>
          <w:szCs w:val="26"/>
        </w:rPr>
        <w:t>34)</w:t>
      </w:r>
      <w:r w:rsidR="00290AE5" w:rsidRPr="0070016F">
        <w:rPr>
          <w:rFonts w:ascii="Times New Roman" w:hAnsi="Times New Roman" w:cs="Times New Roman"/>
          <w:color w:val="000000"/>
          <w:sz w:val="26"/>
          <w:szCs w:val="26"/>
        </w:rPr>
        <w:t>.</w:t>
      </w:r>
      <w:r w:rsidR="00FD1AF1">
        <w:rPr>
          <w:rFonts w:ascii="Times New Roman" w:hAnsi="Times New Roman" w:cs="Times New Roman"/>
          <w:color w:val="000000"/>
          <w:sz w:val="26"/>
          <w:szCs w:val="26"/>
        </w:rPr>
        <w:t xml:space="preserve"> Euthanasia transitioned in</w:t>
      </w:r>
      <w:r w:rsidR="00DB440F" w:rsidRPr="0070016F">
        <w:rPr>
          <w:rFonts w:ascii="Times New Roman" w:hAnsi="Times New Roman" w:cs="Times New Roman"/>
          <w:color w:val="000000"/>
          <w:sz w:val="26"/>
          <w:szCs w:val="26"/>
        </w:rPr>
        <w:t xml:space="preserve">to the request for an active and intentional hastening of one’s death </w:t>
      </w:r>
      <w:r w:rsidR="007D7ED8" w:rsidRPr="0070016F">
        <w:rPr>
          <w:rFonts w:ascii="Times New Roman" w:hAnsi="Times New Roman" w:cs="Times New Roman"/>
          <w:sz w:val="26"/>
          <w:szCs w:val="26"/>
        </w:rPr>
        <w:t>as</w:t>
      </w:r>
      <w:r w:rsidR="00FD1AF1">
        <w:rPr>
          <w:rFonts w:ascii="Times New Roman" w:hAnsi="Times New Roman" w:cs="Times New Roman"/>
          <w:sz w:val="26"/>
          <w:szCs w:val="26"/>
        </w:rPr>
        <w:t xml:space="preserve"> </w:t>
      </w:r>
      <w:r w:rsidR="00DB440F" w:rsidRPr="0070016F">
        <w:rPr>
          <w:rFonts w:ascii="Times New Roman" w:hAnsi="Times New Roman" w:cs="Times New Roman"/>
          <w:color w:val="000000"/>
          <w:sz w:val="26"/>
          <w:szCs w:val="26"/>
        </w:rPr>
        <w:t xml:space="preserve">a modern phenomenon. </w:t>
      </w:r>
      <w:r w:rsidR="00124B38" w:rsidRPr="0070016F">
        <w:rPr>
          <w:rFonts w:ascii="Times New Roman" w:hAnsi="Times New Roman" w:cs="Times New Roman"/>
          <w:color w:val="000000"/>
          <w:sz w:val="26"/>
          <w:szCs w:val="26"/>
        </w:rPr>
        <w:t xml:space="preserve"> Over the time many terms </w:t>
      </w:r>
      <w:r w:rsidR="00124B38" w:rsidRPr="0070016F">
        <w:rPr>
          <w:rFonts w:ascii="Times New Roman" w:hAnsi="Times New Roman" w:cs="Times New Roman"/>
          <w:sz w:val="26"/>
          <w:szCs w:val="26"/>
        </w:rPr>
        <w:t>have been evolve</w:t>
      </w:r>
      <w:r w:rsidR="00032B4F" w:rsidRPr="0070016F">
        <w:rPr>
          <w:rFonts w:ascii="Times New Roman" w:hAnsi="Times New Roman" w:cs="Times New Roman"/>
          <w:sz w:val="26"/>
          <w:szCs w:val="26"/>
        </w:rPr>
        <w:t>d</w:t>
      </w:r>
      <w:r w:rsidR="00124B38" w:rsidRPr="0070016F">
        <w:rPr>
          <w:rFonts w:ascii="Times New Roman" w:hAnsi="Times New Roman" w:cs="Times New Roman"/>
          <w:sz w:val="26"/>
          <w:szCs w:val="26"/>
        </w:rPr>
        <w:t xml:space="preserve"> like “a</w:t>
      </w:r>
      <w:r w:rsidR="00FD1AF1">
        <w:rPr>
          <w:rFonts w:ascii="Times New Roman" w:hAnsi="Times New Roman" w:cs="Times New Roman"/>
          <w:sz w:val="26"/>
          <w:szCs w:val="26"/>
        </w:rPr>
        <w:t xml:space="preserve"> </w:t>
      </w:r>
      <w:r w:rsidR="00124B38" w:rsidRPr="0070016F">
        <w:rPr>
          <w:rFonts w:ascii="Times New Roman" w:hAnsi="Times New Roman" w:cs="Times New Roman"/>
          <w:sz w:val="26"/>
          <w:szCs w:val="26"/>
        </w:rPr>
        <w:t xml:space="preserve">good death”, “death with dignity”, “planned death”, </w:t>
      </w:r>
      <w:r w:rsidR="00032B4F" w:rsidRPr="0070016F">
        <w:rPr>
          <w:rFonts w:ascii="Times New Roman" w:hAnsi="Times New Roman" w:cs="Times New Roman"/>
          <w:sz w:val="26"/>
          <w:szCs w:val="26"/>
        </w:rPr>
        <w:t xml:space="preserve">and </w:t>
      </w:r>
      <w:r w:rsidR="00124B38" w:rsidRPr="0070016F">
        <w:rPr>
          <w:rFonts w:ascii="Times New Roman" w:hAnsi="Times New Roman" w:cs="Times New Roman"/>
          <w:sz w:val="26"/>
          <w:szCs w:val="26"/>
        </w:rPr>
        <w:t>“</w:t>
      </w:r>
      <w:r w:rsidR="00032B4F" w:rsidRPr="0070016F">
        <w:rPr>
          <w:rFonts w:ascii="Times New Roman" w:hAnsi="Times New Roman" w:cs="Times New Roman"/>
          <w:sz w:val="26"/>
          <w:szCs w:val="26"/>
        </w:rPr>
        <w:t>assisted</w:t>
      </w:r>
      <w:r w:rsidR="00124B38" w:rsidRPr="0070016F">
        <w:rPr>
          <w:rFonts w:ascii="Times New Roman" w:hAnsi="Times New Roman" w:cs="Times New Roman"/>
          <w:sz w:val="26"/>
          <w:szCs w:val="26"/>
        </w:rPr>
        <w:t xml:space="preserve"> death”, or “aid in dying”</w:t>
      </w:r>
      <w:r w:rsidR="00032B4F" w:rsidRPr="0070016F">
        <w:rPr>
          <w:rFonts w:ascii="Times New Roman" w:hAnsi="Times New Roman" w:cs="Times New Roman"/>
          <w:sz w:val="26"/>
          <w:szCs w:val="26"/>
        </w:rPr>
        <w:t xml:space="preserve">. </w:t>
      </w:r>
      <w:r w:rsidR="00124B38" w:rsidRPr="0070016F">
        <w:rPr>
          <w:rFonts w:ascii="Times New Roman" w:hAnsi="Times New Roman" w:cs="Times New Roman"/>
          <w:color w:val="000000"/>
          <w:sz w:val="26"/>
          <w:szCs w:val="26"/>
        </w:rPr>
        <w:t xml:space="preserve">Use of such broad language in the euthanasia debate </w:t>
      </w:r>
      <w:r w:rsidR="00E907B1" w:rsidRPr="0070016F">
        <w:rPr>
          <w:rFonts w:ascii="Times New Roman" w:hAnsi="Times New Roman" w:cs="Times New Roman"/>
          <w:color w:val="000000"/>
          <w:sz w:val="26"/>
          <w:szCs w:val="26"/>
        </w:rPr>
        <w:t>could be h</w:t>
      </w:r>
      <w:r w:rsidR="00124B38" w:rsidRPr="0070016F">
        <w:rPr>
          <w:rFonts w:ascii="Times New Roman" w:hAnsi="Times New Roman" w:cs="Times New Roman"/>
          <w:color w:val="000000"/>
          <w:sz w:val="26"/>
          <w:szCs w:val="26"/>
        </w:rPr>
        <w:t xml:space="preserve">ighly deceptive. As aptly put, euthanasia is being smuggled into the medical arena under the guise of “a peaceful death” cloaked in a revisionist idea of healing or relief of suffering </w:t>
      </w:r>
      <w:r w:rsidR="007F444F">
        <w:rPr>
          <w:rFonts w:ascii="Times New Roman" w:hAnsi="Times New Roman" w:cs="Times New Roman"/>
          <w:color w:val="000000"/>
          <w:sz w:val="26"/>
          <w:szCs w:val="26"/>
        </w:rPr>
        <w:t>(35)</w:t>
      </w:r>
      <w:r w:rsidR="00124B38" w:rsidRPr="0070016F">
        <w:rPr>
          <w:rFonts w:ascii="Times New Roman" w:hAnsi="Times New Roman" w:cs="Times New Roman"/>
          <w:color w:val="000000"/>
          <w:sz w:val="26"/>
          <w:szCs w:val="26"/>
        </w:rPr>
        <w:t xml:space="preserve">. </w:t>
      </w:r>
      <w:r w:rsidR="005325FD" w:rsidRPr="0070016F">
        <w:rPr>
          <w:rFonts w:ascii="Times New Roman" w:eastAsia="Times New Roman" w:hAnsi="Times New Roman" w:cs="Times New Roman"/>
          <w:sz w:val="26"/>
          <w:szCs w:val="26"/>
          <w:lang w:eastAsia="en-IN"/>
        </w:rPr>
        <w:t>Euthanasia encompasses various dimensions, from active (introducing something to cause death) to passive (withholding treatment or supportive measures); voluntary (consent)</w:t>
      </w:r>
      <w:r w:rsidR="00BB7AEC" w:rsidRPr="0070016F">
        <w:rPr>
          <w:rFonts w:ascii="Times New Roman" w:eastAsia="Times New Roman" w:hAnsi="Times New Roman" w:cs="Times New Roman"/>
          <w:sz w:val="26"/>
          <w:szCs w:val="26"/>
          <w:lang w:eastAsia="en-IN"/>
        </w:rPr>
        <w:t>, non-voluntary (consent from guardian</w:t>
      </w:r>
      <w:r w:rsidR="00FD1AF1" w:rsidRPr="0070016F">
        <w:rPr>
          <w:rFonts w:ascii="Times New Roman" w:eastAsia="Times New Roman" w:hAnsi="Times New Roman" w:cs="Times New Roman"/>
          <w:sz w:val="26"/>
          <w:szCs w:val="26"/>
          <w:lang w:eastAsia="en-IN"/>
        </w:rPr>
        <w:t>) to</w:t>
      </w:r>
      <w:r w:rsidR="005325FD" w:rsidRPr="0070016F">
        <w:rPr>
          <w:rFonts w:ascii="Times New Roman" w:eastAsia="Times New Roman" w:hAnsi="Times New Roman" w:cs="Times New Roman"/>
          <w:sz w:val="26"/>
          <w:szCs w:val="26"/>
          <w:lang w:eastAsia="en-IN"/>
        </w:rPr>
        <w:t xml:space="preserve"> involuntary (consent </w:t>
      </w:r>
      <w:r w:rsidR="00BB7AEC" w:rsidRPr="0070016F">
        <w:rPr>
          <w:rFonts w:ascii="Times New Roman" w:eastAsia="Times New Roman" w:hAnsi="Times New Roman" w:cs="Times New Roman"/>
          <w:sz w:val="26"/>
          <w:szCs w:val="26"/>
          <w:lang w:eastAsia="en-IN"/>
        </w:rPr>
        <w:t>not available)</w:t>
      </w:r>
      <w:r w:rsidR="005325FD" w:rsidRPr="0070016F">
        <w:rPr>
          <w:rFonts w:ascii="Times New Roman" w:eastAsia="Times New Roman" w:hAnsi="Times New Roman" w:cs="Times New Roman"/>
          <w:sz w:val="26"/>
          <w:szCs w:val="26"/>
          <w:lang w:eastAsia="en-IN"/>
        </w:rPr>
        <w:t xml:space="preserve"> and phys</w:t>
      </w:r>
      <w:r w:rsidR="00683EF3">
        <w:rPr>
          <w:rFonts w:ascii="Times New Roman" w:eastAsia="Times New Roman" w:hAnsi="Times New Roman" w:cs="Times New Roman"/>
          <w:sz w:val="26"/>
          <w:szCs w:val="26"/>
          <w:lang w:eastAsia="en-IN"/>
        </w:rPr>
        <w:t>ician assisted (where physician</w:t>
      </w:r>
      <w:r w:rsidR="005325FD" w:rsidRPr="0070016F">
        <w:rPr>
          <w:rFonts w:ascii="Times New Roman" w:eastAsia="Times New Roman" w:hAnsi="Times New Roman" w:cs="Times New Roman"/>
          <w:sz w:val="26"/>
          <w:szCs w:val="26"/>
          <w:lang w:eastAsia="en-IN"/>
        </w:rPr>
        <w:t xml:space="preserve">s prescribe the medicine and patient or the third party administers the medication to cause </w:t>
      </w:r>
      <w:proofErr w:type="gramStart"/>
      <w:r w:rsidR="005325FD" w:rsidRPr="0070016F">
        <w:rPr>
          <w:rFonts w:ascii="Times New Roman" w:eastAsia="Times New Roman" w:hAnsi="Times New Roman" w:cs="Times New Roman"/>
          <w:sz w:val="26"/>
          <w:szCs w:val="26"/>
          <w:lang w:eastAsia="en-IN"/>
        </w:rPr>
        <w:t>death)</w:t>
      </w:r>
      <w:r w:rsidR="007F444F">
        <w:rPr>
          <w:rFonts w:ascii="Times New Roman" w:eastAsia="Times New Roman" w:hAnsi="Times New Roman" w:cs="Times New Roman"/>
          <w:sz w:val="26"/>
          <w:szCs w:val="26"/>
          <w:lang w:eastAsia="en-IN"/>
        </w:rPr>
        <w:t>(</w:t>
      </w:r>
      <w:proofErr w:type="gramEnd"/>
      <w:r w:rsidR="007F444F">
        <w:rPr>
          <w:rFonts w:ascii="Times New Roman" w:eastAsia="Times New Roman" w:hAnsi="Times New Roman" w:cs="Times New Roman"/>
          <w:sz w:val="26"/>
          <w:szCs w:val="26"/>
          <w:lang w:eastAsia="en-IN"/>
        </w:rPr>
        <w:t>28,36)</w:t>
      </w:r>
      <w:r w:rsidR="005325FD" w:rsidRPr="0070016F">
        <w:rPr>
          <w:rFonts w:ascii="Times New Roman" w:hAnsi="Times New Roman" w:cs="Times New Roman"/>
          <w:color w:val="000000"/>
          <w:sz w:val="26"/>
          <w:szCs w:val="26"/>
        </w:rPr>
        <w:t xml:space="preserve">. Some or the other </w:t>
      </w:r>
      <w:r w:rsidR="005325FD" w:rsidRPr="0070016F">
        <w:rPr>
          <w:rFonts w:ascii="Times New Roman" w:hAnsi="Times New Roman" w:cs="Times New Roman"/>
          <w:sz w:val="26"/>
          <w:szCs w:val="26"/>
        </w:rPr>
        <w:t>form</w:t>
      </w:r>
      <w:r w:rsidR="00032B4F" w:rsidRPr="0070016F">
        <w:rPr>
          <w:rFonts w:ascii="Times New Roman" w:hAnsi="Times New Roman" w:cs="Times New Roman"/>
          <w:sz w:val="26"/>
          <w:szCs w:val="26"/>
        </w:rPr>
        <w:t>s</w:t>
      </w:r>
      <w:r w:rsidR="005C3B27">
        <w:rPr>
          <w:rFonts w:ascii="Times New Roman" w:hAnsi="Times New Roman" w:cs="Times New Roman"/>
          <w:sz w:val="26"/>
          <w:szCs w:val="26"/>
        </w:rPr>
        <w:t xml:space="preserve"> </w:t>
      </w:r>
      <w:r w:rsidR="00032B4F" w:rsidRPr="0070016F">
        <w:rPr>
          <w:rFonts w:ascii="Times New Roman" w:hAnsi="Times New Roman" w:cs="Times New Roman"/>
          <w:sz w:val="26"/>
          <w:szCs w:val="26"/>
        </w:rPr>
        <w:t>have</w:t>
      </w:r>
      <w:r w:rsidR="005C3B27">
        <w:rPr>
          <w:rFonts w:ascii="Times New Roman" w:hAnsi="Times New Roman" w:cs="Times New Roman"/>
          <w:sz w:val="26"/>
          <w:szCs w:val="26"/>
        </w:rPr>
        <w:t xml:space="preserve"> </w:t>
      </w:r>
      <w:r w:rsidR="005325FD" w:rsidRPr="0070016F">
        <w:rPr>
          <w:rFonts w:ascii="Times New Roman" w:hAnsi="Times New Roman" w:cs="Times New Roman"/>
          <w:color w:val="000000"/>
          <w:sz w:val="26"/>
          <w:szCs w:val="26"/>
        </w:rPr>
        <w:t xml:space="preserve">relative acceptance to society as passive euthanasia </w:t>
      </w:r>
      <w:r w:rsidR="00150AAB">
        <w:rPr>
          <w:rFonts w:ascii="Times New Roman" w:hAnsi="Times New Roman" w:cs="Times New Roman"/>
          <w:color w:val="000000"/>
          <w:sz w:val="26"/>
          <w:szCs w:val="26"/>
        </w:rPr>
        <w:t xml:space="preserve">has been </w:t>
      </w:r>
      <w:r w:rsidR="005325FD" w:rsidRPr="0070016F">
        <w:rPr>
          <w:rFonts w:ascii="Times New Roman" w:hAnsi="Times New Roman" w:cs="Times New Roman"/>
          <w:color w:val="000000"/>
          <w:sz w:val="26"/>
          <w:szCs w:val="26"/>
        </w:rPr>
        <w:t>legalized in India while physician assisted euthanasia</w:t>
      </w:r>
      <w:r w:rsidR="005C3B27">
        <w:rPr>
          <w:rFonts w:ascii="Times New Roman" w:hAnsi="Times New Roman" w:cs="Times New Roman"/>
          <w:color w:val="000000"/>
          <w:sz w:val="26"/>
          <w:szCs w:val="26"/>
        </w:rPr>
        <w:t xml:space="preserve"> </w:t>
      </w:r>
      <w:r w:rsidR="00150AAB">
        <w:rPr>
          <w:rFonts w:ascii="Times New Roman" w:hAnsi="Times New Roman" w:cs="Times New Roman"/>
          <w:sz w:val="26"/>
          <w:szCs w:val="26"/>
        </w:rPr>
        <w:t>is</w:t>
      </w:r>
      <w:r w:rsidR="00032B4F" w:rsidRPr="0070016F">
        <w:rPr>
          <w:rFonts w:ascii="Times New Roman" w:hAnsi="Times New Roman" w:cs="Times New Roman"/>
          <w:sz w:val="26"/>
          <w:szCs w:val="26"/>
        </w:rPr>
        <w:t xml:space="preserve"> not</w:t>
      </w:r>
      <w:r w:rsidR="005325FD" w:rsidRPr="0070016F">
        <w:rPr>
          <w:rFonts w:ascii="Times New Roman" w:hAnsi="Times New Roman" w:cs="Times New Roman"/>
          <w:color w:val="000000"/>
          <w:sz w:val="26"/>
          <w:szCs w:val="26"/>
        </w:rPr>
        <w:t>.</w:t>
      </w:r>
    </w:p>
    <w:p w:rsidR="00317FA6" w:rsidRDefault="00317FA6" w:rsidP="00E907B1">
      <w:pPr>
        <w:autoSpaceDE w:val="0"/>
        <w:autoSpaceDN w:val="0"/>
        <w:adjustRightInd w:val="0"/>
        <w:spacing w:after="0" w:line="360" w:lineRule="auto"/>
        <w:ind w:right="-360"/>
        <w:jc w:val="both"/>
        <w:rPr>
          <w:rFonts w:ascii="Times New Roman" w:eastAsia="Times New Roman" w:hAnsi="Times New Roman" w:cs="Times New Roman"/>
          <w:sz w:val="26"/>
          <w:szCs w:val="26"/>
          <w:lang w:eastAsia="en-IN"/>
        </w:rPr>
      </w:pPr>
    </w:p>
    <w:p w:rsidR="005C3B27" w:rsidRDefault="005C3B27" w:rsidP="00E907B1">
      <w:pPr>
        <w:autoSpaceDE w:val="0"/>
        <w:autoSpaceDN w:val="0"/>
        <w:adjustRightInd w:val="0"/>
        <w:spacing w:after="0" w:line="360" w:lineRule="auto"/>
        <w:ind w:right="-360"/>
        <w:jc w:val="both"/>
        <w:rPr>
          <w:rFonts w:ascii="Times New Roman" w:eastAsia="Times New Roman" w:hAnsi="Times New Roman" w:cs="Times New Roman"/>
          <w:sz w:val="26"/>
          <w:szCs w:val="26"/>
          <w:lang w:eastAsia="en-IN"/>
        </w:rPr>
      </w:pPr>
    </w:p>
    <w:p w:rsidR="005C3B27" w:rsidRDefault="005C3B27" w:rsidP="00E907B1">
      <w:pPr>
        <w:autoSpaceDE w:val="0"/>
        <w:autoSpaceDN w:val="0"/>
        <w:adjustRightInd w:val="0"/>
        <w:spacing w:after="0" w:line="360" w:lineRule="auto"/>
        <w:ind w:right="-360"/>
        <w:jc w:val="both"/>
        <w:rPr>
          <w:rFonts w:ascii="Times New Roman" w:eastAsia="Times New Roman" w:hAnsi="Times New Roman" w:cs="Times New Roman"/>
          <w:sz w:val="26"/>
          <w:szCs w:val="26"/>
          <w:lang w:eastAsia="en-IN"/>
        </w:rPr>
      </w:pPr>
    </w:p>
    <w:p w:rsidR="005C3B27" w:rsidRPr="0070016F" w:rsidRDefault="005C3B27" w:rsidP="00E907B1">
      <w:pPr>
        <w:autoSpaceDE w:val="0"/>
        <w:autoSpaceDN w:val="0"/>
        <w:adjustRightInd w:val="0"/>
        <w:spacing w:after="0" w:line="360" w:lineRule="auto"/>
        <w:ind w:right="-360"/>
        <w:jc w:val="both"/>
        <w:rPr>
          <w:rFonts w:ascii="Times New Roman" w:eastAsia="Times New Roman" w:hAnsi="Times New Roman" w:cs="Times New Roman"/>
          <w:sz w:val="26"/>
          <w:szCs w:val="26"/>
          <w:lang w:eastAsia="en-IN"/>
        </w:rPr>
      </w:pPr>
    </w:p>
    <w:p w:rsidR="005325FD" w:rsidRPr="000511A3" w:rsidRDefault="005325FD" w:rsidP="00B95F59">
      <w:pPr>
        <w:autoSpaceDE w:val="0"/>
        <w:autoSpaceDN w:val="0"/>
        <w:adjustRightInd w:val="0"/>
        <w:spacing w:after="0" w:line="360" w:lineRule="auto"/>
        <w:ind w:left="-180" w:right="-360"/>
        <w:jc w:val="both"/>
        <w:rPr>
          <w:rFonts w:ascii="Times New Roman" w:hAnsi="Times New Roman" w:cs="Times New Roman"/>
          <w:b/>
          <w:color w:val="000000"/>
          <w:sz w:val="26"/>
          <w:szCs w:val="26"/>
        </w:rPr>
      </w:pPr>
      <w:r w:rsidRPr="000511A3">
        <w:rPr>
          <w:rFonts w:ascii="Times New Roman" w:eastAsia="Times New Roman" w:hAnsi="Times New Roman" w:cs="Times New Roman"/>
          <w:b/>
          <w:sz w:val="26"/>
          <w:szCs w:val="26"/>
          <w:lang w:eastAsia="en-IN"/>
        </w:rPr>
        <w:t>Table-1</w:t>
      </w:r>
      <w:r w:rsidR="000511A3" w:rsidRPr="000511A3">
        <w:rPr>
          <w:rFonts w:ascii="Times New Roman" w:eastAsia="Times New Roman" w:hAnsi="Times New Roman" w:cs="Times New Roman"/>
          <w:b/>
          <w:sz w:val="26"/>
          <w:szCs w:val="26"/>
          <w:lang w:eastAsia="en-IN"/>
        </w:rPr>
        <w:t>: E</w:t>
      </w:r>
      <w:r w:rsidRPr="000511A3">
        <w:rPr>
          <w:rFonts w:ascii="Times New Roman" w:eastAsia="Times New Roman" w:hAnsi="Times New Roman" w:cs="Times New Roman"/>
          <w:b/>
          <w:sz w:val="26"/>
          <w:szCs w:val="26"/>
          <w:lang w:eastAsia="en-IN"/>
        </w:rPr>
        <w:t>uthanasia and related terms</w:t>
      </w:r>
    </w:p>
    <w:tbl>
      <w:tblPr>
        <w:tblStyle w:val="TableGrid"/>
        <w:tblpPr w:leftFromText="180" w:rightFromText="180" w:vertAnchor="text" w:horzAnchor="margin" w:tblpXSpec="center" w:tblpY="385"/>
        <w:tblW w:w="10548" w:type="dxa"/>
        <w:tblLayout w:type="fixed"/>
        <w:tblLook w:val="04A0" w:firstRow="1" w:lastRow="0" w:firstColumn="1" w:lastColumn="0" w:noHBand="0" w:noVBand="1"/>
      </w:tblPr>
      <w:tblGrid>
        <w:gridCol w:w="3794"/>
        <w:gridCol w:w="1354"/>
        <w:gridCol w:w="1080"/>
        <w:gridCol w:w="1890"/>
        <w:gridCol w:w="2430"/>
      </w:tblGrid>
      <w:tr w:rsidR="005325FD" w:rsidRPr="0070016F" w:rsidTr="001C2625">
        <w:trPr>
          <w:trHeight w:val="353"/>
        </w:trPr>
        <w:tc>
          <w:tcPr>
            <w:tcW w:w="3794" w:type="dxa"/>
            <w:hideMark/>
          </w:tcPr>
          <w:p w:rsidR="005325FD" w:rsidRPr="0070016F" w:rsidRDefault="005325FD" w:rsidP="00317FA6">
            <w:pPr>
              <w:autoSpaceDE w:val="0"/>
              <w:autoSpaceDN w:val="0"/>
              <w:adjustRightInd w:val="0"/>
              <w:spacing w:line="360" w:lineRule="auto"/>
              <w:ind w:left="-90"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Term</w:t>
            </w:r>
          </w:p>
        </w:tc>
        <w:tc>
          <w:tcPr>
            <w:tcW w:w="1354" w:type="dxa"/>
            <w:hideMark/>
          </w:tcPr>
          <w:p w:rsidR="005325FD" w:rsidRPr="0070016F" w:rsidRDefault="005325FD" w:rsidP="00317FA6">
            <w:pPr>
              <w:autoSpaceDE w:val="0"/>
              <w:autoSpaceDN w:val="0"/>
              <w:adjustRightInd w:val="0"/>
              <w:spacing w:line="360" w:lineRule="auto"/>
              <w:ind w:left="-18"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Competency</w:t>
            </w:r>
          </w:p>
        </w:tc>
        <w:tc>
          <w:tcPr>
            <w:tcW w:w="1080" w:type="dxa"/>
            <w:hideMark/>
          </w:tcPr>
          <w:p w:rsidR="005325FD" w:rsidRPr="0070016F" w:rsidRDefault="005325FD" w:rsidP="00317FA6">
            <w:pPr>
              <w:autoSpaceDE w:val="0"/>
              <w:autoSpaceDN w:val="0"/>
              <w:adjustRightInd w:val="0"/>
              <w:spacing w:line="360" w:lineRule="auto"/>
              <w:ind w:left="-18"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Consent</w:t>
            </w:r>
          </w:p>
        </w:tc>
        <w:tc>
          <w:tcPr>
            <w:tcW w:w="1890" w:type="dxa"/>
            <w:hideMark/>
          </w:tcPr>
          <w:p w:rsidR="005325FD" w:rsidRPr="0070016F" w:rsidRDefault="005325FD" w:rsidP="00317FA6">
            <w:pPr>
              <w:autoSpaceDE w:val="0"/>
              <w:autoSpaceDN w:val="0"/>
              <w:adjustRightInd w:val="0"/>
              <w:spacing w:line="360" w:lineRule="auto"/>
              <w:ind w:left="-18"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Physician’s role</w:t>
            </w:r>
          </w:p>
        </w:tc>
        <w:tc>
          <w:tcPr>
            <w:tcW w:w="2430" w:type="dxa"/>
            <w:hideMark/>
          </w:tcPr>
          <w:p w:rsidR="005325FD" w:rsidRPr="0070016F" w:rsidRDefault="005325FD" w:rsidP="00317FA6">
            <w:pPr>
              <w:autoSpaceDE w:val="0"/>
              <w:autoSpaceDN w:val="0"/>
              <w:adjustRightInd w:val="0"/>
              <w:spacing w:line="360" w:lineRule="auto"/>
              <w:ind w:left="-18"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Patient’s Intention</w:t>
            </w:r>
          </w:p>
        </w:tc>
      </w:tr>
      <w:tr w:rsidR="005325FD" w:rsidRPr="0070016F" w:rsidTr="001C2625">
        <w:trPr>
          <w:trHeight w:val="380"/>
        </w:trPr>
        <w:tc>
          <w:tcPr>
            <w:tcW w:w="3794" w:type="dxa"/>
            <w:hideMark/>
          </w:tcPr>
          <w:p w:rsidR="005325FD" w:rsidRPr="0070016F" w:rsidRDefault="005325FD" w:rsidP="00317FA6">
            <w:pPr>
              <w:autoSpaceDE w:val="0"/>
              <w:autoSpaceDN w:val="0"/>
              <w:adjustRightInd w:val="0"/>
              <w:spacing w:line="360" w:lineRule="auto"/>
              <w:ind w:left="-90"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IN"/>
              </w:rPr>
              <w:t>Voluntary active euthanasia</w:t>
            </w:r>
          </w:p>
        </w:tc>
        <w:tc>
          <w:tcPr>
            <w:tcW w:w="1354" w:type="dxa"/>
            <w:hideMark/>
          </w:tcPr>
          <w:p w:rsidR="005325FD" w:rsidRPr="0070016F" w:rsidRDefault="005325FD" w:rsidP="00317FA6">
            <w:pPr>
              <w:autoSpaceDE w:val="0"/>
              <w:autoSpaceDN w:val="0"/>
              <w:adjustRightInd w:val="0"/>
              <w:spacing w:line="360" w:lineRule="auto"/>
              <w:ind w:left="-18" w:right="-360" w:firstLine="18"/>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Yes</w:t>
            </w:r>
          </w:p>
        </w:tc>
        <w:tc>
          <w:tcPr>
            <w:tcW w:w="1080" w:type="dxa"/>
            <w:hideMark/>
          </w:tcPr>
          <w:p w:rsidR="005325FD" w:rsidRPr="0070016F" w:rsidRDefault="005325FD" w:rsidP="00317FA6">
            <w:pPr>
              <w:autoSpaceDE w:val="0"/>
              <w:autoSpaceDN w:val="0"/>
              <w:adjustRightInd w:val="0"/>
              <w:spacing w:line="360" w:lineRule="auto"/>
              <w:ind w:left="-18"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Yes</w:t>
            </w:r>
          </w:p>
        </w:tc>
        <w:tc>
          <w:tcPr>
            <w:tcW w:w="1890" w:type="dxa"/>
            <w:hideMark/>
          </w:tcPr>
          <w:p w:rsidR="005325FD" w:rsidRPr="0070016F" w:rsidRDefault="005325FD" w:rsidP="00317FA6">
            <w:pPr>
              <w:autoSpaceDE w:val="0"/>
              <w:autoSpaceDN w:val="0"/>
              <w:adjustRightInd w:val="0"/>
              <w:spacing w:line="360" w:lineRule="auto"/>
              <w:ind w:left="72"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To end life</w:t>
            </w:r>
          </w:p>
        </w:tc>
        <w:tc>
          <w:tcPr>
            <w:tcW w:w="2430" w:type="dxa"/>
            <w:hideMark/>
          </w:tcPr>
          <w:p w:rsidR="005325FD" w:rsidRPr="0070016F" w:rsidRDefault="005325FD" w:rsidP="00317FA6">
            <w:pPr>
              <w:autoSpaceDE w:val="0"/>
              <w:autoSpaceDN w:val="0"/>
              <w:adjustRightInd w:val="0"/>
              <w:spacing w:line="360" w:lineRule="auto"/>
              <w:ind w:left="72"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To die</w:t>
            </w:r>
          </w:p>
        </w:tc>
      </w:tr>
      <w:tr w:rsidR="005325FD" w:rsidRPr="0070016F" w:rsidTr="001C2625">
        <w:trPr>
          <w:trHeight w:val="407"/>
        </w:trPr>
        <w:tc>
          <w:tcPr>
            <w:tcW w:w="3794" w:type="dxa"/>
            <w:hideMark/>
          </w:tcPr>
          <w:p w:rsidR="005325FD" w:rsidRPr="0070016F" w:rsidRDefault="005325FD" w:rsidP="00317FA6">
            <w:pPr>
              <w:autoSpaceDE w:val="0"/>
              <w:autoSpaceDN w:val="0"/>
              <w:adjustRightInd w:val="0"/>
              <w:spacing w:line="360" w:lineRule="auto"/>
              <w:ind w:left="-90"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IN"/>
              </w:rPr>
              <w:t>Involuntary active euthanasia</w:t>
            </w:r>
          </w:p>
        </w:tc>
        <w:tc>
          <w:tcPr>
            <w:tcW w:w="1354" w:type="dxa"/>
            <w:hideMark/>
          </w:tcPr>
          <w:p w:rsidR="005325FD" w:rsidRPr="0070016F" w:rsidRDefault="005325FD" w:rsidP="00317FA6">
            <w:pPr>
              <w:autoSpaceDE w:val="0"/>
              <w:autoSpaceDN w:val="0"/>
              <w:adjustRightInd w:val="0"/>
              <w:spacing w:line="360" w:lineRule="auto"/>
              <w:ind w:left="-18" w:right="-360" w:firstLine="18"/>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Yes</w:t>
            </w:r>
          </w:p>
        </w:tc>
        <w:tc>
          <w:tcPr>
            <w:tcW w:w="1080" w:type="dxa"/>
            <w:hideMark/>
          </w:tcPr>
          <w:p w:rsidR="005325FD" w:rsidRPr="0070016F" w:rsidRDefault="005325FD" w:rsidP="00317FA6">
            <w:pPr>
              <w:autoSpaceDE w:val="0"/>
              <w:autoSpaceDN w:val="0"/>
              <w:adjustRightInd w:val="0"/>
              <w:spacing w:line="360" w:lineRule="auto"/>
              <w:ind w:left="-18"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No</w:t>
            </w:r>
          </w:p>
        </w:tc>
        <w:tc>
          <w:tcPr>
            <w:tcW w:w="1890" w:type="dxa"/>
            <w:hideMark/>
          </w:tcPr>
          <w:p w:rsidR="005325FD" w:rsidRPr="0070016F" w:rsidRDefault="005325FD" w:rsidP="00317FA6">
            <w:pPr>
              <w:autoSpaceDE w:val="0"/>
              <w:autoSpaceDN w:val="0"/>
              <w:adjustRightInd w:val="0"/>
              <w:spacing w:line="360" w:lineRule="auto"/>
              <w:ind w:left="72"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To end life</w:t>
            </w:r>
          </w:p>
        </w:tc>
        <w:tc>
          <w:tcPr>
            <w:tcW w:w="2430" w:type="dxa"/>
            <w:hideMark/>
          </w:tcPr>
          <w:p w:rsidR="005325FD" w:rsidRPr="0070016F" w:rsidRDefault="005325FD" w:rsidP="00317FA6">
            <w:pPr>
              <w:autoSpaceDE w:val="0"/>
              <w:autoSpaceDN w:val="0"/>
              <w:adjustRightInd w:val="0"/>
              <w:spacing w:line="360" w:lineRule="auto"/>
              <w:ind w:left="72"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IN"/>
              </w:rPr>
              <w:t>Not known</w:t>
            </w:r>
          </w:p>
        </w:tc>
      </w:tr>
      <w:tr w:rsidR="005325FD" w:rsidRPr="0070016F" w:rsidTr="001C2625">
        <w:trPr>
          <w:trHeight w:val="443"/>
        </w:trPr>
        <w:tc>
          <w:tcPr>
            <w:tcW w:w="3794" w:type="dxa"/>
            <w:hideMark/>
          </w:tcPr>
          <w:p w:rsidR="005325FD" w:rsidRPr="0070016F" w:rsidRDefault="005325FD" w:rsidP="00317FA6">
            <w:pPr>
              <w:autoSpaceDE w:val="0"/>
              <w:autoSpaceDN w:val="0"/>
              <w:adjustRightInd w:val="0"/>
              <w:spacing w:line="360" w:lineRule="auto"/>
              <w:ind w:left="-90"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IN"/>
              </w:rPr>
              <w:t>Non-voluntary active euthanasia</w:t>
            </w:r>
          </w:p>
        </w:tc>
        <w:tc>
          <w:tcPr>
            <w:tcW w:w="1354" w:type="dxa"/>
            <w:hideMark/>
          </w:tcPr>
          <w:p w:rsidR="005325FD" w:rsidRPr="0070016F" w:rsidRDefault="005325FD" w:rsidP="00317FA6">
            <w:pPr>
              <w:autoSpaceDE w:val="0"/>
              <w:autoSpaceDN w:val="0"/>
              <w:adjustRightInd w:val="0"/>
              <w:spacing w:line="360" w:lineRule="auto"/>
              <w:ind w:left="-18" w:right="-360" w:firstLine="18"/>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No</w:t>
            </w:r>
          </w:p>
        </w:tc>
        <w:tc>
          <w:tcPr>
            <w:tcW w:w="1080" w:type="dxa"/>
            <w:hideMark/>
          </w:tcPr>
          <w:p w:rsidR="005325FD" w:rsidRPr="0070016F" w:rsidRDefault="005325FD" w:rsidP="00317FA6">
            <w:pPr>
              <w:autoSpaceDE w:val="0"/>
              <w:autoSpaceDN w:val="0"/>
              <w:adjustRightInd w:val="0"/>
              <w:spacing w:line="360" w:lineRule="auto"/>
              <w:ind w:left="-18"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No</w:t>
            </w:r>
          </w:p>
        </w:tc>
        <w:tc>
          <w:tcPr>
            <w:tcW w:w="1890" w:type="dxa"/>
            <w:hideMark/>
          </w:tcPr>
          <w:p w:rsidR="005325FD" w:rsidRPr="0070016F" w:rsidRDefault="005325FD" w:rsidP="00317FA6">
            <w:pPr>
              <w:autoSpaceDE w:val="0"/>
              <w:autoSpaceDN w:val="0"/>
              <w:adjustRightInd w:val="0"/>
              <w:spacing w:line="360" w:lineRule="auto"/>
              <w:ind w:left="72"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To end life</w:t>
            </w:r>
          </w:p>
        </w:tc>
        <w:tc>
          <w:tcPr>
            <w:tcW w:w="2430" w:type="dxa"/>
            <w:hideMark/>
          </w:tcPr>
          <w:p w:rsidR="005325FD" w:rsidRPr="0070016F" w:rsidRDefault="005325FD" w:rsidP="00317FA6">
            <w:pPr>
              <w:autoSpaceDE w:val="0"/>
              <w:autoSpaceDN w:val="0"/>
              <w:adjustRightInd w:val="0"/>
              <w:spacing w:line="360" w:lineRule="auto"/>
              <w:ind w:left="72"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Not capable</w:t>
            </w:r>
          </w:p>
        </w:tc>
      </w:tr>
      <w:tr w:rsidR="005325FD" w:rsidRPr="0070016F" w:rsidTr="001C2625">
        <w:trPr>
          <w:trHeight w:val="308"/>
        </w:trPr>
        <w:tc>
          <w:tcPr>
            <w:tcW w:w="3794" w:type="dxa"/>
            <w:hideMark/>
          </w:tcPr>
          <w:p w:rsidR="005325FD" w:rsidRPr="0070016F" w:rsidRDefault="005325FD" w:rsidP="00317FA6">
            <w:pPr>
              <w:autoSpaceDE w:val="0"/>
              <w:autoSpaceDN w:val="0"/>
              <w:adjustRightInd w:val="0"/>
              <w:spacing w:line="360" w:lineRule="auto"/>
              <w:ind w:left="-90"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IN"/>
              </w:rPr>
              <w:t>Passive euthanasia</w:t>
            </w:r>
          </w:p>
        </w:tc>
        <w:tc>
          <w:tcPr>
            <w:tcW w:w="1354" w:type="dxa"/>
            <w:hideMark/>
          </w:tcPr>
          <w:p w:rsidR="005325FD" w:rsidRPr="0070016F" w:rsidRDefault="005325FD" w:rsidP="00317FA6">
            <w:pPr>
              <w:autoSpaceDE w:val="0"/>
              <w:autoSpaceDN w:val="0"/>
              <w:adjustRightInd w:val="0"/>
              <w:spacing w:line="360" w:lineRule="auto"/>
              <w:ind w:left="-18" w:right="-360" w:firstLine="18"/>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Yes</w:t>
            </w:r>
          </w:p>
        </w:tc>
        <w:tc>
          <w:tcPr>
            <w:tcW w:w="1080" w:type="dxa"/>
            <w:hideMark/>
          </w:tcPr>
          <w:p w:rsidR="005325FD" w:rsidRPr="0070016F" w:rsidRDefault="005325FD" w:rsidP="00317FA6">
            <w:pPr>
              <w:autoSpaceDE w:val="0"/>
              <w:autoSpaceDN w:val="0"/>
              <w:adjustRightInd w:val="0"/>
              <w:spacing w:line="360" w:lineRule="auto"/>
              <w:ind w:left="-18"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Yes</w:t>
            </w:r>
          </w:p>
        </w:tc>
        <w:tc>
          <w:tcPr>
            <w:tcW w:w="1890" w:type="dxa"/>
            <w:hideMark/>
          </w:tcPr>
          <w:p w:rsidR="005325FD" w:rsidRPr="0070016F" w:rsidRDefault="005325FD" w:rsidP="00317FA6">
            <w:pPr>
              <w:autoSpaceDE w:val="0"/>
              <w:autoSpaceDN w:val="0"/>
              <w:adjustRightInd w:val="0"/>
              <w:spacing w:line="360" w:lineRule="auto"/>
              <w:ind w:left="72"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Not to save</w:t>
            </w:r>
          </w:p>
        </w:tc>
        <w:tc>
          <w:tcPr>
            <w:tcW w:w="2430" w:type="dxa"/>
            <w:hideMark/>
          </w:tcPr>
          <w:p w:rsidR="005325FD" w:rsidRPr="0070016F" w:rsidRDefault="005325FD" w:rsidP="00317FA6">
            <w:pPr>
              <w:autoSpaceDE w:val="0"/>
              <w:autoSpaceDN w:val="0"/>
              <w:adjustRightInd w:val="0"/>
              <w:spacing w:line="360" w:lineRule="auto"/>
              <w:ind w:left="72"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To die</w:t>
            </w:r>
          </w:p>
        </w:tc>
      </w:tr>
      <w:tr w:rsidR="005325FD" w:rsidRPr="0070016F" w:rsidTr="001C2625">
        <w:trPr>
          <w:trHeight w:val="335"/>
        </w:trPr>
        <w:tc>
          <w:tcPr>
            <w:tcW w:w="3794" w:type="dxa"/>
            <w:hideMark/>
          </w:tcPr>
          <w:p w:rsidR="005325FD" w:rsidRPr="0070016F" w:rsidRDefault="005325FD" w:rsidP="00317FA6">
            <w:pPr>
              <w:autoSpaceDE w:val="0"/>
              <w:autoSpaceDN w:val="0"/>
              <w:adjustRightInd w:val="0"/>
              <w:spacing w:line="360" w:lineRule="auto"/>
              <w:ind w:left="-90"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IN"/>
              </w:rPr>
              <w:t>Indirect euthanasia</w:t>
            </w:r>
          </w:p>
        </w:tc>
        <w:tc>
          <w:tcPr>
            <w:tcW w:w="1354" w:type="dxa"/>
            <w:hideMark/>
          </w:tcPr>
          <w:p w:rsidR="005325FD" w:rsidRPr="0070016F" w:rsidRDefault="005325FD" w:rsidP="00317FA6">
            <w:pPr>
              <w:autoSpaceDE w:val="0"/>
              <w:autoSpaceDN w:val="0"/>
              <w:adjustRightInd w:val="0"/>
              <w:spacing w:line="360" w:lineRule="auto"/>
              <w:ind w:left="-18" w:right="-360" w:firstLine="18"/>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Yes</w:t>
            </w:r>
          </w:p>
        </w:tc>
        <w:tc>
          <w:tcPr>
            <w:tcW w:w="1080" w:type="dxa"/>
            <w:hideMark/>
          </w:tcPr>
          <w:p w:rsidR="005325FD" w:rsidRPr="0070016F" w:rsidRDefault="005325FD" w:rsidP="00317FA6">
            <w:pPr>
              <w:autoSpaceDE w:val="0"/>
              <w:autoSpaceDN w:val="0"/>
              <w:adjustRightInd w:val="0"/>
              <w:spacing w:line="360" w:lineRule="auto"/>
              <w:ind w:left="-18"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Yes</w:t>
            </w:r>
          </w:p>
        </w:tc>
        <w:tc>
          <w:tcPr>
            <w:tcW w:w="1890" w:type="dxa"/>
            <w:hideMark/>
          </w:tcPr>
          <w:p w:rsidR="005325FD" w:rsidRPr="0070016F" w:rsidRDefault="005325FD" w:rsidP="00317FA6">
            <w:pPr>
              <w:autoSpaceDE w:val="0"/>
              <w:autoSpaceDN w:val="0"/>
              <w:adjustRightInd w:val="0"/>
              <w:spacing w:line="360" w:lineRule="auto"/>
              <w:ind w:left="72"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To relieve pain</w:t>
            </w:r>
          </w:p>
        </w:tc>
        <w:tc>
          <w:tcPr>
            <w:tcW w:w="2430" w:type="dxa"/>
            <w:hideMark/>
          </w:tcPr>
          <w:p w:rsidR="005325FD" w:rsidRPr="0070016F" w:rsidRDefault="005325FD" w:rsidP="00317FA6">
            <w:pPr>
              <w:autoSpaceDE w:val="0"/>
              <w:autoSpaceDN w:val="0"/>
              <w:adjustRightInd w:val="0"/>
              <w:spacing w:line="360" w:lineRule="auto"/>
              <w:ind w:left="72"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To relief from pain</w:t>
            </w:r>
          </w:p>
        </w:tc>
      </w:tr>
      <w:tr w:rsidR="005325FD" w:rsidRPr="0070016F" w:rsidTr="001C2625">
        <w:trPr>
          <w:trHeight w:val="407"/>
        </w:trPr>
        <w:tc>
          <w:tcPr>
            <w:tcW w:w="3794" w:type="dxa"/>
            <w:hideMark/>
          </w:tcPr>
          <w:p w:rsidR="005325FD" w:rsidRPr="0070016F" w:rsidRDefault="005325FD" w:rsidP="00317FA6">
            <w:pPr>
              <w:autoSpaceDE w:val="0"/>
              <w:autoSpaceDN w:val="0"/>
              <w:adjustRightInd w:val="0"/>
              <w:spacing w:line="360" w:lineRule="auto"/>
              <w:ind w:left="-90"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IN"/>
              </w:rPr>
              <w:t>Physician-assisted suicide</w:t>
            </w:r>
          </w:p>
        </w:tc>
        <w:tc>
          <w:tcPr>
            <w:tcW w:w="1354" w:type="dxa"/>
            <w:hideMark/>
          </w:tcPr>
          <w:p w:rsidR="005325FD" w:rsidRPr="0070016F" w:rsidRDefault="005325FD" w:rsidP="00317FA6">
            <w:pPr>
              <w:autoSpaceDE w:val="0"/>
              <w:autoSpaceDN w:val="0"/>
              <w:adjustRightInd w:val="0"/>
              <w:spacing w:line="360" w:lineRule="auto"/>
              <w:ind w:left="-18" w:right="-360" w:firstLine="18"/>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Yes</w:t>
            </w:r>
          </w:p>
        </w:tc>
        <w:tc>
          <w:tcPr>
            <w:tcW w:w="1080" w:type="dxa"/>
            <w:hideMark/>
          </w:tcPr>
          <w:p w:rsidR="005325FD" w:rsidRPr="0070016F" w:rsidRDefault="005325FD" w:rsidP="00317FA6">
            <w:pPr>
              <w:autoSpaceDE w:val="0"/>
              <w:autoSpaceDN w:val="0"/>
              <w:adjustRightInd w:val="0"/>
              <w:spacing w:line="360" w:lineRule="auto"/>
              <w:ind w:left="-18"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Yes</w:t>
            </w:r>
          </w:p>
        </w:tc>
        <w:tc>
          <w:tcPr>
            <w:tcW w:w="1890" w:type="dxa"/>
            <w:hideMark/>
          </w:tcPr>
          <w:p w:rsidR="005325FD" w:rsidRPr="0070016F" w:rsidRDefault="005325FD" w:rsidP="00317FA6">
            <w:pPr>
              <w:autoSpaceDE w:val="0"/>
              <w:autoSpaceDN w:val="0"/>
              <w:adjustRightInd w:val="0"/>
              <w:spacing w:line="360" w:lineRule="auto"/>
              <w:ind w:left="72"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To tell the way</w:t>
            </w:r>
          </w:p>
        </w:tc>
        <w:tc>
          <w:tcPr>
            <w:tcW w:w="2430" w:type="dxa"/>
            <w:hideMark/>
          </w:tcPr>
          <w:p w:rsidR="005325FD" w:rsidRPr="0070016F" w:rsidRDefault="005325FD" w:rsidP="00317FA6">
            <w:pPr>
              <w:autoSpaceDE w:val="0"/>
              <w:autoSpaceDN w:val="0"/>
              <w:adjustRightInd w:val="0"/>
              <w:spacing w:line="360" w:lineRule="auto"/>
              <w:ind w:left="72"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GB"/>
              </w:rPr>
              <w:t>To die</w:t>
            </w:r>
          </w:p>
        </w:tc>
      </w:tr>
    </w:tbl>
    <w:p w:rsidR="005325FD" w:rsidRPr="0070016F" w:rsidRDefault="005325FD" w:rsidP="00B95F59">
      <w:pPr>
        <w:autoSpaceDE w:val="0"/>
        <w:autoSpaceDN w:val="0"/>
        <w:adjustRightInd w:val="0"/>
        <w:spacing w:after="0" w:line="360" w:lineRule="auto"/>
        <w:ind w:left="-180" w:right="-360"/>
        <w:jc w:val="both"/>
        <w:rPr>
          <w:rFonts w:ascii="Times New Roman" w:hAnsi="Times New Roman" w:cs="Times New Roman"/>
          <w:color w:val="000000"/>
          <w:sz w:val="26"/>
          <w:szCs w:val="26"/>
        </w:rPr>
      </w:pPr>
    </w:p>
    <w:p w:rsidR="001A49E6" w:rsidRPr="0070016F" w:rsidRDefault="00CC60DE" w:rsidP="00B95F59">
      <w:pPr>
        <w:autoSpaceDE w:val="0"/>
        <w:autoSpaceDN w:val="0"/>
        <w:adjustRightInd w:val="0"/>
        <w:spacing w:after="0" w:line="360" w:lineRule="auto"/>
        <w:ind w:left="-180" w:right="-360"/>
        <w:jc w:val="both"/>
        <w:rPr>
          <w:rFonts w:ascii="Times New Roman" w:hAnsi="Times New Roman" w:cs="Times New Roman"/>
          <w:b/>
          <w:bCs/>
          <w:color w:val="000000"/>
          <w:sz w:val="26"/>
          <w:szCs w:val="26"/>
        </w:rPr>
      </w:pPr>
      <w:r w:rsidRPr="0070016F">
        <w:rPr>
          <w:rFonts w:ascii="Times New Roman" w:hAnsi="Times New Roman" w:cs="Times New Roman"/>
          <w:b/>
          <w:bCs/>
          <w:color w:val="000000"/>
          <w:sz w:val="26"/>
          <w:szCs w:val="26"/>
        </w:rPr>
        <w:t xml:space="preserve">Ethical </w:t>
      </w:r>
      <w:r w:rsidR="0095203A" w:rsidRPr="0070016F">
        <w:rPr>
          <w:rFonts w:ascii="Times New Roman" w:hAnsi="Times New Roman" w:cs="Times New Roman"/>
          <w:b/>
          <w:bCs/>
          <w:color w:val="000000"/>
          <w:sz w:val="26"/>
          <w:szCs w:val="26"/>
        </w:rPr>
        <w:t>and moral aspect</w:t>
      </w:r>
      <w:r w:rsidR="00547B59">
        <w:rPr>
          <w:rFonts w:ascii="Times New Roman" w:hAnsi="Times New Roman" w:cs="Times New Roman"/>
          <w:b/>
          <w:bCs/>
          <w:color w:val="000000"/>
          <w:sz w:val="26"/>
          <w:szCs w:val="26"/>
        </w:rPr>
        <w:t>s</w:t>
      </w:r>
      <w:r w:rsidR="0095203A" w:rsidRPr="0070016F">
        <w:rPr>
          <w:rFonts w:ascii="Times New Roman" w:hAnsi="Times New Roman" w:cs="Times New Roman"/>
          <w:b/>
          <w:bCs/>
          <w:color w:val="000000"/>
          <w:sz w:val="26"/>
          <w:szCs w:val="26"/>
        </w:rPr>
        <w:t xml:space="preserve"> of euthanasia</w:t>
      </w:r>
    </w:p>
    <w:p w:rsidR="00901FE5" w:rsidRPr="0070016F" w:rsidRDefault="00FE2547" w:rsidP="00B95F59">
      <w:pPr>
        <w:autoSpaceDE w:val="0"/>
        <w:autoSpaceDN w:val="0"/>
        <w:adjustRightInd w:val="0"/>
        <w:spacing w:after="0" w:line="360" w:lineRule="auto"/>
        <w:ind w:left="-180"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 xml:space="preserve">Euthanasia </w:t>
      </w:r>
      <w:r w:rsidR="002775AB" w:rsidRPr="0070016F">
        <w:rPr>
          <w:rFonts w:ascii="Times New Roman" w:hAnsi="Times New Roman" w:cs="Times New Roman"/>
          <w:sz w:val="26"/>
          <w:szCs w:val="26"/>
        </w:rPr>
        <w:t>is</w:t>
      </w:r>
      <w:r w:rsidR="005C3B27">
        <w:rPr>
          <w:rFonts w:ascii="Times New Roman" w:hAnsi="Times New Roman" w:cs="Times New Roman"/>
          <w:sz w:val="26"/>
          <w:szCs w:val="26"/>
        </w:rPr>
        <w:t xml:space="preserve"> </w:t>
      </w:r>
      <w:r w:rsidRPr="0070016F">
        <w:rPr>
          <w:rFonts w:ascii="Times New Roman" w:hAnsi="Times New Roman" w:cs="Times New Roman"/>
          <w:color w:val="000000"/>
          <w:sz w:val="26"/>
          <w:szCs w:val="26"/>
        </w:rPr>
        <w:t xml:space="preserve">primarily considered as </w:t>
      </w:r>
      <w:r w:rsidR="005C3B27">
        <w:rPr>
          <w:rFonts w:ascii="Times New Roman" w:hAnsi="Times New Roman" w:cs="Times New Roman"/>
          <w:color w:val="000000"/>
          <w:sz w:val="26"/>
          <w:szCs w:val="26"/>
        </w:rPr>
        <w:t xml:space="preserve">an </w:t>
      </w:r>
      <w:r w:rsidRPr="0070016F">
        <w:rPr>
          <w:rFonts w:ascii="Times New Roman" w:hAnsi="Times New Roman" w:cs="Times New Roman"/>
          <w:color w:val="000000"/>
          <w:sz w:val="26"/>
          <w:szCs w:val="26"/>
        </w:rPr>
        <w:t>ethical and moral dilemma.</w:t>
      </w:r>
      <w:r w:rsidR="00F16A3B" w:rsidRPr="0070016F">
        <w:rPr>
          <w:rFonts w:ascii="Times New Roman" w:hAnsi="Times New Roman" w:cs="Times New Roman"/>
          <w:color w:val="000000"/>
          <w:sz w:val="26"/>
          <w:szCs w:val="26"/>
        </w:rPr>
        <w:t xml:space="preserve"> Hippocratic </w:t>
      </w:r>
      <w:r w:rsidR="002775AB" w:rsidRPr="0070016F">
        <w:rPr>
          <w:rFonts w:ascii="Times New Roman" w:hAnsi="Times New Roman" w:cs="Times New Roman"/>
          <w:color w:val="000000"/>
          <w:sz w:val="26"/>
          <w:szCs w:val="26"/>
        </w:rPr>
        <w:t>Oath</w:t>
      </w:r>
      <w:r w:rsidR="005C3B27">
        <w:rPr>
          <w:rFonts w:ascii="Times New Roman" w:hAnsi="Times New Roman" w:cs="Times New Roman"/>
          <w:color w:val="000000"/>
          <w:sz w:val="26"/>
          <w:szCs w:val="26"/>
        </w:rPr>
        <w:t>, a major ethical bench</w:t>
      </w:r>
      <w:r w:rsidR="00F16A3B" w:rsidRPr="0070016F">
        <w:rPr>
          <w:rFonts w:ascii="Times New Roman" w:hAnsi="Times New Roman" w:cs="Times New Roman"/>
          <w:color w:val="000000"/>
          <w:sz w:val="26"/>
          <w:szCs w:val="26"/>
        </w:rPr>
        <w:t xml:space="preserve">mark for all the physicians, clearly condemned euthanasia like practices by stating that </w:t>
      </w:r>
      <w:r w:rsidR="00072C85" w:rsidRPr="0070016F">
        <w:rPr>
          <w:rFonts w:ascii="Times New Roman" w:hAnsi="Times New Roman" w:cs="Times New Roman"/>
          <w:i/>
          <w:iCs/>
          <w:color w:val="000000"/>
          <w:sz w:val="26"/>
          <w:szCs w:val="26"/>
        </w:rPr>
        <w:t>I will apply dietetic measure for the benefit of the sick according to my ability and judgment; I will keep them from harm and injustice.  I will neither give a deadly drug to anybody if asked for it, nor will I make a suggestion to this effect. Similarly</w:t>
      </w:r>
      <w:r w:rsidR="005C3B27">
        <w:rPr>
          <w:rFonts w:ascii="Times New Roman" w:hAnsi="Times New Roman" w:cs="Times New Roman"/>
          <w:i/>
          <w:iCs/>
          <w:color w:val="000000"/>
          <w:sz w:val="26"/>
          <w:szCs w:val="26"/>
        </w:rPr>
        <w:t>,</w:t>
      </w:r>
      <w:r w:rsidR="00072C85" w:rsidRPr="0070016F">
        <w:rPr>
          <w:rFonts w:ascii="Times New Roman" w:hAnsi="Times New Roman" w:cs="Times New Roman"/>
          <w:i/>
          <w:iCs/>
          <w:color w:val="000000"/>
          <w:sz w:val="26"/>
          <w:szCs w:val="26"/>
        </w:rPr>
        <w:t xml:space="preserve"> I will not give a woman an abortive remedy.  In purity and in holiness I will guard my life and my </w:t>
      </w:r>
      <w:proofErr w:type="gramStart"/>
      <w:r w:rsidR="00072C85" w:rsidRPr="0070016F">
        <w:rPr>
          <w:rFonts w:ascii="Times New Roman" w:hAnsi="Times New Roman" w:cs="Times New Roman"/>
          <w:i/>
          <w:iCs/>
          <w:color w:val="000000"/>
          <w:sz w:val="26"/>
          <w:szCs w:val="26"/>
        </w:rPr>
        <w:t>art,</w:t>
      </w:r>
      <w:r w:rsidR="007F444F" w:rsidRPr="007F444F">
        <w:rPr>
          <w:rFonts w:ascii="Times New Roman" w:hAnsi="Times New Roman" w:cs="Times New Roman"/>
          <w:color w:val="000000"/>
          <w:sz w:val="26"/>
          <w:szCs w:val="26"/>
        </w:rPr>
        <w:t>(</w:t>
      </w:r>
      <w:proofErr w:type="gramEnd"/>
      <w:r w:rsidR="007F444F" w:rsidRPr="007F444F">
        <w:rPr>
          <w:rFonts w:ascii="Times New Roman" w:hAnsi="Times New Roman" w:cs="Times New Roman"/>
          <w:color w:val="000000"/>
          <w:sz w:val="26"/>
          <w:szCs w:val="26"/>
        </w:rPr>
        <w:t>37)</w:t>
      </w:r>
      <w:r w:rsidR="008D2070" w:rsidRPr="007F444F">
        <w:rPr>
          <w:rFonts w:ascii="Times New Roman" w:hAnsi="Times New Roman" w:cs="Times New Roman"/>
          <w:color w:val="000000"/>
          <w:sz w:val="26"/>
          <w:szCs w:val="26"/>
        </w:rPr>
        <w:t>.</w:t>
      </w:r>
      <w:r w:rsidR="005C3B27">
        <w:rPr>
          <w:rFonts w:ascii="Times New Roman" w:hAnsi="Times New Roman" w:cs="Times New Roman"/>
          <w:color w:val="000000"/>
          <w:sz w:val="26"/>
          <w:szCs w:val="26"/>
        </w:rPr>
        <w:t xml:space="preserve"> </w:t>
      </w:r>
      <w:r w:rsidR="00B05E2E" w:rsidRPr="0070016F">
        <w:rPr>
          <w:rFonts w:ascii="Times New Roman" w:hAnsi="Times New Roman" w:cs="Times New Roman"/>
          <w:color w:val="000000"/>
          <w:sz w:val="26"/>
          <w:szCs w:val="26"/>
        </w:rPr>
        <w:t xml:space="preserve">Hippocratic Oath </w:t>
      </w:r>
      <w:r w:rsidR="002775AB" w:rsidRPr="0070016F">
        <w:rPr>
          <w:rFonts w:ascii="Times New Roman" w:hAnsi="Times New Roman" w:cs="Times New Roman"/>
          <w:sz w:val="26"/>
          <w:szCs w:val="26"/>
        </w:rPr>
        <w:t>is</w:t>
      </w:r>
      <w:r w:rsidR="005C3B27">
        <w:rPr>
          <w:rFonts w:ascii="Times New Roman" w:hAnsi="Times New Roman" w:cs="Times New Roman"/>
          <w:sz w:val="26"/>
          <w:szCs w:val="26"/>
        </w:rPr>
        <w:t xml:space="preserve"> </w:t>
      </w:r>
      <w:r w:rsidR="00B05E2E" w:rsidRPr="0070016F">
        <w:rPr>
          <w:rFonts w:ascii="Times New Roman" w:hAnsi="Times New Roman" w:cs="Times New Roman"/>
          <w:color w:val="000000"/>
          <w:sz w:val="26"/>
          <w:szCs w:val="26"/>
        </w:rPr>
        <w:t xml:space="preserve">perhaps the biggest safeguard </w:t>
      </w:r>
      <w:r w:rsidR="00F16A3B" w:rsidRPr="0070016F">
        <w:rPr>
          <w:rFonts w:ascii="Times New Roman" w:hAnsi="Times New Roman" w:cs="Times New Roman"/>
          <w:color w:val="000000"/>
          <w:sz w:val="26"/>
          <w:szCs w:val="26"/>
        </w:rPr>
        <w:t xml:space="preserve">against euthanasia </w:t>
      </w:r>
      <w:r w:rsidR="009E6889" w:rsidRPr="0070016F">
        <w:rPr>
          <w:rFonts w:ascii="Times New Roman" w:hAnsi="Times New Roman" w:cs="Times New Roman"/>
          <w:color w:val="000000"/>
          <w:sz w:val="26"/>
          <w:szCs w:val="26"/>
        </w:rPr>
        <w:t xml:space="preserve">based on </w:t>
      </w:r>
      <w:r w:rsidR="005C3B27">
        <w:rPr>
          <w:rFonts w:ascii="Times New Roman" w:hAnsi="Times New Roman" w:cs="Times New Roman"/>
          <w:color w:val="000000"/>
          <w:sz w:val="26"/>
          <w:szCs w:val="26"/>
        </w:rPr>
        <w:t xml:space="preserve">the </w:t>
      </w:r>
      <w:r w:rsidR="009E6889" w:rsidRPr="0070016F">
        <w:rPr>
          <w:rFonts w:ascii="Times New Roman" w:hAnsi="Times New Roman" w:cs="Times New Roman"/>
          <w:color w:val="000000"/>
          <w:sz w:val="26"/>
          <w:szCs w:val="26"/>
        </w:rPr>
        <w:t xml:space="preserve">central idea “do not harm”. </w:t>
      </w:r>
      <w:r w:rsidR="004944B1" w:rsidRPr="0070016F">
        <w:rPr>
          <w:rFonts w:ascii="Times New Roman" w:hAnsi="Times New Roman" w:cs="Times New Roman"/>
          <w:color w:val="000000"/>
          <w:sz w:val="26"/>
          <w:szCs w:val="26"/>
        </w:rPr>
        <w:t xml:space="preserve">World Medical Association considered euthanasia unethical </w:t>
      </w:r>
      <w:r w:rsidR="009E6889" w:rsidRPr="0070016F">
        <w:rPr>
          <w:rFonts w:ascii="Times New Roman" w:hAnsi="Times New Roman" w:cs="Times New Roman"/>
          <w:color w:val="000000"/>
          <w:sz w:val="26"/>
          <w:szCs w:val="26"/>
        </w:rPr>
        <w:t>even at the patient's own request or at the request of close relatives</w:t>
      </w:r>
      <w:r w:rsidR="007F444F">
        <w:rPr>
          <w:rFonts w:ascii="Times New Roman" w:hAnsi="Times New Roman" w:cs="Times New Roman"/>
          <w:color w:val="000000"/>
          <w:sz w:val="26"/>
          <w:szCs w:val="26"/>
        </w:rPr>
        <w:t xml:space="preserve"> (38)</w:t>
      </w:r>
      <w:r w:rsidR="009E6889" w:rsidRPr="0070016F">
        <w:rPr>
          <w:rFonts w:ascii="Times New Roman" w:hAnsi="Times New Roman" w:cs="Times New Roman"/>
          <w:color w:val="000000"/>
          <w:sz w:val="26"/>
          <w:szCs w:val="26"/>
          <w:lang w:val="en-IN"/>
        </w:rPr>
        <w:t xml:space="preserve">. </w:t>
      </w:r>
      <w:r w:rsidR="004944B1" w:rsidRPr="0070016F">
        <w:rPr>
          <w:rFonts w:ascii="Times New Roman" w:hAnsi="Times New Roman" w:cs="Times New Roman"/>
          <w:color w:val="000000"/>
          <w:sz w:val="26"/>
          <w:szCs w:val="26"/>
          <w:lang w:val="en-IN"/>
        </w:rPr>
        <w:t xml:space="preserve">Medical Council of India too considered euthanasia </w:t>
      </w:r>
      <w:r w:rsidR="002775AB" w:rsidRPr="0070016F">
        <w:rPr>
          <w:rFonts w:ascii="Times New Roman" w:hAnsi="Times New Roman" w:cs="Times New Roman"/>
          <w:sz w:val="26"/>
          <w:szCs w:val="26"/>
          <w:lang w:val="en-IN"/>
        </w:rPr>
        <w:t>as an</w:t>
      </w:r>
      <w:r w:rsidR="005C3B27">
        <w:rPr>
          <w:rFonts w:ascii="Times New Roman" w:hAnsi="Times New Roman" w:cs="Times New Roman"/>
          <w:sz w:val="26"/>
          <w:szCs w:val="26"/>
          <w:lang w:val="en-IN"/>
        </w:rPr>
        <w:t xml:space="preserve"> </w:t>
      </w:r>
      <w:r w:rsidR="004944B1" w:rsidRPr="0070016F">
        <w:rPr>
          <w:rFonts w:ascii="Times New Roman" w:hAnsi="Times New Roman" w:cs="Times New Roman"/>
          <w:color w:val="000000"/>
          <w:sz w:val="26"/>
          <w:szCs w:val="26"/>
          <w:lang w:val="en-IN"/>
        </w:rPr>
        <w:t xml:space="preserve">unethical conduct. However, on specific occasions, the question of withdrawing supporting </w:t>
      </w:r>
      <w:r w:rsidR="00DF6014" w:rsidRPr="0070016F">
        <w:rPr>
          <w:rFonts w:ascii="Times New Roman" w:hAnsi="Times New Roman" w:cs="Times New Roman"/>
          <w:color w:val="000000"/>
          <w:sz w:val="26"/>
          <w:szCs w:val="26"/>
          <w:lang w:val="en-IN"/>
        </w:rPr>
        <w:t>devices</w:t>
      </w:r>
      <w:r w:rsidR="004944B1" w:rsidRPr="0070016F">
        <w:rPr>
          <w:rFonts w:ascii="Times New Roman" w:hAnsi="Times New Roman" w:cs="Times New Roman"/>
          <w:color w:val="000000"/>
          <w:sz w:val="26"/>
          <w:szCs w:val="26"/>
          <w:lang w:val="en-IN"/>
        </w:rPr>
        <w:t xml:space="preserve"> shall be decided only by a team of doctors and not merely by the treating physician alone</w:t>
      </w:r>
      <w:r w:rsidR="007F444F">
        <w:rPr>
          <w:rFonts w:ascii="Times New Roman" w:hAnsi="Times New Roman" w:cs="Times New Roman"/>
          <w:color w:val="000000"/>
          <w:sz w:val="26"/>
          <w:szCs w:val="26"/>
          <w:lang w:val="en-IN"/>
        </w:rPr>
        <w:t xml:space="preserve"> (39)</w:t>
      </w:r>
      <w:r w:rsidR="004944B1" w:rsidRPr="0070016F">
        <w:rPr>
          <w:rFonts w:ascii="Times New Roman" w:hAnsi="Times New Roman" w:cs="Times New Roman"/>
          <w:color w:val="000000"/>
          <w:sz w:val="26"/>
          <w:szCs w:val="26"/>
          <w:lang w:val="en-IN"/>
        </w:rPr>
        <w:t>.</w:t>
      </w:r>
    </w:p>
    <w:p w:rsidR="00586F9D" w:rsidRPr="0070016F" w:rsidRDefault="00A01632" w:rsidP="00852260">
      <w:pPr>
        <w:autoSpaceDE w:val="0"/>
        <w:autoSpaceDN w:val="0"/>
        <w:adjustRightInd w:val="0"/>
        <w:spacing w:after="0" w:line="360" w:lineRule="auto"/>
        <w:ind w:left="-180"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 xml:space="preserve">The </w:t>
      </w:r>
      <w:r w:rsidR="005C3B27">
        <w:rPr>
          <w:rFonts w:ascii="Times New Roman" w:hAnsi="Times New Roman" w:cs="Times New Roman"/>
          <w:color w:val="000000"/>
          <w:sz w:val="26"/>
          <w:szCs w:val="26"/>
        </w:rPr>
        <w:t>counter-</w:t>
      </w:r>
      <w:r w:rsidR="002E3BAD" w:rsidRPr="0070016F">
        <w:rPr>
          <w:rFonts w:ascii="Times New Roman" w:hAnsi="Times New Roman" w:cs="Times New Roman"/>
          <w:color w:val="000000"/>
          <w:sz w:val="26"/>
          <w:szCs w:val="26"/>
        </w:rPr>
        <w:t xml:space="preserve">argument of </w:t>
      </w:r>
      <w:r w:rsidR="00DB440F" w:rsidRPr="0070016F">
        <w:rPr>
          <w:rFonts w:ascii="Times New Roman" w:hAnsi="Times New Roman" w:cs="Times New Roman"/>
          <w:color w:val="000000"/>
          <w:sz w:val="26"/>
          <w:szCs w:val="26"/>
        </w:rPr>
        <w:t>legendry</w:t>
      </w:r>
      <w:r w:rsidR="005C3B27">
        <w:rPr>
          <w:rFonts w:ascii="Times New Roman" w:hAnsi="Times New Roman" w:cs="Times New Roman"/>
          <w:color w:val="000000"/>
          <w:sz w:val="26"/>
          <w:szCs w:val="26"/>
        </w:rPr>
        <w:t xml:space="preserve"> </w:t>
      </w:r>
      <w:r w:rsidR="002E3BAD" w:rsidRPr="0070016F">
        <w:rPr>
          <w:rFonts w:ascii="Times New Roman" w:hAnsi="Times New Roman" w:cs="Times New Roman"/>
          <w:color w:val="000000"/>
          <w:sz w:val="26"/>
          <w:szCs w:val="26"/>
        </w:rPr>
        <w:t xml:space="preserve">Hippocratic </w:t>
      </w:r>
      <w:r w:rsidR="00794C30" w:rsidRPr="0070016F">
        <w:rPr>
          <w:rFonts w:ascii="Times New Roman" w:hAnsi="Times New Roman" w:cs="Times New Roman"/>
          <w:color w:val="000000"/>
          <w:sz w:val="26"/>
          <w:szCs w:val="26"/>
        </w:rPr>
        <w:t>Oath</w:t>
      </w:r>
      <w:r w:rsidR="002E3BAD" w:rsidRPr="0070016F">
        <w:rPr>
          <w:rFonts w:ascii="Times New Roman" w:hAnsi="Times New Roman" w:cs="Times New Roman"/>
          <w:color w:val="000000"/>
          <w:sz w:val="26"/>
          <w:szCs w:val="26"/>
        </w:rPr>
        <w:t xml:space="preserve"> is based on the interpretation that the basic idea of the oath is </w:t>
      </w:r>
      <w:r w:rsidR="002775AB" w:rsidRPr="0070016F">
        <w:rPr>
          <w:rFonts w:ascii="Times New Roman" w:hAnsi="Times New Roman" w:cs="Times New Roman"/>
          <w:sz w:val="26"/>
          <w:szCs w:val="26"/>
        </w:rPr>
        <w:t>to</w:t>
      </w:r>
      <w:r w:rsidRPr="0070016F">
        <w:rPr>
          <w:rFonts w:ascii="Times New Roman" w:hAnsi="Times New Roman" w:cs="Times New Roman"/>
          <w:color w:val="000000"/>
          <w:sz w:val="26"/>
          <w:szCs w:val="26"/>
        </w:rPr>
        <w:t>“do no harm</w:t>
      </w:r>
      <w:r w:rsidR="00794C30" w:rsidRPr="0070016F">
        <w:rPr>
          <w:rFonts w:ascii="Times New Roman" w:hAnsi="Times New Roman" w:cs="Times New Roman"/>
          <w:color w:val="000000"/>
          <w:sz w:val="26"/>
          <w:szCs w:val="26"/>
        </w:rPr>
        <w:t xml:space="preserve">”. </w:t>
      </w:r>
      <w:r w:rsidRPr="0070016F">
        <w:rPr>
          <w:rFonts w:ascii="Times New Roman" w:hAnsi="Times New Roman" w:cs="Times New Roman"/>
          <w:color w:val="000000"/>
          <w:sz w:val="26"/>
          <w:szCs w:val="26"/>
        </w:rPr>
        <w:t>It all comes down to wh</w:t>
      </w:r>
      <w:r w:rsidR="003E0B65" w:rsidRPr="0070016F">
        <w:rPr>
          <w:rFonts w:ascii="Times New Roman" w:hAnsi="Times New Roman" w:cs="Times New Roman"/>
          <w:color w:val="000000"/>
          <w:sz w:val="26"/>
          <w:szCs w:val="26"/>
        </w:rPr>
        <w:t>at constitutes “harm</w:t>
      </w:r>
      <w:r w:rsidRPr="0070016F">
        <w:rPr>
          <w:rFonts w:ascii="Times New Roman" w:hAnsi="Times New Roman" w:cs="Times New Roman"/>
          <w:color w:val="000000"/>
          <w:sz w:val="26"/>
          <w:szCs w:val="26"/>
        </w:rPr>
        <w:t>”</w:t>
      </w:r>
      <w:r w:rsidR="002775AB" w:rsidRPr="0070016F">
        <w:rPr>
          <w:rFonts w:ascii="Times New Roman" w:hAnsi="Times New Roman" w:cs="Times New Roman"/>
          <w:sz w:val="26"/>
          <w:szCs w:val="26"/>
        </w:rPr>
        <w:t>.</w:t>
      </w:r>
      <w:r w:rsidRPr="0070016F">
        <w:rPr>
          <w:rFonts w:ascii="Times New Roman" w:hAnsi="Times New Roman" w:cs="Times New Roman"/>
          <w:color w:val="000000"/>
          <w:sz w:val="26"/>
          <w:szCs w:val="26"/>
        </w:rPr>
        <w:t xml:space="preserve"> When a patient is in intense pain or suffering severe mental anguish, our society could be doing more harm by keeping them </w:t>
      </w:r>
      <w:r w:rsidR="00D24C80" w:rsidRPr="0070016F">
        <w:rPr>
          <w:rFonts w:ascii="Times New Roman" w:hAnsi="Times New Roman" w:cs="Times New Roman"/>
          <w:color w:val="000000"/>
          <w:sz w:val="26"/>
          <w:szCs w:val="26"/>
        </w:rPr>
        <w:t>alive than allowing them to die</w:t>
      </w:r>
      <w:r w:rsidR="007F444F">
        <w:rPr>
          <w:rFonts w:ascii="Times New Roman" w:hAnsi="Times New Roman" w:cs="Times New Roman"/>
          <w:color w:val="000000"/>
          <w:sz w:val="26"/>
          <w:szCs w:val="26"/>
        </w:rPr>
        <w:t xml:space="preserve"> (40)</w:t>
      </w:r>
      <w:r w:rsidR="00D24C80" w:rsidRPr="0070016F">
        <w:rPr>
          <w:rFonts w:ascii="Times New Roman" w:hAnsi="Times New Roman" w:cs="Times New Roman"/>
          <w:color w:val="000000"/>
          <w:sz w:val="26"/>
          <w:szCs w:val="26"/>
        </w:rPr>
        <w:t>.</w:t>
      </w:r>
      <w:r w:rsidR="00852260" w:rsidRPr="0070016F">
        <w:rPr>
          <w:rFonts w:ascii="Times New Roman" w:hAnsi="Times New Roman" w:cs="Times New Roman"/>
          <w:color w:val="000000"/>
          <w:sz w:val="26"/>
          <w:szCs w:val="26"/>
        </w:rPr>
        <w:t xml:space="preserve">Physician assisted suicide came up as </w:t>
      </w:r>
      <w:r w:rsidR="005C3B27">
        <w:rPr>
          <w:rFonts w:ascii="Times New Roman" w:hAnsi="Times New Roman" w:cs="Times New Roman"/>
          <w:color w:val="000000"/>
          <w:sz w:val="26"/>
          <w:szCs w:val="26"/>
        </w:rPr>
        <w:t xml:space="preserve">a </w:t>
      </w:r>
      <w:r w:rsidR="00852260" w:rsidRPr="0070016F">
        <w:rPr>
          <w:rFonts w:ascii="Times New Roman" w:hAnsi="Times New Roman" w:cs="Times New Roman"/>
          <w:color w:val="000000"/>
          <w:sz w:val="26"/>
          <w:szCs w:val="26"/>
        </w:rPr>
        <w:t xml:space="preserve">solution which argued to be </w:t>
      </w:r>
      <w:r w:rsidR="00586F9D" w:rsidRPr="0070016F">
        <w:rPr>
          <w:rFonts w:ascii="Times New Roman" w:hAnsi="Times New Roman" w:cs="Times New Roman"/>
          <w:color w:val="000000"/>
          <w:sz w:val="26"/>
          <w:szCs w:val="26"/>
        </w:rPr>
        <w:t xml:space="preserve">keeping </w:t>
      </w:r>
      <w:r w:rsidR="00611A00" w:rsidRPr="0070016F">
        <w:rPr>
          <w:rFonts w:ascii="Times New Roman" w:hAnsi="Times New Roman" w:cs="Times New Roman"/>
          <w:color w:val="000000"/>
          <w:sz w:val="26"/>
          <w:szCs w:val="26"/>
        </w:rPr>
        <w:t>the primacy of personal autonomy, promot</w:t>
      </w:r>
      <w:r w:rsidR="00547B59">
        <w:rPr>
          <w:rFonts w:ascii="Times New Roman" w:hAnsi="Times New Roman" w:cs="Times New Roman"/>
          <w:color w:val="000000"/>
          <w:sz w:val="26"/>
          <w:szCs w:val="26"/>
        </w:rPr>
        <w:t>ing</w:t>
      </w:r>
      <w:r w:rsidR="00611A00" w:rsidRPr="0070016F">
        <w:rPr>
          <w:rFonts w:ascii="Times New Roman" w:hAnsi="Times New Roman" w:cs="Times New Roman"/>
          <w:color w:val="000000"/>
          <w:sz w:val="26"/>
          <w:szCs w:val="26"/>
        </w:rPr>
        <w:t xml:space="preserve"> human dignity, and may represent a deeply humanizing act. </w:t>
      </w:r>
    </w:p>
    <w:p w:rsidR="007F444F" w:rsidRDefault="007F444F" w:rsidP="00B95F59">
      <w:pPr>
        <w:autoSpaceDE w:val="0"/>
        <w:autoSpaceDN w:val="0"/>
        <w:adjustRightInd w:val="0"/>
        <w:spacing w:after="0" w:line="360" w:lineRule="auto"/>
        <w:ind w:left="-180" w:right="-360"/>
        <w:jc w:val="both"/>
        <w:rPr>
          <w:rFonts w:ascii="Times New Roman" w:hAnsi="Times New Roman" w:cs="Times New Roman"/>
          <w:b/>
          <w:bCs/>
          <w:color w:val="000000"/>
          <w:sz w:val="26"/>
          <w:szCs w:val="26"/>
        </w:rPr>
      </w:pPr>
    </w:p>
    <w:p w:rsidR="007F444F" w:rsidRDefault="007F444F" w:rsidP="00B95F59">
      <w:pPr>
        <w:autoSpaceDE w:val="0"/>
        <w:autoSpaceDN w:val="0"/>
        <w:adjustRightInd w:val="0"/>
        <w:spacing w:after="0" w:line="360" w:lineRule="auto"/>
        <w:ind w:left="-180" w:right="-360"/>
        <w:jc w:val="both"/>
        <w:rPr>
          <w:rFonts w:ascii="Times New Roman" w:hAnsi="Times New Roman" w:cs="Times New Roman"/>
          <w:b/>
          <w:bCs/>
          <w:color w:val="000000"/>
          <w:sz w:val="26"/>
          <w:szCs w:val="26"/>
        </w:rPr>
      </w:pPr>
    </w:p>
    <w:p w:rsidR="006A6538" w:rsidRPr="004215DD" w:rsidRDefault="003E0B65" w:rsidP="00B95F59">
      <w:pPr>
        <w:autoSpaceDE w:val="0"/>
        <w:autoSpaceDN w:val="0"/>
        <w:adjustRightInd w:val="0"/>
        <w:spacing w:after="0" w:line="360" w:lineRule="auto"/>
        <w:ind w:left="-180" w:right="-360"/>
        <w:jc w:val="both"/>
        <w:rPr>
          <w:rFonts w:ascii="Times New Roman" w:hAnsi="Times New Roman" w:cs="Times New Roman"/>
          <w:b/>
          <w:bCs/>
          <w:sz w:val="26"/>
          <w:szCs w:val="26"/>
        </w:rPr>
      </w:pPr>
      <w:r w:rsidRPr="004215DD">
        <w:rPr>
          <w:rFonts w:ascii="Times New Roman" w:hAnsi="Times New Roman" w:cs="Times New Roman"/>
          <w:b/>
          <w:bCs/>
          <w:sz w:val="26"/>
          <w:szCs w:val="26"/>
        </w:rPr>
        <w:t xml:space="preserve">Religious </w:t>
      </w:r>
      <w:r w:rsidR="00184347" w:rsidRPr="004215DD">
        <w:rPr>
          <w:rFonts w:ascii="Times New Roman" w:hAnsi="Times New Roman" w:cs="Times New Roman"/>
          <w:b/>
          <w:bCs/>
          <w:sz w:val="26"/>
          <w:szCs w:val="26"/>
        </w:rPr>
        <w:t>aspect</w:t>
      </w:r>
      <w:r w:rsidR="00547B59">
        <w:rPr>
          <w:rFonts w:ascii="Times New Roman" w:hAnsi="Times New Roman" w:cs="Times New Roman"/>
          <w:b/>
          <w:bCs/>
          <w:sz w:val="26"/>
          <w:szCs w:val="26"/>
        </w:rPr>
        <w:t>s</w:t>
      </w:r>
      <w:r w:rsidR="00184347" w:rsidRPr="004215DD">
        <w:rPr>
          <w:rFonts w:ascii="Times New Roman" w:hAnsi="Times New Roman" w:cs="Times New Roman"/>
          <w:b/>
          <w:bCs/>
          <w:sz w:val="26"/>
          <w:szCs w:val="26"/>
        </w:rPr>
        <w:t xml:space="preserve"> of </w:t>
      </w:r>
      <w:r w:rsidRPr="004215DD">
        <w:rPr>
          <w:rFonts w:ascii="Times New Roman" w:hAnsi="Times New Roman" w:cs="Times New Roman"/>
          <w:b/>
          <w:bCs/>
          <w:sz w:val="26"/>
          <w:szCs w:val="26"/>
        </w:rPr>
        <w:t>euthanasia</w:t>
      </w:r>
    </w:p>
    <w:p w:rsidR="00352A82" w:rsidRPr="0070016F" w:rsidRDefault="009D30B5" w:rsidP="00D229D0">
      <w:pPr>
        <w:autoSpaceDE w:val="0"/>
        <w:autoSpaceDN w:val="0"/>
        <w:adjustRightInd w:val="0"/>
        <w:spacing w:after="0" w:line="360" w:lineRule="auto"/>
        <w:ind w:left="-180" w:right="-360"/>
        <w:jc w:val="both"/>
        <w:rPr>
          <w:rFonts w:ascii="Times New Roman" w:hAnsi="Times New Roman" w:cs="Times New Roman"/>
          <w:color w:val="000000"/>
          <w:sz w:val="26"/>
          <w:szCs w:val="26"/>
        </w:rPr>
      </w:pPr>
      <w:r w:rsidRPr="004215DD">
        <w:rPr>
          <w:rFonts w:ascii="Times New Roman" w:hAnsi="Times New Roman" w:cs="Times New Roman"/>
          <w:sz w:val="26"/>
          <w:szCs w:val="26"/>
        </w:rPr>
        <w:t>Christianity had a profound effect on views associated with euthanasia because Christianity was the religion officially associated with the state</w:t>
      </w:r>
      <w:r w:rsidR="00547B59">
        <w:rPr>
          <w:rFonts w:ascii="Times New Roman" w:hAnsi="Times New Roman" w:cs="Times New Roman"/>
          <w:sz w:val="26"/>
          <w:szCs w:val="26"/>
        </w:rPr>
        <w:t xml:space="preserve"> in Europe</w:t>
      </w:r>
      <w:r w:rsidRPr="004215DD">
        <w:rPr>
          <w:rFonts w:ascii="Times New Roman" w:hAnsi="Times New Roman" w:cs="Times New Roman"/>
          <w:sz w:val="26"/>
          <w:szCs w:val="26"/>
        </w:rPr>
        <w:t xml:space="preserve">. One of the legal terms for suicide as </w:t>
      </w:r>
      <w:proofErr w:type="spellStart"/>
      <w:r w:rsidRPr="004215DD">
        <w:rPr>
          <w:rFonts w:ascii="Times New Roman" w:hAnsi="Times New Roman" w:cs="Times New Roman"/>
          <w:i/>
          <w:iCs/>
          <w:sz w:val="26"/>
          <w:szCs w:val="26"/>
        </w:rPr>
        <w:t>felo</w:t>
      </w:r>
      <w:proofErr w:type="spellEnd"/>
      <w:r w:rsidRPr="004215DD">
        <w:rPr>
          <w:rFonts w:ascii="Times New Roman" w:hAnsi="Times New Roman" w:cs="Times New Roman"/>
          <w:i/>
          <w:iCs/>
          <w:sz w:val="26"/>
          <w:szCs w:val="26"/>
        </w:rPr>
        <w:t xml:space="preserve"> de se</w:t>
      </w:r>
      <w:r w:rsidRPr="004215DD">
        <w:rPr>
          <w:rFonts w:ascii="Times New Roman" w:hAnsi="Times New Roman" w:cs="Times New Roman"/>
          <w:sz w:val="26"/>
          <w:szCs w:val="26"/>
        </w:rPr>
        <w:t xml:space="preserve"> means being guilty of self- </w:t>
      </w:r>
      <w:r w:rsidRPr="0070016F">
        <w:rPr>
          <w:rFonts w:ascii="Times New Roman" w:hAnsi="Times New Roman" w:cs="Times New Roman"/>
          <w:color w:val="000000"/>
          <w:sz w:val="26"/>
          <w:szCs w:val="26"/>
        </w:rPr>
        <w:t>murder</w:t>
      </w:r>
      <w:r w:rsidR="00547B59">
        <w:rPr>
          <w:rFonts w:ascii="Times New Roman" w:hAnsi="Times New Roman" w:cs="Times New Roman"/>
          <w:color w:val="000000"/>
          <w:sz w:val="26"/>
          <w:szCs w:val="26"/>
        </w:rPr>
        <w:t>,</w:t>
      </w:r>
      <w:r w:rsidRPr="0070016F">
        <w:rPr>
          <w:rFonts w:ascii="Times New Roman" w:hAnsi="Times New Roman" w:cs="Times New Roman"/>
          <w:color w:val="000000"/>
          <w:sz w:val="26"/>
          <w:szCs w:val="26"/>
        </w:rPr>
        <w:t xml:space="preserve"> hence</w:t>
      </w:r>
      <w:r w:rsidR="00547B59">
        <w:rPr>
          <w:rFonts w:ascii="Times New Roman" w:hAnsi="Times New Roman" w:cs="Times New Roman"/>
          <w:color w:val="000000"/>
          <w:sz w:val="26"/>
          <w:szCs w:val="26"/>
        </w:rPr>
        <w:t>,</w:t>
      </w:r>
      <w:r w:rsidRPr="0070016F">
        <w:rPr>
          <w:rFonts w:ascii="Times New Roman" w:hAnsi="Times New Roman" w:cs="Times New Roman"/>
          <w:color w:val="000000"/>
          <w:sz w:val="26"/>
          <w:szCs w:val="26"/>
        </w:rPr>
        <w:t xml:space="preserve"> Christianity left no gr</w:t>
      </w:r>
      <w:r w:rsidR="00547B59">
        <w:rPr>
          <w:rFonts w:ascii="Times New Roman" w:hAnsi="Times New Roman" w:cs="Times New Roman"/>
          <w:color w:val="000000"/>
          <w:sz w:val="26"/>
          <w:szCs w:val="26"/>
        </w:rPr>
        <w:t>ey area and condemned</w:t>
      </w:r>
      <w:r w:rsidRPr="0070016F">
        <w:rPr>
          <w:rFonts w:ascii="Times New Roman" w:hAnsi="Times New Roman" w:cs="Times New Roman"/>
          <w:color w:val="000000"/>
          <w:sz w:val="26"/>
          <w:szCs w:val="26"/>
        </w:rPr>
        <w:t xml:space="preserve"> suicide; there was</w:t>
      </w:r>
      <w:r w:rsidR="00577DAA" w:rsidRPr="0070016F">
        <w:rPr>
          <w:rFonts w:ascii="Times New Roman" w:hAnsi="Times New Roman" w:cs="Times New Roman"/>
          <w:color w:val="000000"/>
          <w:sz w:val="26"/>
          <w:szCs w:val="26"/>
        </w:rPr>
        <w:t xml:space="preserve"> no mention of term euthanasia</w:t>
      </w:r>
      <w:r w:rsidR="004215DD">
        <w:rPr>
          <w:rFonts w:ascii="Times New Roman" w:hAnsi="Times New Roman" w:cs="Times New Roman"/>
          <w:color w:val="000000"/>
          <w:sz w:val="26"/>
          <w:szCs w:val="26"/>
        </w:rPr>
        <w:t xml:space="preserve"> (30</w:t>
      </w:r>
      <w:r w:rsidR="00DF6014">
        <w:rPr>
          <w:rFonts w:ascii="Times New Roman" w:hAnsi="Times New Roman" w:cs="Times New Roman"/>
          <w:color w:val="000000"/>
          <w:sz w:val="26"/>
          <w:szCs w:val="26"/>
        </w:rPr>
        <w:t>)</w:t>
      </w:r>
      <w:r w:rsidR="0096792E" w:rsidRPr="0070016F">
        <w:rPr>
          <w:rFonts w:ascii="Times New Roman" w:hAnsi="Times New Roman" w:cs="Times New Roman"/>
          <w:color w:val="000000"/>
          <w:sz w:val="26"/>
          <w:szCs w:val="26"/>
        </w:rPr>
        <w:t xml:space="preserve">. </w:t>
      </w:r>
    </w:p>
    <w:p w:rsidR="00D229D0" w:rsidRPr="0070016F" w:rsidRDefault="005A7C56" w:rsidP="00D229D0">
      <w:pPr>
        <w:autoSpaceDE w:val="0"/>
        <w:autoSpaceDN w:val="0"/>
        <w:adjustRightInd w:val="0"/>
        <w:spacing w:after="0" w:line="360" w:lineRule="auto"/>
        <w:ind w:left="-180"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Judaism also provided no gr</w:t>
      </w:r>
      <w:r w:rsidR="00547B59">
        <w:rPr>
          <w:rFonts w:ascii="Times New Roman" w:hAnsi="Times New Roman" w:cs="Times New Roman"/>
          <w:color w:val="000000"/>
          <w:sz w:val="26"/>
          <w:szCs w:val="26"/>
        </w:rPr>
        <w:t>e</w:t>
      </w:r>
      <w:r w:rsidRPr="0070016F">
        <w:rPr>
          <w:rFonts w:ascii="Times New Roman" w:hAnsi="Times New Roman" w:cs="Times New Roman"/>
          <w:color w:val="000000"/>
          <w:sz w:val="26"/>
          <w:szCs w:val="26"/>
        </w:rPr>
        <w:t>y areas either, as there also it was considered murder to cause a death, even if the pers</w:t>
      </w:r>
      <w:r w:rsidR="00547B59">
        <w:rPr>
          <w:rFonts w:ascii="Times New Roman" w:hAnsi="Times New Roman" w:cs="Times New Roman"/>
          <w:color w:val="000000"/>
          <w:sz w:val="26"/>
          <w:szCs w:val="26"/>
        </w:rPr>
        <w:t xml:space="preserve">on was already dying. Similarly, </w:t>
      </w:r>
      <w:r w:rsidR="005C3B27">
        <w:rPr>
          <w:rFonts w:ascii="Times New Roman" w:hAnsi="Times New Roman" w:cs="Times New Roman"/>
          <w:color w:val="000000"/>
          <w:sz w:val="26"/>
          <w:szCs w:val="26"/>
        </w:rPr>
        <w:t xml:space="preserve">a </w:t>
      </w:r>
      <w:r w:rsidRPr="0070016F">
        <w:rPr>
          <w:rFonts w:ascii="Times New Roman" w:hAnsi="Times New Roman" w:cs="Times New Roman"/>
          <w:color w:val="000000"/>
          <w:sz w:val="26"/>
          <w:szCs w:val="26"/>
        </w:rPr>
        <w:t>robust oppos</w:t>
      </w:r>
      <w:r w:rsidR="00547B59">
        <w:rPr>
          <w:rFonts w:ascii="Times New Roman" w:hAnsi="Times New Roman" w:cs="Times New Roman"/>
          <w:color w:val="000000"/>
          <w:sz w:val="26"/>
          <w:szCs w:val="26"/>
        </w:rPr>
        <w:t>ition was</w:t>
      </w:r>
      <w:r w:rsidRPr="0070016F">
        <w:rPr>
          <w:rFonts w:ascii="Times New Roman" w:hAnsi="Times New Roman" w:cs="Times New Roman"/>
          <w:color w:val="000000"/>
          <w:sz w:val="26"/>
          <w:szCs w:val="26"/>
        </w:rPr>
        <w:t xml:space="preserve"> seen in other religion like Islam, Buddhism and Hinduism.  </w:t>
      </w:r>
    </w:p>
    <w:p w:rsidR="00695B47" w:rsidRPr="0070016F" w:rsidRDefault="005A7C56" w:rsidP="00B04478">
      <w:pPr>
        <w:autoSpaceDE w:val="0"/>
        <w:autoSpaceDN w:val="0"/>
        <w:adjustRightInd w:val="0"/>
        <w:spacing w:after="0" w:line="360" w:lineRule="auto"/>
        <w:ind w:left="-180"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In Hinduism committing suicide is considered a violation of the code of Ahimsa (non-violence) and is therefore as sinful as committing murder. Those who co</w:t>
      </w:r>
      <w:r w:rsidR="005C3B27">
        <w:rPr>
          <w:rFonts w:ascii="Times New Roman" w:hAnsi="Times New Roman" w:cs="Times New Roman"/>
          <w:color w:val="000000"/>
          <w:sz w:val="26"/>
          <w:szCs w:val="26"/>
        </w:rPr>
        <w:t xml:space="preserve">mmit suicide become </w:t>
      </w:r>
      <w:proofErr w:type="spellStart"/>
      <w:r w:rsidR="005C3B27">
        <w:rPr>
          <w:rFonts w:ascii="Times New Roman" w:hAnsi="Times New Roman" w:cs="Times New Roman"/>
          <w:color w:val="000000"/>
          <w:sz w:val="26"/>
          <w:szCs w:val="26"/>
        </w:rPr>
        <w:t>Abhisasta</w:t>
      </w:r>
      <w:proofErr w:type="spellEnd"/>
      <w:r w:rsidR="005C3B27">
        <w:rPr>
          <w:rFonts w:ascii="Times New Roman" w:hAnsi="Times New Roman" w:cs="Times New Roman"/>
          <w:color w:val="000000"/>
          <w:sz w:val="26"/>
          <w:szCs w:val="26"/>
        </w:rPr>
        <w:t xml:space="preserve"> (M</w:t>
      </w:r>
      <w:r w:rsidRPr="0070016F">
        <w:rPr>
          <w:rFonts w:ascii="Times New Roman" w:hAnsi="Times New Roman" w:cs="Times New Roman"/>
          <w:color w:val="000000"/>
          <w:sz w:val="26"/>
          <w:szCs w:val="26"/>
        </w:rPr>
        <w:t>an accused of mortal sin), his blood relations (</w:t>
      </w:r>
      <w:proofErr w:type="spellStart"/>
      <w:r w:rsidRPr="0070016F">
        <w:rPr>
          <w:rFonts w:ascii="Times New Roman" w:hAnsi="Times New Roman" w:cs="Times New Roman"/>
          <w:color w:val="000000"/>
          <w:sz w:val="26"/>
          <w:szCs w:val="26"/>
        </w:rPr>
        <w:t>sapinda</w:t>
      </w:r>
      <w:proofErr w:type="spellEnd"/>
      <w:r w:rsidRPr="0070016F">
        <w:rPr>
          <w:rFonts w:ascii="Times New Roman" w:hAnsi="Times New Roman" w:cs="Times New Roman"/>
          <w:color w:val="000000"/>
          <w:sz w:val="26"/>
          <w:szCs w:val="26"/>
        </w:rPr>
        <w:t>) shall not perform the funeral rites. In Jainism</w:t>
      </w:r>
      <w:r w:rsidR="00547B59">
        <w:rPr>
          <w:rFonts w:ascii="Times New Roman" w:hAnsi="Times New Roman" w:cs="Times New Roman"/>
          <w:color w:val="000000"/>
          <w:sz w:val="26"/>
          <w:szCs w:val="26"/>
        </w:rPr>
        <w:t>;</w:t>
      </w:r>
      <w:r w:rsidR="005C3B27">
        <w:rPr>
          <w:rFonts w:ascii="Times New Roman" w:hAnsi="Times New Roman" w:cs="Times New Roman"/>
          <w:color w:val="000000"/>
          <w:sz w:val="26"/>
          <w:szCs w:val="26"/>
        </w:rPr>
        <w:t xml:space="preserve"> </w:t>
      </w:r>
      <w:proofErr w:type="spellStart"/>
      <w:r w:rsidRPr="0070016F">
        <w:rPr>
          <w:rFonts w:ascii="Times New Roman" w:hAnsi="Times New Roman" w:cs="Times New Roman"/>
          <w:color w:val="000000"/>
          <w:sz w:val="26"/>
          <w:szCs w:val="26"/>
        </w:rPr>
        <w:t>santhara</w:t>
      </w:r>
      <w:proofErr w:type="spellEnd"/>
      <w:r w:rsidR="00547B59">
        <w:rPr>
          <w:rFonts w:ascii="Times New Roman" w:hAnsi="Times New Roman" w:cs="Times New Roman"/>
          <w:color w:val="000000"/>
          <w:sz w:val="26"/>
          <w:szCs w:val="26"/>
        </w:rPr>
        <w:t>,</w:t>
      </w:r>
      <w:r w:rsidRPr="0070016F">
        <w:rPr>
          <w:rFonts w:ascii="Times New Roman" w:hAnsi="Times New Roman" w:cs="Times New Roman"/>
          <w:color w:val="000000"/>
          <w:sz w:val="26"/>
          <w:szCs w:val="26"/>
        </w:rPr>
        <w:t xml:space="preserve"> giving up food and water till death</w:t>
      </w:r>
      <w:r w:rsidR="00547B59">
        <w:rPr>
          <w:rFonts w:ascii="Times New Roman" w:hAnsi="Times New Roman" w:cs="Times New Roman"/>
          <w:color w:val="000000"/>
          <w:sz w:val="26"/>
          <w:szCs w:val="26"/>
        </w:rPr>
        <w:t xml:space="preserve"> is accepted</w:t>
      </w:r>
      <w:r w:rsidRPr="0070016F">
        <w:rPr>
          <w:rFonts w:ascii="Times New Roman" w:hAnsi="Times New Roman" w:cs="Times New Roman"/>
          <w:color w:val="000000"/>
          <w:sz w:val="26"/>
          <w:szCs w:val="26"/>
        </w:rPr>
        <w:t xml:space="preserve">, though </w:t>
      </w:r>
      <w:r w:rsidR="00547B59">
        <w:rPr>
          <w:rFonts w:ascii="Times New Roman" w:hAnsi="Times New Roman" w:cs="Times New Roman"/>
          <w:color w:val="000000"/>
          <w:sz w:val="26"/>
          <w:szCs w:val="26"/>
        </w:rPr>
        <w:t xml:space="preserve">it </w:t>
      </w:r>
      <w:r w:rsidR="002D7C92" w:rsidRPr="0070016F">
        <w:rPr>
          <w:rFonts w:ascii="Times New Roman" w:hAnsi="Times New Roman" w:cs="Times New Roman"/>
          <w:sz w:val="26"/>
          <w:szCs w:val="26"/>
        </w:rPr>
        <w:t>is</w:t>
      </w:r>
      <w:r w:rsidR="005C3B27">
        <w:rPr>
          <w:rFonts w:ascii="Times New Roman" w:hAnsi="Times New Roman" w:cs="Times New Roman"/>
          <w:sz w:val="26"/>
          <w:szCs w:val="26"/>
        </w:rPr>
        <w:t xml:space="preserve"> </w:t>
      </w:r>
      <w:r w:rsidRPr="0070016F">
        <w:rPr>
          <w:rFonts w:ascii="Times New Roman" w:hAnsi="Times New Roman" w:cs="Times New Roman"/>
          <w:color w:val="000000"/>
          <w:sz w:val="26"/>
          <w:szCs w:val="26"/>
        </w:rPr>
        <w:t xml:space="preserve">considered illegal by </w:t>
      </w:r>
      <w:r w:rsidR="00547B59">
        <w:rPr>
          <w:rFonts w:ascii="Times New Roman" w:hAnsi="Times New Roman" w:cs="Times New Roman"/>
          <w:color w:val="000000"/>
          <w:sz w:val="26"/>
          <w:szCs w:val="26"/>
        </w:rPr>
        <w:t xml:space="preserve">the </w:t>
      </w:r>
      <w:r w:rsidRPr="0070016F">
        <w:rPr>
          <w:rFonts w:ascii="Times New Roman" w:hAnsi="Times New Roman" w:cs="Times New Roman"/>
          <w:color w:val="000000"/>
          <w:sz w:val="26"/>
          <w:szCs w:val="26"/>
        </w:rPr>
        <w:t>Supreme Court of India. Many religious teachers condemned this parallel equation of culturally practi</w:t>
      </w:r>
      <w:r w:rsidR="005C3B27">
        <w:rPr>
          <w:rFonts w:ascii="Times New Roman" w:hAnsi="Times New Roman" w:cs="Times New Roman"/>
          <w:color w:val="000000"/>
          <w:sz w:val="26"/>
          <w:szCs w:val="26"/>
        </w:rPr>
        <w:t>s</w:t>
      </w:r>
      <w:r w:rsidRPr="0070016F">
        <w:rPr>
          <w:rFonts w:ascii="Times New Roman" w:hAnsi="Times New Roman" w:cs="Times New Roman"/>
          <w:color w:val="000000"/>
          <w:sz w:val="26"/>
          <w:szCs w:val="26"/>
        </w:rPr>
        <w:t>e</w:t>
      </w:r>
      <w:r w:rsidR="00547B59">
        <w:rPr>
          <w:rFonts w:ascii="Times New Roman" w:hAnsi="Times New Roman" w:cs="Times New Roman"/>
          <w:color w:val="000000"/>
          <w:sz w:val="26"/>
          <w:szCs w:val="26"/>
        </w:rPr>
        <w:t>d</w:t>
      </w:r>
      <w:r w:rsidRPr="0070016F">
        <w:rPr>
          <w:rFonts w:ascii="Times New Roman" w:hAnsi="Times New Roman" w:cs="Times New Roman"/>
          <w:color w:val="000000"/>
          <w:sz w:val="26"/>
          <w:szCs w:val="26"/>
        </w:rPr>
        <w:t xml:space="preserve"> death, suicide and </w:t>
      </w:r>
      <w:proofErr w:type="gramStart"/>
      <w:r w:rsidRPr="0070016F">
        <w:rPr>
          <w:rFonts w:ascii="Times New Roman" w:hAnsi="Times New Roman" w:cs="Times New Roman"/>
          <w:color w:val="000000"/>
          <w:sz w:val="26"/>
          <w:szCs w:val="26"/>
        </w:rPr>
        <w:t>euthanasia</w:t>
      </w:r>
      <w:r w:rsidR="00DF6014">
        <w:rPr>
          <w:rFonts w:ascii="Times New Roman" w:hAnsi="Times New Roman" w:cs="Times New Roman"/>
          <w:color w:val="000000"/>
          <w:sz w:val="26"/>
          <w:szCs w:val="26"/>
        </w:rPr>
        <w:t>(</w:t>
      </w:r>
      <w:proofErr w:type="gramEnd"/>
      <w:r w:rsidR="00DF6014">
        <w:rPr>
          <w:rFonts w:ascii="Times New Roman" w:hAnsi="Times New Roman" w:cs="Times New Roman"/>
          <w:color w:val="000000"/>
          <w:sz w:val="26"/>
          <w:szCs w:val="26"/>
        </w:rPr>
        <w:t>4</w:t>
      </w:r>
      <w:r w:rsidR="004215DD">
        <w:rPr>
          <w:rFonts w:ascii="Times New Roman" w:hAnsi="Times New Roman" w:cs="Times New Roman"/>
          <w:color w:val="000000"/>
          <w:sz w:val="26"/>
          <w:szCs w:val="26"/>
        </w:rPr>
        <w:t>1</w:t>
      </w:r>
      <w:r w:rsidR="00DF6014">
        <w:rPr>
          <w:rFonts w:ascii="Times New Roman" w:hAnsi="Times New Roman" w:cs="Times New Roman"/>
          <w:color w:val="000000"/>
          <w:sz w:val="26"/>
          <w:szCs w:val="26"/>
        </w:rPr>
        <w:t>)</w:t>
      </w:r>
      <w:r w:rsidRPr="0070016F">
        <w:rPr>
          <w:rFonts w:ascii="Times New Roman" w:hAnsi="Times New Roman" w:cs="Times New Roman"/>
          <w:color w:val="000000"/>
          <w:sz w:val="26"/>
          <w:szCs w:val="26"/>
        </w:rPr>
        <w:t>.</w:t>
      </w:r>
    </w:p>
    <w:p w:rsidR="000511A3" w:rsidRDefault="000511A3" w:rsidP="00B95F59">
      <w:pPr>
        <w:autoSpaceDE w:val="0"/>
        <w:autoSpaceDN w:val="0"/>
        <w:adjustRightInd w:val="0"/>
        <w:spacing w:after="0" w:line="360" w:lineRule="auto"/>
        <w:ind w:left="-180" w:right="-360"/>
        <w:jc w:val="both"/>
        <w:rPr>
          <w:rFonts w:ascii="Times New Roman" w:hAnsi="Times New Roman" w:cs="Times New Roman"/>
          <w:b/>
          <w:bCs/>
          <w:color w:val="000000"/>
          <w:sz w:val="26"/>
          <w:szCs w:val="26"/>
        </w:rPr>
      </w:pPr>
    </w:p>
    <w:p w:rsidR="00B47FC4" w:rsidRPr="0070016F" w:rsidRDefault="00BB0AC6" w:rsidP="00B95F59">
      <w:pPr>
        <w:autoSpaceDE w:val="0"/>
        <w:autoSpaceDN w:val="0"/>
        <w:adjustRightInd w:val="0"/>
        <w:spacing w:after="0" w:line="360" w:lineRule="auto"/>
        <w:ind w:left="-180" w:right="-360"/>
        <w:jc w:val="both"/>
        <w:rPr>
          <w:rFonts w:ascii="Times New Roman" w:hAnsi="Times New Roman" w:cs="Times New Roman"/>
          <w:b/>
          <w:bCs/>
          <w:color w:val="000000"/>
          <w:sz w:val="26"/>
          <w:szCs w:val="26"/>
        </w:rPr>
      </w:pPr>
      <w:r w:rsidRPr="0070016F">
        <w:rPr>
          <w:rFonts w:ascii="Times New Roman" w:hAnsi="Times New Roman" w:cs="Times New Roman"/>
          <w:b/>
          <w:bCs/>
          <w:color w:val="000000"/>
          <w:sz w:val="26"/>
          <w:szCs w:val="26"/>
        </w:rPr>
        <w:t>Philosophical Aspect</w:t>
      </w:r>
      <w:r w:rsidR="00547B59">
        <w:rPr>
          <w:rFonts w:ascii="Times New Roman" w:hAnsi="Times New Roman" w:cs="Times New Roman"/>
          <w:b/>
          <w:bCs/>
          <w:color w:val="000000"/>
          <w:sz w:val="26"/>
          <w:szCs w:val="26"/>
        </w:rPr>
        <w:t>s</w:t>
      </w:r>
      <w:r w:rsidR="00E46D34" w:rsidRPr="0070016F">
        <w:rPr>
          <w:rFonts w:ascii="Times New Roman" w:hAnsi="Times New Roman" w:cs="Times New Roman"/>
          <w:b/>
          <w:bCs/>
          <w:color w:val="000000"/>
          <w:sz w:val="26"/>
          <w:szCs w:val="26"/>
        </w:rPr>
        <w:t xml:space="preserve"> of euthanasia</w:t>
      </w:r>
    </w:p>
    <w:p w:rsidR="00952DE2" w:rsidRPr="0070016F" w:rsidRDefault="001D5320" w:rsidP="00051CC9">
      <w:pPr>
        <w:autoSpaceDE w:val="0"/>
        <w:autoSpaceDN w:val="0"/>
        <w:adjustRightInd w:val="0"/>
        <w:spacing w:after="0" w:line="360" w:lineRule="auto"/>
        <w:ind w:left="-180"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lang w:val="en-IN"/>
        </w:rPr>
        <w:t>Suicide was widely condemned mostly on religious backgrounds by most o</w:t>
      </w:r>
      <w:r w:rsidR="00051CC9" w:rsidRPr="0070016F">
        <w:rPr>
          <w:rFonts w:ascii="Times New Roman" w:hAnsi="Times New Roman" w:cs="Times New Roman"/>
          <w:color w:val="000000"/>
          <w:sz w:val="26"/>
          <w:szCs w:val="26"/>
          <w:lang w:val="en-IN"/>
        </w:rPr>
        <w:t xml:space="preserve">f the philosophers of the time like </w:t>
      </w:r>
      <w:r w:rsidRPr="0070016F">
        <w:rPr>
          <w:rFonts w:ascii="Times New Roman" w:hAnsi="Times New Roman" w:cs="Times New Roman"/>
          <w:color w:val="000000"/>
          <w:sz w:val="26"/>
          <w:szCs w:val="26"/>
        </w:rPr>
        <w:t>Pythagoras</w:t>
      </w:r>
      <w:r w:rsidR="00051CC9" w:rsidRPr="0070016F">
        <w:rPr>
          <w:rFonts w:ascii="Times New Roman" w:hAnsi="Times New Roman" w:cs="Times New Roman"/>
          <w:color w:val="000000"/>
          <w:sz w:val="26"/>
          <w:szCs w:val="26"/>
        </w:rPr>
        <w:t>, Pluto and Aristotle</w:t>
      </w:r>
      <w:r w:rsidR="00DF6014">
        <w:rPr>
          <w:rFonts w:ascii="Times New Roman" w:hAnsi="Times New Roman" w:cs="Times New Roman"/>
          <w:color w:val="000000"/>
          <w:sz w:val="26"/>
          <w:szCs w:val="26"/>
        </w:rPr>
        <w:t>(37)</w:t>
      </w:r>
      <w:r w:rsidR="00051CC9" w:rsidRPr="0070016F">
        <w:rPr>
          <w:rFonts w:ascii="Times New Roman" w:hAnsi="Times New Roman" w:cs="Times New Roman"/>
          <w:color w:val="000000"/>
          <w:sz w:val="26"/>
          <w:szCs w:val="26"/>
        </w:rPr>
        <w:t xml:space="preserve">. </w:t>
      </w:r>
      <w:r w:rsidR="00B47FC4" w:rsidRPr="0070016F">
        <w:rPr>
          <w:rFonts w:ascii="Times New Roman" w:hAnsi="Times New Roman" w:cs="Times New Roman"/>
          <w:color w:val="000000"/>
          <w:sz w:val="26"/>
          <w:szCs w:val="26"/>
        </w:rPr>
        <w:t>Perhaps Sophocles was first to accept suicide as</w:t>
      </w:r>
      <w:r w:rsidR="005C3B27">
        <w:rPr>
          <w:rFonts w:ascii="Times New Roman" w:hAnsi="Times New Roman" w:cs="Times New Roman"/>
          <w:color w:val="000000"/>
          <w:sz w:val="26"/>
          <w:szCs w:val="26"/>
        </w:rPr>
        <w:t xml:space="preserve"> a</w:t>
      </w:r>
      <w:r w:rsidR="00B47FC4" w:rsidRPr="0070016F">
        <w:rPr>
          <w:rFonts w:ascii="Times New Roman" w:hAnsi="Times New Roman" w:cs="Times New Roman"/>
          <w:color w:val="000000"/>
          <w:sz w:val="26"/>
          <w:szCs w:val="26"/>
        </w:rPr>
        <w:t xml:space="preserve"> cure for miseries of life and </w:t>
      </w:r>
      <w:r w:rsidR="001D35E1" w:rsidRPr="0070016F">
        <w:rPr>
          <w:rFonts w:ascii="Times New Roman" w:hAnsi="Times New Roman" w:cs="Times New Roman"/>
          <w:color w:val="000000"/>
          <w:sz w:val="26"/>
          <w:szCs w:val="26"/>
        </w:rPr>
        <w:t xml:space="preserve">suicide was acceptable when we are impeded from pursuing a </w:t>
      </w:r>
      <w:proofErr w:type="spellStart"/>
      <w:r w:rsidR="001D35E1" w:rsidRPr="0070016F">
        <w:rPr>
          <w:rFonts w:ascii="Times New Roman" w:hAnsi="Times New Roman" w:cs="Times New Roman"/>
          <w:color w:val="000000"/>
          <w:sz w:val="26"/>
          <w:szCs w:val="26"/>
        </w:rPr>
        <w:t>eudaimonic</w:t>
      </w:r>
      <w:proofErr w:type="spellEnd"/>
      <w:r w:rsidR="001D35E1" w:rsidRPr="0070016F">
        <w:rPr>
          <w:rFonts w:ascii="Times New Roman" w:hAnsi="Times New Roman" w:cs="Times New Roman"/>
          <w:color w:val="000000"/>
          <w:sz w:val="26"/>
          <w:szCs w:val="26"/>
        </w:rPr>
        <w:t xml:space="preserve"> life </w:t>
      </w:r>
      <w:r w:rsidR="004215DD">
        <w:rPr>
          <w:rFonts w:ascii="Times New Roman" w:hAnsi="Times New Roman" w:cs="Times New Roman"/>
          <w:color w:val="000000"/>
          <w:sz w:val="26"/>
          <w:szCs w:val="26"/>
        </w:rPr>
        <w:t>(42</w:t>
      </w:r>
      <w:r w:rsidR="00DF6014">
        <w:rPr>
          <w:rFonts w:ascii="Times New Roman" w:hAnsi="Times New Roman" w:cs="Times New Roman"/>
          <w:color w:val="000000"/>
          <w:sz w:val="26"/>
          <w:szCs w:val="26"/>
        </w:rPr>
        <w:t>)</w:t>
      </w:r>
      <w:r w:rsidR="001D35E1" w:rsidRPr="0070016F">
        <w:rPr>
          <w:rFonts w:ascii="Times New Roman" w:hAnsi="Times New Roman" w:cs="Times New Roman"/>
          <w:color w:val="000000"/>
          <w:sz w:val="26"/>
          <w:szCs w:val="26"/>
        </w:rPr>
        <w:t>.</w:t>
      </w:r>
      <w:r w:rsidR="00B47FC4" w:rsidRPr="0070016F">
        <w:rPr>
          <w:rFonts w:ascii="Times New Roman" w:hAnsi="Times New Roman" w:cs="Times New Roman"/>
          <w:color w:val="000000"/>
          <w:sz w:val="26"/>
          <w:szCs w:val="26"/>
        </w:rPr>
        <w:t xml:space="preserve"> Contrary to Stoicism, Cicero rejected suicide; however, in cases of extreme suffering, or </w:t>
      </w:r>
      <w:r w:rsidR="00547B59">
        <w:rPr>
          <w:rFonts w:ascii="Times New Roman" w:hAnsi="Times New Roman" w:cs="Times New Roman"/>
          <w:color w:val="000000"/>
          <w:sz w:val="26"/>
          <w:szCs w:val="26"/>
        </w:rPr>
        <w:t>f</w:t>
      </w:r>
      <w:r w:rsidR="003B4403" w:rsidRPr="0070016F">
        <w:rPr>
          <w:rFonts w:ascii="Times New Roman" w:hAnsi="Times New Roman" w:cs="Times New Roman"/>
          <w:color w:val="000000"/>
          <w:sz w:val="26"/>
          <w:szCs w:val="26"/>
        </w:rPr>
        <w:t>avour</w:t>
      </w:r>
      <w:r w:rsidR="00547B59">
        <w:rPr>
          <w:rFonts w:ascii="Times New Roman" w:hAnsi="Times New Roman" w:cs="Times New Roman"/>
          <w:color w:val="000000"/>
          <w:sz w:val="26"/>
          <w:szCs w:val="26"/>
        </w:rPr>
        <w:t>able</w:t>
      </w:r>
      <w:r w:rsidR="00B47FC4" w:rsidRPr="0070016F">
        <w:rPr>
          <w:rFonts w:ascii="Times New Roman" w:hAnsi="Times New Roman" w:cs="Times New Roman"/>
          <w:color w:val="000000"/>
          <w:sz w:val="26"/>
          <w:szCs w:val="26"/>
        </w:rPr>
        <w:t xml:space="preserve"> suicide would be permissible. Such more and less </w:t>
      </w:r>
      <w:r w:rsidR="00364790" w:rsidRPr="00364790">
        <w:rPr>
          <w:rFonts w:ascii="Times New Roman" w:hAnsi="Times New Roman" w:cs="Times New Roman"/>
          <w:color w:val="000000"/>
          <w:sz w:val="26"/>
          <w:szCs w:val="26"/>
        </w:rPr>
        <w:t xml:space="preserve">favourable </w:t>
      </w:r>
      <w:r w:rsidR="00B47FC4" w:rsidRPr="0070016F">
        <w:rPr>
          <w:rFonts w:ascii="Times New Roman" w:hAnsi="Times New Roman" w:cs="Times New Roman"/>
          <w:color w:val="000000"/>
          <w:sz w:val="26"/>
          <w:szCs w:val="26"/>
        </w:rPr>
        <w:t>attitudes to suicide are characteristic of Greek and Roman philosophy for approximately the first two centuries after the death of Christ.</w:t>
      </w:r>
      <w:r w:rsidR="00683EF3">
        <w:rPr>
          <w:rFonts w:ascii="Times New Roman" w:hAnsi="Times New Roman" w:cs="Times New Roman"/>
          <w:color w:val="000000"/>
          <w:sz w:val="26"/>
          <w:szCs w:val="26"/>
        </w:rPr>
        <w:t xml:space="preserve"> </w:t>
      </w:r>
      <w:r w:rsidR="00456FC9" w:rsidRPr="0070016F">
        <w:rPr>
          <w:rFonts w:ascii="Times New Roman" w:hAnsi="Times New Roman" w:cs="Times New Roman"/>
          <w:color w:val="000000"/>
          <w:sz w:val="26"/>
          <w:szCs w:val="26"/>
          <w:lang w:val="en-IN"/>
        </w:rPr>
        <w:t xml:space="preserve">Pro-euthanasia philosophy mostly centred on patient’s experiences and rights. </w:t>
      </w:r>
      <w:r w:rsidR="00915F00" w:rsidRPr="0070016F">
        <w:rPr>
          <w:rFonts w:ascii="Times New Roman" w:hAnsi="Times New Roman" w:cs="Times New Roman"/>
          <w:color w:val="000000"/>
          <w:sz w:val="26"/>
          <w:szCs w:val="26"/>
          <w:lang w:val="en-IN"/>
        </w:rPr>
        <w:t xml:space="preserve">They argued that if an </w:t>
      </w:r>
      <w:r w:rsidR="00456FC9" w:rsidRPr="0070016F">
        <w:rPr>
          <w:rFonts w:ascii="Times New Roman" w:hAnsi="Times New Roman" w:cs="Times New Roman"/>
          <w:color w:val="000000"/>
          <w:sz w:val="26"/>
          <w:szCs w:val="26"/>
          <w:lang w:val="en-IN"/>
        </w:rPr>
        <w:t>individual suffer</w:t>
      </w:r>
      <w:r w:rsidR="00364790">
        <w:rPr>
          <w:rFonts w:ascii="Times New Roman" w:hAnsi="Times New Roman" w:cs="Times New Roman"/>
          <w:color w:val="000000"/>
          <w:sz w:val="26"/>
          <w:szCs w:val="26"/>
          <w:lang w:val="en-IN"/>
        </w:rPr>
        <w:t>ed</w:t>
      </w:r>
      <w:r w:rsidR="00456FC9" w:rsidRPr="0070016F">
        <w:rPr>
          <w:rFonts w:ascii="Times New Roman" w:hAnsi="Times New Roman" w:cs="Times New Roman"/>
          <w:color w:val="000000"/>
          <w:sz w:val="26"/>
          <w:szCs w:val="26"/>
          <w:lang w:val="en-IN"/>
        </w:rPr>
        <w:t xml:space="preserve"> from a terminal illness </w:t>
      </w:r>
      <w:r w:rsidR="00915F00" w:rsidRPr="0070016F">
        <w:rPr>
          <w:rFonts w:ascii="Times New Roman" w:hAnsi="Times New Roman" w:cs="Times New Roman"/>
          <w:color w:val="000000"/>
          <w:sz w:val="26"/>
          <w:szCs w:val="26"/>
          <w:lang w:val="en-IN"/>
        </w:rPr>
        <w:t>and all available life</w:t>
      </w:r>
      <w:r w:rsidR="00683EF3">
        <w:rPr>
          <w:rFonts w:ascii="Times New Roman" w:hAnsi="Times New Roman" w:cs="Times New Roman"/>
          <w:color w:val="000000"/>
          <w:sz w:val="26"/>
          <w:szCs w:val="26"/>
          <w:lang w:val="en-IN"/>
        </w:rPr>
        <w:t>-</w:t>
      </w:r>
      <w:r w:rsidR="00915F00" w:rsidRPr="0070016F">
        <w:rPr>
          <w:rFonts w:ascii="Times New Roman" w:hAnsi="Times New Roman" w:cs="Times New Roman"/>
          <w:color w:val="000000"/>
          <w:sz w:val="26"/>
          <w:szCs w:val="26"/>
          <w:lang w:val="en-IN"/>
        </w:rPr>
        <w:t xml:space="preserve">prolonging measures </w:t>
      </w:r>
      <w:r w:rsidR="00364790">
        <w:rPr>
          <w:rFonts w:ascii="Times New Roman" w:hAnsi="Times New Roman" w:cs="Times New Roman"/>
          <w:color w:val="000000"/>
          <w:sz w:val="26"/>
          <w:szCs w:val="26"/>
          <w:lang w:val="en-IN"/>
        </w:rPr>
        <w:t xml:space="preserve">had been </w:t>
      </w:r>
      <w:r w:rsidR="00915F00" w:rsidRPr="0070016F">
        <w:rPr>
          <w:rFonts w:ascii="Times New Roman" w:hAnsi="Times New Roman" w:cs="Times New Roman"/>
          <w:color w:val="000000"/>
          <w:sz w:val="26"/>
          <w:szCs w:val="26"/>
          <w:lang w:val="en-IN"/>
        </w:rPr>
        <w:t xml:space="preserve">exhausted then euthanasia </w:t>
      </w:r>
      <w:r w:rsidR="00456FC9" w:rsidRPr="0070016F">
        <w:rPr>
          <w:rFonts w:ascii="Times New Roman" w:hAnsi="Times New Roman" w:cs="Times New Roman"/>
          <w:color w:val="000000"/>
          <w:sz w:val="26"/>
          <w:szCs w:val="26"/>
          <w:lang w:val="en-IN"/>
        </w:rPr>
        <w:t xml:space="preserve">is </w:t>
      </w:r>
      <w:r w:rsidR="00915F00" w:rsidRPr="0070016F">
        <w:rPr>
          <w:rFonts w:ascii="Times New Roman" w:hAnsi="Times New Roman" w:cs="Times New Roman"/>
          <w:color w:val="000000"/>
          <w:sz w:val="26"/>
          <w:szCs w:val="26"/>
          <w:lang w:val="en-IN"/>
        </w:rPr>
        <w:t>morally permissible</w:t>
      </w:r>
      <w:r w:rsidR="00DF6014">
        <w:rPr>
          <w:rFonts w:ascii="Times New Roman" w:hAnsi="Times New Roman" w:cs="Times New Roman"/>
          <w:color w:val="000000"/>
          <w:sz w:val="26"/>
          <w:szCs w:val="26"/>
          <w:lang w:val="en-IN"/>
        </w:rPr>
        <w:t xml:space="preserve"> (40)</w:t>
      </w:r>
      <w:r w:rsidR="00915F00" w:rsidRPr="0070016F">
        <w:rPr>
          <w:rFonts w:ascii="Times New Roman" w:hAnsi="Times New Roman" w:cs="Times New Roman"/>
          <w:color w:val="000000"/>
          <w:sz w:val="26"/>
          <w:szCs w:val="26"/>
          <w:lang w:val="en-IN"/>
        </w:rPr>
        <w:t xml:space="preserve">. </w:t>
      </w:r>
      <w:r w:rsidR="00C649CB" w:rsidRPr="0070016F">
        <w:rPr>
          <w:rFonts w:ascii="Times New Roman" w:hAnsi="Times New Roman" w:cs="Times New Roman"/>
          <w:color w:val="000000"/>
          <w:sz w:val="26"/>
          <w:szCs w:val="26"/>
          <w:lang w:val="en-IN"/>
        </w:rPr>
        <w:t xml:space="preserve">The main </w:t>
      </w:r>
      <w:r w:rsidR="00952DE2" w:rsidRPr="0070016F">
        <w:rPr>
          <w:rFonts w:ascii="Times New Roman" w:hAnsi="Times New Roman" w:cs="Times New Roman"/>
          <w:color w:val="000000"/>
          <w:sz w:val="26"/>
          <w:szCs w:val="26"/>
          <w:lang w:val="en-IN"/>
        </w:rPr>
        <w:t>components of such arguments are:</w:t>
      </w:r>
    </w:p>
    <w:p w:rsidR="00870EE0" w:rsidRPr="0070016F" w:rsidRDefault="00911ADF" w:rsidP="004215DD">
      <w:pPr>
        <w:pStyle w:val="ListParagraph"/>
        <w:spacing w:line="360" w:lineRule="auto"/>
        <w:ind w:left="-180" w:right="-360"/>
        <w:jc w:val="both"/>
        <w:rPr>
          <w:rFonts w:cs="Times New Roman"/>
          <w:color w:val="000000"/>
          <w:sz w:val="26"/>
          <w:szCs w:val="26"/>
        </w:rPr>
      </w:pPr>
      <w:r w:rsidRPr="0070016F">
        <w:rPr>
          <w:rFonts w:cs="Times New Roman"/>
          <w:b/>
          <w:bCs/>
          <w:color w:val="000000"/>
          <w:sz w:val="26"/>
          <w:szCs w:val="26"/>
          <w:lang w:val="en-IN"/>
        </w:rPr>
        <w:t>Autonomy</w:t>
      </w:r>
      <w:r w:rsidRPr="0070016F">
        <w:rPr>
          <w:rFonts w:cs="Times New Roman"/>
          <w:color w:val="000000"/>
          <w:sz w:val="26"/>
          <w:szCs w:val="26"/>
          <w:lang w:val="en-IN"/>
        </w:rPr>
        <w:t xml:space="preserve"> “Rights to One’s Own Body and to Death”</w:t>
      </w:r>
      <w:r w:rsidR="00952DE2" w:rsidRPr="0070016F">
        <w:rPr>
          <w:rFonts w:cs="Times New Roman"/>
          <w:color w:val="000000"/>
          <w:sz w:val="26"/>
          <w:szCs w:val="26"/>
        </w:rPr>
        <w:t>The right to life also includes the right to die</w:t>
      </w:r>
      <w:r w:rsidR="005C1862" w:rsidRPr="0070016F">
        <w:rPr>
          <w:rFonts w:cs="Times New Roman"/>
          <w:color w:val="000000"/>
          <w:sz w:val="26"/>
          <w:szCs w:val="26"/>
        </w:rPr>
        <w:t>. People should have the right to shorten the process of death and therefore, reduce the unpleasantness. By refusing a terminally ill patient’s request to die, the state is, in some way, violating that person’s basic rights</w:t>
      </w:r>
      <w:r w:rsidR="004215DD">
        <w:rPr>
          <w:rFonts w:cs="Times New Roman"/>
          <w:color w:val="000000"/>
          <w:sz w:val="26"/>
          <w:szCs w:val="26"/>
        </w:rPr>
        <w:t>(43</w:t>
      </w:r>
      <w:r w:rsidR="00DF6014">
        <w:rPr>
          <w:rFonts w:cs="Times New Roman"/>
          <w:color w:val="000000"/>
          <w:sz w:val="26"/>
          <w:szCs w:val="26"/>
        </w:rPr>
        <w:t>).</w:t>
      </w:r>
    </w:p>
    <w:p w:rsidR="00870EE0" w:rsidRPr="0070016F" w:rsidRDefault="008924B5" w:rsidP="004215DD">
      <w:pPr>
        <w:pStyle w:val="ListParagraph"/>
        <w:spacing w:line="360" w:lineRule="auto"/>
        <w:ind w:left="-180" w:right="-360"/>
        <w:jc w:val="both"/>
        <w:rPr>
          <w:rFonts w:cs="Times New Roman"/>
          <w:color w:val="000000"/>
          <w:sz w:val="26"/>
          <w:szCs w:val="26"/>
        </w:rPr>
      </w:pPr>
      <w:r w:rsidRPr="0070016F">
        <w:rPr>
          <w:rFonts w:cs="Times New Roman"/>
          <w:b/>
          <w:bCs/>
          <w:color w:val="000000"/>
          <w:sz w:val="26"/>
          <w:szCs w:val="26"/>
        </w:rPr>
        <w:t>Death is a Private Matter</w:t>
      </w:r>
      <w:r w:rsidRPr="0070016F">
        <w:rPr>
          <w:rFonts w:cs="Times New Roman"/>
          <w:color w:val="000000"/>
          <w:sz w:val="26"/>
          <w:szCs w:val="26"/>
        </w:rPr>
        <w:t xml:space="preserve">- The state does not tell us how to live our personal lives as long as we live by the law. Death is a somewhat uncomfortable aspect of our lives that we may not want to consider </w:t>
      </w:r>
      <w:r w:rsidRPr="0070016F">
        <w:rPr>
          <w:rFonts w:cs="Times New Roman"/>
          <w:sz w:val="26"/>
          <w:szCs w:val="26"/>
        </w:rPr>
        <w:t>until</w:t>
      </w:r>
      <w:r w:rsidR="00B93B22" w:rsidRPr="0070016F">
        <w:rPr>
          <w:rFonts w:cs="Times New Roman"/>
          <w:color w:val="000000"/>
          <w:sz w:val="26"/>
          <w:szCs w:val="26"/>
        </w:rPr>
        <w:t xml:space="preserve"> it is absolutely necessary. But</w:t>
      </w:r>
      <w:r w:rsidR="004215DD">
        <w:rPr>
          <w:rFonts w:cs="Times New Roman"/>
          <w:color w:val="000000"/>
          <w:sz w:val="26"/>
          <w:szCs w:val="26"/>
        </w:rPr>
        <w:t>,</w:t>
      </w:r>
      <w:r w:rsidRPr="0070016F">
        <w:rPr>
          <w:rFonts w:cs="Times New Roman"/>
          <w:color w:val="000000"/>
          <w:sz w:val="26"/>
          <w:szCs w:val="26"/>
        </w:rPr>
        <w:t xml:space="preserve"> when we are ready to face death whether it is our own </w:t>
      </w:r>
      <w:r w:rsidRPr="0070016F">
        <w:rPr>
          <w:rFonts w:cs="Times New Roman"/>
          <w:sz w:val="26"/>
          <w:szCs w:val="26"/>
        </w:rPr>
        <w:t>or</w:t>
      </w:r>
      <w:r w:rsidRPr="0070016F">
        <w:rPr>
          <w:rFonts w:cs="Times New Roman"/>
          <w:color w:val="000000"/>
          <w:sz w:val="26"/>
          <w:szCs w:val="26"/>
        </w:rPr>
        <w:t xml:space="preserve"> that of a family member, it should be a completely private matter. It should be left up to us </w:t>
      </w:r>
      <w:r w:rsidR="00364790">
        <w:rPr>
          <w:rFonts w:cs="Times New Roman"/>
          <w:color w:val="000000"/>
          <w:sz w:val="26"/>
          <w:szCs w:val="26"/>
        </w:rPr>
        <w:t xml:space="preserve">and </w:t>
      </w:r>
      <w:r w:rsidRPr="0070016F">
        <w:rPr>
          <w:rFonts w:cs="Times New Roman"/>
          <w:color w:val="000000"/>
          <w:sz w:val="26"/>
          <w:szCs w:val="26"/>
        </w:rPr>
        <w:t>our loved ones</w:t>
      </w:r>
      <w:r w:rsidR="00DF6014">
        <w:rPr>
          <w:rFonts w:cs="Times New Roman"/>
          <w:color w:val="000000"/>
          <w:sz w:val="26"/>
          <w:szCs w:val="26"/>
        </w:rPr>
        <w:t xml:space="preserve"> (40)</w:t>
      </w:r>
      <w:r w:rsidRPr="0070016F">
        <w:rPr>
          <w:rFonts w:cs="Times New Roman"/>
          <w:color w:val="000000"/>
          <w:sz w:val="26"/>
          <w:szCs w:val="26"/>
        </w:rPr>
        <w:t>.</w:t>
      </w:r>
    </w:p>
    <w:p w:rsidR="00BD1465" w:rsidRPr="0070016F" w:rsidRDefault="00870EE0" w:rsidP="004215DD">
      <w:pPr>
        <w:pStyle w:val="ListParagraph"/>
        <w:spacing w:line="360" w:lineRule="auto"/>
        <w:ind w:left="-180" w:right="-360"/>
        <w:jc w:val="both"/>
        <w:rPr>
          <w:rFonts w:cs="Times New Roman"/>
          <w:color w:val="000000"/>
          <w:sz w:val="26"/>
          <w:szCs w:val="26"/>
        </w:rPr>
      </w:pPr>
      <w:r w:rsidRPr="0070016F">
        <w:rPr>
          <w:rFonts w:cs="Times New Roman"/>
          <w:b/>
          <w:bCs/>
          <w:color w:val="000000"/>
          <w:sz w:val="26"/>
          <w:szCs w:val="26"/>
        </w:rPr>
        <w:t>Dying with Dignity</w:t>
      </w:r>
      <w:r w:rsidRPr="0070016F">
        <w:rPr>
          <w:rFonts w:cs="Times New Roman"/>
          <w:color w:val="000000"/>
          <w:sz w:val="26"/>
          <w:szCs w:val="26"/>
        </w:rPr>
        <w:t>-For many terminally ill patients</w:t>
      </w:r>
      <w:r w:rsidR="005917A7">
        <w:rPr>
          <w:rFonts w:cs="Times New Roman"/>
          <w:color w:val="000000"/>
          <w:sz w:val="26"/>
          <w:szCs w:val="26"/>
        </w:rPr>
        <w:t>,</w:t>
      </w:r>
      <w:r w:rsidRPr="0070016F">
        <w:rPr>
          <w:rFonts w:cs="Times New Roman"/>
          <w:color w:val="000000"/>
          <w:sz w:val="26"/>
          <w:szCs w:val="26"/>
        </w:rPr>
        <w:t xml:space="preserve"> it is </w:t>
      </w:r>
      <w:r w:rsidR="00364790">
        <w:rPr>
          <w:rFonts w:cs="Times New Roman"/>
          <w:color w:val="000000"/>
          <w:sz w:val="26"/>
          <w:szCs w:val="26"/>
        </w:rPr>
        <w:t>a</w:t>
      </w:r>
      <w:r w:rsidRPr="0070016F">
        <w:rPr>
          <w:rFonts w:cs="Times New Roman"/>
          <w:color w:val="000000"/>
          <w:sz w:val="26"/>
          <w:szCs w:val="26"/>
        </w:rPr>
        <w:t xml:space="preserve"> matter </w:t>
      </w:r>
      <w:r w:rsidR="00CF300C" w:rsidRPr="0070016F">
        <w:rPr>
          <w:rFonts w:cs="Times New Roman"/>
          <w:color w:val="000000"/>
          <w:sz w:val="26"/>
          <w:szCs w:val="26"/>
        </w:rPr>
        <w:t>of concern to die with dignity. They want to be remembered as a person who lived life with pride and die</w:t>
      </w:r>
      <w:r w:rsidR="00364790">
        <w:rPr>
          <w:rFonts w:cs="Times New Roman"/>
          <w:color w:val="000000"/>
          <w:sz w:val="26"/>
          <w:szCs w:val="26"/>
        </w:rPr>
        <w:t>d</w:t>
      </w:r>
      <w:r w:rsidR="00CF300C" w:rsidRPr="0070016F">
        <w:rPr>
          <w:rFonts w:cs="Times New Roman"/>
          <w:color w:val="000000"/>
          <w:sz w:val="26"/>
          <w:szCs w:val="26"/>
        </w:rPr>
        <w:t xml:space="preserve"> with dignity and not being slowly deteriorated by disease</w:t>
      </w:r>
      <w:r w:rsidR="00DF6014">
        <w:rPr>
          <w:rFonts w:cs="Times New Roman"/>
          <w:color w:val="000000"/>
          <w:sz w:val="26"/>
          <w:szCs w:val="26"/>
        </w:rPr>
        <w:t xml:space="preserve"> (40)</w:t>
      </w:r>
      <w:r w:rsidR="00911787" w:rsidRPr="0070016F">
        <w:rPr>
          <w:rFonts w:eastAsia="Calibri" w:cs="Times New Roman"/>
          <w:color w:val="000000"/>
          <w:sz w:val="26"/>
          <w:szCs w:val="26"/>
          <w:lang w:val="en-IN"/>
        </w:rPr>
        <w:t xml:space="preserve">. </w:t>
      </w:r>
      <w:r w:rsidR="00AD6883" w:rsidRPr="0070016F">
        <w:rPr>
          <w:rFonts w:cs="Times New Roman"/>
          <w:color w:val="000000"/>
          <w:sz w:val="26"/>
          <w:szCs w:val="26"/>
          <w:lang w:val="en-IN"/>
        </w:rPr>
        <w:t>Euthanasia can serve, in Brock</w:t>
      </w:r>
      <w:r w:rsidR="003B4403" w:rsidRPr="0070016F">
        <w:rPr>
          <w:rFonts w:cs="Times New Roman"/>
          <w:color w:val="000000"/>
          <w:sz w:val="26"/>
          <w:szCs w:val="26"/>
          <w:lang w:val="en-IN"/>
        </w:rPr>
        <w:t>’</w:t>
      </w:r>
      <w:r w:rsidR="00AD6883" w:rsidRPr="0070016F">
        <w:rPr>
          <w:rFonts w:cs="Times New Roman"/>
          <w:color w:val="000000"/>
          <w:sz w:val="26"/>
          <w:szCs w:val="26"/>
          <w:lang w:val="en-IN"/>
        </w:rPr>
        <w:t xml:space="preserve">s words, as </w:t>
      </w:r>
      <w:r w:rsidR="003B4403" w:rsidRPr="0070016F">
        <w:rPr>
          <w:rFonts w:cs="Times New Roman"/>
          <w:color w:val="000000"/>
          <w:sz w:val="26"/>
          <w:szCs w:val="26"/>
          <w:lang w:val="en-IN"/>
        </w:rPr>
        <w:t>“</w:t>
      </w:r>
      <w:r w:rsidR="00AD6883" w:rsidRPr="0070016F">
        <w:rPr>
          <w:rFonts w:cs="Times New Roman"/>
          <w:color w:val="000000"/>
          <w:sz w:val="26"/>
          <w:szCs w:val="26"/>
          <w:lang w:val="en-IN"/>
        </w:rPr>
        <w:t>psychological insurance</w:t>
      </w:r>
      <w:r w:rsidR="003B4403" w:rsidRPr="0070016F">
        <w:rPr>
          <w:rFonts w:cs="Times New Roman"/>
          <w:color w:val="000000"/>
          <w:sz w:val="26"/>
          <w:szCs w:val="26"/>
          <w:lang w:val="en-IN"/>
        </w:rPr>
        <w:t>”</w:t>
      </w:r>
      <w:r w:rsidR="00AD6883" w:rsidRPr="0070016F">
        <w:rPr>
          <w:rFonts w:cs="Times New Roman"/>
          <w:color w:val="000000"/>
          <w:sz w:val="26"/>
          <w:szCs w:val="26"/>
          <w:lang w:val="en-IN"/>
        </w:rPr>
        <w:t xml:space="preserve"> to relieve the anxiety of individuals who worry about having uncontrolled pain and suffering before death</w:t>
      </w:r>
      <w:r w:rsidR="004215DD">
        <w:rPr>
          <w:rFonts w:cs="Times New Roman"/>
          <w:color w:val="000000"/>
          <w:sz w:val="26"/>
          <w:szCs w:val="26"/>
          <w:lang w:val="en-IN"/>
        </w:rPr>
        <w:t>(44</w:t>
      </w:r>
      <w:r w:rsidR="00DF6014">
        <w:rPr>
          <w:rFonts w:cs="Times New Roman"/>
          <w:color w:val="000000"/>
          <w:sz w:val="26"/>
          <w:szCs w:val="26"/>
          <w:lang w:val="en-IN"/>
        </w:rPr>
        <w:t>)</w:t>
      </w:r>
      <w:r w:rsidR="00CD4A16" w:rsidRPr="0070016F">
        <w:rPr>
          <w:rFonts w:cs="Times New Roman"/>
          <w:color w:val="000000"/>
          <w:sz w:val="26"/>
          <w:szCs w:val="26"/>
          <w:lang w:val="en-IN"/>
        </w:rPr>
        <w:t>.</w:t>
      </w:r>
      <w:r w:rsidR="00CF300C" w:rsidRPr="0070016F">
        <w:rPr>
          <w:rFonts w:cs="Times New Roman"/>
          <w:color w:val="000000"/>
          <w:sz w:val="26"/>
          <w:szCs w:val="26"/>
        </w:rPr>
        <w:t xml:space="preserve"> </w:t>
      </w:r>
      <w:r w:rsidR="00683EF3">
        <w:rPr>
          <w:rFonts w:cs="Times New Roman"/>
          <w:color w:val="000000"/>
          <w:sz w:val="26"/>
          <w:szCs w:val="26"/>
        </w:rPr>
        <w:t xml:space="preserve">The </w:t>
      </w:r>
      <w:r w:rsidR="00CF300C" w:rsidRPr="0070016F">
        <w:rPr>
          <w:rFonts w:cs="Times New Roman"/>
          <w:color w:val="000000"/>
          <w:sz w:val="26"/>
          <w:szCs w:val="26"/>
        </w:rPr>
        <w:t>Philosophical argument against euthanasia</w:t>
      </w:r>
      <w:r w:rsidR="005917A7">
        <w:rPr>
          <w:rFonts w:cs="Times New Roman"/>
          <w:color w:val="000000"/>
          <w:sz w:val="26"/>
          <w:szCs w:val="26"/>
        </w:rPr>
        <w:t xml:space="preserve"> </w:t>
      </w:r>
      <w:r w:rsidR="00CF300C" w:rsidRPr="0070016F">
        <w:rPr>
          <w:rFonts w:cs="Times New Roman"/>
          <w:color w:val="000000"/>
          <w:sz w:val="26"/>
          <w:szCs w:val="26"/>
        </w:rPr>
        <w:t>express</w:t>
      </w:r>
      <w:r w:rsidR="00364790">
        <w:rPr>
          <w:rFonts w:cs="Times New Roman"/>
          <w:color w:val="000000"/>
          <w:sz w:val="26"/>
          <w:szCs w:val="26"/>
        </w:rPr>
        <w:t>ed</w:t>
      </w:r>
      <w:r w:rsidR="00CF300C" w:rsidRPr="0070016F">
        <w:rPr>
          <w:rFonts w:cs="Times New Roman"/>
          <w:color w:val="000000"/>
          <w:sz w:val="26"/>
          <w:szCs w:val="26"/>
        </w:rPr>
        <w:t xml:space="preserve"> worries that </w:t>
      </w:r>
      <w:r w:rsidR="00CF300C" w:rsidRPr="0070016F">
        <w:rPr>
          <w:rFonts w:eastAsia="Calibri" w:cs="Times New Roman"/>
          <w:color w:val="000000"/>
          <w:sz w:val="26"/>
          <w:szCs w:val="26"/>
          <w:lang w:val="en-IN"/>
        </w:rPr>
        <w:t>allowing euthanasia sends the</w:t>
      </w:r>
      <w:r w:rsidR="005917A7">
        <w:rPr>
          <w:rFonts w:eastAsia="Calibri" w:cs="Times New Roman"/>
          <w:color w:val="000000"/>
          <w:sz w:val="26"/>
          <w:szCs w:val="26"/>
          <w:lang w:val="en-IN"/>
        </w:rPr>
        <w:t xml:space="preserve"> </w:t>
      </w:r>
      <w:r w:rsidR="00117BCE" w:rsidRPr="0070016F">
        <w:rPr>
          <w:rFonts w:eastAsia="Calibri" w:cs="Times New Roman"/>
          <w:color w:val="000000"/>
          <w:sz w:val="26"/>
          <w:szCs w:val="26"/>
          <w:lang w:val="en-IN"/>
        </w:rPr>
        <w:t xml:space="preserve">message, </w:t>
      </w:r>
      <w:r w:rsidR="003B4403" w:rsidRPr="0070016F">
        <w:rPr>
          <w:rFonts w:eastAsia="Calibri" w:cs="Times New Roman"/>
          <w:color w:val="000000"/>
          <w:sz w:val="26"/>
          <w:szCs w:val="26"/>
          <w:lang w:val="en-IN"/>
        </w:rPr>
        <w:t>“</w:t>
      </w:r>
      <w:r w:rsidR="00117BCE" w:rsidRPr="0070016F">
        <w:rPr>
          <w:rFonts w:eastAsia="Calibri" w:cs="Times New Roman"/>
          <w:color w:val="000000"/>
          <w:sz w:val="26"/>
          <w:szCs w:val="26"/>
          <w:lang w:val="en-IN"/>
        </w:rPr>
        <w:t>it</w:t>
      </w:r>
      <w:r w:rsidR="003B4403" w:rsidRPr="0070016F">
        <w:rPr>
          <w:rFonts w:eastAsia="Calibri" w:cs="Times New Roman"/>
          <w:color w:val="000000"/>
          <w:sz w:val="26"/>
          <w:szCs w:val="26"/>
          <w:lang w:val="en-IN"/>
        </w:rPr>
        <w:t>’</w:t>
      </w:r>
      <w:r w:rsidR="00117BCE" w:rsidRPr="0070016F">
        <w:rPr>
          <w:rFonts w:eastAsia="Calibri" w:cs="Times New Roman"/>
          <w:color w:val="000000"/>
          <w:sz w:val="26"/>
          <w:szCs w:val="26"/>
          <w:lang w:val="en-IN"/>
        </w:rPr>
        <w:t>s better to be dead than sick or disabled”</w:t>
      </w:r>
      <w:r w:rsidR="00CF300C" w:rsidRPr="0070016F">
        <w:rPr>
          <w:rFonts w:eastAsia="Calibri" w:cs="Times New Roman"/>
          <w:color w:val="000000"/>
          <w:sz w:val="26"/>
          <w:szCs w:val="26"/>
          <w:lang w:val="en-IN"/>
        </w:rPr>
        <w:t xml:space="preserve">not only does this put the sick </w:t>
      </w:r>
      <w:r w:rsidR="00117BCE" w:rsidRPr="0070016F">
        <w:rPr>
          <w:rFonts w:eastAsia="Calibri" w:cs="Times New Roman"/>
          <w:color w:val="000000"/>
          <w:sz w:val="26"/>
          <w:szCs w:val="26"/>
          <w:lang w:val="en-IN"/>
        </w:rPr>
        <w:t xml:space="preserve">or disabled at risk, it also downgrades their status as human beings while they are alive. Pain and suffering </w:t>
      </w:r>
      <w:r w:rsidR="002D7C92" w:rsidRPr="0070016F">
        <w:rPr>
          <w:rFonts w:eastAsia="Calibri" w:cs="Times New Roman"/>
          <w:sz w:val="26"/>
          <w:szCs w:val="26"/>
          <w:lang w:val="en-IN"/>
        </w:rPr>
        <w:t>are</w:t>
      </w:r>
      <w:r w:rsidR="00FE64EF">
        <w:rPr>
          <w:rFonts w:eastAsia="Calibri" w:cs="Times New Roman"/>
          <w:sz w:val="26"/>
          <w:szCs w:val="26"/>
          <w:lang w:val="en-IN"/>
        </w:rPr>
        <w:t xml:space="preserve"> </w:t>
      </w:r>
      <w:r w:rsidR="00117BCE" w:rsidRPr="0070016F">
        <w:rPr>
          <w:rFonts w:eastAsia="Calibri" w:cs="Times New Roman"/>
          <w:color w:val="000000"/>
          <w:sz w:val="26"/>
          <w:szCs w:val="26"/>
          <w:lang w:val="en-IN"/>
        </w:rPr>
        <w:t xml:space="preserve">to be feared and euthanasia </w:t>
      </w:r>
      <w:r w:rsidR="002D7C92" w:rsidRPr="0070016F">
        <w:rPr>
          <w:rFonts w:eastAsia="Calibri" w:cs="Times New Roman"/>
          <w:sz w:val="26"/>
          <w:szCs w:val="26"/>
          <w:lang w:val="en-IN"/>
        </w:rPr>
        <w:t>is</w:t>
      </w:r>
      <w:r w:rsidR="00FE64EF">
        <w:rPr>
          <w:rFonts w:eastAsia="Calibri" w:cs="Times New Roman"/>
          <w:sz w:val="26"/>
          <w:szCs w:val="26"/>
          <w:lang w:val="en-IN"/>
        </w:rPr>
        <w:t xml:space="preserve"> </w:t>
      </w:r>
      <w:r w:rsidR="00117BCE" w:rsidRPr="0070016F">
        <w:rPr>
          <w:rFonts w:eastAsia="Calibri" w:cs="Times New Roman"/>
          <w:color w:val="000000"/>
          <w:sz w:val="26"/>
          <w:szCs w:val="26"/>
          <w:lang w:val="en-IN"/>
        </w:rPr>
        <w:t xml:space="preserve">the only way to escape </w:t>
      </w:r>
      <w:proofErr w:type="gramStart"/>
      <w:r w:rsidR="00117BCE" w:rsidRPr="0070016F">
        <w:rPr>
          <w:rFonts w:eastAsia="Calibri" w:cs="Times New Roman"/>
          <w:color w:val="000000"/>
          <w:sz w:val="26"/>
          <w:szCs w:val="26"/>
          <w:lang w:val="en-IN"/>
        </w:rPr>
        <w:t>suffering</w:t>
      </w:r>
      <w:r w:rsidR="00DF6014">
        <w:rPr>
          <w:rFonts w:eastAsia="Calibri" w:cs="Times New Roman"/>
          <w:color w:val="000000"/>
          <w:sz w:val="26"/>
          <w:szCs w:val="26"/>
        </w:rPr>
        <w:t>(</w:t>
      </w:r>
      <w:proofErr w:type="gramEnd"/>
      <w:r w:rsidR="00DF6014">
        <w:rPr>
          <w:rFonts w:eastAsia="Calibri" w:cs="Times New Roman"/>
          <w:color w:val="000000"/>
          <w:sz w:val="26"/>
          <w:szCs w:val="26"/>
        </w:rPr>
        <w:t>4)</w:t>
      </w:r>
      <w:r w:rsidR="00FF3FDB" w:rsidRPr="0070016F">
        <w:rPr>
          <w:rFonts w:eastAsia="Calibri" w:cs="Times New Roman"/>
          <w:color w:val="000000"/>
          <w:sz w:val="26"/>
          <w:szCs w:val="26"/>
          <w:lang w:val="en-IN"/>
        </w:rPr>
        <w:t xml:space="preserve">. </w:t>
      </w:r>
      <w:r w:rsidR="00FF3FDB" w:rsidRPr="0070016F">
        <w:rPr>
          <w:rFonts w:cs="Times New Roman"/>
          <w:color w:val="000000"/>
          <w:sz w:val="26"/>
          <w:szCs w:val="26"/>
        </w:rPr>
        <w:t>Dr. Kevorkian, later famous as “</w:t>
      </w:r>
      <w:r w:rsidR="002D7C92" w:rsidRPr="0070016F">
        <w:rPr>
          <w:rFonts w:cs="Times New Roman"/>
          <w:color w:val="000000"/>
          <w:sz w:val="26"/>
          <w:szCs w:val="26"/>
        </w:rPr>
        <w:t>Dr.</w:t>
      </w:r>
      <w:r w:rsidR="00FF3FDB" w:rsidRPr="0070016F">
        <w:rPr>
          <w:rFonts w:cs="Times New Roman"/>
          <w:color w:val="000000"/>
          <w:sz w:val="26"/>
          <w:szCs w:val="26"/>
        </w:rPr>
        <w:t xml:space="preserve"> Death” euthanize</w:t>
      </w:r>
      <w:r w:rsidR="002D7C92" w:rsidRPr="0070016F">
        <w:rPr>
          <w:rFonts w:cs="Times New Roman"/>
          <w:color w:val="000000"/>
          <w:sz w:val="26"/>
          <w:szCs w:val="26"/>
        </w:rPr>
        <w:t xml:space="preserve">d </w:t>
      </w:r>
      <w:r w:rsidR="00FF3FDB" w:rsidRPr="0070016F">
        <w:rPr>
          <w:rFonts w:cs="Times New Roman"/>
          <w:color w:val="000000"/>
          <w:sz w:val="26"/>
          <w:szCs w:val="26"/>
        </w:rPr>
        <w:t xml:space="preserve">130 patients to end the suffering of terminally ill patients who wished to die. </w:t>
      </w:r>
      <w:r w:rsidR="00364790">
        <w:rPr>
          <w:rFonts w:cs="Times New Roman"/>
          <w:color w:val="000000"/>
          <w:sz w:val="26"/>
          <w:szCs w:val="26"/>
        </w:rPr>
        <w:t>Arguably, he</w:t>
      </w:r>
      <w:r w:rsidR="00FF3FDB" w:rsidRPr="0070016F">
        <w:rPr>
          <w:rFonts w:cs="Times New Roman"/>
          <w:color w:val="000000"/>
          <w:sz w:val="26"/>
          <w:szCs w:val="26"/>
        </w:rPr>
        <w:t xml:space="preserve"> not only offered his patients a source of relief but also allowed them to keep their dignity</w:t>
      </w:r>
      <w:r w:rsidR="004215DD">
        <w:rPr>
          <w:rFonts w:cs="Times New Roman"/>
          <w:color w:val="000000"/>
          <w:sz w:val="26"/>
          <w:szCs w:val="26"/>
        </w:rPr>
        <w:t xml:space="preserve"> (45</w:t>
      </w:r>
      <w:r w:rsidR="00DF6014">
        <w:rPr>
          <w:rFonts w:cs="Times New Roman"/>
          <w:color w:val="000000"/>
          <w:sz w:val="26"/>
          <w:szCs w:val="26"/>
        </w:rPr>
        <w:t>)</w:t>
      </w:r>
      <w:r w:rsidR="00FF3FDB" w:rsidRPr="0070016F">
        <w:rPr>
          <w:rFonts w:cs="Times New Roman"/>
          <w:color w:val="000000"/>
          <w:sz w:val="26"/>
          <w:szCs w:val="26"/>
        </w:rPr>
        <w:t>.</w:t>
      </w:r>
      <w:r w:rsidR="00FE64EF">
        <w:rPr>
          <w:rFonts w:cs="Times New Roman"/>
          <w:color w:val="000000"/>
          <w:sz w:val="26"/>
          <w:szCs w:val="26"/>
        </w:rPr>
        <w:t xml:space="preserve"> </w:t>
      </w:r>
      <w:r w:rsidR="00FF3FDB" w:rsidRPr="0070016F">
        <w:rPr>
          <w:rFonts w:eastAsia="Calibri" w:cs="Times New Roman"/>
          <w:color w:val="000000"/>
          <w:sz w:val="26"/>
          <w:szCs w:val="26"/>
          <w:lang w:val="en-IN"/>
        </w:rPr>
        <w:t xml:space="preserve">Later </w:t>
      </w:r>
      <w:r w:rsidR="00EC59FE" w:rsidRPr="0070016F">
        <w:rPr>
          <w:rFonts w:cs="Times New Roman"/>
          <w:color w:val="000000"/>
          <w:sz w:val="26"/>
          <w:szCs w:val="26"/>
        </w:rPr>
        <w:t xml:space="preserve">Dr. Jack Kevorkian </w:t>
      </w:r>
      <w:r w:rsidR="002D7C92" w:rsidRPr="0070016F">
        <w:rPr>
          <w:rFonts w:cs="Times New Roman"/>
          <w:sz w:val="26"/>
          <w:szCs w:val="26"/>
        </w:rPr>
        <w:t>got</w:t>
      </w:r>
      <w:r w:rsidR="00FE64EF">
        <w:rPr>
          <w:rFonts w:cs="Times New Roman"/>
          <w:sz w:val="26"/>
          <w:szCs w:val="26"/>
        </w:rPr>
        <w:t xml:space="preserve"> </w:t>
      </w:r>
      <w:r w:rsidR="00FF3FDB" w:rsidRPr="0070016F">
        <w:rPr>
          <w:rFonts w:cs="Times New Roman"/>
          <w:color w:val="000000"/>
          <w:sz w:val="26"/>
          <w:szCs w:val="26"/>
        </w:rPr>
        <w:t xml:space="preserve">convicted of second degree murder and </w:t>
      </w:r>
      <w:r w:rsidR="00EC59FE" w:rsidRPr="0070016F">
        <w:rPr>
          <w:rFonts w:cs="Times New Roman"/>
          <w:color w:val="000000"/>
          <w:sz w:val="26"/>
          <w:szCs w:val="26"/>
        </w:rPr>
        <w:t>spent eight years in prison</w:t>
      </w:r>
      <w:r w:rsidR="00FF3FDB" w:rsidRPr="0070016F">
        <w:rPr>
          <w:rFonts w:cs="Times New Roman"/>
          <w:color w:val="000000"/>
          <w:sz w:val="26"/>
          <w:szCs w:val="26"/>
        </w:rPr>
        <w:t>.</w:t>
      </w:r>
    </w:p>
    <w:p w:rsidR="003E0B65" w:rsidRPr="00A92722" w:rsidRDefault="00C714BA" w:rsidP="00B95F59">
      <w:pPr>
        <w:autoSpaceDE w:val="0"/>
        <w:autoSpaceDN w:val="0"/>
        <w:adjustRightInd w:val="0"/>
        <w:spacing w:after="0" w:line="360" w:lineRule="auto"/>
        <w:ind w:left="-180" w:right="-360"/>
        <w:jc w:val="both"/>
        <w:rPr>
          <w:rFonts w:ascii="Times New Roman" w:eastAsia="Calibri" w:hAnsi="Times New Roman" w:cs="Times New Roman"/>
          <w:b/>
          <w:bCs/>
          <w:color w:val="000000" w:themeColor="text1"/>
          <w:sz w:val="26"/>
          <w:szCs w:val="26"/>
        </w:rPr>
      </w:pPr>
      <w:r w:rsidRPr="00A92722">
        <w:rPr>
          <w:rFonts w:ascii="Times New Roman" w:eastAsia="Calibri" w:hAnsi="Times New Roman" w:cs="Times New Roman"/>
          <w:b/>
          <w:bCs/>
          <w:color w:val="000000" w:themeColor="text1"/>
          <w:sz w:val="26"/>
          <w:szCs w:val="26"/>
        </w:rPr>
        <w:t xml:space="preserve">Legal </w:t>
      </w:r>
      <w:r w:rsidR="00CD4A16" w:rsidRPr="00A92722">
        <w:rPr>
          <w:rFonts w:ascii="Times New Roman" w:eastAsia="Calibri" w:hAnsi="Times New Roman" w:cs="Times New Roman"/>
          <w:b/>
          <w:bCs/>
          <w:color w:val="000000" w:themeColor="text1"/>
          <w:sz w:val="26"/>
          <w:szCs w:val="26"/>
        </w:rPr>
        <w:t>Aspect</w:t>
      </w:r>
      <w:r w:rsidR="00364790">
        <w:rPr>
          <w:rFonts w:ascii="Times New Roman" w:eastAsia="Calibri" w:hAnsi="Times New Roman" w:cs="Times New Roman"/>
          <w:b/>
          <w:bCs/>
          <w:color w:val="000000" w:themeColor="text1"/>
          <w:sz w:val="26"/>
          <w:szCs w:val="26"/>
        </w:rPr>
        <w:t>s</w:t>
      </w:r>
      <w:r w:rsidR="00CD4A16" w:rsidRPr="00A92722">
        <w:rPr>
          <w:rFonts w:ascii="Times New Roman" w:eastAsia="Calibri" w:hAnsi="Times New Roman" w:cs="Times New Roman"/>
          <w:b/>
          <w:bCs/>
          <w:color w:val="000000" w:themeColor="text1"/>
          <w:sz w:val="26"/>
          <w:szCs w:val="26"/>
        </w:rPr>
        <w:t xml:space="preserve"> for and against euthanasia</w:t>
      </w:r>
    </w:p>
    <w:p w:rsidR="005325FD" w:rsidRPr="0070016F" w:rsidRDefault="005006BE" w:rsidP="00B04478">
      <w:pPr>
        <w:autoSpaceDE w:val="0"/>
        <w:autoSpaceDN w:val="0"/>
        <w:adjustRightInd w:val="0"/>
        <w:spacing w:after="0" w:line="360" w:lineRule="auto"/>
        <w:ind w:left="-180" w:right="-360"/>
        <w:jc w:val="both"/>
        <w:rPr>
          <w:rFonts w:ascii="Times New Roman" w:hAnsi="Times New Roman" w:cs="Times New Roman"/>
          <w:color w:val="231F20"/>
          <w:sz w:val="26"/>
          <w:szCs w:val="26"/>
        </w:rPr>
      </w:pPr>
      <w:r w:rsidRPr="00A92722">
        <w:rPr>
          <w:rFonts w:ascii="Times New Roman" w:hAnsi="Times New Roman" w:cs="Times New Roman"/>
          <w:color w:val="000000" w:themeColor="text1"/>
          <w:sz w:val="26"/>
          <w:szCs w:val="26"/>
          <w:lang w:val="en-IN"/>
        </w:rPr>
        <w:t>In</w:t>
      </w:r>
      <w:r w:rsidR="008D272C" w:rsidRPr="00A92722">
        <w:rPr>
          <w:rFonts w:ascii="Times New Roman" w:eastAsia="+mn-ea" w:hAnsi="Times New Roman" w:cs="Times New Roman"/>
          <w:color w:val="000000" w:themeColor="text1"/>
          <w:kern w:val="24"/>
          <w:sz w:val="26"/>
          <w:szCs w:val="26"/>
        </w:rPr>
        <w:t> 2002, the Netherlands became the first country to legalise euthanasia followed by</w:t>
      </w:r>
      <w:r w:rsidR="008D272C" w:rsidRPr="00A92722">
        <w:rPr>
          <w:rFonts w:ascii="Times New Roman" w:eastAsia="+mn-ea" w:hAnsi="Times New Roman" w:cs="Times New Roman"/>
          <w:color w:val="000000" w:themeColor="text1"/>
          <w:kern w:val="24"/>
          <w:sz w:val="26"/>
          <w:szCs w:val="26"/>
          <w:lang w:val="en-IN"/>
        </w:rPr>
        <w:t xml:space="preserve"> Belgium and Luxembourg</w:t>
      </w:r>
      <w:r w:rsidR="008D272C" w:rsidRPr="00A92722">
        <w:rPr>
          <w:rFonts w:ascii="Times New Roman" w:hAnsi="Times New Roman" w:cs="Times New Roman"/>
          <w:color w:val="000000" w:themeColor="text1"/>
          <w:sz w:val="26"/>
          <w:szCs w:val="26"/>
          <w:lang w:val="en-IN"/>
        </w:rPr>
        <w:t xml:space="preserve">. </w:t>
      </w:r>
      <w:r w:rsidR="008D272C" w:rsidRPr="00A92722">
        <w:rPr>
          <w:rFonts w:ascii="Times New Roman" w:eastAsia="+mn-ea" w:hAnsi="Times New Roman" w:cs="Times New Roman"/>
          <w:color w:val="000000" w:themeColor="text1"/>
          <w:kern w:val="24"/>
          <w:sz w:val="26"/>
          <w:szCs w:val="26"/>
          <w:lang w:val="en-IN"/>
        </w:rPr>
        <w:t>Currently</w:t>
      </w:r>
      <w:r w:rsidR="00FE64EF">
        <w:rPr>
          <w:rFonts w:ascii="Times New Roman" w:eastAsia="+mn-ea" w:hAnsi="Times New Roman" w:cs="Times New Roman"/>
          <w:color w:val="000000" w:themeColor="text1"/>
          <w:kern w:val="24"/>
          <w:sz w:val="26"/>
          <w:szCs w:val="26"/>
          <w:lang w:val="en-IN"/>
        </w:rPr>
        <w:t>,</w:t>
      </w:r>
      <w:r w:rsidR="008D272C" w:rsidRPr="00A92722">
        <w:rPr>
          <w:rFonts w:ascii="Times New Roman" w:eastAsia="+mn-ea" w:hAnsi="Times New Roman" w:cs="Times New Roman"/>
          <w:color w:val="000000" w:themeColor="text1"/>
          <w:kern w:val="24"/>
          <w:sz w:val="26"/>
          <w:szCs w:val="26"/>
          <w:lang w:val="en-IN"/>
        </w:rPr>
        <w:t xml:space="preserve"> Physician assisted suicide</w:t>
      </w:r>
      <w:r w:rsidR="002D7C92" w:rsidRPr="00A92722">
        <w:rPr>
          <w:rFonts w:ascii="Times New Roman" w:eastAsia="+mn-ea" w:hAnsi="Times New Roman" w:cs="Times New Roman"/>
          <w:color w:val="000000" w:themeColor="text1"/>
          <w:kern w:val="24"/>
          <w:sz w:val="26"/>
          <w:szCs w:val="26"/>
          <w:lang w:val="en-IN"/>
        </w:rPr>
        <w:t xml:space="preserve"> is</w:t>
      </w:r>
      <w:r w:rsidR="008D272C" w:rsidRPr="00A92722">
        <w:rPr>
          <w:rFonts w:ascii="Times New Roman" w:eastAsia="+mn-ea" w:hAnsi="Times New Roman" w:cs="Times New Roman"/>
          <w:color w:val="000000" w:themeColor="text1"/>
          <w:kern w:val="24"/>
          <w:sz w:val="26"/>
          <w:szCs w:val="26"/>
          <w:lang w:val="en-IN"/>
        </w:rPr>
        <w:t xml:space="preserve"> legalised in 5 states of USA and in Canada</w:t>
      </w:r>
      <w:r w:rsidR="00346440" w:rsidRPr="00A92722">
        <w:rPr>
          <w:rFonts w:ascii="Times New Roman" w:eastAsia="+mn-ea" w:hAnsi="Times New Roman" w:cs="Times New Roman"/>
          <w:color w:val="000000" w:themeColor="text1"/>
          <w:kern w:val="24"/>
          <w:sz w:val="26"/>
          <w:szCs w:val="26"/>
          <w:lang w:val="en-IN"/>
        </w:rPr>
        <w:t xml:space="preserve"> (</w:t>
      </w:r>
      <w:r w:rsidR="00A92722" w:rsidRPr="00A92722">
        <w:rPr>
          <w:rFonts w:ascii="Times New Roman" w:eastAsia="+mn-ea" w:hAnsi="Times New Roman" w:cs="Times New Roman"/>
          <w:color w:val="000000" w:themeColor="text1"/>
          <w:kern w:val="24"/>
          <w:sz w:val="26"/>
          <w:szCs w:val="26"/>
          <w:lang w:val="en-IN"/>
        </w:rPr>
        <w:t>11-13, 4</w:t>
      </w:r>
      <w:r w:rsidR="004215DD">
        <w:rPr>
          <w:rFonts w:ascii="Times New Roman" w:eastAsia="+mn-ea" w:hAnsi="Times New Roman" w:cs="Times New Roman"/>
          <w:color w:val="000000" w:themeColor="text1"/>
          <w:kern w:val="24"/>
          <w:sz w:val="26"/>
          <w:szCs w:val="26"/>
          <w:lang w:val="en-IN"/>
        </w:rPr>
        <w:t>6</w:t>
      </w:r>
      <w:r w:rsidR="00A92722" w:rsidRPr="00A92722">
        <w:rPr>
          <w:rFonts w:ascii="Times New Roman" w:eastAsia="+mn-ea" w:hAnsi="Times New Roman" w:cs="Times New Roman"/>
          <w:color w:val="000000" w:themeColor="text1"/>
          <w:kern w:val="24"/>
          <w:sz w:val="26"/>
          <w:szCs w:val="26"/>
          <w:lang w:val="en-IN"/>
        </w:rPr>
        <w:t>, 4</w:t>
      </w:r>
      <w:r w:rsidR="004215DD">
        <w:rPr>
          <w:rFonts w:ascii="Times New Roman" w:eastAsia="+mn-ea" w:hAnsi="Times New Roman" w:cs="Times New Roman"/>
          <w:color w:val="000000" w:themeColor="text1"/>
          <w:kern w:val="24"/>
          <w:sz w:val="26"/>
          <w:szCs w:val="26"/>
          <w:lang w:val="en-IN"/>
        </w:rPr>
        <w:t>7</w:t>
      </w:r>
      <w:r w:rsidR="00A92722" w:rsidRPr="00A92722">
        <w:rPr>
          <w:rFonts w:ascii="Times New Roman" w:eastAsia="+mn-ea" w:hAnsi="Times New Roman" w:cs="Times New Roman"/>
          <w:color w:val="000000" w:themeColor="text1"/>
          <w:kern w:val="24"/>
          <w:sz w:val="26"/>
          <w:szCs w:val="26"/>
          <w:lang w:val="en-IN"/>
        </w:rPr>
        <w:t>)</w:t>
      </w:r>
      <w:r w:rsidR="008D272C" w:rsidRPr="00A92722">
        <w:rPr>
          <w:rFonts w:ascii="Times New Roman" w:hAnsi="Times New Roman" w:cs="Times New Roman"/>
          <w:color w:val="000000" w:themeColor="text1"/>
          <w:sz w:val="26"/>
          <w:szCs w:val="26"/>
        </w:rPr>
        <w:t>.</w:t>
      </w:r>
      <w:r w:rsidR="00FE64EF">
        <w:rPr>
          <w:rFonts w:ascii="Times New Roman" w:hAnsi="Times New Roman" w:cs="Times New Roman"/>
          <w:color w:val="000000" w:themeColor="text1"/>
          <w:sz w:val="26"/>
          <w:szCs w:val="26"/>
        </w:rPr>
        <w:t xml:space="preserve"> </w:t>
      </w:r>
      <w:r w:rsidR="008D272C" w:rsidRPr="00A92722">
        <w:rPr>
          <w:rFonts w:ascii="Times New Roman" w:hAnsi="Times New Roman" w:cs="Times New Roman"/>
          <w:color w:val="000000" w:themeColor="text1"/>
          <w:sz w:val="26"/>
          <w:szCs w:val="26"/>
        </w:rPr>
        <w:t xml:space="preserve">In India active euthanasia is illegal and a crime under Section 302 or 304 of the IPC. Physician assisted suicide (PAS) is </w:t>
      </w:r>
      <w:r w:rsidR="008D272C" w:rsidRPr="0070016F">
        <w:rPr>
          <w:rFonts w:ascii="Times New Roman" w:hAnsi="Times New Roman" w:cs="Times New Roman"/>
          <w:color w:val="000000"/>
          <w:sz w:val="26"/>
          <w:szCs w:val="26"/>
        </w:rPr>
        <w:t>a crime under Section 306 IPC (abetment to suicide)</w:t>
      </w:r>
      <w:r w:rsidR="006A498C" w:rsidRPr="0070016F">
        <w:rPr>
          <w:rFonts w:ascii="Times New Roman" w:hAnsi="Times New Roman" w:cs="Times New Roman"/>
          <w:color w:val="000000"/>
          <w:sz w:val="26"/>
          <w:szCs w:val="26"/>
        </w:rPr>
        <w:t xml:space="preserve"> but </w:t>
      </w:r>
      <w:r w:rsidR="008D272C" w:rsidRPr="0070016F">
        <w:rPr>
          <w:rFonts w:ascii="Times New Roman" w:eastAsia="Times New Roman" w:hAnsi="Times New Roman" w:cs="Times New Roman"/>
          <w:sz w:val="26"/>
          <w:szCs w:val="26"/>
          <w:lang w:eastAsia="en-IN"/>
        </w:rPr>
        <w:t xml:space="preserve">passive euthanasia has been legalized since </w:t>
      </w:r>
      <w:r w:rsidR="006C5CF2" w:rsidRPr="0070016F">
        <w:rPr>
          <w:rFonts w:ascii="Times New Roman" w:eastAsia="Times New Roman" w:hAnsi="Times New Roman" w:cs="Times New Roman"/>
          <w:sz w:val="26"/>
          <w:szCs w:val="26"/>
          <w:lang w:eastAsia="en-IN"/>
        </w:rPr>
        <w:t xml:space="preserve">9th </w:t>
      </w:r>
      <w:r w:rsidR="00683EF3">
        <w:rPr>
          <w:rFonts w:ascii="Times New Roman" w:eastAsia="Times New Roman" w:hAnsi="Times New Roman" w:cs="Times New Roman"/>
          <w:sz w:val="26"/>
          <w:szCs w:val="26"/>
          <w:lang w:eastAsia="en-IN"/>
        </w:rPr>
        <w:t>M</w:t>
      </w:r>
      <w:r w:rsidR="008D272C" w:rsidRPr="00346440">
        <w:rPr>
          <w:rFonts w:ascii="Times New Roman" w:eastAsia="Times New Roman" w:hAnsi="Times New Roman" w:cs="Times New Roman"/>
          <w:sz w:val="26"/>
          <w:szCs w:val="26"/>
          <w:lang w:eastAsia="en-IN"/>
        </w:rPr>
        <w:t>arch 201</w:t>
      </w:r>
      <w:r w:rsidR="006C5CF2" w:rsidRPr="00346440">
        <w:rPr>
          <w:rFonts w:ascii="Times New Roman" w:eastAsia="Times New Roman" w:hAnsi="Times New Roman" w:cs="Times New Roman"/>
          <w:sz w:val="26"/>
          <w:szCs w:val="26"/>
          <w:lang w:eastAsia="en-IN"/>
        </w:rPr>
        <w:t>8</w:t>
      </w:r>
      <w:r w:rsidR="00346440" w:rsidRPr="00346440">
        <w:rPr>
          <w:rFonts w:ascii="Times New Roman" w:eastAsia="Times New Roman" w:hAnsi="Times New Roman" w:cs="Times New Roman"/>
          <w:sz w:val="26"/>
          <w:szCs w:val="26"/>
          <w:lang w:eastAsia="en-IN"/>
        </w:rPr>
        <w:t>(</w:t>
      </w:r>
      <w:r w:rsidR="00A92722">
        <w:rPr>
          <w:rFonts w:ascii="Times New Roman" w:eastAsia="Times New Roman" w:hAnsi="Times New Roman" w:cs="Times New Roman"/>
          <w:sz w:val="26"/>
          <w:szCs w:val="26"/>
          <w:lang w:eastAsia="en-IN"/>
        </w:rPr>
        <w:t>33</w:t>
      </w:r>
      <w:r w:rsidR="00346440" w:rsidRPr="00346440">
        <w:rPr>
          <w:rFonts w:ascii="Times New Roman" w:eastAsia="Times New Roman" w:hAnsi="Times New Roman" w:cs="Times New Roman"/>
          <w:sz w:val="26"/>
          <w:szCs w:val="26"/>
          <w:lang w:eastAsia="en-IN"/>
        </w:rPr>
        <w:t>)</w:t>
      </w:r>
      <w:r w:rsidR="00CB09A9" w:rsidRPr="0070016F">
        <w:rPr>
          <w:rFonts w:ascii="Times New Roman" w:eastAsia="Times New Roman" w:hAnsi="Times New Roman" w:cs="Times New Roman"/>
          <w:sz w:val="26"/>
          <w:szCs w:val="26"/>
          <w:lang w:eastAsia="en-IN"/>
        </w:rPr>
        <w:fldChar w:fldCharType="begin" w:fldLock="1"/>
      </w:r>
      <w:r w:rsidR="00A877A0" w:rsidRPr="0070016F">
        <w:rPr>
          <w:rFonts w:ascii="Times New Roman" w:eastAsia="Times New Roman" w:hAnsi="Times New Roman" w:cs="Times New Roman"/>
          <w:sz w:val="26"/>
          <w:szCs w:val="26"/>
          <w:lang w:eastAsia="en-IN"/>
        </w:rPr>
        <w:instrText>ADDIN CSL_CITATION { "citationItems" : [ { "id" : "ITEM-1", "itemData" : { "DOI" : "10.1177/1049909112465941", "ISSN" : "1938-2715", "PMID" : "23172416", "abstract" : "BACKGROUND: Euthanasia requests have increased as the number of debilitated patients rises in both developed and developing countries such as India due to medical, psychosocial-emotional, socioenvironmental, and existential issues amid fears of potential misuse. WORLD'S POSITION: Albania, Colombia, the Netherlands, and Switzerland permit euthanasia conditionally. Australia's legalization of euthanasia has been withdrawn. The United States permits withdrawal of life support. Mexico and Norway permit active euthanasia. INDIA'S POSITION: Following the Aruna Shanbaug case the Supreme Court granted legal sanction to passive, but not active, euthanasia that is valid till the Parliament legislates on euthanasia. HANDLING EUTHANASIA REQUESTS: Acknowledging the complexity of the problem; individualizing the palliative approach; and accepting the 'There is no alternative' or 'There is no answer' (TINA) factor.", "author" : [ { "dropping-particle" : "", "family" : "Shekhar", "given" : "Skand", "non-dropping-particle" : "", "parse-names" : false, "suffix" : "" }, { "dropping-particle" : "", "family" : "Goel", "given" : "Ashish", "non-dropping-particle" : "", "parse-names" : false, "suffix" : "" } ], "container-title" : "The American journal of hospice &amp; palliative care", "id" : "ITEM-1", "issue" : "7", "issued" : { "date-parts" : [ [ "2013" ] ] }, "page" : "628-31", "title" : "Euthanasia: India's position in the global scenario.", "type" : "article-journal", "volume" : "30" }, "uris" : [ "http://www.mendeley.com/documents/?uuid=65af434c-7ed1-490a-876d-ba9af3b869fe" ] } ], "mendeley" : { "formattedCitation" : "(9)", "plainTextFormattedCitation" : "(9)", "previouslyFormattedCitation" : "(9)" }, "properties" : { "noteIndex" : 0 }, "schema" : "https://github.com/citation-style-language/schema/raw/master/csl-citation.json" }</w:instrText>
      </w:r>
      <w:r w:rsidR="00CB09A9" w:rsidRPr="0070016F">
        <w:rPr>
          <w:rFonts w:ascii="Times New Roman" w:eastAsia="Times New Roman" w:hAnsi="Times New Roman" w:cs="Times New Roman"/>
          <w:sz w:val="26"/>
          <w:szCs w:val="26"/>
          <w:lang w:eastAsia="en-IN"/>
        </w:rPr>
        <w:fldChar w:fldCharType="end"/>
      </w:r>
      <w:r w:rsidR="008D272C" w:rsidRPr="0070016F">
        <w:rPr>
          <w:rFonts w:ascii="Times New Roman" w:hAnsi="Times New Roman" w:cs="Times New Roman"/>
          <w:color w:val="000000"/>
          <w:sz w:val="26"/>
          <w:szCs w:val="26"/>
        </w:rPr>
        <w:t>. The legalizat</w:t>
      </w:r>
      <w:r w:rsidR="006A498C" w:rsidRPr="0070016F">
        <w:rPr>
          <w:rFonts w:ascii="Times New Roman" w:hAnsi="Times New Roman" w:cs="Times New Roman"/>
          <w:color w:val="000000"/>
          <w:sz w:val="26"/>
          <w:szCs w:val="26"/>
        </w:rPr>
        <w:t xml:space="preserve">ion of passive euthanasia </w:t>
      </w:r>
      <w:r w:rsidR="00A026B4" w:rsidRPr="0070016F">
        <w:rPr>
          <w:rFonts w:ascii="Times New Roman" w:hAnsi="Times New Roman" w:cs="Times New Roman"/>
          <w:color w:val="000000"/>
          <w:sz w:val="26"/>
          <w:szCs w:val="26"/>
        </w:rPr>
        <w:t xml:space="preserve">was a landmark judgment in the history of India. </w:t>
      </w:r>
      <w:r w:rsidR="008D272C" w:rsidRPr="0070016F">
        <w:rPr>
          <w:rFonts w:ascii="Times New Roman" w:hAnsi="Times New Roman" w:cs="Times New Roman"/>
          <w:color w:val="000000"/>
          <w:sz w:val="26"/>
          <w:szCs w:val="26"/>
        </w:rPr>
        <w:t xml:space="preserve">The judgment was a result of a criminal writ petition filed on behalf of </w:t>
      </w:r>
      <w:proofErr w:type="spellStart"/>
      <w:r w:rsidR="008D272C" w:rsidRPr="0070016F">
        <w:rPr>
          <w:rFonts w:ascii="Times New Roman" w:hAnsi="Times New Roman" w:cs="Times New Roman"/>
          <w:color w:val="000000"/>
          <w:sz w:val="26"/>
          <w:szCs w:val="26"/>
        </w:rPr>
        <w:t>Aruna</w:t>
      </w:r>
      <w:proofErr w:type="spellEnd"/>
      <w:r w:rsidR="00FE64EF">
        <w:rPr>
          <w:rFonts w:ascii="Times New Roman" w:hAnsi="Times New Roman" w:cs="Times New Roman"/>
          <w:color w:val="000000"/>
          <w:sz w:val="26"/>
          <w:szCs w:val="26"/>
        </w:rPr>
        <w:t xml:space="preserve"> </w:t>
      </w:r>
      <w:r w:rsidR="008D272C" w:rsidRPr="0070016F">
        <w:rPr>
          <w:rFonts w:ascii="Times New Roman" w:hAnsi="Times New Roman" w:cs="Times New Roman"/>
          <w:color w:val="000000"/>
          <w:sz w:val="26"/>
          <w:szCs w:val="26"/>
        </w:rPr>
        <w:t>Ramchandra</w:t>
      </w:r>
      <w:r w:rsidR="00FE64EF">
        <w:rPr>
          <w:rFonts w:ascii="Times New Roman" w:hAnsi="Times New Roman" w:cs="Times New Roman"/>
          <w:color w:val="000000"/>
          <w:sz w:val="26"/>
          <w:szCs w:val="26"/>
        </w:rPr>
        <w:t xml:space="preserve"> </w:t>
      </w:r>
      <w:r w:rsidR="008D272C" w:rsidRPr="0070016F">
        <w:rPr>
          <w:rFonts w:ascii="Times New Roman" w:hAnsi="Times New Roman" w:cs="Times New Roman"/>
          <w:color w:val="000000"/>
          <w:sz w:val="26"/>
          <w:szCs w:val="26"/>
        </w:rPr>
        <w:t>Shanbaug in 2009.</w:t>
      </w:r>
      <w:r w:rsidR="00FE64EF">
        <w:rPr>
          <w:rFonts w:ascii="Times New Roman" w:hAnsi="Times New Roman" w:cs="Times New Roman"/>
          <w:color w:val="000000"/>
          <w:sz w:val="26"/>
          <w:szCs w:val="26"/>
        </w:rPr>
        <w:t xml:space="preserve"> </w:t>
      </w:r>
      <w:proofErr w:type="spellStart"/>
      <w:r w:rsidR="00A026B4" w:rsidRPr="0070016F">
        <w:rPr>
          <w:rFonts w:ascii="Times New Roman" w:hAnsi="Times New Roman" w:cs="Times New Roman"/>
          <w:color w:val="000000"/>
          <w:sz w:val="26"/>
          <w:szCs w:val="26"/>
        </w:rPr>
        <w:t>Aruna</w:t>
      </w:r>
      <w:proofErr w:type="spellEnd"/>
      <w:r w:rsidR="00FE64EF">
        <w:rPr>
          <w:rFonts w:ascii="Times New Roman" w:hAnsi="Times New Roman" w:cs="Times New Roman"/>
          <w:color w:val="000000"/>
          <w:sz w:val="26"/>
          <w:szCs w:val="26"/>
        </w:rPr>
        <w:t xml:space="preserve"> </w:t>
      </w:r>
      <w:r w:rsidR="00A026B4" w:rsidRPr="0070016F">
        <w:rPr>
          <w:rFonts w:ascii="Times New Roman" w:hAnsi="Times New Roman" w:cs="Times New Roman"/>
          <w:color w:val="000000"/>
          <w:sz w:val="26"/>
          <w:szCs w:val="26"/>
        </w:rPr>
        <w:t>Ramchandra</w:t>
      </w:r>
      <w:r w:rsidR="00FE64EF">
        <w:rPr>
          <w:rFonts w:ascii="Times New Roman" w:hAnsi="Times New Roman" w:cs="Times New Roman"/>
          <w:color w:val="000000"/>
          <w:sz w:val="26"/>
          <w:szCs w:val="26"/>
        </w:rPr>
        <w:t xml:space="preserve"> </w:t>
      </w:r>
      <w:r w:rsidR="00A026B4" w:rsidRPr="0070016F">
        <w:rPr>
          <w:rFonts w:ascii="Times New Roman" w:hAnsi="Times New Roman" w:cs="Times New Roman"/>
          <w:color w:val="000000"/>
          <w:sz w:val="26"/>
          <w:szCs w:val="26"/>
        </w:rPr>
        <w:t>Shanbaug</w:t>
      </w:r>
      <w:r w:rsidR="008D272C" w:rsidRPr="0070016F">
        <w:rPr>
          <w:rFonts w:ascii="Times New Roman" w:hAnsi="Times New Roman" w:cs="Times New Roman"/>
          <w:color w:val="000000"/>
          <w:sz w:val="26"/>
          <w:szCs w:val="26"/>
        </w:rPr>
        <w:t xml:space="preserve"> ha</w:t>
      </w:r>
      <w:r w:rsidR="00364790">
        <w:rPr>
          <w:rFonts w:ascii="Times New Roman" w:hAnsi="Times New Roman" w:cs="Times New Roman"/>
          <w:color w:val="000000"/>
          <w:sz w:val="26"/>
          <w:szCs w:val="26"/>
        </w:rPr>
        <w:t>d</w:t>
      </w:r>
      <w:r w:rsidR="008D272C" w:rsidRPr="0070016F">
        <w:rPr>
          <w:rFonts w:ascii="Times New Roman" w:hAnsi="Times New Roman" w:cs="Times New Roman"/>
          <w:color w:val="000000"/>
          <w:sz w:val="26"/>
          <w:szCs w:val="26"/>
        </w:rPr>
        <w:t xml:space="preserve"> been lying in a persistent vegetative state (PVS) since last 36 years following </w:t>
      </w:r>
      <w:r w:rsidR="00FE64EF">
        <w:rPr>
          <w:rFonts w:ascii="Times New Roman" w:hAnsi="Times New Roman" w:cs="Times New Roman"/>
          <w:color w:val="000000"/>
          <w:sz w:val="26"/>
          <w:szCs w:val="26"/>
        </w:rPr>
        <w:t xml:space="preserve">the </w:t>
      </w:r>
      <w:r w:rsidR="008D272C" w:rsidRPr="0070016F">
        <w:rPr>
          <w:rFonts w:ascii="Times New Roman" w:hAnsi="Times New Roman" w:cs="Times New Roman"/>
          <w:color w:val="000000"/>
          <w:sz w:val="26"/>
          <w:szCs w:val="26"/>
        </w:rPr>
        <w:t xml:space="preserve">attempt of sexual assault and strangulation in K. E. M. Hospital, Mumbai. The historic judgment under Justice </w:t>
      </w:r>
      <w:proofErr w:type="spellStart"/>
      <w:r w:rsidR="008D272C" w:rsidRPr="0070016F">
        <w:rPr>
          <w:rFonts w:ascii="Times New Roman" w:hAnsi="Times New Roman" w:cs="Times New Roman"/>
          <w:color w:val="000000"/>
          <w:sz w:val="26"/>
          <w:szCs w:val="26"/>
        </w:rPr>
        <w:t>Markandey</w:t>
      </w:r>
      <w:proofErr w:type="spellEnd"/>
      <w:r w:rsidR="00FE64EF">
        <w:rPr>
          <w:rFonts w:ascii="Times New Roman" w:hAnsi="Times New Roman" w:cs="Times New Roman"/>
          <w:color w:val="000000"/>
          <w:sz w:val="26"/>
          <w:szCs w:val="26"/>
        </w:rPr>
        <w:t xml:space="preserve"> </w:t>
      </w:r>
      <w:proofErr w:type="spellStart"/>
      <w:r w:rsidR="008D272C" w:rsidRPr="0070016F">
        <w:rPr>
          <w:rFonts w:ascii="Times New Roman" w:hAnsi="Times New Roman" w:cs="Times New Roman"/>
          <w:color w:val="000000"/>
          <w:sz w:val="26"/>
          <w:szCs w:val="26"/>
        </w:rPr>
        <w:t>Katju</w:t>
      </w:r>
      <w:proofErr w:type="spellEnd"/>
      <w:r w:rsidR="008D272C" w:rsidRPr="0070016F">
        <w:rPr>
          <w:rFonts w:ascii="Times New Roman" w:hAnsi="Times New Roman" w:cs="Times New Roman"/>
          <w:color w:val="000000"/>
          <w:sz w:val="26"/>
          <w:szCs w:val="26"/>
        </w:rPr>
        <w:t xml:space="preserve"> and Justice Gyan</w:t>
      </w:r>
      <w:r w:rsidR="00FE64EF">
        <w:rPr>
          <w:rFonts w:ascii="Times New Roman" w:hAnsi="Times New Roman" w:cs="Times New Roman"/>
          <w:color w:val="000000"/>
          <w:sz w:val="26"/>
          <w:szCs w:val="26"/>
        </w:rPr>
        <w:t xml:space="preserve"> </w:t>
      </w:r>
      <w:r w:rsidR="00804ED1" w:rsidRPr="0070016F">
        <w:rPr>
          <w:rFonts w:ascii="Times New Roman" w:hAnsi="Times New Roman" w:cs="Times New Roman"/>
          <w:color w:val="000000"/>
          <w:sz w:val="26"/>
          <w:szCs w:val="26"/>
        </w:rPr>
        <w:t xml:space="preserve">Sudha Mishra </w:t>
      </w:r>
      <w:r w:rsidR="008D272C" w:rsidRPr="0070016F">
        <w:rPr>
          <w:rFonts w:ascii="Times New Roman" w:hAnsi="Times New Roman" w:cs="Times New Roman"/>
          <w:color w:val="000000"/>
          <w:sz w:val="26"/>
          <w:szCs w:val="26"/>
        </w:rPr>
        <w:t>has laid provis</w:t>
      </w:r>
      <w:r w:rsidR="00683EF3">
        <w:rPr>
          <w:rFonts w:ascii="Times New Roman" w:hAnsi="Times New Roman" w:cs="Times New Roman"/>
          <w:color w:val="000000"/>
          <w:sz w:val="26"/>
          <w:szCs w:val="26"/>
        </w:rPr>
        <w:t>ion for care</w:t>
      </w:r>
      <w:r w:rsidR="008D272C" w:rsidRPr="0070016F">
        <w:rPr>
          <w:rFonts w:ascii="Times New Roman" w:hAnsi="Times New Roman" w:cs="Times New Roman"/>
          <w:color w:val="000000"/>
          <w:sz w:val="26"/>
          <w:szCs w:val="26"/>
        </w:rPr>
        <w:t>givers of cognitively incapacitated persons to request for non-voluntary and passive euthanasia to the High Court. Till the legislation from the Parliament is in place, the judgment has cited the powers of article 226 of the constitution for such a provision. On receipt of any application for passive euthanasia, the High Court would appoint a board of doctors comprising a physician, a psychiatrist, and a neurologist to examine the patient based on which the court would take the decision about life-supporting treatment. Passive euthanasia is legalized in India in this process</w:t>
      </w:r>
      <w:r w:rsidR="00A92722">
        <w:rPr>
          <w:rFonts w:ascii="Times New Roman" w:hAnsi="Times New Roman" w:cs="Times New Roman"/>
          <w:color w:val="000000"/>
          <w:sz w:val="26"/>
          <w:szCs w:val="26"/>
        </w:rPr>
        <w:t xml:space="preserve"> (4</w:t>
      </w:r>
      <w:r w:rsidR="004215DD">
        <w:rPr>
          <w:rFonts w:ascii="Times New Roman" w:hAnsi="Times New Roman" w:cs="Times New Roman"/>
          <w:color w:val="000000"/>
          <w:sz w:val="26"/>
          <w:szCs w:val="26"/>
        </w:rPr>
        <w:t>8</w:t>
      </w:r>
      <w:r w:rsidR="00A92722">
        <w:rPr>
          <w:rFonts w:ascii="Times New Roman" w:hAnsi="Times New Roman" w:cs="Times New Roman"/>
          <w:color w:val="000000"/>
          <w:sz w:val="26"/>
          <w:szCs w:val="26"/>
        </w:rPr>
        <w:t>)</w:t>
      </w:r>
      <w:r w:rsidR="008D272C" w:rsidRPr="0070016F">
        <w:rPr>
          <w:rFonts w:ascii="Times New Roman" w:hAnsi="Times New Roman" w:cs="Times New Roman"/>
          <w:color w:val="000000"/>
          <w:sz w:val="26"/>
          <w:szCs w:val="26"/>
        </w:rPr>
        <w:t>. On this Medical Council of India (MCI) pos</w:t>
      </w:r>
      <w:r w:rsidR="00364790">
        <w:rPr>
          <w:rFonts w:ascii="Times New Roman" w:hAnsi="Times New Roman" w:cs="Times New Roman"/>
          <w:color w:val="000000"/>
          <w:sz w:val="26"/>
          <w:szCs w:val="26"/>
        </w:rPr>
        <w:t>it</w:t>
      </w:r>
      <w:r w:rsidR="008D272C" w:rsidRPr="0070016F">
        <w:rPr>
          <w:rFonts w:ascii="Times New Roman" w:hAnsi="Times New Roman" w:cs="Times New Roman"/>
          <w:color w:val="000000"/>
          <w:sz w:val="26"/>
          <w:szCs w:val="26"/>
        </w:rPr>
        <w:t xml:space="preserve">ed its position by saying that MCI already have clear-cut guidelines on this subject in regulation 6.7 of the Indian Medical Council (Professional Conduct, Etiquette and Ethics) Regulations </w:t>
      </w:r>
      <w:r w:rsidR="00571326" w:rsidRPr="0070016F">
        <w:rPr>
          <w:rFonts w:ascii="Times New Roman" w:hAnsi="Times New Roman" w:cs="Times New Roman"/>
          <w:color w:val="000000"/>
          <w:sz w:val="26"/>
          <w:szCs w:val="26"/>
        </w:rPr>
        <w:t xml:space="preserve">2002, </w:t>
      </w:r>
      <w:r w:rsidR="00571326">
        <w:rPr>
          <w:rFonts w:ascii="Times New Roman" w:hAnsi="Times New Roman" w:cs="Times New Roman"/>
          <w:color w:val="000000"/>
          <w:sz w:val="26"/>
          <w:szCs w:val="26"/>
        </w:rPr>
        <w:t>which</w:t>
      </w:r>
      <w:r w:rsidR="00FE64EF">
        <w:rPr>
          <w:rFonts w:ascii="Times New Roman" w:hAnsi="Times New Roman" w:cs="Times New Roman"/>
          <w:color w:val="000000"/>
          <w:sz w:val="26"/>
          <w:szCs w:val="26"/>
        </w:rPr>
        <w:t xml:space="preserve"> </w:t>
      </w:r>
      <w:r w:rsidR="008D272C" w:rsidRPr="0070016F">
        <w:rPr>
          <w:rFonts w:ascii="Times New Roman" w:hAnsi="Times New Roman" w:cs="Times New Roman"/>
          <w:color w:val="000000"/>
          <w:sz w:val="26"/>
          <w:szCs w:val="26"/>
        </w:rPr>
        <w:t>explicitly prohibits doctors from practi</w:t>
      </w:r>
      <w:r w:rsidR="00FE64EF">
        <w:rPr>
          <w:rFonts w:ascii="Times New Roman" w:hAnsi="Times New Roman" w:cs="Times New Roman"/>
          <w:color w:val="000000"/>
          <w:sz w:val="26"/>
          <w:szCs w:val="26"/>
        </w:rPr>
        <w:t>s</w:t>
      </w:r>
      <w:r w:rsidR="008D272C" w:rsidRPr="0070016F">
        <w:rPr>
          <w:rFonts w:ascii="Times New Roman" w:hAnsi="Times New Roman" w:cs="Times New Roman"/>
          <w:color w:val="000000"/>
          <w:sz w:val="26"/>
          <w:szCs w:val="26"/>
        </w:rPr>
        <w:t>ing euthanasia. According to</w:t>
      </w:r>
      <w:r w:rsidR="0009545E" w:rsidRPr="0070016F">
        <w:rPr>
          <w:rFonts w:ascii="Times New Roman" w:hAnsi="Times New Roman" w:cs="Times New Roman"/>
          <w:color w:val="000000"/>
          <w:sz w:val="26"/>
          <w:szCs w:val="26"/>
        </w:rPr>
        <w:t xml:space="preserve"> the</w:t>
      </w:r>
      <w:r w:rsidR="008D272C" w:rsidRPr="0070016F">
        <w:rPr>
          <w:rFonts w:ascii="Times New Roman" w:hAnsi="Times New Roman" w:cs="Times New Roman"/>
          <w:color w:val="000000"/>
          <w:sz w:val="26"/>
          <w:szCs w:val="26"/>
        </w:rPr>
        <w:t xml:space="preserve"> re</w:t>
      </w:r>
      <w:r w:rsidR="00E4704A" w:rsidRPr="0070016F">
        <w:rPr>
          <w:rFonts w:ascii="Times New Roman" w:hAnsi="Times New Roman" w:cs="Times New Roman"/>
          <w:color w:val="000000"/>
          <w:sz w:val="26"/>
          <w:szCs w:val="26"/>
        </w:rPr>
        <w:t xml:space="preserve">gulation </w:t>
      </w:r>
      <w:r w:rsidR="00C07881" w:rsidRPr="0070016F">
        <w:rPr>
          <w:rFonts w:ascii="Times New Roman" w:hAnsi="Times New Roman" w:cs="Times New Roman"/>
          <w:color w:val="000000"/>
          <w:sz w:val="26"/>
          <w:szCs w:val="26"/>
        </w:rPr>
        <w:t>6.7</w:t>
      </w:r>
      <w:r w:rsidR="00E4704A" w:rsidRPr="0070016F">
        <w:rPr>
          <w:rFonts w:ascii="Times New Roman" w:hAnsi="Times New Roman" w:cs="Times New Roman"/>
          <w:color w:val="000000"/>
          <w:sz w:val="26"/>
          <w:szCs w:val="26"/>
        </w:rPr>
        <w:t xml:space="preserve"> p</w:t>
      </w:r>
      <w:r w:rsidR="00C07881" w:rsidRPr="0070016F">
        <w:rPr>
          <w:rFonts w:ascii="Times New Roman" w:hAnsi="Times New Roman" w:cs="Times New Roman"/>
          <w:color w:val="000000"/>
          <w:sz w:val="26"/>
          <w:szCs w:val="26"/>
        </w:rPr>
        <w:t>racti</w:t>
      </w:r>
      <w:r w:rsidR="00683EF3">
        <w:rPr>
          <w:rFonts w:ascii="Times New Roman" w:hAnsi="Times New Roman" w:cs="Times New Roman"/>
          <w:color w:val="000000"/>
          <w:sz w:val="26"/>
          <w:szCs w:val="26"/>
        </w:rPr>
        <w:t>s</w:t>
      </w:r>
      <w:r w:rsidR="00C07881" w:rsidRPr="0070016F">
        <w:rPr>
          <w:rFonts w:ascii="Times New Roman" w:hAnsi="Times New Roman" w:cs="Times New Roman"/>
          <w:color w:val="000000"/>
          <w:sz w:val="26"/>
          <w:szCs w:val="26"/>
        </w:rPr>
        <w:t>ing</w:t>
      </w:r>
      <w:r w:rsidR="008D272C" w:rsidRPr="0070016F">
        <w:rPr>
          <w:rFonts w:ascii="Times New Roman" w:hAnsi="Times New Roman" w:cs="Times New Roman"/>
          <w:color w:val="000000"/>
          <w:sz w:val="26"/>
          <w:szCs w:val="26"/>
        </w:rPr>
        <w:t xml:space="preserve"> euthanasia shall constitute unethical conduct. However</w:t>
      </w:r>
      <w:r w:rsidR="00FE64EF">
        <w:rPr>
          <w:rFonts w:ascii="Times New Roman" w:hAnsi="Times New Roman" w:cs="Times New Roman"/>
          <w:color w:val="000000"/>
          <w:sz w:val="26"/>
          <w:szCs w:val="26"/>
        </w:rPr>
        <w:t>,</w:t>
      </w:r>
      <w:r w:rsidR="008D272C" w:rsidRPr="0070016F">
        <w:rPr>
          <w:rFonts w:ascii="Times New Roman" w:hAnsi="Times New Roman" w:cs="Times New Roman"/>
          <w:color w:val="000000"/>
          <w:sz w:val="26"/>
          <w:szCs w:val="26"/>
        </w:rPr>
        <w:t xml:space="preserve"> on </w:t>
      </w:r>
      <w:r w:rsidR="00683EF3">
        <w:rPr>
          <w:rFonts w:ascii="Times New Roman" w:hAnsi="Times New Roman" w:cs="Times New Roman"/>
          <w:color w:val="000000"/>
          <w:sz w:val="26"/>
          <w:szCs w:val="26"/>
        </w:rPr>
        <w:t xml:space="preserve">a </w:t>
      </w:r>
      <w:r w:rsidR="008D272C" w:rsidRPr="0070016F">
        <w:rPr>
          <w:rFonts w:ascii="Times New Roman" w:hAnsi="Times New Roman" w:cs="Times New Roman"/>
          <w:color w:val="000000"/>
          <w:sz w:val="26"/>
          <w:szCs w:val="26"/>
        </w:rPr>
        <w:t>specific occasion, the question of withdrawing supporting devices to sustain cardio-pulmonary function even after brain death, shall be decided only by a team of doctors and not merely by the treating physician alone. A team of doctors shall declare withdrawal of support system. Such team shall consist of the doctor in charge of the patient, Chief Medical Officer / Medical Officer in charge of the hospital and a doctor nominated by the in-charge of the hospital from the hospital staff or in accordance with the provisions of the Transplantation of Human Organ Act, 1994</w:t>
      </w:r>
      <w:r w:rsidR="004215DD">
        <w:rPr>
          <w:rFonts w:ascii="Times New Roman" w:hAnsi="Times New Roman" w:cs="Times New Roman"/>
          <w:color w:val="000000"/>
          <w:sz w:val="26"/>
          <w:szCs w:val="26"/>
        </w:rPr>
        <w:t>(49</w:t>
      </w:r>
      <w:r w:rsidR="00A92722">
        <w:rPr>
          <w:rFonts w:ascii="Times New Roman" w:hAnsi="Times New Roman" w:cs="Times New Roman"/>
          <w:color w:val="000000"/>
          <w:sz w:val="26"/>
          <w:szCs w:val="26"/>
        </w:rPr>
        <w:t>).</w:t>
      </w:r>
    </w:p>
    <w:p w:rsidR="00425C4E" w:rsidRPr="0070016F" w:rsidRDefault="00425C4E" w:rsidP="00425C4E">
      <w:pPr>
        <w:autoSpaceDE w:val="0"/>
        <w:autoSpaceDN w:val="0"/>
        <w:adjustRightInd w:val="0"/>
        <w:spacing w:after="0" w:line="360" w:lineRule="auto"/>
        <w:ind w:left="-180" w:right="-360"/>
        <w:jc w:val="both"/>
        <w:rPr>
          <w:rFonts w:ascii="Times New Roman" w:hAnsi="Times New Roman" w:cs="Times New Roman"/>
          <w:b/>
          <w:bCs/>
          <w:color w:val="000000"/>
          <w:sz w:val="26"/>
          <w:szCs w:val="26"/>
        </w:rPr>
      </w:pPr>
      <w:r w:rsidRPr="0070016F">
        <w:rPr>
          <w:rFonts w:ascii="Times New Roman" w:hAnsi="Times New Roman" w:cs="Times New Roman"/>
          <w:b/>
          <w:bCs/>
          <w:color w:val="000000"/>
          <w:sz w:val="26"/>
          <w:szCs w:val="26"/>
        </w:rPr>
        <w:t>Medical aspect</w:t>
      </w:r>
      <w:r w:rsidR="00571326">
        <w:rPr>
          <w:rFonts w:ascii="Times New Roman" w:hAnsi="Times New Roman" w:cs="Times New Roman"/>
          <w:b/>
          <w:bCs/>
          <w:color w:val="000000"/>
          <w:sz w:val="26"/>
          <w:szCs w:val="26"/>
        </w:rPr>
        <w:t>s</w:t>
      </w:r>
      <w:r w:rsidRPr="0070016F">
        <w:rPr>
          <w:rFonts w:ascii="Times New Roman" w:hAnsi="Times New Roman" w:cs="Times New Roman"/>
          <w:b/>
          <w:bCs/>
          <w:color w:val="000000"/>
          <w:sz w:val="26"/>
          <w:szCs w:val="26"/>
        </w:rPr>
        <w:t xml:space="preserve"> of </w:t>
      </w:r>
      <w:r w:rsidR="00FE64EF">
        <w:rPr>
          <w:rFonts w:ascii="Times New Roman" w:hAnsi="Times New Roman" w:cs="Times New Roman"/>
          <w:b/>
          <w:bCs/>
          <w:color w:val="000000"/>
          <w:sz w:val="26"/>
          <w:szCs w:val="26"/>
        </w:rPr>
        <w:t xml:space="preserve">the </w:t>
      </w:r>
      <w:r w:rsidRPr="0070016F">
        <w:rPr>
          <w:rFonts w:ascii="Times New Roman" w:hAnsi="Times New Roman" w:cs="Times New Roman"/>
          <w:b/>
          <w:bCs/>
          <w:color w:val="000000"/>
          <w:sz w:val="26"/>
          <w:szCs w:val="26"/>
        </w:rPr>
        <w:t>debate</w:t>
      </w:r>
    </w:p>
    <w:p w:rsidR="00622035" w:rsidRPr="0070016F" w:rsidRDefault="00425C4E" w:rsidP="00622035">
      <w:pPr>
        <w:autoSpaceDE w:val="0"/>
        <w:autoSpaceDN w:val="0"/>
        <w:adjustRightInd w:val="0"/>
        <w:spacing w:after="0" w:line="360" w:lineRule="auto"/>
        <w:ind w:left="-180"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 xml:space="preserve">During the Renaissance and early modern periods, there was a paradigm shift; </w:t>
      </w:r>
      <w:r w:rsidR="00FE64EF">
        <w:rPr>
          <w:rFonts w:ascii="Times New Roman" w:hAnsi="Times New Roman" w:cs="Times New Roman"/>
          <w:color w:val="000000"/>
          <w:sz w:val="26"/>
          <w:szCs w:val="26"/>
        </w:rPr>
        <w:t xml:space="preserve">the </w:t>
      </w:r>
      <w:r w:rsidRPr="0070016F">
        <w:rPr>
          <w:rFonts w:ascii="Times New Roman" w:hAnsi="Times New Roman" w:cs="Times New Roman"/>
          <w:color w:val="000000"/>
          <w:sz w:val="26"/>
          <w:szCs w:val="26"/>
        </w:rPr>
        <w:t>human body which was</w:t>
      </w:r>
      <w:r w:rsidRPr="0070016F">
        <w:rPr>
          <w:rFonts w:ascii="Times New Roman" w:hAnsi="Times New Roman" w:cs="Times New Roman"/>
          <w:sz w:val="26"/>
          <w:szCs w:val="26"/>
        </w:rPr>
        <w:t xml:space="preserve"> sacred became an</w:t>
      </w:r>
      <w:r w:rsidR="00FE64EF">
        <w:rPr>
          <w:rFonts w:ascii="Times New Roman" w:hAnsi="Times New Roman" w:cs="Times New Roman"/>
          <w:sz w:val="26"/>
          <w:szCs w:val="26"/>
        </w:rPr>
        <w:t xml:space="preserve"> </w:t>
      </w:r>
      <w:r w:rsidRPr="0070016F">
        <w:rPr>
          <w:rFonts w:ascii="Times New Roman" w:hAnsi="Times New Roman" w:cs="Times New Roman"/>
          <w:color w:val="000000"/>
          <w:sz w:val="26"/>
          <w:szCs w:val="26"/>
        </w:rPr>
        <w:t>understandable scientific object, for instance dissecting cadavers became common</w:t>
      </w:r>
      <w:r w:rsidR="00571326">
        <w:rPr>
          <w:rFonts w:ascii="Times New Roman" w:hAnsi="Times New Roman" w:cs="Times New Roman"/>
          <w:color w:val="000000"/>
          <w:sz w:val="26"/>
          <w:szCs w:val="26"/>
        </w:rPr>
        <w:t>. B</w:t>
      </w:r>
      <w:r w:rsidRPr="0070016F">
        <w:rPr>
          <w:rFonts w:ascii="Times New Roman" w:hAnsi="Times New Roman" w:cs="Times New Roman"/>
          <w:color w:val="000000"/>
          <w:sz w:val="26"/>
          <w:szCs w:val="26"/>
        </w:rPr>
        <w:t>y the early modern period, some dared to suggest that perhaps euthanasia was not such a grievous sin after all</w:t>
      </w:r>
      <w:r w:rsidR="00A92722">
        <w:rPr>
          <w:rFonts w:ascii="Times New Roman" w:hAnsi="Times New Roman" w:cs="Times New Roman"/>
          <w:color w:val="000000"/>
          <w:sz w:val="26"/>
          <w:szCs w:val="26"/>
        </w:rPr>
        <w:t xml:space="preserve"> (30)</w:t>
      </w:r>
      <w:r w:rsidRPr="0070016F">
        <w:rPr>
          <w:rFonts w:ascii="Times New Roman" w:hAnsi="Times New Roman" w:cs="Times New Roman"/>
          <w:color w:val="000000"/>
          <w:sz w:val="26"/>
          <w:szCs w:val="26"/>
        </w:rPr>
        <w:t>. Physicians throughout Europe and North America started advocating euthanasia openly</w:t>
      </w:r>
      <w:r w:rsidR="00A92722">
        <w:rPr>
          <w:rFonts w:ascii="Times New Roman" w:hAnsi="Times New Roman" w:cs="Times New Roman"/>
          <w:color w:val="000000"/>
          <w:sz w:val="26"/>
          <w:szCs w:val="26"/>
        </w:rPr>
        <w:t xml:space="preserve"> (30)</w:t>
      </w:r>
      <w:r w:rsidRPr="0070016F">
        <w:rPr>
          <w:rFonts w:ascii="Times New Roman" w:hAnsi="Times New Roman" w:cs="Times New Roman"/>
          <w:color w:val="000000"/>
          <w:sz w:val="26"/>
          <w:szCs w:val="26"/>
        </w:rPr>
        <w:t xml:space="preserve">.  The Human-rights </w:t>
      </w:r>
      <w:r w:rsidR="00571326" w:rsidRPr="0070016F">
        <w:rPr>
          <w:rFonts w:ascii="Times New Roman" w:hAnsi="Times New Roman" w:cs="Times New Roman"/>
          <w:color w:val="000000"/>
          <w:sz w:val="26"/>
          <w:szCs w:val="26"/>
        </w:rPr>
        <w:t>philosophy allied</w:t>
      </w:r>
      <w:r w:rsidRPr="0070016F">
        <w:rPr>
          <w:rFonts w:ascii="Times New Roman" w:hAnsi="Times New Roman" w:cs="Times New Roman"/>
          <w:color w:val="000000"/>
          <w:sz w:val="26"/>
          <w:szCs w:val="26"/>
        </w:rPr>
        <w:t xml:space="preserve"> with the rise of technological prowess available through </w:t>
      </w:r>
      <w:r w:rsidR="00571326" w:rsidRPr="0070016F">
        <w:rPr>
          <w:rFonts w:ascii="Times New Roman" w:hAnsi="Times New Roman" w:cs="Times New Roman"/>
          <w:color w:val="000000"/>
          <w:sz w:val="26"/>
          <w:szCs w:val="26"/>
        </w:rPr>
        <w:t>science</w:t>
      </w:r>
      <w:r w:rsidRPr="0070016F">
        <w:rPr>
          <w:rFonts w:ascii="Times New Roman" w:hAnsi="Times New Roman" w:cs="Times New Roman"/>
          <w:color w:val="000000"/>
          <w:sz w:val="26"/>
          <w:szCs w:val="26"/>
        </w:rPr>
        <w:t xml:space="preserve"> produced many zealous movements to legitimize medical suicide or euthanasia</w:t>
      </w:r>
      <w:r w:rsidR="00A92722">
        <w:rPr>
          <w:rFonts w:ascii="Times New Roman" w:hAnsi="Times New Roman" w:cs="Times New Roman"/>
          <w:color w:val="000000"/>
          <w:sz w:val="26"/>
          <w:szCs w:val="26"/>
        </w:rPr>
        <w:t xml:space="preserve"> (32)</w:t>
      </w:r>
      <w:r w:rsidR="00FE64EF">
        <w:rPr>
          <w:rFonts w:ascii="Times New Roman" w:hAnsi="Times New Roman" w:cs="Times New Roman"/>
          <w:color w:val="000000"/>
          <w:sz w:val="26"/>
          <w:szCs w:val="26"/>
        </w:rPr>
        <w:t>. A shift from the idea</w:t>
      </w:r>
      <w:r w:rsidRPr="0070016F">
        <w:rPr>
          <w:rFonts w:ascii="Times New Roman" w:hAnsi="Times New Roman" w:cs="Times New Roman"/>
          <w:color w:val="000000"/>
          <w:sz w:val="26"/>
          <w:szCs w:val="26"/>
        </w:rPr>
        <w:t xml:space="preserve"> of spiritual authority to that of legal authority, six of the thirteen states in the newly-minted U.S.A., no longer mandated legal penalties for those who attempted suicide </w:t>
      </w:r>
      <w:r w:rsidR="00A92722">
        <w:rPr>
          <w:rFonts w:ascii="Times New Roman" w:hAnsi="Times New Roman" w:cs="Times New Roman"/>
          <w:color w:val="000000"/>
          <w:sz w:val="26"/>
          <w:szCs w:val="26"/>
        </w:rPr>
        <w:t>(30)</w:t>
      </w:r>
      <w:r w:rsidRPr="0070016F">
        <w:rPr>
          <w:rFonts w:ascii="Times New Roman" w:hAnsi="Times New Roman" w:cs="Times New Roman"/>
          <w:color w:val="000000"/>
          <w:sz w:val="26"/>
          <w:szCs w:val="26"/>
        </w:rPr>
        <w:t>.</w:t>
      </w:r>
    </w:p>
    <w:p w:rsidR="00622035" w:rsidRDefault="00622035" w:rsidP="00622035">
      <w:pPr>
        <w:autoSpaceDE w:val="0"/>
        <w:autoSpaceDN w:val="0"/>
        <w:adjustRightInd w:val="0"/>
        <w:spacing w:after="0" w:line="360" w:lineRule="auto"/>
        <w:ind w:left="-180" w:right="-360"/>
        <w:jc w:val="both"/>
        <w:rPr>
          <w:rFonts w:ascii="Times New Roman" w:hAnsi="Times New Roman" w:cs="Times New Roman"/>
          <w:color w:val="000000"/>
          <w:sz w:val="26"/>
          <w:szCs w:val="26"/>
        </w:rPr>
      </w:pPr>
    </w:p>
    <w:p w:rsidR="00A92722" w:rsidRPr="0070016F" w:rsidRDefault="00A92722" w:rsidP="00622035">
      <w:pPr>
        <w:autoSpaceDE w:val="0"/>
        <w:autoSpaceDN w:val="0"/>
        <w:adjustRightInd w:val="0"/>
        <w:spacing w:after="0" w:line="360" w:lineRule="auto"/>
        <w:ind w:left="-180" w:right="-360"/>
        <w:jc w:val="both"/>
        <w:rPr>
          <w:rFonts w:ascii="Times New Roman" w:hAnsi="Times New Roman" w:cs="Times New Roman"/>
          <w:color w:val="000000"/>
          <w:sz w:val="26"/>
          <w:szCs w:val="26"/>
        </w:rPr>
      </w:pPr>
    </w:p>
    <w:p w:rsidR="00425C4E" w:rsidRPr="004215DD" w:rsidRDefault="0013525A" w:rsidP="00622035">
      <w:pPr>
        <w:autoSpaceDE w:val="0"/>
        <w:autoSpaceDN w:val="0"/>
        <w:adjustRightInd w:val="0"/>
        <w:spacing w:after="0" w:line="360" w:lineRule="auto"/>
        <w:ind w:left="-180" w:right="-360"/>
        <w:jc w:val="both"/>
        <w:rPr>
          <w:rFonts w:ascii="Times New Roman" w:hAnsi="Times New Roman" w:cs="Times New Roman"/>
          <w:sz w:val="26"/>
          <w:szCs w:val="26"/>
        </w:rPr>
      </w:pPr>
      <w:r w:rsidRPr="004215DD">
        <w:rPr>
          <w:rFonts w:ascii="Times New Roman" w:hAnsi="Times New Roman" w:cs="Times New Roman"/>
          <w:b/>
          <w:bCs/>
          <w:sz w:val="26"/>
          <w:szCs w:val="26"/>
        </w:rPr>
        <w:t>Physician view on euthanasia globally</w:t>
      </w:r>
    </w:p>
    <w:p w:rsidR="00552A3B" w:rsidRPr="0070016F" w:rsidRDefault="00E6580C" w:rsidP="00425C4E">
      <w:pPr>
        <w:autoSpaceDE w:val="0"/>
        <w:autoSpaceDN w:val="0"/>
        <w:adjustRightInd w:val="0"/>
        <w:spacing w:line="360" w:lineRule="auto"/>
        <w:ind w:left="-180" w:right="-360"/>
        <w:jc w:val="both"/>
        <w:rPr>
          <w:rFonts w:ascii="Times New Roman" w:hAnsi="Times New Roman" w:cs="Times New Roman"/>
          <w:color w:val="000000"/>
          <w:sz w:val="26"/>
          <w:szCs w:val="26"/>
          <w:lang w:val="en-IN"/>
        </w:rPr>
      </w:pPr>
      <w:r w:rsidRPr="000F7E02">
        <w:rPr>
          <w:rFonts w:ascii="Times New Roman" w:hAnsi="Times New Roman" w:cs="Times New Roman"/>
          <w:sz w:val="26"/>
          <w:szCs w:val="26"/>
        </w:rPr>
        <w:t>In a review</w:t>
      </w:r>
      <w:r w:rsidR="0017782A">
        <w:rPr>
          <w:rFonts w:ascii="Times New Roman" w:hAnsi="Times New Roman" w:cs="Times New Roman"/>
          <w:sz w:val="26"/>
          <w:szCs w:val="26"/>
        </w:rPr>
        <w:t>,</w:t>
      </w:r>
      <w:r w:rsidRPr="000F7E02">
        <w:rPr>
          <w:rFonts w:ascii="Times New Roman" w:hAnsi="Times New Roman" w:cs="Times New Roman"/>
          <w:sz w:val="26"/>
          <w:szCs w:val="26"/>
        </w:rPr>
        <w:t xml:space="preserve"> studies over a 20-year period that assess the attitudes of UK doctors concerning active, voluntary euthanasia (AVE) and physician assisted suicide (PAS)</w:t>
      </w:r>
      <w:r w:rsidR="00613A86" w:rsidRPr="000F7E02">
        <w:rPr>
          <w:rFonts w:ascii="Times New Roman" w:hAnsi="Times New Roman" w:cs="Times New Roman"/>
          <w:sz w:val="26"/>
          <w:szCs w:val="26"/>
        </w:rPr>
        <w:t>.</w:t>
      </w:r>
      <w:r w:rsidRPr="000F7E02">
        <w:rPr>
          <w:rFonts w:ascii="Times New Roman" w:hAnsi="Times New Roman" w:cs="Times New Roman"/>
          <w:sz w:val="26"/>
          <w:szCs w:val="26"/>
        </w:rPr>
        <w:t xml:space="preserve"> UK doctors appear to oppose the introduction of AVE </w:t>
      </w:r>
      <w:r w:rsidRPr="0070016F">
        <w:rPr>
          <w:rFonts w:ascii="Times New Roman" w:hAnsi="Times New Roman" w:cs="Times New Roman"/>
          <w:sz w:val="26"/>
          <w:szCs w:val="26"/>
        </w:rPr>
        <w:t>and PAS, even when one considers the methodological limitations of included studies</w:t>
      </w:r>
      <w:r w:rsidR="004215DD">
        <w:rPr>
          <w:rFonts w:ascii="Times New Roman" w:hAnsi="Times New Roman" w:cs="Times New Roman"/>
          <w:sz w:val="26"/>
          <w:szCs w:val="26"/>
        </w:rPr>
        <w:t>(50</w:t>
      </w:r>
      <w:r w:rsidR="00A570C8">
        <w:rPr>
          <w:rFonts w:ascii="Times New Roman" w:hAnsi="Times New Roman" w:cs="Times New Roman"/>
          <w:sz w:val="26"/>
          <w:szCs w:val="26"/>
        </w:rPr>
        <w:t>)</w:t>
      </w:r>
      <w:r w:rsidR="0017782A">
        <w:rPr>
          <w:rFonts w:ascii="Times New Roman" w:hAnsi="Times New Roman" w:cs="Times New Roman"/>
          <w:sz w:val="26"/>
          <w:szCs w:val="26"/>
        </w:rPr>
        <w:t xml:space="preserve">. </w:t>
      </w:r>
      <w:r w:rsidR="00683EF3">
        <w:rPr>
          <w:rFonts w:ascii="Times New Roman" w:hAnsi="Times New Roman" w:cs="Times New Roman"/>
          <w:sz w:val="26"/>
          <w:szCs w:val="26"/>
        </w:rPr>
        <w:t>A s</w:t>
      </w:r>
      <w:r w:rsidRPr="0070016F">
        <w:rPr>
          <w:rFonts w:ascii="Times New Roman" w:hAnsi="Times New Roman" w:cs="Times New Roman"/>
          <w:sz w:val="26"/>
          <w:szCs w:val="26"/>
        </w:rPr>
        <w:t>tudy from Belgi</w:t>
      </w:r>
      <w:r w:rsidR="0017782A">
        <w:rPr>
          <w:rFonts w:ascii="Times New Roman" w:hAnsi="Times New Roman" w:cs="Times New Roman"/>
          <w:sz w:val="26"/>
          <w:szCs w:val="26"/>
        </w:rPr>
        <w:t xml:space="preserve">um, where </w:t>
      </w:r>
      <w:r w:rsidRPr="0070016F">
        <w:rPr>
          <w:rFonts w:ascii="Times New Roman" w:hAnsi="Times New Roman" w:cs="Times New Roman"/>
          <w:sz w:val="26"/>
          <w:szCs w:val="26"/>
        </w:rPr>
        <w:t>response</w:t>
      </w:r>
      <w:r w:rsidR="005E0606">
        <w:rPr>
          <w:rFonts w:ascii="Times New Roman" w:hAnsi="Times New Roman" w:cs="Times New Roman"/>
          <w:sz w:val="26"/>
          <w:szCs w:val="26"/>
        </w:rPr>
        <w:t>s</w:t>
      </w:r>
      <w:r w:rsidR="0017782A">
        <w:rPr>
          <w:rFonts w:ascii="Times New Roman" w:hAnsi="Times New Roman" w:cs="Times New Roman"/>
          <w:sz w:val="26"/>
          <w:szCs w:val="26"/>
        </w:rPr>
        <w:t xml:space="preserve"> were</w:t>
      </w:r>
      <w:r w:rsidRPr="0070016F">
        <w:rPr>
          <w:rFonts w:ascii="Times New Roman" w:hAnsi="Times New Roman" w:cs="Times New Roman"/>
          <w:sz w:val="26"/>
          <w:szCs w:val="26"/>
        </w:rPr>
        <w:t xml:space="preserve"> obtained from 3006 physicians with</w:t>
      </w:r>
      <w:r w:rsidR="005E0606">
        <w:rPr>
          <w:rFonts w:ascii="Times New Roman" w:hAnsi="Times New Roman" w:cs="Times New Roman"/>
          <w:sz w:val="26"/>
          <w:szCs w:val="26"/>
        </w:rPr>
        <w:t xml:space="preserve"> the </w:t>
      </w:r>
      <w:r w:rsidRPr="0070016F">
        <w:rPr>
          <w:rFonts w:ascii="Times New Roman" w:hAnsi="Times New Roman" w:cs="Times New Roman"/>
          <w:sz w:val="26"/>
          <w:szCs w:val="26"/>
        </w:rPr>
        <w:t xml:space="preserve">response rate </w:t>
      </w:r>
      <w:r w:rsidR="0017782A">
        <w:rPr>
          <w:rFonts w:ascii="Times New Roman" w:hAnsi="Times New Roman" w:cs="Times New Roman"/>
          <w:sz w:val="26"/>
          <w:szCs w:val="26"/>
        </w:rPr>
        <w:t>of 34% reported n</w:t>
      </w:r>
      <w:r w:rsidRPr="0070016F">
        <w:rPr>
          <w:rFonts w:ascii="Times New Roman" w:hAnsi="Times New Roman" w:cs="Times New Roman"/>
          <w:sz w:val="26"/>
          <w:szCs w:val="26"/>
        </w:rPr>
        <w:t>inety percent of physicians studied were accepting of euthanasia for terminal patients</w:t>
      </w:r>
      <w:r w:rsidR="00A570C8">
        <w:rPr>
          <w:rFonts w:ascii="Times New Roman" w:hAnsi="Times New Roman" w:cs="Times New Roman"/>
          <w:sz w:val="26"/>
          <w:szCs w:val="26"/>
        </w:rPr>
        <w:t xml:space="preserve"> (5</w:t>
      </w:r>
      <w:r w:rsidR="004215DD">
        <w:rPr>
          <w:rFonts w:ascii="Times New Roman" w:hAnsi="Times New Roman" w:cs="Times New Roman"/>
          <w:sz w:val="26"/>
          <w:szCs w:val="26"/>
        </w:rPr>
        <w:t>1</w:t>
      </w:r>
      <w:r w:rsidR="00A570C8">
        <w:rPr>
          <w:rFonts w:ascii="Times New Roman" w:hAnsi="Times New Roman" w:cs="Times New Roman"/>
          <w:sz w:val="26"/>
          <w:szCs w:val="26"/>
        </w:rPr>
        <w:t>)</w:t>
      </w:r>
      <w:r w:rsidRPr="0070016F">
        <w:rPr>
          <w:rFonts w:ascii="Times New Roman" w:hAnsi="Times New Roman" w:cs="Times New Roman"/>
          <w:sz w:val="26"/>
          <w:szCs w:val="26"/>
        </w:rPr>
        <w:t>. Psychiatrist</w:t>
      </w:r>
      <w:r w:rsidR="0017782A">
        <w:rPr>
          <w:rFonts w:ascii="Times New Roman" w:hAnsi="Times New Roman" w:cs="Times New Roman"/>
          <w:sz w:val="26"/>
          <w:szCs w:val="26"/>
        </w:rPr>
        <w:t>s were</w:t>
      </w:r>
      <w:r w:rsidRPr="0070016F">
        <w:rPr>
          <w:rFonts w:ascii="Times New Roman" w:hAnsi="Times New Roman" w:cs="Times New Roman"/>
          <w:sz w:val="26"/>
          <w:szCs w:val="26"/>
        </w:rPr>
        <w:t xml:space="preserve"> reported to </w:t>
      </w:r>
      <w:r w:rsidR="00580F6E" w:rsidRPr="0070016F">
        <w:rPr>
          <w:rFonts w:ascii="Times New Roman" w:hAnsi="Times New Roman" w:cs="Times New Roman"/>
          <w:sz w:val="26"/>
          <w:szCs w:val="26"/>
        </w:rPr>
        <w:t>have</w:t>
      </w:r>
      <w:r w:rsidR="005E0606">
        <w:rPr>
          <w:rFonts w:ascii="Times New Roman" w:hAnsi="Times New Roman" w:cs="Times New Roman"/>
          <w:sz w:val="26"/>
          <w:szCs w:val="26"/>
        </w:rPr>
        <w:t xml:space="preserve"> </w:t>
      </w:r>
      <w:r w:rsidRPr="0070016F">
        <w:rPr>
          <w:rFonts w:ascii="Times New Roman" w:hAnsi="Times New Roman" w:cs="Times New Roman"/>
          <w:sz w:val="26"/>
          <w:szCs w:val="26"/>
        </w:rPr>
        <w:t xml:space="preserve">had </w:t>
      </w:r>
      <w:r w:rsidR="00683EF3">
        <w:rPr>
          <w:rFonts w:ascii="Times New Roman" w:hAnsi="Times New Roman" w:cs="Times New Roman"/>
          <w:sz w:val="26"/>
          <w:szCs w:val="26"/>
        </w:rPr>
        <w:t xml:space="preserve">the </w:t>
      </w:r>
      <w:r w:rsidRPr="0070016F">
        <w:rPr>
          <w:rFonts w:ascii="Times New Roman" w:hAnsi="Times New Roman" w:cs="Times New Roman"/>
          <w:sz w:val="26"/>
          <w:szCs w:val="26"/>
        </w:rPr>
        <w:t>more conservative view on P</w:t>
      </w:r>
      <w:r w:rsidR="0017782A">
        <w:rPr>
          <w:rFonts w:ascii="Times New Roman" w:hAnsi="Times New Roman" w:cs="Times New Roman"/>
          <w:sz w:val="26"/>
          <w:szCs w:val="26"/>
        </w:rPr>
        <w:t>AS</w:t>
      </w:r>
      <w:r w:rsidRPr="0070016F">
        <w:rPr>
          <w:rFonts w:ascii="Times New Roman" w:hAnsi="Times New Roman" w:cs="Times New Roman"/>
          <w:sz w:val="26"/>
          <w:szCs w:val="26"/>
        </w:rPr>
        <w:t xml:space="preserve"> as compared to physicians</w:t>
      </w:r>
      <w:r w:rsidR="004215DD">
        <w:rPr>
          <w:rFonts w:ascii="Times New Roman" w:hAnsi="Times New Roman" w:cs="Times New Roman"/>
          <w:sz w:val="26"/>
          <w:szCs w:val="26"/>
        </w:rPr>
        <w:t xml:space="preserve"> (52</w:t>
      </w:r>
      <w:r w:rsidR="00A570C8">
        <w:rPr>
          <w:rFonts w:ascii="Times New Roman" w:hAnsi="Times New Roman" w:cs="Times New Roman"/>
          <w:sz w:val="26"/>
          <w:szCs w:val="26"/>
        </w:rPr>
        <w:t>)</w:t>
      </w:r>
      <w:r w:rsidRPr="0070016F">
        <w:rPr>
          <w:rFonts w:ascii="Times New Roman" w:hAnsi="Times New Roman" w:cs="Times New Roman"/>
          <w:sz w:val="26"/>
          <w:szCs w:val="26"/>
        </w:rPr>
        <w:t>.</w:t>
      </w:r>
      <w:r w:rsidR="005E0606">
        <w:rPr>
          <w:rFonts w:ascii="Times New Roman" w:hAnsi="Times New Roman" w:cs="Times New Roman"/>
          <w:sz w:val="26"/>
          <w:szCs w:val="26"/>
        </w:rPr>
        <w:t xml:space="preserve"> </w:t>
      </w:r>
      <w:r w:rsidR="00683EF3">
        <w:rPr>
          <w:rFonts w:ascii="Times New Roman" w:hAnsi="Times New Roman" w:cs="Times New Roman"/>
          <w:sz w:val="26"/>
          <w:szCs w:val="26"/>
        </w:rPr>
        <w:t>A s</w:t>
      </w:r>
      <w:r w:rsidR="00895421" w:rsidRPr="0070016F">
        <w:rPr>
          <w:rFonts w:ascii="Times New Roman" w:hAnsi="Times New Roman" w:cs="Times New Roman"/>
          <w:sz w:val="26"/>
          <w:szCs w:val="26"/>
        </w:rPr>
        <w:t xml:space="preserve">tudy </w:t>
      </w:r>
      <w:r w:rsidR="00372B82" w:rsidRPr="0070016F">
        <w:rPr>
          <w:rFonts w:ascii="Times New Roman" w:hAnsi="Times New Roman" w:cs="Times New Roman"/>
          <w:sz w:val="26"/>
          <w:szCs w:val="26"/>
        </w:rPr>
        <w:t>from Greece reports 42.6% physicians expressed that in the case of cardiac or respiratory arrest no effort to revive should be there in terminally ill cancer patients</w:t>
      </w:r>
      <w:r w:rsidR="00A570C8">
        <w:rPr>
          <w:rFonts w:ascii="Times New Roman" w:hAnsi="Times New Roman" w:cs="Times New Roman"/>
          <w:sz w:val="26"/>
          <w:szCs w:val="26"/>
        </w:rPr>
        <w:t xml:space="preserve"> (5</w:t>
      </w:r>
      <w:r w:rsidR="004215DD">
        <w:rPr>
          <w:rFonts w:ascii="Times New Roman" w:hAnsi="Times New Roman" w:cs="Times New Roman"/>
          <w:sz w:val="26"/>
          <w:szCs w:val="26"/>
        </w:rPr>
        <w:t>3</w:t>
      </w:r>
      <w:r w:rsidR="00A570C8">
        <w:rPr>
          <w:rFonts w:ascii="Times New Roman" w:hAnsi="Times New Roman" w:cs="Times New Roman"/>
          <w:sz w:val="26"/>
          <w:szCs w:val="26"/>
        </w:rPr>
        <w:t>)</w:t>
      </w:r>
      <w:r w:rsidR="00372B82" w:rsidRPr="0070016F">
        <w:rPr>
          <w:rFonts w:ascii="Times New Roman" w:hAnsi="Times New Roman" w:cs="Times New Roman"/>
          <w:sz w:val="26"/>
          <w:szCs w:val="26"/>
        </w:rPr>
        <w:t>.</w:t>
      </w:r>
      <w:r w:rsidR="005E0606">
        <w:rPr>
          <w:rFonts w:ascii="Times New Roman" w:hAnsi="Times New Roman" w:cs="Times New Roman"/>
          <w:sz w:val="26"/>
          <w:szCs w:val="26"/>
        </w:rPr>
        <w:t xml:space="preserve"> </w:t>
      </w:r>
      <w:r w:rsidR="009E4020" w:rsidRPr="0070016F">
        <w:rPr>
          <w:rFonts w:ascii="Times New Roman" w:hAnsi="Times New Roman" w:cs="Times New Roman"/>
          <w:sz w:val="26"/>
          <w:szCs w:val="26"/>
        </w:rPr>
        <w:t>In one survey</w:t>
      </w:r>
      <w:r w:rsidR="005E0606">
        <w:rPr>
          <w:rFonts w:ascii="Times New Roman" w:hAnsi="Times New Roman" w:cs="Times New Roman"/>
          <w:sz w:val="26"/>
          <w:szCs w:val="26"/>
        </w:rPr>
        <w:t>,</w:t>
      </w:r>
      <w:r w:rsidR="009E4020" w:rsidRPr="0070016F">
        <w:rPr>
          <w:rFonts w:ascii="Times New Roman" w:hAnsi="Times New Roman" w:cs="Times New Roman"/>
          <w:sz w:val="26"/>
          <w:szCs w:val="26"/>
        </w:rPr>
        <w:t xml:space="preserve"> on doctors from India and Pakistan, </w:t>
      </w:r>
      <w:r w:rsidR="005E0606">
        <w:rPr>
          <w:rFonts w:ascii="Times New Roman" w:hAnsi="Times New Roman" w:cs="Times New Roman"/>
          <w:sz w:val="26"/>
          <w:szCs w:val="26"/>
        </w:rPr>
        <w:t xml:space="preserve">a </w:t>
      </w:r>
      <w:r w:rsidR="009E4020" w:rsidRPr="0070016F">
        <w:rPr>
          <w:rFonts w:ascii="Times New Roman" w:hAnsi="Times New Roman" w:cs="Times New Roman"/>
          <w:sz w:val="26"/>
          <w:szCs w:val="26"/>
        </w:rPr>
        <w:t>m</w:t>
      </w:r>
      <w:r w:rsidR="00A570C8">
        <w:rPr>
          <w:rFonts w:ascii="Times New Roman" w:hAnsi="Times New Roman" w:cs="Times New Roman"/>
          <w:sz w:val="26"/>
          <w:szCs w:val="26"/>
        </w:rPr>
        <w:t>ajority were against euthanasia (5</w:t>
      </w:r>
      <w:r w:rsidR="004215DD">
        <w:rPr>
          <w:rFonts w:ascii="Times New Roman" w:hAnsi="Times New Roman" w:cs="Times New Roman"/>
          <w:sz w:val="26"/>
          <w:szCs w:val="26"/>
        </w:rPr>
        <w:t>4</w:t>
      </w:r>
      <w:r w:rsidR="00A570C8">
        <w:rPr>
          <w:rFonts w:ascii="Times New Roman" w:hAnsi="Times New Roman" w:cs="Times New Roman"/>
          <w:sz w:val="26"/>
          <w:szCs w:val="26"/>
        </w:rPr>
        <w:t>)</w:t>
      </w:r>
      <w:r w:rsidR="00580F6E" w:rsidRPr="0070016F">
        <w:rPr>
          <w:rFonts w:ascii="Times New Roman" w:hAnsi="Times New Roman" w:cs="Times New Roman"/>
          <w:sz w:val="26"/>
          <w:szCs w:val="26"/>
        </w:rPr>
        <w:t xml:space="preserve">. </w:t>
      </w:r>
    </w:p>
    <w:p w:rsidR="00E6580C" w:rsidRPr="000511A3" w:rsidRDefault="00E6580C" w:rsidP="00B95F59">
      <w:pPr>
        <w:spacing w:line="360" w:lineRule="auto"/>
        <w:ind w:left="-180" w:right="-360"/>
        <w:jc w:val="both"/>
        <w:rPr>
          <w:rFonts w:ascii="Times New Roman" w:hAnsi="Times New Roman" w:cs="Times New Roman"/>
          <w:b/>
          <w:sz w:val="26"/>
          <w:szCs w:val="26"/>
        </w:rPr>
      </w:pPr>
      <w:r w:rsidRPr="000511A3">
        <w:rPr>
          <w:rFonts w:ascii="Times New Roman" w:hAnsi="Times New Roman" w:cs="Times New Roman"/>
          <w:b/>
          <w:sz w:val="26"/>
          <w:szCs w:val="26"/>
        </w:rPr>
        <w:t xml:space="preserve">Table 2 </w:t>
      </w:r>
      <w:r w:rsidR="000511A3">
        <w:rPr>
          <w:rFonts w:ascii="Times New Roman" w:hAnsi="Times New Roman" w:cs="Times New Roman"/>
          <w:b/>
          <w:sz w:val="26"/>
          <w:szCs w:val="26"/>
        </w:rPr>
        <w:t>P</w:t>
      </w:r>
      <w:r w:rsidRPr="000511A3">
        <w:rPr>
          <w:rFonts w:ascii="Times New Roman" w:hAnsi="Times New Roman" w:cs="Times New Roman"/>
          <w:b/>
          <w:sz w:val="26"/>
          <w:szCs w:val="26"/>
        </w:rPr>
        <w:t>hysician</w:t>
      </w:r>
      <w:r w:rsidR="000511A3">
        <w:rPr>
          <w:rFonts w:ascii="Times New Roman" w:hAnsi="Times New Roman" w:cs="Times New Roman"/>
          <w:b/>
          <w:sz w:val="26"/>
          <w:szCs w:val="26"/>
        </w:rPr>
        <w:t>s’</w:t>
      </w:r>
      <w:r w:rsidRPr="000511A3">
        <w:rPr>
          <w:rFonts w:ascii="Times New Roman" w:hAnsi="Times New Roman" w:cs="Times New Roman"/>
          <w:b/>
          <w:sz w:val="26"/>
          <w:szCs w:val="26"/>
        </w:rPr>
        <w:t xml:space="preserve"> view</w:t>
      </w:r>
      <w:r w:rsidR="000511A3">
        <w:rPr>
          <w:rFonts w:ascii="Times New Roman" w:hAnsi="Times New Roman" w:cs="Times New Roman"/>
          <w:b/>
          <w:sz w:val="26"/>
          <w:szCs w:val="26"/>
        </w:rPr>
        <w:t>s</w:t>
      </w:r>
      <w:r w:rsidRPr="000511A3">
        <w:rPr>
          <w:rFonts w:ascii="Times New Roman" w:hAnsi="Times New Roman" w:cs="Times New Roman"/>
          <w:b/>
          <w:sz w:val="26"/>
          <w:szCs w:val="26"/>
        </w:rPr>
        <w:t xml:space="preserve"> on euthanasia</w:t>
      </w:r>
    </w:p>
    <w:tbl>
      <w:tblPr>
        <w:tblStyle w:val="TableGrid"/>
        <w:tblW w:w="10008" w:type="dxa"/>
        <w:tblLook w:val="04A0" w:firstRow="1" w:lastRow="0" w:firstColumn="1" w:lastColumn="0" w:noHBand="0" w:noVBand="1"/>
      </w:tblPr>
      <w:tblGrid>
        <w:gridCol w:w="3798"/>
        <w:gridCol w:w="6210"/>
      </w:tblGrid>
      <w:tr w:rsidR="00E6580C" w:rsidRPr="0070016F" w:rsidTr="007D2FBF">
        <w:tc>
          <w:tcPr>
            <w:tcW w:w="3798" w:type="dxa"/>
          </w:tcPr>
          <w:p w:rsidR="00E6580C" w:rsidRPr="0070016F" w:rsidRDefault="00106B86" w:rsidP="00CB482F">
            <w:pPr>
              <w:spacing w:line="360" w:lineRule="auto"/>
              <w:ind w:left="90" w:right="-558"/>
              <w:jc w:val="both"/>
              <w:rPr>
                <w:rFonts w:ascii="Times New Roman" w:hAnsi="Times New Roman" w:cs="Times New Roman"/>
                <w:sz w:val="26"/>
                <w:szCs w:val="26"/>
              </w:rPr>
            </w:pPr>
            <w:r w:rsidRPr="0070016F">
              <w:rPr>
                <w:rFonts w:ascii="Times New Roman" w:hAnsi="Times New Roman" w:cs="Times New Roman"/>
                <w:sz w:val="26"/>
                <w:szCs w:val="26"/>
              </w:rPr>
              <w:t>Studies</w:t>
            </w:r>
          </w:p>
        </w:tc>
        <w:tc>
          <w:tcPr>
            <w:tcW w:w="6210" w:type="dxa"/>
          </w:tcPr>
          <w:p w:rsidR="00E6580C" w:rsidRPr="0070016F" w:rsidRDefault="00106B86" w:rsidP="00CB482F">
            <w:pPr>
              <w:spacing w:line="360" w:lineRule="auto"/>
              <w:ind w:left="162" w:right="72"/>
              <w:jc w:val="both"/>
              <w:rPr>
                <w:rFonts w:ascii="Times New Roman" w:hAnsi="Times New Roman" w:cs="Times New Roman"/>
                <w:sz w:val="26"/>
                <w:szCs w:val="26"/>
              </w:rPr>
            </w:pPr>
            <w:r w:rsidRPr="0070016F">
              <w:rPr>
                <w:rFonts w:ascii="Times New Roman" w:hAnsi="Times New Roman" w:cs="Times New Roman"/>
                <w:sz w:val="26"/>
                <w:szCs w:val="26"/>
              </w:rPr>
              <w:t>Conclusions</w:t>
            </w:r>
          </w:p>
        </w:tc>
      </w:tr>
      <w:tr w:rsidR="00E6580C" w:rsidRPr="0070016F" w:rsidTr="007D2FBF">
        <w:tc>
          <w:tcPr>
            <w:tcW w:w="3798" w:type="dxa"/>
          </w:tcPr>
          <w:p w:rsidR="00E6580C" w:rsidRPr="0070016F" w:rsidRDefault="0044385E" w:rsidP="000F7E02">
            <w:pPr>
              <w:ind w:right="-360"/>
              <w:jc w:val="both"/>
              <w:rPr>
                <w:rFonts w:ascii="Times New Roman" w:hAnsi="Times New Roman" w:cs="Times New Roman"/>
                <w:sz w:val="26"/>
                <w:szCs w:val="26"/>
              </w:rPr>
            </w:pPr>
            <w:r w:rsidRPr="0070016F">
              <w:rPr>
                <w:rFonts w:ascii="Times New Roman" w:hAnsi="Times New Roman" w:cs="Times New Roman"/>
                <w:noProof/>
                <w:sz w:val="26"/>
                <w:szCs w:val="26"/>
              </w:rPr>
              <w:t>Yun YH</w:t>
            </w:r>
            <w:r w:rsidRPr="0070016F">
              <w:rPr>
                <w:rFonts w:ascii="Times New Roman" w:hAnsi="Times New Roman" w:cs="Times New Roman"/>
                <w:sz w:val="26"/>
                <w:szCs w:val="26"/>
                <w:lang w:val="en-IN"/>
              </w:rPr>
              <w:t xml:space="preserve"> et al.2011</w:t>
            </w:r>
            <w:r w:rsidR="004215DD">
              <w:rPr>
                <w:rFonts w:ascii="Times New Roman" w:hAnsi="Times New Roman" w:cs="Times New Roman"/>
                <w:sz w:val="26"/>
                <w:szCs w:val="26"/>
                <w:lang w:val="en-IN"/>
              </w:rPr>
              <w:t xml:space="preserve"> (55</w:t>
            </w:r>
            <w:r w:rsidR="000F7E02">
              <w:rPr>
                <w:rFonts w:ascii="Times New Roman" w:hAnsi="Times New Roman" w:cs="Times New Roman"/>
                <w:sz w:val="26"/>
                <w:szCs w:val="26"/>
                <w:lang w:val="en-IN"/>
              </w:rPr>
              <w:t>)</w:t>
            </w:r>
          </w:p>
        </w:tc>
        <w:tc>
          <w:tcPr>
            <w:tcW w:w="6210" w:type="dxa"/>
          </w:tcPr>
          <w:p w:rsidR="00E6580C" w:rsidRPr="0070016F" w:rsidRDefault="00E6580C" w:rsidP="00CB482F">
            <w:pPr>
              <w:ind w:left="162" w:right="72"/>
              <w:jc w:val="both"/>
              <w:rPr>
                <w:rFonts w:ascii="Times New Roman" w:hAnsi="Times New Roman" w:cs="Times New Roman"/>
                <w:sz w:val="26"/>
                <w:szCs w:val="26"/>
              </w:rPr>
            </w:pPr>
            <w:r w:rsidRPr="0070016F">
              <w:rPr>
                <w:rFonts w:ascii="Times New Roman" w:hAnsi="Times New Roman" w:cs="Times New Roman"/>
                <w:sz w:val="26"/>
                <w:szCs w:val="26"/>
                <w:lang w:val="en-IN"/>
              </w:rPr>
              <w:t>&lt;10% of oncologists supported PAS and euthanasia</w:t>
            </w:r>
          </w:p>
        </w:tc>
      </w:tr>
      <w:tr w:rsidR="00E6580C" w:rsidRPr="0070016F" w:rsidTr="007D2FBF">
        <w:tc>
          <w:tcPr>
            <w:tcW w:w="3798" w:type="dxa"/>
          </w:tcPr>
          <w:p w:rsidR="00E6580C" w:rsidRPr="0070016F" w:rsidRDefault="00AD65F8" w:rsidP="004215DD">
            <w:pPr>
              <w:ind w:right="-360"/>
              <w:jc w:val="both"/>
              <w:rPr>
                <w:rFonts w:ascii="Times New Roman" w:hAnsi="Times New Roman" w:cs="Times New Roman"/>
                <w:sz w:val="26"/>
                <w:szCs w:val="26"/>
              </w:rPr>
            </w:pPr>
            <w:r w:rsidRPr="0070016F">
              <w:rPr>
                <w:rFonts w:ascii="Times New Roman" w:hAnsi="Times New Roman" w:cs="Times New Roman"/>
                <w:noProof/>
                <w:sz w:val="26"/>
                <w:szCs w:val="26"/>
              </w:rPr>
              <w:t>McCormack R</w:t>
            </w:r>
            <w:r w:rsidRPr="0070016F">
              <w:rPr>
                <w:rFonts w:ascii="Times New Roman" w:hAnsi="Times New Roman" w:cs="Times New Roman"/>
                <w:sz w:val="26"/>
                <w:szCs w:val="26"/>
                <w:lang w:val="en-IN"/>
              </w:rPr>
              <w:t xml:space="preserve"> et al.2012</w:t>
            </w:r>
            <w:r w:rsidR="000F7E02">
              <w:rPr>
                <w:rFonts w:ascii="Times New Roman" w:hAnsi="Times New Roman" w:cs="Times New Roman"/>
                <w:sz w:val="26"/>
                <w:szCs w:val="26"/>
                <w:lang w:val="en-IN"/>
              </w:rPr>
              <w:t>(5</w:t>
            </w:r>
            <w:r w:rsidR="004215DD">
              <w:rPr>
                <w:rFonts w:ascii="Times New Roman" w:hAnsi="Times New Roman" w:cs="Times New Roman"/>
                <w:sz w:val="26"/>
                <w:szCs w:val="26"/>
                <w:lang w:val="en-IN"/>
              </w:rPr>
              <w:t>0</w:t>
            </w:r>
            <w:r w:rsidR="000F7E02">
              <w:rPr>
                <w:rFonts w:ascii="Times New Roman" w:hAnsi="Times New Roman" w:cs="Times New Roman"/>
                <w:sz w:val="26"/>
                <w:szCs w:val="26"/>
                <w:lang w:val="en-IN"/>
              </w:rPr>
              <w:t>)</w:t>
            </w:r>
          </w:p>
        </w:tc>
        <w:tc>
          <w:tcPr>
            <w:tcW w:w="6210" w:type="dxa"/>
          </w:tcPr>
          <w:p w:rsidR="00E6580C" w:rsidRPr="0070016F" w:rsidRDefault="00106B86" w:rsidP="00CB482F">
            <w:pPr>
              <w:ind w:left="162" w:right="72"/>
              <w:jc w:val="both"/>
              <w:rPr>
                <w:rFonts w:ascii="Times New Roman" w:hAnsi="Times New Roman" w:cs="Times New Roman"/>
                <w:sz w:val="26"/>
                <w:szCs w:val="26"/>
              </w:rPr>
            </w:pPr>
            <w:r w:rsidRPr="0070016F">
              <w:rPr>
                <w:rFonts w:ascii="Times New Roman" w:hAnsi="Times New Roman" w:cs="Times New Roman"/>
                <w:sz w:val="26"/>
                <w:szCs w:val="26"/>
              </w:rPr>
              <w:t xml:space="preserve">Majority of UK </w:t>
            </w:r>
            <w:r w:rsidR="00E6580C" w:rsidRPr="0070016F">
              <w:rPr>
                <w:rFonts w:ascii="Times New Roman" w:hAnsi="Times New Roman" w:cs="Times New Roman"/>
                <w:sz w:val="26"/>
                <w:szCs w:val="26"/>
              </w:rPr>
              <w:t>doctors appea</w:t>
            </w:r>
            <w:r w:rsidRPr="0070016F">
              <w:rPr>
                <w:rFonts w:ascii="Times New Roman" w:hAnsi="Times New Roman" w:cs="Times New Roman"/>
                <w:sz w:val="26"/>
                <w:szCs w:val="26"/>
              </w:rPr>
              <w:t xml:space="preserve">r to oppose </w:t>
            </w:r>
            <w:r w:rsidR="00E6580C" w:rsidRPr="0070016F">
              <w:rPr>
                <w:rFonts w:ascii="Times New Roman" w:hAnsi="Times New Roman" w:cs="Times New Roman"/>
                <w:sz w:val="26"/>
                <w:szCs w:val="26"/>
              </w:rPr>
              <w:t>AVE and PAS</w:t>
            </w:r>
          </w:p>
        </w:tc>
      </w:tr>
      <w:tr w:rsidR="00E6580C" w:rsidRPr="0070016F" w:rsidTr="007D2FBF">
        <w:tc>
          <w:tcPr>
            <w:tcW w:w="3798" w:type="dxa"/>
          </w:tcPr>
          <w:p w:rsidR="00E6580C" w:rsidRPr="0070016F" w:rsidRDefault="00AD65F8" w:rsidP="000F7E02">
            <w:pPr>
              <w:ind w:right="-360"/>
              <w:jc w:val="both"/>
              <w:rPr>
                <w:rFonts w:ascii="Times New Roman" w:hAnsi="Times New Roman" w:cs="Times New Roman"/>
                <w:sz w:val="26"/>
                <w:szCs w:val="26"/>
              </w:rPr>
            </w:pPr>
            <w:r w:rsidRPr="0070016F">
              <w:rPr>
                <w:rFonts w:ascii="Times New Roman" w:hAnsi="Times New Roman" w:cs="Times New Roman"/>
                <w:noProof/>
                <w:sz w:val="26"/>
                <w:szCs w:val="26"/>
              </w:rPr>
              <w:t>Smets T</w:t>
            </w:r>
            <w:r w:rsidRPr="0070016F">
              <w:rPr>
                <w:rFonts w:ascii="Times New Roman" w:hAnsi="Times New Roman" w:cs="Times New Roman"/>
                <w:sz w:val="26"/>
                <w:szCs w:val="26"/>
                <w:lang w:val="en-IN"/>
              </w:rPr>
              <w:t xml:space="preserve"> et al.</w:t>
            </w:r>
            <w:r w:rsidR="007A4BDB">
              <w:rPr>
                <w:rFonts w:ascii="Times New Roman" w:hAnsi="Times New Roman" w:cs="Times New Roman"/>
                <w:sz w:val="26"/>
                <w:szCs w:val="26"/>
                <w:lang w:val="en-IN"/>
              </w:rPr>
              <w:t xml:space="preserve"> 2011</w:t>
            </w:r>
            <w:r w:rsidR="004215DD">
              <w:rPr>
                <w:rFonts w:ascii="Times New Roman" w:hAnsi="Times New Roman" w:cs="Times New Roman"/>
                <w:sz w:val="26"/>
                <w:szCs w:val="26"/>
                <w:lang w:val="en-IN"/>
              </w:rPr>
              <w:t>(51</w:t>
            </w:r>
            <w:r w:rsidR="000F7E02">
              <w:rPr>
                <w:rFonts w:ascii="Times New Roman" w:hAnsi="Times New Roman" w:cs="Times New Roman"/>
                <w:sz w:val="26"/>
                <w:szCs w:val="26"/>
                <w:lang w:val="en-IN"/>
              </w:rPr>
              <w:t>)</w:t>
            </w:r>
          </w:p>
        </w:tc>
        <w:tc>
          <w:tcPr>
            <w:tcW w:w="6210" w:type="dxa"/>
          </w:tcPr>
          <w:p w:rsidR="00E6580C" w:rsidRPr="0070016F" w:rsidRDefault="00106B86" w:rsidP="00CB482F">
            <w:pPr>
              <w:ind w:left="162" w:right="72"/>
              <w:jc w:val="both"/>
              <w:rPr>
                <w:rFonts w:ascii="Times New Roman" w:hAnsi="Times New Roman" w:cs="Times New Roman"/>
                <w:sz w:val="26"/>
                <w:szCs w:val="26"/>
              </w:rPr>
            </w:pPr>
            <w:r w:rsidRPr="0070016F">
              <w:rPr>
                <w:rFonts w:ascii="Times New Roman" w:hAnsi="Times New Roman" w:cs="Times New Roman"/>
                <w:sz w:val="26"/>
                <w:szCs w:val="26"/>
                <w:lang w:val="en-IN"/>
              </w:rPr>
              <w:t>(</w:t>
            </w:r>
            <w:r w:rsidR="00E6580C" w:rsidRPr="0070016F">
              <w:rPr>
                <w:rFonts w:ascii="Times New Roman" w:hAnsi="Times New Roman" w:cs="Times New Roman"/>
                <w:sz w:val="26"/>
                <w:szCs w:val="26"/>
                <w:lang w:val="en-IN"/>
              </w:rPr>
              <w:t>Belgian physicians</w:t>
            </w:r>
            <w:r w:rsidRPr="0070016F">
              <w:rPr>
                <w:rFonts w:ascii="Times New Roman" w:hAnsi="Times New Roman" w:cs="Times New Roman"/>
                <w:sz w:val="26"/>
                <w:szCs w:val="26"/>
                <w:lang w:val="en-IN"/>
              </w:rPr>
              <w:t xml:space="preserve">) </w:t>
            </w:r>
            <w:r w:rsidR="00E6580C" w:rsidRPr="0070016F">
              <w:rPr>
                <w:rFonts w:ascii="Times New Roman" w:hAnsi="Times New Roman" w:cs="Times New Roman"/>
                <w:sz w:val="26"/>
                <w:szCs w:val="26"/>
                <w:lang w:val="en-IN"/>
              </w:rPr>
              <w:t>90% in support of Euthanasia</w:t>
            </w:r>
          </w:p>
        </w:tc>
      </w:tr>
      <w:tr w:rsidR="00E6580C" w:rsidRPr="0070016F" w:rsidTr="007D2FBF">
        <w:tc>
          <w:tcPr>
            <w:tcW w:w="3798" w:type="dxa"/>
          </w:tcPr>
          <w:p w:rsidR="00E6580C" w:rsidRPr="0070016F" w:rsidRDefault="00AD65F8" w:rsidP="004215DD">
            <w:pPr>
              <w:ind w:right="-360"/>
              <w:jc w:val="both"/>
              <w:rPr>
                <w:rFonts w:ascii="Times New Roman" w:hAnsi="Times New Roman" w:cs="Times New Roman"/>
                <w:sz w:val="26"/>
                <w:szCs w:val="26"/>
              </w:rPr>
            </w:pPr>
            <w:r w:rsidRPr="0070016F">
              <w:rPr>
                <w:rFonts w:ascii="Times New Roman" w:hAnsi="Times New Roman" w:cs="Times New Roman"/>
                <w:noProof/>
                <w:sz w:val="26"/>
                <w:szCs w:val="26"/>
              </w:rPr>
              <w:t>Willems DL</w:t>
            </w:r>
            <w:r w:rsidRPr="0070016F">
              <w:rPr>
                <w:rFonts w:ascii="Times New Roman" w:hAnsi="Times New Roman" w:cs="Times New Roman"/>
                <w:sz w:val="26"/>
                <w:szCs w:val="26"/>
                <w:lang w:val="en-IN"/>
              </w:rPr>
              <w:t xml:space="preserve"> et al.</w:t>
            </w:r>
            <w:r w:rsidR="007A4BDB">
              <w:rPr>
                <w:rFonts w:ascii="Times New Roman" w:hAnsi="Times New Roman" w:cs="Times New Roman"/>
                <w:sz w:val="26"/>
                <w:szCs w:val="26"/>
                <w:lang w:val="en-IN"/>
              </w:rPr>
              <w:t xml:space="preserve"> 2000 </w:t>
            </w:r>
            <w:r w:rsidR="000F7E02">
              <w:rPr>
                <w:rFonts w:ascii="Times New Roman" w:hAnsi="Times New Roman" w:cs="Times New Roman"/>
                <w:sz w:val="26"/>
                <w:szCs w:val="26"/>
                <w:lang w:val="en-IN"/>
              </w:rPr>
              <w:t>(5</w:t>
            </w:r>
            <w:r w:rsidR="004215DD">
              <w:rPr>
                <w:rFonts w:ascii="Times New Roman" w:hAnsi="Times New Roman" w:cs="Times New Roman"/>
                <w:sz w:val="26"/>
                <w:szCs w:val="26"/>
                <w:lang w:val="en-IN"/>
              </w:rPr>
              <w:t>6</w:t>
            </w:r>
            <w:r w:rsidR="000F7E02">
              <w:rPr>
                <w:rFonts w:ascii="Times New Roman" w:hAnsi="Times New Roman" w:cs="Times New Roman"/>
                <w:sz w:val="26"/>
                <w:szCs w:val="26"/>
                <w:lang w:val="en-IN"/>
              </w:rPr>
              <w:t>)</w:t>
            </w:r>
          </w:p>
        </w:tc>
        <w:tc>
          <w:tcPr>
            <w:tcW w:w="6210" w:type="dxa"/>
          </w:tcPr>
          <w:p w:rsidR="00E6580C" w:rsidRPr="0070016F" w:rsidRDefault="00106B86" w:rsidP="00CB482F">
            <w:pPr>
              <w:ind w:left="162" w:right="72"/>
              <w:jc w:val="both"/>
              <w:rPr>
                <w:rFonts w:ascii="Times New Roman" w:hAnsi="Times New Roman" w:cs="Times New Roman"/>
                <w:sz w:val="26"/>
                <w:szCs w:val="26"/>
              </w:rPr>
            </w:pPr>
            <w:r w:rsidRPr="0070016F">
              <w:rPr>
                <w:rFonts w:ascii="Times New Roman" w:hAnsi="Times New Roman" w:cs="Times New Roman"/>
                <w:sz w:val="26"/>
                <w:szCs w:val="26"/>
                <w:lang w:val="en-IN"/>
              </w:rPr>
              <w:t>Netherlands physicians-</w:t>
            </w:r>
            <w:r w:rsidR="00E6580C" w:rsidRPr="0070016F">
              <w:rPr>
                <w:rFonts w:ascii="Times New Roman" w:hAnsi="Times New Roman" w:cs="Times New Roman"/>
                <w:sz w:val="26"/>
                <w:szCs w:val="26"/>
              </w:rPr>
              <w:t>American physicians found euthanasia less often acceptable than the Dutch</w:t>
            </w:r>
          </w:p>
        </w:tc>
      </w:tr>
      <w:tr w:rsidR="00E6580C" w:rsidRPr="0070016F" w:rsidTr="007D2FBF">
        <w:tc>
          <w:tcPr>
            <w:tcW w:w="3798" w:type="dxa"/>
          </w:tcPr>
          <w:p w:rsidR="00E6580C" w:rsidRPr="0070016F" w:rsidRDefault="00AD65F8" w:rsidP="004215DD">
            <w:pPr>
              <w:ind w:right="-360"/>
              <w:jc w:val="both"/>
              <w:rPr>
                <w:rFonts w:ascii="Times New Roman" w:hAnsi="Times New Roman" w:cs="Times New Roman"/>
                <w:sz w:val="26"/>
                <w:szCs w:val="26"/>
                <w:lang w:val="en-IN"/>
              </w:rPr>
            </w:pPr>
            <w:r w:rsidRPr="0070016F">
              <w:rPr>
                <w:rFonts w:ascii="Times New Roman" w:hAnsi="Times New Roman" w:cs="Times New Roman"/>
                <w:noProof/>
                <w:sz w:val="26"/>
                <w:szCs w:val="26"/>
              </w:rPr>
              <w:t>M E Suarez-Almazor</w:t>
            </w:r>
            <w:r w:rsidRPr="0070016F">
              <w:rPr>
                <w:rFonts w:ascii="Times New Roman" w:hAnsi="Times New Roman" w:cs="Times New Roman"/>
                <w:sz w:val="26"/>
                <w:szCs w:val="26"/>
                <w:lang w:val="en-IN"/>
              </w:rPr>
              <w:t xml:space="preserve"> et al.</w:t>
            </w:r>
            <w:r w:rsidR="007A4BDB">
              <w:rPr>
                <w:rFonts w:ascii="Times New Roman" w:hAnsi="Times New Roman" w:cs="Times New Roman"/>
                <w:sz w:val="26"/>
                <w:szCs w:val="26"/>
                <w:lang w:val="en-IN"/>
              </w:rPr>
              <w:t>1997</w:t>
            </w:r>
            <w:r w:rsidR="000F7E02">
              <w:rPr>
                <w:rFonts w:ascii="Times New Roman" w:hAnsi="Times New Roman" w:cs="Times New Roman"/>
                <w:sz w:val="26"/>
                <w:szCs w:val="26"/>
                <w:lang w:val="en-IN"/>
              </w:rPr>
              <w:t>(5</w:t>
            </w:r>
            <w:r w:rsidR="004215DD">
              <w:rPr>
                <w:rFonts w:ascii="Times New Roman" w:hAnsi="Times New Roman" w:cs="Times New Roman"/>
                <w:sz w:val="26"/>
                <w:szCs w:val="26"/>
                <w:lang w:val="en-IN"/>
              </w:rPr>
              <w:t>7</w:t>
            </w:r>
            <w:r w:rsidR="000F7E02">
              <w:rPr>
                <w:rFonts w:ascii="Times New Roman" w:hAnsi="Times New Roman" w:cs="Times New Roman"/>
                <w:sz w:val="26"/>
                <w:szCs w:val="26"/>
                <w:lang w:val="en-IN"/>
              </w:rPr>
              <w:t>)</w:t>
            </w:r>
          </w:p>
        </w:tc>
        <w:tc>
          <w:tcPr>
            <w:tcW w:w="6210" w:type="dxa"/>
          </w:tcPr>
          <w:p w:rsidR="00E6580C" w:rsidRPr="0070016F" w:rsidRDefault="00E6580C" w:rsidP="00CB482F">
            <w:pPr>
              <w:ind w:left="162" w:right="72"/>
              <w:jc w:val="both"/>
              <w:rPr>
                <w:rFonts w:ascii="Times New Roman" w:hAnsi="Times New Roman" w:cs="Times New Roman"/>
                <w:sz w:val="26"/>
                <w:szCs w:val="26"/>
                <w:lang w:val="en-IN"/>
              </w:rPr>
            </w:pPr>
            <w:r w:rsidRPr="0070016F">
              <w:rPr>
                <w:rFonts w:ascii="Times New Roman" w:hAnsi="Times New Roman" w:cs="Times New Roman"/>
                <w:sz w:val="26"/>
                <w:szCs w:val="26"/>
                <w:lang w:val="en-IN"/>
              </w:rPr>
              <w:t xml:space="preserve">60 </w:t>
            </w:r>
            <w:r w:rsidR="003B4403" w:rsidRPr="0070016F">
              <w:rPr>
                <w:rFonts w:ascii="Times New Roman" w:hAnsi="Times New Roman" w:cs="Times New Roman"/>
                <w:sz w:val="26"/>
                <w:szCs w:val="26"/>
                <w:lang w:val="en-IN"/>
              </w:rPr>
              <w:t>–</w:t>
            </w:r>
            <w:r w:rsidRPr="0070016F">
              <w:rPr>
                <w:rFonts w:ascii="Times New Roman" w:hAnsi="Times New Roman" w:cs="Times New Roman"/>
                <w:sz w:val="26"/>
                <w:szCs w:val="26"/>
                <w:lang w:val="en-IN"/>
              </w:rPr>
              <w:t xml:space="preserve"> 80% - against Euthanasia</w:t>
            </w:r>
          </w:p>
        </w:tc>
      </w:tr>
      <w:tr w:rsidR="00372B82" w:rsidRPr="0070016F" w:rsidTr="007D2FBF">
        <w:tc>
          <w:tcPr>
            <w:tcW w:w="3798" w:type="dxa"/>
          </w:tcPr>
          <w:p w:rsidR="00372B82" w:rsidRPr="0070016F" w:rsidRDefault="00AD65F8" w:rsidP="004215DD">
            <w:pPr>
              <w:ind w:right="-360"/>
              <w:jc w:val="both"/>
              <w:rPr>
                <w:rFonts w:ascii="Times New Roman" w:hAnsi="Times New Roman" w:cs="Times New Roman"/>
                <w:sz w:val="26"/>
                <w:szCs w:val="26"/>
                <w:lang w:val="en-IN"/>
              </w:rPr>
            </w:pPr>
            <w:r w:rsidRPr="0070016F">
              <w:rPr>
                <w:rFonts w:ascii="Times New Roman" w:hAnsi="Times New Roman" w:cs="Times New Roman"/>
                <w:noProof/>
                <w:sz w:val="26"/>
                <w:szCs w:val="26"/>
              </w:rPr>
              <w:t>Parpa E</w:t>
            </w:r>
            <w:r w:rsidRPr="0070016F">
              <w:rPr>
                <w:rFonts w:ascii="Times New Roman" w:hAnsi="Times New Roman" w:cs="Times New Roman"/>
                <w:sz w:val="26"/>
                <w:szCs w:val="26"/>
                <w:lang w:val="en-IN"/>
              </w:rPr>
              <w:t xml:space="preserve"> et al.</w:t>
            </w:r>
            <w:r w:rsidR="007A4BDB">
              <w:rPr>
                <w:rFonts w:ascii="Times New Roman" w:hAnsi="Times New Roman" w:cs="Times New Roman"/>
                <w:sz w:val="26"/>
                <w:szCs w:val="26"/>
                <w:lang w:val="en-IN"/>
              </w:rPr>
              <w:t>2006</w:t>
            </w:r>
            <w:r w:rsidR="000F7E02">
              <w:rPr>
                <w:rFonts w:ascii="Times New Roman" w:hAnsi="Times New Roman" w:cs="Times New Roman"/>
                <w:sz w:val="26"/>
                <w:szCs w:val="26"/>
                <w:lang w:val="en-IN"/>
              </w:rPr>
              <w:t xml:space="preserve"> (5</w:t>
            </w:r>
            <w:r w:rsidR="004215DD">
              <w:rPr>
                <w:rFonts w:ascii="Times New Roman" w:hAnsi="Times New Roman" w:cs="Times New Roman"/>
                <w:sz w:val="26"/>
                <w:szCs w:val="26"/>
                <w:lang w:val="en-IN"/>
              </w:rPr>
              <w:t>3</w:t>
            </w:r>
            <w:r w:rsidR="000F7E02">
              <w:rPr>
                <w:rFonts w:ascii="Times New Roman" w:hAnsi="Times New Roman" w:cs="Times New Roman"/>
                <w:sz w:val="26"/>
                <w:szCs w:val="26"/>
                <w:lang w:val="en-IN"/>
              </w:rPr>
              <w:t>)</w:t>
            </w:r>
          </w:p>
        </w:tc>
        <w:tc>
          <w:tcPr>
            <w:tcW w:w="6210" w:type="dxa"/>
          </w:tcPr>
          <w:p w:rsidR="00372B82" w:rsidRPr="0070016F" w:rsidRDefault="00372B82" w:rsidP="005E0606">
            <w:pPr>
              <w:ind w:left="162" w:right="72"/>
              <w:jc w:val="both"/>
              <w:rPr>
                <w:rFonts w:ascii="Times New Roman" w:hAnsi="Times New Roman" w:cs="Times New Roman"/>
                <w:sz w:val="26"/>
                <w:szCs w:val="26"/>
                <w:lang w:val="en-IN"/>
              </w:rPr>
            </w:pPr>
            <w:r w:rsidRPr="0070016F">
              <w:rPr>
                <w:rFonts w:ascii="Times New Roman" w:hAnsi="Times New Roman" w:cs="Times New Roman"/>
                <w:sz w:val="26"/>
                <w:szCs w:val="26"/>
                <w:lang w:val="en-IN"/>
              </w:rPr>
              <w:t>42.4% Greece physicians oppose reviv</w:t>
            </w:r>
            <w:r w:rsidR="005E0606">
              <w:rPr>
                <w:rFonts w:ascii="Times New Roman" w:hAnsi="Times New Roman" w:cs="Times New Roman"/>
                <w:sz w:val="26"/>
                <w:szCs w:val="26"/>
                <w:lang w:val="en-IN"/>
              </w:rPr>
              <w:t>ing</w:t>
            </w:r>
            <w:r w:rsidRPr="0070016F">
              <w:rPr>
                <w:rFonts w:ascii="Times New Roman" w:hAnsi="Times New Roman" w:cs="Times New Roman"/>
                <w:sz w:val="26"/>
                <w:szCs w:val="26"/>
                <w:lang w:val="en-IN"/>
              </w:rPr>
              <w:t xml:space="preserve"> from cardiac or respiratory arrest</w:t>
            </w:r>
          </w:p>
        </w:tc>
      </w:tr>
      <w:tr w:rsidR="00106B86" w:rsidRPr="0070016F" w:rsidTr="007D2FBF">
        <w:tc>
          <w:tcPr>
            <w:tcW w:w="3798" w:type="dxa"/>
          </w:tcPr>
          <w:p w:rsidR="00106B86" w:rsidRPr="0070016F" w:rsidRDefault="00AD65F8" w:rsidP="000F7E02">
            <w:pPr>
              <w:spacing w:line="360" w:lineRule="auto"/>
              <w:ind w:right="-360"/>
              <w:jc w:val="both"/>
              <w:rPr>
                <w:rFonts w:ascii="Times New Roman" w:hAnsi="Times New Roman" w:cs="Times New Roman"/>
                <w:sz w:val="26"/>
                <w:szCs w:val="26"/>
              </w:rPr>
            </w:pPr>
            <w:r w:rsidRPr="0070016F">
              <w:rPr>
                <w:rFonts w:ascii="Times New Roman" w:hAnsi="Times New Roman" w:cs="Times New Roman"/>
                <w:noProof/>
                <w:sz w:val="26"/>
                <w:szCs w:val="26"/>
              </w:rPr>
              <w:t>Abbas S</w:t>
            </w:r>
            <w:r w:rsidRPr="0070016F">
              <w:rPr>
                <w:rFonts w:ascii="Times New Roman" w:hAnsi="Times New Roman" w:cs="Times New Roman"/>
                <w:sz w:val="26"/>
                <w:szCs w:val="26"/>
              </w:rPr>
              <w:t xml:space="preserve"> et al.</w:t>
            </w:r>
            <w:r w:rsidR="007A4BDB">
              <w:rPr>
                <w:rFonts w:ascii="Times New Roman" w:hAnsi="Times New Roman" w:cs="Times New Roman"/>
                <w:sz w:val="26"/>
                <w:szCs w:val="26"/>
              </w:rPr>
              <w:t xml:space="preserve"> 2008 </w:t>
            </w:r>
            <w:r w:rsidR="004215DD">
              <w:rPr>
                <w:rFonts w:ascii="Times New Roman" w:hAnsi="Times New Roman" w:cs="Times New Roman"/>
                <w:sz w:val="26"/>
                <w:szCs w:val="26"/>
              </w:rPr>
              <w:t>(54</w:t>
            </w:r>
            <w:r w:rsidR="000F7E02">
              <w:rPr>
                <w:rFonts w:ascii="Times New Roman" w:hAnsi="Times New Roman" w:cs="Times New Roman"/>
                <w:sz w:val="26"/>
                <w:szCs w:val="26"/>
              </w:rPr>
              <w:t>)</w:t>
            </w:r>
          </w:p>
        </w:tc>
        <w:tc>
          <w:tcPr>
            <w:tcW w:w="6210" w:type="dxa"/>
          </w:tcPr>
          <w:p w:rsidR="00106B86" w:rsidRPr="0070016F" w:rsidRDefault="00106B86" w:rsidP="00CB482F">
            <w:pPr>
              <w:ind w:left="162" w:right="72"/>
              <w:jc w:val="both"/>
              <w:rPr>
                <w:rFonts w:ascii="Times New Roman" w:hAnsi="Times New Roman" w:cs="Times New Roman"/>
                <w:sz w:val="26"/>
                <w:szCs w:val="26"/>
                <w:lang w:val="en-IN"/>
              </w:rPr>
            </w:pPr>
            <w:r w:rsidRPr="0070016F">
              <w:rPr>
                <w:rFonts w:ascii="Times New Roman" w:hAnsi="Times New Roman" w:cs="Times New Roman"/>
                <w:sz w:val="26"/>
                <w:szCs w:val="26"/>
                <w:lang w:val="en-IN"/>
              </w:rPr>
              <w:t xml:space="preserve">Majority of </w:t>
            </w:r>
            <w:r w:rsidR="005E0606">
              <w:rPr>
                <w:rFonts w:ascii="Times New Roman" w:hAnsi="Times New Roman" w:cs="Times New Roman"/>
                <w:sz w:val="26"/>
                <w:szCs w:val="26"/>
                <w:lang w:val="en-IN"/>
              </w:rPr>
              <w:t xml:space="preserve">the </w:t>
            </w:r>
            <w:r w:rsidRPr="0070016F">
              <w:rPr>
                <w:rFonts w:ascii="Times New Roman" w:hAnsi="Times New Roman" w:cs="Times New Roman"/>
                <w:sz w:val="26"/>
                <w:szCs w:val="26"/>
                <w:lang w:val="en-IN"/>
              </w:rPr>
              <w:t>Indian and Pakistani physician against euthanasia</w:t>
            </w:r>
          </w:p>
        </w:tc>
      </w:tr>
      <w:tr w:rsidR="00106B86" w:rsidRPr="0070016F" w:rsidTr="007D2FBF">
        <w:tc>
          <w:tcPr>
            <w:tcW w:w="3798" w:type="dxa"/>
          </w:tcPr>
          <w:p w:rsidR="00106B86" w:rsidRPr="0070016F" w:rsidRDefault="00AD65F8" w:rsidP="000F7E02">
            <w:pPr>
              <w:spacing w:line="360" w:lineRule="auto"/>
              <w:ind w:right="-360"/>
              <w:jc w:val="both"/>
              <w:rPr>
                <w:rFonts w:ascii="Times New Roman" w:hAnsi="Times New Roman" w:cs="Times New Roman"/>
                <w:sz w:val="26"/>
                <w:szCs w:val="26"/>
              </w:rPr>
            </w:pPr>
            <w:r w:rsidRPr="0070016F">
              <w:rPr>
                <w:rFonts w:ascii="Times New Roman" w:hAnsi="Times New Roman" w:cs="Times New Roman"/>
                <w:noProof/>
                <w:sz w:val="26"/>
                <w:szCs w:val="26"/>
              </w:rPr>
              <w:t>Levy TB</w:t>
            </w:r>
            <w:r w:rsidRPr="0070016F">
              <w:rPr>
                <w:rFonts w:ascii="Times New Roman" w:hAnsi="Times New Roman" w:cs="Times New Roman"/>
                <w:sz w:val="26"/>
                <w:szCs w:val="26"/>
              </w:rPr>
              <w:t xml:space="preserve"> et al.</w:t>
            </w:r>
            <w:r w:rsidR="007A4BDB">
              <w:rPr>
                <w:rFonts w:ascii="Times New Roman" w:hAnsi="Times New Roman" w:cs="Times New Roman"/>
                <w:sz w:val="26"/>
                <w:szCs w:val="26"/>
              </w:rPr>
              <w:t xml:space="preserve"> 2013 </w:t>
            </w:r>
            <w:r w:rsidR="004215DD">
              <w:rPr>
                <w:rFonts w:ascii="Times New Roman" w:hAnsi="Times New Roman" w:cs="Times New Roman"/>
                <w:sz w:val="26"/>
                <w:szCs w:val="26"/>
              </w:rPr>
              <w:t>(52</w:t>
            </w:r>
            <w:r w:rsidR="000F7E02">
              <w:rPr>
                <w:rFonts w:ascii="Times New Roman" w:hAnsi="Times New Roman" w:cs="Times New Roman"/>
                <w:sz w:val="26"/>
                <w:szCs w:val="26"/>
              </w:rPr>
              <w:t>)</w:t>
            </w:r>
          </w:p>
        </w:tc>
        <w:tc>
          <w:tcPr>
            <w:tcW w:w="6210" w:type="dxa"/>
          </w:tcPr>
          <w:p w:rsidR="00106B86" w:rsidRPr="0070016F" w:rsidRDefault="00106B86" w:rsidP="00B319DE">
            <w:pPr>
              <w:ind w:left="162" w:right="72"/>
              <w:jc w:val="both"/>
              <w:rPr>
                <w:rFonts w:ascii="Times New Roman" w:hAnsi="Times New Roman" w:cs="Times New Roman"/>
                <w:sz w:val="26"/>
                <w:szCs w:val="26"/>
                <w:lang w:val="en-IN"/>
              </w:rPr>
            </w:pPr>
            <w:r w:rsidRPr="0070016F">
              <w:rPr>
                <w:rFonts w:ascii="Times New Roman" w:hAnsi="Times New Roman" w:cs="Times New Roman"/>
                <w:sz w:val="26"/>
                <w:szCs w:val="26"/>
                <w:lang w:val="en-IN"/>
              </w:rPr>
              <w:t>Psychiatrist</w:t>
            </w:r>
            <w:r w:rsidR="00B319DE">
              <w:rPr>
                <w:rFonts w:ascii="Times New Roman" w:hAnsi="Times New Roman" w:cs="Times New Roman"/>
                <w:sz w:val="26"/>
                <w:szCs w:val="26"/>
                <w:lang w:val="en-IN"/>
              </w:rPr>
              <w:t>s</w:t>
            </w:r>
            <w:r w:rsidRPr="0070016F">
              <w:rPr>
                <w:rFonts w:ascii="Times New Roman" w:hAnsi="Times New Roman" w:cs="Times New Roman"/>
                <w:sz w:val="26"/>
                <w:szCs w:val="26"/>
                <w:lang w:val="en-IN"/>
              </w:rPr>
              <w:t xml:space="preserve"> more conservative on </w:t>
            </w:r>
            <w:r w:rsidR="00B319DE">
              <w:rPr>
                <w:rFonts w:ascii="Times New Roman" w:hAnsi="Times New Roman" w:cs="Times New Roman"/>
                <w:sz w:val="26"/>
                <w:szCs w:val="26"/>
                <w:lang w:val="en-IN"/>
              </w:rPr>
              <w:t>PAS</w:t>
            </w:r>
            <w:r w:rsidRPr="0070016F">
              <w:rPr>
                <w:rFonts w:ascii="Times New Roman" w:hAnsi="Times New Roman" w:cs="Times New Roman"/>
                <w:sz w:val="26"/>
                <w:szCs w:val="26"/>
                <w:lang w:val="en-IN"/>
              </w:rPr>
              <w:t xml:space="preserve"> than physicians</w:t>
            </w:r>
          </w:p>
        </w:tc>
      </w:tr>
      <w:tr w:rsidR="003B4403" w:rsidRPr="0070016F" w:rsidTr="007D2FBF">
        <w:tc>
          <w:tcPr>
            <w:tcW w:w="3798" w:type="dxa"/>
          </w:tcPr>
          <w:p w:rsidR="003B4403" w:rsidRPr="0070016F" w:rsidRDefault="003B4403" w:rsidP="000F7E02">
            <w:pPr>
              <w:spacing w:line="360" w:lineRule="auto"/>
              <w:ind w:right="-360"/>
              <w:jc w:val="both"/>
              <w:rPr>
                <w:rFonts w:ascii="Times New Roman" w:hAnsi="Times New Roman" w:cs="Times New Roman"/>
                <w:noProof/>
                <w:sz w:val="26"/>
                <w:szCs w:val="26"/>
              </w:rPr>
            </w:pPr>
            <w:r w:rsidRPr="0070016F">
              <w:rPr>
                <w:rFonts w:ascii="Times New Roman" w:hAnsi="Times New Roman" w:cs="Times New Roman"/>
                <w:noProof/>
                <w:sz w:val="26"/>
                <w:szCs w:val="26"/>
              </w:rPr>
              <w:t xml:space="preserve">Kane </w:t>
            </w:r>
            <w:r w:rsidR="000F7E02">
              <w:rPr>
                <w:rFonts w:ascii="Times New Roman" w:hAnsi="Times New Roman" w:cs="Times New Roman"/>
                <w:noProof/>
                <w:sz w:val="26"/>
                <w:szCs w:val="26"/>
              </w:rPr>
              <w:t xml:space="preserve">et al. </w:t>
            </w:r>
            <w:r w:rsidRPr="0070016F">
              <w:rPr>
                <w:rFonts w:ascii="Times New Roman" w:hAnsi="Times New Roman" w:cs="Times New Roman"/>
                <w:noProof/>
                <w:sz w:val="26"/>
                <w:szCs w:val="26"/>
              </w:rPr>
              <w:t>2017</w:t>
            </w:r>
            <w:r w:rsidR="004215DD">
              <w:rPr>
                <w:rFonts w:ascii="Times New Roman" w:hAnsi="Times New Roman" w:cs="Times New Roman"/>
                <w:noProof/>
                <w:sz w:val="26"/>
                <w:szCs w:val="26"/>
              </w:rPr>
              <w:t xml:space="preserve"> (58</w:t>
            </w:r>
            <w:r w:rsidR="000F7E02">
              <w:rPr>
                <w:rFonts w:ascii="Times New Roman" w:hAnsi="Times New Roman" w:cs="Times New Roman"/>
                <w:noProof/>
                <w:sz w:val="26"/>
                <w:szCs w:val="26"/>
              </w:rPr>
              <w:t>)</w:t>
            </w:r>
          </w:p>
        </w:tc>
        <w:tc>
          <w:tcPr>
            <w:tcW w:w="6210" w:type="dxa"/>
          </w:tcPr>
          <w:p w:rsidR="003B4403" w:rsidRPr="0070016F" w:rsidRDefault="003B4403" w:rsidP="00CB482F">
            <w:pPr>
              <w:ind w:left="162" w:right="72"/>
              <w:jc w:val="both"/>
              <w:rPr>
                <w:rFonts w:ascii="Times New Roman" w:hAnsi="Times New Roman" w:cs="Times New Roman"/>
                <w:sz w:val="26"/>
                <w:szCs w:val="26"/>
                <w:lang w:val="en-IN"/>
              </w:rPr>
            </w:pPr>
            <w:r w:rsidRPr="0070016F">
              <w:rPr>
                <w:rFonts w:ascii="Times New Roman" w:hAnsi="Times New Roman" w:cs="Times New Roman"/>
                <w:sz w:val="26"/>
                <w:szCs w:val="26"/>
                <w:lang w:val="en-IN"/>
              </w:rPr>
              <w:t>45.8% of physicians agreed that physician-assisted suicide should be allowed in some cases</w:t>
            </w:r>
          </w:p>
        </w:tc>
      </w:tr>
    </w:tbl>
    <w:p w:rsidR="00804ED1" w:rsidRDefault="00804ED1" w:rsidP="00B95F59">
      <w:pPr>
        <w:autoSpaceDE w:val="0"/>
        <w:autoSpaceDN w:val="0"/>
        <w:adjustRightInd w:val="0"/>
        <w:spacing w:after="0" w:line="360" w:lineRule="auto"/>
        <w:ind w:left="-180" w:right="-360"/>
        <w:jc w:val="both"/>
        <w:rPr>
          <w:rFonts w:ascii="Times New Roman" w:hAnsi="Times New Roman" w:cs="Times New Roman"/>
          <w:b/>
          <w:bCs/>
          <w:sz w:val="26"/>
          <w:szCs w:val="26"/>
        </w:rPr>
      </w:pPr>
    </w:p>
    <w:p w:rsidR="0072538E" w:rsidRDefault="0072538E" w:rsidP="00B95F59">
      <w:pPr>
        <w:autoSpaceDE w:val="0"/>
        <w:autoSpaceDN w:val="0"/>
        <w:adjustRightInd w:val="0"/>
        <w:spacing w:after="0" w:line="360" w:lineRule="auto"/>
        <w:ind w:left="-180" w:right="-360"/>
        <w:jc w:val="both"/>
        <w:rPr>
          <w:rFonts w:ascii="Times New Roman" w:hAnsi="Times New Roman" w:cs="Times New Roman"/>
          <w:b/>
          <w:bCs/>
          <w:sz w:val="26"/>
          <w:szCs w:val="26"/>
        </w:rPr>
      </w:pPr>
    </w:p>
    <w:p w:rsidR="0072538E" w:rsidRDefault="0072538E" w:rsidP="00B95F59">
      <w:pPr>
        <w:autoSpaceDE w:val="0"/>
        <w:autoSpaceDN w:val="0"/>
        <w:adjustRightInd w:val="0"/>
        <w:spacing w:after="0" w:line="360" w:lineRule="auto"/>
        <w:ind w:left="-180" w:right="-360"/>
        <w:jc w:val="both"/>
        <w:rPr>
          <w:rFonts w:ascii="Times New Roman" w:hAnsi="Times New Roman" w:cs="Times New Roman"/>
          <w:b/>
          <w:bCs/>
          <w:sz w:val="26"/>
          <w:szCs w:val="26"/>
        </w:rPr>
      </w:pPr>
    </w:p>
    <w:p w:rsidR="0072538E" w:rsidRDefault="0072538E" w:rsidP="00B95F59">
      <w:pPr>
        <w:autoSpaceDE w:val="0"/>
        <w:autoSpaceDN w:val="0"/>
        <w:adjustRightInd w:val="0"/>
        <w:spacing w:after="0" w:line="360" w:lineRule="auto"/>
        <w:ind w:left="-180" w:right="-360"/>
        <w:jc w:val="both"/>
        <w:rPr>
          <w:rFonts w:ascii="Times New Roman" w:hAnsi="Times New Roman" w:cs="Times New Roman"/>
          <w:b/>
          <w:bCs/>
          <w:sz w:val="26"/>
          <w:szCs w:val="26"/>
        </w:rPr>
      </w:pPr>
    </w:p>
    <w:p w:rsidR="0072538E" w:rsidRDefault="0072538E" w:rsidP="00B95F59">
      <w:pPr>
        <w:autoSpaceDE w:val="0"/>
        <w:autoSpaceDN w:val="0"/>
        <w:adjustRightInd w:val="0"/>
        <w:spacing w:after="0" w:line="360" w:lineRule="auto"/>
        <w:ind w:left="-180" w:right="-360"/>
        <w:jc w:val="both"/>
        <w:rPr>
          <w:rFonts w:ascii="Times New Roman" w:hAnsi="Times New Roman" w:cs="Times New Roman"/>
          <w:b/>
          <w:bCs/>
          <w:sz w:val="26"/>
          <w:szCs w:val="26"/>
        </w:rPr>
      </w:pPr>
    </w:p>
    <w:p w:rsidR="0072538E" w:rsidRPr="0070016F" w:rsidRDefault="0072538E" w:rsidP="00B95F59">
      <w:pPr>
        <w:autoSpaceDE w:val="0"/>
        <w:autoSpaceDN w:val="0"/>
        <w:adjustRightInd w:val="0"/>
        <w:spacing w:after="0" w:line="360" w:lineRule="auto"/>
        <w:ind w:left="-180" w:right="-360"/>
        <w:jc w:val="both"/>
        <w:rPr>
          <w:rFonts w:ascii="Times New Roman" w:hAnsi="Times New Roman" w:cs="Times New Roman"/>
          <w:b/>
          <w:bCs/>
          <w:sz w:val="26"/>
          <w:szCs w:val="26"/>
        </w:rPr>
      </w:pPr>
    </w:p>
    <w:p w:rsidR="00837980" w:rsidRPr="0070016F" w:rsidRDefault="00837980" w:rsidP="00425C4E">
      <w:pPr>
        <w:autoSpaceDE w:val="0"/>
        <w:autoSpaceDN w:val="0"/>
        <w:adjustRightInd w:val="0"/>
        <w:spacing w:after="0" w:line="360" w:lineRule="auto"/>
        <w:ind w:left="-180" w:right="-360"/>
        <w:jc w:val="both"/>
        <w:rPr>
          <w:rFonts w:ascii="Times New Roman" w:hAnsi="Times New Roman" w:cs="Times New Roman"/>
          <w:b/>
          <w:bCs/>
          <w:color w:val="000000"/>
          <w:sz w:val="26"/>
          <w:szCs w:val="26"/>
        </w:rPr>
      </w:pPr>
      <w:r w:rsidRPr="0070016F">
        <w:rPr>
          <w:rFonts w:ascii="Times New Roman" w:hAnsi="Times New Roman" w:cs="Times New Roman"/>
          <w:b/>
          <w:bCs/>
          <w:color w:val="000000"/>
          <w:sz w:val="26"/>
          <w:szCs w:val="26"/>
        </w:rPr>
        <w:t>Arguments for and against euthanasia/assisted dying expressed in declarations</w:t>
      </w:r>
      <w:r w:rsidR="004215DD">
        <w:rPr>
          <w:rFonts w:ascii="Times New Roman" w:hAnsi="Times New Roman" w:cs="Times New Roman"/>
          <w:color w:val="000000"/>
          <w:sz w:val="26"/>
          <w:szCs w:val="26"/>
        </w:rPr>
        <w:t>(59</w:t>
      </w:r>
      <w:r w:rsidR="00DB7618" w:rsidRPr="00DB7618">
        <w:rPr>
          <w:rFonts w:ascii="Times New Roman" w:hAnsi="Times New Roman" w:cs="Times New Roman"/>
          <w:color w:val="000000"/>
          <w:sz w:val="26"/>
          <w:szCs w:val="26"/>
        </w:rPr>
        <w:t>-6</w:t>
      </w:r>
      <w:r w:rsidR="004215DD">
        <w:rPr>
          <w:rFonts w:ascii="Times New Roman" w:hAnsi="Times New Roman" w:cs="Times New Roman"/>
          <w:color w:val="000000"/>
          <w:sz w:val="26"/>
          <w:szCs w:val="26"/>
        </w:rPr>
        <w:t>7</w:t>
      </w:r>
      <w:r w:rsidR="00DB7618" w:rsidRPr="00DB7618">
        <w:rPr>
          <w:rFonts w:ascii="Times New Roman" w:hAnsi="Times New Roman" w:cs="Times New Roman"/>
          <w:color w:val="000000"/>
          <w:sz w:val="26"/>
          <w:szCs w:val="26"/>
        </w:rPr>
        <w:t>)</w:t>
      </w:r>
    </w:p>
    <w:tbl>
      <w:tblPr>
        <w:tblStyle w:val="TableGrid"/>
        <w:tblW w:w="0" w:type="auto"/>
        <w:tblInd w:w="-180" w:type="dxa"/>
        <w:tblLook w:val="04A0" w:firstRow="1" w:lastRow="0" w:firstColumn="1" w:lastColumn="0" w:noHBand="0" w:noVBand="1"/>
      </w:tblPr>
      <w:tblGrid>
        <w:gridCol w:w="5148"/>
        <w:gridCol w:w="5148"/>
      </w:tblGrid>
      <w:tr w:rsidR="00C82F95" w:rsidRPr="0070016F" w:rsidTr="00837980">
        <w:tc>
          <w:tcPr>
            <w:tcW w:w="5148" w:type="dxa"/>
          </w:tcPr>
          <w:p w:rsidR="00837980" w:rsidRPr="0070016F" w:rsidRDefault="00837980" w:rsidP="00425C4E">
            <w:pPr>
              <w:autoSpaceDE w:val="0"/>
              <w:autoSpaceDN w:val="0"/>
              <w:adjustRightInd w:val="0"/>
              <w:spacing w:line="360" w:lineRule="auto"/>
              <w:ind w:right="-360"/>
              <w:jc w:val="both"/>
              <w:rPr>
                <w:rFonts w:ascii="Times New Roman" w:hAnsi="Times New Roman" w:cs="Times New Roman"/>
                <w:b/>
                <w:bCs/>
                <w:color w:val="000000"/>
                <w:sz w:val="26"/>
                <w:szCs w:val="26"/>
              </w:rPr>
            </w:pPr>
            <w:r w:rsidRPr="0070016F">
              <w:rPr>
                <w:rFonts w:ascii="Times New Roman" w:hAnsi="Times New Roman" w:cs="Times New Roman"/>
                <w:b/>
                <w:bCs/>
                <w:color w:val="000000"/>
                <w:sz w:val="26"/>
                <w:szCs w:val="26"/>
              </w:rPr>
              <w:t xml:space="preserve">For </w:t>
            </w:r>
          </w:p>
        </w:tc>
        <w:tc>
          <w:tcPr>
            <w:tcW w:w="5148" w:type="dxa"/>
          </w:tcPr>
          <w:p w:rsidR="00837980" w:rsidRPr="0070016F" w:rsidRDefault="00837980" w:rsidP="00CF372C">
            <w:pPr>
              <w:autoSpaceDE w:val="0"/>
              <w:autoSpaceDN w:val="0"/>
              <w:adjustRightInd w:val="0"/>
              <w:spacing w:line="360" w:lineRule="auto"/>
              <w:ind w:right="-360"/>
              <w:jc w:val="both"/>
              <w:rPr>
                <w:rFonts w:ascii="Times New Roman" w:hAnsi="Times New Roman" w:cs="Times New Roman"/>
                <w:b/>
                <w:bCs/>
                <w:color w:val="FF0000"/>
                <w:sz w:val="26"/>
                <w:szCs w:val="26"/>
              </w:rPr>
            </w:pPr>
            <w:r w:rsidRPr="00CF372C">
              <w:rPr>
                <w:rFonts w:ascii="Times New Roman" w:hAnsi="Times New Roman" w:cs="Times New Roman"/>
                <w:b/>
                <w:bCs/>
                <w:sz w:val="26"/>
                <w:szCs w:val="26"/>
              </w:rPr>
              <w:t xml:space="preserve">Against </w:t>
            </w:r>
          </w:p>
        </w:tc>
      </w:tr>
      <w:tr w:rsidR="00837980" w:rsidRPr="0070016F" w:rsidTr="00837980">
        <w:tc>
          <w:tcPr>
            <w:tcW w:w="5148" w:type="dxa"/>
          </w:tcPr>
          <w:p w:rsidR="009D3753" w:rsidRPr="0070016F" w:rsidRDefault="00837980" w:rsidP="00ED5E4D">
            <w:pPr>
              <w:autoSpaceDE w:val="0"/>
              <w:autoSpaceDN w:val="0"/>
              <w:adjustRightInd w:val="0"/>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Autonomy</w:t>
            </w:r>
            <w:r w:rsidR="000C0090" w:rsidRPr="0070016F">
              <w:rPr>
                <w:rFonts w:ascii="Times New Roman" w:hAnsi="Times New Roman" w:cs="Times New Roman"/>
                <w:color w:val="000000"/>
                <w:sz w:val="26"/>
                <w:szCs w:val="26"/>
              </w:rPr>
              <w:t xml:space="preserve">, respect, comfort, and </w:t>
            </w:r>
          </w:p>
          <w:p w:rsidR="00837980" w:rsidRPr="0070016F" w:rsidRDefault="000C0090" w:rsidP="00ED5E4D">
            <w:pPr>
              <w:autoSpaceDE w:val="0"/>
              <w:autoSpaceDN w:val="0"/>
              <w:adjustRightInd w:val="0"/>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peace belongs to</w:t>
            </w:r>
            <w:r w:rsidR="005E0606">
              <w:rPr>
                <w:rFonts w:ascii="Times New Roman" w:hAnsi="Times New Roman" w:cs="Times New Roman"/>
                <w:color w:val="000000"/>
                <w:sz w:val="26"/>
                <w:szCs w:val="26"/>
              </w:rPr>
              <w:t xml:space="preserve"> </w:t>
            </w:r>
            <w:r w:rsidRPr="0070016F">
              <w:rPr>
                <w:rFonts w:ascii="Times New Roman" w:hAnsi="Times New Roman" w:cs="Times New Roman"/>
                <w:color w:val="000000"/>
                <w:sz w:val="26"/>
                <w:szCs w:val="26"/>
              </w:rPr>
              <w:t xml:space="preserve">each individual </w:t>
            </w:r>
            <w:r w:rsidR="00837980" w:rsidRPr="0070016F">
              <w:rPr>
                <w:rFonts w:ascii="Times New Roman" w:hAnsi="Times New Roman" w:cs="Times New Roman"/>
                <w:color w:val="000000"/>
                <w:sz w:val="26"/>
                <w:szCs w:val="26"/>
              </w:rPr>
              <w:tab/>
            </w:r>
          </w:p>
        </w:tc>
        <w:tc>
          <w:tcPr>
            <w:tcW w:w="5148" w:type="dxa"/>
          </w:tcPr>
          <w:p w:rsidR="009D3753" w:rsidRPr="0070016F" w:rsidRDefault="00837980" w:rsidP="00ED5E4D">
            <w:pPr>
              <w:autoSpaceDE w:val="0"/>
              <w:autoSpaceDN w:val="0"/>
              <w:adjustRightInd w:val="0"/>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Sanctity of h</w:t>
            </w:r>
            <w:r w:rsidR="000C0090" w:rsidRPr="0070016F">
              <w:rPr>
                <w:rFonts w:ascii="Times New Roman" w:hAnsi="Times New Roman" w:cs="Times New Roman"/>
                <w:color w:val="000000"/>
                <w:sz w:val="26"/>
                <w:szCs w:val="26"/>
              </w:rPr>
              <w:t xml:space="preserve">uman life, life is a gift from </w:t>
            </w:r>
          </w:p>
          <w:p w:rsidR="000C0090" w:rsidRPr="0070016F" w:rsidRDefault="000C0090" w:rsidP="00ED5E4D">
            <w:pPr>
              <w:autoSpaceDE w:val="0"/>
              <w:autoSpaceDN w:val="0"/>
              <w:adjustRightInd w:val="0"/>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G</w:t>
            </w:r>
            <w:r w:rsidR="00837980" w:rsidRPr="0070016F">
              <w:rPr>
                <w:rFonts w:ascii="Times New Roman" w:hAnsi="Times New Roman" w:cs="Times New Roman"/>
                <w:color w:val="000000"/>
                <w:sz w:val="26"/>
                <w:szCs w:val="26"/>
              </w:rPr>
              <w:t>od</w:t>
            </w:r>
            <w:r w:rsidRPr="0070016F">
              <w:rPr>
                <w:rFonts w:ascii="Times New Roman" w:hAnsi="Times New Roman" w:cs="Times New Roman"/>
                <w:color w:val="000000"/>
                <w:sz w:val="26"/>
                <w:szCs w:val="26"/>
              </w:rPr>
              <w:t>, God</w:t>
            </w:r>
            <w:r w:rsidR="005E0606">
              <w:rPr>
                <w:rFonts w:ascii="Times New Roman" w:hAnsi="Times New Roman" w:cs="Times New Roman"/>
                <w:color w:val="000000"/>
                <w:sz w:val="26"/>
                <w:szCs w:val="26"/>
              </w:rPr>
              <w:t xml:space="preserve"> </w:t>
            </w:r>
            <w:r w:rsidRPr="0070016F">
              <w:rPr>
                <w:rFonts w:ascii="Times New Roman" w:hAnsi="Times New Roman" w:cs="Times New Roman"/>
                <w:color w:val="000000"/>
                <w:sz w:val="26"/>
                <w:szCs w:val="26"/>
              </w:rPr>
              <w:t>has the right to take life</w:t>
            </w:r>
          </w:p>
        </w:tc>
      </w:tr>
      <w:tr w:rsidR="00837980" w:rsidRPr="0070016F" w:rsidTr="00837980">
        <w:tc>
          <w:tcPr>
            <w:tcW w:w="5148" w:type="dxa"/>
          </w:tcPr>
          <w:p w:rsidR="00837980" w:rsidRPr="0070016F" w:rsidRDefault="00837980" w:rsidP="00425C4E">
            <w:pPr>
              <w:autoSpaceDE w:val="0"/>
              <w:autoSpaceDN w:val="0"/>
              <w:adjustRightInd w:val="0"/>
              <w:spacing w:line="360" w:lineRule="auto"/>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Right to die with dignity</w:t>
            </w:r>
          </w:p>
        </w:tc>
        <w:tc>
          <w:tcPr>
            <w:tcW w:w="5148" w:type="dxa"/>
          </w:tcPr>
          <w:p w:rsidR="00837980" w:rsidRPr="0070016F" w:rsidRDefault="00837980" w:rsidP="00425C4E">
            <w:pPr>
              <w:autoSpaceDE w:val="0"/>
              <w:autoSpaceDN w:val="0"/>
              <w:adjustRightInd w:val="0"/>
              <w:spacing w:line="360" w:lineRule="auto"/>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Religious prohibition “Thou shalt not kill”</w:t>
            </w:r>
          </w:p>
        </w:tc>
      </w:tr>
      <w:tr w:rsidR="00837980" w:rsidRPr="0070016F" w:rsidTr="00837980">
        <w:tc>
          <w:tcPr>
            <w:tcW w:w="5148" w:type="dxa"/>
          </w:tcPr>
          <w:p w:rsidR="00C82F95" w:rsidRPr="0070016F" w:rsidRDefault="00837980" w:rsidP="00837980">
            <w:pPr>
              <w:autoSpaceDE w:val="0"/>
              <w:autoSpaceDN w:val="0"/>
              <w:adjustRightInd w:val="0"/>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 xml:space="preserve">Physicians’ responsibility for eliminating </w:t>
            </w:r>
          </w:p>
          <w:p w:rsidR="00837980" w:rsidRPr="0070016F" w:rsidRDefault="00837980" w:rsidP="00837980">
            <w:pPr>
              <w:autoSpaceDE w:val="0"/>
              <w:autoSpaceDN w:val="0"/>
              <w:adjustRightInd w:val="0"/>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 xml:space="preserve">suffering and promoting </w:t>
            </w:r>
            <w:r w:rsidR="005E0606">
              <w:rPr>
                <w:rFonts w:ascii="Times New Roman" w:hAnsi="Times New Roman" w:cs="Times New Roman"/>
                <w:color w:val="000000"/>
                <w:sz w:val="26"/>
                <w:szCs w:val="26"/>
              </w:rPr>
              <w:t xml:space="preserve">the </w:t>
            </w:r>
            <w:r w:rsidRPr="0070016F">
              <w:rPr>
                <w:rFonts w:ascii="Times New Roman" w:hAnsi="Times New Roman" w:cs="Times New Roman"/>
                <w:color w:val="000000"/>
                <w:sz w:val="26"/>
                <w:szCs w:val="26"/>
              </w:rPr>
              <w:t>dignified end of life</w:t>
            </w:r>
          </w:p>
        </w:tc>
        <w:tc>
          <w:tcPr>
            <w:tcW w:w="5148" w:type="dxa"/>
          </w:tcPr>
          <w:p w:rsidR="00C82F95" w:rsidRPr="0070016F" w:rsidRDefault="00837980" w:rsidP="00837980">
            <w:pPr>
              <w:autoSpaceDE w:val="0"/>
              <w:autoSpaceDN w:val="0"/>
              <w:adjustRightInd w:val="0"/>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 xml:space="preserve">In conflict with basic principles of </w:t>
            </w:r>
          </w:p>
          <w:p w:rsidR="00837980" w:rsidRPr="0070016F" w:rsidRDefault="00837980" w:rsidP="00837980">
            <w:pPr>
              <w:autoSpaceDE w:val="0"/>
              <w:autoSpaceDN w:val="0"/>
              <w:adjustRightInd w:val="0"/>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medical/nursing practice</w:t>
            </w:r>
          </w:p>
        </w:tc>
      </w:tr>
      <w:tr w:rsidR="00837980" w:rsidRPr="0070016F" w:rsidTr="00837980">
        <w:tc>
          <w:tcPr>
            <w:tcW w:w="5148" w:type="dxa"/>
          </w:tcPr>
          <w:p w:rsidR="00D672C4" w:rsidRPr="0070016F" w:rsidRDefault="00D672C4" w:rsidP="00837980">
            <w:pPr>
              <w:autoSpaceDE w:val="0"/>
              <w:autoSpaceDN w:val="0"/>
              <w:adjustRightInd w:val="0"/>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 xml:space="preserve">Helps the patient, the patient’s family, and </w:t>
            </w:r>
          </w:p>
          <w:p w:rsidR="00837980" w:rsidRPr="0070016F" w:rsidRDefault="00D672C4" w:rsidP="00837980">
            <w:pPr>
              <w:autoSpaceDE w:val="0"/>
              <w:autoSpaceDN w:val="0"/>
              <w:adjustRightInd w:val="0"/>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the family’s economy</w:t>
            </w:r>
            <w:r w:rsidR="009C1452" w:rsidRPr="0070016F">
              <w:rPr>
                <w:rFonts w:ascii="Times New Roman" w:hAnsi="Times New Roman" w:cs="Times New Roman"/>
                <w:color w:val="000000"/>
                <w:sz w:val="26"/>
                <w:szCs w:val="26"/>
              </w:rPr>
              <w:t xml:space="preserve">, caregiver burden </w:t>
            </w:r>
          </w:p>
        </w:tc>
        <w:tc>
          <w:tcPr>
            <w:tcW w:w="5148" w:type="dxa"/>
          </w:tcPr>
          <w:p w:rsidR="00837980" w:rsidRPr="0070016F" w:rsidRDefault="00837980" w:rsidP="00837980">
            <w:pPr>
              <w:autoSpaceDE w:val="0"/>
              <w:autoSpaceDN w:val="0"/>
              <w:adjustRightInd w:val="0"/>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Responsibility to protect life</w:t>
            </w:r>
          </w:p>
        </w:tc>
      </w:tr>
      <w:tr w:rsidR="00837980" w:rsidRPr="0070016F" w:rsidTr="00837980">
        <w:tc>
          <w:tcPr>
            <w:tcW w:w="5148" w:type="dxa"/>
          </w:tcPr>
          <w:p w:rsidR="00D672C4" w:rsidRPr="0070016F" w:rsidRDefault="005E0606" w:rsidP="00837980">
            <w:pPr>
              <w:autoSpaceDE w:val="0"/>
              <w:autoSpaceDN w:val="0"/>
              <w:adjustRightInd w:val="0"/>
              <w:ind w:righ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The </w:t>
            </w:r>
            <w:r w:rsidR="00D672C4" w:rsidRPr="0070016F">
              <w:rPr>
                <w:rFonts w:ascii="Times New Roman" w:hAnsi="Times New Roman" w:cs="Times New Roman"/>
                <w:color w:val="000000"/>
                <w:sz w:val="26"/>
                <w:szCs w:val="26"/>
              </w:rPr>
              <w:t>Critical illness which can not be controlled</w:t>
            </w:r>
          </w:p>
          <w:p w:rsidR="00D672C4" w:rsidRPr="0070016F" w:rsidRDefault="00D672C4" w:rsidP="00DB7618">
            <w:pPr>
              <w:autoSpaceDE w:val="0"/>
              <w:autoSpaceDN w:val="0"/>
              <w:adjustRightInd w:val="0"/>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 xml:space="preserve">by medical management </w:t>
            </w:r>
          </w:p>
        </w:tc>
        <w:tc>
          <w:tcPr>
            <w:tcW w:w="5148" w:type="dxa"/>
          </w:tcPr>
          <w:p w:rsidR="009D3753" w:rsidRPr="0070016F" w:rsidRDefault="00837980" w:rsidP="000C0090">
            <w:pPr>
              <w:autoSpaceDE w:val="0"/>
              <w:autoSpaceDN w:val="0"/>
              <w:adjustRightInd w:val="0"/>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 xml:space="preserve">Vulnerable populations may be forced to </w:t>
            </w:r>
          </w:p>
          <w:p w:rsidR="00837980" w:rsidRPr="0070016F" w:rsidRDefault="000C0090" w:rsidP="009D3753">
            <w:pPr>
              <w:autoSpaceDE w:val="0"/>
              <w:autoSpaceDN w:val="0"/>
              <w:adjustRightInd w:val="0"/>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 xml:space="preserve">end </w:t>
            </w:r>
            <w:r w:rsidR="00837980" w:rsidRPr="0070016F">
              <w:rPr>
                <w:rFonts w:ascii="Times New Roman" w:hAnsi="Times New Roman" w:cs="Times New Roman"/>
                <w:color w:val="000000"/>
                <w:sz w:val="26"/>
                <w:szCs w:val="26"/>
              </w:rPr>
              <w:t>their lives</w:t>
            </w:r>
          </w:p>
        </w:tc>
      </w:tr>
      <w:tr w:rsidR="00837980" w:rsidRPr="0070016F" w:rsidTr="00837980">
        <w:tc>
          <w:tcPr>
            <w:tcW w:w="5148" w:type="dxa"/>
          </w:tcPr>
          <w:p w:rsidR="00837980" w:rsidRPr="0070016F" w:rsidRDefault="009C1452" w:rsidP="00837980">
            <w:pPr>
              <w:autoSpaceDE w:val="0"/>
              <w:autoSpaceDN w:val="0"/>
              <w:adjustRightInd w:val="0"/>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 xml:space="preserve">Encouraging the organ transplantation </w:t>
            </w:r>
          </w:p>
        </w:tc>
        <w:tc>
          <w:tcPr>
            <w:tcW w:w="5148" w:type="dxa"/>
          </w:tcPr>
          <w:p w:rsidR="00837980" w:rsidRPr="0070016F" w:rsidRDefault="00837980" w:rsidP="00837980">
            <w:pPr>
              <w:autoSpaceDE w:val="0"/>
              <w:autoSpaceDN w:val="0"/>
              <w:adjustRightInd w:val="0"/>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No right to kill</w:t>
            </w:r>
          </w:p>
        </w:tc>
      </w:tr>
      <w:tr w:rsidR="009D3753" w:rsidRPr="0070016F" w:rsidTr="00837980">
        <w:tc>
          <w:tcPr>
            <w:tcW w:w="5148" w:type="dxa"/>
          </w:tcPr>
          <w:p w:rsidR="009D3753" w:rsidRPr="0070016F" w:rsidRDefault="009D3753" w:rsidP="00837980">
            <w:pPr>
              <w:autoSpaceDE w:val="0"/>
              <w:autoSpaceDN w:val="0"/>
              <w:adjustRightInd w:val="0"/>
              <w:ind w:right="-360"/>
              <w:jc w:val="both"/>
              <w:rPr>
                <w:rFonts w:ascii="Times New Roman" w:hAnsi="Times New Roman" w:cs="Times New Roman"/>
                <w:color w:val="000000"/>
                <w:sz w:val="26"/>
                <w:szCs w:val="26"/>
              </w:rPr>
            </w:pPr>
          </w:p>
        </w:tc>
        <w:tc>
          <w:tcPr>
            <w:tcW w:w="5148" w:type="dxa"/>
          </w:tcPr>
          <w:p w:rsidR="009D3753" w:rsidRPr="0070016F" w:rsidRDefault="00ED5E4D" w:rsidP="00DB7618">
            <w:pPr>
              <w:autoSpaceDE w:val="0"/>
              <w:autoSpaceDN w:val="0"/>
              <w:adjustRightInd w:val="0"/>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 xml:space="preserve">Malafide intention  </w:t>
            </w:r>
          </w:p>
        </w:tc>
      </w:tr>
      <w:tr w:rsidR="00ED5E4D" w:rsidRPr="0070016F" w:rsidTr="00837980">
        <w:tc>
          <w:tcPr>
            <w:tcW w:w="5148" w:type="dxa"/>
          </w:tcPr>
          <w:p w:rsidR="00ED5E4D" w:rsidRPr="0070016F" w:rsidRDefault="00ED5E4D" w:rsidP="00837980">
            <w:pPr>
              <w:autoSpaceDE w:val="0"/>
              <w:autoSpaceDN w:val="0"/>
              <w:adjustRightInd w:val="0"/>
              <w:ind w:right="-360"/>
              <w:jc w:val="both"/>
              <w:rPr>
                <w:rFonts w:ascii="Times New Roman" w:hAnsi="Times New Roman" w:cs="Times New Roman"/>
                <w:color w:val="000000"/>
                <w:sz w:val="26"/>
                <w:szCs w:val="26"/>
              </w:rPr>
            </w:pPr>
          </w:p>
        </w:tc>
        <w:tc>
          <w:tcPr>
            <w:tcW w:w="5148" w:type="dxa"/>
          </w:tcPr>
          <w:p w:rsidR="00ED5E4D" w:rsidRPr="0070016F" w:rsidRDefault="00ED5E4D" w:rsidP="00837980">
            <w:pPr>
              <w:autoSpaceDE w:val="0"/>
              <w:autoSpaceDN w:val="0"/>
              <w:adjustRightInd w:val="0"/>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 xml:space="preserve">Eliminating the invalid </w:t>
            </w:r>
          </w:p>
        </w:tc>
      </w:tr>
      <w:tr w:rsidR="00ED5E4D" w:rsidRPr="0070016F" w:rsidTr="00837980">
        <w:tc>
          <w:tcPr>
            <w:tcW w:w="5148" w:type="dxa"/>
          </w:tcPr>
          <w:p w:rsidR="00ED5E4D" w:rsidRPr="0070016F" w:rsidRDefault="00ED5E4D" w:rsidP="00837980">
            <w:pPr>
              <w:autoSpaceDE w:val="0"/>
              <w:autoSpaceDN w:val="0"/>
              <w:adjustRightInd w:val="0"/>
              <w:ind w:right="-360"/>
              <w:jc w:val="both"/>
              <w:rPr>
                <w:rFonts w:ascii="Times New Roman" w:hAnsi="Times New Roman" w:cs="Times New Roman"/>
                <w:color w:val="000000"/>
                <w:sz w:val="26"/>
                <w:szCs w:val="26"/>
              </w:rPr>
            </w:pPr>
          </w:p>
        </w:tc>
        <w:tc>
          <w:tcPr>
            <w:tcW w:w="5148" w:type="dxa"/>
          </w:tcPr>
          <w:p w:rsidR="00ED5E4D" w:rsidRPr="0070016F" w:rsidRDefault="00ED5E4D" w:rsidP="00CF372C">
            <w:pPr>
              <w:autoSpaceDE w:val="0"/>
              <w:autoSpaceDN w:val="0"/>
              <w:adjustRightInd w:val="0"/>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Symptoms of mental illness</w:t>
            </w:r>
          </w:p>
        </w:tc>
      </w:tr>
      <w:tr w:rsidR="00ED5E4D" w:rsidRPr="0070016F" w:rsidTr="00837980">
        <w:tc>
          <w:tcPr>
            <w:tcW w:w="5148" w:type="dxa"/>
          </w:tcPr>
          <w:p w:rsidR="00ED5E4D" w:rsidRPr="0070016F" w:rsidRDefault="00ED5E4D" w:rsidP="00837980">
            <w:pPr>
              <w:autoSpaceDE w:val="0"/>
              <w:autoSpaceDN w:val="0"/>
              <w:adjustRightInd w:val="0"/>
              <w:ind w:right="-360"/>
              <w:jc w:val="both"/>
              <w:rPr>
                <w:rFonts w:ascii="Times New Roman" w:hAnsi="Times New Roman" w:cs="Times New Roman"/>
                <w:color w:val="000000"/>
                <w:sz w:val="26"/>
                <w:szCs w:val="26"/>
              </w:rPr>
            </w:pPr>
          </w:p>
        </w:tc>
        <w:tc>
          <w:tcPr>
            <w:tcW w:w="5148" w:type="dxa"/>
          </w:tcPr>
          <w:p w:rsidR="00ED5E4D" w:rsidRPr="0070016F" w:rsidRDefault="00ED5E4D" w:rsidP="00837980">
            <w:pPr>
              <w:autoSpaceDE w:val="0"/>
              <w:autoSpaceDN w:val="0"/>
              <w:adjustRightInd w:val="0"/>
              <w:ind w:right="-360"/>
              <w:jc w:val="both"/>
              <w:rPr>
                <w:rFonts w:ascii="Times New Roman" w:hAnsi="Times New Roman" w:cs="Times New Roman"/>
                <w:color w:val="000000"/>
                <w:sz w:val="26"/>
                <w:szCs w:val="26"/>
              </w:rPr>
            </w:pPr>
            <w:r w:rsidRPr="0070016F">
              <w:rPr>
                <w:rFonts w:ascii="Times New Roman" w:hAnsi="Times New Roman" w:cs="Times New Roman"/>
                <w:color w:val="000000"/>
                <w:sz w:val="26"/>
                <w:szCs w:val="26"/>
              </w:rPr>
              <w:t xml:space="preserve">Emphasis on care </w:t>
            </w:r>
          </w:p>
        </w:tc>
      </w:tr>
      <w:tr w:rsidR="00ED5E4D" w:rsidRPr="0070016F" w:rsidTr="00837980">
        <w:tc>
          <w:tcPr>
            <w:tcW w:w="5148" w:type="dxa"/>
          </w:tcPr>
          <w:p w:rsidR="00ED5E4D" w:rsidRPr="0070016F" w:rsidRDefault="00ED5E4D" w:rsidP="00837980">
            <w:pPr>
              <w:autoSpaceDE w:val="0"/>
              <w:autoSpaceDN w:val="0"/>
              <w:adjustRightInd w:val="0"/>
              <w:ind w:right="-360"/>
              <w:jc w:val="both"/>
              <w:rPr>
                <w:rFonts w:ascii="Times New Roman" w:hAnsi="Times New Roman" w:cs="Times New Roman"/>
                <w:color w:val="000000"/>
                <w:sz w:val="26"/>
                <w:szCs w:val="26"/>
              </w:rPr>
            </w:pPr>
          </w:p>
        </w:tc>
        <w:tc>
          <w:tcPr>
            <w:tcW w:w="5148" w:type="dxa"/>
          </w:tcPr>
          <w:p w:rsidR="00ED5E4D" w:rsidRPr="0070016F" w:rsidRDefault="005E0606" w:rsidP="00CF372C">
            <w:pPr>
              <w:autoSpaceDE w:val="0"/>
              <w:autoSpaceDN w:val="0"/>
              <w:adjustRightInd w:val="0"/>
              <w:ind w:righ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The </w:t>
            </w:r>
            <w:r w:rsidR="00ED5E4D" w:rsidRPr="0070016F">
              <w:rPr>
                <w:rFonts w:ascii="Times New Roman" w:hAnsi="Times New Roman" w:cs="Times New Roman"/>
                <w:color w:val="000000"/>
                <w:sz w:val="26"/>
                <w:szCs w:val="26"/>
              </w:rPr>
              <w:t xml:space="preserve">Commercialisation of health care </w:t>
            </w:r>
          </w:p>
        </w:tc>
      </w:tr>
    </w:tbl>
    <w:p w:rsidR="00837980" w:rsidRPr="0070016F" w:rsidRDefault="00837980" w:rsidP="00425C4E">
      <w:pPr>
        <w:autoSpaceDE w:val="0"/>
        <w:autoSpaceDN w:val="0"/>
        <w:adjustRightInd w:val="0"/>
        <w:spacing w:after="0" w:line="360" w:lineRule="auto"/>
        <w:ind w:left="-180" w:right="-360"/>
        <w:jc w:val="both"/>
        <w:rPr>
          <w:rFonts w:ascii="Times New Roman" w:hAnsi="Times New Roman" w:cs="Times New Roman"/>
          <w:b/>
          <w:bCs/>
          <w:color w:val="000000"/>
          <w:sz w:val="26"/>
          <w:szCs w:val="26"/>
        </w:rPr>
      </w:pPr>
    </w:p>
    <w:p w:rsidR="00425C4E" w:rsidRPr="0070016F" w:rsidRDefault="00425C4E" w:rsidP="00425C4E">
      <w:pPr>
        <w:autoSpaceDE w:val="0"/>
        <w:autoSpaceDN w:val="0"/>
        <w:adjustRightInd w:val="0"/>
        <w:spacing w:after="0" w:line="360" w:lineRule="auto"/>
        <w:ind w:left="-180" w:right="-360"/>
        <w:jc w:val="both"/>
        <w:rPr>
          <w:rFonts w:ascii="Times New Roman" w:hAnsi="Times New Roman" w:cs="Times New Roman"/>
          <w:b/>
          <w:bCs/>
          <w:color w:val="000000"/>
          <w:sz w:val="26"/>
          <w:szCs w:val="26"/>
        </w:rPr>
      </w:pPr>
      <w:r w:rsidRPr="0070016F">
        <w:rPr>
          <w:rFonts w:ascii="Times New Roman" w:hAnsi="Times New Roman" w:cs="Times New Roman"/>
          <w:b/>
          <w:bCs/>
          <w:color w:val="000000"/>
          <w:sz w:val="26"/>
          <w:szCs w:val="26"/>
        </w:rPr>
        <w:t>Slippery slope argument for and against euthanasia</w:t>
      </w:r>
    </w:p>
    <w:p w:rsidR="00425C4E" w:rsidRPr="0070016F" w:rsidRDefault="00425C4E" w:rsidP="00425C4E">
      <w:pPr>
        <w:autoSpaceDE w:val="0"/>
        <w:autoSpaceDN w:val="0"/>
        <w:adjustRightInd w:val="0"/>
        <w:spacing w:after="0" w:line="360" w:lineRule="auto"/>
        <w:ind w:left="-180" w:right="-360"/>
        <w:jc w:val="both"/>
        <w:rPr>
          <w:rFonts w:ascii="Times New Roman" w:hAnsi="Times New Roman" w:cs="Times New Roman"/>
          <w:color w:val="000000"/>
          <w:sz w:val="26"/>
          <w:szCs w:val="26"/>
          <w:lang w:val="en-IN"/>
        </w:rPr>
      </w:pPr>
      <w:r w:rsidRPr="0070016F">
        <w:rPr>
          <w:rFonts w:ascii="Times New Roman" w:hAnsi="Times New Roman" w:cs="Times New Roman"/>
          <w:color w:val="000000"/>
          <w:sz w:val="26"/>
          <w:szCs w:val="26"/>
        </w:rPr>
        <w:t>Euthanasia, in its various forms, continues to polarize debate about medical ethics</w:t>
      </w:r>
      <w:r w:rsidRPr="0070016F">
        <w:rPr>
          <w:rFonts w:ascii="Times New Roman" w:hAnsi="Times New Roman" w:cs="Times New Roman"/>
          <w:color w:val="000000"/>
          <w:sz w:val="26"/>
          <w:szCs w:val="26"/>
          <w:lang w:val="en-IN"/>
        </w:rPr>
        <w:t xml:space="preserve"> and </w:t>
      </w:r>
      <w:r w:rsidRPr="0070016F">
        <w:rPr>
          <w:rFonts w:ascii="Times New Roman" w:hAnsi="Times New Roman" w:cs="Times New Roman"/>
          <w:sz w:val="26"/>
          <w:szCs w:val="26"/>
          <w:lang w:val="en-IN"/>
        </w:rPr>
        <w:t>has</w:t>
      </w:r>
      <w:r w:rsidRPr="0070016F">
        <w:rPr>
          <w:rFonts w:ascii="Times New Roman" w:hAnsi="Times New Roman" w:cs="Times New Roman"/>
          <w:color w:val="000000"/>
          <w:sz w:val="26"/>
          <w:szCs w:val="26"/>
          <w:lang w:val="en-IN"/>
        </w:rPr>
        <w:t xml:space="preserve"> been flooded with slippery slope arguments expressing apprehensions and concern</w:t>
      </w:r>
      <w:r w:rsidRPr="0070016F">
        <w:rPr>
          <w:rFonts w:ascii="Times New Roman" w:hAnsi="Times New Roman" w:cs="Times New Roman"/>
          <w:sz w:val="26"/>
          <w:szCs w:val="26"/>
          <w:lang w:val="en-IN"/>
        </w:rPr>
        <w:t>s</w:t>
      </w:r>
      <w:r w:rsidR="005E0606">
        <w:rPr>
          <w:rFonts w:ascii="Times New Roman" w:hAnsi="Times New Roman" w:cs="Times New Roman"/>
          <w:sz w:val="26"/>
          <w:szCs w:val="26"/>
          <w:lang w:val="en-IN"/>
        </w:rPr>
        <w:t xml:space="preserve"> </w:t>
      </w:r>
      <w:r w:rsidR="00B319DE">
        <w:rPr>
          <w:rFonts w:ascii="Times New Roman" w:hAnsi="Times New Roman" w:cs="Times New Roman"/>
          <w:color w:val="000000"/>
          <w:sz w:val="26"/>
          <w:szCs w:val="26"/>
          <w:lang w:val="en-IN"/>
        </w:rPr>
        <w:t>that could</w:t>
      </w:r>
      <w:r w:rsidRPr="0070016F">
        <w:rPr>
          <w:rFonts w:ascii="Times New Roman" w:hAnsi="Times New Roman" w:cs="Times New Roman"/>
          <w:color w:val="000000"/>
          <w:sz w:val="26"/>
          <w:szCs w:val="26"/>
          <w:lang w:val="en-IN"/>
        </w:rPr>
        <w:t xml:space="preserve"> gradually slip down to atrocious and inhuman practices. </w:t>
      </w:r>
      <w:r w:rsidRPr="0070016F">
        <w:rPr>
          <w:rFonts w:ascii="Times New Roman" w:hAnsi="Times New Roman" w:cs="Times New Roman"/>
          <w:color w:val="000000"/>
          <w:sz w:val="26"/>
          <w:szCs w:val="26"/>
        </w:rPr>
        <w:t>The slippery slope argument is based on the idea that once a healthcare service, and by extension the government, starts killing its own citizens, a line is crossed that should never have been crossed</w:t>
      </w:r>
      <w:r w:rsidRPr="0070016F">
        <w:rPr>
          <w:rFonts w:ascii="Times New Roman" w:hAnsi="Times New Roman" w:cs="Times New Roman"/>
          <w:color w:val="000000"/>
          <w:sz w:val="26"/>
          <w:szCs w:val="26"/>
          <w:lang w:val="en-IN"/>
        </w:rPr>
        <w:t xml:space="preserve">. </w:t>
      </w:r>
      <w:r w:rsidRPr="0070016F">
        <w:rPr>
          <w:rFonts w:ascii="Times New Roman" w:hAnsi="Times New Roman" w:cs="Times New Roman"/>
          <w:color w:val="000000"/>
          <w:sz w:val="26"/>
          <w:szCs w:val="26"/>
        </w:rPr>
        <w:t>The concern is that a society that allows voluntary euthanasia will gradually change its attitudes to include non-voluntary and then involuntary euthanasia</w:t>
      </w:r>
      <w:r w:rsidR="00BA4536">
        <w:rPr>
          <w:rFonts w:ascii="Times New Roman" w:hAnsi="Times New Roman" w:cs="Times New Roman"/>
          <w:color w:val="000000"/>
          <w:sz w:val="26"/>
          <w:szCs w:val="26"/>
        </w:rPr>
        <w:t xml:space="preserve"> (68</w:t>
      </w:r>
      <w:r w:rsidR="00476302">
        <w:rPr>
          <w:rFonts w:ascii="Times New Roman" w:hAnsi="Times New Roman" w:cs="Times New Roman"/>
          <w:color w:val="000000"/>
          <w:sz w:val="26"/>
          <w:szCs w:val="26"/>
        </w:rPr>
        <w:t>)</w:t>
      </w:r>
      <w:r w:rsidRPr="0070016F">
        <w:rPr>
          <w:rFonts w:ascii="Times New Roman" w:hAnsi="Times New Roman" w:cs="Times New Roman"/>
          <w:color w:val="000000"/>
          <w:sz w:val="26"/>
          <w:szCs w:val="26"/>
          <w:lang w:val="en-IN"/>
        </w:rPr>
        <w:t xml:space="preserve">. It was virtually impossible to ensure that all acts of euthanasia were truly voluntary and that any liberalisation of the law in the United Kingdom could not be abused. This results in involuntary euthanasia and is regarded as the first step towards the Nazi-style slide into genocide </w:t>
      </w:r>
      <w:r w:rsidR="00BA4536">
        <w:rPr>
          <w:rFonts w:ascii="Times New Roman" w:hAnsi="Times New Roman" w:cs="Times New Roman"/>
          <w:color w:val="000000"/>
          <w:sz w:val="26"/>
          <w:szCs w:val="26"/>
          <w:lang w:val="en-IN"/>
        </w:rPr>
        <w:t>(69</w:t>
      </w:r>
      <w:r w:rsidR="00476302">
        <w:rPr>
          <w:rFonts w:ascii="Times New Roman" w:hAnsi="Times New Roman" w:cs="Times New Roman"/>
          <w:color w:val="000000"/>
          <w:sz w:val="26"/>
          <w:szCs w:val="26"/>
          <w:lang w:val="en-IN"/>
        </w:rPr>
        <w:t>)</w:t>
      </w:r>
      <w:r w:rsidRPr="0070016F">
        <w:rPr>
          <w:rFonts w:ascii="Times New Roman" w:hAnsi="Times New Roman" w:cs="Times New Roman"/>
          <w:color w:val="000000"/>
          <w:sz w:val="26"/>
          <w:szCs w:val="26"/>
          <w:lang w:val="en-IN"/>
        </w:rPr>
        <w:t>.</w:t>
      </w:r>
      <w:r w:rsidR="005E0606">
        <w:rPr>
          <w:rFonts w:ascii="Times New Roman" w:hAnsi="Times New Roman" w:cs="Times New Roman"/>
          <w:color w:val="000000"/>
          <w:sz w:val="26"/>
          <w:szCs w:val="26"/>
          <w:lang w:val="en-IN"/>
        </w:rPr>
        <w:t xml:space="preserve"> </w:t>
      </w:r>
      <w:r w:rsidRPr="0070016F">
        <w:rPr>
          <w:rFonts w:ascii="Times New Roman" w:hAnsi="Times New Roman" w:cs="Times New Roman"/>
          <w:color w:val="000000"/>
          <w:sz w:val="26"/>
          <w:szCs w:val="26"/>
          <w:lang w:val="en-IN"/>
        </w:rPr>
        <w:t>Today the brain dead, tomorrow the mentally handicapped and day after, opponents of government</w:t>
      </w:r>
      <w:r w:rsidR="00BA4536">
        <w:rPr>
          <w:rFonts w:ascii="Times New Roman" w:hAnsi="Times New Roman" w:cs="Times New Roman"/>
          <w:color w:val="000000"/>
          <w:sz w:val="26"/>
          <w:szCs w:val="26"/>
          <w:lang w:val="en-IN"/>
        </w:rPr>
        <w:t xml:space="preserve"> (70</w:t>
      </w:r>
      <w:r w:rsidR="00476302">
        <w:rPr>
          <w:rFonts w:ascii="Times New Roman" w:hAnsi="Times New Roman" w:cs="Times New Roman"/>
          <w:color w:val="000000"/>
          <w:sz w:val="26"/>
          <w:szCs w:val="26"/>
          <w:lang w:val="en-IN"/>
        </w:rPr>
        <w:t>)</w:t>
      </w:r>
      <w:r w:rsidRPr="0070016F">
        <w:rPr>
          <w:rFonts w:ascii="Times New Roman" w:hAnsi="Times New Roman" w:cs="Times New Roman"/>
          <w:color w:val="000000"/>
          <w:sz w:val="26"/>
          <w:szCs w:val="26"/>
          <w:lang w:val="en-IN"/>
        </w:rPr>
        <w:t>?</w:t>
      </w:r>
      <w:r w:rsidR="005E0606">
        <w:rPr>
          <w:rFonts w:ascii="Times New Roman" w:hAnsi="Times New Roman" w:cs="Times New Roman"/>
          <w:color w:val="000000"/>
          <w:sz w:val="26"/>
          <w:szCs w:val="26"/>
          <w:lang w:val="en-IN"/>
        </w:rPr>
        <w:t xml:space="preserve"> </w:t>
      </w:r>
      <w:r w:rsidRPr="0070016F">
        <w:rPr>
          <w:rFonts w:ascii="Times New Roman" w:hAnsi="Times New Roman" w:cs="Times New Roman"/>
          <w:color w:val="000000"/>
          <w:sz w:val="26"/>
          <w:szCs w:val="26"/>
        </w:rPr>
        <w:t>Legalized voluntary euthanasia could eventually lead to a wide range of unforeseen consequences</w:t>
      </w:r>
      <w:r w:rsidR="00BA4536">
        <w:rPr>
          <w:rFonts w:ascii="Times New Roman" w:hAnsi="Times New Roman" w:cs="Times New Roman"/>
          <w:color w:val="000000"/>
          <w:sz w:val="26"/>
          <w:szCs w:val="26"/>
        </w:rPr>
        <w:t xml:space="preserve"> (68</w:t>
      </w:r>
      <w:r w:rsidR="00476302">
        <w:rPr>
          <w:rFonts w:ascii="Times New Roman" w:hAnsi="Times New Roman" w:cs="Times New Roman"/>
          <w:color w:val="000000"/>
          <w:sz w:val="26"/>
          <w:szCs w:val="26"/>
        </w:rPr>
        <w:t>)</w:t>
      </w:r>
      <w:r w:rsidRPr="0070016F">
        <w:rPr>
          <w:rFonts w:ascii="Times New Roman" w:hAnsi="Times New Roman" w:cs="Times New Roman"/>
          <w:color w:val="000000"/>
          <w:sz w:val="26"/>
          <w:szCs w:val="26"/>
        </w:rPr>
        <w:t xml:space="preserve">. </w:t>
      </w:r>
      <w:r w:rsidRPr="0070016F">
        <w:rPr>
          <w:rFonts w:ascii="Times New Roman" w:hAnsi="Times New Roman" w:cs="Times New Roman"/>
          <w:color w:val="000000"/>
          <w:sz w:val="26"/>
          <w:szCs w:val="26"/>
          <w:lang w:val="en-IN"/>
        </w:rPr>
        <w:t xml:space="preserve">Evidence from Netherland </w:t>
      </w:r>
      <w:r w:rsidR="00953156">
        <w:rPr>
          <w:rFonts w:ascii="Times New Roman" w:hAnsi="Times New Roman" w:cs="Times New Roman"/>
          <w:color w:val="000000"/>
          <w:sz w:val="26"/>
          <w:szCs w:val="26"/>
          <w:lang w:val="en-IN"/>
        </w:rPr>
        <w:t xml:space="preserve">has </w:t>
      </w:r>
      <w:r w:rsidRPr="0070016F">
        <w:rPr>
          <w:rFonts w:ascii="Times New Roman" w:hAnsi="Times New Roman" w:cs="Times New Roman"/>
          <w:color w:val="000000"/>
          <w:sz w:val="26"/>
          <w:szCs w:val="26"/>
          <w:lang w:val="en-IN"/>
        </w:rPr>
        <w:t xml:space="preserve">shown that informed consent of the patient </w:t>
      </w:r>
      <w:r w:rsidR="00953156">
        <w:rPr>
          <w:rFonts w:ascii="Times New Roman" w:hAnsi="Times New Roman" w:cs="Times New Roman"/>
          <w:color w:val="000000"/>
          <w:sz w:val="26"/>
          <w:szCs w:val="26"/>
          <w:lang w:val="en-IN"/>
        </w:rPr>
        <w:t xml:space="preserve">was </w:t>
      </w:r>
      <w:r w:rsidRPr="0070016F">
        <w:rPr>
          <w:rFonts w:ascii="Times New Roman" w:hAnsi="Times New Roman" w:cs="Times New Roman"/>
          <w:color w:val="000000"/>
          <w:sz w:val="26"/>
          <w:szCs w:val="26"/>
          <w:lang w:val="en-IN"/>
        </w:rPr>
        <w:t xml:space="preserve">frequently ignored </w:t>
      </w:r>
      <w:r w:rsidR="00953156">
        <w:rPr>
          <w:rFonts w:ascii="Times New Roman" w:hAnsi="Times New Roman" w:cs="Times New Roman"/>
          <w:color w:val="000000"/>
          <w:sz w:val="26"/>
          <w:szCs w:val="26"/>
          <w:lang w:val="en-IN"/>
        </w:rPr>
        <w:t xml:space="preserve">in </w:t>
      </w:r>
      <w:r w:rsidRPr="0070016F">
        <w:rPr>
          <w:rFonts w:ascii="Times New Roman" w:hAnsi="Times New Roman" w:cs="Times New Roman"/>
          <w:color w:val="000000"/>
          <w:sz w:val="26"/>
          <w:szCs w:val="26"/>
          <w:lang w:val="en-IN"/>
        </w:rPr>
        <w:t xml:space="preserve">many patients subjected to involuntary euthanasia </w:t>
      </w:r>
      <w:r w:rsidR="002E5C34">
        <w:rPr>
          <w:rFonts w:ascii="Times New Roman" w:hAnsi="Times New Roman" w:cs="Times New Roman"/>
          <w:color w:val="000000"/>
          <w:sz w:val="26"/>
          <w:szCs w:val="26"/>
          <w:lang w:val="en-IN"/>
        </w:rPr>
        <w:t>(</w:t>
      </w:r>
      <w:r w:rsidR="00BA4536">
        <w:rPr>
          <w:rFonts w:ascii="Times New Roman" w:hAnsi="Times New Roman" w:cs="Times New Roman"/>
          <w:color w:val="000000"/>
          <w:sz w:val="26"/>
          <w:szCs w:val="26"/>
          <w:lang w:val="en-IN"/>
        </w:rPr>
        <w:t>69</w:t>
      </w:r>
      <w:r w:rsidR="00953156">
        <w:rPr>
          <w:rFonts w:ascii="Times New Roman" w:hAnsi="Times New Roman" w:cs="Times New Roman"/>
          <w:color w:val="000000"/>
          <w:sz w:val="26"/>
          <w:szCs w:val="26"/>
          <w:lang w:val="en-IN"/>
        </w:rPr>
        <w:t>, 71</w:t>
      </w:r>
      <w:r w:rsidR="00476302">
        <w:rPr>
          <w:rFonts w:ascii="Times New Roman" w:hAnsi="Times New Roman" w:cs="Times New Roman"/>
          <w:color w:val="000000"/>
          <w:sz w:val="26"/>
          <w:szCs w:val="26"/>
          <w:lang w:val="en-IN"/>
        </w:rPr>
        <w:t>)</w:t>
      </w:r>
      <w:r w:rsidRPr="0070016F">
        <w:rPr>
          <w:rFonts w:ascii="Times New Roman" w:hAnsi="Times New Roman" w:cs="Times New Roman"/>
          <w:color w:val="000000"/>
          <w:sz w:val="26"/>
          <w:szCs w:val="26"/>
          <w:lang w:val="en-IN"/>
        </w:rPr>
        <w:t xml:space="preserve">. One recent study from Netherland showed 10% of the doctors deliberately terminate </w:t>
      </w:r>
      <w:r w:rsidR="0007736B">
        <w:rPr>
          <w:rFonts w:ascii="Times New Roman" w:hAnsi="Times New Roman" w:cs="Times New Roman"/>
          <w:color w:val="000000"/>
          <w:sz w:val="26"/>
          <w:szCs w:val="26"/>
          <w:lang w:val="en-IN"/>
        </w:rPr>
        <w:t xml:space="preserve">the </w:t>
      </w:r>
      <w:r w:rsidRPr="0070016F">
        <w:rPr>
          <w:rFonts w:ascii="Times New Roman" w:hAnsi="Times New Roman" w:cs="Times New Roman"/>
          <w:color w:val="000000"/>
          <w:sz w:val="26"/>
          <w:szCs w:val="26"/>
          <w:lang w:val="en-IN"/>
        </w:rPr>
        <w:t>life of a patient without explicit request</w:t>
      </w:r>
      <w:r w:rsidR="00BA4536">
        <w:rPr>
          <w:rFonts w:ascii="Times New Roman" w:hAnsi="Times New Roman" w:cs="Times New Roman"/>
          <w:color w:val="000000"/>
          <w:sz w:val="26"/>
          <w:szCs w:val="26"/>
          <w:lang w:val="en-IN"/>
        </w:rPr>
        <w:t xml:space="preserve"> (72</w:t>
      </w:r>
      <w:r w:rsidR="00476302">
        <w:rPr>
          <w:rFonts w:ascii="Times New Roman" w:hAnsi="Times New Roman" w:cs="Times New Roman"/>
          <w:color w:val="000000"/>
          <w:sz w:val="26"/>
          <w:szCs w:val="26"/>
          <w:lang w:val="en-IN"/>
        </w:rPr>
        <w:t>)</w:t>
      </w:r>
      <w:r w:rsidR="0007736B">
        <w:rPr>
          <w:rFonts w:ascii="Times New Roman" w:hAnsi="Times New Roman" w:cs="Times New Roman"/>
          <w:color w:val="000000"/>
          <w:sz w:val="26"/>
          <w:szCs w:val="26"/>
          <w:lang w:val="en-IN"/>
        </w:rPr>
        <w:t xml:space="preserve">. </w:t>
      </w:r>
      <w:r w:rsidRPr="0070016F">
        <w:rPr>
          <w:rFonts w:ascii="Times New Roman" w:hAnsi="Times New Roman" w:cs="Times New Roman"/>
          <w:color w:val="000000"/>
          <w:sz w:val="26"/>
          <w:szCs w:val="26"/>
        </w:rPr>
        <w:t>Anti-euthanasia lobby argue that emerging advance</w:t>
      </w:r>
      <w:r w:rsidR="00953156">
        <w:rPr>
          <w:rFonts w:ascii="Times New Roman" w:hAnsi="Times New Roman" w:cs="Times New Roman"/>
          <w:color w:val="000000"/>
          <w:sz w:val="26"/>
          <w:szCs w:val="26"/>
        </w:rPr>
        <w:t>s</w:t>
      </w:r>
      <w:r w:rsidRPr="0070016F">
        <w:rPr>
          <w:rFonts w:ascii="Times New Roman" w:hAnsi="Times New Roman" w:cs="Times New Roman"/>
          <w:color w:val="000000"/>
          <w:sz w:val="26"/>
          <w:szCs w:val="26"/>
        </w:rPr>
        <w:t xml:space="preserve"> in end of life care or palliative care which is compassionated care of a dying sufficient for peaceful death but pro-euthanasia counter with the argument </w:t>
      </w:r>
      <w:r w:rsidR="002E5C34" w:rsidRPr="0070016F">
        <w:rPr>
          <w:rFonts w:ascii="Times New Roman" w:hAnsi="Times New Roman" w:cs="Times New Roman"/>
          <w:color w:val="000000"/>
          <w:sz w:val="26"/>
          <w:szCs w:val="26"/>
        </w:rPr>
        <w:t>that pain</w:t>
      </w:r>
      <w:r w:rsidRPr="0070016F">
        <w:rPr>
          <w:rFonts w:ascii="Times New Roman" w:hAnsi="Times New Roman" w:cs="Times New Roman"/>
          <w:color w:val="000000"/>
          <w:sz w:val="26"/>
          <w:szCs w:val="26"/>
        </w:rPr>
        <w:t xml:space="preserve"> control is elusive and the loss of control of bodily functions, or of mental competence, or the prospect of drawn-out death itself, is </w:t>
      </w:r>
      <w:r w:rsidRPr="0070016F">
        <w:rPr>
          <w:rFonts w:ascii="Times New Roman" w:hAnsi="Times New Roman" w:cs="Times New Roman"/>
          <w:sz w:val="26"/>
          <w:szCs w:val="26"/>
        </w:rPr>
        <w:t>of</w:t>
      </w:r>
      <w:r w:rsidRPr="0070016F">
        <w:rPr>
          <w:rFonts w:ascii="Times New Roman" w:hAnsi="Times New Roman" w:cs="Times New Roman"/>
          <w:color w:val="000000"/>
          <w:sz w:val="26"/>
          <w:szCs w:val="26"/>
        </w:rPr>
        <w:t xml:space="preserve"> itself unbearable, the denial of autonomous control over their passing is the last </w:t>
      </w:r>
      <w:r w:rsidR="002E5C34" w:rsidRPr="0070016F">
        <w:rPr>
          <w:rFonts w:ascii="Times New Roman" w:hAnsi="Times New Roman" w:cs="Times New Roman"/>
          <w:color w:val="000000"/>
          <w:sz w:val="26"/>
          <w:szCs w:val="26"/>
        </w:rPr>
        <w:t>indignity</w:t>
      </w:r>
      <w:r w:rsidR="002E5C34">
        <w:rPr>
          <w:rFonts w:ascii="Times New Roman" w:hAnsi="Times New Roman" w:cs="Times New Roman"/>
          <w:color w:val="000000"/>
          <w:sz w:val="26"/>
          <w:szCs w:val="26"/>
        </w:rPr>
        <w:t xml:space="preserve"> (</w:t>
      </w:r>
      <w:r w:rsidR="00BA4536">
        <w:rPr>
          <w:rFonts w:ascii="Times New Roman" w:hAnsi="Times New Roman" w:cs="Times New Roman"/>
          <w:color w:val="000000"/>
          <w:sz w:val="26"/>
          <w:szCs w:val="26"/>
        </w:rPr>
        <w:t>73</w:t>
      </w:r>
      <w:r w:rsidR="00476302">
        <w:rPr>
          <w:rFonts w:ascii="Times New Roman" w:hAnsi="Times New Roman" w:cs="Times New Roman"/>
          <w:color w:val="000000"/>
          <w:sz w:val="26"/>
          <w:szCs w:val="26"/>
        </w:rPr>
        <w:t>)</w:t>
      </w:r>
      <w:r w:rsidRPr="0070016F">
        <w:rPr>
          <w:rFonts w:ascii="Times New Roman" w:hAnsi="Times New Roman" w:cs="Times New Roman"/>
          <w:color w:val="000000"/>
          <w:sz w:val="26"/>
          <w:szCs w:val="26"/>
          <w:lang w:val="en-IN"/>
        </w:rPr>
        <w:t xml:space="preserve">. Slippery slope argument </w:t>
      </w:r>
      <w:r w:rsidR="009A2266">
        <w:rPr>
          <w:rFonts w:ascii="Times New Roman" w:hAnsi="Times New Roman" w:cs="Times New Roman"/>
          <w:color w:val="000000"/>
          <w:sz w:val="26"/>
          <w:szCs w:val="26"/>
          <w:lang w:val="en-IN"/>
        </w:rPr>
        <w:t xml:space="preserve">is </w:t>
      </w:r>
      <w:r w:rsidRPr="0070016F">
        <w:rPr>
          <w:rFonts w:ascii="Times New Roman" w:hAnsi="Times New Roman" w:cs="Times New Roman"/>
          <w:color w:val="000000"/>
          <w:sz w:val="26"/>
          <w:szCs w:val="26"/>
          <w:lang w:val="en-IN"/>
        </w:rPr>
        <w:t>countered by the argument that the moral deterioration cannot</w:t>
      </w:r>
      <w:r w:rsidRPr="0070016F">
        <w:rPr>
          <w:rFonts w:ascii="Times New Roman" w:hAnsi="Times New Roman" w:cs="Times New Roman"/>
          <w:sz w:val="26"/>
          <w:szCs w:val="26"/>
          <w:lang w:val="en-IN"/>
        </w:rPr>
        <w:t xml:space="preserve"> be</w:t>
      </w:r>
      <w:r w:rsidR="0007736B">
        <w:rPr>
          <w:rFonts w:ascii="Times New Roman" w:hAnsi="Times New Roman" w:cs="Times New Roman"/>
          <w:sz w:val="26"/>
          <w:szCs w:val="26"/>
          <w:lang w:val="en-IN"/>
        </w:rPr>
        <w:t xml:space="preserve"> </w:t>
      </w:r>
      <w:r w:rsidRPr="0070016F">
        <w:rPr>
          <w:rFonts w:ascii="Times New Roman" w:hAnsi="Times New Roman" w:cs="Times New Roman"/>
          <w:color w:val="000000"/>
          <w:sz w:val="26"/>
          <w:szCs w:val="26"/>
          <w:lang w:val="en-IN"/>
        </w:rPr>
        <w:t xml:space="preserve">slipped down </w:t>
      </w:r>
      <w:r w:rsidR="009A2266">
        <w:rPr>
          <w:rFonts w:ascii="Times New Roman" w:hAnsi="Times New Roman" w:cs="Times New Roman"/>
          <w:color w:val="000000"/>
          <w:sz w:val="26"/>
          <w:szCs w:val="26"/>
          <w:lang w:val="en-IN"/>
        </w:rPr>
        <w:t xml:space="preserve">to </w:t>
      </w:r>
      <w:r w:rsidRPr="0070016F">
        <w:rPr>
          <w:rFonts w:ascii="Times New Roman" w:hAnsi="Times New Roman" w:cs="Times New Roman"/>
          <w:color w:val="000000"/>
          <w:sz w:val="26"/>
          <w:szCs w:val="26"/>
          <w:lang w:val="en-IN"/>
        </w:rPr>
        <w:t>out of control as moral deterioration</w:t>
      </w:r>
      <w:r w:rsidR="0007736B">
        <w:rPr>
          <w:rFonts w:ascii="Times New Roman" w:hAnsi="Times New Roman" w:cs="Times New Roman"/>
          <w:color w:val="000000"/>
          <w:sz w:val="26"/>
          <w:szCs w:val="26"/>
          <w:lang w:val="en-IN"/>
        </w:rPr>
        <w:t xml:space="preserve"> </w:t>
      </w:r>
      <w:r w:rsidRPr="0070016F">
        <w:rPr>
          <w:rFonts w:ascii="Times New Roman" w:hAnsi="Times New Roman" w:cs="Times New Roman"/>
          <w:color w:val="000000"/>
          <w:sz w:val="26"/>
          <w:szCs w:val="26"/>
          <w:lang w:val="en-IN"/>
        </w:rPr>
        <w:t xml:space="preserve">has taken place before the murdering begins; the leaders of the regime have nowhere further to slide </w:t>
      </w:r>
      <w:r w:rsidR="00BA4536">
        <w:rPr>
          <w:rFonts w:ascii="Times New Roman" w:hAnsi="Times New Roman" w:cs="Times New Roman"/>
          <w:color w:val="000000"/>
          <w:sz w:val="26"/>
          <w:szCs w:val="26"/>
          <w:lang w:val="en-IN"/>
        </w:rPr>
        <w:t>(69</w:t>
      </w:r>
      <w:r w:rsidR="00476302">
        <w:rPr>
          <w:rFonts w:ascii="Times New Roman" w:hAnsi="Times New Roman" w:cs="Times New Roman"/>
          <w:color w:val="000000"/>
          <w:sz w:val="26"/>
          <w:szCs w:val="26"/>
          <w:lang w:val="en-IN"/>
        </w:rPr>
        <w:t>)</w:t>
      </w:r>
      <w:r w:rsidRPr="0070016F">
        <w:rPr>
          <w:rFonts w:ascii="Times New Roman" w:hAnsi="Times New Roman" w:cs="Times New Roman"/>
          <w:color w:val="000000"/>
          <w:sz w:val="26"/>
          <w:szCs w:val="26"/>
          <w:lang w:val="en-IN"/>
        </w:rPr>
        <w:t>.</w:t>
      </w:r>
    </w:p>
    <w:p w:rsidR="00EB652F" w:rsidRPr="0070016F" w:rsidRDefault="00EB652F" w:rsidP="00B95F59">
      <w:pPr>
        <w:autoSpaceDE w:val="0"/>
        <w:autoSpaceDN w:val="0"/>
        <w:adjustRightInd w:val="0"/>
        <w:spacing w:after="0" w:line="360" w:lineRule="auto"/>
        <w:ind w:left="-180" w:right="-360"/>
        <w:jc w:val="both"/>
        <w:rPr>
          <w:rFonts w:ascii="Times New Roman" w:hAnsi="Times New Roman" w:cs="Times New Roman"/>
          <w:b/>
          <w:bCs/>
          <w:sz w:val="26"/>
          <w:szCs w:val="26"/>
        </w:rPr>
      </w:pPr>
    </w:p>
    <w:p w:rsidR="00592423" w:rsidRPr="0070016F" w:rsidRDefault="00592423" w:rsidP="00B95F59">
      <w:pPr>
        <w:autoSpaceDE w:val="0"/>
        <w:autoSpaceDN w:val="0"/>
        <w:adjustRightInd w:val="0"/>
        <w:spacing w:after="0" w:line="360" w:lineRule="auto"/>
        <w:ind w:left="-180" w:right="-360"/>
        <w:jc w:val="both"/>
        <w:rPr>
          <w:rFonts w:ascii="Times New Roman" w:hAnsi="Times New Roman" w:cs="Times New Roman"/>
          <w:b/>
          <w:bCs/>
          <w:sz w:val="26"/>
          <w:szCs w:val="26"/>
        </w:rPr>
      </w:pPr>
      <w:r w:rsidRPr="0070016F">
        <w:rPr>
          <w:rFonts w:ascii="Times New Roman" w:hAnsi="Times New Roman" w:cs="Times New Roman"/>
          <w:b/>
          <w:bCs/>
          <w:sz w:val="26"/>
          <w:szCs w:val="26"/>
        </w:rPr>
        <w:t>Conclusion:</w:t>
      </w:r>
    </w:p>
    <w:p w:rsidR="00D44F9A" w:rsidRPr="0070016F" w:rsidRDefault="00025525" w:rsidP="00B95F59">
      <w:pPr>
        <w:autoSpaceDE w:val="0"/>
        <w:autoSpaceDN w:val="0"/>
        <w:adjustRightInd w:val="0"/>
        <w:spacing w:after="0" w:line="360" w:lineRule="auto"/>
        <w:ind w:left="-180" w:right="-360"/>
        <w:jc w:val="both"/>
        <w:rPr>
          <w:rFonts w:ascii="Times New Roman" w:hAnsi="Times New Roman" w:cs="Times New Roman"/>
          <w:b/>
          <w:bCs/>
          <w:sz w:val="26"/>
          <w:szCs w:val="26"/>
        </w:rPr>
      </w:pPr>
      <w:r w:rsidRPr="0070016F">
        <w:rPr>
          <w:rFonts w:ascii="Times New Roman" w:hAnsi="Times New Roman" w:cs="Times New Roman"/>
          <w:sz w:val="26"/>
          <w:szCs w:val="26"/>
        </w:rPr>
        <w:t>Worldwide</w:t>
      </w:r>
      <w:r w:rsidR="00592423" w:rsidRPr="0070016F">
        <w:rPr>
          <w:rFonts w:ascii="Times New Roman" w:hAnsi="Times New Roman" w:cs="Times New Roman"/>
          <w:sz w:val="26"/>
          <w:szCs w:val="26"/>
        </w:rPr>
        <w:t xml:space="preserve"> acceptance of euthanasia in some or the other form and gradual legalization led </w:t>
      </w:r>
      <w:r w:rsidR="00580F6E" w:rsidRPr="0070016F">
        <w:rPr>
          <w:rFonts w:ascii="Times New Roman" w:hAnsi="Times New Roman" w:cs="Times New Roman"/>
          <w:sz w:val="26"/>
          <w:szCs w:val="26"/>
        </w:rPr>
        <w:t>to</w:t>
      </w:r>
      <w:r w:rsidR="000511A3">
        <w:rPr>
          <w:rFonts w:ascii="Times New Roman" w:hAnsi="Times New Roman" w:cs="Times New Roman"/>
          <w:sz w:val="26"/>
          <w:szCs w:val="26"/>
        </w:rPr>
        <w:t xml:space="preserve"> </w:t>
      </w:r>
      <w:r w:rsidR="00592423" w:rsidRPr="0070016F">
        <w:rPr>
          <w:rFonts w:ascii="Times New Roman" w:hAnsi="Times New Roman" w:cs="Times New Roman"/>
          <w:sz w:val="26"/>
          <w:szCs w:val="26"/>
        </w:rPr>
        <w:t>a great responsibility on physician</w:t>
      </w:r>
      <w:r w:rsidR="00580F6E" w:rsidRPr="0070016F">
        <w:rPr>
          <w:rFonts w:ascii="Times New Roman" w:hAnsi="Times New Roman" w:cs="Times New Roman"/>
          <w:sz w:val="26"/>
          <w:szCs w:val="26"/>
        </w:rPr>
        <w:t>s</w:t>
      </w:r>
      <w:r w:rsidR="00592423" w:rsidRPr="0070016F">
        <w:rPr>
          <w:rFonts w:ascii="Times New Roman" w:hAnsi="Times New Roman" w:cs="Times New Roman"/>
          <w:sz w:val="26"/>
          <w:szCs w:val="26"/>
        </w:rPr>
        <w:t xml:space="preserve">. History </w:t>
      </w:r>
      <w:r w:rsidR="009A2266">
        <w:rPr>
          <w:rFonts w:ascii="Times New Roman" w:hAnsi="Times New Roman" w:cs="Times New Roman"/>
          <w:sz w:val="26"/>
          <w:szCs w:val="26"/>
        </w:rPr>
        <w:t xml:space="preserve">has already provided </w:t>
      </w:r>
      <w:r w:rsidR="00592423" w:rsidRPr="0070016F">
        <w:rPr>
          <w:rFonts w:ascii="Times New Roman" w:hAnsi="Times New Roman" w:cs="Times New Roman"/>
          <w:sz w:val="26"/>
          <w:szCs w:val="26"/>
        </w:rPr>
        <w:t xml:space="preserve">incidents of exploitations </w:t>
      </w:r>
      <w:r w:rsidR="00580F6E" w:rsidRPr="0070016F">
        <w:rPr>
          <w:rFonts w:ascii="Times New Roman" w:hAnsi="Times New Roman" w:cs="Times New Roman"/>
          <w:sz w:val="26"/>
          <w:szCs w:val="26"/>
        </w:rPr>
        <w:t>on</w:t>
      </w:r>
      <w:r w:rsidR="0007736B">
        <w:rPr>
          <w:rFonts w:ascii="Times New Roman" w:hAnsi="Times New Roman" w:cs="Times New Roman"/>
          <w:sz w:val="26"/>
          <w:szCs w:val="26"/>
        </w:rPr>
        <w:t xml:space="preserve"> </w:t>
      </w:r>
      <w:r w:rsidR="00592423" w:rsidRPr="0070016F">
        <w:rPr>
          <w:rFonts w:ascii="Times New Roman" w:hAnsi="Times New Roman" w:cs="Times New Roman"/>
          <w:sz w:val="26"/>
          <w:szCs w:val="26"/>
        </w:rPr>
        <w:t xml:space="preserve">such concepts. Physicians have to be aware and keep enough safeguards while adopting such practices. </w:t>
      </w:r>
      <w:r w:rsidR="00D44F9A" w:rsidRPr="0070016F">
        <w:rPr>
          <w:rFonts w:ascii="Times New Roman" w:hAnsi="Times New Roman" w:cs="Times New Roman"/>
          <w:color w:val="000000"/>
          <w:sz w:val="26"/>
          <w:szCs w:val="26"/>
        </w:rPr>
        <w:t>Euthanasia will remain a major controversy because first euthanasia is illegal</w:t>
      </w:r>
      <w:r w:rsidR="0007736B">
        <w:rPr>
          <w:rFonts w:ascii="Times New Roman" w:hAnsi="Times New Roman" w:cs="Times New Roman"/>
          <w:color w:val="000000"/>
          <w:sz w:val="26"/>
          <w:szCs w:val="26"/>
        </w:rPr>
        <w:t xml:space="preserve"> </w:t>
      </w:r>
      <w:r w:rsidR="00724F58" w:rsidRPr="0070016F">
        <w:rPr>
          <w:rFonts w:ascii="Times New Roman" w:hAnsi="Times New Roman" w:cs="Times New Roman"/>
          <w:sz w:val="26"/>
          <w:szCs w:val="26"/>
        </w:rPr>
        <w:t>and</w:t>
      </w:r>
      <w:r w:rsidR="00D44F9A" w:rsidRPr="0070016F">
        <w:rPr>
          <w:rFonts w:ascii="Times New Roman" w:hAnsi="Times New Roman" w:cs="Times New Roman"/>
          <w:color w:val="000000"/>
          <w:sz w:val="26"/>
          <w:szCs w:val="26"/>
        </w:rPr>
        <w:t xml:space="preserve"> yet</w:t>
      </w:r>
      <w:r w:rsidR="00724F58" w:rsidRPr="0070016F">
        <w:rPr>
          <w:rFonts w:ascii="Times New Roman" w:hAnsi="Times New Roman" w:cs="Times New Roman"/>
          <w:sz w:val="26"/>
          <w:szCs w:val="26"/>
        </w:rPr>
        <w:t>,</w:t>
      </w:r>
      <w:r w:rsidR="0007736B">
        <w:rPr>
          <w:rFonts w:ascii="Times New Roman" w:hAnsi="Times New Roman" w:cs="Times New Roman"/>
          <w:color w:val="000000"/>
          <w:sz w:val="26"/>
          <w:szCs w:val="26"/>
        </w:rPr>
        <w:t xml:space="preserve"> in its passive form practis</w:t>
      </w:r>
      <w:r w:rsidR="00D44F9A" w:rsidRPr="0070016F">
        <w:rPr>
          <w:rFonts w:ascii="Times New Roman" w:hAnsi="Times New Roman" w:cs="Times New Roman"/>
          <w:color w:val="000000"/>
          <w:sz w:val="26"/>
          <w:szCs w:val="26"/>
        </w:rPr>
        <w:t>ed in many hospitals</w:t>
      </w:r>
      <w:r w:rsidR="00476302">
        <w:rPr>
          <w:rFonts w:ascii="Times New Roman" w:hAnsi="Times New Roman" w:cs="Times New Roman"/>
          <w:color w:val="000000"/>
          <w:sz w:val="26"/>
          <w:szCs w:val="26"/>
        </w:rPr>
        <w:t xml:space="preserve"> (7</w:t>
      </w:r>
      <w:r w:rsidR="00BA4536">
        <w:rPr>
          <w:rFonts w:ascii="Times New Roman" w:hAnsi="Times New Roman" w:cs="Times New Roman"/>
          <w:color w:val="000000"/>
          <w:sz w:val="26"/>
          <w:szCs w:val="26"/>
        </w:rPr>
        <w:t>4</w:t>
      </w:r>
      <w:r w:rsidR="00476302">
        <w:rPr>
          <w:rFonts w:ascii="Times New Roman" w:hAnsi="Times New Roman" w:cs="Times New Roman"/>
          <w:color w:val="000000"/>
          <w:sz w:val="26"/>
          <w:szCs w:val="26"/>
        </w:rPr>
        <w:t>)</w:t>
      </w:r>
      <w:r w:rsidR="00D44F9A" w:rsidRPr="0070016F">
        <w:rPr>
          <w:rFonts w:ascii="Times New Roman" w:hAnsi="Times New Roman" w:cs="Times New Roman"/>
          <w:color w:val="000000"/>
          <w:sz w:val="26"/>
          <w:szCs w:val="26"/>
        </w:rPr>
        <w:t>. Secondly, medical advances have made it possible to artificially prolong the life furthermore; we must all contend with the reality that financial constraints are an important</w:t>
      </w:r>
      <w:r w:rsidR="0007736B">
        <w:rPr>
          <w:rFonts w:ascii="Times New Roman" w:hAnsi="Times New Roman" w:cs="Times New Roman"/>
          <w:color w:val="000000"/>
          <w:sz w:val="26"/>
          <w:szCs w:val="26"/>
        </w:rPr>
        <w:t xml:space="preserve"> consideration in modern health</w:t>
      </w:r>
      <w:r w:rsidR="00D44F9A" w:rsidRPr="0070016F">
        <w:rPr>
          <w:rFonts w:ascii="Times New Roman" w:hAnsi="Times New Roman" w:cs="Times New Roman"/>
          <w:color w:val="000000"/>
          <w:sz w:val="26"/>
          <w:szCs w:val="26"/>
        </w:rPr>
        <w:t>care provision. Finally, there is an ethical difficulty in interpreting the concept of a patient's right, or autonomy, versus the rights and duty of a doctor.</w:t>
      </w:r>
    </w:p>
    <w:p w:rsidR="007C390A" w:rsidRPr="00540511" w:rsidRDefault="007C390A" w:rsidP="007C390A">
      <w:pPr>
        <w:spacing w:line="360" w:lineRule="auto"/>
        <w:ind w:left="-180" w:right="-360"/>
        <w:jc w:val="both"/>
        <w:rPr>
          <w:rFonts w:ascii="Times New Roman" w:hAnsi="Times New Roman" w:cs="Times New Roman"/>
          <w:b/>
          <w:bCs/>
          <w:sz w:val="28"/>
          <w:szCs w:val="28"/>
        </w:rPr>
      </w:pPr>
    </w:p>
    <w:p w:rsidR="007C390A" w:rsidRDefault="00636A18" w:rsidP="007C390A">
      <w:pPr>
        <w:spacing w:line="360" w:lineRule="auto"/>
        <w:ind w:left="-180" w:right="-360"/>
        <w:jc w:val="both"/>
        <w:rPr>
          <w:rFonts w:ascii="Times New Roman" w:hAnsi="Times New Roman" w:cs="Times New Roman"/>
          <w:b/>
          <w:bCs/>
          <w:sz w:val="28"/>
          <w:szCs w:val="28"/>
        </w:rPr>
      </w:pPr>
      <w:r>
        <w:rPr>
          <w:rFonts w:ascii="Times New Roman" w:hAnsi="Times New Roman" w:cs="Times New Roman"/>
          <w:b/>
          <w:bCs/>
          <w:sz w:val="28"/>
          <w:szCs w:val="28"/>
        </w:rPr>
        <w:t>References:</w:t>
      </w:r>
    </w:p>
    <w:p w:rsidR="00636A18" w:rsidRPr="00E726E5" w:rsidRDefault="00636A18" w:rsidP="006552C1">
      <w:pPr>
        <w:pStyle w:val="ListParagraph"/>
        <w:numPr>
          <w:ilvl w:val="0"/>
          <w:numId w:val="30"/>
        </w:numPr>
        <w:spacing w:line="360" w:lineRule="auto"/>
        <w:ind w:right="-360"/>
        <w:jc w:val="both"/>
        <w:rPr>
          <w:rFonts w:cs="Times New Roman"/>
          <w:szCs w:val="24"/>
        </w:rPr>
      </w:pPr>
      <w:proofErr w:type="spellStart"/>
      <w:r w:rsidRPr="00E726E5">
        <w:rPr>
          <w:rFonts w:cs="Times New Roman"/>
          <w:szCs w:val="24"/>
        </w:rPr>
        <w:t>Jonsen</w:t>
      </w:r>
      <w:proofErr w:type="spellEnd"/>
      <w:r w:rsidRPr="00E726E5">
        <w:rPr>
          <w:rFonts w:cs="Times New Roman"/>
          <w:szCs w:val="24"/>
        </w:rPr>
        <w:t xml:space="preserve"> A, Siegler </w:t>
      </w:r>
      <w:proofErr w:type="spellStart"/>
      <w:r w:rsidRPr="00E726E5">
        <w:rPr>
          <w:rFonts w:cs="Times New Roman"/>
          <w:szCs w:val="24"/>
        </w:rPr>
        <w:t>M,Winsdale</w:t>
      </w:r>
      <w:proofErr w:type="spellEnd"/>
      <w:r w:rsidRPr="00E726E5">
        <w:rPr>
          <w:rFonts w:cs="Times New Roman"/>
          <w:szCs w:val="24"/>
        </w:rPr>
        <w:t xml:space="preserve"> WJ. Clinical Ethics: A Practical Approach to Ethical Decisions in Clinical Medicine. New York: McGraw Hill 2002. </w:t>
      </w:r>
    </w:p>
    <w:p w:rsidR="00636A18" w:rsidRPr="00E726E5" w:rsidRDefault="00636A18" w:rsidP="006552C1">
      <w:pPr>
        <w:pStyle w:val="ListParagraph"/>
        <w:numPr>
          <w:ilvl w:val="0"/>
          <w:numId w:val="30"/>
        </w:numPr>
        <w:spacing w:line="360" w:lineRule="auto"/>
        <w:ind w:right="-360"/>
        <w:jc w:val="both"/>
        <w:rPr>
          <w:rFonts w:cs="Times New Roman"/>
          <w:szCs w:val="24"/>
        </w:rPr>
      </w:pPr>
      <w:r w:rsidRPr="00E726E5">
        <w:rPr>
          <w:rFonts w:cs="Times New Roman"/>
          <w:szCs w:val="24"/>
        </w:rPr>
        <w:t>Lewy G. Assisted suicide in US and Europe. New York: Oxford University Press, Inc; 2011</w:t>
      </w:r>
    </w:p>
    <w:p w:rsidR="00636A18" w:rsidRPr="00E726E5" w:rsidRDefault="00636A18" w:rsidP="006552C1">
      <w:pPr>
        <w:pStyle w:val="ListParagraph"/>
        <w:numPr>
          <w:ilvl w:val="0"/>
          <w:numId w:val="30"/>
        </w:numPr>
        <w:spacing w:line="360" w:lineRule="auto"/>
        <w:ind w:right="-360"/>
        <w:jc w:val="both"/>
        <w:rPr>
          <w:rFonts w:cs="Times New Roman"/>
          <w:i/>
          <w:iCs/>
          <w:szCs w:val="24"/>
        </w:rPr>
      </w:pPr>
      <w:r w:rsidRPr="00E726E5">
        <w:rPr>
          <w:rFonts w:cs="Times New Roman"/>
          <w:szCs w:val="24"/>
        </w:rPr>
        <w:t>Merriam-Webster. Euthanasia. 2017.</w:t>
      </w:r>
    </w:p>
    <w:p w:rsidR="00636A18" w:rsidRPr="00E726E5" w:rsidRDefault="00636A18" w:rsidP="006552C1">
      <w:pPr>
        <w:pStyle w:val="ListParagraph"/>
        <w:numPr>
          <w:ilvl w:val="0"/>
          <w:numId w:val="30"/>
        </w:numPr>
        <w:spacing w:line="360" w:lineRule="auto"/>
        <w:ind w:right="-360"/>
        <w:jc w:val="both"/>
        <w:rPr>
          <w:rFonts w:cs="Times New Roman"/>
          <w:b/>
          <w:bCs/>
          <w:szCs w:val="24"/>
        </w:rPr>
      </w:pPr>
      <w:r w:rsidRPr="00E726E5">
        <w:rPr>
          <w:rFonts w:cs="Times New Roman"/>
          <w:szCs w:val="24"/>
        </w:rPr>
        <w:t>Harris, NM. "The euthanasia debate". J R Army Med Corps. 2001; 147 (3): 367–70</w:t>
      </w:r>
      <w:r w:rsidRPr="00E726E5">
        <w:rPr>
          <w:rFonts w:cs="Times New Roman"/>
          <w:b/>
          <w:bCs/>
          <w:szCs w:val="24"/>
        </w:rPr>
        <w:t>.</w:t>
      </w:r>
    </w:p>
    <w:p w:rsidR="00636A18" w:rsidRPr="00E726E5" w:rsidRDefault="00636A18" w:rsidP="006552C1">
      <w:pPr>
        <w:pStyle w:val="ListParagraph"/>
        <w:numPr>
          <w:ilvl w:val="0"/>
          <w:numId w:val="30"/>
        </w:numPr>
        <w:spacing w:line="360" w:lineRule="auto"/>
        <w:ind w:right="-360"/>
        <w:jc w:val="both"/>
        <w:rPr>
          <w:rFonts w:cs="Times New Roman"/>
          <w:szCs w:val="24"/>
        </w:rPr>
      </w:pPr>
      <w:r w:rsidRPr="00E726E5">
        <w:rPr>
          <w:rFonts w:cs="Times New Roman"/>
          <w:szCs w:val="24"/>
        </w:rPr>
        <w:t>Euthanasia and assisted suicide BBC. Last reviewed June 2011.</w:t>
      </w:r>
    </w:p>
    <w:p w:rsidR="00636A18" w:rsidRPr="00E726E5" w:rsidRDefault="00636A18" w:rsidP="006552C1">
      <w:pPr>
        <w:pStyle w:val="ListParagraph"/>
        <w:numPr>
          <w:ilvl w:val="0"/>
          <w:numId w:val="30"/>
        </w:numPr>
        <w:spacing w:line="360" w:lineRule="auto"/>
        <w:ind w:right="-360"/>
        <w:jc w:val="both"/>
        <w:rPr>
          <w:rFonts w:cs="Times New Roman"/>
          <w:szCs w:val="24"/>
        </w:rPr>
      </w:pPr>
      <w:r w:rsidRPr="00E726E5">
        <w:rPr>
          <w:rFonts w:cs="Times New Roman"/>
          <w:szCs w:val="24"/>
        </w:rPr>
        <w:t xml:space="preserve">Carr, </w:t>
      </w:r>
      <w:r w:rsidR="000C6CFA" w:rsidRPr="00E726E5">
        <w:rPr>
          <w:rFonts w:cs="Times New Roman"/>
          <w:szCs w:val="24"/>
        </w:rPr>
        <w:t xml:space="preserve">Claudia. </w:t>
      </w:r>
      <w:r w:rsidRPr="00E726E5">
        <w:rPr>
          <w:rFonts w:cs="Times New Roman"/>
          <w:szCs w:val="24"/>
        </w:rPr>
        <w:t>Unlocking Medical Law and Ethics (2nd ed.). Routledge 2014; p. 374.</w:t>
      </w:r>
    </w:p>
    <w:p w:rsidR="0008161D" w:rsidRPr="00E726E5" w:rsidRDefault="0008161D" w:rsidP="006552C1">
      <w:pPr>
        <w:pStyle w:val="ListParagraph"/>
        <w:numPr>
          <w:ilvl w:val="0"/>
          <w:numId w:val="30"/>
        </w:numPr>
        <w:spacing w:line="360" w:lineRule="auto"/>
        <w:ind w:right="-360"/>
        <w:jc w:val="both"/>
        <w:rPr>
          <w:rFonts w:cs="Times New Roman"/>
          <w:szCs w:val="24"/>
        </w:rPr>
      </w:pPr>
      <w:proofErr w:type="spellStart"/>
      <w:r w:rsidRPr="00E726E5">
        <w:rPr>
          <w:rFonts w:cs="Times New Roman"/>
          <w:szCs w:val="24"/>
        </w:rPr>
        <w:t>Matlabi</w:t>
      </w:r>
      <w:proofErr w:type="spellEnd"/>
      <w:r w:rsidRPr="00E726E5">
        <w:rPr>
          <w:rFonts w:cs="Times New Roman"/>
          <w:szCs w:val="24"/>
        </w:rPr>
        <w:t xml:space="preserve"> H, Parker SG, McKee K. The contribution of home-based technology to older people’s quality of life in extra care housing. BMC </w:t>
      </w:r>
      <w:proofErr w:type="spellStart"/>
      <w:r w:rsidR="000C6CFA" w:rsidRPr="00E726E5">
        <w:rPr>
          <w:rFonts w:cs="Times New Roman"/>
          <w:szCs w:val="24"/>
        </w:rPr>
        <w:t>Geriatr</w:t>
      </w:r>
      <w:proofErr w:type="spellEnd"/>
      <w:r w:rsidR="000C6CFA" w:rsidRPr="00E726E5">
        <w:rPr>
          <w:rFonts w:cs="Times New Roman"/>
          <w:szCs w:val="24"/>
        </w:rPr>
        <w:t xml:space="preserve"> 2011; 11</w:t>
      </w:r>
      <w:r w:rsidRPr="00E726E5">
        <w:rPr>
          <w:rFonts w:cs="Times New Roman"/>
          <w:szCs w:val="24"/>
        </w:rPr>
        <w:t>(1):68.</w:t>
      </w:r>
    </w:p>
    <w:p w:rsidR="0008161D" w:rsidRPr="00E726E5" w:rsidRDefault="0008161D" w:rsidP="006552C1">
      <w:pPr>
        <w:pStyle w:val="ListParagraph"/>
        <w:numPr>
          <w:ilvl w:val="0"/>
          <w:numId w:val="30"/>
        </w:numPr>
        <w:spacing w:line="360" w:lineRule="auto"/>
        <w:ind w:right="-360"/>
        <w:jc w:val="both"/>
        <w:rPr>
          <w:rFonts w:cs="Times New Roman"/>
          <w:szCs w:val="24"/>
        </w:rPr>
      </w:pPr>
      <w:proofErr w:type="spellStart"/>
      <w:r w:rsidRPr="00E726E5">
        <w:rPr>
          <w:rFonts w:cs="Times New Roman"/>
          <w:szCs w:val="24"/>
        </w:rPr>
        <w:t>Yuill</w:t>
      </w:r>
      <w:proofErr w:type="spellEnd"/>
      <w:r w:rsidRPr="00E726E5">
        <w:rPr>
          <w:rFonts w:cs="Times New Roman"/>
          <w:szCs w:val="24"/>
        </w:rPr>
        <w:t xml:space="preserve"> K. Assisted suicide: The liberal, humanist case against legalization. Assisted Suicide: The Liberal, Humanist Case Against Legalization. 2013. </w:t>
      </w:r>
    </w:p>
    <w:p w:rsidR="00BF2BDE" w:rsidRPr="00E726E5" w:rsidRDefault="00BF2BDE" w:rsidP="006552C1">
      <w:pPr>
        <w:pStyle w:val="ListParagraph"/>
        <w:numPr>
          <w:ilvl w:val="0"/>
          <w:numId w:val="30"/>
        </w:numPr>
        <w:spacing w:line="360" w:lineRule="auto"/>
        <w:jc w:val="both"/>
        <w:rPr>
          <w:rFonts w:cs="Times New Roman"/>
          <w:szCs w:val="24"/>
        </w:rPr>
      </w:pPr>
      <w:r w:rsidRPr="00E726E5">
        <w:rPr>
          <w:rFonts w:cs="Times New Roman"/>
          <w:szCs w:val="24"/>
        </w:rPr>
        <w:t xml:space="preserve">Gardiner P. A virtue ethics approach to moral dilemmas in medicine. J Med Ethic 2003;29(5):297–302. </w:t>
      </w:r>
    </w:p>
    <w:p w:rsidR="00BF2BDE" w:rsidRPr="00E726E5" w:rsidRDefault="00BF2BDE" w:rsidP="006552C1">
      <w:pPr>
        <w:pStyle w:val="ListParagraph"/>
        <w:numPr>
          <w:ilvl w:val="0"/>
          <w:numId w:val="30"/>
        </w:numPr>
        <w:spacing w:line="360" w:lineRule="auto"/>
        <w:ind w:right="-360"/>
        <w:jc w:val="both"/>
        <w:rPr>
          <w:rFonts w:cs="Times New Roman"/>
          <w:szCs w:val="24"/>
        </w:rPr>
      </w:pPr>
      <w:r w:rsidRPr="00E726E5">
        <w:rPr>
          <w:rFonts w:cs="Times New Roman"/>
          <w:szCs w:val="24"/>
        </w:rPr>
        <w:t xml:space="preserve">Kelly BD, McLoughlin DM. Euthanasia, assisted suicide and psychiatry: A </w:t>
      </w:r>
      <w:r w:rsidR="000C6CFA" w:rsidRPr="00E726E5">
        <w:rPr>
          <w:rFonts w:cs="Times New Roman"/>
          <w:szCs w:val="24"/>
        </w:rPr>
        <w:t>Pandora’s Box</w:t>
      </w:r>
      <w:r w:rsidRPr="00E726E5">
        <w:rPr>
          <w:rFonts w:cs="Times New Roman"/>
          <w:szCs w:val="24"/>
        </w:rPr>
        <w:t>. Br J Psychiatry. 2002;181(OCT.):278–9</w:t>
      </w:r>
    </w:p>
    <w:p w:rsidR="00BF2BDE" w:rsidRPr="00E726E5" w:rsidRDefault="00BF2BDE" w:rsidP="006552C1">
      <w:pPr>
        <w:pStyle w:val="ListParagraph"/>
        <w:numPr>
          <w:ilvl w:val="0"/>
          <w:numId w:val="30"/>
        </w:numPr>
        <w:spacing w:line="360" w:lineRule="auto"/>
        <w:jc w:val="both"/>
        <w:rPr>
          <w:rFonts w:cs="Times New Roman"/>
          <w:szCs w:val="24"/>
        </w:rPr>
      </w:pPr>
      <w:r w:rsidRPr="00E726E5">
        <w:rPr>
          <w:rFonts w:cs="Times New Roman"/>
          <w:szCs w:val="24"/>
        </w:rPr>
        <w:t xml:space="preserve">Lerner BH, Caplan AL. Euthanasia in Belgium and the Netherlands: on a slippery slope? JAMA Intern Med. 2015;175(10):1640–1. </w:t>
      </w:r>
    </w:p>
    <w:p w:rsidR="00BF2BDE" w:rsidRPr="00E726E5" w:rsidRDefault="00BF2BDE" w:rsidP="006552C1">
      <w:pPr>
        <w:pStyle w:val="ListParagraph"/>
        <w:numPr>
          <w:ilvl w:val="0"/>
          <w:numId w:val="30"/>
        </w:numPr>
        <w:spacing w:line="360" w:lineRule="auto"/>
        <w:jc w:val="both"/>
        <w:rPr>
          <w:rFonts w:cs="Times New Roman"/>
          <w:szCs w:val="24"/>
        </w:rPr>
      </w:pPr>
      <w:r w:rsidRPr="00E726E5">
        <w:rPr>
          <w:rFonts w:cs="Times New Roman"/>
          <w:szCs w:val="24"/>
        </w:rPr>
        <w:t xml:space="preserve">Ii A, Chambers T. The Belgian Act on Euthanasia of May, 28th 2002 (unofficial translation). Ethical </w:t>
      </w:r>
      <w:proofErr w:type="spellStart"/>
      <w:r w:rsidRPr="00E726E5">
        <w:rPr>
          <w:rFonts w:cs="Times New Roman"/>
          <w:szCs w:val="24"/>
        </w:rPr>
        <w:t>Perspect</w:t>
      </w:r>
      <w:proofErr w:type="spellEnd"/>
      <w:r w:rsidRPr="00E726E5">
        <w:rPr>
          <w:rFonts w:cs="Times New Roman"/>
          <w:szCs w:val="24"/>
        </w:rPr>
        <w:t xml:space="preserve"> </w:t>
      </w:r>
      <w:proofErr w:type="gramStart"/>
      <w:r w:rsidRPr="00E726E5">
        <w:rPr>
          <w:rFonts w:cs="Times New Roman"/>
          <w:szCs w:val="24"/>
        </w:rPr>
        <w:t>2002;9:182</w:t>
      </w:r>
      <w:proofErr w:type="gramEnd"/>
      <w:r w:rsidRPr="00E726E5">
        <w:rPr>
          <w:rFonts w:cs="Times New Roman"/>
          <w:szCs w:val="24"/>
        </w:rPr>
        <w:t>–8.</w:t>
      </w:r>
    </w:p>
    <w:p w:rsidR="00BF2BDE" w:rsidRPr="00E726E5" w:rsidRDefault="00BF2BDE" w:rsidP="006552C1">
      <w:pPr>
        <w:pStyle w:val="ListParagraph"/>
        <w:numPr>
          <w:ilvl w:val="0"/>
          <w:numId w:val="30"/>
        </w:numPr>
        <w:spacing w:line="360" w:lineRule="auto"/>
        <w:jc w:val="both"/>
        <w:rPr>
          <w:rFonts w:cs="Times New Roman"/>
          <w:szCs w:val="24"/>
        </w:rPr>
      </w:pPr>
      <w:proofErr w:type="spellStart"/>
      <w:r w:rsidRPr="00E726E5">
        <w:rPr>
          <w:rFonts w:cs="Times New Roman"/>
          <w:szCs w:val="24"/>
        </w:rPr>
        <w:t>Steck</w:t>
      </w:r>
      <w:proofErr w:type="spellEnd"/>
      <w:r w:rsidRPr="00E726E5">
        <w:rPr>
          <w:rFonts w:cs="Times New Roman"/>
          <w:szCs w:val="24"/>
        </w:rPr>
        <w:t xml:space="preserve"> N, Egger M, </w:t>
      </w:r>
      <w:proofErr w:type="spellStart"/>
      <w:r w:rsidRPr="00E726E5">
        <w:rPr>
          <w:rFonts w:cs="Times New Roman"/>
          <w:szCs w:val="24"/>
        </w:rPr>
        <w:t>Maessen</w:t>
      </w:r>
      <w:proofErr w:type="spellEnd"/>
      <w:r w:rsidRPr="00E726E5">
        <w:rPr>
          <w:rFonts w:cs="Times New Roman"/>
          <w:szCs w:val="24"/>
        </w:rPr>
        <w:t xml:space="preserve"> M, </w:t>
      </w:r>
      <w:proofErr w:type="spellStart"/>
      <w:r w:rsidRPr="00E726E5">
        <w:rPr>
          <w:rFonts w:cs="Times New Roman"/>
          <w:szCs w:val="24"/>
        </w:rPr>
        <w:t>Reisch</w:t>
      </w:r>
      <w:proofErr w:type="spellEnd"/>
      <w:r w:rsidRPr="00E726E5">
        <w:rPr>
          <w:rFonts w:cs="Times New Roman"/>
          <w:szCs w:val="24"/>
        </w:rPr>
        <w:t xml:space="preserve"> T, </w:t>
      </w:r>
      <w:proofErr w:type="spellStart"/>
      <w:r w:rsidRPr="00E726E5">
        <w:rPr>
          <w:rFonts w:cs="Times New Roman"/>
          <w:szCs w:val="24"/>
        </w:rPr>
        <w:t>Zwahlen</w:t>
      </w:r>
      <w:proofErr w:type="spellEnd"/>
      <w:r w:rsidRPr="00E726E5">
        <w:rPr>
          <w:rFonts w:cs="Times New Roman"/>
          <w:szCs w:val="24"/>
        </w:rPr>
        <w:t xml:space="preserve"> M. Euthanasia and Assisted Suicide in Selected European Countries and US States. Med Care. 2013;51(10):938–44. </w:t>
      </w:r>
    </w:p>
    <w:p w:rsidR="00BF2BDE" w:rsidRPr="00E726E5" w:rsidRDefault="00BF2BDE" w:rsidP="006552C1">
      <w:pPr>
        <w:pStyle w:val="ListParagraph"/>
        <w:numPr>
          <w:ilvl w:val="0"/>
          <w:numId w:val="30"/>
        </w:numPr>
        <w:spacing w:line="360" w:lineRule="auto"/>
        <w:jc w:val="both"/>
        <w:rPr>
          <w:rFonts w:cs="Times New Roman"/>
          <w:szCs w:val="24"/>
        </w:rPr>
      </w:pPr>
      <w:r w:rsidRPr="00E726E5">
        <w:rPr>
          <w:rFonts w:cs="Times New Roman"/>
          <w:szCs w:val="24"/>
        </w:rPr>
        <w:t xml:space="preserve">Cohen J, Van </w:t>
      </w:r>
      <w:proofErr w:type="spellStart"/>
      <w:r w:rsidRPr="00E726E5">
        <w:rPr>
          <w:rFonts w:cs="Times New Roman"/>
          <w:szCs w:val="24"/>
        </w:rPr>
        <w:t>Landeghem</w:t>
      </w:r>
      <w:proofErr w:type="spellEnd"/>
      <w:r w:rsidRPr="00E726E5">
        <w:rPr>
          <w:rFonts w:cs="Times New Roman"/>
          <w:szCs w:val="24"/>
        </w:rPr>
        <w:t xml:space="preserve"> P, </w:t>
      </w:r>
      <w:proofErr w:type="spellStart"/>
      <w:r w:rsidRPr="00E726E5">
        <w:rPr>
          <w:rFonts w:cs="Times New Roman"/>
          <w:szCs w:val="24"/>
        </w:rPr>
        <w:t>Carpentier</w:t>
      </w:r>
      <w:proofErr w:type="spellEnd"/>
      <w:r w:rsidRPr="00E726E5">
        <w:rPr>
          <w:rFonts w:cs="Times New Roman"/>
          <w:szCs w:val="24"/>
        </w:rPr>
        <w:t xml:space="preserve"> N, </w:t>
      </w:r>
      <w:proofErr w:type="spellStart"/>
      <w:r w:rsidRPr="00E726E5">
        <w:rPr>
          <w:rFonts w:cs="Times New Roman"/>
          <w:szCs w:val="24"/>
        </w:rPr>
        <w:t>Deliens</w:t>
      </w:r>
      <w:proofErr w:type="spellEnd"/>
      <w:r w:rsidRPr="00E726E5">
        <w:rPr>
          <w:rFonts w:cs="Times New Roman"/>
          <w:szCs w:val="24"/>
        </w:rPr>
        <w:t xml:space="preserve"> L. Public acceptance of euthanasia in Europe: A survey study in 47 countries. </w:t>
      </w:r>
      <w:r w:rsidR="000C6CFA" w:rsidRPr="00E726E5">
        <w:rPr>
          <w:rFonts w:cs="Times New Roman"/>
          <w:szCs w:val="24"/>
        </w:rPr>
        <w:t xml:space="preserve">Int J Public Health </w:t>
      </w:r>
      <w:r w:rsidRPr="00E726E5">
        <w:rPr>
          <w:rFonts w:cs="Times New Roman"/>
          <w:szCs w:val="24"/>
        </w:rPr>
        <w:t>2014, 59(1), 143–156.</w:t>
      </w:r>
    </w:p>
    <w:p w:rsidR="00BF2BDE" w:rsidRPr="00E726E5" w:rsidRDefault="00BF2BDE" w:rsidP="006552C1">
      <w:pPr>
        <w:pStyle w:val="ListParagraph"/>
        <w:numPr>
          <w:ilvl w:val="0"/>
          <w:numId w:val="30"/>
        </w:numPr>
        <w:spacing w:line="360" w:lineRule="auto"/>
        <w:jc w:val="both"/>
        <w:rPr>
          <w:rFonts w:cs="Times New Roman"/>
          <w:szCs w:val="24"/>
        </w:rPr>
      </w:pPr>
      <w:proofErr w:type="spellStart"/>
      <w:r w:rsidRPr="00E726E5">
        <w:rPr>
          <w:rFonts w:cs="Times New Roman"/>
          <w:szCs w:val="24"/>
        </w:rPr>
        <w:t>Varadarajan</w:t>
      </w:r>
      <w:proofErr w:type="spellEnd"/>
      <w:r w:rsidRPr="00E726E5">
        <w:rPr>
          <w:rFonts w:cs="Times New Roman"/>
          <w:szCs w:val="24"/>
        </w:rPr>
        <w:t xml:space="preserve"> R, Freeman RA, Parmar JR. Aid-in-dying practice in the United States legal and ethical perspectives for pharmacy. </w:t>
      </w:r>
      <w:r w:rsidR="008B7085" w:rsidRPr="00E726E5">
        <w:rPr>
          <w:rFonts w:cs="Times New Roman"/>
          <w:szCs w:val="24"/>
        </w:rPr>
        <w:t xml:space="preserve">Res Social Adm Pharm </w:t>
      </w:r>
      <w:r w:rsidRPr="00E726E5">
        <w:rPr>
          <w:rFonts w:cs="Times New Roman"/>
          <w:szCs w:val="24"/>
        </w:rPr>
        <w:t>206; 12(4), e17.</w:t>
      </w:r>
    </w:p>
    <w:p w:rsidR="00BF2BDE" w:rsidRPr="00E726E5" w:rsidRDefault="00BF2BDE" w:rsidP="006552C1">
      <w:pPr>
        <w:pStyle w:val="ListParagraph"/>
        <w:numPr>
          <w:ilvl w:val="0"/>
          <w:numId w:val="30"/>
        </w:numPr>
        <w:spacing w:line="360" w:lineRule="auto"/>
        <w:ind w:right="-360"/>
        <w:jc w:val="both"/>
        <w:rPr>
          <w:rFonts w:cs="Times New Roman"/>
          <w:szCs w:val="24"/>
        </w:rPr>
      </w:pPr>
      <w:proofErr w:type="spellStart"/>
      <w:r w:rsidRPr="00E726E5">
        <w:rPr>
          <w:rFonts w:cs="Times New Roman"/>
          <w:szCs w:val="24"/>
        </w:rPr>
        <w:t>Chochinov</w:t>
      </w:r>
      <w:proofErr w:type="spellEnd"/>
      <w:r w:rsidRPr="00E726E5">
        <w:rPr>
          <w:rFonts w:cs="Times New Roman"/>
          <w:szCs w:val="24"/>
        </w:rPr>
        <w:t xml:space="preserve"> HM, Frazee C. Finding a balance: Canada’s law on medical assistance in dying. The Lancet 2016, 388: 543–545.</w:t>
      </w:r>
    </w:p>
    <w:p w:rsidR="00610FC8" w:rsidRPr="00E726E5" w:rsidRDefault="00610FC8" w:rsidP="006552C1">
      <w:pPr>
        <w:pStyle w:val="ListParagraph"/>
        <w:numPr>
          <w:ilvl w:val="0"/>
          <w:numId w:val="30"/>
        </w:numPr>
        <w:spacing w:line="360" w:lineRule="auto"/>
        <w:ind w:right="-360"/>
        <w:jc w:val="both"/>
        <w:rPr>
          <w:rFonts w:cs="Times New Roman"/>
          <w:szCs w:val="24"/>
        </w:rPr>
      </w:pPr>
      <w:r w:rsidRPr="00E726E5">
        <w:rPr>
          <w:rFonts w:cs="Times New Roman"/>
          <w:szCs w:val="24"/>
        </w:rPr>
        <w:t xml:space="preserve">Smith P.State of Victoria will allow voluntary euthanasia from </w:t>
      </w:r>
      <w:r w:rsidR="008B7085" w:rsidRPr="00E726E5">
        <w:rPr>
          <w:rFonts w:cs="Times New Roman"/>
          <w:szCs w:val="24"/>
        </w:rPr>
        <w:t>mid-2019</w:t>
      </w:r>
      <w:r w:rsidRPr="00E726E5">
        <w:rPr>
          <w:rFonts w:cs="Times New Roman"/>
          <w:szCs w:val="24"/>
        </w:rPr>
        <w:t>. BMJ 2017;359.</w:t>
      </w:r>
    </w:p>
    <w:p w:rsidR="00BF2BDE" w:rsidRPr="00E726E5" w:rsidRDefault="00610FC8" w:rsidP="006552C1">
      <w:pPr>
        <w:pStyle w:val="ListParagraph"/>
        <w:numPr>
          <w:ilvl w:val="0"/>
          <w:numId w:val="30"/>
        </w:numPr>
        <w:spacing w:line="360" w:lineRule="auto"/>
        <w:ind w:right="-360"/>
        <w:jc w:val="both"/>
        <w:rPr>
          <w:rFonts w:cs="Times New Roman"/>
          <w:szCs w:val="24"/>
        </w:rPr>
      </w:pPr>
      <w:r w:rsidRPr="00E726E5">
        <w:rPr>
          <w:rFonts w:cs="Times New Roman"/>
          <w:szCs w:val="24"/>
        </w:rPr>
        <w:t xml:space="preserve"> "Supreme Court of India legalized passive </w:t>
      </w:r>
      <w:proofErr w:type="spellStart"/>
      <w:r w:rsidRPr="00E726E5">
        <w:rPr>
          <w:rFonts w:cs="Times New Roman"/>
          <w:szCs w:val="24"/>
        </w:rPr>
        <w:t>Euthansais</w:t>
      </w:r>
      <w:proofErr w:type="spellEnd"/>
      <w:r w:rsidRPr="00E726E5">
        <w:rPr>
          <w:rFonts w:cs="Times New Roman"/>
          <w:szCs w:val="24"/>
        </w:rPr>
        <w:t xml:space="preserve">". </w:t>
      </w:r>
      <w:proofErr w:type="spellStart"/>
      <w:r w:rsidRPr="00E726E5">
        <w:rPr>
          <w:rFonts w:cs="Times New Roman"/>
          <w:szCs w:val="24"/>
        </w:rPr>
        <w:t>Kalaburagi</w:t>
      </w:r>
      <w:proofErr w:type="spellEnd"/>
      <w:r w:rsidRPr="00E726E5">
        <w:rPr>
          <w:rFonts w:cs="Times New Roman"/>
          <w:szCs w:val="24"/>
        </w:rPr>
        <w:t xml:space="preserve"> Political News. Karnataka. 2018-03-09</w:t>
      </w:r>
    </w:p>
    <w:p w:rsidR="00AB3496" w:rsidRPr="00E726E5" w:rsidRDefault="00AB3496" w:rsidP="006552C1">
      <w:pPr>
        <w:pStyle w:val="ListParagraph"/>
        <w:numPr>
          <w:ilvl w:val="0"/>
          <w:numId w:val="30"/>
        </w:numPr>
        <w:spacing w:line="360" w:lineRule="auto"/>
        <w:ind w:right="-360"/>
        <w:jc w:val="both"/>
        <w:rPr>
          <w:rFonts w:cs="Times New Roman"/>
          <w:szCs w:val="24"/>
        </w:rPr>
      </w:pPr>
      <w:proofErr w:type="spellStart"/>
      <w:r w:rsidRPr="00E726E5">
        <w:rPr>
          <w:rFonts w:cs="Times New Roman"/>
          <w:szCs w:val="24"/>
        </w:rPr>
        <w:t>Mystakidou</w:t>
      </w:r>
      <w:proofErr w:type="spellEnd"/>
      <w:r w:rsidRPr="00E726E5">
        <w:rPr>
          <w:rFonts w:cs="Times New Roman"/>
          <w:szCs w:val="24"/>
        </w:rPr>
        <w:t xml:space="preserve"> </w:t>
      </w:r>
      <w:proofErr w:type="spellStart"/>
      <w:r w:rsidRPr="00E726E5">
        <w:rPr>
          <w:rFonts w:cs="Times New Roman"/>
          <w:szCs w:val="24"/>
        </w:rPr>
        <w:t>K</w:t>
      </w:r>
      <w:r w:rsidR="008B7085" w:rsidRPr="00E726E5">
        <w:rPr>
          <w:rFonts w:cs="Times New Roman"/>
          <w:szCs w:val="24"/>
        </w:rPr>
        <w:t>,</w:t>
      </w:r>
      <w:r w:rsidRPr="00E726E5">
        <w:rPr>
          <w:rFonts w:cs="Times New Roman"/>
          <w:szCs w:val="24"/>
        </w:rPr>
        <w:t>Parpa</w:t>
      </w:r>
      <w:proofErr w:type="spellEnd"/>
      <w:r w:rsidRPr="00E726E5">
        <w:rPr>
          <w:rFonts w:cs="Times New Roman"/>
          <w:szCs w:val="24"/>
        </w:rPr>
        <w:t xml:space="preserve"> </w:t>
      </w:r>
      <w:proofErr w:type="spellStart"/>
      <w:r w:rsidRPr="00E726E5">
        <w:rPr>
          <w:rFonts w:cs="Times New Roman"/>
          <w:szCs w:val="24"/>
        </w:rPr>
        <w:t>E</w:t>
      </w:r>
      <w:r w:rsidR="008B7085" w:rsidRPr="00E726E5">
        <w:rPr>
          <w:rFonts w:cs="Times New Roman"/>
          <w:szCs w:val="24"/>
        </w:rPr>
        <w:t>,</w:t>
      </w:r>
      <w:r w:rsidRPr="00E726E5">
        <w:rPr>
          <w:rFonts w:cs="Times New Roman"/>
          <w:szCs w:val="24"/>
        </w:rPr>
        <w:t>Tsilika</w:t>
      </w:r>
      <w:proofErr w:type="spellEnd"/>
      <w:r w:rsidRPr="00E726E5">
        <w:rPr>
          <w:rFonts w:cs="Times New Roman"/>
          <w:szCs w:val="24"/>
        </w:rPr>
        <w:t xml:space="preserve"> </w:t>
      </w:r>
      <w:proofErr w:type="spellStart"/>
      <w:r w:rsidRPr="00E726E5">
        <w:rPr>
          <w:rFonts w:cs="Times New Roman"/>
          <w:szCs w:val="24"/>
        </w:rPr>
        <w:t>E</w:t>
      </w:r>
      <w:r w:rsidR="008B7085" w:rsidRPr="00E726E5">
        <w:rPr>
          <w:rFonts w:cs="Times New Roman"/>
          <w:szCs w:val="24"/>
        </w:rPr>
        <w:t>,</w:t>
      </w:r>
      <w:r w:rsidRPr="00E726E5">
        <w:rPr>
          <w:rFonts w:cs="Times New Roman"/>
          <w:szCs w:val="24"/>
        </w:rPr>
        <w:t>Katsouda</w:t>
      </w:r>
      <w:proofErr w:type="spellEnd"/>
      <w:r w:rsidRPr="00E726E5">
        <w:rPr>
          <w:rFonts w:cs="Times New Roman"/>
          <w:szCs w:val="24"/>
        </w:rPr>
        <w:t xml:space="preserve"> E</w:t>
      </w:r>
      <w:r w:rsidR="008B7085" w:rsidRPr="00E726E5">
        <w:rPr>
          <w:rFonts w:cs="Times New Roman"/>
          <w:szCs w:val="24"/>
        </w:rPr>
        <w:t>,</w:t>
      </w:r>
      <w:r w:rsidRPr="00E726E5">
        <w:rPr>
          <w:rFonts w:cs="Times New Roman"/>
          <w:szCs w:val="24"/>
        </w:rPr>
        <w:t xml:space="preserve"> Vlahos L. "The Evolution of Euthanasia and Its Perceptions in Greek Culture and Civilization". </w:t>
      </w:r>
      <w:proofErr w:type="spellStart"/>
      <w:r w:rsidR="008B7085" w:rsidRPr="00E726E5">
        <w:rPr>
          <w:rFonts w:cs="Times New Roman"/>
          <w:szCs w:val="24"/>
        </w:rPr>
        <w:t>PerspectBiol</w:t>
      </w:r>
      <w:proofErr w:type="spellEnd"/>
      <w:r w:rsidR="008B7085" w:rsidRPr="00E726E5">
        <w:rPr>
          <w:rFonts w:cs="Times New Roman"/>
          <w:szCs w:val="24"/>
        </w:rPr>
        <w:t xml:space="preserve"> Med 2005;</w:t>
      </w:r>
      <w:r w:rsidRPr="00E726E5">
        <w:rPr>
          <w:rFonts w:cs="Times New Roman"/>
          <w:szCs w:val="24"/>
        </w:rPr>
        <w:t xml:space="preserve"> 48 (1): 97–98. </w:t>
      </w:r>
    </w:p>
    <w:p w:rsidR="00AB3496" w:rsidRPr="00E726E5" w:rsidRDefault="00AB3496" w:rsidP="006552C1">
      <w:pPr>
        <w:pStyle w:val="ListParagraph"/>
        <w:numPr>
          <w:ilvl w:val="0"/>
          <w:numId w:val="30"/>
        </w:numPr>
        <w:spacing w:line="360" w:lineRule="auto"/>
        <w:ind w:right="-360"/>
        <w:jc w:val="both"/>
        <w:rPr>
          <w:rFonts w:cs="Times New Roman"/>
          <w:szCs w:val="24"/>
        </w:rPr>
      </w:pPr>
      <w:r w:rsidRPr="00E726E5">
        <w:rPr>
          <w:rFonts w:cs="Times New Roman"/>
          <w:szCs w:val="24"/>
        </w:rPr>
        <w:t>Stolberg, Michael</w:t>
      </w:r>
      <w:r w:rsidR="008B7085" w:rsidRPr="00E726E5">
        <w:rPr>
          <w:rFonts w:cs="Times New Roman"/>
          <w:szCs w:val="24"/>
        </w:rPr>
        <w:t>.</w:t>
      </w:r>
      <w:r w:rsidRPr="00E726E5">
        <w:rPr>
          <w:rFonts w:cs="Times New Roman"/>
          <w:szCs w:val="24"/>
        </w:rPr>
        <w:t xml:space="preserve"> "Active Euthanasia in Pre-ModernSociety, 1500–1800: Learned Debates and Popular Practices". </w:t>
      </w:r>
      <w:proofErr w:type="spellStart"/>
      <w:r w:rsidR="008B7085" w:rsidRPr="00E726E5">
        <w:rPr>
          <w:rFonts w:cs="Times New Roman"/>
          <w:szCs w:val="24"/>
        </w:rPr>
        <w:t>SocHist</w:t>
      </w:r>
      <w:proofErr w:type="spellEnd"/>
      <w:r w:rsidR="008B7085" w:rsidRPr="00E726E5">
        <w:rPr>
          <w:rFonts w:cs="Times New Roman"/>
          <w:szCs w:val="24"/>
        </w:rPr>
        <w:t xml:space="preserve"> Med 2007;</w:t>
      </w:r>
      <w:r w:rsidRPr="00E726E5">
        <w:rPr>
          <w:rFonts w:cs="Times New Roman"/>
          <w:szCs w:val="24"/>
        </w:rPr>
        <w:t xml:space="preserve"> 20 (2): 206–07.</w:t>
      </w:r>
    </w:p>
    <w:p w:rsidR="00AB3496" w:rsidRPr="00E726E5" w:rsidRDefault="00AB3496" w:rsidP="006552C1">
      <w:pPr>
        <w:pStyle w:val="ListParagraph"/>
        <w:numPr>
          <w:ilvl w:val="0"/>
          <w:numId w:val="30"/>
        </w:numPr>
        <w:spacing w:line="360" w:lineRule="auto"/>
        <w:ind w:right="-360"/>
        <w:jc w:val="both"/>
        <w:rPr>
          <w:rFonts w:cs="Times New Roman"/>
          <w:szCs w:val="24"/>
        </w:rPr>
      </w:pPr>
      <w:r w:rsidRPr="00E726E5">
        <w:rPr>
          <w:rFonts w:cs="Times New Roman"/>
          <w:szCs w:val="24"/>
        </w:rPr>
        <w:t>Gesundheit B</w:t>
      </w:r>
      <w:r w:rsidR="00553699" w:rsidRPr="00E726E5">
        <w:rPr>
          <w:rFonts w:cs="Times New Roman"/>
          <w:szCs w:val="24"/>
        </w:rPr>
        <w:t xml:space="preserve">, </w:t>
      </w:r>
      <w:r w:rsidRPr="00E726E5">
        <w:rPr>
          <w:rFonts w:cs="Times New Roman"/>
          <w:szCs w:val="24"/>
        </w:rPr>
        <w:t>Steinberg A</w:t>
      </w:r>
      <w:r w:rsidR="00553699" w:rsidRPr="00E726E5">
        <w:rPr>
          <w:rFonts w:cs="Times New Roman"/>
          <w:szCs w:val="24"/>
        </w:rPr>
        <w:t>, Glick</w:t>
      </w:r>
      <w:r w:rsidRPr="00E726E5">
        <w:rPr>
          <w:rFonts w:cs="Times New Roman"/>
          <w:szCs w:val="24"/>
        </w:rPr>
        <w:t xml:space="preserve"> </w:t>
      </w:r>
      <w:proofErr w:type="spellStart"/>
      <w:proofErr w:type="gramStart"/>
      <w:r w:rsidRPr="00E726E5">
        <w:rPr>
          <w:rFonts w:cs="Times New Roman"/>
          <w:szCs w:val="24"/>
        </w:rPr>
        <w:t>S</w:t>
      </w:r>
      <w:r w:rsidR="00553699" w:rsidRPr="00E726E5">
        <w:rPr>
          <w:rFonts w:cs="Times New Roman"/>
          <w:szCs w:val="24"/>
        </w:rPr>
        <w:t>,</w:t>
      </w:r>
      <w:r w:rsidRPr="00E726E5">
        <w:rPr>
          <w:rFonts w:cs="Times New Roman"/>
          <w:szCs w:val="24"/>
        </w:rPr>
        <w:t>Or</w:t>
      </w:r>
      <w:proofErr w:type="spellEnd"/>
      <w:proofErr w:type="gramEnd"/>
      <w:r w:rsidRPr="00E726E5">
        <w:rPr>
          <w:rFonts w:cs="Times New Roman"/>
          <w:szCs w:val="24"/>
        </w:rPr>
        <w:t xml:space="preserve"> R</w:t>
      </w:r>
      <w:r w:rsidR="00553699" w:rsidRPr="00E726E5">
        <w:rPr>
          <w:rFonts w:cs="Times New Roman"/>
          <w:szCs w:val="24"/>
        </w:rPr>
        <w:t>,</w:t>
      </w:r>
      <w:proofErr w:type="spellStart"/>
      <w:r w:rsidRPr="00E726E5">
        <w:rPr>
          <w:rFonts w:cs="Times New Roman"/>
          <w:szCs w:val="24"/>
        </w:rPr>
        <w:t>JotkovitzA</w:t>
      </w:r>
      <w:proofErr w:type="spellEnd"/>
      <w:r w:rsidR="00553699" w:rsidRPr="00E726E5">
        <w:rPr>
          <w:rFonts w:cs="Times New Roman"/>
          <w:szCs w:val="24"/>
        </w:rPr>
        <w:t>.</w:t>
      </w:r>
      <w:r w:rsidRPr="00E726E5">
        <w:rPr>
          <w:rFonts w:cs="Times New Roman"/>
          <w:szCs w:val="24"/>
        </w:rPr>
        <w:t>"Euthanasia: An Overview and the Jewish Pe</w:t>
      </w:r>
      <w:r w:rsidR="00553699" w:rsidRPr="00E726E5">
        <w:rPr>
          <w:rFonts w:cs="Times New Roman"/>
          <w:szCs w:val="24"/>
        </w:rPr>
        <w:t>rspective". Cancer Invest 2006;</w:t>
      </w:r>
      <w:r w:rsidRPr="00E726E5">
        <w:rPr>
          <w:rFonts w:cs="Times New Roman"/>
          <w:szCs w:val="24"/>
        </w:rPr>
        <w:t xml:space="preserve"> 24 (6): 622. </w:t>
      </w:r>
    </w:p>
    <w:p w:rsidR="00AB3496" w:rsidRPr="00E726E5" w:rsidRDefault="00AB3496" w:rsidP="006552C1">
      <w:pPr>
        <w:pStyle w:val="ListParagraph"/>
        <w:numPr>
          <w:ilvl w:val="0"/>
          <w:numId w:val="30"/>
        </w:numPr>
        <w:spacing w:line="360" w:lineRule="auto"/>
        <w:ind w:right="-360"/>
        <w:jc w:val="both"/>
        <w:rPr>
          <w:rFonts w:cs="Times New Roman"/>
          <w:szCs w:val="24"/>
        </w:rPr>
      </w:pPr>
      <w:r w:rsidRPr="00E726E5">
        <w:rPr>
          <w:rFonts w:cs="Times New Roman"/>
          <w:szCs w:val="24"/>
        </w:rPr>
        <w:t>Emanuel EJ. Euthanasia. Historical, ethical, and empiric perspectives. Arch Intern Med 1994</w:t>
      </w:r>
      <w:r w:rsidR="00553699" w:rsidRPr="00E726E5">
        <w:rPr>
          <w:rFonts w:cs="Times New Roman"/>
          <w:szCs w:val="24"/>
        </w:rPr>
        <w:t>; 154</w:t>
      </w:r>
      <w:r w:rsidRPr="00E726E5">
        <w:rPr>
          <w:rFonts w:cs="Times New Roman"/>
          <w:szCs w:val="24"/>
        </w:rPr>
        <w:t>(17):1890–901.</w:t>
      </w:r>
    </w:p>
    <w:p w:rsidR="00AB3496" w:rsidRPr="00E726E5" w:rsidRDefault="00AB3496" w:rsidP="006552C1">
      <w:pPr>
        <w:pStyle w:val="ListParagraph"/>
        <w:numPr>
          <w:ilvl w:val="0"/>
          <w:numId w:val="30"/>
        </w:numPr>
        <w:spacing w:line="360" w:lineRule="auto"/>
        <w:ind w:right="-360"/>
        <w:jc w:val="both"/>
        <w:rPr>
          <w:rFonts w:cs="Times New Roman"/>
          <w:szCs w:val="24"/>
        </w:rPr>
      </w:pPr>
      <w:r w:rsidRPr="00E726E5">
        <w:rPr>
          <w:rFonts w:cs="Times New Roman"/>
          <w:szCs w:val="24"/>
        </w:rPr>
        <w:t>Baker R. A Concise History of Euthanasia: Life, Death, God, and Medicine (review). Bull Hist Med. 2006</w:t>
      </w:r>
      <w:r w:rsidR="00553699" w:rsidRPr="00E726E5">
        <w:rPr>
          <w:rFonts w:cs="Times New Roman"/>
          <w:szCs w:val="24"/>
        </w:rPr>
        <w:t>; 80</w:t>
      </w:r>
      <w:r w:rsidRPr="00E726E5">
        <w:rPr>
          <w:rFonts w:cs="Times New Roman"/>
          <w:szCs w:val="24"/>
        </w:rPr>
        <w:t xml:space="preserve">(4):789–90. </w:t>
      </w:r>
    </w:p>
    <w:p w:rsidR="00AB3496" w:rsidRPr="00E726E5" w:rsidRDefault="00AB3496" w:rsidP="006552C1">
      <w:pPr>
        <w:pStyle w:val="ListParagraph"/>
        <w:numPr>
          <w:ilvl w:val="0"/>
          <w:numId w:val="30"/>
        </w:numPr>
        <w:spacing w:line="360" w:lineRule="auto"/>
        <w:ind w:right="-360"/>
        <w:jc w:val="both"/>
        <w:rPr>
          <w:rFonts w:cs="Times New Roman"/>
          <w:szCs w:val="24"/>
        </w:rPr>
      </w:pPr>
      <w:proofErr w:type="spellStart"/>
      <w:r w:rsidRPr="00E726E5">
        <w:rPr>
          <w:rFonts w:cs="Times New Roman"/>
          <w:szCs w:val="24"/>
        </w:rPr>
        <w:t>Corney</w:t>
      </w:r>
      <w:proofErr w:type="spellEnd"/>
      <w:r w:rsidRPr="00E726E5">
        <w:rPr>
          <w:rFonts w:cs="Times New Roman"/>
          <w:szCs w:val="24"/>
        </w:rPr>
        <w:t xml:space="preserve"> G. Sir Francis Galton, 1822-1911. Acta Genet Med </w:t>
      </w:r>
      <w:proofErr w:type="spellStart"/>
      <w:r w:rsidRPr="00E726E5">
        <w:rPr>
          <w:rFonts w:cs="Times New Roman"/>
          <w:szCs w:val="24"/>
        </w:rPr>
        <w:t>Gemellol</w:t>
      </w:r>
      <w:proofErr w:type="spellEnd"/>
      <w:r w:rsidRPr="00E726E5">
        <w:rPr>
          <w:rFonts w:cs="Times New Roman"/>
          <w:szCs w:val="24"/>
        </w:rPr>
        <w:t xml:space="preserve"> (Roma). 1984</w:t>
      </w:r>
      <w:r w:rsidR="00553699" w:rsidRPr="00E726E5">
        <w:rPr>
          <w:rFonts w:cs="Times New Roman"/>
          <w:szCs w:val="24"/>
        </w:rPr>
        <w:t>; 33:13</w:t>
      </w:r>
      <w:r w:rsidRPr="00E726E5">
        <w:rPr>
          <w:rFonts w:cs="Times New Roman"/>
          <w:szCs w:val="24"/>
        </w:rPr>
        <w:t xml:space="preserve">–8. </w:t>
      </w:r>
    </w:p>
    <w:p w:rsidR="00AB3496" w:rsidRPr="00E726E5" w:rsidRDefault="00AB3496" w:rsidP="006552C1">
      <w:pPr>
        <w:pStyle w:val="ListParagraph"/>
        <w:numPr>
          <w:ilvl w:val="0"/>
          <w:numId w:val="30"/>
        </w:numPr>
        <w:spacing w:line="360" w:lineRule="auto"/>
        <w:ind w:right="-360"/>
        <w:jc w:val="both"/>
        <w:rPr>
          <w:rFonts w:cs="Times New Roman"/>
          <w:szCs w:val="24"/>
        </w:rPr>
      </w:pPr>
      <w:proofErr w:type="spellStart"/>
      <w:r w:rsidRPr="00E726E5">
        <w:rPr>
          <w:rFonts w:cs="Times New Roman"/>
          <w:szCs w:val="24"/>
        </w:rPr>
        <w:t>Michler</w:t>
      </w:r>
      <w:proofErr w:type="spellEnd"/>
      <w:r w:rsidR="00553699" w:rsidRPr="00E726E5">
        <w:rPr>
          <w:rFonts w:cs="Times New Roman"/>
          <w:szCs w:val="24"/>
        </w:rPr>
        <w:t xml:space="preserve"> M.</w:t>
      </w:r>
      <w:r w:rsidRPr="00E726E5">
        <w:rPr>
          <w:rFonts w:cs="Times New Roman"/>
          <w:szCs w:val="24"/>
        </w:rPr>
        <w:t xml:space="preserve"> (1990), "Marx, Karl, </w:t>
      </w:r>
      <w:proofErr w:type="spellStart"/>
      <w:r w:rsidRPr="00E726E5">
        <w:rPr>
          <w:rFonts w:cs="Times New Roman"/>
          <w:szCs w:val="24"/>
        </w:rPr>
        <w:t>Mediziner</w:t>
      </w:r>
      <w:proofErr w:type="spellEnd"/>
      <w:r w:rsidRPr="00E726E5">
        <w:rPr>
          <w:rFonts w:cs="Times New Roman"/>
          <w:szCs w:val="24"/>
        </w:rPr>
        <w:t xml:space="preserve">", Neue Deutsche </w:t>
      </w:r>
      <w:proofErr w:type="spellStart"/>
      <w:r w:rsidRPr="00E726E5">
        <w:rPr>
          <w:rFonts w:cs="Times New Roman"/>
          <w:szCs w:val="24"/>
        </w:rPr>
        <w:t>Biographie</w:t>
      </w:r>
      <w:proofErr w:type="spellEnd"/>
      <w:r w:rsidRPr="00E726E5">
        <w:rPr>
          <w:rFonts w:cs="Times New Roman"/>
          <w:szCs w:val="24"/>
        </w:rPr>
        <w:t xml:space="preserve"> (NDB) (in German), 16, Berlin: </w:t>
      </w:r>
      <w:proofErr w:type="spellStart"/>
      <w:r w:rsidRPr="00E726E5">
        <w:rPr>
          <w:rFonts w:cs="Times New Roman"/>
          <w:szCs w:val="24"/>
        </w:rPr>
        <w:t>Duncker&amp;Humblot</w:t>
      </w:r>
      <w:proofErr w:type="spellEnd"/>
      <w:r w:rsidR="00553699" w:rsidRPr="00E726E5">
        <w:rPr>
          <w:rFonts w:cs="Times New Roman"/>
          <w:szCs w:val="24"/>
        </w:rPr>
        <w:t xml:space="preserve"> 1990;</w:t>
      </w:r>
      <w:r w:rsidRPr="00E726E5">
        <w:rPr>
          <w:rFonts w:cs="Times New Roman"/>
          <w:szCs w:val="24"/>
        </w:rPr>
        <w:t xml:space="preserve"> 327–328</w:t>
      </w:r>
      <w:r w:rsidR="008B7085" w:rsidRPr="00E726E5">
        <w:rPr>
          <w:rFonts w:cs="Times New Roman"/>
          <w:szCs w:val="24"/>
        </w:rPr>
        <w:t>.</w:t>
      </w:r>
    </w:p>
    <w:p w:rsidR="00AB3496" w:rsidRPr="00E726E5" w:rsidRDefault="00AB3496" w:rsidP="006552C1">
      <w:pPr>
        <w:pStyle w:val="ListParagraph"/>
        <w:numPr>
          <w:ilvl w:val="0"/>
          <w:numId w:val="30"/>
        </w:numPr>
        <w:spacing w:line="360" w:lineRule="auto"/>
        <w:ind w:right="-360"/>
        <w:jc w:val="both"/>
        <w:rPr>
          <w:rFonts w:cs="Times New Roman"/>
          <w:szCs w:val="24"/>
        </w:rPr>
      </w:pPr>
      <w:r w:rsidRPr="00E726E5">
        <w:rPr>
          <w:rFonts w:cs="Times New Roman"/>
          <w:szCs w:val="24"/>
        </w:rPr>
        <w:t xml:space="preserve">Helge Dvorak: </w:t>
      </w:r>
      <w:proofErr w:type="spellStart"/>
      <w:r w:rsidRPr="00E726E5">
        <w:rPr>
          <w:rFonts w:cs="Times New Roman"/>
          <w:szCs w:val="24"/>
        </w:rPr>
        <w:t>BiographischesLexikon</w:t>
      </w:r>
      <w:proofErr w:type="spellEnd"/>
      <w:r w:rsidRPr="00E726E5">
        <w:rPr>
          <w:rFonts w:cs="Times New Roman"/>
          <w:szCs w:val="24"/>
        </w:rPr>
        <w:t xml:space="preserve"> der </w:t>
      </w:r>
      <w:proofErr w:type="spellStart"/>
      <w:r w:rsidRPr="00E726E5">
        <w:rPr>
          <w:rFonts w:cs="Times New Roman"/>
          <w:szCs w:val="24"/>
        </w:rPr>
        <w:t>DeutschenBurschenschaft</w:t>
      </w:r>
      <w:proofErr w:type="spellEnd"/>
      <w:r w:rsidRPr="00E726E5">
        <w:rPr>
          <w:rFonts w:cs="Times New Roman"/>
          <w:szCs w:val="24"/>
        </w:rPr>
        <w:t>. Vol. I, Sub-vol. 4, Heidelberg, 2000, pp. 40–41.</w:t>
      </w:r>
    </w:p>
    <w:p w:rsidR="00425AE6" w:rsidRPr="00425AE6" w:rsidRDefault="00425AE6" w:rsidP="00425AE6">
      <w:pPr>
        <w:pStyle w:val="ListParagraph"/>
        <w:numPr>
          <w:ilvl w:val="0"/>
          <w:numId w:val="30"/>
        </w:numPr>
        <w:rPr>
          <w:rFonts w:cs="Times New Roman"/>
          <w:szCs w:val="24"/>
        </w:rPr>
      </w:pPr>
      <w:proofErr w:type="spellStart"/>
      <w:r w:rsidRPr="00425AE6">
        <w:rPr>
          <w:rFonts w:cs="Times New Roman"/>
          <w:szCs w:val="24"/>
        </w:rPr>
        <w:t>Dowbiggin</w:t>
      </w:r>
      <w:proofErr w:type="spellEnd"/>
      <w:r w:rsidRPr="00425AE6">
        <w:rPr>
          <w:rFonts w:cs="Times New Roman"/>
          <w:szCs w:val="24"/>
        </w:rPr>
        <w:t xml:space="preserve"> I. A Merciful End: The Euthanasia Movement in Modern America. Oxford University Press; 2003.</w:t>
      </w:r>
    </w:p>
    <w:p w:rsidR="00AB3496" w:rsidRPr="00E726E5" w:rsidRDefault="00AB3496" w:rsidP="006552C1">
      <w:pPr>
        <w:pStyle w:val="ListParagraph"/>
        <w:numPr>
          <w:ilvl w:val="0"/>
          <w:numId w:val="30"/>
        </w:numPr>
        <w:spacing w:line="360" w:lineRule="auto"/>
        <w:jc w:val="both"/>
        <w:rPr>
          <w:rFonts w:cs="Times New Roman"/>
          <w:szCs w:val="24"/>
        </w:rPr>
      </w:pPr>
      <w:r w:rsidRPr="00E726E5">
        <w:rPr>
          <w:rFonts w:cs="Times New Roman"/>
          <w:szCs w:val="24"/>
        </w:rPr>
        <w:t xml:space="preserve">Bowler PJ, Bowler PJ. Evolutionary Ideas: The Eclipse of Darwinism. Life Sci. 2001;1–5. </w:t>
      </w:r>
    </w:p>
    <w:p w:rsidR="00346440" w:rsidRPr="00E726E5" w:rsidRDefault="00346440" w:rsidP="006552C1">
      <w:pPr>
        <w:pStyle w:val="ListParagraph"/>
        <w:numPr>
          <w:ilvl w:val="0"/>
          <w:numId w:val="30"/>
        </w:numPr>
        <w:spacing w:line="360" w:lineRule="auto"/>
        <w:jc w:val="both"/>
        <w:rPr>
          <w:rFonts w:cs="Times New Roman"/>
          <w:szCs w:val="24"/>
        </w:rPr>
      </w:pPr>
      <w:r w:rsidRPr="00E726E5">
        <w:rPr>
          <w:rFonts w:cs="Times New Roman"/>
          <w:szCs w:val="24"/>
        </w:rPr>
        <w:t xml:space="preserve">Smith WJ. Culture of Death: The Assault on Medical Ethics in America. Encounter Books; 2002. </w:t>
      </w:r>
    </w:p>
    <w:p w:rsidR="00AB3496" w:rsidRPr="00E726E5" w:rsidRDefault="002E26AA" w:rsidP="006552C1">
      <w:pPr>
        <w:pStyle w:val="ListParagraph"/>
        <w:numPr>
          <w:ilvl w:val="0"/>
          <w:numId w:val="30"/>
        </w:numPr>
        <w:spacing w:line="360" w:lineRule="auto"/>
        <w:jc w:val="both"/>
        <w:rPr>
          <w:rFonts w:cs="Times New Roman"/>
          <w:szCs w:val="24"/>
        </w:rPr>
      </w:pPr>
      <w:r w:rsidRPr="00E726E5">
        <w:rPr>
          <w:rFonts w:cs="Times New Roman"/>
          <w:szCs w:val="24"/>
        </w:rPr>
        <w:t xml:space="preserve">McDougall JF, </w:t>
      </w:r>
      <w:r w:rsidR="00AB3496" w:rsidRPr="00E726E5">
        <w:rPr>
          <w:rFonts w:cs="Times New Roman"/>
          <w:szCs w:val="24"/>
        </w:rPr>
        <w:t xml:space="preserve">Gorman M. Euthanasia: A Reference Handbook. NY: ABC-CLIO; 2008. </w:t>
      </w:r>
    </w:p>
    <w:p w:rsidR="00AB3496" w:rsidRPr="00E726E5" w:rsidRDefault="00346440" w:rsidP="006552C1">
      <w:pPr>
        <w:pStyle w:val="ListParagraph"/>
        <w:numPr>
          <w:ilvl w:val="0"/>
          <w:numId w:val="30"/>
        </w:numPr>
        <w:spacing w:line="360" w:lineRule="auto"/>
        <w:ind w:right="-360"/>
        <w:jc w:val="both"/>
        <w:rPr>
          <w:rFonts w:cs="Times New Roman"/>
          <w:szCs w:val="24"/>
        </w:rPr>
      </w:pPr>
      <w:r w:rsidRPr="00E726E5">
        <w:rPr>
          <w:rFonts w:cs="Times New Roman"/>
          <w:szCs w:val="24"/>
        </w:rPr>
        <w:t>Ramsay JHR. "A king, a doctor, and a convenient death". B</w:t>
      </w:r>
      <w:r w:rsidR="004215DD" w:rsidRPr="00E726E5">
        <w:rPr>
          <w:rFonts w:cs="Times New Roman"/>
          <w:szCs w:val="24"/>
        </w:rPr>
        <w:t>M</w:t>
      </w:r>
      <w:r w:rsidRPr="00E726E5">
        <w:rPr>
          <w:rFonts w:cs="Times New Roman"/>
          <w:szCs w:val="24"/>
        </w:rPr>
        <w:t>J 2011; 308 (1445): 1445.</w:t>
      </w:r>
    </w:p>
    <w:p w:rsidR="00346440" w:rsidRPr="00E726E5" w:rsidRDefault="00346440" w:rsidP="006552C1">
      <w:pPr>
        <w:pStyle w:val="ListParagraph"/>
        <w:numPr>
          <w:ilvl w:val="0"/>
          <w:numId w:val="30"/>
        </w:numPr>
        <w:spacing w:line="360" w:lineRule="auto"/>
        <w:jc w:val="both"/>
        <w:rPr>
          <w:rFonts w:cs="Times New Roman"/>
          <w:szCs w:val="24"/>
        </w:rPr>
      </w:pPr>
      <w:r w:rsidRPr="00E726E5">
        <w:rPr>
          <w:rFonts w:cs="Times New Roman"/>
          <w:szCs w:val="24"/>
        </w:rPr>
        <w:t xml:space="preserve">Vaux KL. Death Ethics: Religious and Cultural Values in Prolonging and Ending Life Philadelphia: Trinity Press International; 1992. </w:t>
      </w:r>
    </w:p>
    <w:p w:rsidR="00346440" w:rsidRPr="00E726E5" w:rsidRDefault="00346440" w:rsidP="006552C1">
      <w:pPr>
        <w:pStyle w:val="ListParagraph"/>
        <w:numPr>
          <w:ilvl w:val="0"/>
          <w:numId w:val="30"/>
        </w:numPr>
        <w:spacing w:line="360" w:lineRule="auto"/>
        <w:jc w:val="both"/>
        <w:rPr>
          <w:rFonts w:cs="Times New Roman"/>
          <w:szCs w:val="24"/>
        </w:rPr>
      </w:pPr>
      <w:r w:rsidRPr="00E726E5">
        <w:rPr>
          <w:rFonts w:cs="Times New Roman"/>
          <w:szCs w:val="24"/>
        </w:rPr>
        <w:t xml:space="preserve">Somerville MA. Death Talk, First Edition: The Case Against Euthanasia and Physician-Assisted Suicide. First. The Ottawa Citizen; 2008. </w:t>
      </w:r>
    </w:p>
    <w:p w:rsidR="007F444F" w:rsidRPr="00E726E5" w:rsidRDefault="007F444F" w:rsidP="006552C1">
      <w:pPr>
        <w:pStyle w:val="ListParagraph"/>
        <w:numPr>
          <w:ilvl w:val="0"/>
          <w:numId w:val="30"/>
        </w:numPr>
        <w:spacing w:line="360" w:lineRule="auto"/>
        <w:ind w:right="-360"/>
        <w:jc w:val="both"/>
        <w:rPr>
          <w:rFonts w:cs="Times New Roman"/>
          <w:szCs w:val="24"/>
        </w:rPr>
      </w:pPr>
      <w:r w:rsidRPr="00E726E5">
        <w:rPr>
          <w:rFonts w:cs="Times New Roman"/>
          <w:szCs w:val="24"/>
        </w:rPr>
        <w:t xml:space="preserve">Boudreau JD, Somerville MA. Euthanasia and assisted suicide: a physician’s and ethicist’s perspectives. </w:t>
      </w:r>
      <w:proofErr w:type="spellStart"/>
      <w:r w:rsidRPr="00E726E5">
        <w:rPr>
          <w:rFonts w:cs="Times New Roman"/>
          <w:szCs w:val="24"/>
        </w:rPr>
        <w:t>MedicolegalBioeth</w:t>
      </w:r>
      <w:proofErr w:type="spellEnd"/>
      <w:r w:rsidRPr="00E726E5">
        <w:rPr>
          <w:rFonts w:cs="Times New Roman"/>
          <w:szCs w:val="24"/>
        </w:rPr>
        <w:t xml:space="preserve"> </w:t>
      </w:r>
      <w:proofErr w:type="gramStart"/>
      <w:r w:rsidRPr="00E726E5">
        <w:rPr>
          <w:rFonts w:cs="Times New Roman"/>
          <w:szCs w:val="24"/>
        </w:rPr>
        <w:t>2014;4:1</w:t>
      </w:r>
      <w:proofErr w:type="gramEnd"/>
      <w:r w:rsidRPr="00E726E5">
        <w:rPr>
          <w:rFonts w:cs="Times New Roman"/>
          <w:szCs w:val="24"/>
        </w:rPr>
        <w:t xml:space="preserve">–12. </w:t>
      </w:r>
    </w:p>
    <w:p w:rsidR="007F444F" w:rsidRPr="00E726E5" w:rsidRDefault="007F444F" w:rsidP="006552C1">
      <w:pPr>
        <w:pStyle w:val="ListParagraph"/>
        <w:numPr>
          <w:ilvl w:val="0"/>
          <w:numId w:val="30"/>
        </w:numPr>
        <w:spacing w:line="360" w:lineRule="auto"/>
        <w:ind w:right="-360"/>
        <w:jc w:val="both"/>
        <w:rPr>
          <w:rFonts w:cs="Times New Roman"/>
          <w:szCs w:val="24"/>
        </w:rPr>
      </w:pPr>
      <w:proofErr w:type="spellStart"/>
      <w:r w:rsidRPr="00E726E5">
        <w:rPr>
          <w:rFonts w:cs="Times New Roman"/>
          <w:szCs w:val="24"/>
        </w:rPr>
        <w:t>Kass</w:t>
      </w:r>
      <w:proofErr w:type="spellEnd"/>
      <w:r w:rsidRPr="00E726E5">
        <w:rPr>
          <w:rFonts w:cs="Times New Roman"/>
          <w:szCs w:val="24"/>
        </w:rPr>
        <w:t xml:space="preserve"> LR. “I will give no deadly drug.” Why doctors must not kill. Bull Am </w:t>
      </w:r>
      <w:proofErr w:type="spellStart"/>
      <w:r w:rsidRPr="00E726E5">
        <w:rPr>
          <w:rFonts w:cs="Times New Roman"/>
          <w:szCs w:val="24"/>
        </w:rPr>
        <w:t>CollSurg</w:t>
      </w:r>
      <w:proofErr w:type="spellEnd"/>
      <w:r w:rsidRPr="00E726E5">
        <w:rPr>
          <w:rFonts w:cs="Times New Roman"/>
          <w:szCs w:val="24"/>
        </w:rPr>
        <w:t xml:space="preserve"> 1992;77(3):6–17. </w:t>
      </w:r>
    </w:p>
    <w:p w:rsidR="007F444F" w:rsidRPr="00E726E5" w:rsidRDefault="007F444F" w:rsidP="006552C1">
      <w:pPr>
        <w:pStyle w:val="ListParagraph"/>
        <w:numPr>
          <w:ilvl w:val="0"/>
          <w:numId w:val="30"/>
        </w:numPr>
        <w:spacing w:line="360" w:lineRule="auto"/>
        <w:ind w:right="-360"/>
        <w:jc w:val="both"/>
        <w:rPr>
          <w:rFonts w:cs="Times New Roman"/>
          <w:szCs w:val="24"/>
        </w:rPr>
      </w:pPr>
      <w:r w:rsidRPr="00E726E5">
        <w:rPr>
          <w:rFonts w:cs="Times New Roman"/>
          <w:szCs w:val="24"/>
        </w:rPr>
        <w:t xml:space="preserve">Kanchan T, </w:t>
      </w:r>
      <w:proofErr w:type="spellStart"/>
      <w:r w:rsidRPr="00E726E5">
        <w:rPr>
          <w:rFonts w:cs="Times New Roman"/>
          <w:szCs w:val="24"/>
        </w:rPr>
        <w:t>Atreya</w:t>
      </w:r>
      <w:proofErr w:type="spellEnd"/>
      <w:r w:rsidRPr="00E726E5">
        <w:rPr>
          <w:rFonts w:cs="Times New Roman"/>
          <w:szCs w:val="24"/>
        </w:rPr>
        <w:t xml:space="preserve"> A, Krishan K. </w:t>
      </w:r>
      <w:proofErr w:type="spellStart"/>
      <w:r w:rsidRPr="00E726E5">
        <w:rPr>
          <w:rFonts w:cs="Times New Roman"/>
          <w:szCs w:val="24"/>
        </w:rPr>
        <w:t>ArunaShanbaug</w:t>
      </w:r>
      <w:proofErr w:type="spellEnd"/>
      <w:r w:rsidRPr="00E726E5">
        <w:rPr>
          <w:rFonts w:cs="Times New Roman"/>
          <w:szCs w:val="24"/>
        </w:rPr>
        <w:t xml:space="preserve">: Is Her Demise the End of the Road for Legislation on Euthanasia in India? </w:t>
      </w:r>
      <w:proofErr w:type="spellStart"/>
      <w:r w:rsidRPr="00E726E5">
        <w:rPr>
          <w:rFonts w:cs="Times New Roman"/>
          <w:szCs w:val="24"/>
        </w:rPr>
        <w:t>SciEng</w:t>
      </w:r>
      <w:proofErr w:type="spellEnd"/>
      <w:r w:rsidRPr="00E726E5">
        <w:rPr>
          <w:rFonts w:cs="Times New Roman"/>
          <w:szCs w:val="24"/>
        </w:rPr>
        <w:t xml:space="preserve"> Ethics. 2016;22(4):1251–3. </w:t>
      </w:r>
    </w:p>
    <w:p w:rsidR="007F444F" w:rsidRPr="00E726E5" w:rsidRDefault="007F444F" w:rsidP="006552C1">
      <w:pPr>
        <w:pStyle w:val="ListParagraph"/>
        <w:numPr>
          <w:ilvl w:val="0"/>
          <w:numId w:val="30"/>
        </w:numPr>
        <w:spacing w:line="360" w:lineRule="auto"/>
        <w:ind w:right="-360"/>
        <w:jc w:val="both"/>
        <w:rPr>
          <w:rFonts w:cs="Times New Roman"/>
          <w:szCs w:val="24"/>
        </w:rPr>
      </w:pPr>
      <w:r w:rsidRPr="00E726E5">
        <w:rPr>
          <w:rFonts w:cs="Times New Roman"/>
          <w:szCs w:val="24"/>
        </w:rPr>
        <w:t xml:space="preserve">Encyclopedia Britannica. Britannica Online Encyclopedia. </w:t>
      </w:r>
      <w:proofErr w:type="spellStart"/>
      <w:r w:rsidRPr="00E726E5">
        <w:rPr>
          <w:rFonts w:cs="Times New Roman"/>
          <w:szCs w:val="24"/>
        </w:rPr>
        <w:t>Encycl</w:t>
      </w:r>
      <w:proofErr w:type="spellEnd"/>
      <w:r w:rsidRPr="00E726E5">
        <w:rPr>
          <w:rFonts w:cs="Times New Roman"/>
          <w:szCs w:val="24"/>
        </w:rPr>
        <w:t xml:space="preserve"> Br 2010;1–73. </w:t>
      </w:r>
    </w:p>
    <w:p w:rsidR="007F444F" w:rsidRPr="00E726E5" w:rsidRDefault="007F444F" w:rsidP="006552C1">
      <w:pPr>
        <w:pStyle w:val="ListParagraph"/>
        <w:numPr>
          <w:ilvl w:val="0"/>
          <w:numId w:val="30"/>
        </w:numPr>
        <w:spacing w:line="360" w:lineRule="auto"/>
        <w:ind w:right="-360"/>
        <w:jc w:val="both"/>
        <w:rPr>
          <w:rFonts w:cs="Times New Roman"/>
          <w:szCs w:val="24"/>
        </w:rPr>
      </w:pPr>
      <w:r w:rsidRPr="00E726E5">
        <w:rPr>
          <w:rFonts w:cs="Times New Roman"/>
          <w:szCs w:val="24"/>
        </w:rPr>
        <w:t xml:space="preserve">Committee CA. HOPE: preventing euthanasia &amp; assisted suicide Inc. Submission to the Senate Legal and Constitution Affairs Committee, August 2014 Appendix 2 – Medical Bodies. </w:t>
      </w:r>
      <w:proofErr w:type="gramStart"/>
      <w:r w:rsidR="00A4354C" w:rsidRPr="00E726E5">
        <w:rPr>
          <w:rFonts w:cs="Times New Roman"/>
          <w:szCs w:val="24"/>
        </w:rPr>
        <w:t>2014 ;</w:t>
      </w:r>
      <w:proofErr w:type="gramEnd"/>
      <w:r w:rsidR="00A4354C">
        <w:rPr>
          <w:rFonts w:cs="Times New Roman"/>
          <w:szCs w:val="24"/>
        </w:rPr>
        <w:t xml:space="preserve"> (</w:t>
      </w:r>
      <w:r w:rsidR="00A4354C" w:rsidRPr="00E726E5">
        <w:rPr>
          <w:rFonts w:cs="Times New Roman"/>
          <w:szCs w:val="24"/>
        </w:rPr>
        <w:t>August</w:t>
      </w:r>
      <w:r w:rsidRPr="00E726E5">
        <w:rPr>
          <w:rFonts w:cs="Times New Roman"/>
          <w:szCs w:val="24"/>
        </w:rPr>
        <w:t xml:space="preserve">). </w:t>
      </w:r>
    </w:p>
    <w:p w:rsidR="007F444F" w:rsidRPr="00E726E5" w:rsidRDefault="007F444F" w:rsidP="006552C1">
      <w:pPr>
        <w:pStyle w:val="ListParagraph"/>
        <w:numPr>
          <w:ilvl w:val="0"/>
          <w:numId w:val="30"/>
        </w:numPr>
        <w:spacing w:line="360" w:lineRule="auto"/>
        <w:ind w:right="-360"/>
        <w:jc w:val="both"/>
        <w:rPr>
          <w:rFonts w:cs="Times New Roman"/>
          <w:szCs w:val="24"/>
        </w:rPr>
      </w:pPr>
      <w:r w:rsidRPr="00E726E5">
        <w:rPr>
          <w:rFonts w:cs="Times New Roman"/>
          <w:szCs w:val="24"/>
        </w:rPr>
        <w:t xml:space="preserve">India M council of I. NO. MCI-211(2)/2007-Ethics/ MEDICAL COUNCIL OF INDIA NEW DELHI. Minutes of the meeting of the Ethics Committee held on 12 2008. </w:t>
      </w:r>
    </w:p>
    <w:p w:rsidR="007F444F" w:rsidRPr="00E726E5" w:rsidRDefault="007F444F" w:rsidP="006552C1">
      <w:pPr>
        <w:pStyle w:val="ListParagraph"/>
        <w:numPr>
          <w:ilvl w:val="0"/>
          <w:numId w:val="30"/>
        </w:numPr>
        <w:spacing w:line="360" w:lineRule="auto"/>
        <w:ind w:right="-360"/>
        <w:jc w:val="both"/>
        <w:rPr>
          <w:rFonts w:cs="Times New Roman"/>
          <w:szCs w:val="24"/>
        </w:rPr>
      </w:pPr>
      <w:r w:rsidRPr="00E726E5">
        <w:rPr>
          <w:rFonts w:cs="Times New Roman"/>
          <w:szCs w:val="24"/>
        </w:rPr>
        <w:t xml:space="preserve">Stern J. Florida State University Libraries 2008. </w:t>
      </w:r>
    </w:p>
    <w:p w:rsidR="00DF6014" w:rsidRPr="00E726E5" w:rsidRDefault="00DF6014" w:rsidP="006552C1">
      <w:pPr>
        <w:pStyle w:val="ListParagraph"/>
        <w:numPr>
          <w:ilvl w:val="0"/>
          <w:numId w:val="30"/>
        </w:numPr>
        <w:spacing w:line="360" w:lineRule="auto"/>
        <w:ind w:right="-360"/>
        <w:jc w:val="both"/>
        <w:rPr>
          <w:rFonts w:cs="Times New Roman"/>
          <w:szCs w:val="24"/>
        </w:rPr>
      </w:pPr>
      <w:r w:rsidRPr="00E726E5">
        <w:rPr>
          <w:rFonts w:cs="Times New Roman"/>
          <w:szCs w:val="24"/>
        </w:rPr>
        <w:t xml:space="preserve">Bauer-Wu S, Barrett R, Yeager K. Spiritual perspectives and practices at the end-of-life: A review of the major world religions and application to palliative care. </w:t>
      </w:r>
      <w:r w:rsidR="00B266BE" w:rsidRPr="00E726E5">
        <w:rPr>
          <w:rFonts w:cs="Times New Roman"/>
          <w:szCs w:val="24"/>
        </w:rPr>
        <w:t xml:space="preserve">Indian J </w:t>
      </w:r>
      <w:proofErr w:type="spellStart"/>
      <w:r w:rsidR="00B266BE" w:rsidRPr="00E726E5">
        <w:rPr>
          <w:rFonts w:cs="Times New Roman"/>
          <w:szCs w:val="24"/>
        </w:rPr>
        <w:t>Palliat</w:t>
      </w:r>
      <w:proofErr w:type="spellEnd"/>
      <w:r w:rsidR="00B266BE" w:rsidRPr="00E726E5">
        <w:rPr>
          <w:rFonts w:cs="Times New Roman"/>
          <w:szCs w:val="24"/>
        </w:rPr>
        <w:t xml:space="preserve"> Care </w:t>
      </w:r>
      <w:r w:rsidRPr="00E726E5">
        <w:rPr>
          <w:rFonts w:cs="Times New Roman"/>
          <w:szCs w:val="24"/>
        </w:rPr>
        <w:t>2007</w:t>
      </w:r>
      <w:r w:rsidR="00B266BE" w:rsidRPr="00E726E5">
        <w:rPr>
          <w:rFonts w:cs="Times New Roman"/>
          <w:szCs w:val="24"/>
        </w:rPr>
        <w:t>;</w:t>
      </w:r>
      <w:r w:rsidRPr="00E726E5">
        <w:rPr>
          <w:rFonts w:cs="Times New Roman"/>
          <w:szCs w:val="24"/>
        </w:rPr>
        <w:t xml:space="preserve"> p. 53. </w:t>
      </w:r>
    </w:p>
    <w:p w:rsidR="00DF6014" w:rsidRPr="00E726E5" w:rsidRDefault="00DF6014" w:rsidP="006552C1">
      <w:pPr>
        <w:pStyle w:val="ListParagraph"/>
        <w:numPr>
          <w:ilvl w:val="0"/>
          <w:numId w:val="30"/>
        </w:numPr>
        <w:spacing w:line="360" w:lineRule="auto"/>
        <w:ind w:right="-360"/>
        <w:jc w:val="both"/>
        <w:rPr>
          <w:rFonts w:cs="Times New Roman"/>
          <w:szCs w:val="24"/>
        </w:rPr>
      </w:pPr>
      <w:proofErr w:type="spellStart"/>
      <w:r w:rsidRPr="00E726E5">
        <w:rPr>
          <w:rFonts w:cs="Times New Roman"/>
          <w:szCs w:val="24"/>
        </w:rPr>
        <w:t>Cheang</w:t>
      </w:r>
      <w:proofErr w:type="spellEnd"/>
      <w:r w:rsidRPr="00E726E5">
        <w:rPr>
          <w:rFonts w:cs="Times New Roman"/>
          <w:szCs w:val="24"/>
        </w:rPr>
        <w:t xml:space="preserve"> M. Voluntary euthanasia. Singapore Med J 1977</w:t>
      </w:r>
      <w:r w:rsidR="00A4354C" w:rsidRPr="00E726E5">
        <w:rPr>
          <w:rFonts w:cs="Times New Roman"/>
          <w:szCs w:val="24"/>
        </w:rPr>
        <w:t>; 18</w:t>
      </w:r>
      <w:r w:rsidRPr="00E726E5">
        <w:rPr>
          <w:rFonts w:cs="Times New Roman"/>
          <w:szCs w:val="24"/>
        </w:rPr>
        <w:t xml:space="preserve">(4):265–9. </w:t>
      </w:r>
    </w:p>
    <w:p w:rsidR="00DF6014" w:rsidRPr="00E726E5" w:rsidRDefault="00DF6014" w:rsidP="006552C1">
      <w:pPr>
        <w:pStyle w:val="ListParagraph"/>
        <w:numPr>
          <w:ilvl w:val="0"/>
          <w:numId w:val="30"/>
        </w:numPr>
        <w:spacing w:line="360" w:lineRule="auto"/>
        <w:ind w:right="-360"/>
        <w:jc w:val="both"/>
        <w:rPr>
          <w:rFonts w:cs="Times New Roman"/>
          <w:szCs w:val="24"/>
        </w:rPr>
      </w:pPr>
      <w:r w:rsidRPr="00E726E5">
        <w:rPr>
          <w:rFonts w:cs="Times New Roman"/>
          <w:szCs w:val="24"/>
        </w:rPr>
        <w:t xml:space="preserve">Coombs Lee B. Dying in the Spirit: A Progressive View of Decision-Making at Life’s </w:t>
      </w:r>
      <w:r w:rsidR="00A4354C" w:rsidRPr="00E726E5">
        <w:rPr>
          <w:rFonts w:cs="Times New Roman"/>
          <w:szCs w:val="24"/>
        </w:rPr>
        <w:t xml:space="preserve">End. </w:t>
      </w:r>
      <w:r w:rsidRPr="00E726E5">
        <w:rPr>
          <w:rFonts w:cs="Times New Roman"/>
          <w:szCs w:val="24"/>
        </w:rPr>
        <w:t xml:space="preserve">Duke university press; 2007. </w:t>
      </w:r>
    </w:p>
    <w:p w:rsidR="00DF6014" w:rsidRPr="00E726E5" w:rsidRDefault="00DF6014" w:rsidP="006552C1">
      <w:pPr>
        <w:pStyle w:val="ListParagraph"/>
        <w:numPr>
          <w:ilvl w:val="0"/>
          <w:numId w:val="30"/>
        </w:numPr>
        <w:spacing w:line="360" w:lineRule="auto"/>
        <w:ind w:right="-360"/>
        <w:jc w:val="both"/>
        <w:rPr>
          <w:rFonts w:cs="Times New Roman"/>
          <w:szCs w:val="24"/>
        </w:rPr>
      </w:pPr>
      <w:r w:rsidRPr="00E726E5">
        <w:rPr>
          <w:rFonts w:cs="Times New Roman"/>
          <w:szCs w:val="24"/>
        </w:rPr>
        <w:t>Brock DW. Voluntary Active Euthanasia. Hastings Cent Rep. 1992</w:t>
      </w:r>
      <w:r w:rsidR="00A4354C" w:rsidRPr="00E726E5">
        <w:rPr>
          <w:rFonts w:cs="Times New Roman"/>
          <w:szCs w:val="24"/>
        </w:rPr>
        <w:t>; 22</w:t>
      </w:r>
      <w:r w:rsidRPr="00E726E5">
        <w:rPr>
          <w:rFonts w:cs="Times New Roman"/>
          <w:szCs w:val="24"/>
        </w:rPr>
        <w:t xml:space="preserve">(2):10. </w:t>
      </w:r>
    </w:p>
    <w:p w:rsidR="00DF6014" w:rsidRPr="00E726E5" w:rsidRDefault="00DF6014" w:rsidP="006552C1">
      <w:pPr>
        <w:pStyle w:val="ListParagraph"/>
        <w:numPr>
          <w:ilvl w:val="0"/>
          <w:numId w:val="30"/>
        </w:numPr>
        <w:spacing w:line="360" w:lineRule="auto"/>
        <w:jc w:val="both"/>
        <w:rPr>
          <w:rFonts w:cs="Times New Roman"/>
          <w:szCs w:val="24"/>
        </w:rPr>
      </w:pPr>
      <w:r w:rsidRPr="00E726E5">
        <w:rPr>
          <w:rFonts w:cs="Times New Roman"/>
          <w:szCs w:val="24"/>
        </w:rPr>
        <w:t xml:space="preserve">Schneider K. Dr. Jack Kevorkian Dies at 83; A Doctor Who Helped End Lives. The New York </w:t>
      </w:r>
      <w:r w:rsidR="00F62418" w:rsidRPr="00E726E5">
        <w:rPr>
          <w:rFonts w:cs="Times New Roman"/>
          <w:szCs w:val="24"/>
        </w:rPr>
        <w:t>Times 2011</w:t>
      </w:r>
      <w:r w:rsidRPr="00E726E5">
        <w:rPr>
          <w:rFonts w:cs="Times New Roman"/>
          <w:szCs w:val="24"/>
        </w:rPr>
        <w:t>.</w:t>
      </w:r>
    </w:p>
    <w:p w:rsidR="00F62418" w:rsidRPr="00E726E5" w:rsidRDefault="00F62418" w:rsidP="006552C1">
      <w:pPr>
        <w:pStyle w:val="ListParagraph"/>
        <w:numPr>
          <w:ilvl w:val="0"/>
          <w:numId w:val="30"/>
        </w:numPr>
        <w:spacing w:line="360" w:lineRule="auto"/>
        <w:jc w:val="both"/>
        <w:rPr>
          <w:rFonts w:cs="Times New Roman"/>
          <w:szCs w:val="24"/>
        </w:rPr>
      </w:pPr>
      <w:r w:rsidRPr="00E726E5">
        <w:rPr>
          <w:rFonts w:cs="Times New Roman"/>
          <w:szCs w:val="24"/>
        </w:rPr>
        <w:t xml:space="preserve">Shekhar S, Goel A. Euthanasia: India’s position in the global scenario. Am J </w:t>
      </w:r>
      <w:proofErr w:type="spellStart"/>
      <w:r w:rsidRPr="00E726E5">
        <w:rPr>
          <w:rFonts w:cs="Times New Roman"/>
          <w:szCs w:val="24"/>
        </w:rPr>
        <w:t>HospPalliat</w:t>
      </w:r>
      <w:proofErr w:type="spellEnd"/>
      <w:r w:rsidRPr="00E726E5">
        <w:rPr>
          <w:rFonts w:cs="Times New Roman"/>
          <w:szCs w:val="24"/>
        </w:rPr>
        <w:t xml:space="preserve"> Care 2013</w:t>
      </w:r>
      <w:r w:rsidR="00A4354C" w:rsidRPr="00E726E5">
        <w:rPr>
          <w:rFonts w:cs="Times New Roman"/>
          <w:szCs w:val="24"/>
        </w:rPr>
        <w:t>; 30</w:t>
      </w:r>
      <w:r w:rsidRPr="00E726E5">
        <w:rPr>
          <w:rFonts w:cs="Times New Roman"/>
          <w:szCs w:val="24"/>
        </w:rPr>
        <w:t xml:space="preserve">(7):628–31. </w:t>
      </w:r>
    </w:p>
    <w:p w:rsidR="00F62418" w:rsidRPr="00E726E5" w:rsidRDefault="00F62418" w:rsidP="006552C1">
      <w:pPr>
        <w:pStyle w:val="ListParagraph"/>
        <w:numPr>
          <w:ilvl w:val="0"/>
          <w:numId w:val="30"/>
        </w:numPr>
        <w:spacing w:line="360" w:lineRule="auto"/>
        <w:ind w:right="-360"/>
        <w:jc w:val="both"/>
        <w:rPr>
          <w:rFonts w:cs="Times New Roman"/>
          <w:szCs w:val="24"/>
        </w:rPr>
      </w:pPr>
      <w:proofErr w:type="spellStart"/>
      <w:r w:rsidRPr="00E726E5">
        <w:rPr>
          <w:rFonts w:cs="Times New Roman"/>
          <w:szCs w:val="24"/>
        </w:rPr>
        <w:t>Onwuteaka-Philipsen</w:t>
      </w:r>
      <w:proofErr w:type="spellEnd"/>
      <w:r w:rsidRPr="00E726E5">
        <w:rPr>
          <w:rFonts w:cs="Times New Roman"/>
          <w:szCs w:val="24"/>
        </w:rPr>
        <w:t xml:space="preserve"> BD, van der Heide A, Muller MT, </w:t>
      </w:r>
      <w:proofErr w:type="spellStart"/>
      <w:r w:rsidRPr="00E726E5">
        <w:rPr>
          <w:rFonts w:cs="Times New Roman"/>
          <w:szCs w:val="24"/>
        </w:rPr>
        <w:t>Rurup</w:t>
      </w:r>
      <w:proofErr w:type="spellEnd"/>
      <w:r w:rsidRPr="00E726E5">
        <w:rPr>
          <w:rFonts w:cs="Times New Roman"/>
          <w:szCs w:val="24"/>
        </w:rPr>
        <w:t xml:space="preserve"> M, </w:t>
      </w:r>
      <w:proofErr w:type="spellStart"/>
      <w:r w:rsidRPr="00E726E5">
        <w:rPr>
          <w:rFonts w:cs="Times New Roman"/>
          <w:szCs w:val="24"/>
        </w:rPr>
        <w:t>Rietjens</w:t>
      </w:r>
      <w:proofErr w:type="spellEnd"/>
      <w:r w:rsidRPr="00E726E5">
        <w:rPr>
          <w:rFonts w:cs="Times New Roman"/>
          <w:szCs w:val="24"/>
        </w:rPr>
        <w:t xml:space="preserve"> </w:t>
      </w:r>
      <w:proofErr w:type="spellStart"/>
      <w:r w:rsidRPr="00E726E5">
        <w:rPr>
          <w:rFonts w:cs="Times New Roman"/>
          <w:szCs w:val="24"/>
        </w:rPr>
        <w:t>JACet</w:t>
      </w:r>
      <w:proofErr w:type="spellEnd"/>
      <w:r w:rsidRPr="00E726E5">
        <w:rPr>
          <w:rFonts w:cs="Times New Roman"/>
          <w:szCs w:val="24"/>
        </w:rPr>
        <w:t xml:space="preserve"> al. Dutch experience of monit</w:t>
      </w:r>
      <w:r w:rsidR="00B266BE" w:rsidRPr="00E726E5">
        <w:rPr>
          <w:rFonts w:cs="Times New Roman"/>
          <w:szCs w:val="24"/>
        </w:rPr>
        <w:t>oring euthanasia. BMJ</w:t>
      </w:r>
      <w:r w:rsidRPr="00E726E5">
        <w:rPr>
          <w:rFonts w:cs="Times New Roman"/>
          <w:szCs w:val="24"/>
        </w:rPr>
        <w:t xml:space="preserve"> 2005</w:t>
      </w:r>
      <w:r w:rsidR="00A4354C" w:rsidRPr="00E726E5">
        <w:rPr>
          <w:rFonts w:cs="Times New Roman"/>
          <w:szCs w:val="24"/>
        </w:rPr>
        <w:t>; 331</w:t>
      </w:r>
      <w:r w:rsidRPr="00E726E5">
        <w:rPr>
          <w:rFonts w:cs="Times New Roman"/>
          <w:szCs w:val="24"/>
        </w:rPr>
        <w:t xml:space="preserve">(7518):691–3. </w:t>
      </w:r>
    </w:p>
    <w:p w:rsidR="00F62418" w:rsidRPr="00E726E5" w:rsidRDefault="00F62418" w:rsidP="005E2B1C">
      <w:pPr>
        <w:pStyle w:val="ListParagraph"/>
        <w:numPr>
          <w:ilvl w:val="0"/>
          <w:numId w:val="30"/>
        </w:numPr>
        <w:spacing w:line="360" w:lineRule="auto"/>
        <w:ind w:right="-360"/>
        <w:jc w:val="both"/>
        <w:rPr>
          <w:rFonts w:cs="Times New Roman"/>
          <w:szCs w:val="24"/>
        </w:rPr>
      </w:pPr>
      <w:r w:rsidRPr="00E726E5">
        <w:rPr>
          <w:rFonts w:cs="Times New Roman"/>
          <w:szCs w:val="24"/>
        </w:rPr>
        <w:t xml:space="preserve">Commission of India. 2012. </w:t>
      </w:r>
      <w:r w:rsidR="005E2B1C" w:rsidRPr="005E2B1C">
        <w:rPr>
          <w:rFonts w:cs="Times New Roman"/>
          <w:szCs w:val="24"/>
        </w:rPr>
        <w:t>Report No. 241</w:t>
      </w:r>
      <w:r w:rsidR="005E2B1C">
        <w:rPr>
          <w:rFonts w:cs="Times New Roman"/>
          <w:szCs w:val="24"/>
        </w:rPr>
        <w:t>.</w:t>
      </w:r>
    </w:p>
    <w:p w:rsidR="00F62418" w:rsidRPr="00E726E5" w:rsidRDefault="00F62418" w:rsidP="005E2B1C">
      <w:pPr>
        <w:pStyle w:val="ListParagraph"/>
        <w:numPr>
          <w:ilvl w:val="0"/>
          <w:numId w:val="30"/>
        </w:numPr>
        <w:spacing w:line="360" w:lineRule="auto"/>
        <w:ind w:right="-360"/>
        <w:jc w:val="both"/>
        <w:rPr>
          <w:rFonts w:cs="Times New Roman"/>
          <w:szCs w:val="24"/>
        </w:rPr>
      </w:pPr>
      <w:r w:rsidRPr="00E726E5">
        <w:rPr>
          <w:rFonts w:cs="Times New Roman"/>
          <w:szCs w:val="24"/>
        </w:rPr>
        <w:t xml:space="preserve">Medical </w:t>
      </w:r>
      <w:proofErr w:type="spellStart"/>
      <w:r w:rsidRPr="00E726E5">
        <w:rPr>
          <w:rFonts w:cs="Times New Roman"/>
          <w:szCs w:val="24"/>
        </w:rPr>
        <w:t>Councel</w:t>
      </w:r>
      <w:proofErr w:type="spellEnd"/>
      <w:r w:rsidRPr="00E726E5">
        <w:rPr>
          <w:rFonts w:cs="Times New Roman"/>
          <w:szCs w:val="24"/>
        </w:rPr>
        <w:t xml:space="preserve"> of India, 2002. </w:t>
      </w:r>
      <w:r w:rsidR="005E2B1C" w:rsidRPr="005E2B1C">
        <w:rPr>
          <w:rFonts w:cs="Times New Roman"/>
          <w:szCs w:val="24"/>
        </w:rPr>
        <w:t>Published in Part III, Section 4 of the Gazette of India, dated 6th April,2002</w:t>
      </w:r>
    </w:p>
    <w:p w:rsidR="0072538E" w:rsidRPr="00E726E5" w:rsidRDefault="0072538E" w:rsidP="006552C1">
      <w:pPr>
        <w:pStyle w:val="ListParagraph"/>
        <w:numPr>
          <w:ilvl w:val="0"/>
          <w:numId w:val="30"/>
        </w:numPr>
        <w:spacing w:line="360" w:lineRule="auto"/>
        <w:ind w:right="-360"/>
        <w:jc w:val="both"/>
        <w:rPr>
          <w:rFonts w:cs="Times New Roman"/>
          <w:szCs w:val="24"/>
        </w:rPr>
      </w:pPr>
      <w:r w:rsidRPr="00E726E5">
        <w:rPr>
          <w:rFonts w:cs="Times New Roman"/>
          <w:szCs w:val="24"/>
        </w:rPr>
        <w:t xml:space="preserve">McCormack R, Clifford M, Conroy M. Attitudes of UK doctors towards euthanasia and physician-assisted suicide: A systematic literature review. </w:t>
      </w:r>
      <w:proofErr w:type="spellStart"/>
      <w:r w:rsidRPr="00E726E5">
        <w:rPr>
          <w:rFonts w:cs="Times New Roman"/>
          <w:szCs w:val="24"/>
        </w:rPr>
        <w:t>Palliat</w:t>
      </w:r>
      <w:proofErr w:type="spellEnd"/>
      <w:r w:rsidRPr="00E726E5">
        <w:rPr>
          <w:rFonts w:cs="Times New Roman"/>
          <w:szCs w:val="24"/>
        </w:rPr>
        <w:t xml:space="preserve"> Med 2012</w:t>
      </w:r>
      <w:r w:rsidR="00B266BE" w:rsidRPr="00E726E5">
        <w:rPr>
          <w:rFonts w:cs="Times New Roman"/>
          <w:szCs w:val="24"/>
        </w:rPr>
        <w:t>; 26</w:t>
      </w:r>
      <w:r w:rsidRPr="00E726E5">
        <w:rPr>
          <w:rFonts w:cs="Times New Roman"/>
          <w:szCs w:val="24"/>
        </w:rPr>
        <w:t xml:space="preserve">(1):23–33. </w:t>
      </w:r>
    </w:p>
    <w:p w:rsidR="0072538E" w:rsidRPr="00E726E5" w:rsidRDefault="0072538E" w:rsidP="006552C1">
      <w:pPr>
        <w:pStyle w:val="ListParagraph"/>
        <w:numPr>
          <w:ilvl w:val="0"/>
          <w:numId w:val="30"/>
        </w:numPr>
        <w:spacing w:line="360" w:lineRule="auto"/>
        <w:ind w:right="-360"/>
        <w:jc w:val="both"/>
        <w:rPr>
          <w:rFonts w:cs="Times New Roman"/>
          <w:szCs w:val="24"/>
        </w:rPr>
      </w:pPr>
      <w:proofErr w:type="spellStart"/>
      <w:r w:rsidRPr="00E726E5">
        <w:rPr>
          <w:rFonts w:cs="Times New Roman"/>
          <w:szCs w:val="24"/>
        </w:rPr>
        <w:t>Smets</w:t>
      </w:r>
      <w:proofErr w:type="spellEnd"/>
      <w:r w:rsidRPr="00E726E5">
        <w:rPr>
          <w:rFonts w:cs="Times New Roman"/>
          <w:szCs w:val="24"/>
        </w:rPr>
        <w:t xml:space="preserve"> T, Cohen J, </w:t>
      </w:r>
      <w:proofErr w:type="spellStart"/>
      <w:r w:rsidRPr="00E726E5">
        <w:rPr>
          <w:rFonts w:cs="Times New Roman"/>
          <w:szCs w:val="24"/>
        </w:rPr>
        <w:t>Bilsen</w:t>
      </w:r>
      <w:proofErr w:type="spellEnd"/>
      <w:r w:rsidRPr="00E726E5">
        <w:rPr>
          <w:rFonts w:cs="Times New Roman"/>
          <w:szCs w:val="24"/>
        </w:rPr>
        <w:t xml:space="preserve"> J, Van </w:t>
      </w:r>
      <w:proofErr w:type="spellStart"/>
      <w:r w:rsidRPr="00E726E5">
        <w:rPr>
          <w:rFonts w:cs="Times New Roman"/>
          <w:szCs w:val="24"/>
        </w:rPr>
        <w:t>Wesemael</w:t>
      </w:r>
      <w:proofErr w:type="spellEnd"/>
      <w:r w:rsidRPr="00E726E5">
        <w:rPr>
          <w:rFonts w:cs="Times New Roman"/>
          <w:szCs w:val="24"/>
        </w:rPr>
        <w:t xml:space="preserve"> Y, </w:t>
      </w:r>
      <w:proofErr w:type="spellStart"/>
      <w:r w:rsidRPr="00E726E5">
        <w:rPr>
          <w:rFonts w:cs="Times New Roman"/>
          <w:szCs w:val="24"/>
        </w:rPr>
        <w:t>Rurup</w:t>
      </w:r>
      <w:proofErr w:type="spellEnd"/>
      <w:r w:rsidRPr="00E726E5">
        <w:rPr>
          <w:rFonts w:cs="Times New Roman"/>
          <w:szCs w:val="24"/>
        </w:rPr>
        <w:t xml:space="preserve"> ML, </w:t>
      </w:r>
      <w:proofErr w:type="spellStart"/>
      <w:r w:rsidRPr="00E726E5">
        <w:rPr>
          <w:rFonts w:cs="Times New Roman"/>
          <w:szCs w:val="24"/>
        </w:rPr>
        <w:t>Deliens</w:t>
      </w:r>
      <w:proofErr w:type="spellEnd"/>
      <w:r w:rsidRPr="00E726E5">
        <w:rPr>
          <w:rFonts w:cs="Times New Roman"/>
          <w:szCs w:val="24"/>
        </w:rPr>
        <w:t xml:space="preserve"> L. Attitudes and experiences of </w:t>
      </w:r>
      <w:proofErr w:type="spellStart"/>
      <w:r w:rsidRPr="00E726E5">
        <w:rPr>
          <w:rFonts w:cs="Times New Roman"/>
          <w:szCs w:val="24"/>
        </w:rPr>
        <w:t>belgian</w:t>
      </w:r>
      <w:proofErr w:type="spellEnd"/>
      <w:r w:rsidRPr="00E726E5">
        <w:rPr>
          <w:rFonts w:cs="Times New Roman"/>
          <w:szCs w:val="24"/>
        </w:rPr>
        <w:t xml:space="preserve"> physicians regarding euthanasia practice and the euthanasia law. J Pain Symptom Manage. 2011;41(3):580–93. </w:t>
      </w:r>
    </w:p>
    <w:p w:rsidR="0072538E" w:rsidRPr="00E726E5" w:rsidRDefault="0072538E" w:rsidP="006552C1">
      <w:pPr>
        <w:pStyle w:val="ListParagraph"/>
        <w:numPr>
          <w:ilvl w:val="0"/>
          <w:numId w:val="30"/>
        </w:numPr>
        <w:spacing w:line="360" w:lineRule="auto"/>
        <w:ind w:right="-360"/>
        <w:jc w:val="both"/>
        <w:rPr>
          <w:rFonts w:cs="Times New Roman"/>
          <w:szCs w:val="24"/>
        </w:rPr>
      </w:pPr>
      <w:r w:rsidRPr="00E726E5">
        <w:rPr>
          <w:rFonts w:cs="Times New Roman"/>
          <w:szCs w:val="24"/>
        </w:rPr>
        <w:t xml:space="preserve">Levy TB, Azar S, </w:t>
      </w:r>
      <w:proofErr w:type="spellStart"/>
      <w:r w:rsidRPr="00E726E5">
        <w:rPr>
          <w:rFonts w:cs="Times New Roman"/>
          <w:szCs w:val="24"/>
        </w:rPr>
        <w:t>Huberfeld</w:t>
      </w:r>
      <w:proofErr w:type="spellEnd"/>
      <w:r w:rsidRPr="00E726E5">
        <w:rPr>
          <w:rFonts w:cs="Times New Roman"/>
          <w:szCs w:val="24"/>
        </w:rPr>
        <w:t xml:space="preserve"> R, Siegel AM, </w:t>
      </w:r>
      <w:proofErr w:type="spellStart"/>
      <w:r w:rsidRPr="00E726E5">
        <w:rPr>
          <w:rFonts w:cs="Times New Roman"/>
          <w:szCs w:val="24"/>
        </w:rPr>
        <w:t>Strous</w:t>
      </w:r>
      <w:proofErr w:type="spellEnd"/>
      <w:r w:rsidRPr="00E726E5">
        <w:rPr>
          <w:rFonts w:cs="Times New Roman"/>
          <w:szCs w:val="24"/>
        </w:rPr>
        <w:t xml:space="preserve"> RD. Attitudes towards euthanasia and assisted suicide: A comparison between psychiatrists </w:t>
      </w:r>
      <w:r w:rsidR="00B266BE" w:rsidRPr="00E726E5">
        <w:rPr>
          <w:rFonts w:cs="Times New Roman"/>
          <w:szCs w:val="24"/>
        </w:rPr>
        <w:t>and other physicians. Bioethics</w:t>
      </w:r>
      <w:r w:rsidRPr="00E726E5">
        <w:rPr>
          <w:rFonts w:cs="Times New Roman"/>
          <w:szCs w:val="24"/>
        </w:rPr>
        <w:t xml:space="preserve"> 2013;27(7):402–8. </w:t>
      </w:r>
    </w:p>
    <w:p w:rsidR="0072538E" w:rsidRPr="00E726E5" w:rsidRDefault="0072538E" w:rsidP="006552C1">
      <w:pPr>
        <w:pStyle w:val="ListParagraph"/>
        <w:numPr>
          <w:ilvl w:val="0"/>
          <w:numId w:val="30"/>
        </w:numPr>
        <w:spacing w:line="360" w:lineRule="auto"/>
        <w:ind w:right="-360"/>
        <w:jc w:val="both"/>
        <w:rPr>
          <w:rFonts w:cs="Times New Roman"/>
          <w:szCs w:val="24"/>
        </w:rPr>
      </w:pPr>
      <w:proofErr w:type="spellStart"/>
      <w:r w:rsidRPr="00E726E5">
        <w:rPr>
          <w:rFonts w:cs="Times New Roman"/>
          <w:szCs w:val="24"/>
        </w:rPr>
        <w:t>Parpa</w:t>
      </w:r>
      <w:proofErr w:type="spellEnd"/>
      <w:r w:rsidRPr="00E726E5">
        <w:rPr>
          <w:rFonts w:cs="Times New Roman"/>
          <w:szCs w:val="24"/>
        </w:rPr>
        <w:t xml:space="preserve"> E, </w:t>
      </w:r>
      <w:proofErr w:type="spellStart"/>
      <w:r w:rsidRPr="00E726E5">
        <w:rPr>
          <w:rFonts w:cs="Times New Roman"/>
          <w:szCs w:val="24"/>
        </w:rPr>
        <w:t>Mystakidou</w:t>
      </w:r>
      <w:proofErr w:type="spellEnd"/>
      <w:r w:rsidRPr="00E726E5">
        <w:rPr>
          <w:rFonts w:cs="Times New Roman"/>
          <w:szCs w:val="24"/>
        </w:rPr>
        <w:t xml:space="preserve"> K, </w:t>
      </w:r>
      <w:proofErr w:type="spellStart"/>
      <w:r w:rsidRPr="00E726E5">
        <w:rPr>
          <w:rFonts w:cs="Times New Roman"/>
          <w:szCs w:val="24"/>
        </w:rPr>
        <w:t>Tsilika</w:t>
      </w:r>
      <w:proofErr w:type="spellEnd"/>
      <w:r w:rsidRPr="00E726E5">
        <w:rPr>
          <w:rFonts w:cs="Times New Roman"/>
          <w:szCs w:val="24"/>
        </w:rPr>
        <w:t xml:space="preserve"> E, </w:t>
      </w:r>
      <w:proofErr w:type="spellStart"/>
      <w:r w:rsidRPr="00E726E5">
        <w:rPr>
          <w:rFonts w:cs="Times New Roman"/>
          <w:szCs w:val="24"/>
        </w:rPr>
        <w:t>Sakkas</w:t>
      </w:r>
      <w:proofErr w:type="spellEnd"/>
      <w:r w:rsidRPr="00E726E5">
        <w:rPr>
          <w:rFonts w:cs="Times New Roman"/>
          <w:szCs w:val="24"/>
        </w:rPr>
        <w:t xml:space="preserve"> P, </w:t>
      </w:r>
      <w:proofErr w:type="spellStart"/>
      <w:r w:rsidRPr="00E726E5">
        <w:rPr>
          <w:rFonts w:cs="Times New Roman"/>
          <w:szCs w:val="24"/>
        </w:rPr>
        <w:t>Patiraki</w:t>
      </w:r>
      <w:proofErr w:type="spellEnd"/>
      <w:r w:rsidRPr="00E726E5">
        <w:rPr>
          <w:rFonts w:cs="Times New Roman"/>
          <w:szCs w:val="24"/>
        </w:rPr>
        <w:t xml:space="preserve"> </w:t>
      </w:r>
      <w:proofErr w:type="spellStart"/>
      <w:r w:rsidRPr="00E726E5">
        <w:rPr>
          <w:rFonts w:cs="Times New Roman"/>
          <w:szCs w:val="24"/>
        </w:rPr>
        <w:t>Eet</w:t>
      </w:r>
      <w:proofErr w:type="spellEnd"/>
      <w:r w:rsidRPr="00E726E5">
        <w:rPr>
          <w:rFonts w:cs="Times New Roman"/>
          <w:szCs w:val="24"/>
        </w:rPr>
        <w:t xml:space="preserve"> al. The attitudes of Greek physicians and lay people on euthanasia and physician-assisted suicide in terminally ill cancer patients. Am J </w:t>
      </w:r>
      <w:proofErr w:type="spellStart"/>
      <w:r w:rsidRPr="00E726E5">
        <w:rPr>
          <w:rFonts w:cs="Times New Roman"/>
          <w:szCs w:val="24"/>
        </w:rPr>
        <w:t>HospPalliat</w:t>
      </w:r>
      <w:proofErr w:type="spellEnd"/>
      <w:r w:rsidRPr="00E726E5">
        <w:rPr>
          <w:rFonts w:cs="Times New Roman"/>
          <w:szCs w:val="24"/>
        </w:rPr>
        <w:t xml:space="preserve"> Care 2006;23(4):297–303.</w:t>
      </w:r>
    </w:p>
    <w:p w:rsidR="0072538E" w:rsidRPr="00E726E5" w:rsidRDefault="0072538E" w:rsidP="006552C1">
      <w:pPr>
        <w:pStyle w:val="ListParagraph"/>
        <w:numPr>
          <w:ilvl w:val="0"/>
          <w:numId w:val="30"/>
        </w:numPr>
        <w:spacing w:line="360" w:lineRule="auto"/>
        <w:ind w:right="-360"/>
        <w:jc w:val="both"/>
        <w:rPr>
          <w:rFonts w:cs="Times New Roman"/>
          <w:szCs w:val="24"/>
        </w:rPr>
      </w:pPr>
      <w:r w:rsidRPr="00E726E5">
        <w:rPr>
          <w:rFonts w:cs="Times New Roman"/>
          <w:szCs w:val="24"/>
        </w:rPr>
        <w:t xml:space="preserve">Abbas S, Abbas Z, </w:t>
      </w:r>
      <w:proofErr w:type="spellStart"/>
      <w:r w:rsidRPr="00E726E5">
        <w:rPr>
          <w:rFonts w:cs="Times New Roman"/>
          <w:szCs w:val="24"/>
        </w:rPr>
        <w:t>Macaden</w:t>
      </w:r>
      <w:proofErr w:type="spellEnd"/>
      <w:r w:rsidRPr="00E726E5">
        <w:rPr>
          <w:rFonts w:cs="Times New Roman"/>
          <w:szCs w:val="24"/>
        </w:rPr>
        <w:t xml:space="preserve"> S. Attitudes towards euthanasia and physician-assisted suicide among Pakistani and Indian doctors: A survey. Indian J </w:t>
      </w:r>
      <w:proofErr w:type="spellStart"/>
      <w:r w:rsidRPr="00E726E5">
        <w:rPr>
          <w:rFonts w:cs="Times New Roman"/>
          <w:szCs w:val="24"/>
        </w:rPr>
        <w:t>Palliat</w:t>
      </w:r>
      <w:proofErr w:type="spellEnd"/>
      <w:r w:rsidRPr="00E726E5">
        <w:rPr>
          <w:rFonts w:cs="Times New Roman"/>
          <w:szCs w:val="24"/>
        </w:rPr>
        <w:t xml:space="preserve"> Care. </w:t>
      </w:r>
      <w:proofErr w:type="gramStart"/>
      <w:r w:rsidRPr="00E726E5">
        <w:rPr>
          <w:rFonts w:cs="Times New Roman"/>
          <w:szCs w:val="24"/>
        </w:rPr>
        <w:t>2008;14:71</w:t>
      </w:r>
      <w:proofErr w:type="gramEnd"/>
      <w:r w:rsidRPr="00E726E5">
        <w:rPr>
          <w:rFonts w:cs="Times New Roman"/>
          <w:szCs w:val="24"/>
        </w:rPr>
        <w:t xml:space="preserve">. </w:t>
      </w:r>
    </w:p>
    <w:p w:rsidR="0072538E" w:rsidRPr="00E726E5" w:rsidRDefault="0072538E" w:rsidP="006552C1">
      <w:pPr>
        <w:pStyle w:val="ListParagraph"/>
        <w:numPr>
          <w:ilvl w:val="0"/>
          <w:numId w:val="30"/>
        </w:numPr>
        <w:spacing w:line="360" w:lineRule="auto"/>
        <w:ind w:right="-360"/>
        <w:jc w:val="both"/>
        <w:rPr>
          <w:rFonts w:cs="Times New Roman"/>
          <w:szCs w:val="24"/>
        </w:rPr>
      </w:pPr>
      <w:r w:rsidRPr="00E726E5">
        <w:rPr>
          <w:rFonts w:cs="Times New Roman"/>
          <w:szCs w:val="24"/>
        </w:rPr>
        <w:t>Yun YH, Han KH, Park S, Park BW, Cho CHet al. Attitudes of cancer patients, family caregivers, oncologists and members of the general public toward critical interventions at the end of life of terminally ill patients. CMAJ. 2011</w:t>
      </w:r>
      <w:r w:rsidR="00A4354C" w:rsidRPr="00E726E5">
        <w:rPr>
          <w:rFonts w:cs="Times New Roman"/>
          <w:szCs w:val="24"/>
        </w:rPr>
        <w:t>; 183</w:t>
      </w:r>
      <w:r w:rsidRPr="00E726E5">
        <w:rPr>
          <w:rFonts w:cs="Times New Roman"/>
          <w:szCs w:val="24"/>
        </w:rPr>
        <w:t xml:space="preserve">(10). </w:t>
      </w:r>
    </w:p>
    <w:p w:rsidR="00346440" w:rsidRPr="00E726E5" w:rsidRDefault="0072538E" w:rsidP="006552C1">
      <w:pPr>
        <w:pStyle w:val="ListParagraph"/>
        <w:numPr>
          <w:ilvl w:val="0"/>
          <w:numId w:val="30"/>
        </w:numPr>
        <w:spacing w:line="360" w:lineRule="auto"/>
        <w:ind w:right="-360"/>
        <w:jc w:val="both"/>
        <w:rPr>
          <w:rFonts w:cs="Times New Roman"/>
          <w:szCs w:val="24"/>
        </w:rPr>
      </w:pPr>
      <w:r w:rsidRPr="00E726E5">
        <w:rPr>
          <w:rFonts w:cs="Times New Roman"/>
          <w:szCs w:val="24"/>
        </w:rPr>
        <w:t>Willems DL, Daniels ER, van der Wal G, van der Maas PJ, Emanuel EJ. Attitudes and practices concerning the end of life: a comparison between physicians from the United States and from The Netherlands. Arch Intern Med 2000;160(1):63–8</w:t>
      </w:r>
    </w:p>
    <w:p w:rsidR="0033624E" w:rsidRPr="00E726E5" w:rsidRDefault="0033624E" w:rsidP="006552C1">
      <w:pPr>
        <w:pStyle w:val="ListParagraph"/>
        <w:numPr>
          <w:ilvl w:val="0"/>
          <w:numId w:val="30"/>
        </w:numPr>
        <w:spacing w:line="360" w:lineRule="auto"/>
        <w:jc w:val="both"/>
        <w:rPr>
          <w:rFonts w:cs="Times New Roman"/>
          <w:szCs w:val="24"/>
        </w:rPr>
      </w:pPr>
      <w:r w:rsidRPr="00E726E5">
        <w:rPr>
          <w:rFonts w:cs="Times New Roman"/>
          <w:szCs w:val="24"/>
        </w:rPr>
        <w:t>M E Suarez-</w:t>
      </w:r>
      <w:proofErr w:type="spellStart"/>
      <w:r w:rsidRPr="00E726E5">
        <w:rPr>
          <w:rFonts w:cs="Times New Roman"/>
          <w:szCs w:val="24"/>
        </w:rPr>
        <w:t>Almazor</w:t>
      </w:r>
      <w:proofErr w:type="spellEnd"/>
      <w:r w:rsidRPr="00E726E5">
        <w:rPr>
          <w:rFonts w:cs="Times New Roman"/>
          <w:szCs w:val="24"/>
        </w:rPr>
        <w:t xml:space="preserve">, M </w:t>
      </w:r>
      <w:proofErr w:type="spellStart"/>
      <w:r w:rsidRPr="00E726E5">
        <w:rPr>
          <w:rFonts w:cs="Times New Roman"/>
          <w:szCs w:val="24"/>
        </w:rPr>
        <w:t>Belzile</w:t>
      </w:r>
      <w:proofErr w:type="spellEnd"/>
      <w:r w:rsidRPr="00E726E5">
        <w:rPr>
          <w:rFonts w:cs="Times New Roman"/>
          <w:szCs w:val="24"/>
        </w:rPr>
        <w:t xml:space="preserve"> EB. Euthanasia and physician-assisted suicide: a comparative survey of physicians, terminally ill cancer patients, and the general population. J </w:t>
      </w:r>
      <w:proofErr w:type="spellStart"/>
      <w:r w:rsidRPr="00E726E5">
        <w:rPr>
          <w:rFonts w:cs="Times New Roman"/>
          <w:szCs w:val="24"/>
        </w:rPr>
        <w:t>ClinOncol</w:t>
      </w:r>
      <w:proofErr w:type="spellEnd"/>
      <w:r w:rsidRPr="00E726E5">
        <w:rPr>
          <w:rFonts w:cs="Times New Roman"/>
          <w:szCs w:val="24"/>
        </w:rPr>
        <w:t xml:space="preserve"> </w:t>
      </w:r>
      <w:proofErr w:type="gramStart"/>
      <w:r w:rsidRPr="00E726E5">
        <w:rPr>
          <w:rFonts w:cs="Times New Roman"/>
          <w:szCs w:val="24"/>
        </w:rPr>
        <w:t>1997;15:418</w:t>
      </w:r>
      <w:proofErr w:type="gramEnd"/>
      <w:r w:rsidRPr="00E726E5">
        <w:rPr>
          <w:rFonts w:cs="Times New Roman"/>
          <w:szCs w:val="24"/>
        </w:rPr>
        <w:t xml:space="preserve">–27. </w:t>
      </w:r>
    </w:p>
    <w:p w:rsidR="0033624E" w:rsidRPr="00E726E5" w:rsidRDefault="008D0330" w:rsidP="006552C1">
      <w:pPr>
        <w:pStyle w:val="ListParagraph"/>
        <w:numPr>
          <w:ilvl w:val="0"/>
          <w:numId w:val="30"/>
        </w:numPr>
        <w:spacing w:line="360" w:lineRule="auto"/>
        <w:ind w:right="-360"/>
        <w:jc w:val="both"/>
        <w:rPr>
          <w:rFonts w:cs="Times New Roman"/>
          <w:szCs w:val="24"/>
        </w:rPr>
      </w:pPr>
      <w:r w:rsidRPr="00E726E5">
        <w:rPr>
          <w:rFonts w:cs="Times New Roman"/>
          <w:szCs w:val="24"/>
        </w:rPr>
        <w:t>Leslie Kane, MA. "Exclusive Ethics Survey Results: Doctors Struggle With Tougher-Than-Ever Dilemmas" 2017.</w:t>
      </w:r>
    </w:p>
    <w:p w:rsidR="008D0330" w:rsidRPr="00E726E5" w:rsidRDefault="00CF372C" w:rsidP="006552C1">
      <w:pPr>
        <w:pStyle w:val="ListParagraph"/>
        <w:numPr>
          <w:ilvl w:val="0"/>
          <w:numId w:val="30"/>
        </w:numPr>
        <w:spacing w:line="360" w:lineRule="auto"/>
        <w:ind w:right="-360"/>
        <w:jc w:val="both"/>
        <w:rPr>
          <w:rFonts w:cs="Times New Roman"/>
          <w:szCs w:val="24"/>
        </w:rPr>
      </w:pPr>
      <w:r w:rsidRPr="00E726E5">
        <w:rPr>
          <w:rFonts w:cs="Times New Roman"/>
          <w:szCs w:val="24"/>
        </w:rPr>
        <w:t>Math SB, Chaturvedi SK. Euthanasia: Right to life vs right to die. Indian J Med Res. 2012 Dec; 136(6): 899–902.</w:t>
      </w:r>
    </w:p>
    <w:p w:rsidR="00CF372C" w:rsidRPr="00E726E5" w:rsidRDefault="00CF372C" w:rsidP="006552C1">
      <w:pPr>
        <w:pStyle w:val="ListParagraph"/>
        <w:numPr>
          <w:ilvl w:val="0"/>
          <w:numId w:val="30"/>
        </w:numPr>
        <w:spacing w:line="360" w:lineRule="auto"/>
        <w:ind w:right="-360"/>
        <w:jc w:val="both"/>
        <w:rPr>
          <w:rFonts w:cs="Times New Roman"/>
          <w:szCs w:val="24"/>
        </w:rPr>
      </w:pPr>
      <w:proofErr w:type="spellStart"/>
      <w:r w:rsidRPr="00E726E5">
        <w:rPr>
          <w:rFonts w:cs="Times New Roman"/>
          <w:szCs w:val="24"/>
        </w:rPr>
        <w:t>ArunaRamchandraShanbaug</w:t>
      </w:r>
      <w:proofErr w:type="spellEnd"/>
      <w:r w:rsidRPr="00E726E5">
        <w:rPr>
          <w:rFonts w:cs="Times New Roman"/>
          <w:szCs w:val="24"/>
        </w:rPr>
        <w:t xml:space="preserve"> vs. Union of India &amp;Ors. Writ Petition (Criminal) no. 115 of 2009, Decided on 7 March, 2011.</w:t>
      </w:r>
    </w:p>
    <w:p w:rsidR="00CF372C" w:rsidRPr="00E726E5" w:rsidRDefault="00CF372C" w:rsidP="006552C1">
      <w:pPr>
        <w:pStyle w:val="ListParagraph"/>
        <w:numPr>
          <w:ilvl w:val="0"/>
          <w:numId w:val="30"/>
        </w:numPr>
        <w:spacing w:line="360" w:lineRule="auto"/>
        <w:ind w:right="-360"/>
        <w:jc w:val="both"/>
        <w:rPr>
          <w:rFonts w:cs="Times New Roman"/>
          <w:szCs w:val="24"/>
        </w:rPr>
      </w:pPr>
      <w:r w:rsidRPr="00E726E5">
        <w:rPr>
          <w:rFonts w:cs="Times New Roman"/>
          <w:szCs w:val="24"/>
        </w:rPr>
        <w:t xml:space="preserve">Saunders C. Terminal care in medical oncology. In: </w:t>
      </w:r>
      <w:proofErr w:type="spellStart"/>
      <w:r w:rsidRPr="00E726E5">
        <w:rPr>
          <w:rFonts w:cs="Times New Roman"/>
          <w:szCs w:val="24"/>
        </w:rPr>
        <w:t>Begshawe</w:t>
      </w:r>
      <w:proofErr w:type="spellEnd"/>
      <w:r w:rsidRPr="00E726E5">
        <w:rPr>
          <w:rFonts w:cs="Times New Roman"/>
          <w:szCs w:val="24"/>
        </w:rPr>
        <w:t xml:space="preserve"> KD, editor. Medical oncology. Oxford: Blackwell; 1975. pp. 563–76.</w:t>
      </w:r>
    </w:p>
    <w:p w:rsidR="00CF372C" w:rsidRPr="00E726E5" w:rsidRDefault="00CF372C" w:rsidP="006552C1">
      <w:pPr>
        <w:pStyle w:val="ListParagraph"/>
        <w:numPr>
          <w:ilvl w:val="0"/>
          <w:numId w:val="30"/>
        </w:numPr>
        <w:spacing w:line="360" w:lineRule="auto"/>
        <w:ind w:right="-360"/>
        <w:jc w:val="both"/>
        <w:rPr>
          <w:rFonts w:cs="Times New Roman"/>
          <w:szCs w:val="24"/>
        </w:rPr>
      </w:pPr>
      <w:proofErr w:type="spellStart"/>
      <w:r w:rsidRPr="00E726E5">
        <w:rPr>
          <w:rFonts w:cs="Times New Roman"/>
          <w:szCs w:val="24"/>
        </w:rPr>
        <w:t>Lonnqvist</w:t>
      </w:r>
      <w:proofErr w:type="spellEnd"/>
      <w:r w:rsidRPr="00E726E5">
        <w:rPr>
          <w:rFonts w:cs="Times New Roman"/>
          <w:szCs w:val="24"/>
        </w:rPr>
        <w:t xml:space="preserve"> J. The Oxford textbook of suicidology and suicide prevention. Oxford: Oxford University Press; 2009. Major psychiatric disorders in suicide and suicide attempters; pp. 275–86.</w:t>
      </w:r>
    </w:p>
    <w:p w:rsidR="00CF372C" w:rsidRPr="00E726E5" w:rsidRDefault="00CF372C" w:rsidP="006552C1">
      <w:pPr>
        <w:pStyle w:val="ListParagraph"/>
        <w:numPr>
          <w:ilvl w:val="0"/>
          <w:numId w:val="30"/>
        </w:numPr>
        <w:spacing w:line="360" w:lineRule="auto"/>
        <w:ind w:right="-360"/>
        <w:jc w:val="both"/>
        <w:rPr>
          <w:rFonts w:cs="Times New Roman"/>
          <w:szCs w:val="24"/>
        </w:rPr>
      </w:pPr>
      <w:proofErr w:type="spellStart"/>
      <w:r w:rsidRPr="00E726E5">
        <w:rPr>
          <w:rFonts w:cs="Times New Roman"/>
          <w:szCs w:val="24"/>
        </w:rPr>
        <w:t>Gursahani</w:t>
      </w:r>
      <w:proofErr w:type="spellEnd"/>
      <w:r w:rsidRPr="00E726E5">
        <w:rPr>
          <w:rFonts w:cs="Times New Roman"/>
          <w:szCs w:val="24"/>
        </w:rPr>
        <w:t xml:space="preserve"> R. Life and death after </w:t>
      </w:r>
      <w:proofErr w:type="spellStart"/>
      <w:r w:rsidRPr="00E726E5">
        <w:rPr>
          <w:rFonts w:cs="Times New Roman"/>
          <w:szCs w:val="24"/>
        </w:rPr>
        <w:t>ArunaShanbaug</w:t>
      </w:r>
      <w:proofErr w:type="spellEnd"/>
      <w:r w:rsidRPr="00E726E5">
        <w:rPr>
          <w:rFonts w:cs="Times New Roman"/>
          <w:szCs w:val="24"/>
        </w:rPr>
        <w:t>. Indian J Med Ethics. 2011</w:t>
      </w:r>
      <w:r w:rsidR="00A4354C" w:rsidRPr="00E726E5">
        <w:rPr>
          <w:rFonts w:cs="Times New Roman"/>
          <w:szCs w:val="24"/>
        </w:rPr>
        <w:t>; 8:68</w:t>
      </w:r>
      <w:r w:rsidRPr="00E726E5">
        <w:rPr>
          <w:rFonts w:cs="Times New Roman"/>
          <w:szCs w:val="24"/>
        </w:rPr>
        <w:t>–9.</w:t>
      </w:r>
    </w:p>
    <w:p w:rsidR="00CF372C" w:rsidRPr="00E726E5" w:rsidRDefault="00CF372C" w:rsidP="006552C1">
      <w:pPr>
        <w:pStyle w:val="ListParagraph"/>
        <w:numPr>
          <w:ilvl w:val="0"/>
          <w:numId w:val="30"/>
        </w:numPr>
        <w:spacing w:line="360" w:lineRule="auto"/>
        <w:ind w:right="-360"/>
        <w:jc w:val="both"/>
        <w:rPr>
          <w:rFonts w:cs="Times New Roman"/>
          <w:b/>
          <w:bCs/>
          <w:szCs w:val="24"/>
        </w:rPr>
      </w:pPr>
      <w:proofErr w:type="spellStart"/>
      <w:r w:rsidRPr="00E726E5">
        <w:rPr>
          <w:rFonts w:cs="Times New Roman"/>
          <w:szCs w:val="24"/>
        </w:rPr>
        <w:t>Voultsos</w:t>
      </w:r>
      <w:proofErr w:type="spellEnd"/>
      <w:r w:rsidRPr="00E726E5">
        <w:rPr>
          <w:rFonts w:cs="Times New Roman"/>
          <w:szCs w:val="24"/>
        </w:rPr>
        <w:t xml:space="preserve"> P, </w:t>
      </w:r>
      <w:proofErr w:type="spellStart"/>
      <w:r w:rsidRPr="00E726E5">
        <w:rPr>
          <w:rFonts w:cs="Times New Roman"/>
          <w:szCs w:val="24"/>
        </w:rPr>
        <w:t>Njau</w:t>
      </w:r>
      <w:proofErr w:type="spellEnd"/>
      <w:r w:rsidRPr="00E726E5">
        <w:rPr>
          <w:rFonts w:cs="Times New Roman"/>
          <w:szCs w:val="24"/>
        </w:rPr>
        <w:t xml:space="preserve"> S, </w:t>
      </w:r>
      <w:proofErr w:type="spellStart"/>
      <w:r w:rsidRPr="00E726E5">
        <w:rPr>
          <w:rFonts w:cs="Times New Roman"/>
          <w:szCs w:val="24"/>
        </w:rPr>
        <w:t>Vlachou</w:t>
      </w:r>
      <w:proofErr w:type="spellEnd"/>
      <w:r w:rsidRPr="00E726E5">
        <w:rPr>
          <w:rFonts w:cs="Times New Roman"/>
          <w:szCs w:val="24"/>
        </w:rPr>
        <w:t xml:space="preserve"> M. The issue of euthanasia in Greece from a legal viewpoint</w:t>
      </w:r>
      <w:r w:rsidR="00B266BE" w:rsidRPr="00E726E5">
        <w:rPr>
          <w:rFonts w:cs="Times New Roman"/>
          <w:szCs w:val="24"/>
        </w:rPr>
        <w:t xml:space="preserve">.J Forensic Leg Med </w:t>
      </w:r>
      <w:r w:rsidRPr="00E726E5">
        <w:rPr>
          <w:rFonts w:cs="Times New Roman"/>
          <w:szCs w:val="24"/>
        </w:rPr>
        <w:t>2010; (17) 3: 131-13.</w:t>
      </w:r>
    </w:p>
    <w:p w:rsidR="00636A18" w:rsidRPr="00E726E5" w:rsidRDefault="00CF372C" w:rsidP="006552C1">
      <w:pPr>
        <w:pStyle w:val="ListParagraph"/>
        <w:numPr>
          <w:ilvl w:val="0"/>
          <w:numId w:val="30"/>
        </w:numPr>
        <w:spacing w:line="360" w:lineRule="auto"/>
        <w:ind w:right="-360"/>
        <w:jc w:val="both"/>
        <w:rPr>
          <w:rFonts w:cs="Times New Roman"/>
          <w:b/>
          <w:bCs/>
          <w:szCs w:val="24"/>
        </w:rPr>
      </w:pPr>
      <w:r w:rsidRPr="00E726E5">
        <w:rPr>
          <w:rFonts w:cs="Times New Roman"/>
          <w:szCs w:val="24"/>
        </w:rPr>
        <w:t xml:space="preserve">Naga BSHB, </w:t>
      </w:r>
      <w:proofErr w:type="spellStart"/>
      <w:r w:rsidRPr="00E726E5">
        <w:rPr>
          <w:rFonts w:cs="Times New Roman"/>
          <w:szCs w:val="24"/>
        </w:rPr>
        <w:t>Mrayyan</w:t>
      </w:r>
      <w:proofErr w:type="spellEnd"/>
      <w:r w:rsidRPr="00E726E5">
        <w:rPr>
          <w:rFonts w:cs="Times New Roman"/>
          <w:szCs w:val="24"/>
        </w:rPr>
        <w:t xml:space="preserve"> MT.  Legal and ethical issues of euthanasia: argumentative essay.</w:t>
      </w:r>
      <w:r w:rsidRPr="00E726E5">
        <w:rPr>
          <w:szCs w:val="24"/>
        </w:rPr>
        <w:t xml:space="preserve"> M</w:t>
      </w:r>
      <w:r w:rsidRPr="00E726E5">
        <w:rPr>
          <w:rFonts w:cs="Times New Roman"/>
          <w:szCs w:val="24"/>
        </w:rPr>
        <w:t xml:space="preserve">iddle East J Nurs2009; 7: 31-39. </w:t>
      </w:r>
    </w:p>
    <w:p w:rsidR="00CF372C" w:rsidRPr="00E726E5" w:rsidRDefault="00CF372C" w:rsidP="006552C1">
      <w:pPr>
        <w:pStyle w:val="ListParagraph"/>
        <w:numPr>
          <w:ilvl w:val="0"/>
          <w:numId w:val="30"/>
        </w:numPr>
        <w:spacing w:line="360" w:lineRule="auto"/>
        <w:ind w:right="-360"/>
        <w:jc w:val="both"/>
        <w:rPr>
          <w:rFonts w:cs="Times New Roman"/>
          <w:szCs w:val="24"/>
        </w:rPr>
      </w:pPr>
      <w:proofErr w:type="spellStart"/>
      <w:r w:rsidRPr="00E726E5">
        <w:rPr>
          <w:rFonts w:cs="Times New Roman"/>
          <w:szCs w:val="24"/>
        </w:rPr>
        <w:t>Inbadas</w:t>
      </w:r>
      <w:proofErr w:type="spellEnd"/>
      <w:r w:rsidRPr="00E726E5">
        <w:rPr>
          <w:rFonts w:cs="Times New Roman"/>
          <w:szCs w:val="24"/>
        </w:rPr>
        <w:t xml:space="preserve"> H, Zaman S, Whitelaw S, Clark D. Declarations on euthanasia and assisted dying, Death Studies 2017; 41:9, 574-584.</w:t>
      </w:r>
    </w:p>
    <w:p w:rsidR="00636A18" w:rsidRPr="00E726E5" w:rsidRDefault="003760B3" w:rsidP="006552C1">
      <w:pPr>
        <w:pStyle w:val="ListParagraph"/>
        <w:numPr>
          <w:ilvl w:val="0"/>
          <w:numId w:val="30"/>
        </w:numPr>
        <w:spacing w:line="360" w:lineRule="auto"/>
        <w:ind w:right="-360"/>
        <w:jc w:val="both"/>
        <w:rPr>
          <w:rFonts w:cs="Times New Roman"/>
          <w:b/>
          <w:bCs/>
          <w:szCs w:val="24"/>
        </w:rPr>
      </w:pPr>
      <w:proofErr w:type="spellStart"/>
      <w:proofErr w:type="gramStart"/>
      <w:r w:rsidRPr="00E726E5">
        <w:rPr>
          <w:rFonts w:cs="Times New Roman"/>
          <w:szCs w:val="24"/>
        </w:rPr>
        <w:t>LemiengreJ,Casterle</w:t>
      </w:r>
      <w:proofErr w:type="spellEnd"/>
      <w:proofErr w:type="gramEnd"/>
      <w:r w:rsidRPr="00E726E5">
        <w:rPr>
          <w:rFonts w:cs="Times New Roman"/>
          <w:szCs w:val="24"/>
        </w:rPr>
        <w:t xml:space="preserve"> B, Denier Y, </w:t>
      </w:r>
      <w:proofErr w:type="spellStart"/>
      <w:r w:rsidRPr="00E726E5">
        <w:rPr>
          <w:rFonts w:cs="Times New Roman"/>
          <w:szCs w:val="24"/>
        </w:rPr>
        <w:t>Schotsmans</w:t>
      </w:r>
      <w:proofErr w:type="spellEnd"/>
      <w:r w:rsidRPr="00E726E5">
        <w:rPr>
          <w:rFonts w:cs="Times New Roman"/>
          <w:szCs w:val="24"/>
        </w:rPr>
        <w:t xml:space="preserve"> P, </w:t>
      </w:r>
      <w:proofErr w:type="spellStart"/>
      <w:r w:rsidRPr="00E726E5">
        <w:rPr>
          <w:rFonts w:cs="Times New Roman"/>
          <w:szCs w:val="24"/>
        </w:rPr>
        <w:t>Gastmans</w:t>
      </w:r>
      <w:proofErr w:type="spellEnd"/>
      <w:r w:rsidRPr="00E726E5">
        <w:rPr>
          <w:rFonts w:cs="Times New Roman"/>
          <w:szCs w:val="24"/>
        </w:rPr>
        <w:t xml:space="preserve"> C. How do hospitals deal with euthanasia requests in Flanders (Belgium)? Patient </w:t>
      </w:r>
      <w:proofErr w:type="spellStart"/>
      <w:r w:rsidRPr="00E726E5">
        <w:rPr>
          <w:rFonts w:cs="Times New Roman"/>
          <w:szCs w:val="24"/>
        </w:rPr>
        <w:t>EducCouns</w:t>
      </w:r>
      <w:proofErr w:type="spellEnd"/>
      <w:r w:rsidRPr="00E726E5">
        <w:rPr>
          <w:rFonts w:cs="Times New Roman"/>
          <w:szCs w:val="24"/>
        </w:rPr>
        <w:t xml:space="preserve"> Journal 2008; 71: 293-301. </w:t>
      </w:r>
    </w:p>
    <w:p w:rsidR="00F86B68" w:rsidRPr="00E726E5" w:rsidRDefault="00F86B68" w:rsidP="006552C1">
      <w:pPr>
        <w:pStyle w:val="ListParagraph"/>
        <w:numPr>
          <w:ilvl w:val="0"/>
          <w:numId w:val="30"/>
        </w:numPr>
        <w:spacing w:line="360" w:lineRule="auto"/>
        <w:ind w:right="-360"/>
        <w:jc w:val="both"/>
        <w:rPr>
          <w:rFonts w:cs="Times New Roman"/>
          <w:szCs w:val="24"/>
        </w:rPr>
      </w:pPr>
      <w:r w:rsidRPr="00E726E5">
        <w:rPr>
          <w:rFonts w:cs="Times New Roman"/>
          <w:szCs w:val="24"/>
        </w:rPr>
        <w:t>A D Ogilvie SGP. Assisted suicide for depression: the slippery slope in action? BMJ 1994</w:t>
      </w:r>
      <w:r w:rsidR="00A4354C" w:rsidRPr="00E726E5">
        <w:rPr>
          <w:rFonts w:cs="Times New Roman"/>
          <w:szCs w:val="24"/>
        </w:rPr>
        <w:t>; 309:492</w:t>
      </w:r>
      <w:r w:rsidRPr="00E726E5">
        <w:rPr>
          <w:rFonts w:cs="Times New Roman"/>
          <w:szCs w:val="24"/>
        </w:rPr>
        <w:t xml:space="preserve">–493. </w:t>
      </w:r>
    </w:p>
    <w:p w:rsidR="00F86B68" w:rsidRPr="00E726E5" w:rsidRDefault="00F86B68" w:rsidP="006552C1">
      <w:pPr>
        <w:pStyle w:val="ListParagraph"/>
        <w:numPr>
          <w:ilvl w:val="0"/>
          <w:numId w:val="30"/>
        </w:numPr>
        <w:spacing w:line="360" w:lineRule="auto"/>
        <w:ind w:right="-360"/>
        <w:jc w:val="both"/>
        <w:rPr>
          <w:rFonts w:cs="Times New Roman"/>
          <w:szCs w:val="24"/>
        </w:rPr>
      </w:pPr>
      <w:r w:rsidRPr="00E726E5">
        <w:rPr>
          <w:rFonts w:cs="Times New Roman"/>
          <w:szCs w:val="24"/>
        </w:rPr>
        <w:t>Burgess JA. The great slippery-slope argument. J Med Eth. 1993</w:t>
      </w:r>
      <w:r w:rsidR="00A4354C" w:rsidRPr="00E726E5">
        <w:rPr>
          <w:rFonts w:cs="Times New Roman"/>
          <w:szCs w:val="24"/>
        </w:rPr>
        <w:t>; 19:169</w:t>
      </w:r>
      <w:r w:rsidRPr="00E726E5">
        <w:rPr>
          <w:rFonts w:cs="Times New Roman"/>
          <w:szCs w:val="24"/>
        </w:rPr>
        <w:t xml:space="preserve">–74. </w:t>
      </w:r>
    </w:p>
    <w:p w:rsidR="00F86B68" w:rsidRPr="00E726E5" w:rsidRDefault="00F86B68" w:rsidP="006552C1">
      <w:pPr>
        <w:pStyle w:val="ListParagraph"/>
        <w:numPr>
          <w:ilvl w:val="0"/>
          <w:numId w:val="30"/>
        </w:numPr>
        <w:spacing w:line="360" w:lineRule="auto"/>
        <w:ind w:right="-360"/>
        <w:jc w:val="both"/>
        <w:rPr>
          <w:rFonts w:cs="Times New Roman"/>
          <w:szCs w:val="24"/>
        </w:rPr>
      </w:pPr>
      <w:r w:rsidRPr="00E726E5">
        <w:rPr>
          <w:rFonts w:cs="Times New Roman"/>
          <w:szCs w:val="24"/>
        </w:rPr>
        <w:t>Dresser R, Whitehouse PJ. The Incompetent Patient on the Slippery Slope. Hast Cent Rep 1994;24(4):6–12.</w:t>
      </w:r>
    </w:p>
    <w:p w:rsidR="00F86B68" w:rsidRPr="00E726E5" w:rsidRDefault="00F86B68" w:rsidP="006552C1">
      <w:pPr>
        <w:pStyle w:val="ListParagraph"/>
        <w:numPr>
          <w:ilvl w:val="0"/>
          <w:numId w:val="30"/>
        </w:numPr>
        <w:spacing w:line="360" w:lineRule="auto"/>
        <w:ind w:right="-360"/>
        <w:jc w:val="both"/>
        <w:rPr>
          <w:rFonts w:cs="Times New Roman"/>
          <w:szCs w:val="24"/>
        </w:rPr>
      </w:pPr>
      <w:r w:rsidRPr="00E726E5">
        <w:rPr>
          <w:rFonts w:cs="Times New Roman"/>
          <w:szCs w:val="24"/>
        </w:rPr>
        <w:t xml:space="preserve">Wal G van der. Euthanasia in the Netherlands. </w:t>
      </w:r>
      <w:r w:rsidR="00A4354C" w:rsidRPr="00E726E5">
        <w:rPr>
          <w:rFonts w:cs="Times New Roman"/>
          <w:szCs w:val="24"/>
        </w:rPr>
        <w:t>BMJ 1994; 308:1346</w:t>
      </w:r>
      <w:r w:rsidRPr="00E726E5">
        <w:rPr>
          <w:rFonts w:cs="Times New Roman"/>
          <w:szCs w:val="24"/>
        </w:rPr>
        <w:t xml:space="preserve">. </w:t>
      </w:r>
    </w:p>
    <w:p w:rsidR="00F86B68" w:rsidRPr="00E726E5" w:rsidRDefault="00F86B68" w:rsidP="006552C1">
      <w:pPr>
        <w:pStyle w:val="ListParagraph"/>
        <w:numPr>
          <w:ilvl w:val="0"/>
          <w:numId w:val="30"/>
        </w:numPr>
        <w:spacing w:line="360" w:lineRule="auto"/>
        <w:ind w:right="-360"/>
        <w:jc w:val="both"/>
        <w:rPr>
          <w:rFonts w:cs="Times New Roman"/>
          <w:szCs w:val="24"/>
        </w:rPr>
      </w:pPr>
      <w:proofErr w:type="spellStart"/>
      <w:r w:rsidRPr="00E726E5">
        <w:rPr>
          <w:rFonts w:cs="Times New Roman"/>
          <w:szCs w:val="24"/>
        </w:rPr>
        <w:t>Fenigsen</w:t>
      </w:r>
      <w:proofErr w:type="spellEnd"/>
      <w:r w:rsidRPr="00E726E5">
        <w:rPr>
          <w:rFonts w:cs="Times New Roman"/>
          <w:szCs w:val="24"/>
        </w:rPr>
        <w:t xml:space="preserve"> R. Dutch Euthanasia Revisited. Issues Law Med 1997</w:t>
      </w:r>
      <w:r w:rsidR="00A4354C" w:rsidRPr="00E726E5">
        <w:rPr>
          <w:rFonts w:cs="Times New Roman"/>
          <w:szCs w:val="24"/>
        </w:rPr>
        <w:t>; 13</w:t>
      </w:r>
      <w:r w:rsidRPr="00E726E5">
        <w:rPr>
          <w:rFonts w:cs="Times New Roman"/>
          <w:szCs w:val="24"/>
        </w:rPr>
        <w:t xml:space="preserve">(3):301–11. </w:t>
      </w:r>
    </w:p>
    <w:p w:rsidR="00F86B68" w:rsidRPr="00E726E5" w:rsidRDefault="00F86B68" w:rsidP="006552C1">
      <w:pPr>
        <w:pStyle w:val="ListParagraph"/>
        <w:numPr>
          <w:ilvl w:val="0"/>
          <w:numId w:val="30"/>
        </w:numPr>
        <w:spacing w:line="360" w:lineRule="auto"/>
        <w:jc w:val="both"/>
        <w:rPr>
          <w:rFonts w:cs="Times New Roman"/>
          <w:szCs w:val="24"/>
        </w:rPr>
      </w:pPr>
      <w:r w:rsidRPr="00E726E5">
        <w:rPr>
          <w:rFonts w:cs="Times New Roman"/>
          <w:szCs w:val="24"/>
        </w:rPr>
        <w:t xml:space="preserve">Ashcroft R. Euthanasia, regulation and slippery slopes. </w:t>
      </w:r>
      <w:proofErr w:type="spellStart"/>
      <w:r w:rsidRPr="00E726E5">
        <w:rPr>
          <w:rFonts w:cs="Times New Roman"/>
          <w:szCs w:val="24"/>
        </w:rPr>
        <w:t>Pallia</w:t>
      </w:r>
      <w:r w:rsidR="00B266BE" w:rsidRPr="00E726E5">
        <w:rPr>
          <w:rFonts w:cs="Times New Roman"/>
          <w:szCs w:val="24"/>
        </w:rPr>
        <w:t>t</w:t>
      </w:r>
      <w:proofErr w:type="spellEnd"/>
      <w:r w:rsidR="00B266BE" w:rsidRPr="00E726E5">
        <w:rPr>
          <w:rFonts w:cs="Times New Roman"/>
          <w:szCs w:val="24"/>
        </w:rPr>
        <w:t xml:space="preserve"> Med</w:t>
      </w:r>
      <w:r w:rsidRPr="00E726E5">
        <w:rPr>
          <w:rFonts w:cs="Times New Roman"/>
          <w:szCs w:val="24"/>
        </w:rPr>
        <w:t xml:space="preserve"> 2003</w:t>
      </w:r>
      <w:r w:rsidR="00A4354C" w:rsidRPr="00E726E5">
        <w:rPr>
          <w:rFonts w:cs="Times New Roman"/>
          <w:szCs w:val="24"/>
        </w:rPr>
        <w:t>; 17</w:t>
      </w:r>
      <w:r w:rsidRPr="00E726E5">
        <w:rPr>
          <w:rFonts w:cs="Times New Roman"/>
          <w:szCs w:val="24"/>
        </w:rPr>
        <w:t xml:space="preserve">(2):222–4. </w:t>
      </w:r>
    </w:p>
    <w:p w:rsidR="00F86B68" w:rsidRPr="00E726E5" w:rsidRDefault="00F86B68" w:rsidP="006552C1">
      <w:pPr>
        <w:pStyle w:val="ListParagraph"/>
        <w:numPr>
          <w:ilvl w:val="0"/>
          <w:numId w:val="30"/>
        </w:numPr>
        <w:spacing w:line="360" w:lineRule="auto"/>
        <w:ind w:right="-360"/>
        <w:jc w:val="both"/>
        <w:rPr>
          <w:rFonts w:cs="Times New Roman"/>
          <w:szCs w:val="24"/>
        </w:rPr>
      </w:pPr>
      <w:r w:rsidRPr="00E726E5">
        <w:rPr>
          <w:rFonts w:cs="Times New Roman"/>
          <w:szCs w:val="24"/>
        </w:rPr>
        <w:t>B J Ward PAT. Attitudes among NHS doctors to requests for euthanasia. BMJ 1994</w:t>
      </w:r>
      <w:r w:rsidR="00A4354C" w:rsidRPr="00E726E5">
        <w:rPr>
          <w:rFonts w:cs="Times New Roman"/>
          <w:szCs w:val="24"/>
        </w:rPr>
        <w:t>; 308:1332</w:t>
      </w:r>
      <w:r w:rsidRPr="00E726E5">
        <w:rPr>
          <w:rFonts w:cs="Times New Roman"/>
          <w:szCs w:val="24"/>
        </w:rPr>
        <w:t xml:space="preserve">. </w:t>
      </w:r>
    </w:p>
    <w:sectPr w:rsidR="00F86B68" w:rsidRPr="00E726E5" w:rsidSect="00CB482F">
      <w:pgSz w:w="12240" w:h="15840"/>
      <w:pgMar w:top="1440" w:right="99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1B7E"/>
    <w:multiLevelType w:val="hybridMultilevel"/>
    <w:tmpl w:val="2AC404AE"/>
    <w:lvl w:ilvl="0" w:tplc="C07831D4">
      <w:start w:val="1"/>
      <w:numFmt w:val="bullet"/>
      <w:lvlText w:val="•"/>
      <w:lvlJc w:val="left"/>
      <w:pPr>
        <w:tabs>
          <w:tab w:val="num" w:pos="720"/>
        </w:tabs>
        <w:ind w:left="720" w:hanging="360"/>
      </w:pPr>
      <w:rPr>
        <w:rFonts w:ascii="Arial" w:hAnsi="Arial" w:hint="default"/>
      </w:rPr>
    </w:lvl>
    <w:lvl w:ilvl="1" w:tplc="0AB62882" w:tentative="1">
      <w:start w:val="1"/>
      <w:numFmt w:val="bullet"/>
      <w:lvlText w:val="•"/>
      <w:lvlJc w:val="left"/>
      <w:pPr>
        <w:tabs>
          <w:tab w:val="num" w:pos="1440"/>
        </w:tabs>
        <w:ind w:left="1440" w:hanging="360"/>
      </w:pPr>
      <w:rPr>
        <w:rFonts w:ascii="Arial" w:hAnsi="Arial" w:hint="default"/>
      </w:rPr>
    </w:lvl>
    <w:lvl w:ilvl="2" w:tplc="55E25B96" w:tentative="1">
      <w:start w:val="1"/>
      <w:numFmt w:val="bullet"/>
      <w:lvlText w:val="•"/>
      <w:lvlJc w:val="left"/>
      <w:pPr>
        <w:tabs>
          <w:tab w:val="num" w:pos="2160"/>
        </w:tabs>
        <w:ind w:left="2160" w:hanging="360"/>
      </w:pPr>
      <w:rPr>
        <w:rFonts w:ascii="Arial" w:hAnsi="Arial" w:hint="default"/>
      </w:rPr>
    </w:lvl>
    <w:lvl w:ilvl="3" w:tplc="06506918" w:tentative="1">
      <w:start w:val="1"/>
      <w:numFmt w:val="bullet"/>
      <w:lvlText w:val="•"/>
      <w:lvlJc w:val="left"/>
      <w:pPr>
        <w:tabs>
          <w:tab w:val="num" w:pos="2880"/>
        </w:tabs>
        <w:ind w:left="2880" w:hanging="360"/>
      </w:pPr>
      <w:rPr>
        <w:rFonts w:ascii="Arial" w:hAnsi="Arial" w:hint="default"/>
      </w:rPr>
    </w:lvl>
    <w:lvl w:ilvl="4" w:tplc="21D679F6" w:tentative="1">
      <w:start w:val="1"/>
      <w:numFmt w:val="bullet"/>
      <w:lvlText w:val="•"/>
      <w:lvlJc w:val="left"/>
      <w:pPr>
        <w:tabs>
          <w:tab w:val="num" w:pos="3600"/>
        </w:tabs>
        <w:ind w:left="3600" w:hanging="360"/>
      </w:pPr>
      <w:rPr>
        <w:rFonts w:ascii="Arial" w:hAnsi="Arial" w:hint="default"/>
      </w:rPr>
    </w:lvl>
    <w:lvl w:ilvl="5" w:tplc="56BE4806" w:tentative="1">
      <w:start w:val="1"/>
      <w:numFmt w:val="bullet"/>
      <w:lvlText w:val="•"/>
      <w:lvlJc w:val="left"/>
      <w:pPr>
        <w:tabs>
          <w:tab w:val="num" w:pos="4320"/>
        </w:tabs>
        <w:ind w:left="4320" w:hanging="360"/>
      </w:pPr>
      <w:rPr>
        <w:rFonts w:ascii="Arial" w:hAnsi="Arial" w:hint="default"/>
      </w:rPr>
    </w:lvl>
    <w:lvl w:ilvl="6" w:tplc="5CE677E6" w:tentative="1">
      <w:start w:val="1"/>
      <w:numFmt w:val="bullet"/>
      <w:lvlText w:val="•"/>
      <w:lvlJc w:val="left"/>
      <w:pPr>
        <w:tabs>
          <w:tab w:val="num" w:pos="5040"/>
        </w:tabs>
        <w:ind w:left="5040" w:hanging="360"/>
      </w:pPr>
      <w:rPr>
        <w:rFonts w:ascii="Arial" w:hAnsi="Arial" w:hint="default"/>
      </w:rPr>
    </w:lvl>
    <w:lvl w:ilvl="7" w:tplc="3F760974" w:tentative="1">
      <w:start w:val="1"/>
      <w:numFmt w:val="bullet"/>
      <w:lvlText w:val="•"/>
      <w:lvlJc w:val="left"/>
      <w:pPr>
        <w:tabs>
          <w:tab w:val="num" w:pos="5760"/>
        </w:tabs>
        <w:ind w:left="5760" w:hanging="360"/>
      </w:pPr>
      <w:rPr>
        <w:rFonts w:ascii="Arial" w:hAnsi="Arial" w:hint="default"/>
      </w:rPr>
    </w:lvl>
    <w:lvl w:ilvl="8" w:tplc="0BB6C0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7D0F6F"/>
    <w:multiLevelType w:val="hybridMultilevel"/>
    <w:tmpl w:val="848A2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994D59"/>
    <w:multiLevelType w:val="hybridMultilevel"/>
    <w:tmpl w:val="24D4615A"/>
    <w:lvl w:ilvl="0" w:tplc="50AE9170">
      <w:start w:val="1"/>
      <w:numFmt w:val="bullet"/>
      <w:lvlText w:val="•"/>
      <w:lvlJc w:val="left"/>
      <w:pPr>
        <w:tabs>
          <w:tab w:val="num" w:pos="720"/>
        </w:tabs>
        <w:ind w:left="720" w:hanging="360"/>
      </w:pPr>
      <w:rPr>
        <w:rFonts w:ascii="Arial" w:hAnsi="Arial" w:hint="default"/>
      </w:rPr>
    </w:lvl>
    <w:lvl w:ilvl="1" w:tplc="2158798C" w:tentative="1">
      <w:start w:val="1"/>
      <w:numFmt w:val="bullet"/>
      <w:lvlText w:val="•"/>
      <w:lvlJc w:val="left"/>
      <w:pPr>
        <w:tabs>
          <w:tab w:val="num" w:pos="1440"/>
        </w:tabs>
        <w:ind w:left="1440" w:hanging="360"/>
      </w:pPr>
      <w:rPr>
        <w:rFonts w:ascii="Arial" w:hAnsi="Arial" w:hint="default"/>
      </w:rPr>
    </w:lvl>
    <w:lvl w:ilvl="2" w:tplc="76F28FD2" w:tentative="1">
      <w:start w:val="1"/>
      <w:numFmt w:val="bullet"/>
      <w:lvlText w:val="•"/>
      <w:lvlJc w:val="left"/>
      <w:pPr>
        <w:tabs>
          <w:tab w:val="num" w:pos="2160"/>
        </w:tabs>
        <w:ind w:left="2160" w:hanging="360"/>
      </w:pPr>
      <w:rPr>
        <w:rFonts w:ascii="Arial" w:hAnsi="Arial" w:hint="default"/>
      </w:rPr>
    </w:lvl>
    <w:lvl w:ilvl="3" w:tplc="0FDCD81E" w:tentative="1">
      <w:start w:val="1"/>
      <w:numFmt w:val="bullet"/>
      <w:lvlText w:val="•"/>
      <w:lvlJc w:val="left"/>
      <w:pPr>
        <w:tabs>
          <w:tab w:val="num" w:pos="2880"/>
        </w:tabs>
        <w:ind w:left="2880" w:hanging="360"/>
      </w:pPr>
      <w:rPr>
        <w:rFonts w:ascii="Arial" w:hAnsi="Arial" w:hint="default"/>
      </w:rPr>
    </w:lvl>
    <w:lvl w:ilvl="4" w:tplc="90B4BB04" w:tentative="1">
      <w:start w:val="1"/>
      <w:numFmt w:val="bullet"/>
      <w:lvlText w:val="•"/>
      <w:lvlJc w:val="left"/>
      <w:pPr>
        <w:tabs>
          <w:tab w:val="num" w:pos="3600"/>
        </w:tabs>
        <w:ind w:left="3600" w:hanging="360"/>
      </w:pPr>
      <w:rPr>
        <w:rFonts w:ascii="Arial" w:hAnsi="Arial" w:hint="default"/>
      </w:rPr>
    </w:lvl>
    <w:lvl w:ilvl="5" w:tplc="27CC2414" w:tentative="1">
      <w:start w:val="1"/>
      <w:numFmt w:val="bullet"/>
      <w:lvlText w:val="•"/>
      <w:lvlJc w:val="left"/>
      <w:pPr>
        <w:tabs>
          <w:tab w:val="num" w:pos="4320"/>
        </w:tabs>
        <w:ind w:left="4320" w:hanging="360"/>
      </w:pPr>
      <w:rPr>
        <w:rFonts w:ascii="Arial" w:hAnsi="Arial" w:hint="default"/>
      </w:rPr>
    </w:lvl>
    <w:lvl w:ilvl="6" w:tplc="96829146" w:tentative="1">
      <w:start w:val="1"/>
      <w:numFmt w:val="bullet"/>
      <w:lvlText w:val="•"/>
      <w:lvlJc w:val="left"/>
      <w:pPr>
        <w:tabs>
          <w:tab w:val="num" w:pos="5040"/>
        </w:tabs>
        <w:ind w:left="5040" w:hanging="360"/>
      </w:pPr>
      <w:rPr>
        <w:rFonts w:ascii="Arial" w:hAnsi="Arial" w:hint="default"/>
      </w:rPr>
    </w:lvl>
    <w:lvl w:ilvl="7" w:tplc="B198A922" w:tentative="1">
      <w:start w:val="1"/>
      <w:numFmt w:val="bullet"/>
      <w:lvlText w:val="•"/>
      <w:lvlJc w:val="left"/>
      <w:pPr>
        <w:tabs>
          <w:tab w:val="num" w:pos="5760"/>
        </w:tabs>
        <w:ind w:left="5760" w:hanging="360"/>
      </w:pPr>
      <w:rPr>
        <w:rFonts w:ascii="Arial" w:hAnsi="Arial" w:hint="default"/>
      </w:rPr>
    </w:lvl>
    <w:lvl w:ilvl="8" w:tplc="20F824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7945CA"/>
    <w:multiLevelType w:val="hybridMultilevel"/>
    <w:tmpl w:val="3B3AAE42"/>
    <w:lvl w:ilvl="0" w:tplc="93246C32">
      <w:start w:val="1"/>
      <w:numFmt w:val="bullet"/>
      <w:lvlText w:val=""/>
      <w:lvlJc w:val="left"/>
      <w:pPr>
        <w:tabs>
          <w:tab w:val="num" w:pos="720"/>
        </w:tabs>
        <w:ind w:left="720" w:hanging="360"/>
      </w:pPr>
      <w:rPr>
        <w:rFonts w:ascii="Wingdings 2" w:hAnsi="Wingdings 2" w:hint="default"/>
      </w:rPr>
    </w:lvl>
    <w:lvl w:ilvl="1" w:tplc="52C60D1C" w:tentative="1">
      <w:start w:val="1"/>
      <w:numFmt w:val="bullet"/>
      <w:lvlText w:val=""/>
      <w:lvlJc w:val="left"/>
      <w:pPr>
        <w:tabs>
          <w:tab w:val="num" w:pos="1440"/>
        </w:tabs>
        <w:ind w:left="1440" w:hanging="360"/>
      </w:pPr>
      <w:rPr>
        <w:rFonts w:ascii="Wingdings 2" w:hAnsi="Wingdings 2" w:hint="default"/>
      </w:rPr>
    </w:lvl>
    <w:lvl w:ilvl="2" w:tplc="29422C5E" w:tentative="1">
      <w:start w:val="1"/>
      <w:numFmt w:val="bullet"/>
      <w:lvlText w:val=""/>
      <w:lvlJc w:val="left"/>
      <w:pPr>
        <w:tabs>
          <w:tab w:val="num" w:pos="2160"/>
        </w:tabs>
        <w:ind w:left="2160" w:hanging="360"/>
      </w:pPr>
      <w:rPr>
        <w:rFonts w:ascii="Wingdings 2" w:hAnsi="Wingdings 2" w:hint="default"/>
      </w:rPr>
    </w:lvl>
    <w:lvl w:ilvl="3" w:tplc="9EB057FC" w:tentative="1">
      <w:start w:val="1"/>
      <w:numFmt w:val="bullet"/>
      <w:lvlText w:val=""/>
      <w:lvlJc w:val="left"/>
      <w:pPr>
        <w:tabs>
          <w:tab w:val="num" w:pos="2880"/>
        </w:tabs>
        <w:ind w:left="2880" w:hanging="360"/>
      </w:pPr>
      <w:rPr>
        <w:rFonts w:ascii="Wingdings 2" w:hAnsi="Wingdings 2" w:hint="default"/>
      </w:rPr>
    </w:lvl>
    <w:lvl w:ilvl="4" w:tplc="B1F82720" w:tentative="1">
      <w:start w:val="1"/>
      <w:numFmt w:val="bullet"/>
      <w:lvlText w:val=""/>
      <w:lvlJc w:val="left"/>
      <w:pPr>
        <w:tabs>
          <w:tab w:val="num" w:pos="3600"/>
        </w:tabs>
        <w:ind w:left="3600" w:hanging="360"/>
      </w:pPr>
      <w:rPr>
        <w:rFonts w:ascii="Wingdings 2" w:hAnsi="Wingdings 2" w:hint="default"/>
      </w:rPr>
    </w:lvl>
    <w:lvl w:ilvl="5" w:tplc="3CCEF56E" w:tentative="1">
      <w:start w:val="1"/>
      <w:numFmt w:val="bullet"/>
      <w:lvlText w:val=""/>
      <w:lvlJc w:val="left"/>
      <w:pPr>
        <w:tabs>
          <w:tab w:val="num" w:pos="4320"/>
        </w:tabs>
        <w:ind w:left="4320" w:hanging="360"/>
      </w:pPr>
      <w:rPr>
        <w:rFonts w:ascii="Wingdings 2" w:hAnsi="Wingdings 2" w:hint="default"/>
      </w:rPr>
    </w:lvl>
    <w:lvl w:ilvl="6" w:tplc="3D6A6EDC" w:tentative="1">
      <w:start w:val="1"/>
      <w:numFmt w:val="bullet"/>
      <w:lvlText w:val=""/>
      <w:lvlJc w:val="left"/>
      <w:pPr>
        <w:tabs>
          <w:tab w:val="num" w:pos="5040"/>
        </w:tabs>
        <w:ind w:left="5040" w:hanging="360"/>
      </w:pPr>
      <w:rPr>
        <w:rFonts w:ascii="Wingdings 2" w:hAnsi="Wingdings 2" w:hint="default"/>
      </w:rPr>
    </w:lvl>
    <w:lvl w:ilvl="7" w:tplc="46188072" w:tentative="1">
      <w:start w:val="1"/>
      <w:numFmt w:val="bullet"/>
      <w:lvlText w:val=""/>
      <w:lvlJc w:val="left"/>
      <w:pPr>
        <w:tabs>
          <w:tab w:val="num" w:pos="5760"/>
        </w:tabs>
        <w:ind w:left="5760" w:hanging="360"/>
      </w:pPr>
      <w:rPr>
        <w:rFonts w:ascii="Wingdings 2" w:hAnsi="Wingdings 2" w:hint="default"/>
      </w:rPr>
    </w:lvl>
    <w:lvl w:ilvl="8" w:tplc="FD74CFC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62A4611"/>
    <w:multiLevelType w:val="hybridMultilevel"/>
    <w:tmpl w:val="5DA2ABE8"/>
    <w:lvl w:ilvl="0" w:tplc="B8C87510">
      <w:start w:val="1"/>
      <w:numFmt w:val="decimal"/>
      <w:lvlText w:val="%1."/>
      <w:lvlJc w:val="left"/>
      <w:pPr>
        <w:ind w:left="720" w:hanging="90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5" w15:restartNumberingAfterBreak="0">
    <w:nsid w:val="2BDA0874"/>
    <w:multiLevelType w:val="hybridMultilevel"/>
    <w:tmpl w:val="6C14A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530CB7"/>
    <w:multiLevelType w:val="hybridMultilevel"/>
    <w:tmpl w:val="DDC8EE68"/>
    <w:lvl w:ilvl="0" w:tplc="AB50B5EE">
      <w:start w:val="1"/>
      <w:numFmt w:val="bullet"/>
      <w:lvlText w:val="•"/>
      <w:lvlJc w:val="left"/>
      <w:pPr>
        <w:tabs>
          <w:tab w:val="num" w:pos="720"/>
        </w:tabs>
        <w:ind w:left="720" w:hanging="360"/>
      </w:pPr>
      <w:rPr>
        <w:rFonts w:ascii="Arial" w:hAnsi="Arial" w:hint="default"/>
      </w:rPr>
    </w:lvl>
    <w:lvl w:ilvl="1" w:tplc="0638D30E" w:tentative="1">
      <w:start w:val="1"/>
      <w:numFmt w:val="bullet"/>
      <w:lvlText w:val="•"/>
      <w:lvlJc w:val="left"/>
      <w:pPr>
        <w:tabs>
          <w:tab w:val="num" w:pos="1440"/>
        </w:tabs>
        <w:ind w:left="1440" w:hanging="360"/>
      </w:pPr>
      <w:rPr>
        <w:rFonts w:ascii="Arial" w:hAnsi="Arial" w:hint="default"/>
      </w:rPr>
    </w:lvl>
    <w:lvl w:ilvl="2" w:tplc="44DC03E4" w:tentative="1">
      <w:start w:val="1"/>
      <w:numFmt w:val="bullet"/>
      <w:lvlText w:val="•"/>
      <w:lvlJc w:val="left"/>
      <w:pPr>
        <w:tabs>
          <w:tab w:val="num" w:pos="2160"/>
        </w:tabs>
        <w:ind w:left="2160" w:hanging="360"/>
      </w:pPr>
      <w:rPr>
        <w:rFonts w:ascii="Arial" w:hAnsi="Arial" w:hint="default"/>
      </w:rPr>
    </w:lvl>
    <w:lvl w:ilvl="3" w:tplc="8E689EAC" w:tentative="1">
      <w:start w:val="1"/>
      <w:numFmt w:val="bullet"/>
      <w:lvlText w:val="•"/>
      <w:lvlJc w:val="left"/>
      <w:pPr>
        <w:tabs>
          <w:tab w:val="num" w:pos="2880"/>
        </w:tabs>
        <w:ind w:left="2880" w:hanging="360"/>
      </w:pPr>
      <w:rPr>
        <w:rFonts w:ascii="Arial" w:hAnsi="Arial" w:hint="default"/>
      </w:rPr>
    </w:lvl>
    <w:lvl w:ilvl="4" w:tplc="DA023512" w:tentative="1">
      <w:start w:val="1"/>
      <w:numFmt w:val="bullet"/>
      <w:lvlText w:val="•"/>
      <w:lvlJc w:val="left"/>
      <w:pPr>
        <w:tabs>
          <w:tab w:val="num" w:pos="3600"/>
        </w:tabs>
        <w:ind w:left="3600" w:hanging="360"/>
      </w:pPr>
      <w:rPr>
        <w:rFonts w:ascii="Arial" w:hAnsi="Arial" w:hint="default"/>
      </w:rPr>
    </w:lvl>
    <w:lvl w:ilvl="5" w:tplc="52F4DB34" w:tentative="1">
      <w:start w:val="1"/>
      <w:numFmt w:val="bullet"/>
      <w:lvlText w:val="•"/>
      <w:lvlJc w:val="left"/>
      <w:pPr>
        <w:tabs>
          <w:tab w:val="num" w:pos="4320"/>
        </w:tabs>
        <w:ind w:left="4320" w:hanging="360"/>
      </w:pPr>
      <w:rPr>
        <w:rFonts w:ascii="Arial" w:hAnsi="Arial" w:hint="default"/>
      </w:rPr>
    </w:lvl>
    <w:lvl w:ilvl="6" w:tplc="D3143D96" w:tentative="1">
      <w:start w:val="1"/>
      <w:numFmt w:val="bullet"/>
      <w:lvlText w:val="•"/>
      <w:lvlJc w:val="left"/>
      <w:pPr>
        <w:tabs>
          <w:tab w:val="num" w:pos="5040"/>
        </w:tabs>
        <w:ind w:left="5040" w:hanging="360"/>
      </w:pPr>
      <w:rPr>
        <w:rFonts w:ascii="Arial" w:hAnsi="Arial" w:hint="default"/>
      </w:rPr>
    </w:lvl>
    <w:lvl w:ilvl="7" w:tplc="2A7AFA88" w:tentative="1">
      <w:start w:val="1"/>
      <w:numFmt w:val="bullet"/>
      <w:lvlText w:val="•"/>
      <w:lvlJc w:val="left"/>
      <w:pPr>
        <w:tabs>
          <w:tab w:val="num" w:pos="5760"/>
        </w:tabs>
        <w:ind w:left="5760" w:hanging="360"/>
      </w:pPr>
      <w:rPr>
        <w:rFonts w:ascii="Arial" w:hAnsi="Arial" w:hint="default"/>
      </w:rPr>
    </w:lvl>
    <w:lvl w:ilvl="8" w:tplc="FF2E20F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5A3632E"/>
    <w:multiLevelType w:val="hybridMultilevel"/>
    <w:tmpl w:val="3648AF60"/>
    <w:lvl w:ilvl="0" w:tplc="84D69886">
      <w:start w:val="1"/>
      <w:numFmt w:val="bullet"/>
      <w:lvlText w:val="•"/>
      <w:lvlJc w:val="left"/>
      <w:pPr>
        <w:tabs>
          <w:tab w:val="num" w:pos="720"/>
        </w:tabs>
        <w:ind w:left="720" w:hanging="360"/>
      </w:pPr>
      <w:rPr>
        <w:rFonts w:ascii="Arial" w:hAnsi="Arial" w:hint="default"/>
      </w:rPr>
    </w:lvl>
    <w:lvl w:ilvl="1" w:tplc="CA4A23BA" w:tentative="1">
      <w:start w:val="1"/>
      <w:numFmt w:val="bullet"/>
      <w:lvlText w:val="•"/>
      <w:lvlJc w:val="left"/>
      <w:pPr>
        <w:tabs>
          <w:tab w:val="num" w:pos="1440"/>
        </w:tabs>
        <w:ind w:left="1440" w:hanging="360"/>
      </w:pPr>
      <w:rPr>
        <w:rFonts w:ascii="Arial" w:hAnsi="Arial" w:hint="default"/>
      </w:rPr>
    </w:lvl>
    <w:lvl w:ilvl="2" w:tplc="F8E4048E" w:tentative="1">
      <w:start w:val="1"/>
      <w:numFmt w:val="bullet"/>
      <w:lvlText w:val="•"/>
      <w:lvlJc w:val="left"/>
      <w:pPr>
        <w:tabs>
          <w:tab w:val="num" w:pos="2160"/>
        </w:tabs>
        <w:ind w:left="2160" w:hanging="360"/>
      </w:pPr>
      <w:rPr>
        <w:rFonts w:ascii="Arial" w:hAnsi="Arial" w:hint="default"/>
      </w:rPr>
    </w:lvl>
    <w:lvl w:ilvl="3" w:tplc="286AE52A" w:tentative="1">
      <w:start w:val="1"/>
      <w:numFmt w:val="bullet"/>
      <w:lvlText w:val="•"/>
      <w:lvlJc w:val="left"/>
      <w:pPr>
        <w:tabs>
          <w:tab w:val="num" w:pos="2880"/>
        </w:tabs>
        <w:ind w:left="2880" w:hanging="360"/>
      </w:pPr>
      <w:rPr>
        <w:rFonts w:ascii="Arial" w:hAnsi="Arial" w:hint="default"/>
      </w:rPr>
    </w:lvl>
    <w:lvl w:ilvl="4" w:tplc="236643A6" w:tentative="1">
      <w:start w:val="1"/>
      <w:numFmt w:val="bullet"/>
      <w:lvlText w:val="•"/>
      <w:lvlJc w:val="left"/>
      <w:pPr>
        <w:tabs>
          <w:tab w:val="num" w:pos="3600"/>
        </w:tabs>
        <w:ind w:left="3600" w:hanging="360"/>
      </w:pPr>
      <w:rPr>
        <w:rFonts w:ascii="Arial" w:hAnsi="Arial" w:hint="default"/>
      </w:rPr>
    </w:lvl>
    <w:lvl w:ilvl="5" w:tplc="CDEA182C" w:tentative="1">
      <w:start w:val="1"/>
      <w:numFmt w:val="bullet"/>
      <w:lvlText w:val="•"/>
      <w:lvlJc w:val="left"/>
      <w:pPr>
        <w:tabs>
          <w:tab w:val="num" w:pos="4320"/>
        </w:tabs>
        <w:ind w:left="4320" w:hanging="360"/>
      </w:pPr>
      <w:rPr>
        <w:rFonts w:ascii="Arial" w:hAnsi="Arial" w:hint="default"/>
      </w:rPr>
    </w:lvl>
    <w:lvl w:ilvl="6" w:tplc="AF40D4C4" w:tentative="1">
      <w:start w:val="1"/>
      <w:numFmt w:val="bullet"/>
      <w:lvlText w:val="•"/>
      <w:lvlJc w:val="left"/>
      <w:pPr>
        <w:tabs>
          <w:tab w:val="num" w:pos="5040"/>
        </w:tabs>
        <w:ind w:left="5040" w:hanging="360"/>
      </w:pPr>
      <w:rPr>
        <w:rFonts w:ascii="Arial" w:hAnsi="Arial" w:hint="default"/>
      </w:rPr>
    </w:lvl>
    <w:lvl w:ilvl="7" w:tplc="14069D58" w:tentative="1">
      <w:start w:val="1"/>
      <w:numFmt w:val="bullet"/>
      <w:lvlText w:val="•"/>
      <w:lvlJc w:val="left"/>
      <w:pPr>
        <w:tabs>
          <w:tab w:val="num" w:pos="5760"/>
        </w:tabs>
        <w:ind w:left="5760" w:hanging="360"/>
      </w:pPr>
      <w:rPr>
        <w:rFonts w:ascii="Arial" w:hAnsi="Arial" w:hint="default"/>
      </w:rPr>
    </w:lvl>
    <w:lvl w:ilvl="8" w:tplc="B664BA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698191A"/>
    <w:multiLevelType w:val="hybridMultilevel"/>
    <w:tmpl w:val="59EE549C"/>
    <w:lvl w:ilvl="0" w:tplc="550ADF5C">
      <w:start w:val="1"/>
      <w:numFmt w:val="bullet"/>
      <w:lvlText w:val="•"/>
      <w:lvlJc w:val="left"/>
      <w:pPr>
        <w:tabs>
          <w:tab w:val="num" w:pos="720"/>
        </w:tabs>
        <w:ind w:left="720" w:hanging="360"/>
      </w:pPr>
      <w:rPr>
        <w:rFonts w:ascii="Arial" w:hAnsi="Arial" w:hint="default"/>
      </w:rPr>
    </w:lvl>
    <w:lvl w:ilvl="1" w:tplc="461C0F0A" w:tentative="1">
      <w:start w:val="1"/>
      <w:numFmt w:val="bullet"/>
      <w:lvlText w:val="•"/>
      <w:lvlJc w:val="left"/>
      <w:pPr>
        <w:tabs>
          <w:tab w:val="num" w:pos="1440"/>
        </w:tabs>
        <w:ind w:left="1440" w:hanging="360"/>
      </w:pPr>
      <w:rPr>
        <w:rFonts w:ascii="Arial" w:hAnsi="Arial" w:hint="default"/>
      </w:rPr>
    </w:lvl>
    <w:lvl w:ilvl="2" w:tplc="6BEE0DC2" w:tentative="1">
      <w:start w:val="1"/>
      <w:numFmt w:val="bullet"/>
      <w:lvlText w:val="•"/>
      <w:lvlJc w:val="left"/>
      <w:pPr>
        <w:tabs>
          <w:tab w:val="num" w:pos="2160"/>
        </w:tabs>
        <w:ind w:left="2160" w:hanging="360"/>
      </w:pPr>
      <w:rPr>
        <w:rFonts w:ascii="Arial" w:hAnsi="Arial" w:hint="default"/>
      </w:rPr>
    </w:lvl>
    <w:lvl w:ilvl="3" w:tplc="10642C0C" w:tentative="1">
      <w:start w:val="1"/>
      <w:numFmt w:val="bullet"/>
      <w:lvlText w:val="•"/>
      <w:lvlJc w:val="left"/>
      <w:pPr>
        <w:tabs>
          <w:tab w:val="num" w:pos="2880"/>
        </w:tabs>
        <w:ind w:left="2880" w:hanging="360"/>
      </w:pPr>
      <w:rPr>
        <w:rFonts w:ascii="Arial" w:hAnsi="Arial" w:hint="default"/>
      </w:rPr>
    </w:lvl>
    <w:lvl w:ilvl="4" w:tplc="29C4B4BA" w:tentative="1">
      <w:start w:val="1"/>
      <w:numFmt w:val="bullet"/>
      <w:lvlText w:val="•"/>
      <w:lvlJc w:val="left"/>
      <w:pPr>
        <w:tabs>
          <w:tab w:val="num" w:pos="3600"/>
        </w:tabs>
        <w:ind w:left="3600" w:hanging="360"/>
      </w:pPr>
      <w:rPr>
        <w:rFonts w:ascii="Arial" w:hAnsi="Arial" w:hint="default"/>
      </w:rPr>
    </w:lvl>
    <w:lvl w:ilvl="5" w:tplc="D8249906" w:tentative="1">
      <w:start w:val="1"/>
      <w:numFmt w:val="bullet"/>
      <w:lvlText w:val="•"/>
      <w:lvlJc w:val="left"/>
      <w:pPr>
        <w:tabs>
          <w:tab w:val="num" w:pos="4320"/>
        </w:tabs>
        <w:ind w:left="4320" w:hanging="360"/>
      </w:pPr>
      <w:rPr>
        <w:rFonts w:ascii="Arial" w:hAnsi="Arial" w:hint="default"/>
      </w:rPr>
    </w:lvl>
    <w:lvl w:ilvl="6" w:tplc="EA2AFCB2" w:tentative="1">
      <w:start w:val="1"/>
      <w:numFmt w:val="bullet"/>
      <w:lvlText w:val="•"/>
      <w:lvlJc w:val="left"/>
      <w:pPr>
        <w:tabs>
          <w:tab w:val="num" w:pos="5040"/>
        </w:tabs>
        <w:ind w:left="5040" w:hanging="360"/>
      </w:pPr>
      <w:rPr>
        <w:rFonts w:ascii="Arial" w:hAnsi="Arial" w:hint="default"/>
      </w:rPr>
    </w:lvl>
    <w:lvl w:ilvl="7" w:tplc="DB0A8770" w:tentative="1">
      <w:start w:val="1"/>
      <w:numFmt w:val="bullet"/>
      <w:lvlText w:val="•"/>
      <w:lvlJc w:val="left"/>
      <w:pPr>
        <w:tabs>
          <w:tab w:val="num" w:pos="5760"/>
        </w:tabs>
        <w:ind w:left="5760" w:hanging="360"/>
      </w:pPr>
      <w:rPr>
        <w:rFonts w:ascii="Arial" w:hAnsi="Arial" w:hint="default"/>
      </w:rPr>
    </w:lvl>
    <w:lvl w:ilvl="8" w:tplc="337C824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BCA7C12"/>
    <w:multiLevelType w:val="hybridMultilevel"/>
    <w:tmpl w:val="3508E306"/>
    <w:lvl w:ilvl="0" w:tplc="EE62E1EC">
      <w:start w:val="1"/>
      <w:numFmt w:val="lowerLetter"/>
      <w:lvlText w:val="%1."/>
      <w:lvlJc w:val="left"/>
      <w:pPr>
        <w:tabs>
          <w:tab w:val="num" w:pos="720"/>
        </w:tabs>
        <w:ind w:left="720" w:hanging="360"/>
      </w:pPr>
    </w:lvl>
    <w:lvl w:ilvl="1" w:tplc="94EE163C" w:tentative="1">
      <w:start w:val="1"/>
      <w:numFmt w:val="lowerLetter"/>
      <w:lvlText w:val="%2."/>
      <w:lvlJc w:val="left"/>
      <w:pPr>
        <w:tabs>
          <w:tab w:val="num" w:pos="1440"/>
        </w:tabs>
        <w:ind w:left="1440" w:hanging="360"/>
      </w:pPr>
    </w:lvl>
    <w:lvl w:ilvl="2" w:tplc="6DCCB07E" w:tentative="1">
      <w:start w:val="1"/>
      <w:numFmt w:val="lowerLetter"/>
      <w:lvlText w:val="%3."/>
      <w:lvlJc w:val="left"/>
      <w:pPr>
        <w:tabs>
          <w:tab w:val="num" w:pos="2160"/>
        </w:tabs>
        <w:ind w:left="2160" w:hanging="360"/>
      </w:pPr>
    </w:lvl>
    <w:lvl w:ilvl="3" w:tplc="67A225F4" w:tentative="1">
      <w:start w:val="1"/>
      <w:numFmt w:val="lowerLetter"/>
      <w:lvlText w:val="%4."/>
      <w:lvlJc w:val="left"/>
      <w:pPr>
        <w:tabs>
          <w:tab w:val="num" w:pos="2880"/>
        </w:tabs>
        <w:ind w:left="2880" w:hanging="360"/>
      </w:pPr>
    </w:lvl>
    <w:lvl w:ilvl="4" w:tplc="89B67C4A" w:tentative="1">
      <w:start w:val="1"/>
      <w:numFmt w:val="lowerLetter"/>
      <w:lvlText w:val="%5."/>
      <w:lvlJc w:val="left"/>
      <w:pPr>
        <w:tabs>
          <w:tab w:val="num" w:pos="3600"/>
        </w:tabs>
        <w:ind w:left="3600" w:hanging="360"/>
      </w:pPr>
    </w:lvl>
    <w:lvl w:ilvl="5" w:tplc="BA1C67C6" w:tentative="1">
      <w:start w:val="1"/>
      <w:numFmt w:val="lowerLetter"/>
      <w:lvlText w:val="%6."/>
      <w:lvlJc w:val="left"/>
      <w:pPr>
        <w:tabs>
          <w:tab w:val="num" w:pos="4320"/>
        </w:tabs>
        <w:ind w:left="4320" w:hanging="360"/>
      </w:pPr>
    </w:lvl>
    <w:lvl w:ilvl="6" w:tplc="6F9C4C52" w:tentative="1">
      <w:start w:val="1"/>
      <w:numFmt w:val="lowerLetter"/>
      <w:lvlText w:val="%7."/>
      <w:lvlJc w:val="left"/>
      <w:pPr>
        <w:tabs>
          <w:tab w:val="num" w:pos="5040"/>
        </w:tabs>
        <w:ind w:left="5040" w:hanging="360"/>
      </w:pPr>
    </w:lvl>
    <w:lvl w:ilvl="7" w:tplc="56A0D4C2" w:tentative="1">
      <w:start w:val="1"/>
      <w:numFmt w:val="lowerLetter"/>
      <w:lvlText w:val="%8."/>
      <w:lvlJc w:val="left"/>
      <w:pPr>
        <w:tabs>
          <w:tab w:val="num" w:pos="5760"/>
        </w:tabs>
        <w:ind w:left="5760" w:hanging="360"/>
      </w:pPr>
    </w:lvl>
    <w:lvl w:ilvl="8" w:tplc="CB0AD8E0" w:tentative="1">
      <w:start w:val="1"/>
      <w:numFmt w:val="lowerLetter"/>
      <w:lvlText w:val="%9."/>
      <w:lvlJc w:val="left"/>
      <w:pPr>
        <w:tabs>
          <w:tab w:val="num" w:pos="6480"/>
        </w:tabs>
        <w:ind w:left="6480" w:hanging="360"/>
      </w:pPr>
    </w:lvl>
  </w:abstractNum>
  <w:abstractNum w:abstractNumId="10" w15:restartNumberingAfterBreak="0">
    <w:nsid w:val="3E19049C"/>
    <w:multiLevelType w:val="hybridMultilevel"/>
    <w:tmpl w:val="12D600D6"/>
    <w:lvl w:ilvl="0" w:tplc="4E406516">
      <w:start w:val="1"/>
      <w:numFmt w:val="bullet"/>
      <w:lvlText w:val="•"/>
      <w:lvlJc w:val="left"/>
      <w:pPr>
        <w:tabs>
          <w:tab w:val="num" w:pos="720"/>
        </w:tabs>
        <w:ind w:left="720" w:hanging="360"/>
      </w:pPr>
      <w:rPr>
        <w:rFonts w:ascii="Arial" w:hAnsi="Arial" w:hint="default"/>
      </w:rPr>
    </w:lvl>
    <w:lvl w:ilvl="1" w:tplc="6840DD42" w:tentative="1">
      <w:start w:val="1"/>
      <w:numFmt w:val="bullet"/>
      <w:lvlText w:val="•"/>
      <w:lvlJc w:val="left"/>
      <w:pPr>
        <w:tabs>
          <w:tab w:val="num" w:pos="1440"/>
        </w:tabs>
        <w:ind w:left="1440" w:hanging="360"/>
      </w:pPr>
      <w:rPr>
        <w:rFonts w:ascii="Arial" w:hAnsi="Arial" w:hint="default"/>
      </w:rPr>
    </w:lvl>
    <w:lvl w:ilvl="2" w:tplc="C3C860F8" w:tentative="1">
      <w:start w:val="1"/>
      <w:numFmt w:val="bullet"/>
      <w:lvlText w:val="•"/>
      <w:lvlJc w:val="left"/>
      <w:pPr>
        <w:tabs>
          <w:tab w:val="num" w:pos="2160"/>
        </w:tabs>
        <w:ind w:left="2160" w:hanging="360"/>
      </w:pPr>
      <w:rPr>
        <w:rFonts w:ascii="Arial" w:hAnsi="Arial" w:hint="default"/>
      </w:rPr>
    </w:lvl>
    <w:lvl w:ilvl="3" w:tplc="A9F46464" w:tentative="1">
      <w:start w:val="1"/>
      <w:numFmt w:val="bullet"/>
      <w:lvlText w:val="•"/>
      <w:lvlJc w:val="left"/>
      <w:pPr>
        <w:tabs>
          <w:tab w:val="num" w:pos="2880"/>
        </w:tabs>
        <w:ind w:left="2880" w:hanging="360"/>
      </w:pPr>
      <w:rPr>
        <w:rFonts w:ascii="Arial" w:hAnsi="Arial" w:hint="default"/>
      </w:rPr>
    </w:lvl>
    <w:lvl w:ilvl="4" w:tplc="B96E5BF0" w:tentative="1">
      <w:start w:val="1"/>
      <w:numFmt w:val="bullet"/>
      <w:lvlText w:val="•"/>
      <w:lvlJc w:val="left"/>
      <w:pPr>
        <w:tabs>
          <w:tab w:val="num" w:pos="3600"/>
        </w:tabs>
        <w:ind w:left="3600" w:hanging="360"/>
      </w:pPr>
      <w:rPr>
        <w:rFonts w:ascii="Arial" w:hAnsi="Arial" w:hint="default"/>
      </w:rPr>
    </w:lvl>
    <w:lvl w:ilvl="5" w:tplc="67580AF0" w:tentative="1">
      <w:start w:val="1"/>
      <w:numFmt w:val="bullet"/>
      <w:lvlText w:val="•"/>
      <w:lvlJc w:val="left"/>
      <w:pPr>
        <w:tabs>
          <w:tab w:val="num" w:pos="4320"/>
        </w:tabs>
        <w:ind w:left="4320" w:hanging="360"/>
      </w:pPr>
      <w:rPr>
        <w:rFonts w:ascii="Arial" w:hAnsi="Arial" w:hint="default"/>
      </w:rPr>
    </w:lvl>
    <w:lvl w:ilvl="6" w:tplc="1A28B860" w:tentative="1">
      <w:start w:val="1"/>
      <w:numFmt w:val="bullet"/>
      <w:lvlText w:val="•"/>
      <w:lvlJc w:val="left"/>
      <w:pPr>
        <w:tabs>
          <w:tab w:val="num" w:pos="5040"/>
        </w:tabs>
        <w:ind w:left="5040" w:hanging="360"/>
      </w:pPr>
      <w:rPr>
        <w:rFonts w:ascii="Arial" w:hAnsi="Arial" w:hint="default"/>
      </w:rPr>
    </w:lvl>
    <w:lvl w:ilvl="7" w:tplc="DA80E398" w:tentative="1">
      <w:start w:val="1"/>
      <w:numFmt w:val="bullet"/>
      <w:lvlText w:val="•"/>
      <w:lvlJc w:val="left"/>
      <w:pPr>
        <w:tabs>
          <w:tab w:val="num" w:pos="5760"/>
        </w:tabs>
        <w:ind w:left="5760" w:hanging="360"/>
      </w:pPr>
      <w:rPr>
        <w:rFonts w:ascii="Arial" w:hAnsi="Arial" w:hint="default"/>
      </w:rPr>
    </w:lvl>
    <w:lvl w:ilvl="8" w:tplc="C00AE6F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F381A8D"/>
    <w:multiLevelType w:val="hybridMultilevel"/>
    <w:tmpl w:val="9C3418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EC4D10"/>
    <w:multiLevelType w:val="hybridMultilevel"/>
    <w:tmpl w:val="6AFE0B22"/>
    <w:lvl w:ilvl="0" w:tplc="5C26991E">
      <w:start w:val="1"/>
      <w:numFmt w:val="bullet"/>
      <w:lvlText w:val="•"/>
      <w:lvlJc w:val="left"/>
      <w:pPr>
        <w:tabs>
          <w:tab w:val="num" w:pos="720"/>
        </w:tabs>
        <w:ind w:left="720" w:hanging="360"/>
      </w:pPr>
      <w:rPr>
        <w:rFonts w:ascii="Arial" w:hAnsi="Arial" w:hint="default"/>
      </w:rPr>
    </w:lvl>
    <w:lvl w:ilvl="1" w:tplc="B0505A4E" w:tentative="1">
      <w:start w:val="1"/>
      <w:numFmt w:val="bullet"/>
      <w:lvlText w:val="•"/>
      <w:lvlJc w:val="left"/>
      <w:pPr>
        <w:tabs>
          <w:tab w:val="num" w:pos="1440"/>
        </w:tabs>
        <w:ind w:left="1440" w:hanging="360"/>
      </w:pPr>
      <w:rPr>
        <w:rFonts w:ascii="Arial" w:hAnsi="Arial" w:hint="default"/>
      </w:rPr>
    </w:lvl>
    <w:lvl w:ilvl="2" w:tplc="B442FD92" w:tentative="1">
      <w:start w:val="1"/>
      <w:numFmt w:val="bullet"/>
      <w:lvlText w:val="•"/>
      <w:lvlJc w:val="left"/>
      <w:pPr>
        <w:tabs>
          <w:tab w:val="num" w:pos="2160"/>
        </w:tabs>
        <w:ind w:left="2160" w:hanging="360"/>
      </w:pPr>
      <w:rPr>
        <w:rFonts w:ascii="Arial" w:hAnsi="Arial" w:hint="default"/>
      </w:rPr>
    </w:lvl>
    <w:lvl w:ilvl="3" w:tplc="8E18D05E" w:tentative="1">
      <w:start w:val="1"/>
      <w:numFmt w:val="bullet"/>
      <w:lvlText w:val="•"/>
      <w:lvlJc w:val="left"/>
      <w:pPr>
        <w:tabs>
          <w:tab w:val="num" w:pos="2880"/>
        </w:tabs>
        <w:ind w:left="2880" w:hanging="360"/>
      </w:pPr>
      <w:rPr>
        <w:rFonts w:ascii="Arial" w:hAnsi="Arial" w:hint="default"/>
      </w:rPr>
    </w:lvl>
    <w:lvl w:ilvl="4" w:tplc="27C0690C" w:tentative="1">
      <w:start w:val="1"/>
      <w:numFmt w:val="bullet"/>
      <w:lvlText w:val="•"/>
      <w:lvlJc w:val="left"/>
      <w:pPr>
        <w:tabs>
          <w:tab w:val="num" w:pos="3600"/>
        </w:tabs>
        <w:ind w:left="3600" w:hanging="360"/>
      </w:pPr>
      <w:rPr>
        <w:rFonts w:ascii="Arial" w:hAnsi="Arial" w:hint="default"/>
      </w:rPr>
    </w:lvl>
    <w:lvl w:ilvl="5" w:tplc="5F76A11A" w:tentative="1">
      <w:start w:val="1"/>
      <w:numFmt w:val="bullet"/>
      <w:lvlText w:val="•"/>
      <w:lvlJc w:val="left"/>
      <w:pPr>
        <w:tabs>
          <w:tab w:val="num" w:pos="4320"/>
        </w:tabs>
        <w:ind w:left="4320" w:hanging="360"/>
      </w:pPr>
      <w:rPr>
        <w:rFonts w:ascii="Arial" w:hAnsi="Arial" w:hint="default"/>
      </w:rPr>
    </w:lvl>
    <w:lvl w:ilvl="6" w:tplc="D378522E" w:tentative="1">
      <w:start w:val="1"/>
      <w:numFmt w:val="bullet"/>
      <w:lvlText w:val="•"/>
      <w:lvlJc w:val="left"/>
      <w:pPr>
        <w:tabs>
          <w:tab w:val="num" w:pos="5040"/>
        </w:tabs>
        <w:ind w:left="5040" w:hanging="360"/>
      </w:pPr>
      <w:rPr>
        <w:rFonts w:ascii="Arial" w:hAnsi="Arial" w:hint="default"/>
      </w:rPr>
    </w:lvl>
    <w:lvl w:ilvl="7" w:tplc="0EE0125E" w:tentative="1">
      <w:start w:val="1"/>
      <w:numFmt w:val="bullet"/>
      <w:lvlText w:val="•"/>
      <w:lvlJc w:val="left"/>
      <w:pPr>
        <w:tabs>
          <w:tab w:val="num" w:pos="5760"/>
        </w:tabs>
        <w:ind w:left="5760" w:hanging="360"/>
      </w:pPr>
      <w:rPr>
        <w:rFonts w:ascii="Arial" w:hAnsi="Arial" w:hint="default"/>
      </w:rPr>
    </w:lvl>
    <w:lvl w:ilvl="8" w:tplc="FF9CBBB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9A61F55"/>
    <w:multiLevelType w:val="hybridMultilevel"/>
    <w:tmpl w:val="564863E4"/>
    <w:lvl w:ilvl="0" w:tplc="B8A4E06A">
      <w:start w:val="1"/>
      <w:numFmt w:val="bullet"/>
      <w:lvlText w:val="•"/>
      <w:lvlJc w:val="left"/>
      <w:pPr>
        <w:tabs>
          <w:tab w:val="num" w:pos="720"/>
        </w:tabs>
        <w:ind w:left="720" w:hanging="360"/>
      </w:pPr>
      <w:rPr>
        <w:rFonts w:ascii="Arial" w:hAnsi="Arial" w:hint="default"/>
      </w:rPr>
    </w:lvl>
    <w:lvl w:ilvl="1" w:tplc="D702EA4C" w:tentative="1">
      <w:start w:val="1"/>
      <w:numFmt w:val="bullet"/>
      <w:lvlText w:val="•"/>
      <w:lvlJc w:val="left"/>
      <w:pPr>
        <w:tabs>
          <w:tab w:val="num" w:pos="1440"/>
        </w:tabs>
        <w:ind w:left="1440" w:hanging="360"/>
      </w:pPr>
      <w:rPr>
        <w:rFonts w:ascii="Arial" w:hAnsi="Arial" w:hint="default"/>
      </w:rPr>
    </w:lvl>
    <w:lvl w:ilvl="2" w:tplc="13DC57A0" w:tentative="1">
      <w:start w:val="1"/>
      <w:numFmt w:val="bullet"/>
      <w:lvlText w:val="•"/>
      <w:lvlJc w:val="left"/>
      <w:pPr>
        <w:tabs>
          <w:tab w:val="num" w:pos="2160"/>
        </w:tabs>
        <w:ind w:left="2160" w:hanging="360"/>
      </w:pPr>
      <w:rPr>
        <w:rFonts w:ascii="Arial" w:hAnsi="Arial" w:hint="default"/>
      </w:rPr>
    </w:lvl>
    <w:lvl w:ilvl="3" w:tplc="F41A3900" w:tentative="1">
      <w:start w:val="1"/>
      <w:numFmt w:val="bullet"/>
      <w:lvlText w:val="•"/>
      <w:lvlJc w:val="left"/>
      <w:pPr>
        <w:tabs>
          <w:tab w:val="num" w:pos="2880"/>
        </w:tabs>
        <w:ind w:left="2880" w:hanging="360"/>
      </w:pPr>
      <w:rPr>
        <w:rFonts w:ascii="Arial" w:hAnsi="Arial" w:hint="default"/>
      </w:rPr>
    </w:lvl>
    <w:lvl w:ilvl="4" w:tplc="3F58A0E4" w:tentative="1">
      <w:start w:val="1"/>
      <w:numFmt w:val="bullet"/>
      <w:lvlText w:val="•"/>
      <w:lvlJc w:val="left"/>
      <w:pPr>
        <w:tabs>
          <w:tab w:val="num" w:pos="3600"/>
        </w:tabs>
        <w:ind w:left="3600" w:hanging="360"/>
      </w:pPr>
      <w:rPr>
        <w:rFonts w:ascii="Arial" w:hAnsi="Arial" w:hint="default"/>
      </w:rPr>
    </w:lvl>
    <w:lvl w:ilvl="5" w:tplc="F27283D4" w:tentative="1">
      <w:start w:val="1"/>
      <w:numFmt w:val="bullet"/>
      <w:lvlText w:val="•"/>
      <w:lvlJc w:val="left"/>
      <w:pPr>
        <w:tabs>
          <w:tab w:val="num" w:pos="4320"/>
        </w:tabs>
        <w:ind w:left="4320" w:hanging="360"/>
      </w:pPr>
      <w:rPr>
        <w:rFonts w:ascii="Arial" w:hAnsi="Arial" w:hint="default"/>
      </w:rPr>
    </w:lvl>
    <w:lvl w:ilvl="6" w:tplc="E9809B04" w:tentative="1">
      <w:start w:val="1"/>
      <w:numFmt w:val="bullet"/>
      <w:lvlText w:val="•"/>
      <w:lvlJc w:val="left"/>
      <w:pPr>
        <w:tabs>
          <w:tab w:val="num" w:pos="5040"/>
        </w:tabs>
        <w:ind w:left="5040" w:hanging="360"/>
      </w:pPr>
      <w:rPr>
        <w:rFonts w:ascii="Arial" w:hAnsi="Arial" w:hint="default"/>
      </w:rPr>
    </w:lvl>
    <w:lvl w:ilvl="7" w:tplc="98127180" w:tentative="1">
      <w:start w:val="1"/>
      <w:numFmt w:val="bullet"/>
      <w:lvlText w:val="•"/>
      <w:lvlJc w:val="left"/>
      <w:pPr>
        <w:tabs>
          <w:tab w:val="num" w:pos="5760"/>
        </w:tabs>
        <w:ind w:left="5760" w:hanging="360"/>
      </w:pPr>
      <w:rPr>
        <w:rFonts w:ascii="Arial" w:hAnsi="Arial" w:hint="default"/>
      </w:rPr>
    </w:lvl>
    <w:lvl w:ilvl="8" w:tplc="A470E2C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9E33B5B"/>
    <w:multiLevelType w:val="hybridMultilevel"/>
    <w:tmpl w:val="E05A8960"/>
    <w:lvl w:ilvl="0" w:tplc="D010835A">
      <w:start w:val="1"/>
      <w:numFmt w:val="decimal"/>
      <w:lvlText w:val="%1)"/>
      <w:lvlJc w:val="left"/>
      <w:pPr>
        <w:ind w:left="720" w:hanging="360"/>
      </w:pPr>
      <w:rPr>
        <w:rFonts w:ascii="Times New Roman" w:eastAsia="Times New Roman" w:hAnsi="Times New Roman" w:cs="Times New Roman"/>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F44DBD"/>
    <w:multiLevelType w:val="hybridMultilevel"/>
    <w:tmpl w:val="1FA8F328"/>
    <w:lvl w:ilvl="0" w:tplc="FC6201D4">
      <w:start w:val="1"/>
      <w:numFmt w:val="bullet"/>
      <w:lvlText w:val="•"/>
      <w:lvlJc w:val="left"/>
      <w:pPr>
        <w:tabs>
          <w:tab w:val="num" w:pos="720"/>
        </w:tabs>
        <w:ind w:left="720" w:hanging="360"/>
      </w:pPr>
      <w:rPr>
        <w:rFonts w:ascii="Arial" w:hAnsi="Arial" w:hint="default"/>
      </w:rPr>
    </w:lvl>
    <w:lvl w:ilvl="1" w:tplc="726AEAEE" w:tentative="1">
      <w:start w:val="1"/>
      <w:numFmt w:val="bullet"/>
      <w:lvlText w:val="•"/>
      <w:lvlJc w:val="left"/>
      <w:pPr>
        <w:tabs>
          <w:tab w:val="num" w:pos="1440"/>
        </w:tabs>
        <w:ind w:left="1440" w:hanging="360"/>
      </w:pPr>
      <w:rPr>
        <w:rFonts w:ascii="Arial" w:hAnsi="Arial" w:hint="default"/>
      </w:rPr>
    </w:lvl>
    <w:lvl w:ilvl="2" w:tplc="5AB06408" w:tentative="1">
      <w:start w:val="1"/>
      <w:numFmt w:val="bullet"/>
      <w:lvlText w:val="•"/>
      <w:lvlJc w:val="left"/>
      <w:pPr>
        <w:tabs>
          <w:tab w:val="num" w:pos="2160"/>
        </w:tabs>
        <w:ind w:left="2160" w:hanging="360"/>
      </w:pPr>
      <w:rPr>
        <w:rFonts w:ascii="Arial" w:hAnsi="Arial" w:hint="default"/>
      </w:rPr>
    </w:lvl>
    <w:lvl w:ilvl="3" w:tplc="F31061EC" w:tentative="1">
      <w:start w:val="1"/>
      <w:numFmt w:val="bullet"/>
      <w:lvlText w:val="•"/>
      <w:lvlJc w:val="left"/>
      <w:pPr>
        <w:tabs>
          <w:tab w:val="num" w:pos="2880"/>
        </w:tabs>
        <w:ind w:left="2880" w:hanging="360"/>
      </w:pPr>
      <w:rPr>
        <w:rFonts w:ascii="Arial" w:hAnsi="Arial" w:hint="default"/>
      </w:rPr>
    </w:lvl>
    <w:lvl w:ilvl="4" w:tplc="080273BC" w:tentative="1">
      <w:start w:val="1"/>
      <w:numFmt w:val="bullet"/>
      <w:lvlText w:val="•"/>
      <w:lvlJc w:val="left"/>
      <w:pPr>
        <w:tabs>
          <w:tab w:val="num" w:pos="3600"/>
        </w:tabs>
        <w:ind w:left="3600" w:hanging="360"/>
      </w:pPr>
      <w:rPr>
        <w:rFonts w:ascii="Arial" w:hAnsi="Arial" w:hint="default"/>
      </w:rPr>
    </w:lvl>
    <w:lvl w:ilvl="5" w:tplc="8430C018" w:tentative="1">
      <w:start w:val="1"/>
      <w:numFmt w:val="bullet"/>
      <w:lvlText w:val="•"/>
      <w:lvlJc w:val="left"/>
      <w:pPr>
        <w:tabs>
          <w:tab w:val="num" w:pos="4320"/>
        </w:tabs>
        <w:ind w:left="4320" w:hanging="360"/>
      </w:pPr>
      <w:rPr>
        <w:rFonts w:ascii="Arial" w:hAnsi="Arial" w:hint="default"/>
      </w:rPr>
    </w:lvl>
    <w:lvl w:ilvl="6" w:tplc="E012C53E" w:tentative="1">
      <w:start w:val="1"/>
      <w:numFmt w:val="bullet"/>
      <w:lvlText w:val="•"/>
      <w:lvlJc w:val="left"/>
      <w:pPr>
        <w:tabs>
          <w:tab w:val="num" w:pos="5040"/>
        </w:tabs>
        <w:ind w:left="5040" w:hanging="360"/>
      </w:pPr>
      <w:rPr>
        <w:rFonts w:ascii="Arial" w:hAnsi="Arial" w:hint="default"/>
      </w:rPr>
    </w:lvl>
    <w:lvl w:ilvl="7" w:tplc="94B2D7DC" w:tentative="1">
      <w:start w:val="1"/>
      <w:numFmt w:val="bullet"/>
      <w:lvlText w:val="•"/>
      <w:lvlJc w:val="left"/>
      <w:pPr>
        <w:tabs>
          <w:tab w:val="num" w:pos="5760"/>
        </w:tabs>
        <w:ind w:left="5760" w:hanging="360"/>
      </w:pPr>
      <w:rPr>
        <w:rFonts w:ascii="Arial" w:hAnsi="Arial" w:hint="default"/>
      </w:rPr>
    </w:lvl>
    <w:lvl w:ilvl="8" w:tplc="BAF033F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1B8540E"/>
    <w:multiLevelType w:val="hybridMultilevel"/>
    <w:tmpl w:val="23107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783C4C"/>
    <w:multiLevelType w:val="hybridMultilevel"/>
    <w:tmpl w:val="E36E9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D46E24"/>
    <w:multiLevelType w:val="hybridMultilevel"/>
    <w:tmpl w:val="7802513A"/>
    <w:lvl w:ilvl="0" w:tplc="4009000F">
      <w:start w:val="1"/>
      <w:numFmt w:val="decimal"/>
      <w:lvlText w:val="%1."/>
      <w:lvlJc w:val="left"/>
      <w:pPr>
        <w:ind w:left="540" w:hanging="360"/>
      </w:p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9" w15:restartNumberingAfterBreak="0">
    <w:nsid w:val="5927008D"/>
    <w:multiLevelType w:val="hybridMultilevel"/>
    <w:tmpl w:val="9A900A9A"/>
    <w:lvl w:ilvl="0" w:tplc="FEDC0B66">
      <w:start w:val="1"/>
      <w:numFmt w:val="bullet"/>
      <w:lvlText w:val=""/>
      <w:lvlJc w:val="left"/>
      <w:pPr>
        <w:tabs>
          <w:tab w:val="num" w:pos="720"/>
        </w:tabs>
        <w:ind w:left="720" w:hanging="360"/>
      </w:pPr>
      <w:rPr>
        <w:rFonts w:ascii="Wingdings 2" w:hAnsi="Wingdings 2" w:hint="default"/>
      </w:rPr>
    </w:lvl>
    <w:lvl w:ilvl="1" w:tplc="CBB21D30" w:tentative="1">
      <w:start w:val="1"/>
      <w:numFmt w:val="bullet"/>
      <w:lvlText w:val=""/>
      <w:lvlJc w:val="left"/>
      <w:pPr>
        <w:tabs>
          <w:tab w:val="num" w:pos="1440"/>
        </w:tabs>
        <w:ind w:left="1440" w:hanging="360"/>
      </w:pPr>
      <w:rPr>
        <w:rFonts w:ascii="Wingdings 2" w:hAnsi="Wingdings 2" w:hint="default"/>
      </w:rPr>
    </w:lvl>
    <w:lvl w:ilvl="2" w:tplc="306E70D0" w:tentative="1">
      <w:start w:val="1"/>
      <w:numFmt w:val="bullet"/>
      <w:lvlText w:val=""/>
      <w:lvlJc w:val="left"/>
      <w:pPr>
        <w:tabs>
          <w:tab w:val="num" w:pos="2160"/>
        </w:tabs>
        <w:ind w:left="2160" w:hanging="360"/>
      </w:pPr>
      <w:rPr>
        <w:rFonts w:ascii="Wingdings 2" w:hAnsi="Wingdings 2" w:hint="default"/>
      </w:rPr>
    </w:lvl>
    <w:lvl w:ilvl="3" w:tplc="56D47E18" w:tentative="1">
      <w:start w:val="1"/>
      <w:numFmt w:val="bullet"/>
      <w:lvlText w:val=""/>
      <w:lvlJc w:val="left"/>
      <w:pPr>
        <w:tabs>
          <w:tab w:val="num" w:pos="2880"/>
        </w:tabs>
        <w:ind w:left="2880" w:hanging="360"/>
      </w:pPr>
      <w:rPr>
        <w:rFonts w:ascii="Wingdings 2" w:hAnsi="Wingdings 2" w:hint="default"/>
      </w:rPr>
    </w:lvl>
    <w:lvl w:ilvl="4" w:tplc="D414863E" w:tentative="1">
      <w:start w:val="1"/>
      <w:numFmt w:val="bullet"/>
      <w:lvlText w:val=""/>
      <w:lvlJc w:val="left"/>
      <w:pPr>
        <w:tabs>
          <w:tab w:val="num" w:pos="3600"/>
        </w:tabs>
        <w:ind w:left="3600" w:hanging="360"/>
      </w:pPr>
      <w:rPr>
        <w:rFonts w:ascii="Wingdings 2" w:hAnsi="Wingdings 2" w:hint="default"/>
      </w:rPr>
    </w:lvl>
    <w:lvl w:ilvl="5" w:tplc="8E781750" w:tentative="1">
      <w:start w:val="1"/>
      <w:numFmt w:val="bullet"/>
      <w:lvlText w:val=""/>
      <w:lvlJc w:val="left"/>
      <w:pPr>
        <w:tabs>
          <w:tab w:val="num" w:pos="4320"/>
        </w:tabs>
        <w:ind w:left="4320" w:hanging="360"/>
      </w:pPr>
      <w:rPr>
        <w:rFonts w:ascii="Wingdings 2" w:hAnsi="Wingdings 2" w:hint="default"/>
      </w:rPr>
    </w:lvl>
    <w:lvl w:ilvl="6" w:tplc="CC64D25A" w:tentative="1">
      <w:start w:val="1"/>
      <w:numFmt w:val="bullet"/>
      <w:lvlText w:val=""/>
      <w:lvlJc w:val="left"/>
      <w:pPr>
        <w:tabs>
          <w:tab w:val="num" w:pos="5040"/>
        </w:tabs>
        <w:ind w:left="5040" w:hanging="360"/>
      </w:pPr>
      <w:rPr>
        <w:rFonts w:ascii="Wingdings 2" w:hAnsi="Wingdings 2" w:hint="default"/>
      </w:rPr>
    </w:lvl>
    <w:lvl w:ilvl="7" w:tplc="63C87390" w:tentative="1">
      <w:start w:val="1"/>
      <w:numFmt w:val="bullet"/>
      <w:lvlText w:val=""/>
      <w:lvlJc w:val="left"/>
      <w:pPr>
        <w:tabs>
          <w:tab w:val="num" w:pos="5760"/>
        </w:tabs>
        <w:ind w:left="5760" w:hanging="360"/>
      </w:pPr>
      <w:rPr>
        <w:rFonts w:ascii="Wingdings 2" w:hAnsi="Wingdings 2" w:hint="default"/>
      </w:rPr>
    </w:lvl>
    <w:lvl w:ilvl="8" w:tplc="CE30BEAC"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592810D8"/>
    <w:multiLevelType w:val="hybridMultilevel"/>
    <w:tmpl w:val="D7F691CC"/>
    <w:lvl w:ilvl="0" w:tplc="C3AAD6EE">
      <w:start w:val="1"/>
      <w:numFmt w:val="bullet"/>
      <w:lvlText w:val=""/>
      <w:lvlJc w:val="left"/>
      <w:pPr>
        <w:tabs>
          <w:tab w:val="num" w:pos="720"/>
        </w:tabs>
        <w:ind w:left="720" w:hanging="360"/>
      </w:pPr>
      <w:rPr>
        <w:rFonts w:ascii="Wingdings" w:hAnsi="Wingdings" w:hint="default"/>
      </w:rPr>
    </w:lvl>
    <w:lvl w:ilvl="1" w:tplc="076862A4" w:tentative="1">
      <w:start w:val="1"/>
      <w:numFmt w:val="bullet"/>
      <w:lvlText w:val=""/>
      <w:lvlJc w:val="left"/>
      <w:pPr>
        <w:tabs>
          <w:tab w:val="num" w:pos="1440"/>
        </w:tabs>
        <w:ind w:left="1440" w:hanging="360"/>
      </w:pPr>
      <w:rPr>
        <w:rFonts w:ascii="Wingdings" w:hAnsi="Wingdings" w:hint="default"/>
      </w:rPr>
    </w:lvl>
    <w:lvl w:ilvl="2" w:tplc="C2EA154E" w:tentative="1">
      <w:start w:val="1"/>
      <w:numFmt w:val="bullet"/>
      <w:lvlText w:val=""/>
      <w:lvlJc w:val="left"/>
      <w:pPr>
        <w:tabs>
          <w:tab w:val="num" w:pos="2160"/>
        </w:tabs>
        <w:ind w:left="2160" w:hanging="360"/>
      </w:pPr>
      <w:rPr>
        <w:rFonts w:ascii="Wingdings" w:hAnsi="Wingdings" w:hint="default"/>
      </w:rPr>
    </w:lvl>
    <w:lvl w:ilvl="3" w:tplc="BDF86F94" w:tentative="1">
      <w:start w:val="1"/>
      <w:numFmt w:val="bullet"/>
      <w:lvlText w:val=""/>
      <w:lvlJc w:val="left"/>
      <w:pPr>
        <w:tabs>
          <w:tab w:val="num" w:pos="2880"/>
        </w:tabs>
        <w:ind w:left="2880" w:hanging="360"/>
      </w:pPr>
      <w:rPr>
        <w:rFonts w:ascii="Wingdings" w:hAnsi="Wingdings" w:hint="default"/>
      </w:rPr>
    </w:lvl>
    <w:lvl w:ilvl="4" w:tplc="DC40212A" w:tentative="1">
      <w:start w:val="1"/>
      <w:numFmt w:val="bullet"/>
      <w:lvlText w:val=""/>
      <w:lvlJc w:val="left"/>
      <w:pPr>
        <w:tabs>
          <w:tab w:val="num" w:pos="3600"/>
        </w:tabs>
        <w:ind w:left="3600" w:hanging="360"/>
      </w:pPr>
      <w:rPr>
        <w:rFonts w:ascii="Wingdings" w:hAnsi="Wingdings" w:hint="default"/>
      </w:rPr>
    </w:lvl>
    <w:lvl w:ilvl="5" w:tplc="B90A259A" w:tentative="1">
      <w:start w:val="1"/>
      <w:numFmt w:val="bullet"/>
      <w:lvlText w:val=""/>
      <w:lvlJc w:val="left"/>
      <w:pPr>
        <w:tabs>
          <w:tab w:val="num" w:pos="4320"/>
        </w:tabs>
        <w:ind w:left="4320" w:hanging="360"/>
      </w:pPr>
      <w:rPr>
        <w:rFonts w:ascii="Wingdings" w:hAnsi="Wingdings" w:hint="default"/>
      </w:rPr>
    </w:lvl>
    <w:lvl w:ilvl="6" w:tplc="D4F42CF6" w:tentative="1">
      <w:start w:val="1"/>
      <w:numFmt w:val="bullet"/>
      <w:lvlText w:val=""/>
      <w:lvlJc w:val="left"/>
      <w:pPr>
        <w:tabs>
          <w:tab w:val="num" w:pos="5040"/>
        </w:tabs>
        <w:ind w:left="5040" w:hanging="360"/>
      </w:pPr>
      <w:rPr>
        <w:rFonts w:ascii="Wingdings" w:hAnsi="Wingdings" w:hint="default"/>
      </w:rPr>
    </w:lvl>
    <w:lvl w:ilvl="7" w:tplc="493A90A4" w:tentative="1">
      <w:start w:val="1"/>
      <w:numFmt w:val="bullet"/>
      <w:lvlText w:val=""/>
      <w:lvlJc w:val="left"/>
      <w:pPr>
        <w:tabs>
          <w:tab w:val="num" w:pos="5760"/>
        </w:tabs>
        <w:ind w:left="5760" w:hanging="360"/>
      </w:pPr>
      <w:rPr>
        <w:rFonts w:ascii="Wingdings" w:hAnsi="Wingdings" w:hint="default"/>
      </w:rPr>
    </w:lvl>
    <w:lvl w:ilvl="8" w:tplc="67163DA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181E43"/>
    <w:multiLevelType w:val="hybridMultilevel"/>
    <w:tmpl w:val="34AE7F6A"/>
    <w:lvl w:ilvl="0" w:tplc="ADFC49F2">
      <w:start w:val="1"/>
      <w:numFmt w:val="decimal"/>
      <w:lvlText w:val="%1."/>
      <w:lvlJc w:val="left"/>
      <w:pPr>
        <w:ind w:left="540" w:hanging="360"/>
      </w:pPr>
      <w:rPr>
        <w:b w:val="0"/>
        <w:bCs w:val="0"/>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2" w15:restartNumberingAfterBreak="0">
    <w:nsid w:val="6911711D"/>
    <w:multiLevelType w:val="hybridMultilevel"/>
    <w:tmpl w:val="53E885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1032E4"/>
    <w:multiLevelType w:val="hybridMultilevel"/>
    <w:tmpl w:val="23107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782ED5"/>
    <w:multiLevelType w:val="hybridMultilevel"/>
    <w:tmpl w:val="BFCCB00C"/>
    <w:lvl w:ilvl="0" w:tplc="45DC7996">
      <w:start w:val="1"/>
      <w:numFmt w:val="bullet"/>
      <w:lvlText w:val="•"/>
      <w:lvlJc w:val="left"/>
      <w:pPr>
        <w:tabs>
          <w:tab w:val="num" w:pos="720"/>
        </w:tabs>
        <w:ind w:left="720" w:hanging="360"/>
      </w:pPr>
      <w:rPr>
        <w:rFonts w:ascii="Arial" w:hAnsi="Arial" w:hint="default"/>
      </w:rPr>
    </w:lvl>
    <w:lvl w:ilvl="1" w:tplc="CF6E570C" w:tentative="1">
      <w:start w:val="1"/>
      <w:numFmt w:val="bullet"/>
      <w:lvlText w:val="•"/>
      <w:lvlJc w:val="left"/>
      <w:pPr>
        <w:tabs>
          <w:tab w:val="num" w:pos="1440"/>
        </w:tabs>
        <w:ind w:left="1440" w:hanging="360"/>
      </w:pPr>
      <w:rPr>
        <w:rFonts w:ascii="Arial" w:hAnsi="Arial" w:hint="default"/>
      </w:rPr>
    </w:lvl>
    <w:lvl w:ilvl="2" w:tplc="B7D4DF70" w:tentative="1">
      <w:start w:val="1"/>
      <w:numFmt w:val="bullet"/>
      <w:lvlText w:val="•"/>
      <w:lvlJc w:val="left"/>
      <w:pPr>
        <w:tabs>
          <w:tab w:val="num" w:pos="2160"/>
        </w:tabs>
        <w:ind w:left="2160" w:hanging="360"/>
      </w:pPr>
      <w:rPr>
        <w:rFonts w:ascii="Arial" w:hAnsi="Arial" w:hint="default"/>
      </w:rPr>
    </w:lvl>
    <w:lvl w:ilvl="3" w:tplc="88C2EE9E" w:tentative="1">
      <w:start w:val="1"/>
      <w:numFmt w:val="bullet"/>
      <w:lvlText w:val="•"/>
      <w:lvlJc w:val="left"/>
      <w:pPr>
        <w:tabs>
          <w:tab w:val="num" w:pos="2880"/>
        </w:tabs>
        <w:ind w:left="2880" w:hanging="360"/>
      </w:pPr>
      <w:rPr>
        <w:rFonts w:ascii="Arial" w:hAnsi="Arial" w:hint="default"/>
      </w:rPr>
    </w:lvl>
    <w:lvl w:ilvl="4" w:tplc="C69E2078" w:tentative="1">
      <w:start w:val="1"/>
      <w:numFmt w:val="bullet"/>
      <w:lvlText w:val="•"/>
      <w:lvlJc w:val="left"/>
      <w:pPr>
        <w:tabs>
          <w:tab w:val="num" w:pos="3600"/>
        </w:tabs>
        <w:ind w:left="3600" w:hanging="360"/>
      </w:pPr>
      <w:rPr>
        <w:rFonts w:ascii="Arial" w:hAnsi="Arial" w:hint="default"/>
      </w:rPr>
    </w:lvl>
    <w:lvl w:ilvl="5" w:tplc="F6EC84B8" w:tentative="1">
      <w:start w:val="1"/>
      <w:numFmt w:val="bullet"/>
      <w:lvlText w:val="•"/>
      <w:lvlJc w:val="left"/>
      <w:pPr>
        <w:tabs>
          <w:tab w:val="num" w:pos="4320"/>
        </w:tabs>
        <w:ind w:left="4320" w:hanging="360"/>
      </w:pPr>
      <w:rPr>
        <w:rFonts w:ascii="Arial" w:hAnsi="Arial" w:hint="default"/>
      </w:rPr>
    </w:lvl>
    <w:lvl w:ilvl="6" w:tplc="0EB80BE0" w:tentative="1">
      <w:start w:val="1"/>
      <w:numFmt w:val="bullet"/>
      <w:lvlText w:val="•"/>
      <w:lvlJc w:val="left"/>
      <w:pPr>
        <w:tabs>
          <w:tab w:val="num" w:pos="5040"/>
        </w:tabs>
        <w:ind w:left="5040" w:hanging="360"/>
      </w:pPr>
      <w:rPr>
        <w:rFonts w:ascii="Arial" w:hAnsi="Arial" w:hint="default"/>
      </w:rPr>
    </w:lvl>
    <w:lvl w:ilvl="7" w:tplc="E2068FF6" w:tentative="1">
      <w:start w:val="1"/>
      <w:numFmt w:val="bullet"/>
      <w:lvlText w:val="•"/>
      <w:lvlJc w:val="left"/>
      <w:pPr>
        <w:tabs>
          <w:tab w:val="num" w:pos="5760"/>
        </w:tabs>
        <w:ind w:left="5760" w:hanging="360"/>
      </w:pPr>
      <w:rPr>
        <w:rFonts w:ascii="Arial" w:hAnsi="Arial" w:hint="default"/>
      </w:rPr>
    </w:lvl>
    <w:lvl w:ilvl="8" w:tplc="6548F6B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087463D"/>
    <w:multiLevelType w:val="hybridMultilevel"/>
    <w:tmpl w:val="A900E044"/>
    <w:lvl w:ilvl="0" w:tplc="399212B0">
      <w:start w:val="1"/>
      <w:numFmt w:val="bullet"/>
      <w:lvlText w:val=""/>
      <w:lvlJc w:val="left"/>
      <w:pPr>
        <w:tabs>
          <w:tab w:val="num" w:pos="720"/>
        </w:tabs>
        <w:ind w:left="720" w:hanging="360"/>
      </w:pPr>
      <w:rPr>
        <w:rFonts w:ascii="Wingdings 2" w:hAnsi="Wingdings 2" w:hint="default"/>
      </w:rPr>
    </w:lvl>
    <w:lvl w:ilvl="1" w:tplc="3F1A459C" w:tentative="1">
      <w:start w:val="1"/>
      <w:numFmt w:val="bullet"/>
      <w:lvlText w:val=""/>
      <w:lvlJc w:val="left"/>
      <w:pPr>
        <w:tabs>
          <w:tab w:val="num" w:pos="1440"/>
        </w:tabs>
        <w:ind w:left="1440" w:hanging="360"/>
      </w:pPr>
      <w:rPr>
        <w:rFonts w:ascii="Wingdings 2" w:hAnsi="Wingdings 2" w:hint="default"/>
      </w:rPr>
    </w:lvl>
    <w:lvl w:ilvl="2" w:tplc="E796EA24" w:tentative="1">
      <w:start w:val="1"/>
      <w:numFmt w:val="bullet"/>
      <w:lvlText w:val=""/>
      <w:lvlJc w:val="left"/>
      <w:pPr>
        <w:tabs>
          <w:tab w:val="num" w:pos="2160"/>
        </w:tabs>
        <w:ind w:left="2160" w:hanging="360"/>
      </w:pPr>
      <w:rPr>
        <w:rFonts w:ascii="Wingdings 2" w:hAnsi="Wingdings 2" w:hint="default"/>
      </w:rPr>
    </w:lvl>
    <w:lvl w:ilvl="3" w:tplc="ED0A613C" w:tentative="1">
      <w:start w:val="1"/>
      <w:numFmt w:val="bullet"/>
      <w:lvlText w:val=""/>
      <w:lvlJc w:val="left"/>
      <w:pPr>
        <w:tabs>
          <w:tab w:val="num" w:pos="2880"/>
        </w:tabs>
        <w:ind w:left="2880" w:hanging="360"/>
      </w:pPr>
      <w:rPr>
        <w:rFonts w:ascii="Wingdings 2" w:hAnsi="Wingdings 2" w:hint="default"/>
      </w:rPr>
    </w:lvl>
    <w:lvl w:ilvl="4" w:tplc="B94404FC" w:tentative="1">
      <w:start w:val="1"/>
      <w:numFmt w:val="bullet"/>
      <w:lvlText w:val=""/>
      <w:lvlJc w:val="left"/>
      <w:pPr>
        <w:tabs>
          <w:tab w:val="num" w:pos="3600"/>
        </w:tabs>
        <w:ind w:left="3600" w:hanging="360"/>
      </w:pPr>
      <w:rPr>
        <w:rFonts w:ascii="Wingdings 2" w:hAnsi="Wingdings 2" w:hint="default"/>
      </w:rPr>
    </w:lvl>
    <w:lvl w:ilvl="5" w:tplc="757C84A8" w:tentative="1">
      <w:start w:val="1"/>
      <w:numFmt w:val="bullet"/>
      <w:lvlText w:val=""/>
      <w:lvlJc w:val="left"/>
      <w:pPr>
        <w:tabs>
          <w:tab w:val="num" w:pos="4320"/>
        </w:tabs>
        <w:ind w:left="4320" w:hanging="360"/>
      </w:pPr>
      <w:rPr>
        <w:rFonts w:ascii="Wingdings 2" w:hAnsi="Wingdings 2" w:hint="default"/>
      </w:rPr>
    </w:lvl>
    <w:lvl w:ilvl="6" w:tplc="8A681816" w:tentative="1">
      <w:start w:val="1"/>
      <w:numFmt w:val="bullet"/>
      <w:lvlText w:val=""/>
      <w:lvlJc w:val="left"/>
      <w:pPr>
        <w:tabs>
          <w:tab w:val="num" w:pos="5040"/>
        </w:tabs>
        <w:ind w:left="5040" w:hanging="360"/>
      </w:pPr>
      <w:rPr>
        <w:rFonts w:ascii="Wingdings 2" w:hAnsi="Wingdings 2" w:hint="default"/>
      </w:rPr>
    </w:lvl>
    <w:lvl w:ilvl="7" w:tplc="79DA3E00" w:tentative="1">
      <w:start w:val="1"/>
      <w:numFmt w:val="bullet"/>
      <w:lvlText w:val=""/>
      <w:lvlJc w:val="left"/>
      <w:pPr>
        <w:tabs>
          <w:tab w:val="num" w:pos="5760"/>
        </w:tabs>
        <w:ind w:left="5760" w:hanging="360"/>
      </w:pPr>
      <w:rPr>
        <w:rFonts w:ascii="Wingdings 2" w:hAnsi="Wingdings 2" w:hint="default"/>
      </w:rPr>
    </w:lvl>
    <w:lvl w:ilvl="8" w:tplc="0D34EDE4"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70BE6B11"/>
    <w:multiLevelType w:val="hybridMultilevel"/>
    <w:tmpl w:val="93D0369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7" w15:restartNumberingAfterBreak="0">
    <w:nsid w:val="773D3C87"/>
    <w:multiLevelType w:val="hybridMultilevel"/>
    <w:tmpl w:val="6B16C22E"/>
    <w:lvl w:ilvl="0" w:tplc="DD8CBF9A">
      <w:start w:val="1"/>
      <w:numFmt w:val="bullet"/>
      <w:lvlText w:val="•"/>
      <w:lvlJc w:val="left"/>
      <w:pPr>
        <w:tabs>
          <w:tab w:val="num" w:pos="720"/>
        </w:tabs>
        <w:ind w:left="720" w:hanging="360"/>
      </w:pPr>
      <w:rPr>
        <w:rFonts w:ascii="Arial" w:hAnsi="Arial" w:hint="default"/>
      </w:rPr>
    </w:lvl>
    <w:lvl w:ilvl="1" w:tplc="FC0AD67E" w:tentative="1">
      <w:start w:val="1"/>
      <w:numFmt w:val="bullet"/>
      <w:lvlText w:val="•"/>
      <w:lvlJc w:val="left"/>
      <w:pPr>
        <w:tabs>
          <w:tab w:val="num" w:pos="1440"/>
        </w:tabs>
        <w:ind w:left="1440" w:hanging="360"/>
      </w:pPr>
      <w:rPr>
        <w:rFonts w:ascii="Arial" w:hAnsi="Arial" w:hint="default"/>
      </w:rPr>
    </w:lvl>
    <w:lvl w:ilvl="2" w:tplc="3410C83C" w:tentative="1">
      <w:start w:val="1"/>
      <w:numFmt w:val="bullet"/>
      <w:lvlText w:val="•"/>
      <w:lvlJc w:val="left"/>
      <w:pPr>
        <w:tabs>
          <w:tab w:val="num" w:pos="2160"/>
        </w:tabs>
        <w:ind w:left="2160" w:hanging="360"/>
      </w:pPr>
      <w:rPr>
        <w:rFonts w:ascii="Arial" w:hAnsi="Arial" w:hint="default"/>
      </w:rPr>
    </w:lvl>
    <w:lvl w:ilvl="3" w:tplc="46467C26" w:tentative="1">
      <w:start w:val="1"/>
      <w:numFmt w:val="bullet"/>
      <w:lvlText w:val="•"/>
      <w:lvlJc w:val="left"/>
      <w:pPr>
        <w:tabs>
          <w:tab w:val="num" w:pos="2880"/>
        </w:tabs>
        <w:ind w:left="2880" w:hanging="360"/>
      </w:pPr>
      <w:rPr>
        <w:rFonts w:ascii="Arial" w:hAnsi="Arial" w:hint="default"/>
      </w:rPr>
    </w:lvl>
    <w:lvl w:ilvl="4" w:tplc="1DE0A4C8" w:tentative="1">
      <w:start w:val="1"/>
      <w:numFmt w:val="bullet"/>
      <w:lvlText w:val="•"/>
      <w:lvlJc w:val="left"/>
      <w:pPr>
        <w:tabs>
          <w:tab w:val="num" w:pos="3600"/>
        </w:tabs>
        <w:ind w:left="3600" w:hanging="360"/>
      </w:pPr>
      <w:rPr>
        <w:rFonts w:ascii="Arial" w:hAnsi="Arial" w:hint="default"/>
      </w:rPr>
    </w:lvl>
    <w:lvl w:ilvl="5" w:tplc="393E6DC8" w:tentative="1">
      <w:start w:val="1"/>
      <w:numFmt w:val="bullet"/>
      <w:lvlText w:val="•"/>
      <w:lvlJc w:val="left"/>
      <w:pPr>
        <w:tabs>
          <w:tab w:val="num" w:pos="4320"/>
        </w:tabs>
        <w:ind w:left="4320" w:hanging="360"/>
      </w:pPr>
      <w:rPr>
        <w:rFonts w:ascii="Arial" w:hAnsi="Arial" w:hint="default"/>
      </w:rPr>
    </w:lvl>
    <w:lvl w:ilvl="6" w:tplc="F0626200" w:tentative="1">
      <w:start w:val="1"/>
      <w:numFmt w:val="bullet"/>
      <w:lvlText w:val="•"/>
      <w:lvlJc w:val="left"/>
      <w:pPr>
        <w:tabs>
          <w:tab w:val="num" w:pos="5040"/>
        </w:tabs>
        <w:ind w:left="5040" w:hanging="360"/>
      </w:pPr>
      <w:rPr>
        <w:rFonts w:ascii="Arial" w:hAnsi="Arial" w:hint="default"/>
      </w:rPr>
    </w:lvl>
    <w:lvl w:ilvl="7" w:tplc="242CEDB6" w:tentative="1">
      <w:start w:val="1"/>
      <w:numFmt w:val="bullet"/>
      <w:lvlText w:val="•"/>
      <w:lvlJc w:val="left"/>
      <w:pPr>
        <w:tabs>
          <w:tab w:val="num" w:pos="5760"/>
        </w:tabs>
        <w:ind w:left="5760" w:hanging="360"/>
      </w:pPr>
      <w:rPr>
        <w:rFonts w:ascii="Arial" w:hAnsi="Arial" w:hint="default"/>
      </w:rPr>
    </w:lvl>
    <w:lvl w:ilvl="8" w:tplc="282ED4B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7471FA3"/>
    <w:multiLevelType w:val="hybridMultilevel"/>
    <w:tmpl w:val="F3F82460"/>
    <w:lvl w:ilvl="0" w:tplc="F1781124">
      <w:start w:val="1"/>
      <w:numFmt w:val="bullet"/>
      <w:lvlText w:val="•"/>
      <w:lvlJc w:val="left"/>
      <w:pPr>
        <w:tabs>
          <w:tab w:val="num" w:pos="720"/>
        </w:tabs>
        <w:ind w:left="720" w:hanging="360"/>
      </w:pPr>
      <w:rPr>
        <w:rFonts w:ascii="Arial" w:hAnsi="Arial" w:hint="default"/>
      </w:rPr>
    </w:lvl>
    <w:lvl w:ilvl="1" w:tplc="EB40A106" w:tentative="1">
      <w:start w:val="1"/>
      <w:numFmt w:val="bullet"/>
      <w:lvlText w:val="•"/>
      <w:lvlJc w:val="left"/>
      <w:pPr>
        <w:tabs>
          <w:tab w:val="num" w:pos="1440"/>
        </w:tabs>
        <w:ind w:left="1440" w:hanging="360"/>
      </w:pPr>
      <w:rPr>
        <w:rFonts w:ascii="Arial" w:hAnsi="Arial" w:hint="default"/>
      </w:rPr>
    </w:lvl>
    <w:lvl w:ilvl="2" w:tplc="E5A0D4D4" w:tentative="1">
      <w:start w:val="1"/>
      <w:numFmt w:val="bullet"/>
      <w:lvlText w:val="•"/>
      <w:lvlJc w:val="left"/>
      <w:pPr>
        <w:tabs>
          <w:tab w:val="num" w:pos="2160"/>
        </w:tabs>
        <w:ind w:left="2160" w:hanging="360"/>
      </w:pPr>
      <w:rPr>
        <w:rFonts w:ascii="Arial" w:hAnsi="Arial" w:hint="default"/>
      </w:rPr>
    </w:lvl>
    <w:lvl w:ilvl="3" w:tplc="526EE0AC" w:tentative="1">
      <w:start w:val="1"/>
      <w:numFmt w:val="bullet"/>
      <w:lvlText w:val="•"/>
      <w:lvlJc w:val="left"/>
      <w:pPr>
        <w:tabs>
          <w:tab w:val="num" w:pos="2880"/>
        </w:tabs>
        <w:ind w:left="2880" w:hanging="360"/>
      </w:pPr>
      <w:rPr>
        <w:rFonts w:ascii="Arial" w:hAnsi="Arial" w:hint="default"/>
      </w:rPr>
    </w:lvl>
    <w:lvl w:ilvl="4" w:tplc="C308B81A" w:tentative="1">
      <w:start w:val="1"/>
      <w:numFmt w:val="bullet"/>
      <w:lvlText w:val="•"/>
      <w:lvlJc w:val="left"/>
      <w:pPr>
        <w:tabs>
          <w:tab w:val="num" w:pos="3600"/>
        </w:tabs>
        <w:ind w:left="3600" w:hanging="360"/>
      </w:pPr>
      <w:rPr>
        <w:rFonts w:ascii="Arial" w:hAnsi="Arial" w:hint="default"/>
      </w:rPr>
    </w:lvl>
    <w:lvl w:ilvl="5" w:tplc="74CE8234" w:tentative="1">
      <w:start w:val="1"/>
      <w:numFmt w:val="bullet"/>
      <w:lvlText w:val="•"/>
      <w:lvlJc w:val="left"/>
      <w:pPr>
        <w:tabs>
          <w:tab w:val="num" w:pos="4320"/>
        </w:tabs>
        <w:ind w:left="4320" w:hanging="360"/>
      </w:pPr>
      <w:rPr>
        <w:rFonts w:ascii="Arial" w:hAnsi="Arial" w:hint="default"/>
      </w:rPr>
    </w:lvl>
    <w:lvl w:ilvl="6" w:tplc="9AAAF470" w:tentative="1">
      <w:start w:val="1"/>
      <w:numFmt w:val="bullet"/>
      <w:lvlText w:val="•"/>
      <w:lvlJc w:val="left"/>
      <w:pPr>
        <w:tabs>
          <w:tab w:val="num" w:pos="5040"/>
        </w:tabs>
        <w:ind w:left="5040" w:hanging="360"/>
      </w:pPr>
      <w:rPr>
        <w:rFonts w:ascii="Arial" w:hAnsi="Arial" w:hint="default"/>
      </w:rPr>
    </w:lvl>
    <w:lvl w:ilvl="7" w:tplc="30102BB2" w:tentative="1">
      <w:start w:val="1"/>
      <w:numFmt w:val="bullet"/>
      <w:lvlText w:val="•"/>
      <w:lvlJc w:val="left"/>
      <w:pPr>
        <w:tabs>
          <w:tab w:val="num" w:pos="5760"/>
        </w:tabs>
        <w:ind w:left="5760" w:hanging="360"/>
      </w:pPr>
      <w:rPr>
        <w:rFonts w:ascii="Arial" w:hAnsi="Arial" w:hint="default"/>
      </w:rPr>
    </w:lvl>
    <w:lvl w:ilvl="8" w:tplc="D61EB57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B942CD4"/>
    <w:multiLevelType w:val="hybridMultilevel"/>
    <w:tmpl w:val="14AECA96"/>
    <w:lvl w:ilvl="0" w:tplc="79B0E620">
      <w:start w:val="1"/>
      <w:numFmt w:val="bullet"/>
      <w:lvlText w:val="•"/>
      <w:lvlJc w:val="left"/>
      <w:pPr>
        <w:tabs>
          <w:tab w:val="num" w:pos="720"/>
        </w:tabs>
        <w:ind w:left="720" w:hanging="360"/>
      </w:pPr>
      <w:rPr>
        <w:rFonts w:ascii="Arial" w:hAnsi="Arial" w:hint="default"/>
      </w:rPr>
    </w:lvl>
    <w:lvl w:ilvl="1" w:tplc="F5B841EE" w:tentative="1">
      <w:start w:val="1"/>
      <w:numFmt w:val="bullet"/>
      <w:lvlText w:val="•"/>
      <w:lvlJc w:val="left"/>
      <w:pPr>
        <w:tabs>
          <w:tab w:val="num" w:pos="1440"/>
        </w:tabs>
        <w:ind w:left="1440" w:hanging="360"/>
      </w:pPr>
      <w:rPr>
        <w:rFonts w:ascii="Arial" w:hAnsi="Arial" w:hint="default"/>
      </w:rPr>
    </w:lvl>
    <w:lvl w:ilvl="2" w:tplc="BA8E8EA6" w:tentative="1">
      <w:start w:val="1"/>
      <w:numFmt w:val="bullet"/>
      <w:lvlText w:val="•"/>
      <w:lvlJc w:val="left"/>
      <w:pPr>
        <w:tabs>
          <w:tab w:val="num" w:pos="2160"/>
        </w:tabs>
        <w:ind w:left="2160" w:hanging="360"/>
      </w:pPr>
      <w:rPr>
        <w:rFonts w:ascii="Arial" w:hAnsi="Arial" w:hint="default"/>
      </w:rPr>
    </w:lvl>
    <w:lvl w:ilvl="3" w:tplc="DF22D39E" w:tentative="1">
      <w:start w:val="1"/>
      <w:numFmt w:val="bullet"/>
      <w:lvlText w:val="•"/>
      <w:lvlJc w:val="left"/>
      <w:pPr>
        <w:tabs>
          <w:tab w:val="num" w:pos="2880"/>
        </w:tabs>
        <w:ind w:left="2880" w:hanging="360"/>
      </w:pPr>
      <w:rPr>
        <w:rFonts w:ascii="Arial" w:hAnsi="Arial" w:hint="default"/>
      </w:rPr>
    </w:lvl>
    <w:lvl w:ilvl="4" w:tplc="EE002DEA" w:tentative="1">
      <w:start w:val="1"/>
      <w:numFmt w:val="bullet"/>
      <w:lvlText w:val="•"/>
      <w:lvlJc w:val="left"/>
      <w:pPr>
        <w:tabs>
          <w:tab w:val="num" w:pos="3600"/>
        </w:tabs>
        <w:ind w:left="3600" w:hanging="360"/>
      </w:pPr>
      <w:rPr>
        <w:rFonts w:ascii="Arial" w:hAnsi="Arial" w:hint="default"/>
      </w:rPr>
    </w:lvl>
    <w:lvl w:ilvl="5" w:tplc="C00ADFBE" w:tentative="1">
      <w:start w:val="1"/>
      <w:numFmt w:val="bullet"/>
      <w:lvlText w:val="•"/>
      <w:lvlJc w:val="left"/>
      <w:pPr>
        <w:tabs>
          <w:tab w:val="num" w:pos="4320"/>
        </w:tabs>
        <w:ind w:left="4320" w:hanging="360"/>
      </w:pPr>
      <w:rPr>
        <w:rFonts w:ascii="Arial" w:hAnsi="Arial" w:hint="default"/>
      </w:rPr>
    </w:lvl>
    <w:lvl w:ilvl="6" w:tplc="2BBC4BF2" w:tentative="1">
      <w:start w:val="1"/>
      <w:numFmt w:val="bullet"/>
      <w:lvlText w:val="•"/>
      <w:lvlJc w:val="left"/>
      <w:pPr>
        <w:tabs>
          <w:tab w:val="num" w:pos="5040"/>
        </w:tabs>
        <w:ind w:left="5040" w:hanging="360"/>
      </w:pPr>
      <w:rPr>
        <w:rFonts w:ascii="Arial" w:hAnsi="Arial" w:hint="default"/>
      </w:rPr>
    </w:lvl>
    <w:lvl w:ilvl="7" w:tplc="D354D926" w:tentative="1">
      <w:start w:val="1"/>
      <w:numFmt w:val="bullet"/>
      <w:lvlText w:val="•"/>
      <w:lvlJc w:val="left"/>
      <w:pPr>
        <w:tabs>
          <w:tab w:val="num" w:pos="5760"/>
        </w:tabs>
        <w:ind w:left="5760" w:hanging="360"/>
      </w:pPr>
      <w:rPr>
        <w:rFonts w:ascii="Arial" w:hAnsi="Arial" w:hint="default"/>
      </w:rPr>
    </w:lvl>
    <w:lvl w:ilvl="8" w:tplc="33F0D2F8"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1"/>
  </w:num>
  <w:num w:numId="3">
    <w:abstractNumId w:val="0"/>
  </w:num>
  <w:num w:numId="4">
    <w:abstractNumId w:val="6"/>
  </w:num>
  <w:num w:numId="5">
    <w:abstractNumId w:val="7"/>
  </w:num>
  <w:num w:numId="6">
    <w:abstractNumId w:val="8"/>
  </w:num>
  <w:num w:numId="7">
    <w:abstractNumId w:val="27"/>
  </w:num>
  <w:num w:numId="8">
    <w:abstractNumId w:val="2"/>
  </w:num>
  <w:num w:numId="9">
    <w:abstractNumId w:val="28"/>
  </w:num>
  <w:num w:numId="10">
    <w:abstractNumId w:val="10"/>
  </w:num>
  <w:num w:numId="11">
    <w:abstractNumId w:val="19"/>
  </w:num>
  <w:num w:numId="12">
    <w:abstractNumId w:val="20"/>
  </w:num>
  <w:num w:numId="13">
    <w:abstractNumId w:val="3"/>
  </w:num>
  <w:num w:numId="14">
    <w:abstractNumId w:val="12"/>
  </w:num>
  <w:num w:numId="15">
    <w:abstractNumId w:val="15"/>
  </w:num>
  <w:num w:numId="16">
    <w:abstractNumId w:val="24"/>
  </w:num>
  <w:num w:numId="17">
    <w:abstractNumId w:val="25"/>
  </w:num>
  <w:num w:numId="18">
    <w:abstractNumId w:val="9"/>
  </w:num>
  <w:num w:numId="19">
    <w:abstractNumId w:val="29"/>
  </w:num>
  <w:num w:numId="20">
    <w:abstractNumId w:val="13"/>
  </w:num>
  <w:num w:numId="21">
    <w:abstractNumId w:val="5"/>
  </w:num>
  <w:num w:numId="22">
    <w:abstractNumId w:val="16"/>
  </w:num>
  <w:num w:numId="23">
    <w:abstractNumId w:val="23"/>
  </w:num>
  <w:num w:numId="24">
    <w:abstractNumId w:val="1"/>
  </w:num>
  <w:num w:numId="25">
    <w:abstractNumId w:val="17"/>
  </w:num>
  <w:num w:numId="26">
    <w:abstractNumId w:val="4"/>
  </w:num>
  <w:num w:numId="27">
    <w:abstractNumId w:val="18"/>
  </w:num>
  <w:num w:numId="28">
    <w:abstractNumId w:val="22"/>
  </w:num>
  <w:num w:numId="29">
    <w:abstractNumId w:val="26"/>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423"/>
    <w:rsid w:val="0000546B"/>
    <w:rsid w:val="0002364B"/>
    <w:rsid w:val="00025525"/>
    <w:rsid w:val="00025E45"/>
    <w:rsid w:val="00026AE8"/>
    <w:rsid w:val="00032B4F"/>
    <w:rsid w:val="00041FBB"/>
    <w:rsid w:val="000511A3"/>
    <w:rsid w:val="00051CC9"/>
    <w:rsid w:val="00067329"/>
    <w:rsid w:val="00072C85"/>
    <w:rsid w:val="0007736B"/>
    <w:rsid w:val="0008161D"/>
    <w:rsid w:val="0009545E"/>
    <w:rsid w:val="000A4F69"/>
    <w:rsid w:val="000B2A3B"/>
    <w:rsid w:val="000C0090"/>
    <w:rsid w:val="000C1114"/>
    <w:rsid w:val="000C4D62"/>
    <w:rsid w:val="000C6CFA"/>
    <w:rsid w:val="000D1195"/>
    <w:rsid w:val="000D5879"/>
    <w:rsid w:val="000E15FA"/>
    <w:rsid w:val="000E3E21"/>
    <w:rsid w:val="000E4A7B"/>
    <w:rsid w:val="000E4AFD"/>
    <w:rsid w:val="000F7E02"/>
    <w:rsid w:val="00106B86"/>
    <w:rsid w:val="00106E4B"/>
    <w:rsid w:val="00107F17"/>
    <w:rsid w:val="001130FC"/>
    <w:rsid w:val="00117BCE"/>
    <w:rsid w:val="00124B38"/>
    <w:rsid w:val="00132700"/>
    <w:rsid w:val="00134341"/>
    <w:rsid w:val="0013525A"/>
    <w:rsid w:val="00144C83"/>
    <w:rsid w:val="00150AAB"/>
    <w:rsid w:val="00154FBF"/>
    <w:rsid w:val="00161227"/>
    <w:rsid w:val="001615EA"/>
    <w:rsid w:val="00170061"/>
    <w:rsid w:val="0017782A"/>
    <w:rsid w:val="00181010"/>
    <w:rsid w:val="00183086"/>
    <w:rsid w:val="00184347"/>
    <w:rsid w:val="00184526"/>
    <w:rsid w:val="0018514A"/>
    <w:rsid w:val="0018576E"/>
    <w:rsid w:val="001A49E6"/>
    <w:rsid w:val="001A5970"/>
    <w:rsid w:val="001C2625"/>
    <w:rsid w:val="001D35E1"/>
    <w:rsid w:val="001D5320"/>
    <w:rsid w:val="001E08C1"/>
    <w:rsid w:val="001E1587"/>
    <w:rsid w:val="001E1CBD"/>
    <w:rsid w:val="002016AD"/>
    <w:rsid w:val="00203999"/>
    <w:rsid w:val="002051EB"/>
    <w:rsid w:val="00224359"/>
    <w:rsid w:val="00225FD5"/>
    <w:rsid w:val="00241F2E"/>
    <w:rsid w:val="002442AD"/>
    <w:rsid w:val="00256FDE"/>
    <w:rsid w:val="00257E3F"/>
    <w:rsid w:val="00271CDB"/>
    <w:rsid w:val="002775AB"/>
    <w:rsid w:val="00290AE5"/>
    <w:rsid w:val="002917EB"/>
    <w:rsid w:val="002969D1"/>
    <w:rsid w:val="0029767B"/>
    <w:rsid w:val="002A3457"/>
    <w:rsid w:val="002A5051"/>
    <w:rsid w:val="002B0C27"/>
    <w:rsid w:val="002C5668"/>
    <w:rsid w:val="002D7C92"/>
    <w:rsid w:val="002E26AA"/>
    <w:rsid w:val="002E3BAD"/>
    <w:rsid w:val="002E5C34"/>
    <w:rsid w:val="002F3670"/>
    <w:rsid w:val="002F6BEF"/>
    <w:rsid w:val="00317FA6"/>
    <w:rsid w:val="00321B55"/>
    <w:rsid w:val="0032733B"/>
    <w:rsid w:val="003320D8"/>
    <w:rsid w:val="0033624E"/>
    <w:rsid w:val="00343004"/>
    <w:rsid w:val="00346440"/>
    <w:rsid w:val="00352A82"/>
    <w:rsid w:val="00356D10"/>
    <w:rsid w:val="003631E9"/>
    <w:rsid w:val="00364790"/>
    <w:rsid w:val="00372B82"/>
    <w:rsid w:val="003757AB"/>
    <w:rsid w:val="003760B3"/>
    <w:rsid w:val="003817F1"/>
    <w:rsid w:val="00385440"/>
    <w:rsid w:val="003A052F"/>
    <w:rsid w:val="003B08F8"/>
    <w:rsid w:val="003B2777"/>
    <w:rsid w:val="003B4403"/>
    <w:rsid w:val="003B688A"/>
    <w:rsid w:val="003D3D54"/>
    <w:rsid w:val="003E0B65"/>
    <w:rsid w:val="003F5C72"/>
    <w:rsid w:val="003F78F3"/>
    <w:rsid w:val="004024A6"/>
    <w:rsid w:val="00415A99"/>
    <w:rsid w:val="004215DD"/>
    <w:rsid w:val="00425AE6"/>
    <w:rsid w:val="00425C4E"/>
    <w:rsid w:val="00426AC7"/>
    <w:rsid w:val="004310D4"/>
    <w:rsid w:val="00435627"/>
    <w:rsid w:val="00435BE6"/>
    <w:rsid w:val="0044385E"/>
    <w:rsid w:val="00456FC9"/>
    <w:rsid w:val="00457A97"/>
    <w:rsid w:val="00471BC6"/>
    <w:rsid w:val="00476302"/>
    <w:rsid w:val="004916A0"/>
    <w:rsid w:val="004944B1"/>
    <w:rsid w:val="00496746"/>
    <w:rsid w:val="004D044C"/>
    <w:rsid w:val="004D60CE"/>
    <w:rsid w:val="004E7746"/>
    <w:rsid w:val="004F1560"/>
    <w:rsid w:val="004F18EC"/>
    <w:rsid w:val="004F599F"/>
    <w:rsid w:val="005006BE"/>
    <w:rsid w:val="00511366"/>
    <w:rsid w:val="00516F77"/>
    <w:rsid w:val="005325FD"/>
    <w:rsid w:val="00536F4F"/>
    <w:rsid w:val="00537650"/>
    <w:rsid w:val="00540511"/>
    <w:rsid w:val="00547B59"/>
    <w:rsid w:val="00552A3B"/>
    <w:rsid w:val="00553699"/>
    <w:rsid w:val="00571326"/>
    <w:rsid w:val="005756C6"/>
    <w:rsid w:val="00575799"/>
    <w:rsid w:val="00576492"/>
    <w:rsid w:val="00577DAA"/>
    <w:rsid w:val="005808D9"/>
    <w:rsid w:val="00580F6E"/>
    <w:rsid w:val="00586F9D"/>
    <w:rsid w:val="0059081B"/>
    <w:rsid w:val="005917A7"/>
    <w:rsid w:val="00592423"/>
    <w:rsid w:val="00595C31"/>
    <w:rsid w:val="005A007F"/>
    <w:rsid w:val="005A37B3"/>
    <w:rsid w:val="005A7C56"/>
    <w:rsid w:val="005B2189"/>
    <w:rsid w:val="005C1862"/>
    <w:rsid w:val="005C3B27"/>
    <w:rsid w:val="005E0606"/>
    <w:rsid w:val="005E0873"/>
    <w:rsid w:val="005E2B1C"/>
    <w:rsid w:val="005E3A19"/>
    <w:rsid w:val="005F09AD"/>
    <w:rsid w:val="005F0BC9"/>
    <w:rsid w:val="00610FC8"/>
    <w:rsid w:val="00611A00"/>
    <w:rsid w:val="00613A86"/>
    <w:rsid w:val="006206C7"/>
    <w:rsid w:val="00621F1A"/>
    <w:rsid w:val="00622035"/>
    <w:rsid w:val="0062346C"/>
    <w:rsid w:val="00625EA7"/>
    <w:rsid w:val="006303FD"/>
    <w:rsid w:val="00633291"/>
    <w:rsid w:val="00636A18"/>
    <w:rsid w:val="00647914"/>
    <w:rsid w:val="006552C1"/>
    <w:rsid w:val="00670D1C"/>
    <w:rsid w:val="00670EF3"/>
    <w:rsid w:val="0067478F"/>
    <w:rsid w:val="00683EF3"/>
    <w:rsid w:val="0068410F"/>
    <w:rsid w:val="00690271"/>
    <w:rsid w:val="00695B47"/>
    <w:rsid w:val="006A498C"/>
    <w:rsid w:val="006A5E6E"/>
    <w:rsid w:val="006A6538"/>
    <w:rsid w:val="006A797F"/>
    <w:rsid w:val="006C5CF2"/>
    <w:rsid w:val="006D010B"/>
    <w:rsid w:val="006D12DF"/>
    <w:rsid w:val="0070016F"/>
    <w:rsid w:val="00714F0D"/>
    <w:rsid w:val="00724F58"/>
    <w:rsid w:val="0072538E"/>
    <w:rsid w:val="0072680D"/>
    <w:rsid w:val="00736B3E"/>
    <w:rsid w:val="0075236C"/>
    <w:rsid w:val="007927F6"/>
    <w:rsid w:val="00794C30"/>
    <w:rsid w:val="00795297"/>
    <w:rsid w:val="007A3A79"/>
    <w:rsid w:val="007A4BDB"/>
    <w:rsid w:val="007A63AE"/>
    <w:rsid w:val="007B08D7"/>
    <w:rsid w:val="007C2F88"/>
    <w:rsid w:val="007C390A"/>
    <w:rsid w:val="007D0595"/>
    <w:rsid w:val="007D2FBF"/>
    <w:rsid w:val="007D7ED8"/>
    <w:rsid w:val="007F158F"/>
    <w:rsid w:val="007F444F"/>
    <w:rsid w:val="007F6E22"/>
    <w:rsid w:val="007F7F23"/>
    <w:rsid w:val="00801443"/>
    <w:rsid w:val="00804ED1"/>
    <w:rsid w:val="008115F7"/>
    <w:rsid w:val="00816017"/>
    <w:rsid w:val="00837980"/>
    <w:rsid w:val="00844316"/>
    <w:rsid w:val="0084496B"/>
    <w:rsid w:val="0084721A"/>
    <w:rsid w:val="00852260"/>
    <w:rsid w:val="00862B13"/>
    <w:rsid w:val="00870EE0"/>
    <w:rsid w:val="0087345E"/>
    <w:rsid w:val="0088173B"/>
    <w:rsid w:val="008924B5"/>
    <w:rsid w:val="00895421"/>
    <w:rsid w:val="00895A1B"/>
    <w:rsid w:val="008A12B8"/>
    <w:rsid w:val="008A7325"/>
    <w:rsid w:val="008B7085"/>
    <w:rsid w:val="008C14AD"/>
    <w:rsid w:val="008D0330"/>
    <w:rsid w:val="008D2070"/>
    <w:rsid w:val="008D272C"/>
    <w:rsid w:val="008F142F"/>
    <w:rsid w:val="008F1754"/>
    <w:rsid w:val="00901B19"/>
    <w:rsid w:val="00901FE5"/>
    <w:rsid w:val="009046A2"/>
    <w:rsid w:val="00911787"/>
    <w:rsid w:val="00911ADF"/>
    <w:rsid w:val="00915F00"/>
    <w:rsid w:val="00916108"/>
    <w:rsid w:val="00923F40"/>
    <w:rsid w:val="00926FED"/>
    <w:rsid w:val="009451E3"/>
    <w:rsid w:val="0095203A"/>
    <w:rsid w:val="00952DE2"/>
    <w:rsid w:val="00953156"/>
    <w:rsid w:val="009559E1"/>
    <w:rsid w:val="0096013D"/>
    <w:rsid w:val="0096792E"/>
    <w:rsid w:val="00976623"/>
    <w:rsid w:val="00983F3F"/>
    <w:rsid w:val="009A2266"/>
    <w:rsid w:val="009A7ADF"/>
    <w:rsid w:val="009B32AE"/>
    <w:rsid w:val="009C0DC0"/>
    <w:rsid w:val="009C1452"/>
    <w:rsid w:val="009C7521"/>
    <w:rsid w:val="009D30B5"/>
    <w:rsid w:val="009D3753"/>
    <w:rsid w:val="009E11C9"/>
    <w:rsid w:val="009E4020"/>
    <w:rsid w:val="009E41A0"/>
    <w:rsid w:val="009E6889"/>
    <w:rsid w:val="009F2CE5"/>
    <w:rsid w:val="00A01632"/>
    <w:rsid w:val="00A026B4"/>
    <w:rsid w:val="00A33D40"/>
    <w:rsid w:val="00A4354C"/>
    <w:rsid w:val="00A542EE"/>
    <w:rsid w:val="00A55B6D"/>
    <w:rsid w:val="00A570C8"/>
    <w:rsid w:val="00A61C34"/>
    <w:rsid w:val="00A642D2"/>
    <w:rsid w:val="00A877A0"/>
    <w:rsid w:val="00A92722"/>
    <w:rsid w:val="00A957DE"/>
    <w:rsid w:val="00AA0BFF"/>
    <w:rsid w:val="00AA330D"/>
    <w:rsid w:val="00AB3496"/>
    <w:rsid w:val="00AC3FA7"/>
    <w:rsid w:val="00AC576B"/>
    <w:rsid w:val="00AC776A"/>
    <w:rsid w:val="00AD65F8"/>
    <w:rsid w:val="00AD6883"/>
    <w:rsid w:val="00B04478"/>
    <w:rsid w:val="00B05E2E"/>
    <w:rsid w:val="00B15EE9"/>
    <w:rsid w:val="00B266BE"/>
    <w:rsid w:val="00B319DE"/>
    <w:rsid w:val="00B362A3"/>
    <w:rsid w:val="00B418D4"/>
    <w:rsid w:val="00B47FC4"/>
    <w:rsid w:val="00B613BC"/>
    <w:rsid w:val="00B61739"/>
    <w:rsid w:val="00B70B25"/>
    <w:rsid w:val="00B85A73"/>
    <w:rsid w:val="00B87872"/>
    <w:rsid w:val="00B92DE3"/>
    <w:rsid w:val="00B93B22"/>
    <w:rsid w:val="00B95182"/>
    <w:rsid w:val="00B95F59"/>
    <w:rsid w:val="00BA2CF3"/>
    <w:rsid w:val="00BA4536"/>
    <w:rsid w:val="00BA7198"/>
    <w:rsid w:val="00BB0AC6"/>
    <w:rsid w:val="00BB7AEC"/>
    <w:rsid w:val="00BC037B"/>
    <w:rsid w:val="00BD1465"/>
    <w:rsid w:val="00BD78A7"/>
    <w:rsid w:val="00BF2BDE"/>
    <w:rsid w:val="00C00F7F"/>
    <w:rsid w:val="00C03E08"/>
    <w:rsid w:val="00C07881"/>
    <w:rsid w:val="00C15CC3"/>
    <w:rsid w:val="00C447A0"/>
    <w:rsid w:val="00C551A5"/>
    <w:rsid w:val="00C649CB"/>
    <w:rsid w:val="00C714BA"/>
    <w:rsid w:val="00C82F95"/>
    <w:rsid w:val="00C84AC2"/>
    <w:rsid w:val="00CA61ED"/>
    <w:rsid w:val="00CB09A9"/>
    <w:rsid w:val="00CB482F"/>
    <w:rsid w:val="00CB4ED3"/>
    <w:rsid w:val="00CB5F58"/>
    <w:rsid w:val="00CC4CDF"/>
    <w:rsid w:val="00CC60DE"/>
    <w:rsid w:val="00CD327F"/>
    <w:rsid w:val="00CD4A16"/>
    <w:rsid w:val="00CF300C"/>
    <w:rsid w:val="00CF372C"/>
    <w:rsid w:val="00D03A0D"/>
    <w:rsid w:val="00D152A4"/>
    <w:rsid w:val="00D163D7"/>
    <w:rsid w:val="00D20628"/>
    <w:rsid w:val="00D21337"/>
    <w:rsid w:val="00D21B35"/>
    <w:rsid w:val="00D229D0"/>
    <w:rsid w:val="00D24C80"/>
    <w:rsid w:val="00D27134"/>
    <w:rsid w:val="00D36220"/>
    <w:rsid w:val="00D42673"/>
    <w:rsid w:val="00D44F9A"/>
    <w:rsid w:val="00D47C75"/>
    <w:rsid w:val="00D672C4"/>
    <w:rsid w:val="00D81762"/>
    <w:rsid w:val="00D87CFF"/>
    <w:rsid w:val="00D962B0"/>
    <w:rsid w:val="00D964DD"/>
    <w:rsid w:val="00DB440F"/>
    <w:rsid w:val="00DB7568"/>
    <w:rsid w:val="00DB7618"/>
    <w:rsid w:val="00DB7A1C"/>
    <w:rsid w:val="00DC19D1"/>
    <w:rsid w:val="00DC785A"/>
    <w:rsid w:val="00DD5B44"/>
    <w:rsid w:val="00DD66D6"/>
    <w:rsid w:val="00DF0A34"/>
    <w:rsid w:val="00DF6014"/>
    <w:rsid w:val="00E007A2"/>
    <w:rsid w:val="00E27EB4"/>
    <w:rsid w:val="00E43510"/>
    <w:rsid w:val="00E46D34"/>
    <w:rsid w:val="00E4704A"/>
    <w:rsid w:val="00E51CEF"/>
    <w:rsid w:val="00E57501"/>
    <w:rsid w:val="00E6580C"/>
    <w:rsid w:val="00E70467"/>
    <w:rsid w:val="00E726E5"/>
    <w:rsid w:val="00E77ABC"/>
    <w:rsid w:val="00E907B1"/>
    <w:rsid w:val="00E92362"/>
    <w:rsid w:val="00E94D47"/>
    <w:rsid w:val="00EB203B"/>
    <w:rsid w:val="00EB5CE0"/>
    <w:rsid w:val="00EB652F"/>
    <w:rsid w:val="00EB6758"/>
    <w:rsid w:val="00EC3201"/>
    <w:rsid w:val="00EC58C2"/>
    <w:rsid w:val="00EC59FE"/>
    <w:rsid w:val="00ED24F5"/>
    <w:rsid w:val="00ED5902"/>
    <w:rsid w:val="00ED5E4D"/>
    <w:rsid w:val="00EE2A60"/>
    <w:rsid w:val="00EF3587"/>
    <w:rsid w:val="00EF7665"/>
    <w:rsid w:val="00F0335F"/>
    <w:rsid w:val="00F16A3B"/>
    <w:rsid w:val="00F3137F"/>
    <w:rsid w:val="00F35DF3"/>
    <w:rsid w:val="00F4281A"/>
    <w:rsid w:val="00F606AA"/>
    <w:rsid w:val="00F62418"/>
    <w:rsid w:val="00F67A14"/>
    <w:rsid w:val="00F701A3"/>
    <w:rsid w:val="00F7151A"/>
    <w:rsid w:val="00F80B3B"/>
    <w:rsid w:val="00F813FE"/>
    <w:rsid w:val="00F83AFB"/>
    <w:rsid w:val="00F86B68"/>
    <w:rsid w:val="00FA1B84"/>
    <w:rsid w:val="00FC7084"/>
    <w:rsid w:val="00FD1AF1"/>
    <w:rsid w:val="00FE2547"/>
    <w:rsid w:val="00FE64EF"/>
    <w:rsid w:val="00FF3FDB"/>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9A2B"/>
  <w15:docId w15:val="{5F5DB177-6A18-452B-A899-6594E8A9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CA" w:eastAsia="en-CA"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2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1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51A"/>
    <w:rPr>
      <w:rFonts w:ascii="Tahoma" w:hAnsi="Tahoma" w:cs="Tahoma"/>
      <w:sz w:val="16"/>
      <w:szCs w:val="16"/>
    </w:rPr>
  </w:style>
  <w:style w:type="paragraph" w:styleId="NormalWeb">
    <w:name w:val="Normal (Web)"/>
    <w:basedOn w:val="Normal"/>
    <w:uiPriority w:val="99"/>
    <w:semiHidden/>
    <w:unhideWhenUsed/>
    <w:rsid w:val="00911ADF"/>
    <w:rPr>
      <w:rFonts w:ascii="Times New Roman" w:hAnsi="Times New Roman" w:cs="Times New Roman"/>
      <w:sz w:val="24"/>
      <w:szCs w:val="24"/>
    </w:rPr>
  </w:style>
  <w:style w:type="paragraph" w:styleId="ListParagraph">
    <w:name w:val="List Paragraph"/>
    <w:basedOn w:val="Normal"/>
    <w:uiPriority w:val="34"/>
    <w:qFormat/>
    <w:rsid w:val="009A7ADF"/>
    <w:pPr>
      <w:spacing w:after="0" w:line="240" w:lineRule="auto"/>
      <w:ind w:left="720"/>
      <w:contextualSpacing/>
    </w:pPr>
    <w:rPr>
      <w:rFonts w:ascii="Times New Roman" w:eastAsia="Times New Roman" w:hAnsi="Times New Roman" w:cs="Mangal"/>
      <w:sz w:val="24"/>
      <w:szCs w:val="21"/>
    </w:rPr>
  </w:style>
  <w:style w:type="character" w:styleId="Hyperlink">
    <w:name w:val="Hyperlink"/>
    <w:basedOn w:val="DefaultParagraphFont"/>
    <w:uiPriority w:val="99"/>
    <w:unhideWhenUsed/>
    <w:rsid w:val="00F80B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9860">
      <w:bodyDiv w:val="1"/>
      <w:marLeft w:val="0"/>
      <w:marRight w:val="0"/>
      <w:marTop w:val="0"/>
      <w:marBottom w:val="0"/>
      <w:divBdr>
        <w:top w:val="none" w:sz="0" w:space="0" w:color="auto"/>
        <w:left w:val="none" w:sz="0" w:space="0" w:color="auto"/>
        <w:bottom w:val="none" w:sz="0" w:space="0" w:color="auto"/>
        <w:right w:val="none" w:sz="0" w:space="0" w:color="auto"/>
      </w:divBdr>
      <w:divsChild>
        <w:div w:id="1589579895">
          <w:marLeft w:val="547"/>
          <w:marRight w:val="0"/>
          <w:marTop w:val="115"/>
          <w:marBottom w:val="0"/>
          <w:divBdr>
            <w:top w:val="none" w:sz="0" w:space="0" w:color="auto"/>
            <w:left w:val="none" w:sz="0" w:space="0" w:color="auto"/>
            <w:bottom w:val="none" w:sz="0" w:space="0" w:color="auto"/>
            <w:right w:val="none" w:sz="0" w:space="0" w:color="auto"/>
          </w:divBdr>
        </w:div>
        <w:div w:id="673459459">
          <w:marLeft w:val="547"/>
          <w:marRight w:val="0"/>
          <w:marTop w:val="115"/>
          <w:marBottom w:val="0"/>
          <w:divBdr>
            <w:top w:val="none" w:sz="0" w:space="0" w:color="auto"/>
            <w:left w:val="none" w:sz="0" w:space="0" w:color="auto"/>
            <w:bottom w:val="none" w:sz="0" w:space="0" w:color="auto"/>
            <w:right w:val="none" w:sz="0" w:space="0" w:color="auto"/>
          </w:divBdr>
        </w:div>
        <w:div w:id="1797605141">
          <w:marLeft w:val="547"/>
          <w:marRight w:val="0"/>
          <w:marTop w:val="115"/>
          <w:marBottom w:val="0"/>
          <w:divBdr>
            <w:top w:val="none" w:sz="0" w:space="0" w:color="auto"/>
            <w:left w:val="none" w:sz="0" w:space="0" w:color="auto"/>
            <w:bottom w:val="none" w:sz="0" w:space="0" w:color="auto"/>
            <w:right w:val="none" w:sz="0" w:space="0" w:color="auto"/>
          </w:divBdr>
        </w:div>
      </w:divsChild>
    </w:div>
    <w:div w:id="138084566">
      <w:bodyDiv w:val="1"/>
      <w:marLeft w:val="0"/>
      <w:marRight w:val="0"/>
      <w:marTop w:val="0"/>
      <w:marBottom w:val="0"/>
      <w:divBdr>
        <w:top w:val="none" w:sz="0" w:space="0" w:color="auto"/>
        <w:left w:val="none" w:sz="0" w:space="0" w:color="auto"/>
        <w:bottom w:val="none" w:sz="0" w:space="0" w:color="auto"/>
        <w:right w:val="none" w:sz="0" w:space="0" w:color="auto"/>
      </w:divBdr>
    </w:div>
    <w:div w:id="192309754">
      <w:bodyDiv w:val="1"/>
      <w:marLeft w:val="0"/>
      <w:marRight w:val="0"/>
      <w:marTop w:val="0"/>
      <w:marBottom w:val="0"/>
      <w:divBdr>
        <w:top w:val="none" w:sz="0" w:space="0" w:color="auto"/>
        <w:left w:val="none" w:sz="0" w:space="0" w:color="auto"/>
        <w:bottom w:val="none" w:sz="0" w:space="0" w:color="auto"/>
        <w:right w:val="none" w:sz="0" w:space="0" w:color="auto"/>
      </w:divBdr>
      <w:divsChild>
        <w:div w:id="1539321693">
          <w:marLeft w:val="547"/>
          <w:marRight w:val="0"/>
          <w:marTop w:val="125"/>
          <w:marBottom w:val="0"/>
          <w:divBdr>
            <w:top w:val="none" w:sz="0" w:space="0" w:color="auto"/>
            <w:left w:val="none" w:sz="0" w:space="0" w:color="auto"/>
            <w:bottom w:val="none" w:sz="0" w:space="0" w:color="auto"/>
            <w:right w:val="none" w:sz="0" w:space="0" w:color="auto"/>
          </w:divBdr>
        </w:div>
        <w:div w:id="323626260">
          <w:marLeft w:val="547"/>
          <w:marRight w:val="0"/>
          <w:marTop w:val="125"/>
          <w:marBottom w:val="0"/>
          <w:divBdr>
            <w:top w:val="none" w:sz="0" w:space="0" w:color="auto"/>
            <w:left w:val="none" w:sz="0" w:space="0" w:color="auto"/>
            <w:bottom w:val="none" w:sz="0" w:space="0" w:color="auto"/>
            <w:right w:val="none" w:sz="0" w:space="0" w:color="auto"/>
          </w:divBdr>
        </w:div>
      </w:divsChild>
    </w:div>
    <w:div w:id="204023674">
      <w:bodyDiv w:val="1"/>
      <w:marLeft w:val="0"/>
      <w:marRight w:val="0"/>
      <w:marTop w:val="0"/>
      <w:marBottom w:val="0"/>
      <w:divBdr>
        <w:top w:val="none" w:sz="0" w:space="0" w:color="auto"/>
        <w:left w:val="none" w:sz="0" w:space="0" w:color="auto"/>
        <w:bottom w:val="none" w:sz="0" w:space="0" w:color="auto"/>
        <w:right w:val="none" w:sz="0" w:space="0" w:color="auto"/>
      </w:divBdr>
    </w:div>
    <w:div w:id="360862836">
      <w:bodyDiv w:val="1"/>
      <w:marLeft w:val="0"/>
      <w:marRight w:val="0"/>
      <w:marTop w:val="0"/>
      <w:marBottom w:val="0"/>
      <w:divBdr>
        <w:top w:val="none" w:sz="0" w:space="0" w:color="auto"/>
        <w:left w:val="none" w:sz="0" w:space="0" w:color="auto"/>
        <w:bottom w:val="none" w:sz="0" w:space="0" w:color="auto"/>
        <w:right w:val="none" w:sz="0" w:space="0" w:color="auto"/>
      </w:divBdr>
      <w:divsChild>
        <w:div w:id="2069453280">
          <w:marLeft w:val="547"/>
          <w:marRight w:val="0"/>
          <w:marTop w:val="144"/>
          <w:marBottom w:val="0"/>
          <w:divBdr>
            <w:top w:val="none" w:sz="0" w:space="0" w:color="auto"/>
            <w:left w:val="none" w:sz="0" w:space="0" w:color="auto"/>
            <w:bottom w:val="none" w:sz="0" w:space="0" w:color="auto"/>
            <w:right w:val="none" w:sz="0" w:space="0" w:color="auto"/>
          </w:divBdr>
        </w:div>
      </w:divsChild>
    </w:div>
    <w:div w:id="375854981">
      <w:bodyDiv w:val="1"/>
      <w:marLeft w:val="0"/>
      <w:marRight w:val="0"/>
      <w:marTop w:val="0"/>
      <w:marBottom w:val="0"/>
      <w:divBdr>
        <w:top w:val="none" w:sz="0" w:space="0" w:color="auto"/>
        <w:left w:val="none" w:sz="0" w:space="0" w:color="auto"/>
        <w:bottom w:val="none" w:sz="0" w:space="0" w:color="auto"/>
        <w:right w:val="none" w:sz="0" w:space="0" w:color="auto"/>
      </w:divBdr>
    </w:div>
    <w:div w:id="413627913">
      <w:bodyDiv w:val="1"/>
      <w:marLeft w:val="0"/>
      <w:marRight w:val="0"/>
      <w:marTop w:val="0"/>
      <w:marBottom w:val="0"/>
      <w:divBdr>
        <w:top w:val="none" w:sz="0" w:space="0" w:color="auto"/>
        <w:left w:val="none" w:sz="0" w:space="0" w:color="auto"/>
        <w:bottom w:val="none" w:sz="0" w:space="0" w:color="auto"/>
        <w:right w:val="none" w:sz="0" w:space="0" w:color="auto"/>
      </w:divBdr>
      <w:divsChild>
        <w:div w:id="659575770">
          <w:marLeft w:val="547"/>
          <w:marRight w:val="0"/>
          <w:marTop w:val="115"/>
          <w:marBottom w:val="0"/>
          <w:divBdr>
            <w:top w:val="none" w:sz="0" w:space="0" w:color="auto"/>
            <w:left w:val="none" w:sz="0" w:space="0" w:color="auto"/>
            <w:bottom w:val="none" w:sz="0" w:space="0" w:color="auto"/>
            <w:right w:val="none" w:sz="0" w:space="0" w:color="auto"/>
          </w:divBdr>
        </w:div>
        <w:div w:id="1664359727">
          <w:marLeft w:val="547"/>
          <w:marRight w:val="0"/>
          <w:marTop w:val="115"/>
          <w:marBottom w:val="0"/>
          <w:divBdr>
            <w:top w:val="none" w:sz="0" w:space="0" w:color="auto"/>
            <w:left w:val="none" w:sz="0" w:space="0" w:color="auto"/>
            <w:bottom w:val="none" w:sz="0" w:space="0" w:color="auto"/>
            <w:right w:val="none" w:sz="0" w:space="0" w:color="auto"/>
          </w:divBdr>
        </w:div>
        <w:div w:id="392654226">
          <w:marLeft w:val="547"/>
          <w:marRight w:val="0"/>
          <w:marTop w:val="115"/>
          <w:marBottom w:val="0"/>
          <w:divBdr>
            <w:top w:val="none" w:sz="0" w:space="0" w:color="auto"/>
            <w:left w:val="none" w:sz="0" w:space="0" w:color="auto"/>
            <w:bottom w:val="none" w:sz="0" w:space="0" w:color="auto"/>
            <w:right w:val="none" w:sz="0" w:space="0" w:color="auto"/>
          </w:divBdr>
        </w:div>
      </w:divsChild>
    </w:div>
    <w:div w:id="501048610">
      <w:bodyDiv w:val="1"/>
      <w:marLeft w:val="0"/>
      <w:marRight w:val="0"/>
      <w:marTop w:val="0"/>
      <w:marBottom w:val="0"/>
      <w:divBdr>
        <w:top w:val="none" w:sz="0" w:space="0" w:color="auto"/>
        <w:left w:val="none" w:sz="0" w:space="0" w:color="auto"/>
        <w:bottom w:val="none" w:sz="0" w:space="0" w:color="auto"/>
        <w:right w:val="none" w:sz="0" w:space="0" w:color="auto"/>
      </w:divBdr>
      <w:divsChild>
        <w:div w:id="1851406237">
          <w:marLeft w:val="547"/>
          <w:marRight w:val="0"/>
          <w:marTop w:val="115"/>
          <w:marBottom w:val="0"/>
          <w:divBdr>
            <w:top w:val="none" w:sz="0" w:space="0" w:color="auto"/>
            <w:left w:val="none" w:sz="0" w:space="0" w:color="auto"/>
            <w:bottom w:val="none" w:sz="0" w:space="0" w:color="auto"/>
            <w:right w:val="none" w:sz="0" w:space="0" w:color="auto"/>
          </w:divBdr>
        </w:div>
        <w:div w:id="396052732">
          <w:marLeft w:val="547"/>
          <w:marRight w:val="0"/>
          <w:marTop w:val="115"/>
          <w:marBottom w:val="0"/>
          <w:divBdr>
            <w:top w:val="none" w:sz="0" w:space="0" w:color="auto"/>
            <w:left w:val="none" w:sz="0" w:space="0" w:color="auto"/>
            <w:bottom w:val="none" w:sz="0" w:space="0" w:color="auto"/>
            <w:right w:val="none" w:sz="0" w:space="0" w:color="auto"/>
          </w:divBdr>
        </w:div>
        <w:div w:id="1985506779">
          <w:marLeft w:val="547"/>
          <w:marRight w:val="0"/>
          <w:marTop w:val="115"/>
          <w:marBottom w:val="0"/>
          <w:divBdr>
            <w:top w:val="none" w:sz="0" w:space="0" w:color="auto"/>
            <w:left w:val="none" w:sz="0" w:space="0" w:color="auto"/>
            <w:bottom w:val="none" w:sz="0" w:space="0" w:color="auto"/>
            <w:right w:val="none" w:sz="0" w:space="0" w:color="auto"/>
          </w:divBdr>
        </w:div>
      </w:divsChild>
    </w:div>
    <w:div w:id="554924982">
      <w:bodyDiv w:val="1"/>
      <w:marLeft w:val="0"/>
      <w:marRight w:val="0"/>
      <w:marTop w:val="0"/>
      <w:marBottom w:val="0"/>
      <w:divBdr>
        <w:top w:val="none" w:sz="0" w:space="0" w:color="auto"/>
        <w:left w:val="none" w:sz="0" w:space="0" w:color="auto"/>
        <w:bottom w:val="none" w:sz="0" w:space="0" w:color="auto"/>
        <w:right w:val="none" w:sz="0" w:space="0" w:color="auto"/>
      </w:divBdr>
      <w:divsChild>
        <w:div w:id="1014303239">
          <w:marLeft w:val="547"/>
          <w:marRight w:val="0"/>
          <w:marTop w:val="115"/>
          <w:marBottom w:val="0"/>
          <w:divBdr>
            <w:top w:val="none" w:sz="0" w:space="0" w:color="auto"/>
            <w:left w:val="none" w:sz="0" w:space="0" w:color="auto"/>
            <w:bottom w:val="none" w:sz="0" w:space="0" w:color="auto"/>
            <w:right w:val="none" w:sz="0" w:space="0" w:color="auto"/>
          </w:divBdr>
        </w:div>
        <w:div w:id="1280334621">
          <w:marLeft w:val="547"/>
          <w:marRight w:val="0"/>
          <w:marTop w:val="115"/>
          <w:marBottom w:val="0"/>
          <w:divBdr>
            <w:top w:val="none" w:sz="0" w:space="0" w:color="auto"/>
            <w:left w:val="none" w:sz="0" w:space="0" w:color="auto"/>
            <w:bottom w:val="none" w:sz="0" w:space="0" w:color="auto"/>
            <w:right w:val="none" w:sz="0" w:space="0" w:color="auto"/>
          </w:divBdr>
        </w:div>
        <w:div w:id="2014063246">
          <w:marLeft w:val="547"/>
          <w:marRight w:val="0"/>
          <w:marTop w:val="115"/>
          <w:marBottom w:val="0"/>
          <w:divBdr>
            <w:top w:val="none" w:sz="0" w:space="0" w:color="auto"/>
            <w:left w:val="none" w:sz="0" w:space="0" w:color="auto"/>
            <w:bottom w:val="none" w:sz="0" w:space="0" w:color="auto"/>
            <w:right w:val="none" w:sz="0" w:space="0" w:color="auto"/>
          </w:divBdr>
        </w:div>
      </w:divsChild>
    </w:div>
    <w:div w:id="565991719">
      <w:bodyDiv w:val="1"/>
      <w:marLeft w:val="0"/>
      <w:marRight w:val="0"/>
      <w:marTop w:val="0"/>
      <w:marBottom w:val="0"/>
      <w:divBdr>
        <w:top w:val="none" w:sz="0" w:space="0" w:color="auto"/>
        <w:left w:val="none" w:sz="0" w:space="0" w:color="auto"/>
        <w:bottom w:val="none" w:sz="0" w:space="0" w:color="auto"/>
        <w:right w:val="none" w:sz="0" w:space="0" w:color="auto"/>
      </w:divBdr>
      <w:divsChild>
        <w:div w:id="626854589">
          <w:marLeft w:val="432"/>
          <w:marRight w:val="0"/>
          <w:marTop w:val="144"/>
          <w:marBottom w:val="0"/>
          <w:divBdr>
            <w:top w:val="none" w:sz="0" w:space="0" w:color="auto"/>
            <w:left w:val="none" w:sz="0" w:space="0" w:color="auto"/>
            <w:bottom w:val="none" w:sz="0" w:space="0" w:color="auto"/>
            <w:right w:val="none" w:sz="0" w:space="0" w:color="auto"/>
          </w:divBdr>
        </w:div>
        <w:div w:id="7222248">
          <w:marLeft w:val="432"/>
          <w:marRight w:val="0"/>
          <w:marTop w:val="144"/>
          <w:marBottom w:val="0"/>
          <w:divBdr>
            <w:top w:val="none" w:sz="0" w:space="0" w:color="auto"/>
            <w:left w:val="none" w:sz="0" w:space="0" w:color="auto"/>
            <w:bottom w:val="none" w:sz="0" w:space="0" w:color="auto"/>
            <w:right w:val="none" w:sz="0" w:space="0" w:color="auto"/>
          </w:divBdr>
        </w:div>
        <w:div w:id="887109702">
          <w:marLeft w:val="806"/>
          <w:marRight w:val="0"/>
          <w:marTop w:val="144"/>
          <w:marBottom w:val="0"/>
          <w:divBdr>
            <w:top w:val="none" w:sz="0" w:space="0" w:color="auto"/>
            <w:left w:val="none" w:sz="0" w:space="0" w:color="auto"/>
            <w:bottom w:val="none" w:sz="0" w:space="0" w:color="auto"/>
            <w:right w:val="none" w:sz="0" w:space="0" w:color="auto"/>
          </w:divBdr>
        </w:div>
        <w:div w:id="1572349201">
          <w:marLeft w:val="806"/>
          <w:marRight w:val="0"/>
          <w:marTop w:val="144"/>
          <w:marBottom w:val="0"/>
          <w:divBdr>
            <w:top w:val="none" w:sz="0" w:space="0" w:color="auto"/>
            <w:left w:val="none" w:sz="0" w:space="0" w:color="auto"/>
            <w:bottom w:val="none" w:sz="0" w:space="0" w:color="auto"/>
            <w:right w:val="none" w:sz="0" w:space="0" w:color="auto"/>
          </w:divBdr>
        </w:div>
        <w:div w:id="383649703">
          <w:marLeft w:val="432"/>
          <w:marRight w:val="0"/>
          <w:marTop w:val="144"/>
          <w:marBottom w:val="0"/>
          <w:divBdr>
            <w:top w:val="none" w:sz="0" w:space="0" w:color="auto"/>
            <w:left w:val="none" w:sz="0" w:space="0" w:color="auto"/>
            <w:bottom w:val="none" w:sz="0" w:space="0" w:color="auto"/>
            <w:right w:val="none" w:sz="0" w:space="0" w:color="auto"/>
          </w:divBdr>
        </w:div>
      </w:divsChild>
    </w:div>
    <w:div w:id="588344978">
      <w:bodyDiv w:val="1"/>
      <w:marLeft w:val="0"/>
      <w:marRight w:val="0"/>
      <w:marTop w:val="0"/>
      <w:marBottom w:val="0"/>
      <w:divBdr>
        <w:top w:val="none" w:sz="0" w:space="0" w:color="auto"/>
        <w:left w:val="none" w:sz="0" w:space="0" w:color="auto"/>
        <w:bottom w:val="none" w:sz="0" w:space="0" w:color="auto"/>
        <w:right w:val="none" w:sz="0" w:space="0" w:color="auto"/>
      </w:divBdr>
    </w:div>
    <w:div w:id="771559855">
      <w:bodyDiv w:val="1"/>
      <w:marLeft w:val="0"/>
      <w:marRight w:val="0"/>
      <w:marTop w:val="0"/>
      <w:marBottom w:val="0"/>
      <w:divBdr>
        <w:top w:val="none" w:sz="0" w:space="0" w:color="auto"/>
        <w:left w:val="none" w:sz="0" w:space="0" w:color="auto"/>
        <w:bottom w:val="none" w:sz="0" w:space="0" w:color="auto"/>
        <w:right w:val="none" w:sz="0" w:space="0" w:color="auto"/>
      </w:divBdr>
      <w:divsChild>
        <w:div w:id="939753122">
          <w:marLeft w:val="547"/>
          <w:marRight w:val="0"/>
          <w:marTop w:val="115"/>
          <w:marBottom w:val="0"/>
          <w:divBdr>
            <w:top w:val="none" w:sz="0" w:space="0" w:color="auto"/>
            <w:left w:val="none" w:sz="0" w:space="0" w:color="auto"/>
            <w:bottom w:val="none" w:sz="0" w:space="0" w:color="auto"/>
            <w:right w:val="none" w:sz="0" w:space="0" w:color="auto"/>
          </w:divBdr>
        </w:div>
      </w:divsChild>
    </w:div>
    <w:div w:id="796215913">
      <w:bodyDiv w:val="1"/>
      <w:marLeft w:val="0"/>
      <w:marRight w:val="0"/>
      <w:marTop w:val="0"/>
      <w:marBottom w:val="0"/>
      <w:divBdr>
        <w:top w:val="none" w:sz="0" w:space="0" w:color="auto"/>
        <w:left w:val="none" w:sz="0" w:space="0" w:color="auto"/>
        <w:bottom w:val="none" w:sz="0" w:space="0" w:color="auto"/>
        <w:right w:val="none" w:sz="0" w:space="0" w:color="auto"/>
      </w:divBdr>
      <w:divsChild>
        <w:div w:id="1656567256">
          <w:marLeft w:val="547"/>
          <w:marRight w:val="0"/>
          <w:marTop w:val="144"/>
          <w:marBottom w:val="0"/>
          <w:divBdr>
            <w:top w:val="none" w:sz="0" w:space="0" w:color="auto"/>
            <w:left w:val="none" w:sz="0" w:space="0" w:color="auto"/>
            <w:bottom w:val="none" w:sz="0" w:space="0" w:color="auto"/>
            <w:right w:val="none" w:sz="0" w:space="0" w:color="auto"/>
          </w:divBdr>
        </w:div>
        <w:div w:id="1174762165">
          <w:marLeft w:val="547"/>
          <w:marRight w:val="0"/>
          <w:marTop w:val="144"/>
          <w:marBottom w:val="0"/>
          <w:divBdr>
            <w:top w:val="none" w:sz="0" w:space="0" w:color="auto"/>
            <w:left w:val="none" w:sz="0" w:space="0" w:color="auto"/>
            <w:bottom w:val="none" w:sz="0" w:space="0" w:color="auto"/>
            <w:right w:val="none" w:sz="0" w:space="0" w:color="auto"/>
          </w:divBdr>
        </w:div>
        <w:div w:id="633683717">
          <w:marLeft w:val="547"/>
          <w:marRight w:val="0"/>
          <w:marTop w:val="144"/>
          <w:marBottom w:val="0"/>
          <w:divBdr>
            <w:top w:val="none" w:sz="0" w:space="0" w:color="auto"/>
            <w:left w:val="none" w:sz="0" w:space="0" w:color="auto"/>
            <w:bottom w:val="none" w:sz="0" w:space="0" w:color="auto"/>
            <w:right w:val="none" w:sz="0" w:space="0" w:color="auto"/>
          </w:divBdr>
        </w:div>
      </w:divsChild>
    </w:div>
    <w:div w:id="803472308">
      <w:bodyDiv w:val="1"/>
      <w:marLeft w:val="0"/>
      <w:marRight w:val="0"/>
      <w:marTop w:val="0"/>
      <w:marBottom w:val="0"/>
      <w:divBdr>
        <w:top w:val="none" w:sz="0" w:space="0" w:color="auto"/>
        <w:left w:val="none" w:sz="0" w:space="0" w:color="auto"/>
        <w:bottom w:val="none" w:sz="0" w:space="0" w:color="auto"/>
        <w:right w:val="none" w:sz="0" w:space="0" w:color="auto"/>
      </w:divBdr>
    </w:div>
    <w:div w:id="827476504">
      <w:bodyDiv w:val="1"/>
      <w:marLeft w:val="0"/>
      <w:marRight w:val="0"/>
      <w:marTop w:val="0"/>
      <w:marBottom w:val="0"/>
      <w:divBdr>
        <w:top w:val="none" w:sz="0" w:space="0" w:color="auto"/>
        <w:left w:val="none" w:sz="0" w:space="0" w:color="auto"/>
        <w:bottom w:val="none" w:sz="0" w:space="0" w:color="auto"/>
        <w:right w:val="none" w:sz="0" w:space="0" w:color="auto"/>
      </w:divBdr>
      <w:divsChild>
        <w:div w:id="1824201923">
          <w:marLeft w:val="547"/>
          <w:marRight w:val="0"/>
          <w:marTop w:val="115"/>
          <w:marBottom w:val="0"/>
          <w:divBdr>
            <w:top w:val="none" w:sz="0" w:space="0" w:color="auto"/>
            <w:left w:val="none" w:sz="0" w:space="0" w:color="auto"/>
            <w:bottom w:val="none" w:sz="0" w:space="0" w:color="auto"/>
            <w:right w:val="none" w:sz="0" w:space="0" w:color="auto"/>
          </w:divBdr>
        </w:div>
        <w:div w:id="1797024125">
          <w:marLeft w:val="547"/>
          <w:marRight w:val="0"/>
          <w:marTop w:val="115"/>
          <w:marBottom w:val="0"/>
          <w:divBdr>
            <w:top w:val="none" w:sz="0" w:space="0" w:color="auto"/>
            <w:left w:val="none" w:sz="0" w:space="0" w:color="auto"/>
            <w:bottom w:val="none" w:sz="0" w:space="0" w:color="auto"/>
            <w:right w:val="none" w:sz="0" w:space="0" w:color="auto"/>
          </w:divBdr>
        </w:div>
        <w:div w:id="343098665">
          <w:marLeft w:val="547"/>
          <w:marRight w:val="0"/>
          <w:marTop w:val="115"/>
          <w:marBottom w:val="0"/>
          <w:divBdr>
            <w:top w:val="none" w:sz="0" w:space="0" w:color="auto"/>
            <w:left w:val="none" w:sz="0" w:space="0" w:color="auto"/>
            <w:bottom w:val="none" w:sz="0" w:space="0" w:color="auto"/>
            <w:right w:val="none" w:sz="0" w:space="0" w:color="auto"/>
          </w:divBdr>
        </w:div>
        <w:div w:id="1690184361">
          <w:marLeft w:val="547"/>
          <w:marRight w:val="0"/>
          <w:marTop w:val="115"/>
          <w:marBottom w:val="0"/>
          <w:divBdr>
            <w:top w:val="none" w:sz="0" w:space="0" w:color="auto"/>
            <w:left w:val="none" w:sz="0" w:space="0" w:color="auto"/>
            <w:bottom w:val="none" w:sz="0" w:space="0" w:color="auto"/>
            <w:right w:val="none" w:sz="0" w:space="0" w:color="auto"/>
          </w:divBdr>
        </w:div>
      </w:divsChild>
    </w:div>
    <w:div w:id="925117272">
      <w:bodyDiv w:val="1"/>
      <w:marLeft w:val="0"/>
      <w:marRight w:val="0"/>
      <w:marTop w:val="0"/>
      <w:marBottom w:val="0"/>
      <w:divBdr>
        <w:top w:val="none" w:sz="0" w:space="0" w:color="auto"/>
        <w:left w:val="none" w:sz="0" w:space="0" w:color="auto"/>
        <w:bottom w:val="none" w:sz="0" w:space="0" w:color="auto"/>
        <w:right w:val="none" w:sz="0" w:space="0" w:color="auto"/>
      </w:divBdr>
      <w:divsChild>
        <w:div w:id="1510758695">
          <w:marLeft w:val="547"/>
          <w:marRight w:val="0"/>
          <w:marTop w:val="115"/>
          <w:marBottom w:val="0"/>
          <w:divBdr>
            <w:top w:val="none" w:sz="0" w:space="0" w:color="auto"/>
            <w:left w:val="none" w:sz="0" w:space="0" w:color="auto"/>
            <w:bottom w:val="none" w:sz="0" w:space="0" w:color="auto"/>
            <w:right w:val="none" w:sz="0" w:space="0" w:color="auto"/>
          </w:divBdr>
        </w:div>
        <w:div w:id="1355887616">
          <w:marLeft w:val="547"/>
          <w:marRight w:val="0"/>
          <w:marTop w:val="115"/>
          <w:marBottom w:val="0"/>
          <w:divBdr>
            <w:top w:val="none" w:sz="0" w:space="0" w:color="auto"/>
            <w:left w:val="none" w:sz="0" w:space="0" w:color="auto"/>
            <w:bottom w:val="none" w:sz="0" w:space="0" w:color="auto"/>
            <w:right w:val="none" w:sz="0" w:space="0" w:color="auto"/>
          </w:divBdr>
        </w:div>
        <w:div w:id="2032798605">
          <w:marLeft w:val="547"/>
          <w:marRight w:val="0"/>
          <w:marTop w:val="115"/>
          <w:marBottom w:val="0"/>
          <w:divBdr>
            <w:top w:val="none" w:sz="0" w:space="0" w:color="auto"/>
            <w:left w:val="none" w:sz="0" w:space="0" w:color="auto"/>
            <w:bottom w:val="none" w:sz="0" w:space="0" w:color="auto"/>
            <w:right w:val="none" w:sz="0" w:space="0" w:color="auto"/>
          </w:divBdr>
        </w:div>
      </w:divsChild>
    </w:div>
    <w:div w:id="968441497">
      <w:bodyDiv w:val="1"/>
      <w:marLeft w:val="0"/>
      <w:marRight w:val="0"/>
      <w:marTop w:val="0"/>
      <w:marBottom w:val="0"/>
      <w:divBdr>
        <w:top w:val="none" w:sz="0" w:space="0" w:color="auto"/>
        <w:left w:val="none" w:sz="0" w:space="0" w:color="auto"/>
        <w:bottom w:val="none" w:sz="0" w:space="0" w:color="auto"/>
        <w:right w:val="none" w:sz="0" w:space="0" w:color="auto"/>
      </w:divBdr>
      <w:divsChild>
        <w:div w:id="1738282934">
          <w:marLeft w:val="547"/>
          <w:marRight w:val="0"/>
          <w:marTop w:val="144"/>
          <w:marBottom w:val="0"/>
          <w:divBdr>
            <w:top w:val="none" w:sz="0" w:space="0" w:color="auto"/>
            <w:left w:val="none" w:sz="0" w:space="0" w:color="auto"/>
            <w:bottom w:val="none" w:sz="0" w:space="0" w:color="auto"/>
            <w:right w:val="none" w:sz="0" w:space="0" w:color="auto"/>
          </w:divBdr>
        </w:div>
      </w:divsChild>
    </w:div>
    <w:div w:id="969558961">
      <w:bodyDiv w:val="1"/>
      <w:marLeft w:val="0"/>
      <w:marRight w:val="0"/>
      <w:marTop w:val="0"/>
      <w:marBottom w:val="0"/>
      <w:divBdr>
        <w:top w:val="none" w:sz="0" w:space="0" w:color="auto"/>
        <w:left w:val="none" w:sz="0" w:space="0" w:color="auto"/>
        <w:bottom w:val="none" w:sz="0" w:space="0" w:color="auto"/>
        <w:right w:val="none" w:sz="0" w:space="0" w:color="auto"/>
      </w:divBdr>
    </w:div>
    <w:div w:id="1044057615">
      <w:bodyDiv w:val="1"/>
      <w:marLeft w:val="0"/>
      <w:marRight w:val="0"/>
      <w:marTop w:val="0"/>
      <w:marBottom w:val="0"/>
      <w:divBdr>
        <w:top w:val="none" w:sz="0" w:space="0" w:color="auto"/>
        <w:left w:val="none" w:sz="0" w:space="0" w:color="auto"/>
        <w:bottom w:val="none" w:sz="0" w:space="0" w:color="auto"/>
        <w:right w:val="none" w:sz="0" w:space="0" w:color="auto"/>
      </w:divBdr>
      <w:divsChild>
        <w:div w:id="1835562447">
          <w:marLeft w:val="432"/>
          <w:marRight w:val="0"/>
          <w:marTop w:val="130"/>
          <w:marBottom w:val="0"/>
          <w:divBdr>
            <w:top w:val="none" w:sz="0" w:space="0" w:color="auto"/>
            <w:left w:val="none" w:sz="0" w:space="0" w:color="auto"/>
            <w:bottom w:val="none" w:sz="0" w:space="0" w:color="auto"/>
            <w:right w:val="none" w:sz="0" w:space="0" w:color="auto"/>
          </w:divBdr>
        </w:div>
        <w:div w:id="1690134060">
          <w:marLeft w:val="806"/>
          <w:marRight w:val="0"/>
          <w:marTop w:val="130"/>
          <w:marBottom w:val="0"/>
          <w:divBdr>
            <w:top w:val="none" w:sz="0" w:space="0" w:color="auto"/>
            <w:left w:val="none" w:sz="0" w:space="0" w:color="auto"/>
            <w:bottom w:val="none" w:sz="0" w:space="0" w:color="auto"/>
            <w:right w:val="none" w:sz="0" w:space="0" w:color="auto"/>
          </w:divBdr>
        </w:div>
        <w:div w:id="1004943219">
          <w:marLeft w:val="806"/>
          <w:marRight w:val="0"/>
          <w:marTop w:val="130"/>
          <w:marBottom w:val="0"/>
          <w:divBdr>
            <w:top w:val="none" w:sz="0" w:space="0" w:color="auto"/>
            <w:left w:val="none" w:sz="0" w:space="0" w:color="auto"/>
            <w:bottom w:val="none" w:sz="0" w:space="0" w:color="auto"/>
            <w:right w:val="none" w:sz="0" w:space="0" w:color="auto"/>
          </w:divBdr>
        </w:div>
        <w:div w:id="1050573040">
          <w:marLeft w:val="806"/>
          <w:marRight w:val="0"/>
          <w:marTop w:val="130"/>
          <w:marBottom w:val="0"/>
          <w:divBdr>
            <w:top w:val="none" w:sz="0" w:space="0" w:color="auto"/>
            <w:left w:val="none" w:sz="0" w:space="0" w:color="auto"/>
            <w:bottom w:val="none" w:sz="0" w:space="0" w:color="auto"/>
            <w:right w:val="none" w:sz="0" w:space="0" w:color="auto"/>
          </w:divBdr>
        </w:div>
      </w:divsChild>
    </w:div>
    <w:div w:id="1062219727">
      <w:bodyDiv w:val="1"/>
      <w:marLeft w:val="0"/>
      <w:marRight w:val="0"/>
      <w:marTop w:val="0"/>
      <w:marBottom w:val="0"/>
      <w:divBdr>
        <w:top w:val="none" w:sz="0" w:space="0" w:color="auto"/>
        <w:left w:val="none" w:sz="0" w:space="0" w:color="auto"/>
        <w:bottom w:val="none" w:sz="0" w:space="0" w:color="auto"/>
        <w:right w:val="none" w:sz="0" w:space="0" w:color="auto"/>
      </w:divBdr>
      <w:divsChild>
        <w:div w:id="428041929">
          <w:marLeft w:val="547"/>
          <w:marRight w:val="0"/>
          <w:marTop w:val="115"/>
          <w:marBottom w:val="0"/>
          <w:divBdr>
            <w:top w:val="none" w:sz="0" w:space="0" w:color="auto"/>
            <w:left w:val="none" w:sz="0" w:space="0" w:color="auto"/>
            <w:bottom w:val="none" w:sz="0" w:space="0" w:color="auto"/>
            <w:right w:val="none" w:sz="0" w:space="0" w:color="auto"/>
          </w:divBdr>
        </w:div>
        <w:div w:id="1340738813">
          <w:marLeft w:val="547"/>
          <w:marRight w:val="0"/>
          <w:marTop w:val="115"/>
          <w:marBottom w:val="0"/>
          <w:divBdr>
            <w:top w:val="none" w:sz="0" w:space="0" w:color="auto"/>
            <w:left w:val="none" w:sz="0" w:space="0" w:color="auto"/>
            <w:bottom w:val="none" w:sz="0" w:space="0" w:color="auto"/>
            <w:right w:val="none" w:sz="0" w:space="0" w:color="auto"/>
          </w:divBdr>
        </w:div>
      </w:divsChild>
    </w:div>
    <w:div w:id="1109353567">
      <w:bodyDiv w:val="1"/>
      <w:marLeft w:val="0"/>
      <w:marRight w:val="0"/>
      <w:marTop w:val="0"/>
      <w:marBottom w:val="0"/>
      <w:divBdr>
        <w:top w:val="none" w:sz="0" w:space="0" w:color="auto"/>
        <w:left w:val="none" w:sz="0" w:space="0" w:color="auto"/>
        <w:bottom w:val="none" w:sz="0" w:space="0" w:color="auto"/>
        <w:right w:val="none" w:sz="0" w:space="0" w:color="auto"/>
      </w:divBdr>
    </w:div>
    <w:div w:id="1380669987">
      <w:bodyDiv w:val="1"/>
      <w:marLeft w:val="0"/>
      <w:marRight w:val="0"/>
      <w:marTop w:val="0"/>
      <w:marBottom w:val="0"/>
      <w:divBdr>
        <w:top w:val="none" w:sz="0" w:space="0" w:color="auto"/>
        <w:left w:val="none" w:sz="0" w:space="0" w:color="auto"/>
        <w:bottom w:val="none" w:sz="0" w:space="0" w:color="auto"/>
        <w:right w:val="none" w:sz="0" w:space="0" w:color="auto"/>
      </w:divBdr>
      <w:divsChild>
        <w:div w:id="652831149">
          <w:marLeft w:val="547"/>
          <w:marRight w:val="0"/>
          <w:marTop w:val="144"/>
          <w:marBottom w:val="0"/>
          <w:divBdr>
            <w:top w:val="none" w:sz="0" w:space="0" w:color="auto"/>
            <w:left w:val="none" w:sz="0" w:space="0" w:color="auto"/>
            <w:bottom w:val="none" w:sz="0" w:space="0" w:color="auto"/>
            <w:right w:val="none" w:sz="0" w:space="0" w:color="auto"/>
          </w:divBdr>
        </w:div>
        <w:div w:id="907036205">
          <w:marLeft w:val="547"/>
          <w:marRight w:val="0"/>
          <w:marTop w:val="144"/>
          <w:marBottom w:val="0"/>
          <w:divBdr>
            <w:top w:val="none" w:sz="0" w:space="0" w:color="auto"/>
            <w:left w:val="none" w:sz="0" w:space="0" w:color="auto"/>
            <w:bottom w:val="none" w:sz="0" w:space="0" w:color="auto"/>
            <w:right w:val="none" w:sz="0" w:space="0" w:color="auto"/>
          </w:divBdr>
        </w:div>
      </w:divsChild>
    </w:div>
    <w:div w:id="1472668771">
      <w:bodyDiv w:val="1"/>
      <w:marLeft w:val="0"/>
      <w:marRight w:val="0"/>
      <w:marTop w:val="0"/>
      <w:marBottom w:val="0"/>
      <w:divBdr>
        <w:top w:val="none" w:sz="0" w:space="0" w:color="auto"/>
        <w:left w:val="none" w:sz="0" w:space="0" w:color="auto"/>
        <w:bottom w:val="none" w:sz="0" w:space="0" w:color="auto"/>
        <w:right w:val="none" w:sz="0" w:space="0" w:color="auto"/>
      </w:divBdr>
      <w:divsChild>
        <w:div w:id="921793877">
          <w:marLeft w:val="547"/>
          <w:marRight w:val="0"/>
          <w:marTop w:val="125"/>
          <w:marBottom w:val="0"/>
          <w:divBdr>
            <w:top w:val="none" w:sz="0" w:space="0" w:color="auto"/>
            <w:left w:val="none" w:sz="0" w:space="0" w:color="auto"/>
            <w:bottom w:val="none" w:sz="0" w:space="0" w:color="auto"/>
            <w:right w:val="none" w:sz="0" w:space="0" w:color="auto"/>
          </w:divBdr>
        </w:div>
        <w:div w:id="1517307457">
          <w:marLeft w:val="547"/>
          <w:marRight w:val="0"/>
          <w:marTop w:val="125"/>
          <w:marBottom w:val="0"/>
          <w:divBdr>
            <w:top w:val="none" w:sz="0" w:space="0" w:color="auto"/>
            <w:left w:val="none" w:sz="0" w:space="0" w:color="auto"/>
            <w:bottom w:val="none" w:sz="0" w:space="0" w:color="auto"/>
            <w:right w:val="none" w:sz="0" w:space="0" w:color="auto"/>
          </w:divBdr>
        </w:div>
      </w:divsChild>
    </w:div>
    <w:div w:id="1709258049">
      <w:bodyDiv w:val="1"/>
      <w:marLeft w:val="0"/>
      <w:marRight w:val="0"/>
      <w:marTop w:val="0"/>
      <w:marBottom w:val="0"/>
      <w:divBdr>
        <w:top w:val="none" w:sz="0" w:space="0" w:color="auto"/>
        <w:left w:val="none" w:sz="0" w:space="0" w:color="auto"/>
        <w:bottom w:val="none" w:sz="0" w:space="0" w:color="auto"/>
        <w:right w:val="none" w:sz="0" w:space="0" w:color="auto"/>
      </w:divBdr>
      <w:divsChild>
        <w:div w:id="822434411">
          <w:marLeft w:val="547"/>
          <w:marRight w:val="0"/>
          <w:marTop w:val="144"/>
          <w:marBottom w:val="0"/>
          <w:divBdr>
            <w:top w:val="none" w:sz="0" w:space="0" w:color="auto"/>
            <w:left w:val="none" w:sz="0" w:space="0" w:color="auto"/>
            <w:bottom w:val="none" w:sz="0" w:space="0" w:color="auto"/>
            <w:right w:val="none" w:sz="0" w:space="0" w:color="auto"/>
          </w:divBdr>
        </w:div>
      </w:divsChild>
    </w:div>
    <w:div w:id="1776973508">
      <w:bodyDiv w:val="1"/>
      <w:marLeft w:val="0"/>
      <w:marRight w:val="0"/>
      <w:marTop w:val="0"/>
      <w:marBottom w:val="0"/>
      <w:divBdr>
        <w:top w:val="none" w:sz="0" w:space="0" w:color="auto"/>
        <w:left w:val="none" w:sz="0" w:space="0" w:color="auto"/>
        <w:bottom w:val="none" w:sz="0" w:space="0" w:color="auto"/>
        <w:right w:val="none" w:sz="0" w:space="0" w:color="auto"/>
      </w:divBdr>
    </w:div>
    <w:div w:id="1870676027">
      <w:bodyDiv w:val="1"/>
      <w:marLeft w:val="0"/>
      <w:marRight w:val="0"/>
      <w:marTop w:val="0"/>
      <w:marBottom w:val="0"/>
      <w:divBdr>
        <w:top w:val="none" w:sz="0" w:space="0" w:color="auto"/>
        <w:left w:val="none" w:sz="0" w:space="0" w:color="auto"/>
        <w:bottom w:val="none" w:sz="0" w:space="0" w:color="auto"/>
        <w:right w:val="none" w:sz="0" w:space="0" w:color="auto"/>
      </w:divBdr>
      <w:divsChild>
        <w:div w:id="1258827510">
          <w:marLeft w:val="547"/>
          <w:marRight w:val="0"/>
          <w:marTop w:val="154"/>
          <w:marBottom w:val="0"/>
          <w:divBdr>
            <w:top w:val="none" w:sz="0" w:space="0" w:color="auto"/>
            <w:left w:val="none" w:sz="0" w:space="0" w:color="auto"/>
            <w:bottom w:val="none" w:sz="0" w:space="0" w:color="auto"/>
            <w:right w:val="none" w:sz="0" w:space="0" w:color="auto"/>
          </w:divBdr>
        </w:div>
        <w:div w:id="495726712">
          <w:marLeft w:val="547"/>
          <w:marRight w:val="0"/>
          <w:marTop w:val="154"/>
          <w:marBottom w:val="0"/>
          <w:divBdr>
            <w:top w:val="none" w:sz="0" w:space="0" w:color="auto"/>
            <w:left w:val="none" w:sz="0" w:space="0" w:color="auto"/>
            <w:bottom w:val="none" w:sz="0" w:space="0" w:color="auto"/>
            <w:right w:val="none" w:sz="0" w:space="0" w:color="auto"/>
          </w:divBdr>
        </w:div>
      </w:divsChild>
    </w:div>
    <w:div w:id="193319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eemmehra8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47C84D79-A482-4B8C-940F-409A3803D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5840</Words>
  <Characters>33293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cp:lastModifiedBy>
  <cp:revision>2</cp:revision>
  <dcterms:created xsi:type="dcterms:W3CDTF">2018-05-11T05:38:00Z</dcterms:created>
  <dcterms:modified xsi:type="dcterms:W3CDTF">2018-05-11T05:38:00Z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569fe974-1fcb-393d-a99a-435eb1d7da85</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http://www.zotero.org/styles/asian-journal-of-psychiatry</vt:lpwstr>
  </property>
  <property fmtid="{D5CDD505-2E9C-101B-9397-08002B2CF9AE}" pid="13" name="Mendeley Recent Style Name 4_1">
    <vt:lpwstr>Asian Journal of Psychiatry</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http://www.zotero.org/styles/vancouver</vt:lpwstr>
  </property>
</Properties>
</file>