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54" w:rsidRDefault="00936C54" w:rsidP="00936C54">
      <w:pPr>
        <w:jc w:val="center"/>
        <w:rPr>
          <w:rFonts w:ascii="Times New Roman" w:hAnsi="Times New Roman" w:cs="Times New Roman"/>
          <w:b/>
          <w:sz w:val="24"/>
          <w:szCs w:val="24"/>
        </w:rPr>
      </w:pPr>
      <w:bookmarkStart w:id="0" w:name="_GoBack"/>
      <w:bookmarkEnd w:id="0"/>
      <w:r w:rsidRPr="0018183C">
        <w:rPr>
          <w:rFonts w:ascii="Times New Roman" w:hAnsi="Times New Roman" w:cs="Times New Roman"/>
          <w:b/>
          <w:sz w:val="24"/>
          <w:szCs w:val="24"/>
        </w:rPr>
        <w:t>EXIT EXAM FOR INTERNS</w:t>
      </w:r>
      <w:r w:rsidR="008440D7" w:rsidRPr="0018183C">
        <w:rPr>
          <w:rFonts w:ascii="Times New Roman" w:hAnsi="Times New Roman" w:cs="Times New Roman"/>
          <w:b/>
          <w:sz w:val="24"/>
          <w:szCs w:val="24"/>
        </w:rPr>
        <w:t xml:space="preserve">: </w:t>
      </w:r>
      <w:r w:rsidR="00DC4A24">
        <w:rPr>
          <w:rFonts w:ascii="Times New Roman" w:hAnsi="Times New Roman" w:cs="Times New Roman"/>
          <w:b/>
          <w:sz w:val="24"/>
          <w:szCs w:val="24"/>
        </w:rPr>
        <w:t>LESSONS LEARNT AND CHA</w:t>
      </w:r>
      <w:r w:rsidR="00BF3BA5">
        <w:rPr>
          <w:rFonts w:ascii="Times New Roman" w:hAnsi="Times New Roman" w:cs="Times New Roman"/>
          <w:b/>
          <w:sz w:val="24"/>
          <w:szCs w:val="24"/>
        </w:rPr>
        <w:t>LLENGES FOR THE FUTURE</w:t>
      </w:r>
    </w:p>
    <w:p w:rsidR="0054791A" w:rsidRDefault="0054791A" w:rsidP="00613D1D">
      <w:pPr>
        <w:rPr>
          <w:rFonts w:ascii="Times New Roman" w:hAnsi="Times New Roman" w:cs="Times New Roman"/>
          <w:b/>
          <w:sz w:val="24"/>
          <w:szCs w:val="24"/>
        </w:rPr>
      </w:pPr>
      <w:r>
        <w:rPr>
          <w:rFonts w:ascii="Times New Roman" w:hAnsi="Times New Roman" w:cs="Times New Roman"/>
          <w:b/>
          <w:sz w:val="24"/>
          <w:szCs w:val="24"/>
        </w:rPr>
        <w:t xml:space="preserve">               Title Page</w:t>
      </w:r>
    </w:p>
    <w:p w:rsidR="00613D1D" w:rsidRPr="00613D1D" w:rsidRDefault="00613D1D" w:rsidP="00613D1D">
      <w:pPr>
        <w:rPr>
          <w:rFonts w:ascii="Times New Roman" w:hAnsi="Times New Roman" w:cs="Times New Roman"/>
          <w:b/>
          <w:sz w:val="24"/>
          <w:szCs w:val="24"/>
        </w:rPr>
      </w:pPr>
      <w:r w:rsidRPr="00613D1D">
        <w:rPr>
          <w:rFonts w:ascii="Times New Roman" w:hAnsi="Times New Roman" w:cs="Times New Roman"/>
          <w:b/>
          <w:sz w:val="24"/>
          <w:szCs w:val="24"/>
        </w:rPr>
        <w:t xml:space="preserve">Title: </w:t>
      </w:r>
      <w:r w:rsidRPr="00613D1D">
        <w:rPr>
          <w:rFonts w:ascii="Times New Roman" w:hAnsi="Times New Roman" w:cs="Times New Roman"/>
          <w:sz w:val="24"/>
          <w:szCs w:val="24"/>
        </w:rPr>
        <w:t>Exit exam for interns: Lessons learnt and challenges for the future</w:t>
      </w:r>
    </w:p>
    <w:p w:rsidR="00613D1D" w:rsidRPr="00613D1D" w:rsidRDefault="00613D1D" w:rsidP="00613D1D">
      <w:pPr>
        <w:rPr>
          <w:rFonts w:ascii="Times New Roman" w:hAnsi="Times New Roman" w:cs="Times New Roman"/>
          <w:b/>
          <w:sz w:val="24"/>
          <w:szCs w:val="24"/>
        </w:rPr>
      </w:pPr>
      <w:r w:rsidRPr="00613D1D">
        <w:rPr>
          <w:rFonts w:ascii="Times New Roman" w:hAnsi="Times New Roman" w:cs="Times New Roman"/>
          <w:b/>
          <w:sz w:val="24"/>
          <w:szCs w:val="24"/>
        </w:rPr>
        <w:t xml:space="preserve">Short title: </w:t>
      </w:r>
      <w:r w:rsidRPr="00613D1D">
        <w:rPr>
          <w:rFonts w:ascii="Times New Roman" w:hAnsi="Times New Roman" w:cs="Times New Roman"/>
          <w:sz w:val="24"/>
          <w:szCs w:val="24"/>
        </w:rPr>
        <w:t>Interns’ exit exam</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b/>
          <w:sz w:val="24"/>
          <w:szCs w:val="24"/>
        </w:rPr>
        <w:t>Names of authors:</w:t>
      </w:r>
      <w:r w:rsidRPr="00613D1D">
        <w:rPr>
          <w:rFonts w:ascii="Times New Roman" w:hAnsi="Times New Roman" w:cs="Times New Roman"/>
          <w:sz w:val="24"/>
          <w:szCs w:val="24"/>
        </w:rPr>
        <w:t xml:space="preserve"> </w:t>
      </w:r>
    </w:p>
    <w:p w:rsidR="00613D1D" w:rsidRPr="00613D1D" w:rsidRDefault="00613D1D" w:rsidP="00613D1D">
      <w:pPr>
        <w:rPr>
          <w:rFonts w:ascii="Times New Roman" w:hAnsi="Times New Roman" w:cs="Times New Roman"/>
          <w:sz w:val="24"/>
          <w:szCs w:val="24"/>
          <w:vertAlign w:val="superscript"/>
        </w:rPr>
      </w:pPr>
      <w:r w:rsidRPr="00613D1D">
        <w:rPr>
          <w:rFonts w:ascii="Times New Roman" w:hAnsi="Times New Roman" w:cs="Times New Roman"/>
          <w:sz w:val="24"/>
          <w:szCs w:val="24"/>
        </w:rPr>
        <w:t>Dr. Susan Solomon</w:t>
      </w:r>
      <w:r w:rsidRPr="00613D1D">
        <w:rPr>
          <w:rFonts w:ascii="Times New Roman" w:hAnsi="Times New Roman" w:cs="Times New Roman"/>
          <w:sz w:val="24"/>
          <w:szCs w:val="24"/>
          <w:vertAlign w:val="superscript"/>
        </w:rPr>
        <w:t>1</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Dr. Sheela Devi C</w:t>
      </w:r>
      <w:r w:rsidRPr="00613D1D">
        <w:rPr>
          <w:rFonts w:ascii="Times New Roman" w:hAnsi="Times New Roman" w:cs="Times New Roman"/>
          <w:sz w:val="24"/>
          <w:szCs w:val="24"/>
          <w:vertAlign w:val="superscript"/>
        </w:rPr>
        <w:t>2</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Dr. Thomas Alexander</w:t>
      </w:r>
      <w:r w:rsidRPr="00613D1D">
        <w:rPr>
          <w:rFonts w:ascii="Times New Roman" w:hAnsi="Times New Roman" w:cs="Times New Roman"/>
          <w:sz w:val="24"/>
          <w:szCs w:val="24"/>
          <w:vertAlign w:val="superscript"/>
        </w:rPr>
        <w:t>3</w:t>
      </w:r>
    </w:p>
    <w:p w:rsidR="00613D1D" w:rsidRPr="00613D1D" w:rsidRDefault="00613D1D" w:rsidP="00613D1D">
      <w:pPr>
        <w:rPr>
          <w:rFonts w:ascii="Times New Roman" w:hAnsi="Times New Roman" w:cs="Times New Roman"/>
          <w:sz w:val="24"/>
          <w:szCs w:val="24"/>
          <w:vertAlign w:val="superscript"/>
        </w:rPr>
      </w:pPr>
      <w:r w:rsidRPr="00613D1D">
        <w:rPr>
          <w:rFonts w:ascii="Times New Roman" w:hAnsi="Times New Roman" w:cs="Times New Roman"/>
          <w:sz w:val="24"/>
          <w:szCs w:val="24"/>
        </w:rPr>
        <w:t>Dr. Renu</w:t>
      </w:r>
      <w:r w:rsidR="00913321">
        <w:rPr>
          <w:rFonts w:ascii="Times New Roman" w:hAnsi="Times New Roman" w:cs="Times New Roman"/>
          <w:sz w:val="24"/>
          <w:szCs w:val="24"/>
        </w:rPr>
        <w:t xml:space="preserve"> </w:t>
      </w:r>
      <w:proofErr w:type="spellStart"/>
      <w:r w:rsidRPr="00613D1D">
        <w:rPr>
          <w:rFonts w:ascii="Times New Roman" w:hAnsi="Times New Roman" w:cs="Times New Roman"/>
          <w:sz w:val="24"/>
          <w:szCs w:val="24"/>
        </w:rPr>
        <w:t>G’boy</w:t>
      </w:r>
      <w:proofErr w:type="spellEnd"/>
      <w:r w:rsidRPr="00613D1D">
        <w:rPr>
          <w:rFonts w:ascii="Times New Roman" w:hAnsi="Times New Roman" w:cs="Times New Roman"/>
          <w:sz w:val="24"/>
          <w:szCs w:val="24"/>
        </w:rPr>
        <w:t xml:space="preserve"> Varghese</w:t>
      </w:r>
      <w:r w:rsidRPr="00613D1D">
        <w:rPr>
          <w:rFonts w:ascii="Times New Roman" w:hAnsi="Times New Roman" w:cs="Times New Roman"/>
          <w:sz w:val="24"/>
          <w:szCs w:val="24"/>
          <w:vertAlign w:val="superscript"/>
        </w:rPr>
        <w:t>4</w:t>
      </w:r>
    </w:p>
    <w:p w:rsidR="00613D1D" w:rsidRPr="00613D1D" w:rsidRDefault="00613D1D" w:rsidP="00613D1D">
      <w:pPr>
        <w:pStyle w:val="ListParagraph"/>
        <w:numPr>
          <w:ilvl w:val="0"/>
          <w:numId w:val="2"/>
        </w:numPr>
        <w:spacing w:line="259" w:lineRule="auto"/>
        <w:rPr>
          <w:rFonts w:ascii="Times New Roman" w:hAnsi="Times New Roman"/>
          <w:sz w:val="24"/>
          <w:szCs w:val="24"/>
        </w:rPr>
      </w:pPr>
      <w:r w:rsidRPr="00613D1D">
        <w:rPr>
          <w:rFonts w:ascii="Times New Roman" w:hAnsi="Times New Roman"/>
          <w:sz w:val="24"/>
          <w:szCs w:val="24"/>
        </w:rPr>
        <w:t>Department of Psychiatry,</w:t>
      </w:r>
      <w:r w:rsidR="009B43F3">
        <w:rPr>
          <w:rFonts w:ascii="Times New Roman" w:hAnsi="Times New Roman"/>
          <w:sz w:val="24"/>
          <w:szCs w:val="24"/>
        </w:rPr>
        <w:t xml:space="preserve"> </w:t>
      </w:r>
      <w:r w:rsidRPr="00613D1D">
        <w:rPr>
          <w:rFonts w:ascii="Times New Roman" w:hAnsi="Times New Roman"/>
          <w:sz w:val="24"/>
          <w:szCs w:val="24"/>
        </w:rPr>
        <w:t>Pondicherry Institute of Medical Sciences</w:t>
      </w:r>
    </w:p>
    <w:p w:rsidR="00613D1D" w:rsidRPr="00613D1D" w:rsidRDefault="00613D1D" w:rsidP="00613D1D">
      <w:pPr>
        <w:pStyle w:val="ListParagraph"/>
        <w:numPr>
          <w:ilvl w:val="0"/>
          <w:numId w:val="2"/>
        </w:numPr>
        <w:spacing w:line="259" w:lineRule="auto"/>
        <w:rPr>
          <w:rFonts w:ascii="Times New Roman" w:hAnsi="Times New Roman"/>
          <w:sz w:val="24"/>
          <w:szCs w:val="24"/>
        </w:rPr>
      </w:pPr>
      <w:r w:rsidRPr="00613D1D">
        <w:rPr>
          <w:rFonts w:ascii="Times New Roman" w:hAnsi="Times New Roman"/>
          <w:sz w:val="24"/>
          <w:szCs w:val="24"/>
        </w:rPr>
        <w:t>Department of Microbiology, Pondicherry Institute of Medical Sciences</w:t>
      </w:r>
    </w:p>
    <w:p w:rsidR="00613D1D" w:rsidRPr="00613D1D" w:rsidRDefault="00613D1D" w:rsidP="00613D1D">
      <w:pPr>
        <w:pStyle w:val="ListParagraph"/>
        <w:numPr>
          <w:ilvl w:val="0"/>
          <w:numId w:val="2"/>
        </w:numPr>
        <w:spacing w:line="259" w:lineRule="auto"/>
        <w:rPr>
          <w:rFonts w:ascii="Times New Roman" w:hAnsi="Times New Roman"/>
          <w:sz w:val="24"/>
          <w:szCs w:val="24"/>
        </w:rPr>
      </w:pPr>
      <w:r w:rsidRPr="00613D1D">
        <w:rPr>
          <w:rFonts w:ascii="Times New Roman" w:hAnsi="Times New Roman"/>
          <w:sz w:val="24"/>
          <w:szCs w:val="24"/>
        </w:rPr>
        <w:t>Department of Gastroenterology, Zulekha Hospital, Sharjah, United Arab Emirates</w:t>
      </w:r>
    </w:p>
    <w:p w:rsidR="00613D1D" w:rsidRPr="00613D1D" w:rsidRDefault="00613D1D" w:rsidP="00613D1D">
      <w:pPr>
        <w:pStyle w:val="ListParagraph"/>
        <w:numPr>
          <w:ilvl w:val="0"/>
          <w:numId w:val="2"/>
        </w:numPr>
        <w:spacing w:line="259" w:lineRule="auto"/>
        <w:rPr>
          <w:rFonts w:ascii="Times New Roman" w:hAnsi="Times New Roman"/>
          <w:sz w:val="24"/>
          <w:szCs w:val="24"/>
        </w:rPr>
      </w:pPr>
      <w:r w:rsidRPr="00613D1D">
        <w:rPr>
          <w:rFonts w:ascii="Times New Roman" w:hAnsi="Times New Roman"/>
          <w:sz w:val="24"/>
          <w:szCs w:val="24"/>
        </w:rPr>
        <w:t>Director- Principal, Pondicherry Institute of Medical Sciences</w:t>
      </w:r>
    </w:p>
    <w:p w:rsidR="00613D1D" w:rsidRPr="00613D1D" w:rsidRDefault="00613D1D" w:rsidP="00613D1D">
      <w:pPr>
        <w:pStyle w:val="ListParagraph"/>
        <w:rPr>
          <w:rFonts w:ascii="Times New Roman" w:hAnsi="Times New Roman"/>
          <w:sz w:val="24"/>
          <w:szCs w:val="24"/>
        </w:rPr>
      </w:pP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b/>
          <w:sz w:val="24"/>
          <w:szCs w:val="24"/>
        </w:rPr>
        <w:t>Name and location of the institution:</w:t>
      </w:r>
      <w:r w:rsidRPr="00613D1D">
        <w:rPr>
          <w:rFonts w:ascii="Times New Roman" w:hAnsi="Times New Roman" w:cs="Times New Roman"/>
          <w:sz w:val="24"/>
          <w:szCs w:val="24"/>
        </w:rPr>
        <w:t xml:space="preserve"> Pondicherry Institute of Medical Sciences</w:t>
      </w:r>
    </w:p>
    <w:p w:rsidR="00613D1D" w:rsidRPr="00613D1D" w:rsidRDefault="00613D1D" w:rsidP="00613D1D">
      <w:pPr>
        <w:rPr>
          <w:rFonts w:ascii="Times New Roman" w:hAnsi="Times New Roman" w:cs="Times New Roman"/>
          <w:sz w:val="24"/>
          <w:szCs w:val="24"/>
        </w:rPr>
      </w:pPr>
      <w:proofErr w:type="spellStart"/>
      <w:r w:rsidRPr="00613D1D">
        <w:rPr>
          <w:rFonts w:ascii="Times New Roman" w:hAnsi="Times New Roman" w:cs="Times New Roman"/>
          <w:sz w:val="24"/>
          <w:szCs w:val="24"/>
        </w:rPr>
        <w:t>Ganapathichettikulam</w:t>
      </w:r>
      <w:proofErr w:type="spellEnd"/>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Kalapet</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Pondicherry- 605014</w:t>
      </w:r>
    </w:p>
    <w:p w:rsidR="00613D1D" w:rsidRDefault="00613D1D" w:rsidP="00613D1D">
      <w:pPr>
        <w:rPr>
          <w:rFonts w:ascii="Times New Roman" w:hAnsi="Times New Roman" w:cs="Times New Roman"/>
          <w:sz w:val="24"/>
          <w:szCs w:val="24"/>
        </w:rPr>
      </w:pPr>
      <w:r w:rsidRPr="00613D1D">
        <w:rPr>
          <w:rFonts w:ascii="Times New Roman" w:hAnsi="Times New Roman" w:cs="Times New Roman"/>
          <w:b/>
          <w:sz w:val="24"/>
          <w:szCs w:val="24"/>
        </w:rPr>
        <w:t>Corresponding author:</w:t>
      </w:r>
      <w:r w:rsidR="00D91FA0">
        <w:rPr>
          <w:rFonts w:ascii="Times New Roman" w:hAnsi="Times New Roman" w:cs="Times New Roman"/>
          <w:b/>
          <w:sz w:val="24"/>
          <w:szCs w:val="24"/>
        </w:rPr>
        <w:t xml:space="preserve"> </w:t>
      </w:r>
      <w:r w:rsidRPr="00613D1D">
        <w:rPr>
          <w:rFonts w:ascii="Times New Roman" w:hAnsi="Times New Roman" w:cs="Times New Roman"/>
          <w:sz w:val="24"/>
          <w:szCs w:val="24"/>
        </w:rPr>
        <w:t>Dr. Susan Solomon</w:t>
      </w:r>
    </w:p>
    <w:p w:rsidR="009A06DE" w:rsidRPr="00613D1D" w:rsidRDefault="009A06DE" w:rsidP="00613D1D">
      <w:pPr>
        <w:rPr>
          <w:rFonts w:ascii="Times New Roman" w:hAnsi="Times New Roman" w:cs="Times New Roman"/>
          <w:sz w:val="24"/>
          <w:szCs w:val="24"/>
        </w:rPr>
      </w:pPr>
      <w:r>
        <w:rPr>
          <w:rFonts w:ascii="Times New Roman" w:hAnsi="Times New Roman" w:cs="Times New Roman"/>
          <w:sz w:val="24"/>
          <w:szCs w:val="24"/>
        </w:rPr>
        <w:t>Professor</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Department of Psychiatry</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Pondicherry Institute of Medical Sciences</w:t>
      </w:r>
    </w:p>
    <w:p w:rsidR="00613D1D" w:rsidRPr="00613D1D" w:rsidRDefault="00613D1D" w:rsidP="00613D1D">
      <w:pPr>
        <w:rPr>
          <w:rFonts w:ascii="Times New Roman" w:hAnsi="Times New Roman" w:cs="Times New Roman"/>
          <w:sz w:val="24"/>
          <w:szCs w:val="24"/>
        </w:rPr>
      </w:pPr>
      <w:proofErr w:type="spellStart"/>
      <w:r w:rsidRPr="00613D1D">
        <w:rPr>
          <w:rFonts w:ascii="Times New Roman" w:hAnsi="Times New Roman" w:cs="Times New Roman"/>
          <w:sz w:val="24"/>
          <w:szCs w:val="24"/>
        </w:rPr>
        <w:t>Ganapathichettikulam</w:t>
      </w:r>
      <w:proofErr w:type="spellEnd"/>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Kalapet</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Pondicherry- 605014</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Phone: 09790217571, 0413-265</w:t>
      </w:r>
      <w:r w:rsidR="00BB6264">
        <w:rPr>
          <w:rFonts w:ascii="Times New Roman" w:hAnsi="Times New Roman" w:cs="Times New Roman"/>
          <w:sz w:val="24"/>
          <w:szCs w:val="24"/>
        </w:rPr>
        <w:t>1</w:t>
      </w:r>
      <w:r w:rsidRPr="00613D1D">
        <w:rPr>
          <w:rFonts w:ascii="Times New Roman" w:hAnsi="Times New Roman" w:cs="Times New Roman"/>
          <w:sz w:val="24"/>
          <w:szCs w:val="24"/>
        </w:rPr>
        <w:t>136</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Fax:</w:t>
      </w:r>
      <w:r w:rsidR="00D34115">
        <w:rPr>
          <w:rFonts w:ascii="Times New Roman" w:hAnsi="Times New Roman" w:cs="Times New Roman"/>
          <w:sz w:val="24"/>
          <w:szCs w:val="24"/>
        </w:rPr>
        <w:t xml:space="preserve"> 04132656273</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sz w:val="24"/>
          <w:szCs w:val="24"/>
        </w:rPr>
        <w:t>E mail: susanjsolomon@gmail.com</w:t>
      </w:r>
    </w:p>
    <w:p w:rsidR="00613D1D" w:rsidRPr="00613D1D" w:rsidRDefault="00613D1D" w:rsidP="00613D1D">
      <w:pPr>
        <w:rPr>
          <w:rFonts w:ascii="Times New Roman" w:hAnsi="Times New Roman" w:cs="Times New Roman"/>
          <w:sz w:val="24"/>
          <w:szCs w:val="24"/>
        </w:rPr>
      </w:pPr>
      <w:r w:rsidRPr="00613D1D">
        <w:rPr>
          <w:rFonts w:ascii="Times New Roman" w:hAnsi="Times New Roman" w:cs="Times New Roman"/>
          <w:b/>
          <w:sz w:val="24"/>
          <w:szCs w:val="24"/>
        </w:rPr>
        <w:t>Acknowledgement of financial support:</w:t>
      </w:r>
      <w:r w:rsidR="00D1396A">
        <w:rPr>
          <w:rFonts w:ascii="Times New Roman" w:hAnsi="Times New Roman" w:cs="Times New Roman"/>
          <w:b/>
          <w:sz w:val="24"/>
          <w:szCs w:val="24"/>
        </w:rPr>
        <w:t xml:space="preserve"> </w:t>
      </w:r>
      <w:r w:rsidRPr="00613D1D">
        <w:rPr>
          <w:rFonts w:ascii="Times New Roman" w:hAnsi="Times New Roman" w:cs="Times New Roman"/>
          <w:sz w:val="24"/>
          <w:szCs w:val="24"/>
        </w:rPr>
        <w:t>Nil</w:t>
      </w:r>
    </w:p>
    <w:p w:rsidR="00613D1D" w:rsidRPr="00613D1D" w:rsidRDefault="00613D1D" w:rsidP="00936C54">
      <w:pPr>
        <w:jc w:val="center"/>
        <w:rPr>
          <w:rFonts w:ascii="Times New Roman" w:hAnsi="Times New Roman" w:cs="Times New Roman"/>
          <w:b/>
          <w:sz w:val="24"/>
          <w:szCs w:val="24"/>
        </w:rPr>
      </w:pPr>
    </w:p>
    <w:p w:rsidR="00613D1D" w:rsidRDefault="00613D1D" w:rsidP="00936C54">
      <w:pPr>
        <w:jc w:val="center"/>
        <w:rPr>
          <w:rFonts w:ascii="Times New Roman" w:hAnsi="Times New Roman" w:cs="Times New Roman"/>
          <w:b/>
          <w:sz w:val="24"/>
          <w:szCs w:val="24"/>
        </w:rPr>
      </w:pPr>
    </w:p>
    <w:p w:rsidR="00936C54" w:rsidRPr="0018183C" w:rsidRDefault="00936C54" w:rsidP="00936C54">
      <w:pPr>
        <w:jc w:val="center"/>
        <w:rPr>
          <w:rFonts w:ascii="Times New Roman" w:hAnsi="Times New Roman" w:cs="Times New Roman"/>
          <w:b/>
          <w:sz w:val="24"/>
          <w:szCs w:val="24"/>
        </w:rPr>
      </w:pPr>
      <w:r w:rsidRPr="0018183C">
        <w:rPr>
          <w:rFonts w:ascii="Times New Roman" w:hAnsi="Times New Roman" w:cs="Times New Roman"/>
          <w:b/>
          <w:sz w:val="24"/>
          <w:szCs w:val="24"/>
        </w:rPr>
        <w:t>ABSTRACT</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b/>
          <w:sz w:val="24"/>
          <w:szCs w:val="24"/>
        </w:rPr>
        <w:t xml:space="preserve">Background: </w:t>
      </w:r>
      <w:r w:rsidRPr="0018183C">
        <w:rPr>
          <w:rFonts w:ascii="Times New Roman" w:hAnsi="Times New Roman" w:cs="Times New Roman"/>
          <w:sz w:val="24"/>
          <w:szCs w:val="24"/>
        </w:rPr>
        <w:t xml:space="preserve">India has witnessed a steady rise in the number of medical colleges in the last two decades. Despite fears about the quality of medical education, the competency of the </w:t>
      </w:r>
      <w:r w:rsidR="00A12ABE" w:rsidRPr="0018183C">
        <w:rPr>
          <w:rFonts w:ascii="Times New Roman" w:hAnsi="Times New Roman" w:cs="Times New Roman"/>
          <w:sz w:val="24"/>
          <w:szCs w:val="24"/>
        </w:rPr>
        <w:t>graduates is</w:t>
      </w:r>
      <w:r w:rsidRPr="0018183C">
        <w:rPr>
          <w:rFonts w:ascii="Times New Roman" w:hAnsi="Times New Roman" w:cs="Times New Roman"/>
          <w:sz w:val="24"/>
          <w:szCs w:val="24"/>
        </w:rPr>
        <w:t xml:space="preserve"> not usually assessed by an objective examination at the end of internship.</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b/>
          <w:sz w:val="24"/>
          <w:szCs w:val="24"/>
        </w:rPr>
        <w:t>Aim:</w:t>
      </w:r>
      <w:r w:rsidRPr="0018183C">
        <w:rPr>
          <w:rFonts w:ascii="Times New Roman" w:hAnsi="Times New Roman" w:cs="Times New Roman"/>
          <w:sz w:val="24"/>
          <w:szCs w:val="24"/>
        </w:rPr>
        <w:t xml:space="preserve"> The aim was to assess the knowledge</w:t>
      </w:r>
      <w:r w:rsidR="00A12ABE" w:rsidRPr="0018183C">
        <w:rPr>
          <w:rFonts w:ascii="Times New Roman" w:hAnsi="Times New Roman" w:cs="Times New Roman"/>
          <w:sz w:val="24"/>
          <w:szCs w:val="24"/>
        </w:rPr>
        <w:t>, skill</w:t>
      </w:r>
      <w:r w:rsidRPr="0018183C">
        <w:rPr>
          <w:rFonts w:ascii="Times New Roman" w:hAnsi="Times New Roman" w:cs="Times New Roman"/>
          <w:sz w:val="24"/>
          <w:szCs w:val="24"/>
        </w:rPr>
        <w:t xml:space="preserve"> and a</w:t>
      </w:r>
      <w:r w:rsidR="00F54461" w:rsidRPr="0018183C">
        <w:rPr>
          <w:rFonts w:ascii="Times New Roman" w:hAnsi="Times New Roman" w:cs="Times New Roman"/>
          <w:sz w:val="24"/>
          <w:szCs w:val="24"/>
        </w:rPr>
        <w:t xml:space="preserve">ttitude levels of interns of a </w:t>
      </w:r>
      <w:proofErr w:type="gramStart"/>
      <w:r w:rsidRPr="0018183C">
        <w:rPr>
          <w:rFonts w:ascii="Times New Roman" w:hAnsi="Times New Roman" w:cs="Times New Roman"/>
          <w:sz w:val="24"/>
          <w:szCs w:val="24"/>
        </w:rPr>
        <w:t>15 year old</w:t>
      </w:r>
      <w:proofErr w:type="gramEnd"/>
      <w:r w:rsidRPr="0018183C">
        <w:rPr>
          <w:rFonts w:ascii="Times New Roman" w:hAnsi="Times New Roman" w:cs="Times New Roman"/>
          <w:sz w:val="24"/>
          <w:szCs w:val="24"/>
        </w:rPr>
        <w:t xml:space="preserve"> private medical college by</w:t>
      </w:r>
      <w:r w:rsidR="00DF0C94" w:rsidRPr="0018183C">
        <w:rPr>
          <w:rFonts w:ascii="Times New Roman" w:hAnsi="Times New Roman" w:cs="Times New Roman"/>
          <w:sz w:val="24"/>
          <w:szCs w:val="24"/>
        </w:rPr>
        <w:t xml:space="preserve"> conducting an exit exam, after completion</w:t>
      </w:r>
      <w:r w:rsidRPr="0018183C">
        <w:rPr>
          <w:rFonts w:ascii="Times New Roman" w:hAnsi="Times New Roman" w:cs="Times New Roman"/>
          <w:sz w:val="24"/>
          <w:szCs w:val="24"/>
        </w:rPr>
        <w:t xml:space="preserve"> of internship</w:t>
      </w:r>
      <w:r w:rsidR="00DF0C94" w:rsidRPr="0018183C">
        <w:rPr>
          <w:rFonts w:ascii="Times New Roman" w:hAnsi="Times New Roman" w:cs="Times New Roman"/>
          <w:sz w:val="24"/>
          <w:szCs w:val="24"/>
        </w:rPr>
        <w:t>.</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b/>
          <w:sz w:val="24"/>
          <w:szCs w:val="24"/>
        </w:rPr>
        <w:t>Methods:</w:t>
      </w:r>
      <w:r w:rsidRPr="0018183C">
        <w:rPr>
          <w:rFonts w:ascii="Times New Roman" w:hAnsi="Times New Roman" w:cs="Times New Roman"/>
          <w:sz w:val="24"/>
          <w:szCs w:val="24"/>
        </w:rPr>
        <w:t xml:space="preserve"> Eighty </w:t>
      </w:r>
      <w:r w:rsidR="00A12ABE" w:rsidRPr="0018183C">
        <w:rPr>
          <w:rFonts w:ascii="Times New Roman" w:hAnsi="Times New Roman" w:cs="Times New Roman"/>
          <w:sz w:val="24"/>
          <w:szCs w:val="24"/>
        </w:rPr>
        <w:t>interns took</w:t>
      </w:r>
      <w:r w:rsidRPr="0018183C">
        <w:rPr>
          <w:rFonts w:ascii="Times New Roman" w:hAnsi="Times New Roman" w:cs="Times New Roman"/>
          <w:sz w:val="24"/>
          <w:szCs w:val="24"/>
        </w:rPr>
        <w:t xml:space="preserve"> the exam which was i</w:t>
      </w:r>
      <w:r w:rsidR="00A12ABE" w:rsidRPr="0018183C">
        <w:rPr>
          <w:rFonts w:ascii="Times New Roman" w:hAnsi="Times New Roman" w:cs="Times New Roman"/>
          <w:sz w:val="24"/>
          <w:szCs w:val="24"/>
        </w:rPr>
        <w:t>n an OSCE</w:t>
      </w:r>
      <w:r w:rsidR="00757E24">
        <w:rPr>
          <w:rFonts w:ascii="Times New Roman" w:hAnsi="Times New Roman" w:cs="Times New Roman"/>
          <w:sz w:val="24"/>
          <w:szCs w:val="24"/>
        </w:rPr>
        <w:t xml:space="preserve"> </w:t>
      </w:r>
      <w:r w:rsidR="00D1396A">
        <w:rPr>
          <w:rFonts w:ascii="Times New Roman" w:hAnsi="Times New Roman" w:cs="Times New Roman"/>
          <w:sz w:val="24"/>
          <w:szCs w:val="24"/>
        </w:rPr>
        <w:t>(Objective Structured</w:t>
      </w:r>
      <w:r w:rsidR="00872572">
        <w:rPr>
          <w:rFonts w:ascii="Times New Roman" w:hAnsi="Times New Roman" w:cs="Times New Roman"/>
          <w:sz w:val="24"/>
          <w:szCs w:val="24"/>
        </w:rPr>
        <w:t xml:space="preserve"> Clinical Examination)</w:t>
      </w:r>
      <w:r w:rsidR="00A12ABE" w:rsidRPr="0018183C">
        <w:rPr>
          <w:rFonts w:ascii="Times New Roman" w:hAnsi="Times New Roman" w:cs="Times New Roman"/>
          <w:sz w:val="24"/>
          <w:szCs w:val="24"/>
        </w:rPr>
        <w:t xml:space="preserve"> format. There were 12 </w:t>
      </w:r>
      <w:r w:rsidRPr="0018183C">
        <w:rPr>
          <w:rFonts w:ascii="Times New Roman" w:hAnsi="Times New Roman" w:cs="Times New Roman"/>
          <w:sz w:val="24"/>
          <w:szCs w:val="24"/>
        </w:rPr>
        <w:t xml:space="preserve">stations </w:t>
      </w:r>
      <w:r w:rsidR="00A12ABE" w:rsidRPr="0018183C">
        <w:rPr>
          <w:rFonts w:ascii="Times New Roman" w:hAnsi="Times New Roman" w:cs="Times New Roman"/>
          <w:sz w:val="24"/>
          <w:szCs w:val="24"/>
        </w:rPr>
        <w:t>for</w:t>
      </w:r>
      <w:r w:rsidRPr="0018183C">
        <w:rPr>
          <w:rFonts w:ascii="Times New Roman" w:hAnsi="Times New Roman" w:cs="Times New Roman"/>
          <w:sz w:val="24"/>
          <w:szCs w:val="24"/>
        </w:rPr>
        <w:t xml:space="preserve"> assessment of knowledge and eight supervised stations for assessment of skills and attitude. All the questions were from the ‘must know’ areas and covered common clinical conditions and emergencies.</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b/>
          <w:sz w:val="24"/>
          <w:szCs w:val="24"/>
        </w:rPr>
        <w:t xml:space="preserve">Results: </w:t>
      </w:r>
      <w:r w:rsidRPr="0018183C">
        <w:rPr>
          <w:rFonts w:ascii="Times New Roman" w:hAnsi="Times New Roman" w:cs="Times New Roman"/>
          <w:sz w:val="24"/>
          <w:szCs w:val="24"/>
        </w:rPr>
        <w:t xml:space="preserve">The average marks obtained by the interns in the </w:t>
      </w:r>
      <w:r w:rsidR="009128E4" w:rsidRPr="0018183C">
        <w:rPr>
          <w:rFonts w:ascii="Times New Roman" w:hAnsi="Times New Roman" w:cs="Times New Roman"/>
          <w:sz w:val="24"/>
          <w:szCs w:val="24"/>
        </w:rPr>
        <w:t xml:space="preserve">knowledge </w:t>
      </w:r>
      <w:r w:rsidRPr="0018183C">
        <w:rPr>
          <w:rFonts w:ascii="Times New Roman" w:hAnsi="Times New Roman" w:cs="Times New Roman"/>
          <w:sz w:val="24"/>
          <w:szCs w:val="24"/>
        </w:rPr>
        <w:t xml:space="preserve">and skill round were </w:t>
      </w:r>
      <w:r w:rsidR="00A26661" w:rsidRPr="0018183C">
        <w:rPr>
          <w:rFonts w:ascii="Times New Roman" w:hAnsi="Times New Roman" w:cs="Times New Roman"/>
          <w:sz w:val="24"/>
          <w:szCs w:val="24"/>
        </w:rPr>
        <w:t>48.5</w:t>
      </w:r>
      <w:r w:rsidRPr="0018183C">
        <w:rPr>
          <w:rFonts w:ascii="Times New Roman" w:hAnsi="Times New Roman" w:cs="Times New Roman"/>
          <w:sz w:val="24"/>
          <w:szCs w:val="24"/>
        </w:rPr>
        <w:t xml:space="preserve">% and </w:t>
      </w:r>
      <w:r w:rsidR="00A26661" w:rsidRPr="0018183C">
        <w:rPr>
          <w:rFonts w:ascii="Times New Roman" w:hAnsi="Times New Roman" w:cs="Times New Roman"/>
          <w:sz w:val="24"/>
          <w:szCs w:val="24"/>
        </w:rPr>
        <w:t>49.5</w:t>
      </w:r>
      <w:r w:rsidR="00F30F68" w:rsidRPr="0018183C">
        <w:rPr>
          <w:rFonts w:ascii="Times New Roman" w:hAnsi="Times New Roman" w:cs="Times New Roman"/>
          <w:sz w:val="24"/>
          <w:szCs w:val="24"/>
        </w:rPr>
        <w:t>%</w:t>
      </w:r>
      <w:r w:rsidRPr="0018183C">
        <w:rPr>
          <w:rFonts w:ascii="Times New Roman" w:hAnsi="Times New Roman" w:cs="Times New Roman"/>
          <w:sz w:val="24"/>
          <w:szCs w:val="24"/>
        </w:rPr>
        <w:t xml:space="preserve"> respectively. Overall only 45% of the </w:t>
      </w:r>
      <w:r w:rsidR="005164F9" w:rsidRPr="0018183C">
        <w:rPr>
          <w:rFonts w:ascii="Times New Roman" w:hAnsi="Times New Roman" w:cs="Times New Roman"/>
          <w:sz w:val="24"/>
          <w:szCs w:val="24"/>
        </w:rPr>
        <w:t>interns responded</w:t>
      </w:r>
      <w:r w:rsidRPr="0018183C">
        <w:rPr>
          <w:rFonts w:ascii="Times New Roman" w:hAnsi="Times New Roman" w:cs="Times New Roman"/>
          <w:sz w:val="24"/>
          <w:szCs w:val="24"/>
        </w:rPr>
        <w:t xml:space="preserve"> correctly to at least 50% of the ‘must know’ areas.</w:t>
      </w:r>
    </w:p>
    <w:p w:rsidR="00936C54" w:rsidRPr="0018183C" w:rsidRDefault="00936C54" w:rsidP="00936C54">
      <w:pPr>
        <w:rPr>
          <w:rFonts w:ascii="Times New Roman" w:hAnsi="Times New Roman" w:cs="Times New Roman"/>
          <w:b/>
          <w:sz w:val="24"/>
          <w:szCs w:val="24"/>
        </w:rPr>
      </w:pPr>
      <w:r w:rsidRPr="0018183C">
        <w:rPr>
          <w:rFonts w:ascii="Times New Roman" w:hAnsi="Times New Roman" w:cs="Times New Roman"/>
          <w:b/>
          <w:sz w:val="24"/>
          <w:szCs w:val="24"/>
        </w:rPr>
        <w:t>Conclusion:</w:t>
      </w:r>
      <w:r w:rsidRPr="0018183C">
        <w:rPr>
          <w:rFonts w:ascii="Times New Roman" w:hAnsi="Times New Roman" w:cs="Times New Roman"/>
          <w:sz w:val="24"/>
          <w:szCs w:val="24"/>
        </w:rPr>
        <w:t xml:space="preserve"> There is an urgent need to reevaluate the teaching-learning process in order to produce doctors who are competent to function as physicians of first contact.</w:t>
      </w:r>
    </w:p>
    <w:p w:rsidR="00936C54" w:rsidRPr="0018183C" w:rsidRDefault="00936C54" w:rsidP="00936C54">
      <w:pPr>
        <w:jc w:val="center"/>
        <w:rPr>
          <w:rFonts w:ascii="Times New Roman" w:hAnsi="Times New Roman" w:cs="Times New Roman"/>
          <w:b/>
          <w:sz w:val="24"/>
          <w:szCs w:val="24"/>
        </w:rPr>
      </w:pPr>
    </w:p>
    <w:p w:rsidR="00936C54" w:rsidRPr="0018183C" w:rsidRDefault="00936C54" w:rsidP="00936C54">
      <w:pPr>
        <w:rPr>
          <w:rFonts w:ascii="Times New Roman" w:hAnsi="Times New Roman" w:cs="Times New Roman"/>
          <w:b/>
          <w:sz w:val="24"/>
          <w:szCs w:val="24"/>
        </w:rPr>
      </w:pPr>
      <w:r w:rsidRPr="0018183C">
        <w:rPr>
          <w:rFonts w:ascii="Times New Roman" w:hAnsi="Times New Roman" w:cs="Times New Roman"/>
          <w:b/>
          <w:sz w:val="24"/>
          <w:szCs w:val="24"/>
        </w:rPr>
        <w:t>Introduction:</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India produces more doctors than any other country in the world.  The number of medical colleges in the country continues to be on the rise, with a current total of 462</w:t>
      </w:r>
      <w:r w:rsidR="00222AE8" w:rsidRPr="0018183C">
        <w:rPr>
          <w:rFonts w:ascii="Times New Roman" w:hAnsi="Times New Roman" w:cs="Times New Roman"/>
          <w:sz w:val="24"/>
          <w:szCs w:val="24"/>
        </w:rPr>
        <w:t>.</w:t>
      </w:r>
      <w:r w:rsidR="00D91FA0">
        <w:rPr>
          <w:rFonts w:ascii="Times New Roman" w:hAnsi="Times New Roman" w:cs="Times New Roman"/>
          <w:sz w:val="24"/>
          <w:szCs w:val="24"/>
        </w:rPr>
        <w:t xml:space="preserve"> (1)</w:t>
      </w:r>
      <w:r w:rsidRPr="0018183C">
        <w:rPr>
          <w:rFonts w:ascii="Times New Roman" w:hAnsi="Times New Roman" w:cs="Times New Roman"/>
          <w:sz w:val="24"/>
          <w:szCs w:val="24"/>
        </w:rPr>
        <w:t xml:space="preserve"> Coupled with this increase in the number of colleges, are the factors of inadequate infrastructure, lack of committed faculty, insufficient patient load and poorly motivated students. In varying combinations, all of </w:t>
      </w:r>
      <w:r w:rsidR="005164F9" w:rsidRPr="0018183C">
        <w:rPr>
          <w:rFonts w:ascii="Times New Roman" w:hAnsi="Times New Roman" w:cs="Times New Roman"/>
          <w:sz w:val="24"/>
          <w:szCs w:val="24"/>
        </w:rPr>
        <w:t>these factors</w:t>
      </w:r>
      <w:r w:rsidRPr="0018183C">
        <w:rPr>
          <w:rFonts w:ascii="Times New Roman" w:hAnsi="Times New Roman" w:cs="Times New Roman"/>
          <w:sz w:val="24"/>
          <w:szCs w:val="24"/>
        </w:rPr>
        <w:t xml:space="preserve"> often lead to the passing out of a medical graduate without the necessary knowledge, skills and attitude. The period of Internship is crucial for acquisition of not only clinical skills but also communication and managerial skills that are necessary for a practicing doctor as laid out by the Medical Council of India (MCI). However, this period is underutilized by the interns for a number of reasons.</w:t>
      </w:r>
      <w:r w:rsidR="005164F9" w:rsidRPr="0018183C">
        <w:rPr>
          <w:rFonts w:ascii="Times New Roman" w:hAnsi="Times New Roman" w:cs="Times New Roman"/>
          <w:sz w:val="24"/>
          <w:szCs w:val="24"/>
        </w:rPr>
        <w:t xml:space="preserve"> </w:t>
      </w:r>
      <w:r w:rsidRPr="0018183C">
        <w:rPr>
          <w:rFonts w:ascii="Times New Roman" w:hAnsi="Times New Roman" w:cs="Times New Roman"/>
          <w:sz w:val="24"/>
          <w:szCs w:val="24"/>
        </w:rPr>
        <w:t>The limited number of post graduate seats drives the interns to use this period to prepare for postgraduate exams</w:t>
      </w:r>
      <w:r w:rsidR="00222AE8" w:rsidRPr="0018183C">
        <w:rPr>
          <w:rFonts w:ascii="Times New Roman" w:hAnsi="Times New Roman" w:cs="Times New Roman"/>
          <w:sz w:val="24"/>
          <w:szCs w:val="24"/>
        </w:rPr>
        <w:t xml:space="preserve">. </w:t>
      </w:r>
      <w:r w:rsidR="00D91FA0" w:rsidRPr="00D91FA0">
        <w:rPr>
          <w:rFonts w:ascii="Times New Roman" w:hAnsi="Times New Roman" w:cs="Times New Roman"/>
          <w:sz w:val="24"/>
          <w:szCs w:val="24"/>
        </w:rPr>
        <w:t>(2, 3)</w:t>
      </w:r>
      <w:r w:rsidR="00D91FA0">
        <w:rPr>
          <w:rFonts w:ascii="Times New Roman" w:hAnsi="Times New Roman" w:cs="Times New Roman"/>
          <w:sz w:val="24"/>
          <w:szCs w:val="24"/>
        </w:rPr>
        <w:t xml:space="preserve"> </w:t>
      </w:r>
      <w:r w:rsidRPr="0018183C">
        <w:rPr>
          <w:rFonts w:ascii="Times New Roman" w:hAnsi="Times New Roman" w:cs="Times New Roman"/>
          <w:sz w:val="24"/>
          <w:szCs w:val="24"/>
        </w:rPr>
        <w:t>Internship period also suffers from lack of supervision compounding the problems further</w:t>
      </w:r>
      <w:r w:rsidR="00222AE8" w:rsidRPr="0018183C">
        <w:rPr>
          <w:rFonts w:ascii="Times New Roman" w:hAnsi="Times New Roman" w:cs="Times New Roman"/>
          <w:sz w:val="24"/>
          <w:szCs w:val="24"/>
        </w:rPr>
        <w:t xml:space="preserve">. </w:t>
      </w:r>
      <w:r w:rsidR="00D91FA0" w:rsidRPr="00D91FA0">
        <w:rPr>
          <w:rFonts w:ascii="Times New Roman" w:hAnsi="Times New Roman" w:cs="Times New Roman"/>
          <w:sz w:val="24"/>
          <w:szCs w:val="24"/>
        </w:rPr>
        <w:t>(2, 4)</w:t>
      </w:r>
      <w:r w:rsidR="00D91FA0">
        <w:rPr>
          <w:rFonts w:ascii="Times New Roman" w:hAnsi="Times New Roman" w:cs="Times New Roman"/>
          <w:sz w:val="24"/>
          <w:szCs w:val="24"/>
        </w:rPr>
        <w:t xml:space="preserve"> </w:t>
      </w:r>
      <w:r w:rsidRPr="0018183C">
        <w:rPr>
          <w:rFonts w:ascii="Times New Roman" w:hAnsi="Times New Roman" w:cs="Times New Roman"/>
          <w:sz w:val="24"/>
          <w:szCs w:val="24"/>
        </w:rPr>
        <w:t>Therefore interns lose opportunities to acquire basic skills necessary for practice.</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Assessment </w:t>
      </w:r>
      <w:r w:rsidR="00222AE8" w:rsidRPr="0018183C">
        <w:rPr>
          <w:rFonts w:ascii="Times New Roman" w:hAnsi="Times New Roman" w:cs="Times New Roman"/>
          <w:sz w:val="24"/>
          <w:szCs w:val="24"/>
        </w:rPr>
        <w:t>of interns has been a felt need</w:t>
      </w:r>
      <w:r w:rsidR="00222AE8" w:rsidRPr="00D91FA0">
        <w:rPr>
          <w:rFonts w:ascii="Times New Roman" w:hAnsi="Times New Roman" w:cs="Times New Roman"/>
          <w:sz w:val="24"/>
          <w:szCs w:val="24"/>
        </w:rPr>
        <w:t>.</w:t>
      </w:r>
      <w:r w:rsidR="00D91FA0">
        <w:rPr>
          <w:rFonts w:ascii="Times New Roman" w:hAnsi="Times New Roman" w:cs="Times New Roman"/>
          <w:sz w:val="24"/>
          <w:szCs w:val="24"/>
        </w:rPr>
        <w:t xml:space="preserve"> </w:t>
      </w:r>
      <w:r w:rsidR="00D91FA0" w:rsidRPr="00D91FA0">
        <w:rPr>
          <w:rFonts w:ascii="Times New Roman" w:hAnsi="Times New Roman" w:cs="Times New Roman"/>
          <w:sz w:val="24"/>
          <w:szCs w:val="24"/>
        </w:rPr>
        <w:t>(2)</w:t>
      </w:r>
      <w:r w:rsidR="00222AE8" w:rsidRPr="00D91FA0">
        <w:rPr>
          <w:rFonts w:ascii="Times New Roman" w:hAnsi="Times New Roman" w:cs="Times New Roman"/>
          <w:sz w:val="24"/>
          <w:szCs w:val="24"/>
        </w:rPr>
        <w:t xml:space="preserve"> </w:t>
      </w:r>
      <w:r w:rsidRPr="0018183C">
        <w:rPr>
          <w:rFonts w:ascii="Times New Roman" w:hAnsi="Times New Roman" w:cs="Times New Roman"/>
          <w:sz w:val="24"/>
          <w:szCs w:val="24"/>
        </w:rPr>
        <w:t>Such an assessment would enable us to evaluate the undergraduate teaching learning process and make necessary changes in the educational process. Keeping this objective in mind, we conducted an exit exam for the interns in our institution as a tool to evaluate the outcome of our undergraduate training program.</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b/>
          <w:sz w:val="24"/>
          <w:szCs w:val="24"/>
        </w:rPr>
        <w:t>Methodology:</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The exam was conducted on two consecutive days in December 2015, with a different set of questions on each day. A total of eighty interns belonging to the 2010 batch completed the examination. All the questions were in an OSCE format and from ‘must know’ areas. There </w:t>
      </w:r>
      <w:r w:rsidR="00680F3A" w:rsidRPr="0018183C">
        <w:rPr>
          <w:rFonts w:ascii="Times New Roman" w:hAnsi="Times New Roman" w:cs="Times New Roman"/>
          <w:sz w:val="24"/>
          <w:szCs w:val="24"/>
        </w:rPr>
        <w:t xml:space="preserve">were 12 </w:t>
      </w:r>
      <w:r w:rsidRPr="0018183C">
        <w:rPr>
          <w:rFonts w:ascii="Times New Roman" w:hAnsi="Times New Roman" w:cs="Times New Roman"/>
          <w:sz w:val="24"/>
          <w:szCs w:val="24"/>
        </w:rPr>
        <w:t>stations for assessment of knowledge with two questions each from Medicine, Orthopedics and Pediatrics and three each from Obstetrics and Surgery. Eight stations were allotted for assessment of clinical skills. The students were allotted four minutes fo</w:t>
      </w:r>
      <w:r w:rsidR="00680F3A" w:rsidRPr="0018183C">
        <w:rPr>
          <w:rFonts w:ascii="Times New Roman" w:hAnsi="Times New Roman" w:cs="Times New Roman"/>
          <w:sz w:val="24"/>
          <w:szCs w:val="24"/>
        </w:rPr>
        <w:t>r each station and each station</w:t>
      </w:r>
      <w:r w:rsidRPr="0018183C">
        <w:rPr>
          <w:rFonts w:ascii="Times New Roman" w:hAnsi="Times New Roman" w:cs="Times New Roman"/>
          <w:sz w:val="24"/>
          <w:szCs w:val="24"/>
        </w:rPr>
        <w:t xml:space="preserve"> carried a maximum of five marks</w:t>
      </w:r>
      <w:r w:rsidR="00680F3A" w:rsidRPr="0018183C">
        <w:rPr>
          <w:rFonts w:ascii="Times New Roman" w:hAnsi="Times New Roman" w:cs="Times New Roman"/>
          <w:sz w:val="24"/>
          <w:szCs w:val="24"/>
        </w:rPr>
        <w:t>.</w:t>
      </w:r>
      <w:r w:rsidRPr="0018183C">
        <w:rPr>
          <w:rFonts w:ascii="Times New Roman" w:hAnsi="Times New Roman" w:cs="Times New Roman"/>
          <w:sz w:val="24"/>
          <w:szCs w:val="24"/>
        </w:rPr>
        <w:t xml:space="preserve"> </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 The skill round was observed by the concerned faculty and</w:t>
      </w:r>
      <w:r w:rsidR="003002CD" w:rsidRPr="0018183C">
        <w:rPr>
          <w:rFonts w:ascii="Times New Roman" w:hAnsi="Times New Roman" w:cs="Times New Roman"/>
          <w:sz w:val="24"/>
          <w:szCs w:val="24"/>
        </w:rPr>
        <w:t xml:space="preserve"> it tested the following areas:</w:t>
      </w:r>
      <w:r w:rsidRPr="0018183C">
        <w:rPr>
          <w:rFonts w:ascii="Times New Roman" w:hAnsi="Times New Roman" w:cs="Times New Roman"/>
          <w:sz w:val="24"/>
          <w:szCs w:val="24"/>
        </w:rPr>
        <w:t xml:space="preserve"> resuscitation -basic life support, arrhythmia detection and management, suturing, male catheterization, auscultation of cardiovascular and respiratory systems, communication, measuring pulse and blood pressure.</w:t>
      </w:r>
      <w:r w:rsidR="00680F3A" w:rsidRPr="0018183C">
        <w:rPr>
          <w:rFonts w:ascii="Times New Roman" w:hAnsi="Times New Roman" w:cs="Times New Roman"/>
          <w:sz w:val="24"/>
          <w:szCs w:val="24"/>
        </w:rPr>
        <w:t xml:space="preserve"> </w:t>
      </w:r>
      <w:r w:rsidRPr="0018183C">
        <w:rPr>
          <w:rFonts w:ascii="Times New Roman" w:hAnsi="Times New Roman" w:cs="Times New Roman"/>
          <w:sz w:val="24"/>
          <w:szCs w:val="24"/>
        </w:rPr>
        <w:t xml:space="preserve">The last skill was added keeping in mind that interns should not take such an extremely </w:t>
      </w:r>
      <w:r w:rsidR="00680F3A" w:rsidRPr="0018183C">
        <w:rPr>
          <w:rFonts w:ascii="Times New Roman" w:hAnsi="Times New Roman" w:cs="Times New Roman"/>
          <w:sz w:val="24"/>
          <w:szCs w:val="24"/>
        </w:rPr>
        <w:t>basic yet</w:t>
      </w:r>
      <w:r w:rsidRPr="0018183C">
        <w:rPr>
          <w:rFonts w:ascii="Times New Roman" w:hAnsi="Times New Roman" w:cs="Times New Roman"/>
          <w:sz w:val="24"/>
          <w:szCs w:val="24"/>
        </w:rPr>
        <w:t xml:space="preserve"> vital skill for granted and commit mistakes. Appropriate manikins were used for the skill round stations except the communication station. Communication skills were assessed at two stations and consisted of taking informed consent for a minor procedure and breaking bad news. Trained members of the faculty enacted the clinical scenario and the students’ performance was assessed by faculty from the department of Psychiatry using a checklist</w:t>
      </w:r>
      <w:r w:rsidR="00680F3A" w:rsidRPr="0018183C">
        <w:rPr>
          <w:rFonts w:ascii="Times New Roman" w:hAnsi="Times New Roman" w:cs="Times New Roman"/>
          <w:sz w:val="24"/>
          <w:szCs w:val="24"/>
        </w:rPr>
        <w:t>.  Interns were not given prior</w:t>
      </w:r>
      <w:r w:rsidRPr="0018183C">
        <w:rPr>
          <w:rFonts w:ascii="Times New Roman" w:hAnsi="Times New Roman" w:cs="Times New Roman"/>
          <w:sz w:val="24"/>
          <w:szCs w:val="24"/>
        </w:rPr>
        <w:t xml:space="preserve"> information about the exam whereby studying in the last minute was avoided and a realistic estimate of their knowledge and skills was made possible. Intermingling of students before the completion of both rounds was prevented. At the end of the exam, an open-ended anonymous feedback was obtained from them.</w:t>
      </w:r>
    </w:p>
    <w:p w:rsidR="00936C54" w:rsidRPr="0018183C" w:rsidRDefault="00936C54" w:rsidP="00936C54">
      <w:pPr>
        <w:rPr>
          <w:rFonts w:ascii="Times New Roman" w:hAnsi="Times New Roman" w:cs="Times New Roman"/>
          <w:b/>
          <w:sz w:val="24"/>
          <w:szCs w:val="24"/>
        </w:rPr>
      </w:pPr>
    </w:p>
    <w:p w:rsidR="00936C54" w:rsidRPr="0018183C" w:rsidRDefault="00936C54" w:rsidP="00936C54">
      <w:pPr>
        <w:rPr>
          <w:rFonts w:ascii="Times New Roman" w:hAnsi="Times New Roman" w:cs="Times New Roman"/>
          <w:b/>
          <w:sz w:val="24"/>
          <w:szCs w:val="24"/>
        </w:rPr>
      </w:pPr>
      <w:r w:rsidRPr="0018183C">
        <w:rPr>
          <w:rFonts w:ascii="Times New Roman" w:hAnsi="Times New Roman" w:cs="Times New Roman"/>
          <w:b/>
          <w:sz w:val="24"/>
          <w:szCs w:val="24"/>
        </w:rPr>
        <w:t>Results:</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Table 1 shows the marks obtained in the </w:t>
      </w:r>
      <w:r w:rsidR="00680F3A" w:rsidRPr="0018183C">
        <w:rPr>
          <w:rFonts w:ascii="Times New Roman" w:hAnsi="Times New Roman" w:cs="Times New Roman"/>
          <w:sz w:val="24"/>
          <w:szCs w:val="24"/>
        </w:rPr>
        <w:t>knowledge</w:t>
      </w:r>
      <w:r w:rsidRPr="0018183C">
        <w:rPr>
          <w:rFonts w:ascii="Times New Roman" w:hAnsi="Times New Roman" w:cs="Times New Roman"/>
          <w:sz w:val="24"/>
          <w:szCs w:val="24"/>
        </w:rPr>
        <w:t xml:space="preserve"> and skill round.</w:t>
      </w:r>
      <w:r w:rsidR="00680F3A" w:rsidRPr="0018183C">
        <w:rPr>
          <w:rFonts w:ascii="Times New Roman" w:hAnsi="Times New Roman" w:cs="Times New Roman"/>
          <w:sz w:val="24"/>
          <w:szCs w:val="24"/>
        </w:rPr>
        <w:t xml:space="preserve"> </w:t>
      </w:r>
      <w:r w:rsidRPr="0018183C">
        <w:rPr>
          <w:rFonts w:ascii="Times New Roman" w:hAnsi="Times New Roman" w:cs="Times New Roman"/>
          <w:sz w:val="24"/>
          <w:szCs w:val="24"/>
        </w:rPr>
        <w:t>The pass percentage in the exam is given in table 2. A score of 50% and above was considered as having passed, though this is not the least bit ideal since all the questions were only from the ‘must know’ areas.</w:t>
      </w:r>
    </w:p>
    <w:p w:rsidR="00936C54" w:rsidRPr="0018183C" w:rsidRDefault="00936C54" w:rsidP="00936C54">
      <w:pPr>
        <w:spacing w:before="240"/>
        <w:rPr>
          <w:rFonts w:ascii="Times New Roman" w:hAnsi="Times New Roman" w:cs="Times New Roman"/>
          <w:sz w:val="24"/>
          <w:szCs w:val="24"/>
        </w:rPr>
      </w:pPr>
      <w:r w:rsidRPr="0018183C">
        <w:rPr>
          <w:rFonts w:ascii="Times New Roman" w:hAnsi="Times New Roman" w:cs="Times New Roman"/>
          <w:sz w:val="24"/>
          <w:szCs w:val="24"/>
        </w:rPr>
        <w:t>In particular, pulse rate was measured accurately by only 66% of the candidates, systolic blood pressure by 65% and only 43% measured the diastolic blood pressure accurately. This was after giving a leeway of +/-   10 for pulse rate and blood pressure (systolic and diastolic).</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Anonymized feedback obtained from the interns at the end of the exam was generally positive with regard to the conceptualization and execution of the exit exam. Interns felt it was useful because it enabled them to recognize their deficiencies and recommended it for the future batches of interns. Some suggested that such an exam be conducted at the end of each posting and </w:t>
      </w:r>
      <w:r w:rsidR="0019539C" w:rsidRPr="0018183C">
        <w:rPr>
          <w:rFonts w:ascii="Times New Roman" w:hAnsi="Times New Roman" w:cs="Times New Roman"/>
          <w:sz w:val="24"/>
          <w:szCs w:val="24"/>
        </w:rPr>
        <w:t>that they needed more training i</w:t>
      </w:r>
      <w:r w:rsidRPr="0018183C">
        <w:rPr>
          <w:rFonts w:ascii="Times New Roman" w:hAnsi="Times New Roman" w:cs="Times New Roman"/>
          <w:sz w:val="24"/>
          <w:szCs w:val="24"/>
        </w:rPr>
        <w:t>n clinical skills especially in the areas of resuscitation and communication. They felt that clerical work took up a substantial portion of their valuable time during internship, which could otherwise have been devoted to skills training.</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The faculty of the department of medical education of the institute provided face to face feedback about the results to all the departments involved and earnestly requested them to recommend and implement the </w:t>
      </w:r>
      <w:proofErr w:type="gramStart"/>
      <w:r w:rsidRPr="0018183C">
        <w:rPr>
          <w:rFonts w:ascii="Times New Roman" w:hAnsi="Times New Roman" w:cs="Times New Roman"/>
          <w:sz w:val="24"/>
          <w:szCs w:val="24"/>
        </w:rPr>
        <w:t>much needed</w:t>
      </w:r>
      <w:proofErr w:type="gramEnd"/>
      <w:r w:rsidRPr="0018183C">
        <w:rPr>
          <w:rFonts w:ascii="Times New Roman" w:hAnsi="Times New Roman" w:cs="Times New Roman"/>
          <w:sz w:val="24"/>
          <w:szCs w:val="24"/>
        </w:rPr>
        <w:t xml:space="preserve"> changes in the teaching-learning process for the upcoming batches of students and interns.</w:t>
      </w:r>
    </w:p>
    <w:p w:rsidR="00936C54" w:rsidRPr="0018183C" w:rsidRDefault="00936C54" w:rsidP="00936C54">
      <w:pPr>
        <w:rPr>
          <w:rFonts w:ascii="Times New Roman" w:hAnsi="Times New Roman" w:cs="Times New Roman"/>
          <w:b/>
          <w:sz w:val="24"/>
          <w:szCs w:val="24"/>
        </w:rPr>
      </w:pPr>
      <w:r w:rsidRPr="0018183C">
        <w:rPr>
          <w:rFonts w:ascii="Times New Roman" w:hAnsi="Times New Roman" w:cs="Times New Roman"/>
          <w:b/>
          <w:sz w:val="24"/>
          <w:szCs w:val="24"/>
        </w:rPr>
        <w:t>Discussion:</w:t>
      </w:r>
    </w:p>
    <w:p w:rsidR="00936C54" w:rsidRPr="00D95698"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India has witnessed a rapid growth in the number of med</w:t>
      </w:r>
      <w:r w:rsidR="00680F3A" w:rsidRPr="0018183C">
        <w:rPr>
          <w:rFonts w:ascii="Times New Roman" w:hAnsi="Times New Roman" w:cs="Times New Roman"/>
          <w:sz w:val="24"/>
          <w:szCs w:val="24"/>
        </w:rPr>
        <w:t xml:space="preserve">ical colleges in the last 20 </w:t>
      </w:r>
      <w:r w:rsidRPr="0018183C">
        <w:rPr>
          <w:rFonts w:ascii="Times New Roman" w:hAnsi="Times New Roman" w:cs="Times New Roman"/>
          <w:sz w:val="24"/>
          <w:szCs w:val="24"/>
        </w:rPr>
        <w:t xml:space="preserve">years. In this quest for increased numbers of doctors there have been increasing concerns about the quality of medical graduates. Multiple factors including poor infrastructure, insufficient numbers of committed faculty, poor patient load and poorly motivated students hamper </w:t>
      </w:r>
      <w:r w:rsidR="00680F3A" w:rsidRPr="0018183C">
        <w:rPr>
          <w:rFonts w:ascii="Times New Roman" w:hAnsi="Times New Roman" w:cs="Times New Roman"/>
          <w:sz w:val="24"/>
          <w:szCs w:val="24"/>
        </w:rPr>
        <w:t>the fulfillment of the MCI goal</w:t>
      </w:r>
      <w:r w:rsidRPr="0018183C">
        <w:rPr>
          <w:rFonts w:ascii="Times New Roman" w:hAnsi="Times New Roman" w:cs="Times New Roman"/>
          <w:sz w:val="24"/>
          <w:szCs w:val="24"/>
        </w:rPr>
        <w:t xml:space="preserve"> of creating a basic doctor who has the requisite knowledge, skills, attitudes, values and responsiveness to function as physicians of first contact in the community.</w:t>
      </w:r>
      <w:r w:rsidR="009527E9" w:rsidRPr="0018183C">
        <w:rPr>
          <w:rFonts w:ascii="Times New Roman" w:hAnsi="Times New Roman" w:cs="Times New Roman"/>
          <w:sz w:val="24"/>
          <w:szCs w:val="24"/>
        </w:rPr>
        <w:t xml:space="preserve"> </w:t>
      </w:r>
      <w:r w:rsidR="00D95698" w:rsidRPr="00D95698">
        <w:rPr>
          <w:rFonts w:ascii="Times New Roman" w:hAnsi="Times New Roman" w:cs="Times New Roman"/>
          <w:sz w:val="24"/>
          <w:szCs w:val="24"/>
        </w:rPr>
        <w:t>(5)</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The assessment of competencies of medic</w:t>
      </w:r>
      <w:r w:rsidR="00680F3A" w:rsidRPr="0018183C">
        <w:rPr>
          <w:rFonts w:ascii="Times New Roman" w:hAnsi="Times New Roman" w:cs="Times New Roman"/>
          <w:sz w:val="24"/>
          <w:szCs w:val="24"/>
        </w:rPr>
        <w:t xml:space="preserve">al graduates at the exit point </w:t>
      </w:r>
      <w:r w:rsidRPr="0018183C">
        <w:rPr>
          <w:rFonts w:ascii="Times New Roman" w:hAnsi="Times New Roman" w:cs="Times New Roman"/>
          <w:sz w:val="24"/>
          <w:szCs w:val="24"/>
        </w:rPr>
        <w:t xml:space="preserve">has been a felt need since it would enable the stakeholders to obtain valuable feedback about the outcome of the teaching learning process. This would direct necessary changes to ensure that the graduates are competent to serve as physicians of first contact. With these objectives in mind, we conducted this (2015) exit exam for the interns in our institution. We had conducted a similar exit exam for interns in 2014, which was rather limited in scope because most of the manikins used in the present evaluation were then unavailable in our institution. </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The faculty of the medical education department of our institution identified the areas that interns should be proficient in, on completing their medical training and before starting practice as physicians of first contact. These included identifying and treating emergencies, managing common clinical disorders, resuscitation skills, </w:t>
      </w:r>
      <w:r w:rsidR="00680F3A" w:rsidRPr="0018183C">
        <w:rPr>
          <w:rFonts w:ascii="Times New Roman" w:hAnsi="Times New Roman" w:cs="Times New Roman"/>
          <w:sz w:val="24"/>
          <w:szCs w:val="24"/>
        </w:rPr>
        <w:t>and communication</w:t>
      </w:r>
      <w:r w:rsidRPr="0018183C">
        <w:rPr>
          <w:rFonts w:ascii="Times New Roman" w:hAnsi="Times New Roman" w:cs="Times New Roman"/>
          <w:sz w:val="24"/>
          <w:szCs w:val="24"/>
        </w:rPr>
        <w:t xml:space="preserve"> skills and performing basic procedures. Following this, the </w:t>
      </w:r>
      <w:r w:rsidR="00680F3A" w:rsidRPr="0018183C">
        <w:rPr>
          <w:rFonts w:ascii="Times New Roman" w:hAnsi="Times New Roman" w:cs="Times New Roman"/>
          <w:sz w:val="24"/>
          <w:szCs w:val="24"/>
        </w:rPr>
        <w:t>faculty of the concerned departments was</w:t>
      </w:r>
      <w:r w:rsidRPr="0018183C">
        <w:rPr>
          <w:rFonts w:ascii="Times New Roman" w:hAnsi="Times New Roman" w:cs="Times New Roman"/>
          <w:sz w:val="24"/>
          <w:szCs w:val="24"/>
        </w:rPr>
        <w:t xml:space="preserve"> asked to frame questions from these areas.  It was emphasized that the questions should be from the ‘must know’ category and address both common clinical problems and emergencies.</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The results of the interns’ exit exam revealed that around 50% of our graduates did not correctly answer even 50% of the must know areas. The findings about the accuracy of pulse and blood pressure measurements further revealed the deficiency of the interns in such extremely basic yet important clinical skills. Our institution has over the years implemented several measures to achieve the goals specified by the Medical Council of India and beyond. The introduction of early clinical exposure, early internship exposure, student clerkship, practice of evidence based medicine and weekly sessions on medical humanities was done to </w:t>
      </w:r>
      <w:proofErr w:type="spellStart"/>
      <w:r w:rsidRPr="0018183C">
        <w:rPr>
          <w:rFonts w:ascii="Times New Roman" w:hAnsi="Times New Roman" w:cs="Times New Roman"/>
          <w:sz w:val="24"/>
          <w:szCs w:val="24"/>
        </w:rPr>
        <w:t>mould</w:t>
      </w:r>
      <w:proofErr w:type="spellEnd"/>
      <w:r w:rsidRPr="0018183C">
        <w:rPr>
          <w:rFonts w:ascii="Times New Roman" w:hAnsi="Times New Roman" w:cs="Times New Roman"/>
          <w:sz w:val="24"/>
          <w:szCs w:val="24"/>
        </w:rPr>
        <w:t xml:space="preserve"> the students into competent, skilled and caring professionals </w:t>
      </w:r>
      <w:proofErr w:type="gramStart"/>
      <w:r w:rsidRPr="0018183C">
        <w:rPr>
          <w:rFonts w:ascii="Times New Roman" w:hAnsi="Times New Roman" w:cs="Times New Roman"/>
          <w:sz w:val="24"/>
          <w:szCs w:val="24"/>
        </w:rPr>
        <w:t>who  would</w:t>
      </w:r>
      <w:proofErr w:type="gramEnd"/>
      <w:r w:rsidRPr="0018183C">
        <w:rPr>
          <w:rFonts w:ascii="Times New Roman" w:hAnsi="Times New Roman" w:cs="Times New Roman"/>
          <w:sz w:val="24"/>
          <w:szCs w:val="24"/>
        </w:rPr>
        <w:t xml:space="preserve"> be lifelong learners. Despite these efforts, the results of the exit exam indicated significant deficiencies in the system. The way forward would be to move beyond university examinations and focus on common clinical problems. Students focus only on ‘exam cases’ suc</w:t>
      </w:r>
      <w:r w:rsidR="009527E9" w:rsidRPr="0018183C">
        <w:rPr>
          <w:rFonts w:ascii="Times New Roman" w:hAnsi="Times New Roman" w:cs="Times New Roman"/>
          <w:sz w:val="24"/>
          <w:szCs w:val="24"/>
        </w:rPr>
        <w:t>h as cerebrovascular accidents,</w:t>
      </w:r>
      <w:r w:rsidRPr="0018183C">
        <w:rPr>
          <w:rFonts w:ascii="Times New Roman" w:hAnsi="Times New Roman" w:cs="Times New Roman"/>
          <w:sz w:val="24"/>
          <w:szCs w:val="24"/>
        </w:rPr>
        <w:t xml:space="preserve"> valvular heart disease, </w:t>
      </w:r>
      <w:proofErr w:type="spellStart"/>
      <w:r w:rsidRPr="0018183C">
        <w:rPr>
          <w:rFonts w:ascii="Times New Roman" w:hAnsi="Times New Roman" w:cs="Times New Roman"/>
          <w:sz w:val="24"/>
          <w:szCs w:val="24"/>
        </w:rPr>
        <w:t>etc</w:t>
      </w:r>
      <w:proofErr w:type="spellEnd"/>
      <w:r w:rsidRPr="0018183C">
        <w:rPr>
          <w:rFonts w:ascii="Times New Roman" w:hAnsi="Times New Roman" w:cs="Times New Roman"/>
          <w:sz w:val="24"/>
          <w:szCs w:val="24"/>
        </w:rPr>
        <w:t xml:space="preserve"> and do not acquire skills for managing more common clinical situations. </w:t>
      </w:r>
      <w:r w:rsidR="009527E9" w:rsidRPr="0018183C">
        <w:rPr>
          <w:rFonts w:ascii="Times New Roman" w:hAnsi="Times New Roman" w:cs="Times New Roman"/>
          <w:sz w:val="24"/>
          <w:szCs w:val="24"/>
        </w:rPr>
        <w:t>Instituting a</w:t>
      </w:r>
      <w:r w:rsidRPr="0018183C">
        <w:rPr>
          <w:rFonts w:ascii="Times New Roman" w:hAnsi="Times New Roman" w:cs="Times New Roman"/>
          <w:sz w:val="24"/>
          <w:szCs w:val="24"/>
        </w:rPr>
        <w:t xml:space="preserve"> </w:t>
      </w:r>
      <w:proofErr w:type="gramStart"/>
      <w:r w:rsidRPr="0018183C">
        <w:rPr>
          <w:rFonts w:ascii="Times New Roman" w:hAnsi="Times New Roman" w:cs="Times New Roman"/>
          <w:sz w:val="24"/>
          <w:szCs w:val="24"/>
        </w:rPr>
        <w:t>competency based</w:t>
      </w:r>
      <w:proofErr w:type="gramEnd"/>
      <w:r w:rsidRPr="0018183C">
        <w:rPr>
          <w:rFonts w:ascii="Times New Roman" w:hAnsi="Times New Roman" w:cs="Times New Roman"/>
          <w:sz w:val="24"/>
          <w:szCs w:val="24"/>
        </w:rPr>
        <w:t xml:space="preserve"> training wherein key </w:t>
      </w:r>
      <w:r w:rsidR="009527E9" w:rsidRPr="0018183C">
        <w:rPr>
          <w:rFonts w:ascii="Times New Roman" w:hAnsi="Times New Roman" w:cs="Times New Roman"/>
          <w:sz w:val="24"/>
          <w:szCs w:val="24"/>
        </w:rPr>
        <w:t>competencies are</w:t>
      </w:r>
      <w:r w:rsidRPr="0018183C">
        <w:rPr>
          <w:rFonts w:ascii="Times New Roman" w:hAnsi="Times New Roman" w:cs="Times New Roman"/>
          <w:sz w:val="24"/>
          <w:szCs w:val="24"/>
        </w:rPr>
        <w:t xml:space="preserve"> identified by each department for every posting and certification made mandatory before proceeding to the next academic level would be a good step, if implementable  </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The Indian Medical Council amendment bill has proposed NEXT (National Exit Test) for all medical graduates for granting license to practice medicine and for admission to postgraduate courses. </w:t>
      </w:r>
      <w:r w:rsidR="005C6E74" w:rsidRPr="005C6E74">
        <w:rPr>
          <w:rFonts w:ascii="Times New Roman" w:hAnsi="Times New Roman" w:cs="Times New Roman"/>
          <w:sz w:val="24"/>
          <w:szCs w:val="24"/>
        </w:rPr>
        <w:t>(6)</w:t>
      </w:r>
      <w:r w:rsidR="005C6E74">
        <w:rPr>
          <w:rFonts w:ascii="Times New Roman" w:hAnsi="Times New Roman" w:cs="Times New Roman"/>
          <w:sz w:val="24"/>
          <w:szCs w:val="24"/>
        </w:rPr>
        <w:t xml:space="preserve"> </w:t>
      </w:r>
      <w:r w:rsidRPr="0018183C">
        <w:rPr>
          <w:rFonts w:ascii="Times New Roman" w:hAnsi="Times New Roman" w:cs="Times New Roman"/>
          <w:sz w:val="24"/>
          <w:szCs w:val="24"/>
        </w:rPr>
        <w:t xml:space="preserve">Such measures would certainly enhance student motivation to learn and perform better. However we feel that such an exam should test them on the 'must know' areas of the syllabus and also incorporate evaluation of essential skills This is no doubt extremely difficult given the ground reality and logistics, but otherwise many of the core elements of the </w:t>
      </w:r>
      <w:proofErr w:type="gramStart"/>
      <w:r w:rsidRPr="0018183C">
        <w:rPr>
          <w:rFonts w:ascii="Times New Roman" w:hAnsi="Times New Roman" w:cs="Times New Roman"/>
          <w:sz w:val="24"/>
          <w:szCs w:val="24"/>
        </w:rPr>
        <w:t>profession  would</w:t>
      </w:r>
      <w:proofErr w:type="gramEnd"/>
      <w:r w:rsidRPr="0018183C">
        <w:rPr>
          <w:rFonts w:ascii="Times New Roman" w:hAnsi="Times New Roman" w:cs="Times New Roman"/>
          <w:sz w:val="24"/>
          <w:szCs w:val="24"/>
        </w:rPr>
        <w:t xml:space="preserve"> remain unevaluated. </w:t>
      </w:r>
    </w:p>
    <w:p w:rsidR="00936C54"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 xml:space="preserve"> Another important aspect which we wish to highlight is the discrepancy between the university assessment and ours. </w:t>
      </w:r>
      <w:r w:rsidR="006D0531" w:rsidRPr="0018183C">
        <w:rPr>
          <w:rFonts w:ascii="Times New Roman" w:hAnsi="Times New Roman" w:cs="Times New Roman"/>
          <w:sz w:val="24"/>
          <w:szCs w:val="24"/>
        </w:rPr>
        <w:t xml:space="preserve">The entire batch </w:t>
      </w:r>
      <w:r w:rsidRPr="0018183C">
        <w:rPr>
          <w:rFonts w:ascii="Times New Roman" w:hAnsi="Times New Roman" w:cs="Times New Roman"/>
          <w:sz w:val="24"/>
          <w:szCs w:val="24"/>
        </w:rPr>
        <w:t xml:space="preserve">of </w:t>
      </w:r>
      <w:r w:rsidR="006D0531" w:rsidRPr="0018183C">
        <w:rPr>
          <w:rFonts w:ascii="Times New Roman" w:hAnsi="Times New Roman" w:cs="Times New Roman"/>
          <w:sz w:val="24"/>
          <w:szCs w:val="24"/>
        </w:rPr>
        <w:t>80 interns had scored above 50% marks in the university exams and 34 had scored above 60% and 2 interns above 70</w:t>
      </w:r>
      <w:proofErr w:type="gramStart"/>
      <w:r w:rsidR="006D0531" w:rsidRPr="0018183C">
        <w:rPr>
          <w:rFonts w:ascii="Times New Roman" w:hAnsi="Times New Roman" w:cs="Times New Roman"/>
          <w:sz w:val="24"/>
          <w:szCs w:val="24"/>
        </w:rPr>
        <w:t>%.</w:t>
      </w:r>
      <w:r w:rsidRPr="0018183C">
        <w:rPr>
          <w:rFonts w:ascii="Times New Roman" w:hAnsi="Times New Roman" w:cs="Times New Roman"/>
          <w:sz w:val="24"/>
          <w:szCs w:val="24"/>
        </w:rPr>
        <w:t>Yet</w:t>
      </w:r>
      <w:proofErr w:type="gramEnd"/>
      <w:r w:rsidRPr="0018183C">
        <w:rPr>
          <w:rFonts w:ascii="Times New Roman" w:hAnsi="Times New Roman" w:cs="Times New Roman"/>
          <w:sz w:val="24"/>
          <w:szCs w:val="24"/>
        </w:rPr>
        <w:t xml:space="preserve"> the m</w:t>
      </w:r>
      <w:r w:rsidR="00C62CFD" w:rsidRPr="0018183C">
        <w:rPr>
          <w:rFonts w:ascii="Times New Roman" w:hAnsi="Times New Roman" w:cs="Times New Roman"/>
          <w:sz w:val="24"/>
          <w:szCs w:val="24"/>
        </w:rPr>
        <w:t xml:space="preserve">aximum mark in the knowledge  round </w:t>
      </w:r>
      <w:r w:rsidRPr="0018183C">
        <w:rPr>
          <w:rFonts w:ascii="Times New Roman" w:hAnsi="Times New Roman" w:cs="Times New Roman"/>
          <w:sz w:val="24"/>
          <w:szCs w:val="24"/>
        </w:rPr>
        <w:t xml:space="preserve">and </w:t>
      </w:r>
      <w:r w:rsidR="00C62CFD" w:rsidRPr="0018183C">
        <w:rPr>
          <w:rFonts w:ascii="Times New Roman" w:hAnsi="Times New Roman" w:cs="Times New Roman"/>
          <w:sz w:val="24"/>
          <w:szCs w:val="24"/>
        </w:rPr>
        <w:t>skill</w:t>
      </w:r>
      <w:r w:rsidRPr="0018183C">
        <w:rPr>
          <w:rFonts w:ascii="Times New Roman" w:hAnsi="Times New Roman" w:cs="Times New Roman"/>
          <w:sz w:val="24"/>
          <w:szCs w:val="24"/>
        </w:rPr>
        <w:t xml:space="preserve"> round were </w:t>
      </w:r>
      <w:r w:rsidR="00C62CFD" w:rsidRPr="0018183C">
        <w:rPr>
          <w:rFonts w:ascii="Times New Roman" w:hAnsi="Times New Roman" w:cs="Times New Roman"/>
          <w:sz w:val="24"/>
          <w:szCs w:val="24"/>
        </w:rPr>
        <w:t>77%</w:t>
      </w:r>
      <w:r w:rsidRPr="0018183C">
        <w:rPr>
          <w:rFonts w:ascii="Times New Roman" w:hAnsi="Times New Roman" w:cs="Times New Roman"/>
          <w:sz w:val="24"/>
          <w:szCs w:val="24"/>
        </w:rPr>
        <w:t xml:space="preserve"> and  </w:t>
      </w:r>
      <w:r w:rsidR="00C62CFD" w:rsidRPr="0018183C">
        <w:rPr>
          <w:rFonts w:ascii="Times New Roman" w:hAnsi="Times New Roman" w:cs="Times New Roman"/>
          <w:sz w:val="24"/>
          <w:szCs w:val="24"/>
        </w:rPr>
        <w:t>85</w:t>
      </w:r>
      <w:r w:rsidRPr="0018183C">
        <w:rPr>
          <w:rFonts w:ascii="Times New Roman" w:hAnsi="Times New Roman" w:cs="Times New Roman"/>
          <w:sz w:val="24"/>
          <w:szCs w:val="24"/>
        </w:rPr>
        <w:t xml:space="preserve">% respectively, despite all the questions being from the must know areas! One major reason for this is that though participation in the exit exam was mandatory for all interns, </w:t>
      </w:r>
      <w:r w:rsidR="007B7F20" w:rsidRPr="0018183C">
        <w:rPr>
          <w:rFonts w:ascii="Times New Roman" w:hAnsi="Times New Roman" w:cs="Times New Roman"/>
          <w:sz w:val="24"/>
          <w:szCs w:val="24"/>
        </w:rPr>
        <w:t>its</w:t>
      </w:r>
      <w:r w:rsidRPr="0018183C">
        <w:rPr>
          <w:rFonts w:ascii="Times New Roman" w:hAnsi="Times New Roman" w:cs="Times New Roman"/>
          <w:sz w:val="24"/>
          <w:szCs w:val="24"/>
        </w:rPr>
        <w:t xml:space="preserve"> outcome had no bearing on them. There were </w:t>
      </w:r>
      <w:r w:rsidR="007B7F20" w:rsidRPr="0018183C">
        <w:rPr>
          <w:rFonts w:ascii="Times New Roman" w:hAnsi="Times New Roman" w:cs="Times New Roman"/>
          <w:sz w:val="24"/>
          <w:szCs w:val="24"/>
        </w:rPr>
        <w:t>neither penalties for a poor performance nor</w:t>
      </w:r>
      <w:r w:rsidRPr="0018183C">
        <w:rPr>
          <w:rFonts w:ascii="Times New Roman" w:hAnsi="Times New Roman" w:cs="Times New Roman"/>
          <w:sz w:val="24"/>
          <w:szCs w:val="24"/>
        </w:rPr>
        <w:t xml:space="preserve"> rewards for a good performance. Since the educational system at all levels in the country is linked to a rewards/penalties system, interns may not have 'bothered' to give of their best. We particularly feel that this may have been a major reason for the ineptitude displayed regarding pulse and blood pressure measurements. Additional limitations of our study include lack of standardization of the areas and questions covered in the exam.  We however ensured that only important areas have been evaluated. </w:t>
      </w:r>
    </w:p>
    <w:p w:rsidR="00936C54" w:rsidRPr="0018183C" w:rsidRDefault="00936C54" w:rsidP="00936C54">
      <w:pPr>
        <w:rPr>
          <w:rFonts w:ascii="Times New Roman" w:hAnsi="Times New Roman" w:cs="Times New Roman"/>
          <w:b/>
          <w:sz w:val="24"/>
          <w:szCs w:val="24"/>
        </w:rPr>
      </w:pPr>
      <w:r w:rsidRPr="0018183C">
        <w:rPr>
          <w:rFonts w:ascii="Times New Roman" w:hAnsi="Times New Roman" w:cs="Times New Roman"/>
          <w:b/>
          <w:sz w:val="24"/>
          <w:szCs w:val="24"/>
        </w:rPr>
        <w:t>Conclusion:</w:t>
      </w:r>
    </w:p>
    <w:p w:rsidR="000E7050" w:rsidRPr="0018183C" w:rsidRDefault="00936C54" w:rsidP="00936C54">
      <w:pPr>
        <w:rPr>
          <w:rFonts w:ascii="Times New Roman" w:hAnsi="Times New Roman" w:cs="Times New Roman"/>
          <w:sz w:val="24"/>
          <w:szCs w:val="24"/>
        </w:rPr>
      </w:pPr>
      <w:r w:rsidRPr="0018183C">
        <w:rPr>
          <w:rFonts w:ascii="Times New Roman" w:hAnsi="Times New Roman" w:cs="Times New Roman"/>
          <w:sz w:val="24"/>
          <w:szCs w:val="24"/>
        </w:rPr>
        <w:t>The exit exam for interns conducted in our institution revealed that there are deficiencies in the teaching-learning process resulting in the production of graduates who lack the requisite knowledge and skills to practice as physicians o</w:t>
      </w:r>
      <w:r w:rsidR="000E7050" w:rsidRPr="0018183C">
        <w:rPr>
          <w:rFonts w:ascii="Times New Roman" w:hAnsi="Times New Roman" w:cs="Times New Roman"/>
          <w:sz w:val="24"/>
          <w:szCs w:val="24"/>
        </w:rPr>
        <w:t xml:space="preserve">f first contact. The </w:t>
      </w:r>
      <w:proofErr w:type="gramStart"/>
      <w:r w:rsidR="000E7050" w:rsidRPr="0018183C">
        <w:rPr>
          <w:rFonts w:ascii="Times New Roman" w:hAnsi="Times New Roman" w:cs="Times New Roman"/>
          <w:sz w:val="24"/>
          <w:szCs w:val="24"/>
        </w:rPr>
        <w:t>propose</w:t>
      </w:r>
      <w:r w:rsidRPr="0018183C">
        <w:rPr>
          <w:rFonts w:ascii="Times New Roman" w:hAnsi="Times New Roman" w:cs="Times New Roman"/>
          <w:sz w:val="24"/>
          <w:szCs w:val="24"/>
        </w:rPr>
        <w:t xml:space="preserve">  introduction</w:t>
      </w:r>
      <w:proofErr w:type="gramEnd"/>
      <w:r w:rsidRPr="0018183C">
        <w:rPr>
          <w:rFonts w:ascii="Times New Roman" w:hAnsi="Times New Roman" w:cs="Times New Roman"/>
          <w:sz w:val="24"/>
          <w:szCs w:val="24"/>
        </w:rPr>
        <w:t xml:space="preserve"> of an exit exam at the national level may prove to be a valuable solution in creating doctors with the optimum amount of knowledge, skills and attitudes, provided the examination incorporates evaluation of all these elements.</w:t>
      </w:r>
    </w:p>
    <w:p w:rsidR="00936C54" w:rsidRPr="0018183C" w:rsidRDefault="00936C54" w:rsidP="00936C54">
      <w:pPr>
        <w:rPr>
          <w:rFonts w:ascii="Times New Roman" w:hAnsi="Times New Roman" w:cs="Times New Roman"/>
          <w:b/>
          <w:sz w:val="24"/>
          <w:szCs w:val="24"/>
        </w:rPr>
      </w:pPr>
      <w:r w:rsidRPr="0018183C">
        <w:rPr>
          <w:rFonts w:ascii="Times New Roman" w:hAnsi="Times New Roman" w:cs="Times New Roman"/>
          <w:sz w:val="24"/>
          <w:szCs w:val="24"/>
        </w:rPr>
        <w:t xml:space="preserve"> </w:t>
      </w:r>
      <w:r w:rsidRPr="0018183C">
        <w:rPr>
          <w:rFonts w:ascii="Times New Roman" w:hAnsi="Times New Roman" w:cs="Times New Roman"/>
          <w:b/>
          <w:sz w:val="24"/>
          <w:szCs w:val="24"/>
        </w:rPr>
        <w:t>References:</w:t>
      </w:r>
    </w:p>
    <w:p w:rsidR="00936C54" w:rsidRPr="0018183C" w:rsidRDefault="00936C54" w:rsidP="00936C54">
      <w:pPr>
        <w:pStyle w:val="ListParagraph"/>
        <w:numPr>
          <w:ilvl w:val="0"/>
          <w:numId w:val="1"/>
        </w:numPr>
        <w:rPr>
          <w:rFonts w:ascii="Times New Roman" w:hAnsi="Times New Roman"/>
          <w:sz w:val="24"/>
          <w:szCs w:val="24"/>
        </w:rPr>
      </w:pPr>
      <w:r w:rsidRPr="0018183C">
        <w:rPr>
          <w:rFonts w:ascii="Times New Roman" w:hAnsi="Times New Roman"/>
          <w:sz w:val="24"/>
          <w:szCs w:val="24"/>
        </w:rPr>
        <w:t>Accessed from</w:t>
      </w:r>
      <w:r w:rsidR="007C7DE2" w:rsidRPr="0018183C">
        <w:rPr>
          <w:rFonts w:ascii="Times New Roman" w:hAnsi="Times New Roman"/>
          <w:sz w:val="24"/>
          <w:szCs w:val="24"/>
        </w:rPr>
        <w:t xml:space="preserve"> </w:t>
      </w:r>
      <w:r w:rsidRPr="0018183C">
        <w:rPr>
          <w:rFonts w:ascii="Times New Roman" w:hAnsi="Times New Roman"/>
          <w:sz w:val="24"/>
          <w:szCs w:val="24"/>
        </w:rPr>
        <w:t>www.mciindia.org/InformationDesk/ForStudents/ListofCollegesTeachingMBBS.aspx</w:t>
      </w:r>
    </w:p>
    <w:p w:rsidR="00936C54" w:rsidRPr="0018183C" w:rsidRDefault="00936C54" w:rsidP="00936C54">
      <w:pPr>
        <w:pStyle w:val="ListParagraph"/>
        <w:numPr>
          <w:ilvl w:val="0"/>
          <w:numId w:val="1"/>
        </w:numPr>
        <w:rPr>
          <w:rFonts w:ascii="Times New Roman" w:hAnsi="Times New Roman"/>
          <w:sz w:val="24"/>
          <w:szCs w:val="24"/>
        </w:rPr>
      </w:pPr>
      <w:proofErr w:type="spellStart"/>
      <w:r w:rsidRPr="0018183C">
        <w:rPr>
          <w:rFonts w:ascii="Times New Roman" w:hAnsi="Times New Roman"/>
          <w:sz w:val="24"/>
          <w:szCs w:val="24"/>
        </w:rPr>
        <w:t>Sood</w:t>
      </w:r>
      <w:proofErr w:type="spellEnd"/>
      <w:r w:rsidRPr="0018183C">
        <w:rPr>
          <w:rFonts w:ascii="Times New Roman" w:hAnsi="Times New Roman"/>
          <w:sz w:val="24"/>
          <w:szCs w:val="24"/>
        </w:rPr>
        <w:t xml:space="preserve"> R, </w:t>
      </w:r>
      <w:proofErr w:type="spellStart"/>
      <w:r w:rsidRPr="0018183C">
        <w:rPr>
          <w:rFonts w:ascii="Times New Roman" w:hAnsi="Times New Roman"/>
          <w:sz w:val="24"/>
          <w:szCs w:val="24"/>
        </w:rPr>
        <w:t>Adkoli</w:t>
      </w:r>
      <w:proofErr w:type="spellEnd"/>
      <w:r w:rsidRPr="0018183C">
        <w:rPr>
          <w:rFonts w:ascii="Times New Roman" w:hAnsi="Times New Roman"/>
          <w:sz w:val="24"/>
          <w:szCs w:val="24"/>
        </w:rPr>
        <w:t xml:space="preserve"> BV. Medical Education in India- Problems and Prospects. JIACM 2000 1(3):210-13</w:t>
      </w:r>
    </w:p>
    <w:p w:rsidR="00936C54" w:rsidRPr="0018183C" w:rsidRDefault="00936C54" w:rsidP="00936C54">
      <w:pPr>
        <w:pStyle w:val="ListParagraph"/>
        <w:numPr>
          <w:ilvl w:val="0"/>
          <w:numId w:val="1"/>
        </w:numPr>
        <w:rPr>
          <w:rFonts w:ascii="Times New Roman" w:hAnsi="Times New Roman"/>
          <w:sz w:val="24"/>
          <w:szCs w:val="24"/>
        </w:rPr>
      </w:pPr>
      <w:proofErr w:type="spellStart"/>
      <w:r w:rsidRPr="0018183C">
        <w:rPr>
          <w:rFonts w:ascii="Times New Roman" w:hAnsi="Times New Roman"/>
          <w:sz w:val="24"/>
          <w:szCs w:val="24"/>
        </w:rPr>
        <w:t>SupeA</w:t>
      </w:r>
      <w:proofErr w:type="spellEnd"/>
      <w:r w:rsidRPr="0018183C">
        <w:rPr>
          <w:rFonts w:ascii="Times New Roman" w:hAnsi="Times New Roman"/>
          <w:sz w:val="24"/>
          <w:szCs w:val="24"/>
        </w:rPr>
        <w:t>.</w:t>
      </w:r>
      <w:r w:rsidR="007C7DE2" w:rsidRPr="0018183C">
        <w:rPr>
          <w:rFonts w:ascii="Times New Roman" w:hAnsi="Times New Roman"/>
          <w:sz w:val="24"/>
          <w:szCs w:val="24"/>
        </w:rPr>
        <w:t xml:space="preserve"> </w:t>
      </w:r>
      <w:r w:rsidRPr="0018183C">
        <w:rPr>
          <w:rFonts w:ascii="Times New Roman" w:hAnsi="Times New Roman"/>
          <w:sz w:val="24"/>
          <w:szCs w:val="24"/>
        </w:rPr>
        <w:t xml:space="preserve">Challenges and Issues in Medical Education in India. </w:t>
      </w:r>
      <w:proofErr w:type="spellStart"/>
      <w:r w:rsidRPr="0018183C">
        <w:rPr>
          <w:rFonts w:ascii="Times New Roman" w:hAnsi="Times New Roman"/>
          <w:sz w:val="24"/>
          <w:szCs w:val="24"/>
        </w:rPr>
        <w:t>Acad</w:t>
      </w:r>
      <w:proofErr w:type="spellEnd"/>
      <w:r w:rsidRPr="0018183C">
        <w:rPr>
          <w:rFonts w:ascii="Times New Roman" w:hAnsi="Times New Roman"/>
          <w:sz w:val="24"/>
          <w:szCs w:val="24"/>
        </w:rPr>
        <w:t xml:space="preserve"> Med 2006: 81(12):1076-80</w:t>
      </w:r>
    </w:p>
    <w:p w:rsidR="00936C54" w:rsidRPr="0018183C" w:rsidRDefault="00936C54" w:rsidP="00936C54">
      <w:pPr>
        <w:pStyle w:val="ListParagraph"/>
        <w:numPr>
          <w:ilvl w:val="0"/>
          <w:numId w:val="1"/>
        </w:numPr>
        <w:rPr>
          <w:rFonts w:ascii="Times New Roman" w:hAnsi="Times New Roman"/>
          <w:sz w:val="24"/>
          <w:szCs w:val="24"/>
        </w:rPr>
      </w:pPr>
      <w:proofErr w:type="spellStart"/>
      <w:r w:rsidRPr="0018183C">
        <w:rPr>
          <w:rFonts w:ascii="Times New Roman" w:hAnsi="Times New Roman"/>
          <w:sz w:val="24"/>
          <w:szCs w:val="24"/>
        </w:rPr>
        <w:t>Ananthakrishnan</w:t>
      </w:r>
      <w:proofErr w:type="spellEnd"/>
      <w:r w:rsidRPr="0018183C">
        <w:rPr>
          <w:rFonts w:ascii="Times New Roman" w:hAnsi="Times New Roman"/>
          <w:sz w:val="24"/>
          <w:szCs w:val="24"/>
        </w:rPr>
        <w:t xml:space="preserve"> N. Medical education in India: Is it still possible to reverse the downhill trend? </w:t>
      </w:r>
      <w:proofErr w:type="gramStart"/>
      <w:r w:rsidRPr="0018183C">
        <w:rPr>
          <w:rFonts w:ascii="Times New Roman" w:hAnsi="Times New Roman"/>
          <w:sz w:val="24"/>
          <w:szCs w:val="24"/>
        </w:rPr>
        <w:t xml:space="preserve">Med </w:t>
      </w:r>
      <w:r w:rsidR="007C7DE2" w:rsidRPr="0018183C">
        <w:rPr>
          <w:rFonts w:ascii="Times New Roman" w:hAnsi="Times New Roman"/>
          <w:sz w:val="24"/>
          <w:szCs w:val="24"/>
        </w:rPr>
        <w:t xml:space="preserve"> </w:t>
      </w:r>
      <w:r w:rsidRPr="0018183C">
        <w:rPr>
          <w:rFonts w:ascii="Times New Roman" w:hAnsi="Times New Roman"/>
          <w:sz w:val="24"/>
          <w:szCs w:val="24"/>
        </w:rPr>
        <w:t>Educ</w:t>
      </w:r>
      <w:proofErr w:type="gramEnd"/>
      <w:r w:rsidRPr="0018183C">
        <w:rPr>
          <w:rFonts w:ascii="Times New Roman" w:hAnsi="Times New Roman"/>
          <w:sz w:val="24"/>
          <w:szCs w:val="24"/>
        </w:rPr>
        <w:t xml:space="preserve"> 2010 23(3): 156-60</w:t>
      </w:r>
    </w:p>
    <w:p w:rsidR="00936C54" w:rsidRPr="0018183C" w:rsidRDefault="00936C54" w:rsidP="00936C54">
      <w:pPr>
        <w:pStyle w:val="ListParagraph"/>
        <w:numPr>
          <w:ilvl w:val="0"/>
          <w:numId w:val="1"/>
        </w:numPr>
        <w:rPr>
          <w:rFonts w:ascii="Times New Roman" w:hAnsi="Times New Roman"/>
          <w:sz w:val="24"/>
          <w:szCs w:val="24"/>
        </w:rPr>
      </w:pPr>
      <w:r w:rsidRPr="0018183C">
        <w:rPr>
          <w:rFonts w:ascii="Times New Roman" w:hAnsi="Times New Roman"/>
          <w:sz w:val="24"/>
          <w:szCs w:val="24"/>
        </w:rPr>
        <w:t xml:space="preserve">Accessed from </w:t>
      </w:r>
      <w:hyperlink r:id="rId8" w:history="1">
        <w:r w:rsidRPr="0018183C">
          <w:rPr>
            <w:rStyle w:val="Hyperlink"/>
            <w:rFonts w:ascii="Times New Roman" w:hAnsi="Times New Roman"/>
            <w:sz w:val="24"/>
            <w:szCs w:val="24"/>
          </w:rPr>
          <w:t>www.mciindia.org/tools/announcement/MCI_booklet.pdf</w:t>
        </w:r>
      </w:hyperlink>
    </w:p>
    <w:p w:rsidR="00936C54" w:rsidRDefault="00936C54" w:rsidP="00936C54">
      <w:pPr>
        <w:pStyle w:val="ListParagraph"/>
        <w:numPr>
          <w:ilvl w:val="0"/>
          <w:numId w:val="1"/>
        </w:numPr>
        <w:rPr>
          <w:rFonts w:ascii="Times New Roman" w:hAnsi="Times New Roman"/>
          <w:sz w:val="24"/>
          <w:szCs w:val="24"/>
        </w:rPr>
      </w:pPr>
      <w:r w:rsidRPr="0018183C">
        <w:rPr>
          <w:rFonts w:ascii="Times New Roman" w:hAnsi="Times New Roman"/>
          <w:sz w:val="24"/>
          <w:szCs w:val="24"/>
        </w:rPr>
        <w:t xml:space="preserve"> Accessed from niti.gov.in/content/draft-national-medical-commission-bill-2016</w:t>
      </w:r>
    </w:p>
    <w:p w:rsidR="00BD7975" w:rsidRPr="00BD7975" w:rsidRDefault="00BD7975" w:rsidP="00BD7975">
      <w:pPr>
        <w:rPr>
          <w:rFonts w:ascii="Times New Roman" w:hAnsi="Times New Roman"/>
          <w:sz w:val="24"/>
          <w:szCs w:val="24"/>
        </w:rPr>
      </w:pPr>
    </w:p>
    <w:p w:rsidR="00936C54" w:rsidRPr="0018183C" w:rsidRDefault="00936C54" w:rsidP="00936C54">
      <w:pPr>
        <w:pStyle w:val="ListParagraph"/>
        <w:rPr>
          <w:rFonts w:ascii="Times New Roman" w:hAnsi="Times New Roman"/>
          <w:sz w:val="24"/>
          <w:szCs w:val="24"/>
        </w:rPr>
      </w:pPr>
    </w:p>
    <w:p w:rsidR="00BD7975" w:rsidRPr="0018183C" w:rsidRDefault="00BD7975" w:rsidP="00A926A9">
      <w:pPr>
        <w:spacing w:line="480" w:lineRule="auto"/>
        <w:rPr>
          <w:rFonts w:ascii="Times New Roman" w:hAnsi="Times New Roman" w:cs="Times New Roman"/>
          <w:b/>
          <w:sz w:val="24"/>
          <w:szCs w:val="24"/>
        </w:rPr>
      </w:pPr>
      <w:r w:rsidRPr="0018183C">
        <w:rPr>
          <w:rFonts w:ascii="Times New Roman" w:hAnsi="Times New Roman" w:cs="Times New Roman"/>
          <w:b/>
          <w:sz w:val="24"/>
          <w:szCs w:val="24"/>
        </w:rPr>
        <w:t>Table 1: Marks obtained in the knowledge and skill round</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1734"/>
        <w:gridCol w:w="2019"/>
        <w:gridCol w:w="2009"/>
        <w:gridCol w:w="826"/>
      </w:tblGrid>
      <w:tr w:rsidR="00BD7975" w:rsidRPr="0018183C" w:rsidTr="00F4713B">
        <w:trPr>
          <w:trHeight w:val="808"/>
        </w:trPr>
        <w:tc>
          <w:tcPr>
            <w:tcW w:w="202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b/>
                <w:sz w:val="24"/>
                <w:szCs w:val="24"/>
              </w:rPr>
            </w:pPr>
            <w:r w:rsidRPr="0018183C">
              <w:rPr>
                <w:rFonts w:ascii="Times New Roman" w:hAnsi="Times New Roman" w:cs="Times New Roman"/>
                <w:b/>
                <w:sz w:val="24"/>
                <w:szCs w:val="24"/>
              </w:rPr>
              <w:t>Marks obtained</w:t>
            </w:r>
          </w:p>
        </w:tc>
        <w:tc>
          <w:tcPr>
            <w:tcW w:w="173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Average</w:t>
            </w:r>
          </w:p>
        </w:tc>
        <w:tc>
          <w:tcPr>
            <w:tcW w:w="201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Maximum mark</w:t>
            </w:r>
          </w:p>
        </w:tc>
        <w:tc>
          <w:tcPr>
            <w:tcW w:w="200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Minimum mark</w:t>
            </w:r>
          </w:p>
        </w:tc>
        <w:tc>
          <w:tcPr>
            <w:tcW w:w="826"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Total marks</w:t>
            </w:r>
          </w:p>
        </w:tc>
      </w:tr>
      <w:tr w:rsidR="00BD7975" w:rsidRPr="0018183C" w:rsidTr="00F4713B">
        <w:trPr>
          <w:trHeight w:val="409"/>
        </w:trPr>
        <w:tc>
          <w:tcPr>
            <w:tcW w:w="202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Knowledge round</w:t>
            </w:r>
          </w:p>
        </w:tc>
        <w:tc>
          <w:tcPr>
            <w:tcW w:w="173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29.1 (48.5%)</w:t>
            </w:r>
          </w:p>
        </w:tc>
        <w:tc>
          <w:tcPr>
            <w:tcW w:w="201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46 (77%)</w:t>
            </w:r>
          </w:p>
        </w:tc>
        <w:tc>
          <w:tcPr>
            <w:tcW w:w="200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10.5 (18%)</w:t>
            </w:r>
          </w:p>
        </w:tc>
        <w:tc>
          <w:tcPr>
            <w:tcW w:w="826"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60</w:t>
            </w:r>
          </w:p>
        </w:tc>
      </w:tr>
      <w:tr w:rsidR="00BD7975" w:rsidRPr="0018183C" w:rsidTr="00F4713B">
        <w:trPr>
          <w:trHeight w:val="398"/>
        </w:trPr>
        <w:tc>
          <w:tcPr>
            <w:tcW w:w="202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Skill round</w:t>
            </w:r>
          </w:p>
        </w:tc>
        <w:tc>
          <w:tcPr>
            <w:tcW w:w="173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19.8 (49.5%)</w:t>
            </w:r>
          </w:p>
        </w:tc>
        <w:tc>
          <w:tcPr>
            <w:tcW w:w="201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34 (85%)</w:t>
            </w:r>
          </w:p>
        </w:tc>
        <w:tc>
          <w:tcPr>
            <w:tcW w:w="200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8.25 (21%)</w:t>
            </w:r>
          </w:p>
        </w:tc>
        <w:tc>
          <w:tcPr>
            <w:tcW w:w="826"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40</w:t>
            </w:r>
          </w:p>
        </w:tc>
      </w:tr>
      <w:tr w:rsidR="00BD7975" w:rsidRPr="0018183C" w:rsidTr="00F4713B">
        <w:trPr>
          <w:trHeight w:val="353"/>
        </w:trPr>
        <w:tc>
          <w:tcPr>
            <w:tcW w:w="202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Overall</w:t>
            </w:r>
          </w:p>
        </w:tc>
        <w:tc>
          <w:tcPr>
            <w:tcW w:w="1734"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48.9</w:t>
            </w:r>
          </w:p>
        </w:tc>
        <w:tc>
          <w:tcPr>
            <w:tcW w:w="201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68.5%</w:t>
            </w:r>
          </w:p>
        </w:tc>
        <w:tc>
          <w:tcPr>
            <w:tcW w:w="2009"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20.25%</w:t>
            </w:r>
          </w:p>
        </w:tc>
        <w:tc>
          <w:tcPr>
            <w:tcW w:w="826" w:type="dxa"/>
            <w:tcBorders>
              <w:top w:val="single" w:sz="4" w:space="0" w:color="auto"/>
              <w:left w:val="single" w:sz="4" w:space="0" w:color="auto"/>
              <w:bottom w:val="single" w:sz="4" w:space="0" w:color="auto"/>
              <w:right w:val="single" w:sz="4" w:space="0" w:color="auto"/>
            </w:tcBorders>
          </w:tcPr>
          <w:p w:rsidR="00BD7975" w:rsidRPr="0018183C" w:rsidRDefault="00BD7975" w:rsidP="00F4713B">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100</w:t>
            </w:r>
          </w:p>
        </w:tc>
      </w:tr>
    </w:tbl>
    <w:p w:rsidR="00A926A9" w:rsidRDefault="00A926A9" w:rsidP="00BD7975">
      <w:pPr>
        <w:rPr>
          <w:rFonts w:ascii="Times New Roman" w:hAnsi="Times New Roman" w:cs="Times New Roman"/>
          <w:sz w:val="24"/>
          <w:szCs w:val="24"/>
        </w:rPr>
      </w:pPr>
    </w:p>
    <w:p w:rsidR="00A926A9" w:rsidRDefault="00A926A9" w:rsidP="00BD7975">
      <w:pPr>
        <w:rPr>
          <w:rFonts w:ascii="Times New Roman" w:hAnsi="Times New Roman" w:cs="Times New Roman"/>
          <w:sz w:val="24"/>
          <w:szCs w:val="24"/>
        </w:rPr>
      </w:pPr>
    </w:p>
    <w:p w:rsidR="00A926A9" w:rsidRDefault="00A926A9" w:rsidP="00BD7975">
      <w:pPr>
        <w:rPr>
          <w:rFonts w:ascii="Times New Roman" w:hAnsi="Times New Roman" w:cs="Times New Roman"/>
          <w:sz w:val="24"/>
          <w:szCs w:val="24"/>
        </w:rPr>
      </w:pPr>
    </w:p>
    <w:p w:rsidR="00A926A9" w:rsidRPr="0018183C" w:rsidRDefault="00A926A9" w:rsidP="00BD7975">
      <w:pPr>
        <w:rPr>
          <w:rFonts w:ascii="Times New Roman" w:hAnsi="Times New Roman" w:cs="Times New Roman"/>
          <w:sz w:val="24"/>
          <w:szCs w:val="24"/>
        </w:rPr>
      </w:pPr>
    </w:p>
    <w:p w:rsidR="00D95698" w:rsidRDefault="00D95698" w:rsidP="00A926A9">
      <w:pPr>
        <w:spacing w:line="480" w:lineRule="auto"/>
        <w:rPr>
          <w:rFonts w:ascii="Times New Roman" w:hAnsi="Times New Roman" w:cs="Times New Roman"/>
          <w:b/>
          <w:sz w:val="24"/>
          <w:szCs w:val="24"/>
        </w:rPr>
      </w:pPr>
    </w:p>
    <w:p w:rsidR="00D95698" w:rsidRDefault="00D95698" w:rsidP="00A926A9">
      <w:pPr>
        <w:spacing w:line="480" w:lineRule="auto"/>
        <w:rPr>
          <w:rFonts w:ascii="Times New Roman" w:hAnsi="Times New Roman" w:cs="Times New Roman"/>
          <w:b/>
          <w:sz w:val="24"/>
          <w:szCs w:val="24"/>
        </w:rPr>
      </w:pPr>
    </w:p>
    <w:p w:rsidR="00D95698" w:rsidRDefault="00D95698" w:rsidP="00A926A9">
      <w:pPr>
        <w:spacing w:line="480" w:lineRule="auto"/>
        <w:rPr>
          <w:rFonts w:ascii="Times New Roman" w:hAnsi="Times New Roman" w:cs="Times New Roman"/>
          <w:b/>
          <w:sz w:val="24"/>
          <w:szCs w:val="24"/>
        </w:rPr>
      </w:pPr>
    </w:p>
    <w:p w:rsidR="00BD7975" w:rsidRPr="0018183C" w:rsidRDefault="00BD7975" w:rsidP="00A926A9">
      <w:pPr>
        <w:spacing w:line="480" w:lineRule="auto"/>
        <w:rPr>
          <w:rFonts w:ascii="Times New Roman" w:hAnsi="Times New Roman" w:cs="Times New Roman"/>
          <w:b/>
          <w:sz w:val="24"/>
          <w:szCs w:val="24"/>
        </w:rPr>
      </w:pPr>
      <w:r w:rsidRPr="0018183C">
        <w:rPr>
          <w:rFonts w:ascii="Times New Roman" w:hAnsi="Times New Roman" w:cs="Times New Roman"/>
          <w:b/>
          <w:sz w:val="24"/>
          <w:szCs w:val="24"/>
        </w:rPr>
        <w:t>Table 2: Pass percentage in the knowledge and skill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2430"/>
      </w:tblGrid>
      <w:tr w:rsidR="00BD7975" w:rsidRPr="0018183C" w:rsidTr="005C5B2A">
        <w:tc>
          <w:tcPr>
            <w:tcW w:w="2628"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Knowledge round</w:t>
            </w:r>
          </w:p>
        </w:tc>
        <w:tc>
          <w:tcPr>
            <w:tcW w:w="2430"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51%</w:t>
            </w:r>
          </w:p>
        </w:tc>
      </w:tr>
      <w:tr w:rsidR="00BD7975" w:rsidRPr="0018183C" w:rsidTr="005C5B2A">
        <w:tc>
          <w:tcPr>
            <w:tcW w:w="2628"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Skill round</w:t>
            </w:r>
          </w:p>
        </w:tc>
        <w:tc>
          <w:tcPr>
            <w:tcW w:w="2430"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45%</w:t>
            </w:r>
          </w:p>
        </w:tc>
      </w:tr>
      <w:tr w:rsidR="00BD7975" w:rsidRPr="0018183C" w:rsidTr="005C5B2A">
        <w:tc>
          <w:tcPr>
            <w:tcW w:w="2628"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Overall pass percentage</w:t>
            </w:r>
          </w:p>
        </w:tc>
        <w:tc>
          <w:tcPr>
            <w:tcW w:w="2430" w:type="dxa"/>
            <w:tcBorders>
              <w:top w:val="single" w:sz="4" w:space="0" w:color="auto"/>
              <w:left w:val="single" w:sz="4" w:space="0" w:color="auto"/>
              <w:bottom w:val="single" w:sz="4" w:space="0" w:color="auto"/>
              <w:right w:val="single" w:sz="4" w:space="0" w:color="auto"/>
            </w:tcBorders>
            <w:hideMark/>
          </w:tcPr>
          <w:p w:rsidR="00BD7975" w:rsidRPr="0018183C" w:rsidRDefault="00BD7975" w:rsidP="00A926A9">
            <w:pPr>
              <w:spacing w:after="0" w:line="480" w:lineRule="auto"/>
              <w:rPr>
                <w:rFonts w:ascii="Times New Roman" w:hAnsi="Times New Roman" w:cs="Times New Roman"/>
                <w:sz w:val="24"/>
                <w:szCs w:val="24"/>
              </w:rPr>
            </w:pPr>
            <w:r w:rsidRPr="0018183C">
              <w:rPr>
                <w:rFonts w:ascii="Times New Roman" w:hAnsi="Times New Roman" w:cs="Times New Roman"/>
                <w:sz w:val="24"/>
                <w:szCs w:val="24"/>
              </w:rPr>
              <w:t>45%</w:t>
            </w:r>
          </w:p>
        </w:tc>
      </w:tr>
    </w:tbl>
    <w:p w:rsidR="00367508" w:rsidRPr="0018183C" w:rsidRDefault="00367508" w:rsidP="00A926A9">
      <w:pPr>
        <w:spacing w:line="480" w:lineRule="auto"/>
        <w:rPr>
          <w:rFonts w:ascii="Times New Roman" w:hAnsi="Times New Roman" w:cs="Times New Roman"/>
          <w:sz w:val="24"/>
          <w:szCs w:val="24"/>
        </w:rPr>
      </w:pPr>
    </w:p>
    <w:sectPr w:rsidR="00367508" w:rsidRPr="0018183C" w:rsidSect="00BD7975">
      <w:footerReference w:type="default" r:id="rId9"/>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520" w:rsidRDefault="00725520" w:rsidP="001367EC">
      <w:pPr>
        <w:spacing w:after="0" w:line="240" w:lineRule="auto"/>
      </w:pPr>
      <w:r>
        <w:separator/>
      </w:r>
    </w:p>
  </w:endnote>
  <w:endnote w:type="continuationSeparator" w:id="0">
    <w:p w:rsidR="00725520" w:rsidRDefault="00725520" w:rsidP="0013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16376"/>
      <w:docPartObj>
        <w:docPartGallery w:val="Page Numbers (Bottom of Page)"/>
        <w:docPartUnique/>
      </w:docPartObj>
    </w:sdtPr>
    <w:sdtEndPr/>
    <w:sdtContent>
      <w:p w:rsidR="001367EC" w:rsidRDefault="00725520">
        <w:pPr>
          <w:pStyle w:val="Footer"/>
          <w:jc w:val="right"/>
        </w:pPr>
        <w:r>
          <w:rPr>
            <w:noProof/>
          </w:rPr>
          <w:fldChar w:fldCharType="begin"/>
        </w:r>
        <w:r>
          <w:rPr>
            <w:noProof/>
          </w:rPr>
          <w:instrText xml:space="preserve"> PAGE   \* MERGEFORMAT </w:instrText>
        </w:r>
        <w:r>
          <w:rPr>
            <w:noProof/>
          </w:rPr>
          <w:fldChar w:fldCharType="separate"/>
        </w:r>
        <w:r w:rsidR="00F4713B">
          <w:rPr>
            <w:noProof/>
          </w:rPr>
          <w:t>5</w:t>
        </w:r>
        <w:r>
          <w:rPr>
            <w:noProof/>
          </w:rPr>
          <w:fldChar w:fldCharType="end"/>
        </w:r>
      </w:p>
    </w:sdtContent>
  </w:sdt>
  <w:p w:rsidR="001367EC" w:rsidRDefault="00136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520" w:rsidRDefault="00725520" w:rsidP="001367EC">
      <w:pPr>
        <w:spacing w:after="0" w:line="240" w:lineRule="auto"/>
      </w:pPr>
      <w:r>
        <w:separator/>
      </w:r>
    </w:p>
  </w:footnote>
  <w:footnote w:type="continuationSeparator" w:id="0">
    <w:p w:rsidR="00725520" w:rsidRDefault="00725520" w:rsidP="00136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017C0"/>
    <w:multiLevelType w:val="hybridMultilevel"/>
    <w:tmpl w:val="5684809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5E076BC"/>
    <w:multiLevelType w:val="hybridMultilevel"/>
    <w:tmpl w:val="1604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54"/>
    <w:rsid w:val="000A09D2"/>
    <w:rsid w:val="000A23DE"/>
    <w:rsid w:val="000E7050"/>
    <w:rsid w:val="000F013B"/>
    <w:rsid w:val="001017B4"/>
    <w:rsid w:val="001367EC"/>
    <w:rsid w:val="0018165C"/>
    <w:rsid w:val="0018183C"/>
    <w:rsid w:val="0019539C"/>
    <w:rsid w:val="001A0D3C"/>
    <w:rsid w:val="0021691A"/>
    <w:rsid w:val="00222AE8"/>
    <w:rsid w:val="002A67E2"/>
    <w:rsid w:val="003002CD"/>
    <w:rsid w:val="003471FD"/>
    <w:rsid w:val="00367508"/>
    <w:rsid w:val="003F6581"/>
    <w:rsid w:val="00433791"/>
    <w:rsid w:val="004A0C17"/>
    <w:rsid w:val="004C3659"/>
    <w:rsid w:val="005164F9"/>
    <w:rsid w:val="00517724"/>
    <w:rsid w:val="0054791A"/>
    <w:rsid w:val="00557BAB"/>
    <w:rsid w:val="005C6E74"/>
    <w:rsid w:val="00613D1D"/>
    <w:rsid w:val="00652F34"/>
    <w:rsid w:val="00680F3A"/>
    <w:rsid w:val="006977B8"/>
    <w:rsid w:val="006D0531"/>
    <w:rsid w:val="00725520"/>
    <w:rsid w:val="00757E24"/>
    <w:rsid w:val="007A0C01"/>
    <w:rsid w:val="007B7F20"/>
    <w:rsid w:val="007C7DE2"/>
    <w:rsid w:val="0081433F"/>
    <w:rsid w:val="008440D7"/>
    <w:rsid w:val="00872572"/>
    <w:rsid w:val="00883889"/>
    <w:rsid w:val="009128E4"/>
    <w:rsid w:val="00913321"/>
    <w:rsid w:val="00936C54"/>
    <w:rsid w:val="009527E9"/>
    <w:rsid w:val="009A06DE"/>
    <w:rsid w:val="009A36C6"/>
    <w:rsid w:val="009B43F3"/>
    <w:rsid w:val="00A12ABE"/>
    <w:rsid w:val="00A26661"/>
    <w:rsid w:val="00A926A9"/>
    <w:rsid w:val="00AB3438"/>
    <w:rsid w:val="00BB6264"/>
    <w:rsid w:val="00BD7975"/>
    <w:rsid w:val="00BF3BA5"/>
    <w:rsid w:val="00C1344F"/>
    <w:rsid w:val="00C62CFD"/>
    <w:rsid w:val="00D1396A"/>
    <w:rsid w:val="00D21E4D"/>
    <w:rsid w:val="00D34115"/>
    <w:rsid w:val="00D616B6"/>
    <w:rsid w:val="00D91FA0"/>
    <w:rsid w:val="00D926F9"/>
    <w:rsid w:val="00D95698"/>
    <w:rsid w:val="00DC4A24"/>
    <w:rsid w:val="00DF0C94"/>
    <w:rsid w:val="00DF28E4"/>
    <w:rsid w:val="00E15D31"/>
    <w:rsid w:val="00F30F68"/>
    <w:rsid w:val="00F4713B"/>
    <w:rsid w:val="00F54461"/>
    <w:rsid w:val="00FC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43815-70C2-4764-B23C-6F2C615B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C54"/>
    <w:rPr>
      <w:color w:val="0563C1"/>
      <w:u w:val="single"/>
    </w:rPr>
  </w:style>
  <w:style w:type="paragraph" w:styleId="ListParagraph">
    <w:name w:val="List Paragraph"/>
    <w:basedOn w:val="Normal"/>
    <w:uiPriority w:val="34"/>
    <w:qFormat/>
    <w:rsid w:val="00936C54"/>
    <w:pPr>
      <w:spacing w:after="160" w:line="256" w:lineRule="auto"/>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1367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67EC"/>
  </w:style>
  <w:style w:type="paragraph" w:styleId="Footer">
    <w:name w:val="footer"/>
    <w:basedOn w:val="Normal"/>
    <w:link w:val="FooterChar"/>
    <w:uiPriority w:val="99"/>
    <w:unhideWhenUsed/>
    <w:rsid w:val="0013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0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iindia.org/tools/announcement/MCI_bookle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4FE98-C13B-46A4-86EA-C4E15189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pimsuser</dc:creator>
  <cp:lastModifiedBy>Admin</cp:lastModifiedBy>
  <cp:revision>2</cp:revision>
  <dcterms:created xsi:type="dcterms:W3CDTF">2018-07-02T08:52:00Z</dcterms:created>
  <dcterms:modified xsi:type="dcterms:W3CDTF">2018-07-02T08:52:00Z</dcterms:modified>
</cp:coreProperties>
</file>