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5B1107DC" w:rsidR="00D8645A" w:rsidRPr="00C9200D" w:rsidRDefault="00B01CD6" w:rsidP="007E7472">
      <w:pPr>
        <w:spacing w:before="2400" w:after="720" w:line="240" w:lineRule="auto"/>
        <w:ind w:right="1829"/>
        <w:rPr>
          <w:rFonts w:cs="Arial"/>
          <w:b/>
          <w:color w:val="007FA0"/>
          <w:sz w:val="56"/>
          <w:szCs w:val="48"/>
        </w:rPr>
      </w:pPr>
      <w:r>
        <w:rPr>
          <w:rFonts w:cs="Arial"/>
          <w:b/>
          <w:color w:val="007FA0"/>
          <w:sz w:val="56"/>
          <w:szCs w:val="48"/>
        </w:rPr>
        <w:t>Foam Protective Packaging</w:t>
      </w:r>
      <w:r w:rsidR="00F40B44">
        <w:rPr>
          <w:rFonts w:cs="Arial"/>
          <w:b/>
          <w:color w:val="007FA0"/>
          <w:sz w:val="56"/>
          <w:szCs w:val="48"/>
        </w:rPr>
        <w:t xml:space="preserve"> Market</w:t>
      </w:r>
    </w:p>
    <w:p w14:paraId="1CBEECC8" w14:textId="174FBB4E"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00BE59AD">
        <w:rPr>
          <w:rFonts w:cs="Arial"/>
          <w:b/>
          <w:color w:val="000000" w:themeColor="text1"/>
          <w:sz w:val="44"/>
          <w:szCs w:val="44"/>
        </w:rPr>
        <w:t>-</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0B77ECB0">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65446231">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261"/>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D214B" w14:paraId="62AA33B6" w14:textId="77777777" w:rsidTr="00FD214B">
        <w:trPr>
          <w:trHeight w:val="821"/>
        </w:trPr>
        <w:tc>
          <w:tcPr>
            <w:tcW w:w="516" w:type="pct"/>
            <w:shd w:val="clear" w:color="auto" w:fill="5B9BD5" w:themeFill="accent1"/>
            <w:vAlign w:val="center"/>
          </w:tcPr>
          <w:p w14:paraId="5ACD29B8" w14:textId="77777777" w:rsidR="00FD214B" w:rsidRDefault="00FD214B" w:rsidP="00FD214B">
            <w:pPr>
              <w:jc w:val="center"/>
            </w:pPr>
            <w:r>
              <w:rPr>
                <w:noProof/>
              </w:rPr>
              <w:lastRenderedPageBreak/>
              <w:drawing>
                <wp:inline distT="0" distB="0" distL="0" distR="0" wp14:anchorId="0A478196" wp14:editId="74430F6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0BC66432" w14:textId="77777777" w:rsidR="00FD214B" w:rsidRPr="00D33AA6" w:rsidRDefault="00FD214B" w:rsidP="00FD214B">
            <w:pPr>
              <w:rPr>
                <w:b/>
              </w:rPr>
            </w:pPr>
            <w:r>
              <w:rPr>
                <w:b/>
                <w:color w:val="FFFFFF" w:themeColor="background1"/>
              </w:rPr>
              <w:t>By Material Type</w:t>
            </w:r>
          </w:p>
        </w:tc>
        <w:tc>
          <w:tcPr>
            <w:tcW w:w="217" w:type="pct"/>
            <w:vAlign w:val="center"/>
          </w:tcPr>
          <w:p w14:paraId="54FE784D" w14:textId="77777777" w:rsidR="00FD214B" w:rsidRDefault="00FD214B" w:rsidP="00FD214B"/>
        </w:tc>
        <w:tc>
          <w:tcPr>
            <w:tcW w:w="593" w:type="pct"/>
            <w:shd w:val="clear" w:color="auto" w:fill="5B9BD5" w:themeFill="accent1"/>
            <w:vAlign w:val="center"/>
          </w:tcPr>
          <w:p w14:paraId="415A0D45" w14:textId="77777777" w:rsidR="00FD214B" w:rsidRDefault="00FD214B" w:rsidP="00FD214B">
            <w:pPr>
              <w:jc w:val="center"/>
            </w:pPr>
            <w:r>
              <w:rPr>
                <w:noProof/>
              </w:rPr>
              <w:drawing>
                <wp:inline distT="0" distB="0" distL="0" distR="0" wp14:anchorId="4BB23623" wp14:editId="0ED3A938">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36BBEE1A" w14:textId="77777777" w:rsidR="00FD214B" w:rsidRDefault="00FD214B" w:rsidP="00FD214B">
            <w:r>
              <w:rPr>
                <w:b/>
                <w:color w:val="FFFFFF" w:themeColor="background1"/>
              </w:rPr>
              <w:t>By Product Form</w:t>
            </w:r>
          </w:p>
        </w:tc>
      </w:tr>
      <w:tr w:rsidR="00FD214B" w14:paraId="06DB2BC2" w14:textId="77777777" w:rsidTr="00FD214B">
        <w:trPr>
          <w:trHeight w:val="1863"/>
        </w:trPr>
        <w:tc>
          <w:tcPr>
            <w:tcW w:w="2415" w:type="pct"/>
            <w:gridSpan w:val="2"/>
            <w:vMerge w:val="restart"/>
          </w:tcPr>
          <w:p w14:paraId="368EA5E8" w14:textId="77777777" w:rsidR="00FD214B" w:rsidRPr="000105CB" w:rsidRDefault="00FD214B" w:rsidP="00FD214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105CB">
              <w:rPr>
                <w:rFonts w:asciiTheme="minorHAnsi" w:hAnsiTheme="minorHAnsi"/>
                <w:sz w:val="22"/>
                <w:szCs w:val="20"/>
              </w:rPr>
              <w:t>Polyethylene (PE) Foam</w:t>
            </w:r>
          </w:p>
          <w:p w14:paraId="197F987D" w14:textId="77777777" w:rsidR="00FD214B" w:rsidRPr="000105C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0105CB">
              <w:rPr>
                <w:rFonts w:asciiTheme="minorHAnsi" w:hAnsiTheme="minorHAnsi"/>
                <w:sz w:val="22"/>
                <w:szCs w:val="20"/>
              </w:rPr>
              <w:t>Non-Crosslinked PE Foam (EPE)</w:t>
            </w:r>
          </w:p>
          <w:p w14:paraId="4F09B9C4" w14:textId="77777777" w:rsidR="00FD214B" w:rsidRPr="000105C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0105CB">
              <w:rPr>
                <w:rFonts w:asciiTheme="minorHAnsi" w:hAnsiTheme="minorHAnsi"/>
                <w:sz w:val="22"/>
                <w:szCs w:val="20"/>
              </w:rPr>
              <w:t>Crosslinked PE Foam (XLPE)</w:t>
            </w:r>
          </w:p>
          <w:p w14:paraId="4328838C" w14:textId="77777777" w:rsidR="00FD214B" w:rsidRPr="000105CB" w:rsidRDefault="00FD214B" w:rsidP="00FD214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105CB">
              <w:rPr>
                <w:rFonts w:asciiTheme="minorHAnsi" w:hAnsiTheme="minorHAnsi"/>
                <w:sz w:val="22"/>
                <w:szCs w:val="20"/>
              </w:rPr>
              <w:t>Expanded Polystyrene (EPS)</w:t>
            </w:r>
          </w:p>
          <w:p w14:paraId="044B688E" w14:textId="77777777" w:rsidR="00FD214B" w:rsidRPr="000105CB" w:rsidRDefault="00FD214B" w:rsidP="00FD214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105CB">
              <w:rPr>
                <w:rFonts w:asciiTheme="minorHAnsi" w:hAnsiTheme="minorHAnsi"/>
                <w:sz w:val="22"/>
                <w:szCs w:val="20"/>
              </w:rPr>
              <w:t>Polyurethane (PU) Foam</w:t>
            </w:r>
          </w:p>
          <w:p w14:paraId="5BF6C921" w14:textId="77777777" w:rsidR="00FD214B" w:rsidRPr="000105CB" w:rsidRDefault="00FD214B" w:rsidP="00FD214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105CB">
              <w:rPr>
                <w:rFonts w:asciiTheme="minorHAnsi" w:hAnsiTheme="minorHAnsi"/>
                <w:sz w:val="22"/>
                <w:szCs w:val="20"/>
              </w:rPr>
              <w:t>Expanded Polypropylene (EPP)</w:t>
            </w:r>
          </w:p>
          <w:p w14:paraId="258EE403" w14:textId="77777777" w:rsidR="00FD214B" w:rsidRPr="000105CB" w:rsidRDefault="00FD214B" w:rsidP="00FD214B">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105CB">
              <w:rPr>
                <w:rFonts w:asciiTheme="minorHAnsi" w:hAnsiTheme="minorHAnsi"/>
                <w:sz w:val="22"/>
                <w:szCs w:val="20"/>
              </w:rPr>
              <w:t>Other Foam Materials</w:t>
            </w:r>
          </w:p>
          <w:p w14:paraId="75CE0594" w14:textId="77777777" w:rsidR="00FD214B" w:rsidRPr="000105C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0105CB">
              <w:rPr>
                <w:rFonts w:asciiTheme="minorHAnsi" w:hAnsiTheme="minorHAnsi"/>
                <w:sz w:val="22"/>
                <w:szCs w:val="20"/>
              </w:rPr>
              <w:t>Extruded Polystyrene (XPS) Foam</w:t>
            </w:r>
          </w:p>
          <w:p w14:paraId="7BB8EB55" w14:textId="77777777" w:rsidR="00FD214B" w:rsidRPr="000105C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0105CB">
              <w:rPr>
                <w:rFonts w:asciiTheme="minorHAnsi" w:hAnsiTheme="minorHAnsi"/>
                <w:sz w:val="22"/>
                <w:szCs w:val="20"/>
              </w:rPr>
              <w:t>Other Polyolefin &amp; Specialty Polymer Foams</w:t>
            </w:r>
          </w:p>
          <w:p w14:paraId="002923BA" w14:textId="77777777" w:rsidR="00FD214B" w:rsidRPr="00DD16C4"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0105CB">
              <w:rPr>
                <w:rFonts w:asciiTheme="minorHAnsi" w:hAnsiTheme="minorHAnsi"/>
                <w:sz w:val="22"/>
                <w:szCs w:val="20"/>
              </w:rPr>
              <w:t>Bio-based / Starch-based Foams</w:t>
            </w:r>
          </w:p>
          <w:p w14:paraId="454C562F" w14:textId="77777777" w:rsidR="00FD214B" w:rsidRPr="002D5341" w:rsidRDefault="00FD214B" w:rsidP="00FD214B">
            <w:pPr>
              <w:pStyle w:val="ListParagraph"/>
              <w:widowControl w:val="0"/>
              <w:adjustRightInd w:val="0"/>
              <w:spacing w:before="40" w:after="40" w:line="240" w:lineRule="auto"/>
              <w:jc w:val="both"/>
              <w:rPr>
                <w:sz w:val="22"/>
                <w:szCs w:val="16"/>
              </w:rPr>
            </w:pPr>
          </w:p>
        </w:tc>
        <w:tc>
          <w:tcPr>
            <w:tcW w:w="217" w:type="pct"/>
          </w:tcPr>
          <w:p w14:paraId="1C932B16" w14:textId="77777777" w:rsidR="00FD214B" w:rsidRPr="00EF7272" w:rsidRDefault="00FD214B" w:rsidP="00FD214B">
            <w:pPr>
              <w:spacing w:before="80" w:after="80"/>
              <w:rPr>
                <w:sz w:val="22"/>
                <w:szCs w:val="16"/>
              </w:rPr>
            </w:pPr>
          </w:p>
        </w:tc>
        <w:tc>
          <w:tcPr>
            <w:tcW w:w="2368" w:type="pct"/>
            <w:gridSpan w:val="2"/>
            <w:vMerge w:val="restart"/>
          </w:tcPr>
          <w:p w14:paraId="54E89CF8"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Foam Sheets, Rolls &amp; Planks</w:t>
            </w:r>
          </w:p>
          <w:p w14:paraId="7ADAB5D9"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 Sheets &amp; Rolls</w:t>
            </w:r>
          </w:p>
          <w:p w14:paraId="337F4B48"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 Planks &amp; Blocks</w:t>
            </w:r>
          </w:p>
          <w:p w14:paraId="3577CFF7"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Fabricated Foam Packaging</w:t>
            </w:r>
          </w:p>
          <w:p w14:paraId="50720328"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Die-Cut / CNC-Cut Foam Inserts &amp; Pads</w:t>
            </w:r>
          </w:p>
          <w:p w14:paraId="40EFF9DC"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 Corner &amp; Edge Protectors / Profiles</w:t>
            </w:r>
          </w:p>
          <w:p w14:paraId="51514F14"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 Dividers &amp; Separators</w:t>
            </w:r>
          </w:p>
          <w:p w14:paraId="37538A28"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Molded Foam Packaging</w:t>
            </w:r>
          </w:p>
          <w:p w14:paraId="1AE7FCD8"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Molded Inserts, End Caps &amp; Cradles</w:t>
            </w:r>
          </w:p>
          <w:p w14:paraId="50DBBBEA"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Molded Protective Trays &amp; Containers</w:t>
            </w:r>
          </w:p>
          <w:p w14:paraId="18C4EADC"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Foam-in-Place Packaging</w:t>
            </w:r>
          </w:p>
          <w:p w14:paraId="5572AE25"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Direct-Dispensed Foam-in-Place</w:t>
            </w:r>
          </w:p>
          <w:p w14:paraId="2B8FB26F"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Foam-in-Bag / On-Demand Foam Cushions</w:t>
            </w:r>
          </w:p>
          <w:p w14:paraId="42BD22DE"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Foam Pouches, Bags &amp; Sleeves</w:t>
            </w:r>
          </w:p>
          <w:p w14:paraId="6CEF709E"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Pre-Fabricated Foam Pouches &amp; Bags</w:t>
            </w:r>
          </w:p>
          <w:p w14:paraId="38C052A9" w14:textId="77777777" w:rsidR="00FD214B" w:rsidRPr="0098142B"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Pre-Fabricated Foam Sleeves</w:t>
            </w:r>
          </w:p>
          <w:p w14:paraId="45300193"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Foam Loose-Fill Packaging</w:t>
            </w:r>
          </w:p>
          <w:p w14:paraId="5DB9389F" w14:textId="77777777" w:rsidR="00FD214B" w:rsidRPr="00E168CC" w:rsidRDefault="00FD214B" w:rsidP="00FD214B">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98142B">
              <w:rPr>
                <w:rFonts w:asciiTheme="minorHAnsi" w:hAnsiTheme="minorHAnsi"/>
                <w:sz w:val="22"/>
                <w:szCs w:val="20"/>
              </w:rPr>
              <w:t>Foam Packing Peanuts / Loose-Fill Shapes</w:t>
            </w:r>
          </w:p>
          <w:p w14:paraId="25BE0BE6" w14:textId="77777777" w:rsidR="00FD214B" w:rsidRPr="00E45F3A" w:rsidRDefault="00FD214B" w:rsidP="00FD214B">
            <w:pPr>
              <w:pStyle w:val="ListParagraph"/>
              <w:spacing w:before="40" w:after="40" w:line="240" w:lineRule="auto"/>
              <w:contextualSpacing w:val="0"/>
              <w:rPr>
                <w:rFonts w:asciiTheme="minorHAnsi" w:hAnsiTheme="minorHAnsi" w:cstheme="minorHAnsi"/>
                <w:sz w:val="22"/>
              </w:rPr>
            </w:pPr>
          </w:p>
        </w:tc>
      </w:tr>
      <w:tr w:rsidR="00FD214B" w14:paraId="049E30CB" w14:textId="77777777" w:rsidTr="00FD214B">
        <w:trPr>
          <w:trHeight w:val="792"/>
        </w:trPr>
        <w:tc>
          <w:tcPr>
            <w:tcW w:w="2415" w:type="pct"/>
            <w:gridSpan w:val="2"/>
            <w:vMerge/>
            <w:shd w:val="clear" w:color="auto" w:fill="5B9BD5" w:themeFill="accent1"/>
            <w:vAlign w:val="center"/>
          </w:tcPr>
          <w:p w14:paraId="212A639B" w14:textId="77777777" w:rsidR="00FD214B" w:rsidRPr="00D33AA6" w:rsidRDefault="00FD214B" w:rsidP="00FD214B">
            <w:pPr>
              <w:rPr>
                <w:b/>
              </w:rPr>
            </w:pPr>
          </w:p>
        </w:tc>
        <w:tc>
          <w:tcPr>
            <w:tcW w:w="217" w:type="pct"/>
            <w:vAlign w:val="center"/>
          </w:tcPr>
          <w:p w14:paraId="723BF8A3" w14:textId="77777777" w:rsidR="00FD214B" w:rsidRDefault="00FD214B" w:rsidP="00FD214B"/>
        </w:tc>
        <w:tc>
          <w:tcPr>
            <w:tcW w:w="2368" w:type="pct"/>
            <w:gridSpan w:val="2"/>
            <w:vMerge/>
            <w:shd w:val="clear" w:color="auto" w:fill="5B9BD5" w:themeFill="accent1"/>
            <w:vAlign w:val="center"/>
          </w:tcPr>
          <w:p w14:paraId="01BE826D" w14:textId="77777777" w:rsidR="00FD214B" w:rsidRDefault="00FD214B" w:rsidP="00FD214B"/>
        </w:tc>
      </w:tr>
      <w:tr w:rsidR="00FD214B" w14:paraId="25BF8B6C" w14:textId="77777777" w:rsidTr="00FD214B">
        <w:trPr>
          <w:trHeight w:val="2106"/>
        </w:trPr>
        <w:tc>
          <w:tcPr>
            <w:tcW w:w="2415" w:type="pct"/>
            <w:gridSpan w:val="2"/>
            <w:vMerge/>
          </w:tcPr>
          <w:p w14:paraId="43C2A122" w14:textId="77777777" w:rsidR="00FD214B" w:rsidRPr="00D35F5A" w:rsidRDefault="00FD214B" w:rsidP="00FD214B">
            <w:pPr>
              <w:pStyle w:val="ListParagraph"/>
              <w:numPr>
                <w:ilvl w:val="0"/>
                <w:numId w:val="3"/>
              </w:numPr>
              <w:spacing w:before="40" w:after="40" w:line="240" w:lineRule="auto"/>
              <w:contextualSpacing w:val="0"/>
              <w:rPr>
                <w:rFonts w:asciiTheme="minorHAnsi" w:hAnsiTheme="minorHAnsi" w:cstheme="minorHAnsi"/>
                <w:sz w:val="22"/>
              </w:rPr>
            </w:pPr>
          </w:p>
        </w:tc>
        <w:tc>
          <w:tcPr>
            <w:tcW w:w="217" w:type="pct"/>
          </w:tcPr>
          <w:p w14:paraId="1CAC6777" w14:textId="77777777" w:rsidR="00FD214B" w:rsidRPr="00EF7272" w:rsidRDefault="00FD214B" w:rsidP="00FD214B">
            <w:pPr>
              <w:spacing w:before="80" w:after="80"/>
              <w:rPr>
                <w:rFonts w:asciiTheme="minorHAnsi" w:hAnsiTheme="minorHAnsi" w:cstheme="minorHAnsi"/>
                <w:sz w:val="22"/>
              </w:rPr>
            </w:pPr>
          </w:p>
        </w:tc>
        <w:tc>
          <w:tcPr>
            <w:tcW w:w="2368" w:type="pct"/>
            <w:gridSpan w:val="2"/>
            <w:vMerge/>
          </w:tcPr>
          <w:p w14:paraId="1D0A0DC9" w14:textId="77777777" w:rsidR="00FD214B" w:rsidRPr="00EF7272" w:rsidRDefault="00FD214B" w:rsidP="00FD214B">
            <w:pPr>
              <w:pStyle w:val="ListParagraph"/>
              <w:widowControl w:val="0"/>
              <w:numPr>
                <w:ilvl w:val="0"/>
                <w:numId w:val="3"/>
              </w:numPr>
              <w:adjustRightInd w:val="0"/>
              <w:spacing w:before="40" w:after="40" w:line="240" w:lineRule="auto"/>
              <w:jc w:val="both"/>
              <w:rPr>
                <w:rFonts w:asciiTheme="minorHAnsi" w:hAnsiTheme="minorHAnsi" w:cstheme="minorHAnsi"/>
                <w:sz w:val="22"/>
              </w:rPr>
            </w:pPr>
          </w:p>
        </w:tc>
      </w:tr>
      <w:tr w:rsidR="00FD214B" w14:paraId="2EC5177F" w14:textId="77777777" w:rsidTr="00FD214B">
        <w:trPr>
          <w:trHeight w:val="821"/>
        </w:trPr>
        <w:tc>
          <w:tcPr>
            <w:tcW w:w="516" w:type="pct"/>
            <w:shd w:val="clear" w:color="auto" w:fill="5B9BD5" w:themeFill="accent1"/>
            <w:vAlign w:val="center"/>
          </w:tcPr>
          <w:p w14:paraId="405478F0" w14:textId="77777777" w:rsidR="00FD214B" w:rsidRDefault="00FD214B" w:rsidP="00FD214B">
            <w:pPr>
              <w:jc w:val="center"/>
            </w:pPr>
            <w:r>
              <w:rPr>
                <w:noProof/>
              </w:rPr>
              <w:drawing>
                <wp:inline distT="0" distB="0" distL="0" distR="0" wp14:anchorId="690F8E47" wp14:editId="14D217D5">
                  <wp:extent cx="464820" cy="557784"/>
                  <wp:effectExtent l="0" t="0" r="0" b="0"/>
                  <wp:docPr id="1191257467" name="Picture 119125746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03B06CB4" w14:textId="77777777" w:rsidR="00FD214B" w:rsidRPr="00D33AA6" w:rsidRDefault="00FD214B" w:rsidP="00FD214B">
            <w:pPr>
              <w:rPr>
                <w:b/>
              </w:rPr>
            </w:pPr>
            <w:r>
              <w:rPr>
                <w:b/>
                <w:color w:val="FFFFFF" w:themeColor="background1"/>
              </w:rPr>
              <w:t>By End-Use Industry</w:t>
            </w:r>
          </w:p>
        </w:tc>
        <w:tc>
          <w:tcPr>
            <w:tcW w:w="217" w:type="pct"/>
            <w:vAlign w:val="center"/>
          </w:tcPr>
          <w:p w14:paraId="2246DCE1" w14:textId="77777777" w:rsidR="00FD214B" w:rsidRDefault="00FD214B" w:rsidP="00FD214B"/>
        </w:tc>
        <w:tc>
          <w:tcPr>
            <w:tcW w:w="593" w:type="pct"/>
            <w:shd w:val="clear" w:color="auto" w:fill="5B9BD5" w:themeFill="accent1"/>
            <w:vAlign w:val="center"/>
          </w:tcPr>
          <w:p w14:paraId="13947304" w14:textId="77777777" w:rsidR="00FD214B" w:rsidRDefault="00FD214B" w:rsidP="00FD214B">
            <w:pPr>
              <w:jc w:val="center"/>
            </w:pPr>
            <w:r>
              <w:rPr>
                <w:noProof/>
              </w:rPr>
              <w:drawing>
                <wp:inline distT="0" distB="0" distL="0" distR="0" wp14:anchorId="5AE8F848" wp14:editId="3689BAF2">
                  <wp:extent cx="533400" cy="533400"/>
                  <wp:effectExtent l="0" t="0" r="0" b="0"/>
                  <wp:docPr id="856880678" name="Picture 856880678"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410D1AAC" w14:textId="77777777" w:rsidR="00FD214B" w:rsidRDefault="00FD214B" w:rsidP="00FD214B">
            <w:r w:rsidRPr="003A4E51">
              <w:rPr>
                <w:b/>
                <w:color w:val="FFFFFF" w:themeColor="background1"/>
              </w:rPr>
              <w:t xml:space="preserve">By </w:t>
            </w:r>
            <w:r>
              <w:rPr>
                <w:b/>
                <w:color w:val="FFFFFF" w:themeColor="background1"/>
              </w:rPr>
              <w:t>Region</w:t>
            </w:r>
          </w:p>
        </w:tc>
      </w:tr>
      <w:tr w:rsidR="00FD214B" w14:paraId="3175ABAB" w14:textId="77777777" w:rsidTr="00FD214B">
        <w:trPr>
          <w:trHeight w:val="2304"/>
        </w:trPr>
        <w:tc>
          <w:tcPr>
            <w:tcW w:w="2415" w:type="pct"/>
            <w:gridSpan w:val="2"/>
          </w:tcPr>
          <w:p w14:paraId="5A2322E6"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Electronics &amp; Electrical</w:t>
            </w:r>
          </w:p>
          <w:p w14:paraId="10FEC180"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Consumer Electronics</w:t>
            </w:r>
          </w:p>
          <w:p w14:paraId="18520D37"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Electrical &amp; IT / Telecommunications Equipment</w:t>
            </w:r>
          </w:p>
          <w:p w14:paraId="1ED1B5EC"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Automotive</w:t>
            </w:r>
          </w:p>
          <w:p w14:paraId="6E3CE863"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Automotive Components &amp; Spare Parts</w:t>
            </w:r>
          </w:p>
          <w:p w14:paraId="31AC0D03"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EV Batteries &amp; Sensitive Automotive Components</w:t>
            </w:r>
          </w:p>
          <w:p w14:paraId="307BE70F"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Healthcare &amp; Pharmaceuticals</w:t>
            </w:r>
          </w:p>
          <w:p w14:paraId="1C5C026B"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Medical Devices &amp; Diagnostic Equipment</w:t>
            </w:r>
          </w:p>
          <w:p w14:paraId="10D57FCA"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Pharmaceutical &amp; Biopharmaceutical Products</w:t>
            </w:r>
          </w:p>
          <w:p w14:paraId="699435B5"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Industrial Machinery &amp; Equipment</w:t>
            </w:r>
          </w:p>
          <w:p w14:paraId="75DD4BF9"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Heavy Machinery &amp; Industrial Components</w:t>
            </w:r>
          </w:p>
          <w:p w14:paraId="45B88CE3"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Precision Instruments &amp; Scientific Equipment</w:t>
            </w:r>
          </w:p>
          <w:p w14:paraId="5401BD00"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Consumer Goods &amp; Home Products</w:t>
            </w:r>
          </w:p>
          <w:p w14:paraId="61BC8F5A"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Home Appliances</w:t>
            </w:r>
          </w:p>
          <w:p w14:paraId="19D44E2F"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Furniture &amp; Home Furnishings</w:t>
            </w:r>
          </w:p>
          <w:p w14:paraId="00C8166D"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Glassware, Ceramics &amp; Fragile Consumer Goods</w:t>
            </w:r>
          </w:p>
          <w:p w14:paraId="171113AA"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Food &amp; Beverage</w:t>
            </w:r>
          </w:p>
          <w:p w14:paraId="052C1FDA"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Temperature-Controlled Food &amp; Beverage Packaging</w:t>
            </w:r>
          </w:p>
          <w:p w14:paraId="08CEAAEE"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Other Food &amp; Beverage Protective Packaging</w:t>
            </w:r>
          </w:p>
          <w:p w14:paraId="7B80152E" w14:textId="77777777" w:rsidR="00FD214B" w:rsidRPr="0098142B" w:rsidRDefault="00FD214B" w:rsidP="00FD214B">
            <w:pPr>
              <w:pStyle w:val="ListParagraph"/>
              <w:numPr>
                <w:ilvl w:val="0"/>
                <w:numId w:val="3"/>
              </w:numPr>
              <w:spacing w:before="40" w:after="40" w:line="240" w:lineRule="auto"/>
              <w:rPr>
                <w:rFonts w:asciiTheme="minorHAnsi" w:hAnsiTheme="minorHAnsi"/>
                <w:sz w:val="22"/>
                <w:szCs w:val="20"/>
              </w:rPr>
            </w:pPr>
            <w:r w:rsidRPr="0098142B">
              <w:rPr>
                <w:rFonts w:asciiTheme="minorHAnsi" w:hAnsiTheme="minorHAnsi"/>
                <w:sz w:val="22"/>
                <w:szCs w:val="20"/>
              </w:rPr>
              <w:t>Aerospace &amp; Defense</w:t>
            </w:r>
          </w:p>
          <w:p w14:paraId="7BB98E6A"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t>Aerospace Components &amp; Equipment</w:t>
            </w:r>
          </w:p>
          <w:p w14:paraId="1899751E" w14:textId="77777777" w:rsidR="00FD214B" w:rsidRPr="0098142B" w:rsidRDefault="00FD214B" w:rsidP="00FD214B">
            <w:pPr>
              <w:pStyle w:val="ListParagraph"/>
              <w:widowControl w:val="0"/>
              <w:numPr>
                <w:ilvl w:val="1"/>
                <w:numId w:val="3"/>
              </w:numPr>
              <w:adjustRightInd w:val="0"/>
              <w:spacing w:before="40" w:after="40" w:line="240" w:lineRule="auto"/>
              <w:ind w:left="1062"/>
              <w:rPr>
                <w:rFonts w:asciiTheme="minorHAnsi" w:hAnsiTheme="minorHAnsi"/>
                <w:sz w:val="22"/>
                <w:szCs w:val="20"/>
              </w:rPr>
            </w:pPr>
            <w:r w:rsidRPr="0098142B">
              <w:rPr>
                <w:rFonts w:asciiTheme="minorHAnsi" w:hAnsiTheme="minorHAnsi"/>
                <w:sz w:val="22"/>
                <w:szCs w:val="20"/>
              </w:rPr>
              <w:lastRenderedPageBreak/>
              <w:t>Defense Equipment &amp; Sensitive Components</w:t>
            </w:r>
          </w:p>
          <w:p w14:paraId="522EB612" w14:textId="77777777" w:rsidR="00FD214B" w:rsidRPr="002D5341" w:rsidRDefault="00FD214B" w:rsidP="00FD214B">
            <w:pPr>
              <w:pStyle w:val="ListParagraph"/>
              <w:numPr>
                <w:ilvl w:val="0"/>
                <w:numId w:val="3"/>
              </w:numPr>
              <w:spacing w:before="40" w:after="40" w:line="240" w:lineRule="auto"/>
              <w:rPr>
                <w:sz w:val="22"/>
                <w:szCs w:val="16"/>
              </w:rPr>
            </w:pPr>
            <w:r w:rsidRPr="0098142B">
              <w:rPr>
                <w:rFonts w:asciiTheme="minorHAnsi" w:hAnsiTheme="minorHAnsi"/>
                <w:sz w:val="22"/>
                <w:szCs w:val="20"/>
              </w:rPr>
              <w:t>Others</w:t>
            </w:r>
          </w:p>
        </w:tc>
        <w:tc>
          <w:tcPr>
            <w:tcW w:w="217" w:type="pct"/>
          </w:tcPr>
          <w:p w14:paraId="650BB6E4" w14:textId="77777777" w:rsidR="00FD214B" w:rsidRPr="00EF7272" w:rsidRDefault="00FD214B" w:rsidP="00FD214B">
            <w:pPr>
              <w:spacing w:before="80" w:after="80"/>
              <w:rPr>
                <w:sz w:val="22"/>
                <w:szCs w:val="16"/>
              </w:rPr>
            </w:pPr>
          </w:p>
        </w:tc>
        <w:tc>
          <w:tcPr>
            <w:tcW w:w="2368" w:type="pct"/>
            <w:gridSpan w:val="2"/>
          </w:tcPr>
          <w:p w14:paraId="0D742751" w14:textId="77777777" w:rsidR="00FD214B" w:rsidRPr="00732190" w:rsidRDefault="00FD214B" w:rsidP="00FD214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North America</w:t>
            </w:r>
          </w:p>
          <w:p w14:paraId="3C1503C6" w14:textId="77777777" w:rsidR="00FD214B" w:rsidRPr="00732190" w:rsidRDefault="00FD214B" w:rsidP="00FD214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Latin America</w:t>
            </w:r>
          </w:p>
          <w:p w14:paraId="0D3EA95C" w14:textId="77777777" w:rsidR="00FD214B" w:rsidRPr="00732190" w:rsidRDefault="00FD214B" w:rsidP="00FD214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East Asia</w:t>
            </w:r>
          </w:p>
          <w:p w14:paraId="37F3ED83" w14:textId="77777777" w:rsidR="00FD214B" w:rsidRPr="00732190" w:rsidRDefault="00FD214B" w:rsidP="00FD214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South Asia &amp; Pacific</w:t>
            </w:r>
          </w:p>
          <w:p w14:paraId="23EB922F" w14:textId="77777777" w:rsidR="00FD214B" w:rsidRPr="00732190" w:rsidRDefault="00FD214B" w:rsidP="00FD214B">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1F53D584" w14:textId="77777777" w:rsidR="00FD214B" w:rsidRDefault="00FD214B" w:rsidP="00FD214B">
            <w:pPr>
              <w:pStyle w:val="ListParagraph"/>
              <w:numPr>
                <w:ilvl w:val="0"/>
                <w:numId w:val="3"/>
              </w:numPr>
              <w:spacing w:before="40" w:after="40" w:line="240" w:lineRule="auto"/>
              <w:contextualSpacing w:val="0"/>
              <w:rPr>
                <w:rFonts w:asciiTheme="minorHAnsi" w:hAnsiTheme="minorHAnsi" w:cstheme="minorHAnsi"/>
                <w:sz w:val="22"/>
              </w:rPr>
            </w:pPr>
            <w:r w:rsidRPr="00732190">
              <w:rPr>
                <w:rFonts w:asciiTheme="minorHAnsi" w:hAnsiTheme="minorHAnsi" w:cstheme="minorHAnsi"/>
                <w:sz w:val="22"/>
              </w:rPr>
              <w:t xml:space="preserve">Middle East &amp; Africa </w:t>
            </w:r>
          </w:p>
          <w:p w14:paraId="6E32E485" w14:textId="77777777" w:rsidR="00FD214B" w:rsidRPr="00E45F3A" w:rsidRDefault="00FD214B" w:rsidP="00FD214B">
            <w:pPr>
              <w:pStyle w:val="ListParagraph"/>
              <w:spacing w:before="40" w:after="40" w:line="240" w:lineRule="auto"/>
              <w:contextualSpacing w:val="0"/>
              <w:rPr>
                <w:rFonts w:asciiTheme="minorHAnsi" w:hAnsiTheme="minorHAnsi" w:cstheme="minorHAnsi"/>
                <w:sz w:val="22"/>
              </w:rPr>
            </w:pPr>
            <w:r w:rsidRPr="00D35F5A">
              <w:rPr>
                <w:rFonts w:asciiTheme="minorHAnsi" w:hAnsiTheme="minorHAnsi" w:cstheme="minorHAnsi"/>
                <w:sz w:val="22"/>
              </w:rPr>
              <w:t>Emerging Countries (</w:t>
            </w:r>
            <w:r>
              <w:rPr>
                <w:rFonts w:asciiTheme="minorHAnsi" w:hAnsiTheme="minorHAnsi" w:cstheme="minorHAnsi"/>
                <w:sz w:val="22"/>
              </w:rPr>
              <w:t>25+</w:t>
            </w:r>
            <w:r w:rsidRPr="00D35F5A">
              <w:rPr>
                <w:rFonts w:asciiTheme="minorHAnsi" w:hAnsiTheme="minorHAnsi" w:cstheme="minorHAnsi"/>
                <w:sz w:val="22"/>
              </w:rPr>
              <w:t xml:space="preserve"> Country Wise Data Analysis)</w:t>
            </w:r>
          </w:p>
        </w:tc>
      </w:tr>
    </w:tbl>
    <w:p w14:paraId="23901D71" w14:textId="645E8E31" w:rsidR="00CB6198" w:rsidRDefault="00CB6198"/>
    <w:p w14:paraId="4766C9D3" w14:textId="77777777" w:rsidR="0052778A" w:rsidRDefault="0052778A" w:rsidP="00B87C92">
      <w:pPr>
        <w:spacing w:after="160"/>
        <w:rPr>
          <w:rFonts w:cs="Arial"/>
          <w:b/>
          <w:color w:val="000000" w:themeColor="text1"/>
          <w:sz w:val="22"/>
          <w:lang w:val="en-GB"/>
        </w:rPr>
      </w:pPr>
    </w:p>
    <w:p w14:paraId="07D44CCA" w14:textId="77777777" w:rsidR="00FD214B" w:rsidRDefault="00FD214B" w:rsidP="00B87C92">
      <w:pPr>
        <w:spacing w:after="160"/>
        <w:rPr>
          <w:rFonts w:cs="Arial"/>
          <w:b/>
          <w:color w:val="000000" w:themeColor="text1"/>
          <w:sz w:val="22"/>
          <w:lang w:val="en-GB"/>
        </w:rPr>
      </w:pPr>
    </w:p>
    <w:p w14:paraId="0E2BA09F" w14:textId="77777777" w:rsidR="00FD214B" w:rsidRDefault="00FD214B" w:rsidP="00B87C92">
      <w:pPr>
        <w:spacing w:after="160"/>
        <w:rPr>
          <w:rFonts w:cs="Arial"/>
          <w:b/>
          <w:color w:val="000000" w:themeColor="text1"/>
          <w:sz w:val="22"/>
          <w:lang w:val="en-GB"/>
        </w:rPr>
      </w:pPr>
    </w:p>
    <w:p w14:paraId="1BFE9BB8" w14:textId="77777777" w:rsidR="00FD214B" w:rsidRDefault="00FD214B" w:rsidP="00B87C92">
      <w:pPr>
        <w:spacing w:after="160"/>
        <w:rPr>
          <w:rFonts w:cs="Arial"/>
          <w:b/>
          <w:color w:val="000000" w:themeColor="text1"/>
          <w:sz w:val="22"/>
          <w:lang w:val="en-GB"/>
        </w:rPr>
      </w:pPr>
    </w:p>
    <w:p w14:paraId="0C5E11FD" w14:textId="77777777" w:rsidR="00FD214B" w:rsidRDefault="00FD214B" w:rsidP="00B87C92">
      <w:pPr>
        <w:spacing w:after="160"/>
        <w:rPr>
          <w:rFonts w:cs="Arial"/>
          <w:b/>
          <w:color w:val="000000" w:themeColor="text1"/>
          <w:sz w:val="22"/>
          <w:lang w:val="en-GB"/>
        </w:rPr>
      </w:pPr>
    </w:p>
    <w:p w14:paraId="58DB96A0" w14:textId="77777777" w:rsidR="00FD214B" w:rsidRDefault="00FD214B" w:rsidP="00B87C92">
      <w:pPr>
        <w:spacing w:after="160"/>
        <w:rPr>
          <w:rFonts w:cs="Arial"/>
          <w:b/>
          <w:color w:val="000000" w:themeColor="text1"/>
          <w:sz w:val="22"/>
          <w:lang w:val="en-GB"/>
        </w:rPr>
      </w:pPr>
    </w:p>
    <w:p w14:paraId="3C2D9557" w14:textId="77777777" w:rsidR="00FD214B" w:rsidRDefault="00FD214B" w:rsidP="00B87C92">
      <w:pPr>
        <w:spacing w:after="160"/>
        <w:rPr>
          <w:rFonts w:cs="Arial"/>
          <w:b/>
          <w:color w:val="000000" w:themeColor="text1"/>
          <w:sz w:val="22"/>
          <w:lang w:val="en-GB"/>
        </w:rPr>
      </w:pPr>
    </w:p>
    <w:p w14:paraId="5DD151C6" w14:textId="77777777" w:rsidR="00FD214B" w:rsidRDefault="00FD214B" w:rsidP="00B87C92">
      <w:pPr>
        <w:spacing w:after="160"/>
        <w:rPr>
          <w:rFonts w:cs="Arial"/>
          <w:b/>
          <w:color w:val="000000" w:themeColor="text1"/>
          <w:sz w:val="22"/>
          <w:lang w:val="en-GB"/>
        </w:rPr>
      </w:pPr>
    </w:p>
    <w:p w14:paraId="6BF5F06C" w14:textId="77777777" w:rsidR="00FD214B" w:rsidRDefault="00FD214B" w:rsidP="00B87C92">
      <w:pPr>
        <w:spacing w:after="160"/>
        <w:rPr>
          <w:rFonts w:cs="Arial"/>
          <w:b/>
          <w:color w:val="000000" w:themeColor="text1"/>
          <w:sz w:val="22"/>
          <w:lang w:val="en-GB"/>
        </w:rPr>
      </w:pPr>
    </w:p>
    <w:p w14:paraId="301D9BE2" w14:textId="77777777" w:rsidR="00FD214B" w:rsidRDefault="00FD214B" w:rsidP="00B87C92">
      <w:pPr>
        <w:spacing w:after="160"/>
        <w:rPr>
          <w:rFonts w:cs="Arial"/>
          <w:b/>
          <w:color w:val="000000" w:themeColor="text1"/>
          <w:sz w:val="22"/>
          <w:lang w:val="en-GB"/>
        </w:rPr>
      </w:pPr>
    </w:p>
    <w:p w14:paraId="3151C51D" w14:textId="77777777" w:rsidR="00FD214B" w:rsidRDefault="00FD214B" w:rsidP="00B87C92">
      <w:pPr>
        <w:spacing w:after="160"/>
        <w:rPr>
          <w:rFonts w:cs="Arial"/>
          <w:b/>
          <w:color w:val="000000" w:themeColor="text1"/>
          <w:sz w:val="22"/>
          <w:lang w:val="en-GB"/>
        </w:rPr>
      </w:pPr>
    </w:p>
    <w:p w14:paraId="0DCA69D0" w14:textId="77777777" w:rsidR="00FD214B" w:rsidRDefault="00FD214B" w:rsidP="00B87C92">
      <w:pPr>
        <w:spacing w:after="160"/>
        <w:rPr>
          <w:rFonts w:cs="Arial"/>
          <w:b/>
          <w:color w:val="000000" w:themeColor="text1"/>
          <w:sz w:val="22"/>
          <w:lang w:val="en-GB"/>
        </w:rPr>
      </w:pPr>
    </w:p>
    <w:p w14:paraId="1841BD08" w14:textId="77777777" w:rsidR="00FD214B" w:rsidRDefault="00FD214B" w:rsidP="00B87C92">
      <w:pPr>
        <w:spacing w:after="160"/>
        <w:rPr>
          <w:rFonts w:cs="Arial"/>
          <w:b/>
          <w:color w:val="000000" w:themeColor="text1"/>
          <w:sz w:val="22"/>
          <w:lang w:val="en-GB"/>
        </w:rPr>
      </w:pPr>
    </w:p>
    <w:p w14:paraId="17192CC6" w14:textId="77777777" w:rsidR="00FD214B" w:rsidRDefault="00FD214B" w:rsidP="00B87C92">
      <w:pPr>
        <w:spacing w:after="160"/>
        <w:rPr>
          <w:rFonts w:cs="Arial"/>
          <w:b/>
          <w:color w:val="000000" w:themeColor="text1"/>
          <w:sz w:val="22"/>
          <w:lang w:val="en-GB"/>
        </w:rPr>
      </w:pPr>
    </w:p>
    <w:p w14:paraId="5435C446" w14:textId="77777777" w:rsidR="00FD214B" w:rsidRDefault="00FD214B" w:rsidP="00B87C92">
      <w:pPr>
        <w:spacing w:after="160"/>
        <w:rPr>
          <w:rFonts w:cs="Arial"/>
          <w:b/>
          <w:color w:val="000000" w:themeColor="text1"/>
          <w:sz w:val="22"/>
          <w:lang w:val="en-GB"/>
        </w:rPr>
      </w:pPr>
    </w:p>
    <w:p w14:paraId="772CD34D" w14:textId="77777777" w:rsidR="00FD214B" w:rsidRDefault="00FD214B" w:rsidP="00B87C92">
      <w:pPr>
        <w:spacing w:after="160"/>
        <w:rPr>
          <w:rFonts w:cs="Arial"/>
          <w:b/>
          <w:color w:val="000000" w:themeColor="text1"/>
          <w:sz w:val="22"/>
          <w:lang w:val="en-GB"/>
        </w:rPr>
      </w:pPr>
    </w:p>
    <w:p w14:paraId="2E895C10" w14:textId="77777777" w:rsidR="00FD214B" w:rsidRDefault="00FD214B" w:rsidP="00B87C92">
      <w:pPr>
        <w:spacing w:after="160"/>
        <w:rPr>
          <w:rFonts w:cs="Arial"/>
          <w:b/>
          <w:color w:val="000000" w:themeColor="text1"/>
          <w:sz w:val="22"/>
          <w:lang w:val="en-GB"/>
        </w:rPr>
      </w:pPr>
    </w:p>
    <w:p w14:paraId="45D844FE" w14:textId="77777777" w:rsidR="00FD214B" w:rsidRDefault="00FD214B" w:rsidP="00B87C92">
      <w:pPr>
        <w:spacing w:after="160"/>
        <w:rPr>
          <w:rFonts w:cs="Arial"/>
          <w:b/>
          <w:color w:val="000000" w:themeColor="text1"/>
          <w:sz w:val="22"/>
          <w:lang w:val="en-GB"/>
        </w:rPr>
      </w:pPr>
    </w:p>
    <w:p w14:paraId="47C67649" w14:textId="77777777" w:rsidR="00FD214B" w:rsidRDefault="00FD214B" w:rsidP="00B87C92">
      <w:pPr>
        <w:spacing w:after="160"/>
        <w:rPr>
          <w:rFonts w:cs="Arial"/>
          <w:b/>
          <w:color w:val="000000" w:themeColor="text1"/>
          <w:sz w:val="22"/>
          <w:lang w:val="en-GB"/>
        </w:rPr>
      </w:pPr>
    </w:p>
    <w:p w14:paraId="64E240A2" w14:textId="77777777" w:rsidR="00FD214B" w:rsidRDefault="00FD214B" w:rsidP="00B87C92">
      <w:pPr>
        <w:spacing w:after="160"/>
        <w:rPr>
          <w:rFonts w:cs="Arial"/>
          <w:b/>
          <w:color w:val="000000" w:themeColor="text1"/>
          <w:sz w:val="22"/>
          <w:lang w:val="en-GB"/>
        </w:rPr>
      </w:pPr>
    </w:p>
    <w:p w14:paraId="7EBA593F" w14:textId="77777777" w:rsidR="00FD214B" w:rsidRDefault="00FD214B" w:rsidP="00B87C92">
      <w:pPr>
        <w:spacing w:after="160"/>
        <w:rPr>
          <w:rFonts w:cs="Arial"/>
          <w:b/>
          <w:color w:val="000000" w:themeColor="text1"/>
          <w:sz w:val="22"/>
          <w:lang w:val="en-GB"/>
        </w:rPr>
      </w:pPr>
    </w:p>
    <w:p w14:paraId="415E598D" w14:textId="77777777" w:rsidR="00FD214B" w:rsidRDefault="00FD214B" w:rsidP="00B87C92">
      <w:pPr>
        <w:spacing w:after="160"/>
        <w:rPr>
          <w:rFonts w:cs="Arial"/>
          <w:b/>
          <w:color w:val="000000" w:themeColor="text1"/>
          <w:sz w:val="22"/>
          <w:lang w:val="en-GB"/>
        </w:rPr>
      </w:pPr>
    </w:p>
    <w:p w14:paraId="606D0A45" w14:textId="77777777" w:rsidR="00FD214B" w:rsidRDefault="00FD214B" w:rsidP="00B87C92">
      <w:pPr>
        <w:spacing w:after="160"/>
        <w:rPr>
          <w:rFonts w:cs="Arial"/>
          <w:b/>
          <w:color w:val="000000" w:themeColor="text1"/>
          <w:sz w:val="22"/>
          <w:lang w:val="en-GB"/>
        </w:rPr>
      </w:pPr>
    </w:p>
    <w:p w14:paraId="14D1055F" w14:textId="77777777" w:rsidR="00FD214B" w:rsidRDefault="00FD214B" w:rsidP="00B87C92">
      <w:pPr>
        <w:spacing w:after="160"/>
        <w:rPr>
          <w:rFonts w:cs="Arial"/>
          <w:b/>
          <w:color w:val="000000" w:themeColor="text1"/>
          <w:sz w:val="22"/>
          <w:lang w:val="en-GB"/>
        </w:rPr>
      </w:pPr>
    </w:p>
    <w:p w14:paraId="709C2B22" w14:textId="77777777" w:rsidR="00FD214B" w:rsidRDefault="00FD214B" w:rsidP="00B87C92">
      <w:pPr>
        <w:spacing w:after="160"/>
        <w:rPr>
          <w:rFonts w:cs="Arial"/>
          <w:b/>
          <w:color w:val="000000" w:themeColor="text1"/>
          <w:sz w:val="22"/>
          <w:lang w:val="en-GB"/>
        </w:rPr>
      </w:pPr>
    </w:p>
    <w:p w14:paraId="6B56D7B1" w14:textId="77777777" w:rsidR="00FD214B" w:rsidRDefault="00FD214B" w:rsidP="00B87C92">
      <w:pPr>
        <w:spacing w:after="160"/>
        <w:rPr>
          <w:rFonts w:cs="Arial"/>
          <w:b/>
          <w:color w:val="000000" w:themeColor="text1"/>
          <w:sz w:val="22"/>
          <w:lang w:val="en-GB"/>
        </w:rPr>
      </w:pPr>
    </w:p>
    <w:p w14:paraId="231305FF" w14:textId="77777777" w:rsidR="00FD214B" w:rsidRDefault="00FD214B" w:rsidP="00B87C92">
      <w:pPr>
        <w:spacing w:after="160"/>
        <w:rPr>
          <w:rFonts w:cs="Arial"/>
          <w:b/>
          <w:color w:val="000000" w:themeColor="text1"/>
          <w:sz w:val="22"/>
          <w:lang w:val="en-GB"/>
        </w:rPr>
      </w:pPr>
    </w:p>
    <w:p w14:paraId="5B1A1723" w14:textId="77777777" w:rsidR="00FD214B" w:rsidRDefault="00FD214B" w:rsidP="00B87C92">
      <w:pPr>
        <w:spacing w:after="160"/>
        <w:rPr>
          <w:rFonts w:cs="Arial"/>
          <w:b/>
          <w:color w:val="000000" w:themeColor="text1"/>
          <w:sz w:val="22"/>
          <w:lang w:val="en-GB"/>
        </w:rPr>
      </w:pPr>
    </w:p>
    <w:p w14:paraId="1071370A" w14:textId="77777777" w:rsidR="00FD214B" w:rsidRDefault="00FD214B" w:rsidP="00B87C92">
      <w:pPr>
        <w:spacing w:after="160"/>
        <w:rPr>
          <w:rFonts w:cs="Arial"/>
          <w:b/>
          <w:color w:val="000000" w:themeColor="text1"/>
          <w:sz w:val="22"/>
          <w:lang w:val="en-GB"/>
        </w:rPr>
      </w:pPr>
    </w:p>
    <w:p w14:paraId="158F3436" w14:textId="77777777" w:rsidR="00FD214B" w:rsidRDefault="00FD214B"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479"/>
        <w:gridCol w:w="2330"/>
        <w:gridCol w:w="2330"/>
        <w:gridCol w:w="2330"/>
      </w:tblGrid>
      <w:tr w:rsidR="00FD214B" w:rsidRPr="0052778A" w14:paraId="5CC0A4E9" w14:textId="77777777" w:rsidTr="00FD214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shd w:val="clear" w:color="auto" w:fill="1F4E79" w:themeFill="accent1" w:themeFillShade="80"/>
            <w:noWrap/>
            <w:hideMark/>
          </w:tcPr>
          <w:p w14:paraId="7E0D727C" w14:textId="77777777" w:rsidR="00FD214B" w:rsidRPr="0052778A" w:rsidRDefault="00FD214B"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1113" w:type="pct"/>
            <w:shd w:val="clear" w:color="auto" w:fill="1F4E79" w:themeFill="accent1" w:themeFillShade="80"/>
            <w:noWrap/>
            <w:hideMark/>
          </w:tcPr>
          <w:p w14:paraId="64EDF462" w14:textId="705CF2E2" w:rsidR="00FD214B" w:rsidRPr="0052778A" w:rsidRDefault="00FD214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Material Type</w:t>
            </w:r>
          </w:p>
        </w:tc>
        <w:tc>
          <w:tcPr>
            <w:tcW w:w="1113" w:type="pct"/>
            <w:shd w:val="clear" w:color="auto" w:fill="1F4E79" w:themeFill="accent1" w:themeFillShade="80"/>
            <w:noWrap/>
            <w:hideMark/>
          </w:tcPr>
          <w:p w14:paraId="17C53ED4" w14:textId="13DCD25E" w:rsidR="00FD214B" w:rsidRPr="0052778A" w:rsidRDefault="00FD214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Form</w:t>
            </w:r>
          </w:p>
        </w:tc>
        <w:tc>
          <w:tcPr>
            <w:tcW w:w="1113" w:type="pct"/>
            <w:shd w:val="clear" w:color="auto" w:fill="1F4E79" w:themeFill="accent1" w:themeFillShade="80"/>
            <w:noWrap/>
            <w:hideMark/>
          </w:tcPr>
          <w:p w14:paraId="0507FBB9" w14:textId="4C36D6AB" w:rsidR="00FD214B" w:rsidRPr="0052778A" w:rsidRDefault="00FD214B"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End-Use Industry</w:t>
            </w:r>
          </w:p>
        </w:tc>
      </w:tr>
      <w:tr w:rsidR="00FD214B" w:rsidRPr="0052778A" w14:paraId="28B084CD"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5836C1D" w14:textId="77777777" w:rsidR="00FD214B" w:rsidRPr="0052778A" w:rsidRDefault="00FD214B"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1113" w:type="pct"/>
            <w:noWrap/>
            <w:hideMark/>
          </w:tcPr>
          <w:p w14:paraId="7DD77CD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EDCF196"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D2CEB3A"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9E80B31"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16E37C59"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1113" w:type="pct"/>
            <w:noWrap/>
            <w:hideMark/>
          </w:tcPr>
          <w:p w14:paraId="30262DF0"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3BD0E3A"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6D7B032"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A2C17BA"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060259A1"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1113" w:type="pct"/>
            <w:noWrap/>
            <w:hideMark/>
          </w:tcPr>
          <w:p w14:paraId="23352E83"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A4613D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D73ADB7"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4F64FE3E"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8971F32" w14:textId="77777777" w:rsidR="00FD214B" w:rsidRPr="0052778A" w:rsidRDefault="00FD214B"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1113" w:type="pct"/>
            <w:noWrap/>
            <w:hideMark/>
          </w:tcPr>
          <w:p w14:paraId="0894BF32"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D77A892"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28AC6DA"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2C0A2638"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707A71C7"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1113" w:type="pct"/>
            <w:noWrap/>
            <w:hideMark/>
          </w:tcPr>
          <w:p w14:paraId="246BD6A8"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816AC2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8D6DB5C"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D53601C"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1C690F42"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1113" w:type="pct"/>
            <w:noWrap/>
            <w:hideMark/>
          </w:tcPr>
          <w:p w14:paraId="057B1373"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DA5C64B"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BB508D5"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102E7C31"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429AE3B2"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1113" w:type="pct"/>
            <w:noWrap/>
            <w:hideMark/>
          </w:tcPr>
          <w:p w14:paraId="4B1DEF1E"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66B285D"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7F86926"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22CCC771"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25F16C0"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1113" w:type="pct"/>
            <w:noWrap/>
            <w:hideMark/>
          </w:tcPr>
          <w:p w14:paraId="74F8B15E"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3B95964"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8A6F6B7"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06347958"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250BED74" w14:textId="5ABB8EFB" w:rsidR="00FD214B" w:rsidRPr="0052778A" w:rsidRDefault="00FD214B"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1113" w:type="pct"/>
            <w:noWrap/>
            <w:hideMark/>
          </w:tcPr>
          <w:p w14:paraId="55A145D8"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7014CFB"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7F30708"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2BAF699"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261FC903"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1113" w:type="pct"/>
            <w:noWrap/>
            <w:hideMark/>
          </w:tcPr>
          <w:p w14:paraId="2C6F39BB"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20672E8"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C72FC0F"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7F1BC0E0"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99329C5"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1113" w:type="pct"/>
            <w:noWrap/>
            <w:hideMark/>
          </w:tcPr>
          <w:p w14:paraId="5DB62A67"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085A85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12978279"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1967092"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6C35D7D"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1113" w:type="pct"/>
            <w:noWrap/>
            <w:hideMark/>
          </w:tcPr>
          <w:p w14:paraId="6FE67806"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797626E"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5A817AA"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11BE5A5E"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73696362"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1113" w:type="pct"/>
            <w:noWrap/>
            <w:hideMark/>
          </w:tcPr>
          <w:p w14:paraId="2D169858"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6DF379E"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C65857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FA01A8F"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4E9D9074"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1113" w:type="pct"/>
            <w:noWrap/>
            <w:hideMark/>
          </w:tcPr>
          <w:p w14:paraId="0DBB96D9"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096BB1A"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194BE18"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E72FC0D"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1C27BE96"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1113" w:type="pct"/>
            <w:noWrap/>
            <w:hideMark/>
          </w:tcPr>
          <w:p w14:paraId="3BC743C7"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680077A"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8ABB98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0526C143"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4C3C7F86"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1113" w:type="pct"/>
            <w:noWrap/>
            <w:hideMark/>
          </w:tcPr>
          <w:p w14:paraId="47F51ACF"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1125CF4"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884C9BE"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7DB41339"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AD0D4AC"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1113" w:type="pct"/>
            <w:noWrap/>
            <w:hideMark/>
          </w:tcPr>
          <w:p w14:paraId="787BA033"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9BDBCF0"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F061921"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1803D2F"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7889C3DE" w14:textId="3573E5B8"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1113" w:type="pct"/>
            <w:noWrap/>
          </w:tcPr>
          <w:p w14:paraId="582C096B" w14:textId="1BFD5CCD"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2C722BC2" w14:textId="61DDF46B"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33057BCE" w14:textId="1AF6A5CF"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2D49B6C8"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476CA837" w14:textId="17729A72"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1113" w:type="pct"/>
            <w:noWrap/>
          </w:tcPr>
          <w:p w14:paraId="2E7E1987" w14:textId="5448BC6B"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36A617D3" w14:textId="057141F8"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1CECD3F2" w14:textId="64FC8C8D"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400B085B"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20BCF780" w14:textId="7825ACFC"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1113" w:type="pct"/>
            <w:noWrap/>
          </w:tcPr>
          <w:p w14:paraId="0C6FB81A" w14:textId="29CF0674"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34F685AD" w14:textId="06375FB8"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70731B95" w14:textId="155FC593"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099AF850"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0052616E" w14:textId="555D9831"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1113" w:type="pct"/>
            <w:noWrap/>
            <w:hideMark/>
          </w:tcPr>
          <w:p w14:paraId="737065D7"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9FFE1BE"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88408D2"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2DE43D9D"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0780CEE6" w14:textId="77777777" w:rsidR="00FD214B" w:rsidRPr="0052778A" w:rsidRDefault="00FD214B"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1113" w:type="pct"/>
            <w:noWrap/>
            <w:hideMark/>
          </w:tcPr>
          <w:p w14:paraId="738DF7BD"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865F19E"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9F2F9DC"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675438B"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281C7E69"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1113" w:type="pct"/>
            <w:noWrap/>
            <w:hideMark/>
          </w:tcPr>
          <w:p w14:paraId="682A5BD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C11E47A"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1576FDF4"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1581FC0F"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BAD233B"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1113" w:type="pct"/>
            <w:noWrap/>
            <w:hideMark/>
          </w:tcPr>
          <w:p w14:paraId="7C2D724F"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68745C5"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E8C872F"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0F06693E"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6AF9016"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1113" w:type="pct"/>
            <w:noWrap/>
            <w:hideMark/>
          </w:tcPr>
          <w:p w14:paraId="08375E28"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F23E6EB"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F5E9CAA"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337F924"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04001F2F" w14:textId="77777777" w:rsidR="00FD214B" w:rsidRPr="0052778A" w:rsidRDefault="00FD214B"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1113" w:type="pct"/>
            <w:noWrap/>
            <w:hideMark/>
          </w:tcPr>
          <w:p w14:paraId="13B8FAC6"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A792B99"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58A6E7A"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42D3E9A"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255DB21F"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1113" w:type="pct"/>
            <w:noWrap/>
            <w:hideMark/>
          </w:tcPr>
          <w:p w14:paraId="16871326"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6F66202"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51AD253"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A006835"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6C787F1"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1113" w:type="pct"/>
            <w:noWrap/>
            <w:hideMark/>
          </w:tcPr>
          <w:p w14:paraId="1FB6F4E8"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8DE1F47"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C62CD13"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1560468"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5CAAA573"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1113" w:type="pct"/>
            <w:noWrap/>
            <w:hideMark/>
          </w:tcPr>
          <w:p w14:paraId="199A11B5"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6A619EE"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D3D9CBF"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B2D1F5E"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BF3DCE0"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1113" w:type="pct"/>
            <w:noWrap/>
            <w:hideMark/>
          </w:tcPr>
          <w:p w14:paraId="056D6814"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13E6D8E"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2FDB374" w14:textId="77777777" w:rsidR="00FD214B" w:rsidRPr="0052778A" w:rsidRDefault="00FD214B"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06E91917"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D19499D" w14:textId="77777777" w:rsidR="00FD214B" w:rsidRPr="0052778A" w:rsidRDefault="00FD214B"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1113" w:type="pct"/>
            <w:noWrap/>
            <w:hideMark/>
          </w:tcPr>
          <w:p w14:paraId="7E29FE86"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C164980"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E0E7FD9" w14:textId="77777777" w:rsidR="00FD214B" w:rsidRPr="0052778A" w:rsidRDefault="00FD214B"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24DAD5C8"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0C07770F" w14:textId="73E4F3B4"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1113" w:type="pct"/>
            <w:noWrap/>
          </w:tcPr>
          <w:p w14:paraId="156F2E9A" w14:textId="4F57A77F"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655B8D9B" w14:textId="70C17FF0"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04544DFA" w14:textId="4A55FAFF"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8832FB7"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377447CB"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1113" w:type="pct"/>
            <w:noWrap/>
            <w:hideMark/>
          </w:tcPr>
          <w:p w14:paraId="02F318AE"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3068E32"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D89FCD7"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662CFB73"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0BCA5DE5"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1113" w:type="pct"/>
            <w:noWrap/>
            <w:hideMark/>
          </w:tcPr>
          <w:p w14:paraId="6D80C892"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09B7397"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66AE26B8"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559988BB"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6B7577F"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1113" w:type="pct"/>
            <w:noWrap/>
            <w:hideMark/>
          </w:tcPr>
          <w:p w14:paraId="22A4927B"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1E944F61"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AB5F5C9"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48ED2FC2"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6BB9F393" w14:textId="77777777" w:rsidR="00FD214B" w:rsidRPr="0052778A" w:rsidRDefault="00FD214B"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1113" w:type="pct"/>
            <w:noWrap/>
            <w:hideMark/>
          </w:tcPr>
          <w:p w14:paraId="57C2332E"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0325163"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5692F76"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A70FE0D"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4E4DFB6B"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1113" w:type="pct"/>
            <w:noWrap/>
            <w:hideMark/>
          </w:tcPr>
          <w:p w14:paraId="20B31ED3"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12B24E29"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5D6D35A3"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4D490BC"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1BCF00E2"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1113" w:type="pct"/>
            <w:noWrap/>
            <w:hideMark/>
          </w:tcPr>
          <w:p w14:paraId="6F618E81"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CA4D1BE"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A0F28A3"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4D433C9F"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3E2EA4CB" w14:textId="4A4BFFD5"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1113" w:type="pct"/>
            <w:noWrap/>
          </w:tcPr>
          <w:p w14:paraId="1E74CAC0" w14:textId="6D3CD0D4"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0192FAC6" w14:textId="512451B2"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7EAB3B4B" w14:textId="795EFD1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3F66D52"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tcPr>
          <w:p w14:paraId="087B7C76" w14:textId="51724D2D" w:rsidR="00FD214B" w:rsidRPr="00681E96" w:rsidRDefault="00FD214B"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1113" w:type="pct"/>
            <w:noWrap/>
          </w:tcPr>
          <w:p w14:paraId="04627D42" w14:textId="606A8506"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516BFDE7" w14:textId="717E33DC"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tcPr>
          <w:p w14:paraId="36F87836" w14:textId="1198625B"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77A5AADD"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59C15B9B"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1113" w:type="pct"/>
            <w:noWrap/>
            <w:hideMark/>
          </w:tcPr>
          <w:p w14:paraId="69E424F2"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706A375F"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35DB2116"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3D9ECE81" w14:textId="77777777" w:rsidTr="00FD214B">
        <w:trPr>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2998D70C"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1113" w:type="pct"/>
            <w:noWrap/>
            <w:hideMark/>
          </w:tcPr>
          <w:p w14:paraId="677EBD73"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436D9AB"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47493662" w14:textId="77777777" w:rsidR="00FD214B" w:rsidRPr="0052778A" w:rsidRDefault="00FD214B"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FD214B" w:rsidRPr="0052778A" w14:paraId="1BBF7681" w14:textId="77777777" w:rsidTr="00FD214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61" w:type="pct"/>
            <w:noWrap/>
            <w:hideMark/>
          </w:tcPr>
          <w:p w14:paraId="1064FD70" w14:textId="77777777" w:rsidR="00FD214B" w:rsidRPr="0052778A" w:rsidRDefault="00FD214B"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1113" w:type="pct"/>
            <w:noWrap/>
            <w:hideMark/>
          </w:tcPr>
          <w:p w14:paraId="0D5B6B9C"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073C02D0"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1113" w:type="pct"/>
            <w:noWrap/>
            <w:hideMark/>
          </w:tcPr>
          <w:p w14:paraId="24448F73" w14:textId="77777777" w:rsidR="00FD214B" w:rsidRPr="0052778A" w:rsidRDefault="00FD214B"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42CA1712"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BE59AD">
        <w:rPr>
          <w:b/>
        </w:rPr>
        <w:t>-</w:t>
      </w:r>
      <w:r w:rsidR="006B3015">
        <w:rPr>
          <w:b/>
        </w:rPr>
        <w:t>2036</w:t>
      </w:r>
    </w:p>
    <w:p w14:paraId="694E9BEE" w14:textId="08A98303" w:rsidR="00FA05F3" w:rsidRDefault="006B3015" w:rsidP="00FA05F3">
      <w:pPr>
        <w:pStyle w:val="ListNumber2"/>
      </w:pPr>
      <w:r>
        <w:t>2021</w:t>
      </w:r>
      <w:r w:rsidR="00BE59AD">
        <w:t>-</w:t>
      </w:r>
      <w:r w:rsidR="005E0D0F">
        <w:t>2025</w:t>
      </w:r>
      <w:r w:rsidR="00FA05F3">
        <w:t>: Historical Analysis</w:t>
      </w:r>
    </w:p>
    <w:p w14:paraId="42B63B1E" w14:textId="13450AE0" w:rsidR="00FA05F3" w:rsidRDefault="006B3015" w:rsidP="00FA05F3">
      <w:pPr>
        <w:pStyle w:val="ListNumber2"/>
      </w:pPr>
      <w:r>
        <w:t>2026</w:t>
      </w:r>
      <w:r w:rsidR="00BE59AD">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55A02B1E"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301455">
        <w:rPr>
          <w:b/>
        </w:rPr>
        <w:t>Material Type</w:t>
      </w:r>
    </w:p>
    <w:p w14:paraId="7D13BB67" w14:textId="77777777" w:rsidR="00B87C92" w:rsidRDefault="00B87C92" w:rsidP="00B87C92">
      <w:pPr>
        <w:pStyle w:val="ListNumber2"/>
      </w:pPr>
      <w:r>
        <w:t>Introduction / Key Findings</w:t>
      </w:r>
    </w:p>
    <w:p w14:paraId="0B4C27BC" w14:textId="6A5197DB" w:rsidR="00FA05F3" w:rsidRDefault="006B3015" w:rsidP="00FA05F3">
      <w:pPr>
        <w:pStyle w:val="ListNumber2"/>
      </w:pPr>
      <w:r>
        <w:t>2021</w:t>
      </w:r>
      <w:r w:rsidR="00BE59AD">
        <w:t>-</w:t>
      </w:r>
      <w:r w:rsidR="005E0D0F">
        <w:t>2025</w:t>
      </w:r>
      <w:r w:rsidR="00FA05F3">
        <w:t>: Historical Analysis</w:t>
      </w:r>
    </w:p>
    <w:p w14:paraId="28316DC0" w14:textId="22C21BAB" w:rsidR="00FA05F3" w:rsidRDefault="006B3015" w:rsidP="00FA05F3">
      <w:pPr>
        <w:pStyle w:val="ListNumber2"/>
      </w:pPr>
      <w:r>
        <w:t>2026</w:t>
      </w:r>
      <w:r w:rsidR="00BE59AD">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2545080E" w14:textId="77777777" w:rsidR="00884BC9" w:rsidRDefault="00884BC9" w:rsidP="00884BC9">
      <w:pPr>
        <w:pStyle w:val="ListNumber3"/>
      </w:pPr>
      <w:r>
        <w:t>Polyethylene (PE) Foam</w:t>
      </w:r>
    </w:p>
    <w:p w14:paraId="6452C32C" w14:textId="1533C32B" w:rsidR="00884BC9" w:rsidRDefault="00884BC9" w:rsidP="00884BC9">
      <w:pPr>
        <w:pStyle w:val="ListNumber4"/>
      </w:pPr>
      <w:r>
        <w:t>Non-Crosslinked PE Foam (EPE)</w:t>
      </w:r>
    </w:p>
    <w:p w14:paraId="561650C4" w14:textId="7DD30A1B" w:rsidR="00884BC9" w:rsidRDefault="00884BC9" w:rsidP="00884BC9">
      <w:pPr>
        <w:pStyle w:val="ListNumber4"/>
      </w:pPr>
      <w:r>
        <w:t>Crosslinked PE Foam (XLPE)</w:t>
      </w:r>
    </w:p>
    <w:p w14:paraId="31254A9E" w14:textId="77777777" w:rsidR="00884BC9" w:rsidRDefault="00884BC9" w:rsidP="00884BC9">
      <w:pPr>
        <w:pStyle w:val="ListNumber3"/>
      </w:pPr>
      <w:r>
        <w:t>Expanded Polystyrene (EPS)</w:t>
      </w:r>
    </w:p>
    <w:p w14:paraId="7EAC59F3" w14:textId="77777777" w:rsidR="00884BC9" w:rsidRDefault="00884BC9" w:rsidP="00884BC9">
      <w:pPr>
        <w:pStyle w:val="ListNumber3"/>
      </w:pPr>
      <w:r>
        <w:t>Polyurethane (PU) Foam</w:t>
      </w:r>
    </w:p>
    <w:p w14:paraId="3503B537" w14:textId="77777777" w:rsidR="00884BC9" w:rsidRDefault="00884BC9" w:rsidP="00884BC9">
      <w:pPr>
        <w:pStyle w:val="ListNumber3"/>
      </w:pPr>
      <w:r>
        <w:t>Expanded Polypropylene (EPP)</w:t>
      </w:r>
    </w:p>
    <w:p w14:paraId="6A4BD538" w14:textId="77777777" w:rsidR="00884BC9" w:rsidRDefault="00884BC9" w:rsidP="00884BC9">
      <w:pPr>
        <w:pStyle w:val="ListNumber3"/>
      </w:pPr>
      <w:r>
        <w:t>Other Foam Materials</w:t>
      </w:r>
    </w:p>
    <w:p w14:paraId="7A3FC82A" w14:textId="2437A492" w:rsidR="00884BC9" w:rsidRDefault="00884BC9" w:rsidP="00884BC9">
      <w:pPr>
        <w:pStyle w:val="ListNumber4"/>
      </w:pPr>
      <w:r>
        <w:t>Extruded Polystyrene (XPS) Foam</w:t>
      </w:r>
    </w:p>
    <w:p w14:paraId="7BEEF900" w14:textId="05B14B23" w:rsidR="00884BC9" w:rsidRDefault="00884BC9" w:rsidP="00884BC9">
      <w:pPr>
        <w:pStyle w:val="ListNumber4"/>
      </w:pPr>
      <w:r>
        <w:t>Other Polyolefin &amp; Specialty Polymer Foams</w:t>
      </w:r>
    </w:p>
    <w:p w14:paraId="3E59509C" w14:textId="7D9C25DF" w:rsidR="00E168CC" w:rsidRDefault="00884BC9" w:rsidP="00884BC9">
      <w:pPr>
        <w:pStyle w:val="ListNumber4"/>
      </w:pPr>
      <w:r>
        <w:t>Bio-based / Starch-based Foams</w:t>
      </w:r>
    </w:p>
    <w:p w14:paraId="6B6328BE" w14:textId="66843012"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BE59AD">
        <w:rPr>
          <w:b/>
        </w:rPr>
        <w:t>-</w:t>
      </w:r>
      <w:r w:rsidR="006B3015">
        <w:rPr>
          <w:b/>
        </w:rPr>
        <w:t>2036</w:t>
      </w:r>
      <w:r w:rsidR="00B87C92" w:rsidRPr="00B46705">
        <w:rPr>
          <w:b/>
        </w:rPr>
        <w:t xml:space="preserve">, </w:t>
      </w:r>
      <w:r w:rsidR="00DD16C4">
        <w:rPr>
          <w:b/>
        </w:rPr>
        <w:t xml:space="preserve">By </w:t>
      </w:r>
      <w:r w:rsidR="00301455">
        <w:rPr>
          <w:b/>
        </w:rPr>
        <w:t>Product Form</w:t>
      </w:r>
    </w:p>
    <w:p w14:paraId="2AED4307" w14:textId="77777777" w:rsidR="00FA05F3" w:rsidRDefault="00FA05F3" w:rsidP="00FA05F3">
      <w:pPr>
        <w:pStyle w:val="ListNumber2"/>
      </w:pPr>
      <w:r>
        <w:t>Introduction / Key Findings</w:t>
      </w:r>
    </w:p>
    <w:p w14:paraId="6B312B06" w14:textId="25D6AEFD" w:rsidR="00FA05F3" w:rsidRDefault="006B3015" w:rsidP="00FA05F3">
      <w:pPr>
        <w:pStyle w:val="ListNumber2"/>
      </w:pPr>
      <w:r>
        <w:t>2021</w:t>
      </w:r>
      <w:r w:rsidR="00BE59AD">
        <w:t>-</w:t>
      </w:r>
      <w:r w:rsidR="005E0D0F">
        <w:t>2025</w:t>
      </w:r>
      <w:r w:rsidR="00FA05F3">
        <w:t>: Historical Analysis</w:t>
      </w:r>
    </w:p>
    <w:p w14:paraId="584C69F5" w14:textId="067DC6E2" w:rsidR="00FA05F3" w:rsidRDefault="006B3015" w:rsidP="00FA05F3">
      <w:pPr>
        <w:pStyle w:val="ListNumber2"/>
      </w:pPr>
      <w:r>
        <w:t>2026</w:t>
      </w:r>
      <w:r w:rsidR="00BE59AD">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53F946AC" w14:textId="77777777" w:rsidR="00884BC9" w:rsidRDefault="00884BC9" w:rsidP="00884BC9">
      <w:pPr>
        <w:pStyle w:val="ListNumber3"/>
      </w:pPr>
      <w:r>
        <w:t>Foam Sheets, Rolls &amp; Planks</w:t>
      </w:r>
    </w:p>
    <w:p w14:paraId="1D19221B" w14:textId="6A65EA00" w:rsidR="00884BC9" w:rsidRDefault="00884BC9" w:rsidP="00884BC9">
      <w:pPr>
        <w:pStyle w:val="ListNumber4"/>
      </w:pPr>
      <w:r>
        <w:t>Foam Sheets &amp; Rolls</w:t>
      </w:r>
    </w:p>
    <w:p w14:paraId="683E35AE" w14:textId="62CEE3EE" w:rsidR="00884BC9" w:rsidRDefault="00884BC9" w:rsidP="00884BC9">
      <w:pPr>
        <w:pStyle w:val="ListNumber4"/>
      </w:pPr>
      <w:r>
        <w:t>Foam Planks &amp; Blocks</w:t>
      </w:r>
    </w:p>
    <w:p w14:paraId="359E462E" w14:textId="77777777" w:rsidR="00884BC9" w:rsidRDefault="00884BC9" w:rsidP="00884BC9">
      <w:pPr>
        <w:pStyle w:val="ListNumber3"/>
      </w:pPr>
      <w:r>
        <w:t>Fabricated Foam Packaging</w:t>
      </w:r>
    </w:p>
    <w:p w14:paraId="13F710C1" w14:textId="360B0AD0" w:rsidR="00884BC9" w:rsidRDefault="00884BC9" w:rsidP="00884BC9">
      <w:pPr>
        <w:pStyle w:val="ListNumber4"/>
      </w:pPr>
      <w:r>
        <w:t>Die-Cut / CNC-Cut Foam Inserts &amp; Pads</w:t>
      </w:r>
    </w:p>
    <w:p w14:paraId="084A7EE1" w14:textId="60AA8FDF" w:rsidR="00884BC9" w:rsidRDefault="00884BC9" w:rsidP="00884BC9">
      <w:pPr>
        <w:pStyle w:val="ListNumber4"/>
      </w:pPr>
      <w:r>
        <w:t>Foam Corner &amp; Edge Protectors / Profiles</w:t>
      </w:r>
    </w:p>
    <w:p w14:paraId="2CF22B25" w14:textId="0A5E54B4" w:rsidR="00884BC9" w:rsidRDefault="00884BC9" w:rsidP="00884BC9">
      <w:pPr>
        <w:pStyle w:val="ListNumber4"/>
      </w:pPr>
      <w:r>
        <w:t>Foam Dividers &amp; Separators</w:t>
      </w:r>
    </w:p>
    <w:p w14:paraId="616E0720" w14:textId="77777777" w:rsidR="00884BC9" w:rsidRDefault="00884BC9" w:rsidP="00884BC9">
      <w:pPr>
        <w:pStyle w:val="ListNumber3"/>
      </w:pPr>
      <w:r>
        <w:t>Molded Foam Packaging</w:t>
      </w:r>
    </w:p>
    <w:p w14:paraId="55144AEA" w14:textId="5FE42613" w:rsidR="00884BC9" w:rsidRDefault="00884BC9" w:rsidP="00884BC9">
      <w:pPr>
        <w:pStyle w:val="ListNumber4"/>
      </w:pPr>
      <w:r>
        <w:t>Molded Inserts, End Caps &amp; Cradles</w:t>
      </w:r>
    </w:p>
    <w:p w14:paraId="068AC941" w14:textId="4E9598F1" w:rsidR="00884BC9" w:rsidRDefault="00884BC9" w:rsidP="00884BC9">
      <w:pPr>
        <w:pStyle w:val="ListNumber4"/>
      </w:pPr>
      <w:r>
        <w:t>Molded Protective Trays &amp; Containers</w:t>
      </w:r>
    </w:p>
    <w:p w14:paraId="155778B7" w14:textId="77777777" w:rsidR="00884BC9" w:rsidRDefault="00884BC9" w:rsidP="00884BC9">
      <w:pPr>
        <w:pStyle w:val="ListNumber3"/>
      </w:pPr>
      <w:r>
        <w:t>Foam-in-Place Packaging</w:t>
      </w:r>
    </w:p>
    <w:p w14:paraId="57BEBD80" w14:textId="5C1940EC" w:rsidR="00884BC9" w:rsidRDefault="00884BC9" w:rsidP="00884BC9">
      <w:pPr>
        <w:pStyle w:val="ListNumber4"/>
      </w:pPr>
      <w:r>
        <w:t>Direct-Dispensed Foam-in-Place</w:t>
      </w:r>
    </w:p>
    <w:p w14:paraId="4B78BA1B" w14:textId="4FDC82BD" w:rsidR="00884BC9" w:rsidRDefault="00884BC9" w:rsidP="00884BC9">
      <w:pPr>
        <w:pStyle w:val="ListNumber4"/>
      </w:pPr>
      <w:r>
        <w:t>Foam-in-Bag / On-Demand Foam Cushions</w:t>
      </w:r>
    </w:p>
    <w:p w14:paraId="71887925" w14:textId="77777777" w:rsidR="00884BC9" w:rsidRDefault="00884BC9" w:rsidP="00884BC9">
      <w:pPr>
        <w:pStyle w:val="ListNumber3"/>
      </w:pPr>
      <w:r>
        <w:t>Foam Pouches, Bags &amp; Sleeves</w:t>
      </w:r>
    </w:p>
    <w:p w14:paraId="1B9C6A64" w14:textId="599060CE" w:rsidR="00884BC9" w:rsidRDefault="00884BC9" w:rsidP="00884BC9">
      <w:pPr>
        <w:pStyle w:val="ListNumber4"/>
      </w:pPr>
      <w:r>
        <w:t>Pre-Fabricated Foam Pouches &amp; Bags</w:t>
      </w:r>
    </w:p>
    <w:p w14:paraId="5AAA522C" w14:textId="12DE9801" w:rsidR="00884BC9" w:rsidRDefault="00884BC9" w:rsidP="00884BC9">
      <w:pPr>
        <w:pStyle w:val="ListNumber4"/>
      </w:pPr>
      <w:r>
        <w:t>Pre-Fabricated Foam Sleeves</w:t>
      </w:r>
    </w:p>
    <w:p w14:paraId="531F45A3" w14:textId="77777777" w:rsidR="00884BC9" w:rsidRDefault="00884BC9" w:rsidP="00884BC9">
      <w:pPr>
        <w:pStyle w:val="ListNumber3"/>
      </w:pPr>
      <w:r>
        <w:t>Foam Loose-Fill Packaging</w:t>
      </w:r>
    </w:p>
    <w:p w14:paraId="49B9A1DD" w14:textId="007A17B0" w:rsidR="00073055" w:rsidRPr="00073055" w:rsidRDefault="00884BC9" w:rsidP="00884BC9">
      <w:pPr>
        <w:pStyle w:val="ListNumber4"/>
        <w:rPr>
          <w:color w:val="0070C0"/>
          <w:sz w:val="20"/>
          <w:szCs w:val="20"/>
        </w:rPr>
      </w:pPr>
      <w:r>
        <w:t>Foam Packing Peanuts / Loose-Fill Shapes</w:t>
      </w:r>
    </w:p>
    <w:p w14:paraId="59A47024" w14:textId="0FE180B4"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BE59AD">
        <w:rPr>
          <w:b/>
        </w:rPr>
        <w:t>-</w:t>
      </w:r>
      <w:r w:rsidR="006B3015">
        <w:rPr>
          <w:b/>
        </w:rPr>
        <w:t>2036</w:t>
      </w:r>
      <w:r w:rsidR="00EF7272" w:rsidRPr="00B46705">
        <w:rPr>
          <w:b/>
        </w:rPr>
        <w:t xml:space="preserve">, </w:t>
      </w:r>
      <w:r w:rsidR="00537B18">
        <w:rPr>
          <w:b/>
        </w:rPr>
        <w:t xml:space="preserve">By </w:t>
      </w:r>
      <w:r w:rsidR="00301455">
        <w:rPr>
          <w:b/>
        </w:rPr>
        <w:t>End-Use Industry</w:t>
      </w:r>
    </w:p>
    <w:p w14:paraId="46DF1D5B" w14:textId="77777777" w:rsidR="00FA05F3" w:rsidRDefault="00FA05F3" w:rsidP="00FA05F3">
      <w:pPr>
        <w:pStyle w:val="ListNumber2"/>
      </w:pPr>
      <w:r>
        <w:t>Introduction / Key Findings</w:t>
      </w:r>
    </w:p>
    <w:p w14:paraId="78761362" w14:textId="50650A0B" w:rsidR="00FA05F3" w:rsidRDefault="006B3015" w:rsidP="00FA05F3">
      <w:pPr>
        <w:pStyle w:val="ListNumber2"/>
      </w:pPr>
      <w:r>
        <w:t>2021</w:t>
      </w:r>
      <w:r w:rsidR="00BE59AD">
        <w:t>-</w:t>
      </w:r>
      <w:r w:rsidR="005E0D0F">
        <w:t>2025</w:t>
      </w:r>
      <w:r w:rsidR="00FA05F3">
        <w:t>: Historical Analysis</w:t>
      </w:r>
    </w:p>
    <w:p w14:paraId="64D282F2" w14:textId="44A898EA" w:rsidR="00FA05F3" w:rsidRDefault="006B3015" w:rsidP="00FA05F3">
      <w:pPr>
        <w:pStyle w:val="ListNumber2"/>
      </w:pPr>
      <w:r>
        <w:t>2026</w:t>
      </w:r>
      <w:r w:rsidR="00BE59AD">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3B72B2AC" w14:textId="77777777" w:rsidR="004D63E3" w:rsidRDefault="004D63E3" w:rsidP="004D63E3">
      <w:pPr>
        <w:pStyle w:val="ListNumber3"/>
      </w:pPr>
      <w:r>
        <w:t>Electronics &amp; Electrical</w:t>
      </w:r>
    </w:p>
    <w:p w14:paraId="3A3D36B1" w14:textId="66EB6CB0" w:rsidR="004D63E3" w:rsidRDefault="004D63E3" w:rsidP="004D63E3">
      <w:pPr>
        <w:pStyle w:val="ListNumber4"/>
      </w:pPr>
      <w:r>
        <w:t>Consumer Electronics</w:t>
      </w:r>
    </w:p>
    <w:p w14:paraId="596805B5" w14:textId="70B58D27" w:rsidR="004D63E3" w:rsidRDefault="004D63E3" w:rsidP="004D63E3">
      <w:pPr>
        <w:pStyle w:val="ListNumber4"/>
      </w:pPr>
      <w:r>
        <w:t>Electrical &amp; IT / Telecommunications Equipment</w:t>
      </w:r>
    </w:p>
    <w:p w14:paraId="06AFCFB1" w14:textId="77777777" w:rsidR="004D63E3" w:rsidRDefault="004D63E3" w:rsidP="004D63E3">
      <w:pPr>
        <w:pStyle w:val="ListNumber3"/>
      </w:pPr>
      <w:r>
        <w:t>Automotive</w:t>
      </w:r>
    </w:p>
    <w:p w14:paraId="21BF7219" w14:textId="7FF50813" w:rsidR="004D63E3" w:rsidRDefault="004D63E3" w:rsidP="004D63E3">
      <w:pPr>
        <w:pStyle w:val="ListNumber4"/>
      </w:pPr>
      <w:r>
        <w:t>Automotive Components &amp; Spare Parts</w:t>
      </w:r>
    </w:p>
    <w:p w14:paraId="4888F6C8" w14:textId="7643CB4B" w:rsidR="004D63E3" w:rsidRDefault="004D63E3" w:rsidP="004D63E3">
      <w:pPr>
        <w:pStyle w:val="ListNumber4"/>
      </w:pPr>
      <w:r>
        <w:t>EV Batteries &amp; Sensitive Automotive Components</w:t>
      </w:r>
    </w:p>
    <w:p w14:paraId="49703E5B" w14:textId="77777777" w:rsidR="004D63E3" w:rsidRDefault="004D63E3" w:rsidP="004D63E3">
      <w:pPr>
        <w:pStyle w:val="ListNumber3"/>
      </w:pPr>
      <w:r>
        <w:t>Healthcare &amp; Pharmaceuticals</w:t>
      </w:r>
    </w:p>
    <w:p w14:paraId="721511E1" w14:textId="21DAE8F8" w:rsidR="004D63E3" w:rsidRDefault="004D63E3" w:rsidP="004D63E3">
      <w:pPr>
        <w:pStyle w:val="ListNumber4"/>
      </w:pPr>
      <w:r>
        <w:t>Medical Devices &amp; Diagnostic Equipment</w:t>
      </w:r>
    </w:p>
    <w:p w14:paraId="2D5BE95D" w14:textId="66283B26" w:rsidR="004D63E3" w:rsidRDefault="004D63E3" w:rsidP="004D63E3">
      <w:pPr>
        <w:pStyle w:val="ListNumber4"/>
      </w:pPr>
      <w:r>
        <w:t>Pharmaceutical &amp; Biopharmaceutical Products</w:t>
      </w:r>
    </w:p>
    <w:p w14:paraId="3A145BBE" w14:textId="77777777" w:rsidR="004D63E3" w:rsidRDefault="004D63E3" w:rsidP="004D63E3">
      <w:pPr>
        <w:pStyle w:val="ListNumber3"/>
      </w:pPr>
      <w:r>
        <w:t>Industrial Machinery &amp; Equipment</w:t>
      </w:r>
    </w:p>
    <w:p w14:paraId="3A106263" w14:textId="3071FE77" w:rsidR="004D63E3" w:rsidRDefault="004D63E3" w:rsidP="004D63E3">
      <w:pPr>
        <w:pStyle w:val="ListNumber4"/>
      </w:pPr>
      <w:r>
        <w:t>Heavy Machinery &amp; Industrial Components</w:t>
      </w:r>
    </w:p>
    <w:p w14:paraId="219B4C0E" w14:textId="203BF705" w:rsidR="004D63E3" w:rsidRDefault="004D63E3" w:rsidP="004D63E3">
      <w:pPr>
        <w:pStyle w:val="ListNumber4"/>
      </w:pPr>
      <w:r>
        <w:t>Precision Instruments &amp; Scientific Equipment</w:t>
      </w:r>
    </w:p>
    <w:p w14:paraId="5DC171A0" w14:textId="77777777" w:rsidR="004D63E3" w:rsidRDefault="004D63E3" w:rsidP="004D63E3">
      <w:pPr>
        <w:pStyle w:val="ListNumber3"/>
      </w:pPr>
      <w:r>
        <w:t>Consumer Goods &amp; Home Products</w:t>
      </w:r>
    </w:p>
    <w:p w14:paraId="6130FE56" w14:textId="378041D9" w:rsidR="004D63E3" w:rsidRDefault="004D63E3" w:rsidP="004D63E3">
      <w:pPr>
        <w:pStyle w:val="ListNumber4"/>
      </w:pPr>
      <w:r>
        <w:t>Home Appliances</w:t>
      </w:r>
    </w:p>
    <w:p w14:paraId="2F9A02B5" w14:textId="4E6B032A" w:rsidR="004D63E3" w:rsidRDefault="004D63E3" w:rsidP="004D63E3">
      <w:pPr>
        <w:pStyle w:val="ListNumber4"/>
      </w:pPr>
      <w:r>
        <w:t>Furniture &amp; Home Furnishings</w:t>
      </w:r>
    </w:p>
    <w:p w14:paraId="4266AEF3" w14:textId="7A653A38" w:rsidR="004D63E3" w:rsidRDefault="004D63E3" w:rsidP="004D63E3">
      <w:pPr>
        <w:pStyle w:val="ListNumber4"/>
      </w:pPr>
      <w:r>
        <w:t>Glassware, Ceramics &amp; Fragile Consumer Goods</w:t>
      </w:r>
    </w:p>
    <w:p w14:paraId="785267E8" w14:textId="77777777" w:rsidR="004D63E3" w:rsidRDefault="004D63E3" w:rsidP="004D63E3">
      <w:pPr>
        <w:pStyle w:val="ListNumber3"/>
      </w:pPr>
      <w:r>
        <w:t>Food &amp; Beverage</w:t>
      </w:r>
    </w:p>
    <w:p w14:paraId="0C692200" w14:textId="18777FFD" w:rsidR="004D63E3" w:rsidRDefault="004D63E3" w:rsidP="004D63E3">
      <w:pPr>
        <w:pStyle w:val="ListNumber4"/>
      </w:pPr>
      <w:r>
        <w:t>Temperature-Controlled Food &amp; Beverage Packaging</w:t>
      </w:r>
    </w:p>
    <w:p w14:paraId="384A1113" w14:textId="3B75DA50" w:rsidR="004D63E3" w:rsidRDefault="004D63E3" w:rsidP="004D63E3">
      <w:pPr>
        <w:pStyle w:val="ListNumber4"/>
      </w:pPr>
      <w:r>
        <w:t>Other Food &amp; Beverage Protective Packaging</w:t>
      </w:r>
    </w:p>
    <w:p w14:paraId="0C7DCCCA" w14:textId="77777777" w:rsidR="004D63E3" w:rsidRDefault="004D63E3" w:rsidP="004D63E3">
      <w:pPr>
        <w:pStyle w:val="ListNumber3"/>
      </w:pPr>
      <w:r>
        <w:t>Aerospace &amp; Defense</w:t>
      </w:r>
    </w:p>
    <w:p w14:paraId="51260E6A" w14:textId="588FDCEE" w:rsidR="004D63E3" w:rsidRDefault="004D63E3" w:rsidP="004D63E3">
      <w:pPr>
        <w:pStyle w:val="ListNumber4"/>
      </w:pPr>
      <w:r>
        <w:t>Aerospace Components &amp; Equipment</w:t>
      </w:r>
    </w:p>
    <w:p w14:paraId="3C03D8B7" w14:textId="221B87C1" w:rsidR="004D63E3" w:rsidRDefault="004D63E3" w:rsidP="004D63E3">
      <w:pPr>
        <w:pStyle w:val="ListNumber4"/>
      </w:pPr>
      <w:r>
        <w:t>Defense Equipment &amp; Sensitive Components</w:t>
      </w:r>
    </w:p>
    <w:p w14:paraId="00F03516" w14:textId="7A9DC702" w:rsidR="00E168CC" w:rsidRDefault="004D63E3" w:rsidP="004D63E3">
      <w:pPr>
        <w:pStyle w:val="ListNumber3"/>
      </w:pPr>
      <w:r>
        <w:t>Others</w:t>
      </w:r>
    </w:p>
    <w:p w14:paraId="112B2C4C" w14:textId="5F84408A"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BE59AD">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544698B2" w:rsidR="009E4132" w:rsidRDefault="006B3015" w:rsidP="009E4132">
      <w:pPr>
        <w:pStyle w:val="ListNumber2"/>
      </w:pPr>
      <w:r>
        <w:t>2021</w:t>
      </w:r>
      <w:r w:rsidR="00BE59AD">
        <w:t>-</w:t>
      </w:r>
      <w:r w:rsidR="005E0D0F">
        <w:t>2025</w:t>
      </w:r>
      <w:r w:rsidR="009E4132">
        <w:t>: Historical Analysis</w:t>
      </w:r>
    </w:p>
    <w:p w14:paraId="1DEA69A5" w14:textId="081C2B81" w:rsidR="009E4132" w:rsidRDefault="006B3015" w:rsidP="009E4132">
      <w:pPr>
        <w:pStyle w:val="ListNumber2"/>
      </w:pPr>
      <w:r>
        <w:t>2026</w:t>
      </w:r>
      <w:r w:rsidR="00BE59AD">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lastRenderedPageBreak/>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5D1012C1" w:rsidR="001D1603" w:rsidRDefault="001D1603" w:rsidP="001D1603">
      <w:pPr>
        <w:pStyle w:val="ListNumber4"/>
      </w:pPr>
      <w:r>
        <w:t>Rest if MEA</w:t>
      </w:r>
    </w:p>
    <w:bookmarkEnd w:id="1"/>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MT)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36696D17" w14:textId="77777777" w:rsidR="00CA24FF" w:rsidRPr="00CA24FF" w:rsidRDefault="00CA24FF" w:rsidP="00CA24FF">
      <w:pPr>
        <w:pStyle w:val="ListNumber2"/>
      </w:pPr>
      <w:r w:rsidRPr="00CA24FF">
        <w:t>Material type X Product Form</w:t>
      </w:r>
    </w:p>
    <w:p w14:paraId="2CBA8227" w14:textId="058ACE0C" w:rsidR="00495613" w:rsidRPr="00CA24FF" w:rsidRDefault="00CA24FF" w:rsidP="00CA24FF">
      <w:pPr>
        <w:pStyle w:val="ListNumber2"/>
      </w:pPr>
      <w:r w:rsidRPr="00CA24FF">
        <w:t>Product Form X End use Industry</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424E2CD6"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sidR="00BE59AD">
        <w:rPr>
          <w:b/>
        </w:rPr>
        <w:t>-</w:t>
      </w:r>
      <w:r w:rsidR="006B3015">
        <w:rPr>
          <w:b/>
        </w:rPr>
        <w:t>2036</w:t>
      </w:r>
    </w:p>
    <w:p w14:paraId="3C01BE45" w14:textId="3FD129B0" w:rsidR="00361405" w:rsidRDefault="006B3015" w:rsidP="00361405">
      <w:pPr>
        <w:pStyle w:val="ListNumber2"/>
      </w:pPr>
      <w:r>
        <w:t>2021</w:t>
      </w:r>
      <w:r w:rsidR="00BE59AD">
        <w:t>-</w:t>
      </w:r>
      <w:r w:rsidR="005E0D0F">
        <w:t>2025</w:t>
      </w:r>
      <w:r w:rsidR="00361405">
        <w:t>: Historical Analysis</w:t>
      </w:r>
    </w:p>
    <w:p w14:paraId="29ED3B7A" w14:textId="68D464A9" w:rsidR="00361405" w:rsidRDefault="006B3015" w:rsidP="00361405">
      <w:pPr>
        <w:pStyle w:val="ListNumber2"/>
      </w:pPr>
      <w:r>
        <w:t>2026</w:t>
      </w:r>
      <w:r w:rsidR="00BE59AD">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1331FD65" w:rsidR="00B97297" w:rsidRDefault="00B97297" w:rsidP="00B97297">
      <w:pPr>
        <w:pStyle w:val="ListNumber3"/>
      </w:pPr>
      <w:r>
        <w:t xml:space="preserve">By </w:t>
      </w:r>
      <w:r w:rsidR="00301455">
        <w:t>Material Type</w:t>
      </w:r>
    </w:p>
    <w:p w14:paraId="2022DD54" w14:textId="67126E7B" w:rsidR="00B97297" w:rsidRDefault="00B97297" w:rsidP="00B97297">
      <w:pPr>
        <w:pStyle w:val="ListNumber3"/>
      </w:pPr>
      <w:r>
        <w:t xml:space="preserve">By </w:t>
      </w:r>
      <w:r w:rsidR="00301455">
        <w:t>Product Form</w:t>
      </w:r>
    </w:p>
    <w:p w14:paraId="7491995B" w14:textId="382E4B02" w:rsidR="00B97297" w:rsidRDefault="00B97297" w:rsidP="00B97297">
      <w:pPr>
        <w:pStyle w:val="ListNumber3"/>
      </w:pPr>
      <w:r>
        <w:t xml:space="preserve">By </w:t>
      </w:r>
      <w:r w:rsidR="00301455">
        <w:t>End-Use Industry</w:t>
      </w:r>
    </w:p>
    <w:p w14:paraId="24C57FED" w14:textId="101B0199" w:rsidR="00C022B6" w:rsidRDefault="00C022B6" w:rsidP="00B97297">
      <w:pPr>
        <w:pStyle w:val="ListNumber3"/>
      </w:pPr>
      <w:r>
        <w:t>By Country</w:t>
      </w:r>
    </w:p>
    <w:p w14:paraId="4A2EF961" w14:textId="5E9425CC"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sidR="00BE59AD">
        <w:rPr>
          <w:b/>
        </w:rPr>
        <w:t>-</w:t>
      </w:r>
      <w:r w:rsidR="006B3015">
        <w:rPr>
          <w:b/>
        </w:rPr>
        <w:t>2036</w:t>
      </w:r>
    </w:p>
    <w:p w14:paraId="0721C845" w14:textId="2D7A4E67" w:rsidR="00C022B6" w:rsidRDefault="006B3015" w:rsidP="00C022B6">
      <w:pPr>
        <w:pStyle w:val="ListNumber2"/>
      </w:pPr>
      <w:r>
        <w:t>2021</w:t>
      </w:r>
      <w:r w:rsidR="00BE59AD">
        <w:t>-</w:t>
      </w:r>
      <w:r w:rsidR="005E0D0F">
        <w:t>2025</w:t>
      </w:r>
      <w:r w:rsidR="00C022B6">
        <w:t>: Historical Analysis</w:t>
      </w:r>
    </w:p>
    <w:p w14:paraId="360CC43A" w14:textId="5524AE72" w:rsidR="00C022B6" w:rsidRDefault="006B3015" w:rsidP="00C022B6">
      <w:pPr>
        <w:pStyle w:val="ListNumber2"/>
      </w:pPr>
      <w:r>
        <w:t>2026</w:t>
      </w:r>
      <w:r w:rsidR="00BE59AD">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552A4D34" w:rsidR="00C022B6" w:rsidRDefault="00C022B6" w:rsidP="00C022B6">
      <w:pPr>
        <w:pStyle w:val="ListNumber3"/>
      </w:pPr>
      <w:r>
        <w:t xml:space="preserve">By </w:t>
      </w:r>
      <w:r w:rsidR="00301455">
        <w:t>Material Type</w:t>
      </w:r>
    </w:p>
    <w:p w14:paraId="17AE8A44" w14:textId="35AB630B" w:rsidR="00C022B6" w:rsidRDefault="00C022B6" w:rsidP="00C022B6">
      <w:pPr>
        <w:pStyle w:val="ListNumber3"/>
      </w:pPr>
      <w:r>
        <w:t xml:space="preserve">By </w:t>
      </w:r>
      <w:r w:rsidR="00301455">
        <w:t>Product Form</w:t>
      </w:r>
    </w:p>
    <w:p w14:paraId="1DFB019C" w14:textId="1F5C9356" w:rsidR="00C022B6" w:rsidRDefault="00C022B6" w:rsidP="00C022B6">
      <w:pPr>
        <w:pStyle w:val="ListNumber3"/>
      </w:pPr>
      <w:r>
        <w:t xml:space="preserve">By </w:t>
      </w:r>
      <w:r w:rsidR="00301455">
        <w:t>End-Use Industry</w:t>
      </w:r>
    </w:p>
    <w:p w14:paraId="322D8AD2" w14:textId="77777777" w:rsidR="00C022B6" w:rsidRDefault="00C022B6" w:rsidP="00C022B6">
      <w:pPr>
        <w:pStyle w:val="ListNumber3"/>
      </w:pPr>
      <w:r>
        <w:t>By Country</w:t>
      </w:r>
    </w:p>
    <w:p w14:paraId="6CB33FAE" w14:textId="2A95938A"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sidR="00BE59AD">
        <w:rPr>
          <w:b/>
        </w:rPr>
        <w:t>-</w:t>
      </w:r>
      <w:r w:rsidR="006B3015">
        <w:rPr>
          <w:b/>
        </w:rPr>
        <w:t>2036</w:t>
      </w:r>
    </w:p>
    <w:p w14:paraId="339ED85E" w14:textId="79592406" w:rsidR="00C022B6" w:rsidRDefault="006B3015" w:rsidP="00C022B6">
      <w:pPr>
        <w:pStyle w:val="ListNumber2"/>
      </w:pPr>
      <w:r>
        <w:t>2021</w:t>
      </w:r>
      <w:r w:rsidR="00BE59AD">
        <w:t>-</w:t>
      </w:r>
      <w:r w:rsidR="005E0D0F">
        <w:t>2025</w:t>
      </w:r>
      <w:r w:rsidR="00C022B6">
        <w:t>: Historical Analysis</w:t>
      </w:r>
    </w:p>
    <w:p w14:paraId="6FDF6630" w14:textId="711F9BE2" w:rsidR="00C022B6" w:rsidRDefault="006B3015" w:rsidP="00C022B6">
      <w:pPr>
        <w:pStyle w:val="ListNumber2"/>
      </w:pPr>
      <w:r>
        <w:t>2026</w:t>
      </w:r>
      <w:r w:rsidR="00BE59AD">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0EEA56C8" w:rsidR="00C022B6" w:rsidRDefault="00C022B6" w:rsidP="00C022B6">
      <w:pPr>
        <w:pStyle w:val="ListNumber3"/>
      </w:pPr>
      <w:r>
        <w:t xml:space="preserve">By </w:t>
      </w:r>
      <w:r w:rsidR="00301455">
        <w:t>Material Type</w:t>
      </w:r>
    </w:p>
    <w:p w14:paraId="4C27A22C" w14:textId="1AA8B2D2" w:rsidR="00C022B6" w:rsidRDefault="00C022B6" w:rsidP="00C022B6">
      <w:pPr>
        <w:pStyle w:val="ListNumber3"/>
      </w:pPr>
      <w:r>
        <w:t xml:space="preserve">By </w:t>
      </w:r>
      <w:r w:rsidR="00301455">
        <w:t>Product Form</w:t>
      </w:r>
    </w:p>
    <w:p w14:paraId="278560E1" w14:textId="665E3CF6" w:rsidR="00C022B6" w:rsidRDefault="00C022B6" w:rsidP="00C022B6">
      <w:pPr>
        <w:pStyle w:val="ListNumber3"/>
      </w:pPr>
      <w:r>
        <w:t xml:space="preserve">By </w:t>
      </w:r>
      <w:r w:rsidR="00301455">
        <w:t>End-Use Industry</w:t>
      </w:r>
    </w:p>
    <w:p w14:paraId="781581A6" w14:textId="77777777" w:rsidR="00C022B6" w:rsidRDefault="00C022B6" w:rsidP="00C022B6">
      <w:pPr>
        <w:pStyle w:val="ListNumber3"/>
      </w:pPr>
      <w:r>
        <w:t>By Country</w:t>
      </w:r>
    </w:p>
    <w:p w14:paraId="62AC15FA" w14:textId="38144BF8"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sidR="00BE59AD">
        <w:rPr>
          <w:b/>
        </w:rPr>
        <w:t>-</w:t>
      </w:r>
      <w:r w:rsidR="006B3015">
        <w:rPr>
          <w:b/>
        </w:rPr>
        <w:t>2036</w:t>
      </w:r>
    </w:p>
    <w:p w14:paraId="7ED3F361" w14:textId="5FD10B5E" w:rsidR="00C022B6" w:rsidRDefault="006B3015" w:rsidP="00C022B6">
      <w:pPr>
        <w:pStyle w:val="ListNumber2"/>
      </w:pPr>
      <w:r>
        <w:t>2021</w:t>
      </w:r>
      <w:r w:rsidR="00BE59AD">
        <w:t>-</w:t>
      </w:r>
      <w:r w:rsidR="005E0D0F">
        <w:t>2025</w:t>
      </w:r>
      <w:r w:rsidR="00C022B6">
        <w:t>: Historical Analysis</w:t>
      </w:r>
    </w:p>
    <w:p w14:paraId="242CCF18" w14:textId="3AB01AD2" w:rsidR="00C022B6" w:rsidRDefault="006B3015" w:rsidP="00C022B6">
      <w:pPr>
        <w:pStyle w:val="ListNumber2"/>
      </w:pPr>
      <w:r>
        <w:t>2026</w:t>
      </w:r>
      <w:r w:rsidR="00BE59AD">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2F9337AA" w:rsidR="00C022B6" w:rsidRDefault="00C022B6" w:rsidP="00C022B6">
      <w:pPr>
        <w:pStyle w:val="ListNumber3"/>
      </w:pPr>
      <w:r>
        <w:t xml:space="preserve">By </w:t>
      </w:r>
      <w:r w:rsidR="00301455">
        <w:t>Material Type</w:t>
      </w:r>
    </w:p>
    <w:p w14:paraId="1B651D84" w14:textId="50981053" w:rsidR="00C022B6" w:rsidRDefault="00C022B6" w:rsidP="00C022B6">
      <w:pPr>
        <w:pStyle w:val="ListNumber3"/>
      </w:pPr>
      <w:r>
        <w:t xml:space="preserve">By </w:t>
      </w:r>
      <w:r w:rsidR="00301455">
        <w:t>Product Form</w:t>
      </w:r>
    </w:p>
    <w:p w14:paraId="112A0CAD" w14:textId="14F60A27" w:rsidR="00C022B6" w:rsidRDefault="00C022B6" w:rsidP="00C022B6">
      <w:pPr>
        <w:pStyle w:val="ListNumber3"/>
      </w:pPr>
      <w:r>
        <w:t xml:space="preserve">By </w:t>
      </w:r>
      <w:r w:rsidR="00301455">
        <w:t>End-Use Industry</w:t>
      </w:r>
    </w:p>
    <w:p w14:paraId="7946B917" w14:textId="77777777" w:rsidR="00C022B6" w:rsidRDefault="00C022B6" w:rsidP="00C022B6">
      <w:pPr>
        <w:pStyle w:val="ListNumber3"/>
      </w:pPr>
      <w:r>
        <w:t>By Country</w:t>
      </w:r>
    </w:p>
    <w:p w14:paraId="33BE78FE" w14:textId="0C4C71F9"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sidR="00BE59AD">
        <w:rPr>
          <w:b/>
        </w:rPr>
        <w:t>-</w:t>
      </w:r>
      <w:r w:rsidR="006B3015">
        <w:rPr>
          <w:b/>
        </w:rPr>
        <w:t>2036</w:t>
      </w:r>
    </w:p>
    <w:p w14:paraId="2D3487CF" w14:textId="50C0A12A" w:rsidR="00C022B6" w:rsidRDefault="006B3015" w:rsidP="00C022B6">
      <w:pPr>
        <w:pStyle w:val="ListNumber2"/>
      </w:pPr>
      <w:r>
        <w:t>2021</w:t>
      </w:r>
      <w:r w:rsidR="00BE59AD">
        <w:t>-</w:t>
      </w:r>
      <w:r w:rsidR="005E0D0F">
        <w:t>2025</w:t>
      </w:r>
      <w:r w:rsidR="00C022B6">
        <w:t>: Historical Analysis</w:t>
      </w:r>
    </w:p>
    <w:p w14:paraId="534ADA61" w14:textId="09084371" w:rsidR="00C022B6" w:rsidRDefault="006B3015" w:rsidP="00C022B6">
      <w:pPr>
        <w:pStyle w:val="ListNumber2"/>
      </w:pPr>
      <w:r>
        <w:t>2026</w:t>
      </w:r>
      <w:r w:rsidR="00BE59AD">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39992C04" w:rsidR="00C022B6" w:rsidRDefault="00C022B6" w:rsidP="00C022B6">
      <w:pPr>
        <w:pStyle w:val="ListNumber3"/>
      </w:pPr>
      <w:r>
        <w:t xml:space="preserve">By </w:t>
      </w:r>
      <w:r w:rsidR="00301455">
        <w:t>Material Type</w:t>
      </w:r>
    </w:p>
    <w:p w14:paraId="119792BF" w14:textId="2DB24ADD" w:rsidR="00C022B6" w:rsidRDefault="00C022B6" w:rsidP="00C022B6">
      <w:pPr>
        <w:pStyle w:val="ListNumber3"/>
      </w:pPr>
      <w:r>
        <w:t xml:space="preserve">By </w:t>
      </w:r>
      <w:r w:rsidR="00301455">
        <w:t>Product Form</w:t>
      </w:r>
    </w:p>
    <w:p w14:paraId="7EE558D0" w14:textId="41676C5F" w:rsidR="00C022B6" w:rsidRDefault="00C022B6" w:rsidP="00C022B6">
      <w:pPr>
        <w:pStyle w:val="ListNumber3"/>
      </w:pPr>
      <w:r>
        <w:t xml:space="preserve">By </w:t>
      </w:r>
      <w:r w:rsidR="00301455">
        <w:t>End-Use Industry</w:t>
      </w:r>
    </w:p>
    <w:p w14:paraId="5E249C32" w14:textId="77777777" w:rsidR="00C022B6" w:rsidRDefault="00C022B6" w:rsidP="00C022B6">
      <w:pPr>
        <w:pStyle w:val="ListNumber3"/>
      </w:pPr>
      <w:r>
        <w:t>By Country</w:t>
      </w:r>
    </w:p>
    <w:p w14:paraId="2CBEA3C8" w14:textId="0ACD2BB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sidR="00BE59AD">
        <w:rPr>
          <w:b/>
        </w:rPr>
        <w:t>-</w:t>
      </w:r>
      <w:r w:rsidR="006B3015">
        <w:rPr>
          <w:b/>
        </w:rPr>
        <w:t>2036</w:t>
      </w:r>
    </w:p>
    <w:p w14:paraId="289E0980" w14:textId="1160D5B6" w:rsidR="00C022B6" w:rsidRDefault="006B3015" w:rsidP="00C022B6">
      <w:pPr>
        <w:pStyle w:val="ListNumber2"/>
      </w:pPr>
      <w:r>
        <w:t>2021</w:t>
      </w:r>
      <w:r w:rsidR="00BE59AD">
        <w:t>-</w:t>
      </w:r>
      <w:r w:rsidR="005E0D0F">
        <w:t>2025</w:t>
      </w:r>
      <w:r w:rsidR="00C022B6">
        <w:t>: Historical Analysis</w:t>
      </w:r>
    </w:p>
    <w:p w14:paraId="51DF35D0" w14:textId="751548D2" w:rsidR="00C022B6" w:rsidRDefault="006B3015" w:rsidP="00C022B6">
      <w:pPr>
        <w:pStyle w:val="ListNumber2"/>
      </w:pPr>
      <w:r>
        <w:t>2026</w:t>
      </w:r>
      <w:r w:rsidR="00BE59AD">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103128E8" w:rsidR="00C022B6" w:rsidRDefault="00C022B6" w:rsidP="00C022B6">
      <w:pPr>
        <w:pStyle w:val="ListNumber3"/>
      </w:pPr>
      <w:r>
        <w:t xml:space="preserve">By </w:t>
      </w:r>
      <w:r w:rsidR="00301455">
        <w:t>Material Type</w:t>
      </w:r>
    </w:p>
    <w:p w14:paraId="2CDB29BC" w14:textId="0280EE57" w:rsidR="00C022B6" w:rsidRDefault="00C022B6" w:rsidP="00C022B6">
      <w:pPr>
        <w:pStyle w:val="ListNumber3"/>
      </w:pPr>
      <w:r>
        <w:t xml:space="preserve">By </w:t>
      </w:r>
      <w:r w:rsidR="00301455">
        <w:t>Product Form</w:t>
      </w:r>
    </w:p>
    <w:p w14:paraId="6EDCCBD0" w14:textId="44A33BA8" w:rsidR="00C022B6" w:rsidRDefault="00C022B6" w:rsidP="00C022B6">
      <w:pPr>
        <w:pStyle w:val="ListNumber3"/>
      </w:pPr>
      <w:r>
        <w:t xml:space="preserve">By </w:t>
      </w:r>
      <w:r w:rsidR="00301455">
        <w:t>End-Use Industry</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70050F33" w14:textId="77777777" w:rsidR="004D55DD" w:rsidRDefault="004D55DD" w:rsidP="004D55DD">
      <w:pPr>
        <w:pStyle w:val="ListNumber2"/>
      </w:pPr>
      <w:r>
        <w:t>Global and Regional Foam Protective Packaging Selling Price Benchmarks by Material (USD/kg, USD/m³)</w:t>
      </w:r>
    </w:p>
    <w:p w14:paraId="0D24FE55" w14:textId="6BC1C3E3" w:rsidR="004D55DD" w:rsidRDefault="004D55DD" w:rsidP="004D55DD">
      <w:pPr>
        <w:pStyle w:val="ListNumber2"/>
      </w:pPr>
      <w:r>
        <w:t xml:space="preserve">Product Form-wise Pricing </w:t>
      </w:r>
      <w:r w:rsidR="00BE59AD">
        <w:t>-</w:t>
      </w:r>
      <w:r>
        <w:t xml:space="preserve"> Sheets, Rolls, Fabricated Inserts, Molded Packaging and Foam-in-Place (USD/unit, USD/kg)</w:t>
      </w:r>
    </w:p>
    <w:p w14:paraId="5F3DBE72" w14:textId="74772A03" w:rsidR="004D55DD" w:rsidRDefault="004D55DD" w:rsidP="004D55DD">
      <w:pPr>
        <w:pStyle w:val="ListNumber2"/>
      </w:pPr>
      <w:r>
        <w:t xml:space="preserve">Raw Material Price Trend Analysis </w:t>
      </w:r>
      <w:r w:rsidR="00BE59AD">
        <w:t>-</w:t>
      </w:r>
      <w:r>
        <w:t xml:space="preserve"> PE, PS, PU Chemicals and PP Feedstocks (USD/MT; 2020</w:t>
      </w:r>
      <w:r w:rsidR="00BE59AD">
        <w:t>-</w:t>
      </w:r>
      <w:r>
        <w:t>2026)</w:t>
      </w:r>
    </w:p>
    <w:p w14:paraId="2854A52F" w14:textId="4B0BD7D1" w:rsidR="004D55DD" w:rsidRDefault="004D55DD" w:rsidP="004D55DD">
      <w:pPr>
        <w:pStyle w:val="ListNumber2"/>
      </w:pPr>
      <w:r>
        <w:t>Standard vs Engineered Foam Packaging Price Premium and Estimated Manufacturer Profitability (%)</w:t>
      </w:r>
    </w:p>
    <w:p w14:paraId="7237742F" w14:textId="5B97F47D" w:rsidR="008B1FFA" w:rsidRDefault="008B1FFA" w:rsidP="008B1FFA">
      <w:pPr>
        <w:pStyle w:val="ListNumber2"/>
      </w:pPr>
      <w:r w:rsidRPr="00FA05F3">
        <w:t>Country-wise Price Comparison (</w:t>
      </w:r>
      <w:r w:rsidR="00301455">
        <w:t>Material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2C1558A8" w:rsidR="00F32908" w:rsidRPr="00F32908" w:rsidRDefault="00D846BF" w:rsidP="00F32908">
      <w:pPr>
        <w:pStyle w:val="ListNumber"/>
        <w:rPr>
          <w:b/>
          <w:bCs/>
        </w:rPr>
      </w:pPr>
      <w:r w:rsidRPr="00D846BF">
        <w:rPr>
          <w:b/>
          <w:bCs/>
        </w:rPr>
        <w:t xml:space="preserve">Stakeholder Perspectives </w:t>
      </w:r>
      <w:r w:rsidR="00BE59AD">
        <w:rPr>
          <w:b/>
          <w:bCs/>
        </w:rPr>
        <w:t>-</w:t>
      </w:r>
      <w:r w:rsidRPr="00D846BF">
        <w:rPr>
          <w:b/>
          <w:bCs/>
        </w:rPr>
        <w:t xml:space="preserve">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229CAE32" w:rsidR="005E2318" w:rsidRDefault="00F32908" w:rsidP="005E2318">
      <w:pPr>
        <w:pStyle w:val="ListNumber2"/>
      </w:pPr>
      <w:r w:rsidRPr="00F32908">
        <w:t>Forecast</w:t>
      </w:r>
      <w:r>
        <w:t xml:space="preserve"> </w:t>
      </w:r>
      <w:r w:rsidRPr="00F32908">
        <w:t xml:space="preserve">Factors </w:t>
      </w:r>
      <w:r w:rsidR="00BE59AD">
        <w:t>-</w:t>
      </w:r>
      <w:r w:rsidRPr="00F32908">
        <w:t xml:space="preserve">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57555688" w:rsidR="00FC27CA" w:rsidRDefault="00B42B04" w:rsidP="00FC27CA">
      <w:pPr>
        <w:pStyle w:val="ListNumber"/>
        <w:rPr>
          <w:b/>
        </w:rPr>
      </w:pPr>
      <w:r w:rsidRPr="00B42B04">
        <w:rPr>
          <w:b/>
        </w:rPr>
        <w:t>Regulatory, Sustainability, and Material Transition Analysis</w:t>
      </w:r>
    </w:p>
    <w:p w14:paraId="2276BB6B" w14:textId="7FE589F3" w:rsidR="00C03459" w:rsidRDefault="00C03459" w:rsidP="00C03459">
      <w:pPr>
        <w:pStyle w:val="ListNumber2"/>
      </w:pPr>
      <w:r>
        <w:t>Country-wise EPS and Single-use Foam Packaging Restrictions by Application and Implementation Timeline</w:t>
      </w:r>
      <w:r w:rsidR="00B42B04">
        <w:t xml:space="preserve"> </w:t>
      </w:r>
    </w:p>
    <w:p w14:paraId="4000B28A" w14:textId="1F638BE9" w:rsidR="00C03459" w:rsidRDefault="00C03459" w:rsidP="00C03459">
      <w:pPr>
        <w:pStyle w:val="ListNumber2"/>
      </w:pPr>
      <w:r>
        <w:t xml:space="preserve">Packaging Waste and EPR Compliance Requirements by Region </w:t>
      </w:r>
      <w:r w:rsidR="00BE59AD">
        <w:t>-</w:t>
      </w:r>
      <w:r>
        <w:t xml:space="preserve"> Europe, North America and Asia-Pacific</w:t>
      </w:r>
    </w:p>
    <w:p w14:paraId="11C4A4A8" w14:textId="353318BF" w:rsidR="00C03459" w:rsidRDefault="00C03459" w:rsidP="00C03459">
      <w:pPr>
        <w:pStyle w:val="ListNumber2"/>
      </w:pPr>
      <w:r>
        <w:t xml:space="preserve">Sustainability Transition Analysis </w:t>
      </w:r>
      <w:r w:rsidR="00BE59AD">
        <w:t>-</w:t>
      </w:r>
      <w:r>
        <w:t xml:space="preserve"> Conventional Foam vs Recyclable PE/EPP vs Bio-based Foam (% Adoption, 202</w:t>
      </w:r>
      <w:r w:rsidR="000E0F99">
        <w:t>6</w:t>
      </w:r>
      <w:r w:rsidR="00BE59AD">
        <w:t>-</w:t>
      </w:r>
      <w:r>
        <w:t>203</w:t>
      </w:r>
      <w:r w:rsidR="000E0F99">
        <w:t>6</w:t>
      </w:r>
      <w:r>
        <w:t>)</w:t>
      </w:r>
    </w:p>
    <w:p w14:paraId="3FED734F" w14:textId="05DE5C29" w:rsidR="00C03459" w:rsidRDefault="00C03459" w:rsidP="00C03459">
      <w:pPr>
        <w:pStyle w:val="ListNumber2"/>
      </w:pPr>
      <w:r>
        <w:t xml:space="preserve">Foam-to-Alternative Material Substitution Potential </w:t>
      </w:r>
      <w:r w:rsidR="00BE59AD">
        <w:t>-</w:t>
      </w:r>
      <w:r>
        <w:t xml:space="preserve"> Molded Fiber, Corrugated Inserts and Paper Cushioning (%)</w:t>
      </w:r>
    </w:p>
    <w:p w14:paraId="2F140434" w14:textId="28406E45" w:rsidR="00FA05F3" w:rsidRDefault="00C03459" w:rsidP="00C03459">
      <w:pPr>
        <w:pStyle w:val="ListNumber2"/>
      </w:pPr>
      <w:r>
        <w:t>Sustainability-driven Material Demand Shift and Forecast Market Share (2026</w:t>
      </w:r>
      <w:r w:rsidR="00BE59AD">
        <w:t>-</w:t>
      </w:r>
      <w:r>
        <w:t>203</w:t>
      </w:r>
      <w:r w:rsidR="000E0F99">
        <w:t>6</w:t>
      </w:r>
      <w:r>
        <w:t>)</w:t>
      </w:r>
    </w:p>
    <w:p w14:paraId="73884230" w14:textId="77777777" w:rsidR="00C03459" w:rsidRDefault="00C03459" w:rsidP="00C03459">
      <w:pPr>
        <w:pStyle w:val="ListNumber2"/>
        <w:numPr>
          <w:ilvl w:val="0"/>
          <w:numId w:val="0"/>
        </w:numPr>
        <w:ind w:left="792"/>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68FEE232" w:rsidR="00FA05F3" w:rsidRDefault="00FA05F3" w:rsidP="00FA05F3">
      <w:pPr>
        <w:pStyle w:val="ListNumber2"/>
      </w:pPr>
      <w:r>
        <w:t>Production Volume (MT), (</w:t>
      </w:r>
      <w:r w:rsidR="006B3015">
        <w:t>2021</w:t>
      </w:r>
      <w:r w:rsidR="000B6650">
        <w:t>-</w:t>
      </w:r>
      <w:r w:rsidR="006B3015">
        <w:t>2026</w:t>
      </w:r>
      <w:r w:rsidRPr="003C008C">
        <w:t>)</w:t>
      </w:r>
      <w:r>
        <w:t xml:space="preserve"> by Region/ Country</w:t>
      </w:r>
    </w:p>
    <w:p w14:paraId="32F4AA17" w14:textId="77777777" w:rsidR="000B6650" w:rsidRDefault="000B6650" w:rsidP="00FA05F3">
      <w:pPr>
        <w:pStyle w:val="ListNumber2"/>
      </w:pPr>
      <w:r w:rsidRPr="000B6650">
        <w:t>Exports: Key Countries, Share &amp; Value (US$ Mn / MT)</w:t>
      </w:r>
    </w:p>
    <w:p w14:paraId="275FA17E" w14:textId="77777777" w:rsidR="000B6650" w:rsidRDefault="000B6650" w:rsidP="00FA05F3">
      <w:pPr>
        <w:pStyle w:val="ListNumber2"/>
      </w:pPr>
      <w:r w:rsidRPr="000B6650">
        <w:t>Imports: Key Countries, Share &amp; Value (US$ Mn / MT)</w:t>
      </w:r>
    </w:p>
    <w:p w14:paraId="23ACBF37" w14:textId="77777777" w:rsidR="000B6650" w:rsidRDefault="000B6650" w:rsidP="00FA05F3">
      <w:pPr>
        <w:pStyle w:val="ListNumber2"/>
      </w:pPr>
      <w:r w:rsidRPr="000B6650">
        <w:t>Global Supply-Demand Overview (Prod., Sales, Import, Export)</w:t>
      </w:r>
    </w:p>
    <w:p w14:paraId="7B3C69CB" w14:textId="77777777" w:rsidR="00707C44" w:rsidRDefault="00707C44" w:rsidP="00165D34">
      <w:pPr>
        <w:pStyle w:val="ListNumber"/>
        <w:rPr>
          <w:b/>
        </w:rPr>
      </w:pPr>
      <w:r w:rsidRPr="00707C44">
        <w:rPr>
          <w:b/>
        </w:rPr>
        <w:t>Supply-Side and Capacity Landscape</w:t>
      </w:r>
    </w:p>
    <w:p w14:paraId="29D72590" w14:textId="1E5808AF" w:rsidR="00165D34" w:rsidRPr="00165D34" w:rsidRDefault="00165D34" w:rsidP="00707C44">
      <w:pPr>
        <w:pStyle w:val="ListNumber2"/>
      </w:pPr>
      <w:r w:rsidRPr="00165D34">
        <w:t>Global and Regional Foam Protective Packaging Installed Production Capacity by Material (Metric Tons/year; 2025</w:t>
      </w:r>
      <w:r w:rsidR="00BE59AD">
        <w:t>-</w:t>
      </w:r>
      <w:r w:rsidRPr="00165D34">
        <w:t>2026)</w:t>
      </w:r>
    </w:p>
    <w:p w14:paraId="3DC8C800" w14:textId="77777777" w:rsidR="00165D34" w:rsidRPr="00165D34" w:rsidRDefault="00165D34" w:rsidP="00707C44">
      <w:pPr>
        <w:pStyle w:val="ListNumber2"/>
      </w:pPr>
      <w:r w:rsidRPr="00165D34">
        <w:t>Country-wise Foam Manufacturing and Conversion Capacity Distribution (Metric Tons/year)</w:t>
      </w:r>
    </w:p>
    <w:p w14:paraId="5AAD74CD" w14:textId="77777777" w:rsidR="00165D34" w:rsidRPr="00165D34" w:rsidRDefault="00165D34" w:rsidP="00707C44">
      <w:pPr>
        <w:pStyle w:val="ListNumber2"/>
      </w:pPr>
      <w:r w:rsidRPr="00165D34">
        <w:t>Manufacturer and Converter-Level Capacity Benchmarking by Leading Players (Metric Tons/year)</w:t>
      </w:r>
    </w:p>
    <w:p w14:paraId="4B66BD48" w14:textId="77777777" w:rsidR="00165D34" w:rsidRPr="00165D34" w:rsidRDefault="00165D34" w:rsidP="00707C44">
      <w:pPr>
        <w:pStyle w:val="ListNumber2"/>
      </w:pPr>
      <w:r w:rsidRPr="00165D34">
        <w:t>Production Output and Capacity Utilization by Material × Region (%)</w:t>
      </w:r>
    </w:p>
    <w:p w14:paraId="44466E05" w14:textId="0B41448D" w:rsidR="00165D34" w:rsidRPr="00165D34" w:rsidRDefault="00165D34" w:rsidP="00707C44">
      <w:pPr>
        <w:pStyle w:val="ListNumber2"/>
      </w:pPr>
      <w:r w:rsidRPr="00165D34">
        <w:t xml:space="preserve">Supply Risk and Sourcing Dependence Analysis </w:t>
      </w:r>
      <w:r w:rsidR="00BE59AD">
        <w:t>-</w:t>
      </w:r>
      <w:r w:rsidRPr="00165D34">
        <w:t xml:space="preserve"> Resin Availability, Supplier Concentration and Import Reliance (%)</w:t>
      </w:r>
    </w:p>
    <w:p w14:paraId="5CF79353" w14:textId="77777777" w:rsidR="00165D34" w:rsidRPr="00165D34" w:rsidRDefault="00165D34" w:rsidP="00707C44">
      <w:pPr>
        <w:pStyle w:val="ListNumber2"/>
      </w:pPr>
      <w:r w:rsidRPr="00165D34">
        <w:t>Regional Capacity Expansion Pipeline and Announced Manufacturing Investments (Metric Tons/year, USD Million)</w:t>
      </w:r>
    </w:p>
    <w:p w14:paraId="60776CC3" w14:textId="7CE02046" w:rsidR="00165D34" w:rsidRDefault="00165D34" w:rsidP="00707C44">
      <w:pPr>
        <w:pStyle w:val="ListNumber2"/>
      </w:pPr>
      <w:r w:rsidRPr="00165D34">
        <w:t>Supply</w:t>
      </w:r>
      <w:r w:rsidR="00BE59AD">
        <w:t>-</w:t>
      </w:r>
      <w:r w:rsidRPr="00165D34">
        <w:t>Demand Balance and Capacity Gap Forecast by Material × Region (2026</w:t>
      </w:r>
      <w:r w:rsidR="00BE59AD">
        <w:t>-</w:t>
      </w:r>
      <w:r w:rsidRPr="00165D34">
        <w:t>203</w:t>
      </w:r>
      <w:r w:rsidR="00BE59AD">
        <w:t>6</w:t>
      </w:r>
      <w:r w:rsidRPr="00165D34">
        <w:t>)</w:t>
      </w:r>
    </w:p>
    <w:p w14:paraId="097192F9" w14:textId="4BAA5478"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lastRenderedPageBreak/>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50E44F27" w14:textId="79F17758"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3801E5">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09493F77" w:rsidR="00C26495" w:rsidRDefault="00C26495" w:rsidP="00C26495">
      <w:pPr>
        <w:pStyle w:val="ListNumber2"/>
        <w:numPr>
          <w:ilvl w:val="1"/>
          <w:numId w:val="4"/>
        </w:numPr>
      </w:pPr>
      <w:r w:rsidRPr="009D1B75">
        <w:rPr>
          <w:b/>
          <w:bCs/>
        </w:rPr>
        <w:t xml:space="preserve">By </w:t>
      </w:r>
      <w:r w:rsidR="003801E5">
        <w:rPr>
          <w:b/>
          <w:bCs/>
        </w:rPr>
        <w:t xml:space="preserve">Material </w:t>
      </w:r>
      <w:r w:rsidRPr="009D1B75">
        <w:rPr>
          <w:b/>
          <w:bCs/>
        </w:rPr>
        <w:t xml:space="preserve"> Type </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6D55AA29" w:rsidR="00C26495" w:rsidRDefault="00C26495" w:rsidP="00C26495">
      <w:pPr>
        <w:pStyle w:val="ListNumber2"/>
      </w:pPr>
      <w:r>
        <w:t>Top Players (Tier 1)</w:t>
      </w:r>
    </w:p>
    <w:p w14:paraId="1432CF58" w14:textId="7D1BF997" w:rsidR="00C26495" w:rsidRDefault="00C26495" w:rsidP="00C26495">
      <w:pPr>
        <w:pStyle w:val="ListNumber2"/>
      </w:pPr>
      <w:r>
        <w:t>Mid-Sized Players (Tier 2)</w:t>
      </w:r>
    </w:p>
    <w:p w14:paraId="7C492726" w14:textId="1FB50494" w:rsidR="00C26495" w:rsidRDefault="00C26495" w:rsidP="00C26495">
      <w:pPr>
        <w:pStyle w:val="ListNumber2"/>
      </w:pPr>
      <w:r>
        <w:t>Emerging/Local Players (Tier 3)</w:t>
      </w:r>
    </w:p>
    <w:bookmarkEnd w:id="6"/>
    <w:p w14:paraId="3A5189F8" w14:textId="7E7D69EB" w:rsidR="00AB4079" w:rsidRPr="00B46705" w:rsidRDefault="00AB4079" w:rsidP="00AB4079">
      <w:pPr>
        <w:pStyle w:val="ListNumber"/>
        <w:rPr>
          <w:b/>
        </w:rPr>
      </w:pPr>
      <w:r>
        <w:rPr>
          <w:b/>
        </w:rPr>
        <w:t>Company Profile</w:t>
      </w:r>
    </w:p>
    <w:p w14:paraId="6BD4EA86" w14:textId="77777777" w:rsidR="00520315" w:rsidRDefault="00520315" w:rsidP="00520315">
      <w:pPr>
        <w:pStyle w:val="ListNumber2"/>
      </w:pPr>
      <w:r>
        <w:t>Sealed Air Corporation</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5606793D" w14:textId="77777777" w:rsidR="00520315" w:rsidRDefault="00520315" w:rsidP="00520315">
      <w:pPr>
        <w:pStyle w:val="ListNumber2"/>
      </w:pPr>
      <w:r>
        <w:t>Pregis LLC</w:t>
      </w:r>
    </w:p>
    <w:p w14:paraId="5165F552" w14:textId="77777777" w:rsidR="00520315" w:rsidRDefault="00520315" w:rsidP="00520315">
      <w:pPr>
        <w:pStyle w:val="ListNumber2"/>
      </w:pPr>
      <w:r>
        <w:t>Storopack</w:t>
      </w:r>
    </w:p>
    <w:p w14:paraId="4F8134AA" w14:textId="77777777" w:rsidR="00520315" w:rsidRDefault="00520315" w:rsidP="00520315">
      <w:pPr>
        <w:pStyle w:val="ListNumber2"/>
      </w:pPr>
      <w:r>
        <w:t>Knauf Industries</w:t>
      </w:r>
    </w:p>
    <w:p w14:paraId="2ACE2A7C" w14:textId="77777777" w:rsidR="00520315" w:rsidRDefault="00520315" w:rsidP="00520315">
      <w:pPr>
        <w:pStyle w:val="ListNumber2"/>
      </w:pPr>
      <w:r>
        <w:t>Atlas Molded Products</w:t>
      </w:r>
    </w:p>
    <w:p w14:paraId="4240B0E3" w14:textId="77777777" w:rsidR="00520315" w:rsidRDefault="00520315" w:rsidP="00520315">
      <w:pPr>
        <w:pStyle w:val="ListNumber2"/>
      </w:pPr>
      <w:r>
        <w:t>JSP Corporation</w:t>
      </w:r>
    </w:p>
    <w:p w14:paraId="46CEC623" w14:textId="77777777" w:rsidR="00520315" w:rsidRDefault="00520315" w:rsidP="00520315">
      <w:pPr>
        <w:pStyle w:val="ListNumber2"/>
      </w:pPr>
      <w:r>
        <w:t>Kaneka Corporation</w:t>
      </w:r>
    </w:p>
    <w:p w14:paraId="0594061C" w14:textId="77777777" w:rsidR="00520315" w:rsidRDefault="00520315" w:rsidP="00520315">
      <w:pPr>
        <w:pStyle w:val="ListNumber2"/>
      </w:pPr>
      <w:r>
        <w:t>Nomaco</w:t>
      </w:r>
    </w:p>
    <w:p w14:paraId="1ABB0809" w14:textId="77777777" w:rsidR="00520315" w:rsidRDefault="00520315" w:rsidP="00520315">
      <w:pPr>
        <w:pStyle w:val="ListNumber2"/>
      </w:pPr>
      <w:r>
        <w:t>Wolters Europe</w:t>
      </w:r>
    </w:p>
    <w:p w14:paraId="14300D06" w14:textId="77777777" w:rsidR="00520315" w:rsidRDefault="00520315" w:rsidP="00A961E9">
      <w:pPr>
        <w:pStyle w:val="ListNumber2"/>
        <w:ind w:left="990" w:hanging="630"/>
      </w:pPr>
      <w:r>
        <w:t>Sapronit</w:t>
      </w:r>
    </w:p>
    <w:p w14:paraId="12706B29" w14:textId="77777777" w:rsidR="00520315" w:rsidRDefault="00520315" w:rsidP="00A961E9">
      <w:pPr>
        <w:pStyle w:val="ListNumber2"/>
        <w:ind w:left="990" w:hanging="630"/>
      </w:pPr>
      <w:r>
        <w:t>DE-PACK GmbH &amp; Co. KG</w:t>
      </w:r>
    </w:p>
    <w:p w14:paraId="7DCBBE69" w14:textId="77777777" w:rsidR="00520315" w:rsidRDefault="00520315" w:rsidP="00A961E9">
      <w:pPr>
        <w:pStyle w:val="ListNumber2"/>
        <w:ind w:left="990" w:hanging="630"/>
      </w:pPr>
      <w:r>
        <w:t>Polyfoam Australia</w:t>
      </w:r>
    </w:p>
    <w:p w14:paraId="0C54BD08" w14:textId="77777777" w:rsidR="00520315" w:rsidRDefault="00520315" w:rsidP="00A961E9">
      <w:pPr>
        <w:pStyle w:val="ListNumber2"/>
        <w:ind w:left="990" w:hanging="630"/>
      </w:pPr>
      <w:r>
        <w:t>Termotécnica</w:t>
      </w:r>
    </w:p>
    <w:p w14:paraId="29E48B30" w14:textId="77777777" w:rsidR="00520315" w:rsidRDefault="00520315" w:rsidP="00A961E9">
      <w:pPr>
        <w:pStyle w:val="ListNumber2"/>
        <w:ind w:left="990" w:hanging="630"/>
      </w:pPr>
      <w:r>
        <w:t>Polyglobal</w:t>
      </w:r>
    </w:p>
    <w:p w14:paraId="3FBC7B84" w14:textId="77777777" w:rsidR="00520315" w:rsidRDefault="00520315" w:rsidP="00A961E9">
      <w:pPr>
        <w:pStyle w:val="ListNumber2"/>
        <w:ind w:left="990" w:hanging="630"/>
      </w:pPr>
      <w:r>
        <w:t>CA-SA &amp; PACKING</w:t>
      </w:r>
    </w:p>
    <w:p w14:paraId="3CDB50F1" w14:textId="77777777" w:rsidR="00520315" w:rsidRDefault="00520315" w:rsidP="00A961E9">
      <w:pPr>
        <w:pStyle w:val="ListNumber2"/>
        <w:ind w:left="990" w:hanging="630"/>
      </w:pPr>
      <w:r>
        <w:t>Leo Packing</w:t>
      </w:r>
    </w:p>
    <w:p w14:paraId="44BD0D29" w14:textId="77777777" w:rsidR="00520315" w:rsidRDefault="00520315" w:rsidP="00A961E9">
      <w:pPr>
        <w:pStyle w:val="ListNumber2"/>
        <w:ind w:left="990" w:hanging="630"/>
      </w:pPr>
      <w:r>
        <w:t>MEF</w:t>
      </w:r>
    </w:p>
    <w:p w14:paraId="23AEAF0B" w14:textId="77777777" w:rsidR="00520315" w:rsidRDefault="00520315" w:rsidP="00A961E9">
      <w:pPr>
        <w:pStyle w:val="ListNumber2"/>
        <w:ind w:left="990" w:hanging="630"/>
      </w:pPr>
      <w:r>
        <w:t>MDE Empaque Industrial</w:t>
      </w:r>
    </w:p>
    <w:p w14:paraId="3D810665" w14:textId="7F7E07F8" w:rsidR="00AB4079" w:rsidRDefault="00520315" w:rsidP="00A961E9">
      <w:pPr>
        <w:pStyle w:val="ListNumber2"/>
        <w:ind w:left="990" w:hanging="630"/>
      </w:pPr>
      <w:r>
        <w:t>Epsilyte</w:t>
      </w:r>
    </w:p>
    <w:p w14:paraId="25FE95B3" w14:textId="77777777" w:rsidR="00AB4079" w:rsidRPr="00A04D47" w:rsidRDefault="00AB4079" w:rsidP="00A961E9">
      <w:pPr>
        <w:pStyle w:val="ListNumber2"/>
        <w:ind w:left="990" w:hanging="630"/>
        <w:rPr>
          <w:b/>
        </w:rPr>
      </w:pPr>
      <w:r>
        <w:t>Others on request</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0910D191">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4D81D68E">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073E3A"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Pr="00610377"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610377">
        <w:rPr>
          <w:rFonts w:ascii="Arial" w:hAnsi="Arial" w:cstheme="minorBidi"/>
        </w:rPr>
        <w:t>1602-6 Jumeirah Bay X2 Tower,</w:t>
      </w:r>
    </w:p>
    <w:p w14:paraId="5071FD8E" w14:textId="77777777" w:rsidR="00EF3345" w:rsidRPr="00610377"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610377">
        <w:rPr>
          <w:rFonts w:ascii="Arial" w:hAnsi="Arial" w:cstheme="minorBidi"/>
        </w:rPr>
        <w:t>Plot No: JLT-PH2-X2A,</w:t>
      </w:r>
    </w:p>
    <w:p w14:paraId="401908DA" w14:textId="77777777" w:rsidR="00EF3345" w:rsidRPr="00610377"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610377">
        <w:rPr>
          <w:rFonts w:ascii="Arial" w:hAnsi="Arial" w:cstheme="minorBidi"/>
        </w:rPr>
        <w:t>Jumeirah Lakes Towers, Dubai,</w:t>
      </w:r>
    </w:p>
    <w:p w14:paraId="1B756BFD" w14:textId="77777777" w:rsidR="00B87C92" w:rsidRPr="00610377" w:rsidRDefault="00EF3345" w:rsidP="00514B22">
      <w:pPr>
        <w:pStyle w:val="Bodytext0"/>
        <w:spacing w:beforeLines="20" w:before="48" w:afterLines="20" w:after="48" w:line="240" w:lineRule="auto"/>
        <w:rPr>
          <w:sz w:val="20"/>
          <w:szCs w:val="20"/>
        </w:rPr>
      </w:pPr>
      <w:r w:rsidRPr="00610377">
        <w:rPr>
          <w:sz w:val="20"/>
          <w:szCs w:val="20"/>
        </w:rPr>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610377" w:rsidRDefault="00EF3345" w:rsidP="00514B22">
      <w:pPr>
        <w:spacing w:beforeLines="20" w:before="48" w:afterLines="50" w:after="120" w:line="240" w:lineRule="auto"/>
        <w:ind w:left="360" w:hanging="360"/>
        <w:rPr>
          <w:szCs w:val="20"/>
        </w:rPr>
      </w:pPr>
      <w:r w:rsidRPr="00610377">
        <w:rPr>
          <w:szCs w:val="20"/>
        </w:rPr>
        <w:t>3rd Floor, 207 Regent Street,</w:t>
      </w:r>
    </w:p>
    <w:p w14:paraId="38E601F1" w14:textId="77777777" w:rsidR="00EF3345" w:rsidRPr="00610377" w:rsidRDefault="00EF3345" w:rsidP="00514B22">
      <w:pPr>
        <w:spacing w:beforeLines="20" w:before="48" w:afterLines="50" w:after="120" w:line="240" w:lineRule="auto"/>
        <w:ind w:left="360" w:hanging="360"/>
        <w:rPr>
          <w:szCs w:val="20"/>
        </w:rPr>
      </w:pPr>
      <w:r w:rsidRPr="00610377">
        <w:rPr>
          <w:szCs w:val="20"/>
        </w:rPr>
        <w:t>London W1B 3HH</w:t>
      </w:r>
    </w:p>
    <w:p w14:paraId="6AE541E1" w14:textId="77777777" w:rsidR="00EF3345" w:rsidRPr="00610377" w:rsidRDefault="00EF3345" w:rsidP="00514B22">
      <w:pPr>
        <w:pStyle w:val="NormalWeb"/>
        <w:shd w:val="clear" w:color="auto" w:fill="FFFFFF"/>
        <w:spacing w:beforeLines="20" w:before="48" w:beforeAutospacing="0" w:afterLines="50" w:after="120" w:afterAutospacing="0"/>
        <w:ind w:left="360" w:hanging="360"/>
        <w:rPr>
          <w:noProof/>
          <w:sz w:val="20"/>
          <w:szCs w:val="22"/>
          <w:lang w:val="en-IN" w:eastAsia="en-IN"/>
        </w:rPr>
      </w:pPr>
      <w:r w:rsidRPr="00610377">
        <w:rPr>
          <w:rFonts w:ascii="Arial" w:eastAsiaTheme="minorHAnsi" w:hAnsi="Arial" w:cstheme="minorBidi"/>
          <w:sz w:val="20"/>
          <w:szCs w:val="20"/>
        </w:rPr>
        <w:t>United Kingdom</w:t>
      </w:r>
    </w:p>
    <w:p w14:paraId="781D51F1" w14:textId="77777777" w:rsidR="00EF3345" w:rsidRPr="00610377"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0"/>
          <w:szCs w:val="20"/>
        </w:rPr>
      </w:pPr>
      <w:r w:rsidRPr="00610377">
        <w:rPr>
          <w:rFonts w:ascii="Arial" w:eastAsiaTheme="minorHAnsi" w:hAnsi="Arial" w:cstheme="minorBidi"/>
          <w:bCs/>
          <w:sz w:val="20"/>
          <w:szCs w:val="20"/>
        </w:rPr>
        <w:t>T:</w:t>
      </w:r>
      <w:r w:rsidR="00C72595" w:rsidRPr="00610377">
        <w:rPr>
          <w:rFonts w:ascii="Arial" w:eastAsiaTheme="minorHAnsi" w:hAnsi="Arial" w:cstheme="minorBidi"/>
          <w:bCs/>
          <w:sz w:val="20"/>
          <w:szCs w:val="20"/>
        </w:rPr>
        <w:t xml:space="preserve"> </w:t>
      </w:r>
      <w:hyperlink r:id="rId51" w:history="1">
        <w:r w:rsidRPr="00610377">
          <w:rPr>
            <w:rFonts w:ascii="Arial" w:eastAsiaTheme="minorHAnsi" w:hAnsi="Arial" w:cstheme="minorBidi"/>
            <w:sz w:val="20"/>
            <w:szCs w:val="20"/>
          </w:rPr>
          <w:t>+ 44 (0) 20 8123 9659</w:t>
        </w:r>
      </w:hyperlink>
    </w:p>
    <w:p w14:paraId="17DD7879" w14:textId="77777777" w:rsidR="00EF3345" w:rsidRPr="00610377" w:rsidRDefault="00EF3345" w:rsidP="00514B22">
      <w:pPr>
        <w:spacing w:beforeLines="20" w:before="48" w:afterLines="50" w:after="120" w:line="240" w:lineRule="auto"/>
        <w:ind w:left="360" w:hanging="360"/>
        <w:rPr>
          <w:szCs w:val="20"/>
        </w:rPr>
      </w:pPr>
      <w:r w:rsidRPr="00610377">
        <w:rPr>
          <w:bCs/>
          <w:szCs w:val="20"/>
        </w:rPr>
        <w:t>D:</w:t>
      </w:r>
      <w:r w:rsidR="00C72595" w:rsidRPr="00610377">
        <w:rPr>
          <w:bCs/>
          <w:szCs w:val="20"/>
        </w:rPr>
        <w:t xml:space="preserve"> </w:t>
      </w:r>
      <w:hyperlink r:id="rId52" w:history="1">
        <w:r w:rsidRPr="00610377">
          <w:rPr>
            <w:szCs w:val="20"/>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610377" w:rsidRDefault="00EF3345" w:rsidP="00514B22">
      <w:pPr>
        <w:spacing w:beforeLines="20" w:before="48" w:afterLines="50" w:after="120" w:line="240" w:lineRule="auto"/>
        <w:ind w:left="360" w:hanging="360"/>
        <w:rPr>
          <w:szCs w:val="20"/>
        </w:rPr>
      </w:pPr>
      <w:r w:rsidRPr="00610377">
        <w:rPr>
          <w:szCs w:val="20"/>
        </w:rPr>
        <w:t>616 Corporate Way, Suite 2-9018,</w:t>
      </w:r>
    </w:p>
    <w:p w14:paraId="1484B1CA" w14:textId="77777777" w:rsidR="00EF3345" w:rsidRPr="00610377" w:rsidRDefault="00EF3345" w:rsidP="00514B22">
      <w:pPr>
        <w:spacing w:beforeLines="20" w:before="48" w:afterLines="50" w:after="120" w:line="240" w:lineRule="auto"/>
        <w:ind w:left="360" w:hanging="360"/>
        <w:rPr>
          <w:szCs w:val="20"/>
        </w:rPr>
      </w:pPr>
      <w:r w:rsidRPr="00610377">
        <w:rPr>
          <w:szCs w:val="20"/>
        </w:rPr>
        <w:t>Valley Cottage, NY 10989,</w:t>
      </w:r>
    </w:p>
    <w:p w14:paraId="41A5476F" w14:textId="77777777" w:rsidR="00B87C92" w:rsidRPr="00610377" w:rsidRDefault="00EF3345" w:rsidP="00514B22">
      <w:pPr>
        <w:spacing w:beforeLines="20" w:before="48" w:afterLines="50" w:after="120" w:line="240" w:lineRule="auto"/>
        <w:ind w:left="360" w:hanging="360"/>
        <w:rPr>
          <w:szCs w:val="20"/>
        </w:rPr>
      </w:pPr>
      <w:r w:rsidRPr="00610377">
        <w:rPr>
          <w:szCs w:val="20"/>
        </w:rPr>
        <w:t>United States</w:t>
      </w:r>
    </w:p>
    <w:p w14:paraId="7CB237E0" w14:textId="77777777" w:rsidR="00B87C92" w:rsidRPr="00610377" w:rsidRDefault="00EF3345" w:rsidP="00514B22">
      <w:pPr>
        <w:spacing w:beforeLines="20" w:before="48" w:afterLines="50" w:after="120" w:line="240" w:lineRule="auto"/>
        <w:ind w:left="360" w:hanging="360"/>
        <w:rPr>
          <w:szCs w:val="20"/>
        </w:rPr>
      </w:pPr>
      <w:r w:rsidRPr="00610377">
        <w:rPr>
          <w:szCs w:val="20"/>
        </w:rPr>
        <w:t>T: +1-347-918-3531</w:t>
      </w:r>
    </w:p>
    <w:p w14:paraId="5C168250" w14:textId="77777777" w:rsidR="004332A3" w:rsidRPr="00610377" w:rsidRDefault="004332A3" w:rsidP="00514B22">
      <w:pPr>
        <w:spacing w:beforeLines="20" w:before="48" w:afterLines="50" w:after="120" w:line="240" w:lineRule="auto"/>
        <w:ind w:left="360" w:hanging="360"/>
        <w:rPr>
          <w:szCs w:val="20"/>
        </w:rPr>
      </w:pPr>
      <w:r w:rsidRPr="00610377">
        <w:rPr>
          <w:szCs w:val="20"/>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610377" w:rsidRDefault="00EF3345" w:rsidP="00514B22">
      <w:pPr>
        <w:spacing w:beforeLines="20" w:before="48" w:afterLines="50" w:after="120" w:line="240" w:lineRule="auto"/>
        <w:ind w:left="360" w:hanging="360"/>
        <w:rPr>
          <w:szCs w:val="20"/>
        </w:rPr>
      </w:pPr>
      <w:r w:rsidRPr="00610377">
        <w:rPr>
          <w:szCs w:val="20"/>
        </w:rPr>
        <w:t>Office No. 401-A, 4th Floor,</w:t>
      </w:r>
    </w:p>
    <w:p w14:paraId="2723827F" w14:textId="77777777" w:rsidR="00EF3345" w:rsidRPr="00610377" w:rsidRDefault="00EF3345" w:rsidP="00514B22">
      <w:pPr>
        <w:spacing w:beforeLines="20" w:before="48" w:afterLines="50" w:after="120" w:line="240" w:lineRule="auto"/>
        <w:ind w:left="360" w:hanging="360"/>
        <w:rPr>
          <w:szCs w:val="20"/>
        </w:rPr>
      </w:pPr>
      <w:r w:rsidRPr="00610377">
        <w:rPr>
          <w:szCs w:val="20"/>
        </w:rPr>
        <w:t xml:space="preserve">VANTAGE 9, Survey No: 36/1/1 </w:t>
      </w:r>
    </w:p>
    <w:p w14:paraId="1851FE62" w14:textId="36A64918" w:rsidR="00EF3345" w:rsidRPr="00610377" w:rsidRDefault="00EF3345" w:rsidP="00514B22">
      <w:pPr>
        <w:spacing w:beforeLines="20" w:before="48" w:afterLines="50" w:after="120" w:line="240" w:lineRule="auto"/>
        <w:ind w:left="360" w:hanging="360"/>
        <w:rPr>
          <w:szCs w:val="20"/>
        </w:rPr>
      </w:pPr>
      <w:r w:rsidRPr="00610377">
        <w:rPr>
          <w:szCs w:val="20"/>
        </w:rPr>
        <w:t xml:space="preserve">Baner, Pune </w:t>
      </w:r>
      <w:r w:rsidR="00BE59AD" w:rsidRPr="00610377">
        <w:rPr>
          <w:szCs w:val="20"/>
        </w:rPr>
        <w:t>-</w:t>
      </w:r>
      <w:r w:rsidRPr="00610377">
        <w:rPr>
          <w:szCs w:val="20"/>
        </w:rPr>
        <w:t xml:space="preserve"> 411045 Maharashtra, India</w:t>
      </w:r>
    </w:p>
    <w:p w14:paraId="1C98AA94" w14:textId="77777777" w:rsidR="00EF3345" w:rsidRPr="00610377" w:rsidRDefault="00EF3345" w:rsidP="00514B22">
      <w:pPr>
        <w:spacing w:beforeLines="20" w:before="48" w:afterLines="50" w:after="120" w:line="240" w:lineRule="auto"/>
        <w:ind w:left="360" w:hanging="360"/>
        <w:rPr>
          <w:szCs w:val="20"/>
        </w:rPr>
      </w:pPr>
      <w:r w:rsidRPr="00610377">
        <w:rPr>
          <w:szCs w:val="20"/>
        </w:rPr>
        <w:t>T: +91-20-32405329</w:t>
      </w:r>
    </w:p>
    <w:p w14:paraId="27D4B35A" w14:textId="77777777" w:rsidR="00B15741" w:rsidRPr="00610377" w:rsidRDefault="00EF3345" w:rsidP="00514B22">
      <w:pPr>
        <w:spacing w:beforeLines="20" w:before="48" w:afterLines="50" w:after="120" w:line="240" w:lineRule="auto"/>
        <w:ind w:left="360" w:hanging="360"/>
        <w:rPr>
          <w:szCs w:val="20"/>
        </w:rPr>
      </w:pPr>
      <w:r w:rsidRPr="00610377">
        <w:rPr>
          <w:szCs w:val="20"/>
        </w:rPr>
        <w:t>T: +91 860 060 07</w:t>
      </w:r>
    </w:p>
    <w:sectPr w:rsidR="00B15741" w:rsidRPr="00610377"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E7B3" w14:textId="77777777" w:rsidR="00073E3A" w:rsidRDefault="00073E3A" w:rsidP="00594AB8">
      <w:pPr>
        <w:spacing w:line="240" w:lineRule="auto"/>
      </w:pPr>
      <w:r>
        <w:separator/>
      </w:r>
    </w:p>
  </w:endnote>
  <w:endnote w:type="continuationSeparator" w:id="0">
    <w:p w14:paraId="49BB4866" w14:textId="77777777" w:rsidR="00073E3A" w:rsidRDefault="00073E3A"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3FEF" w14:textId="77777777" w:rsidR="00073E3A" w:rsidRDefault="00073E3A" w:rsidP="00594AB8">
      <w:pPr>
        <w:spacing w:line="240" w:lineRule="auto"/>
      </w:pPr>
      <w:r>
        <w:separator/>
      </w:r>
    </w:p>
  </w:footnote>
  <w:footnote w:type="continuationSeparator" w:id="0">
    <w:p w14:paraId="6E964840" w14:textId="77777777" w:rsidR="00073E3A" w:rsidRDefault="00073E3A"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77777777"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073E3A">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073E3A"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68879363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05CB"/>
    <w:rsid w:val="00011D57"/>
    <w:rsid w:val="0001284A"/>
    <w:rsid w:val="0001427A"/>
    <w:rsid w:val="000149A3"/>
    <w:rsid w:val="00016CFB"/>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3E3A"/>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0F99"/>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65D34"/>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294A"/>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C4D83"/>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1455"/>
    <w:rsid w:val="00303FDA"/>
    <w:rsid w:val="003060B5"/>
    <w:rsid w:val="00326B8F"/>
    <w:rsid w:val="00333AB8"/>
    <w:rsid w:val="00335106"/>
    <w:rsid w:val="00335D7D"/>
    <w:rsid w:val="00343265"/>
    <w:rsid w:val="00350AA5"/>
    <w:rsid w:val="00353201"/>
    <w:rsid w:val="00356E9D"/>
    <w:rsid w:val="00361405"/>
    <w:rsid w:val="00371461"/>
    <w:rsid w:val="0037330F"/>
    <w:rsid w:val="00377C8C"/>
    <w:rsid w:val="003801BC"/>
    <w:rsid w:val="003801E5"/>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572D7"/>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55DD"/>
    <w:rsid w:val="004D63E3"/>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315"/>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0377"/>
    <w:rsid w:val="006115C1"/>
    <w:rsid w:val="00611779"/>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4"/>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4BC9"/>
    <w:rsid w:val="008869A0"/>
    <w:rsid w:val="00886D11"/>
    <w:rsid w:val="00887F20"/>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42B"/>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1D2B"/>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6B8"/>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61E9"/>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CD6"/>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B04"/>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1AD7"/>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9AD"/>
    <w:rsid w:val="00BE5BAB"/>
    <w:rsid w:val="00BE6B34"/>
    <w:rsid w:val="00BE741A"/>
    <w:rsid w:val="00BF087E"/>
    <w:rsid w:val="00BF1CC1"/>
    <w:rsid w:val="00BF2833"/>
    <w:rsid w:val="00BF458C"/>
    <w:rsid w:val="00C015C6"/>
    <w:rsid w:val="00C021D1"/>
    <w:rsid w:val="00C022B6"/>
    <w:rsid w:val="00C03459"/>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24FF"/>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27DC"/>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214B"/>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132</cp:revision>
  <cp:lastPrinted>2021-12-28T11:13:00Z</cp:lastPrinted>
  <dcterms:created xsi:type="dcterms:W3CDTF">2025-11-03T03:55:00Z</dcterms:created>
  <dcterms:modified xsi:type="dcterms:W3CDTF">2026-10-14T11:41:00Z</dcterms:modified>
</cp:coreProperties>
</file>