
<file path=[Content_Types].xml><?xml version="1.0" encoding="utf-8"?>
<Types xmlns="http://schemas.openxmlformats.org/package/2006/content-types">
  <Default Extension="png" ContentType="image/png"/>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19E" w:rsidRPr="0064513F" w:rsidRDefault="002B13C7" w:rsidP="007923D2">
      <w:pPr>
        <w:spacing w:after="100"/>
        <w:rPr>
          <w:rFonts w:ascii="Arial" w:hAnsi="Arial" w:cs="Arial"/>
          <w:b/>
          <w:color w:val="FFFFFF" w:themeColor="background1"/>
          <w:lang w:val="en-US"/>
        </w:rPr>
      </w:pPr>
      <w:r>
        <w:rPr>
          <w:rFonts w:ascii="Century Gothic" w:hAnsi="Century Gothic"/>
          <w:b/>
          <w:bCs/>
          <w:color w:val="FFCF37"/>
          <w:sz w:val="30"/>
          <w:szCs w:val="30"/>
        </w:rPr>
        <w:t>Beauty Device</w:t>
      </w:r>
      <w:r w:rsidR="009B1958">
        <w:rPr>
          <w:rFonts w:ascii="Century Gothic" w:hAnsi="Century Gothic"/>
          <w:b/>
          <w:bCs/>
          <w:color w:val="FFCF37"/>
          <w:sz w:val="30"/>
          <w:szCs w:val="30"/>
        </w:rPr>
        <w:t xml:space="preserve"> Market</w:t>
      </w:r>
      <w:r w:rsidR="00B85AF1">
        <w:rPr>
          <w:rFonts w:ascii="Century Gothic" w:hAnsi="Century Gothic"/>
          <w:b/>
          <w:bCs/>
          <w:color w:val="FFCF37"/>
          <w:sz w:val="30"/>
          <w:szCs w:val="30"/>
        </w:rPr>
        <w:t xml:space="preserve"> </w:t>
      </w:r>
      <w:r w:rsidR="007923D2">
        <w:rPr>
          <w:rFonts w:ascii="Century Gothic" w:hAnsi="Century Gothic"/>
          <w:b/>
          <w:color w:val="FFCF37"/>
          <w:sz w:val="30"/>
          <w:szCs w:val="30"/>
          <w:lang w:val="en-US"/>
        </w:rPr>
        <w:t>–</w:t>
      </w:r>
      <w:r w:rsidR="007923D2" w:rsidRPr="00D95B40">
        <w:rPr>
          <w:rFonts w:ascii="Century Gothic" w:hAnsi="Century Gothic"/>
          <w:b/>
          <w:color w:val="FFCF37"/>
          <w:sz w:val="30"/>
          <w:szCs w:val="30"/>
          <w:lang w:val="en-US"/>
        </w:rPr>
        <w:t xml:space="preserve"> </w:t>
      </w:r>
      <w:r w:rsidR="00CC2FD8">
        <w:rPr>
          <w:rFonts w:ascii="Century Gothic" w:hAnsi="Century Gothic"/>
          <w:b/>
          <w:color w:val="FFCF37"/>
          <w:sz w:val="30"/>
          <w:szCs w:val="30"/>
          <w:lang w:val="en-US"/>
        </w:rPr>
        <w:t xml:space="preserve">Global </w:t>
      </w:r>
      <w:r w:rsidR="005F31EF">
        <w:rPr>
          <w:rFonts w:ascii="Century Gothic" w:hAnsi="Century Gothic"/>
          <w:b/>
          <w:color w:val="FFCF37"/>
          <w:sz w:val="30"/>
          <w:szCs w:val="30"/>
          <w:lang w:val="en-US"/>
        </w:rPr>
        <w:t>I</w:t>
      </w:r>
      <w:r w:rsidR="007923D2" w:rsidRPr="00D95B40">
        <w:rPr>
          <w:rFonts w:ascii="Century Gothic" w:hAnsi="Century Gothic"/>
          <w:b/>
          <w:color w:val="FFCF37"/>
          <w:sz w:val="30"/>
          <w:szCs w:val="30"/>
          <w:lang w:val="en-US"/>
        </w:rPr>
        <w:t xml:space="preserve">ndustry Analysis, Size, Share, Growth, Trends </w:t>
      </w:r>
      <w:r w:rsidR="005F31EF">
        <w:rPr>
          <w:rFonts w:ascii="Century Gothic" w:hAnsi="Century Gothic"/>
          <w:b/>
          <w:color w:val="FFCF37"/>
          <w:sz w:val="30"/>
          <w:szCs w:val="30"/>
          <w:lang w:val="en-US"/>
        </w:rPr>
        <w:t>a</w:t>
      </w:r>
      <w:r w:rsidR="00E1052B">
        <w:rPr>
          <w:rFonts w:ascii="Century Gothic" w:hAnsi="Century Gothic"/>
          <w:b/>
          <w:color w:val="FFCF37"/>
          <w:sz w:val="30"/>
          <w:szCs w:val="30"/>
          <w:lang w:val="en-US"/>
        </w:rPr>
        <w:t>nd Forecast, 2026 – 2036</w:t>
      </w: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3237"/>
        <w:gridCol w:w="3238"/>
        <w:gridCol w:w="270"/>
        <w:gridCol w:w="3690"/>
      </w:tblGrid>
      <w:tr w:rsidR="0011785C" w:rsidRPr="00CD0FE2" w:rsidTr="008D7C84">
        <w:trPr>
          <w:trHeight w:val="7438"/>
        </w:trPr>
        <w:tc>
          <w:tcPr>
            <w:tcW w:w="6475" w:type="dxa"/>
            <w:gridSpan w:val="2"/>
          </w:tcPr>
          <w:p w:rsidR="0011785C" w:rsidRPr="00B048B1" w:rsidRDefault="0011785C" w:rsidP="00673A1E">
            <w:pPr>
              <w:pStyle w:val="Heading1"/>
              <w:pageBreakBefore w:val="0"/>
              <w:pBdr>
                <w:bottom w:val="none" w:sz="0" w:space="0" w:color="auto"/>
              </w:pBdr>
              <w:spacing w:after="120"/>
              <w:outlineLvl w:val="0"/>
              <w:rPr>
                <w:rFonts w:asciiTheme="minorHAnsi" w:hAnsiTheme="minorHAnsi" w:cstheme="minorHAnsi"/>
                <w:b/>
                <w:color w:val="0070C0"/>
                <w:sz w:val="36"/>
                <w:szCs w:val="32"/>
              </w:rPr>
            </w:pPr>
            <w:r w:rsidRPr="00B048B1">
              <w:rPr>
                <w:rFonts w:asciiTheme="minorHAnsi" w:hAnsiTheme="minorHAnsi" w:cstheme="minorHAnsi"/>
                <w:b/>
                <w:color w:val="0070C0"/>
                <w:sz w:val="36"/>
                <w:szCs w:val="32"/>
              </w:rPr>
              <w:t xml:space="preserve">An introduction to </w:t>
            </w:r>
            <w:r>
              <w:rPr>
                <w:rFonts w:asciiTheme="minorHAnsi" w:hAnsiTheme="minorHAnsi" w:cstheme="minorHAnsi"/>
                <w:b/>
                <w:color w:val="0070C0"/>
                <w:sz w:val="36"/>
                <w:szCs w:val="32"/>
              </w:rPr>
              <w:t>TMR</w:t>
            </w:r>
          </w:p>
          <w:p w:rsidR="0011785C" w:rsidRPr="001E5608" w:rsidRDefault="0011785C" w:rsidP="00673A1E">
            <w:pPr>
              <w:pStyle w:val="Heading1"/>
              <w:pageBreakBefore w:val="0"/>
              <w:pBdr>
                <w:bottom w:val="none" w:sz="0" w:space="0" w:color="auto"/>
              </w:pBdr>
              <w:jc w:val="both"/>
              <w:outlineLvl w:val="0"/>
              <w:rPr>
                <w:rFonts w:asciiTheme="minorHAnsi" w:hAnsiTheme="minorHAnsi" w:cstheme="minorHAnsi"/>
                <w:sz w:val="22"/>
                <w:szCs w:val="20"/>
              </w:rPr>
            </w:pPr>
            <w:r w:rsidRPr="0011785C">
              <w:rPr>
                <w:rFonts w:asciiTheme="minorHAnsi" w:hAnsiTheme="minorHAnsi" w:cstheme="minorHAnsi"/>
                <w:sz w:val="22"/>
                <w:szCs w:val="20"/>
              </w:rPr>
              <w:t>Transparency Market Research</w:t>
            </w:r>
            <w:r w:rsidRPr="001E5608">
              <w:rPr>
                <w:rFonts w:asciiTheme="minorHAnsi" w:hAnsiTheme="minorHAnsi" w:cstheme="minorHAnsi"/>
                <w:sz w:val="22"/>
                <w:szCs w:val="20"/>
              </w:rPr>
              <w:t xml:space="preserve"> (</w:t>
            </w:r>
            <w:r>
              <w:rPr>
                <w:rFonts w:asciiTheme="minorHAnsi" w:hAnsiTheme="minorHAnsi" w:cstheme="minorHAnsi"/>
                <w:sz w:val="22"/>
                <w:szCs w:val="20"/>
              </w:rPr>
              <w:t>TMR</w:t>
            </w:r>
            <w:r w:rsidRPr="001E5608">
              <w:rPr>
                <w:rFonts w:asciiTheme="minorHAnsi" w:hAnsiTheme="minorHAnsi" w:cstheme="minorHAnsi"/>
                <w:sz w:val="22"/>
                <w:szCs w:val="20"/>
              </w:rPr>
              <w:t>) is a premier provider of syndicated research reports, custom research reports, and consulting services. We deliver a complete packaged solution, which combines current market intelligence, statistical anecdotes, technology inputs, valuable growth insights, aerial view of the competitive framework, and future market trends.</w:t>
            </w:r>
          </w:p>
          <w:p w:rsidR="006A0F8E" w:rsidRDefault="006A0F8E" w:rsidP="00365204">
            <w:pPr>
              <w:tabs>
                <w:tab w:val="right" w:pos="5915"/>
              </w:tabs>
              <w:ind w:left="245"/>
            </w:pPr>
            <w:r>
              <w:rPr>
                <w:rFonts w:ascii="Trebuchet MS" w:hAnsi="Trebuchet MS" w:cstheme="minorHAnsi"/>
                <w:noProof/>
                <w:lang w:val="en-IN" w:eastAsia="en-IN"/>
              </w:rPr>
              <mc:AlternateContent>
                <mc:Choice Requires="wps">
                  <w:drawing>
                    <wp:inline distT="0" distB="0" distL="0" distR="0">
                      <wp:extent cx="1645920" cy="731520"/>
                      <wp:effectExtent l="19050" t="19050" r="11430" b="11430"/>
                      <wp:docPr id="19" name="Rectangle 19"/>
                      <wp:cNvGraphicFramePr/>
                      <a:graphic xmlns:a="http://schemas.openxmlformats.org/drawingml/2006/main">
                        <a:graphicData uri="http://schemas.microsoft.com/office/word/2010/wordprocessingShape">
                          <wps:wsp>
                            <wps:cNvSpPr/>
                            <wps:spPr>
                              <a:xfrm>
                                <a:off x="0" y="0"/>
                                <a:ext cx="1645920" cy="731520"/>
                              </a:xfrm>
                              <a:prstGeom prst="rect">
                                <a:avLst/>
                              </a:prstGeom>
                              <a:solidFill>
                                <a:schemeClr val="bg1"/>
                              </a:solidFill>
                              <a:ln w="38100">
                                <a:solidFill>
                                  <a:srgbClr val="114E6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B13C7" w:rsidRPr="006A0F8E" w:rsidRDefault="002B13C7" w:rsidP="006A0F8E">
                                  <w:pPr>
                                    <w:spacing w:after="0" w:line="200" w:lineRule="atLeast"/>
                                    <w:jc w:val="center"/>
                                    <w:rPr>
                                      <w:b/>
                                      <w:color w:val="000000" w:themeColor="text1"/>
                                      <w:sz w:val="24"/>
                                      <w:szCs w:val="28"/>
                                      <w:lang w:val="en-US"/>
                                    </w:rPr>
                                  </w:pPr>
                                  <w:r>
                                    <w:rPr>
                                      <w:b/>
                                      <w:color w:val="000000" w:themeColor="text1"/>
                                      <w:sz w:val="24"/>
                                      <w:szCs w:val="28"/>
                                      <w:lang w:val="en-US"/>
                                    </w:rPr>
                                    <w:t>Published</w:t>
                                  </w:r>
                                  <w:r w:rsidRPr="006A0F8E">
                                    <w:rPr>
                                      <w:b/>
                                      <w:color w:val="000000" w:themeColor="text1"/>
                                      <w:sz w:val="24"/>
                                      <w:szCs w:val="28"/>
                                      <w:lang w:val="en-US"/>
                                    </w:rPr>
                                    <w:t xml:space="preserve"> Reports</w:t>
                                  </w:r>
                                </w:p>
                                <w:p w:rsidR="002B13C7" w:rsidRPr="00B65906" w:rsidRDefault="002B13C7" w:rsidP="006A0F8E">
                                  <w:pPr>
                                    <w:spacing w:after="0" w:line="200" w:lineRule="atLeast"/>
                                    <w:jc w:val="center"/>
                                    <w:rPr>
                                      <w:lang w:val="en-US"/>
                                    </w:rPr>
                                  </w:pPr>
                                  <w:r>
                                    <w:rPr>
                                      <w:b/>
                                      <w:color w:val="55511B"/>
                                      <w:sz w:val="66"/>
                                      <w:lang w:val="en-US"/>
                                    </w:rPr>
                                    <w:t>2,</w:t>
                                  </w:r>
                                  <w:r w:rsidRPr="006E606B">
                                    <w:rPr>
                                      <w:b/>
                                      <w:color w:val="55511B"/>
                                      <w:sz w:val="66"/>
                                      <w:lang w:val="en-US"/>
                                    </w:rPr>
                                    <w:t>500</w:t>
                                  </w:r>
                                  <w:r>
                                    <w:rPr>
                                      <w:b/>
                                      <w:color w:val="55511B"/>
                                      <w:sz w:val="66"/>
                                      <w:lang w:val="en-U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id="Rectangle 19" o:spid="_x0000_s1026" style="width:129.6pt;height:57.6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" fillcolor="white [3212]" strokecolor="#114e66" strokeweight="3pt">
                      <v:textbox>
                        <w:txbxContent>
                          <w:p w:rsidR="002B13C7" w:rsidRPr="006A0F8E" w:rsidRDefault="002B13C7" w:rsidP="006A0F8E">
                            <w:pPr>
                              <w:spacing w:after="0" w:line="200" w:lineRule="atLeast"/>
                              <w:jc w:val="center"/>
                              <w:rPr>
                                <w:b/>
                                <w:color w:val="000000" w:themeColor="text1"/>
                                <w:sz w:val="24"/>
                                <w:szCs w:val="28"/>
                                <w:lang w:val="en-US"/>
                              </w:rPr>
                            </w:pPr>
                            <w:r>
                              <w:rPr>
                                <w:b/>
                                <w:color w:val="000000" w:themeColor="text1"/>
                                <w:sz w:val="24"/>
                                <w:szCs w:val="28"/>
                                <w:lang w:val="en-US"/>
                              </w:rPr>
                              <w:t>Published</w:t>
                            </w:r>
                            <w:r w:rsidRPr="006A0F8E">
                              <w:rPr>
                                <w:b/>
                                <w:color w:val="000000" w:themeColor="text1"/>
                                <w:sz w:val="24"/>
                                <w:szCs w:val="28"/>
                                <w:lang w:val="en-US"/>
                              </w:rPr>
                              <w:t xml:space="preserve"> Reports</w:t>
                            </w:r>
                          </w:p>
                          <w:p w:rsidR="002B13C7" w:rsidRPr="00B65906" w:rsidRDefault="002B13C7" w:rsidP="006A0F8E">
                            <w:pPr>
                              <w:spacing w:after="0" w:line="200" w:lineRule="atLeast"/>
                              <w:jc w:val="center"/>
                              <w:rPr>
                                <w:lang w:val="en-US"/>
                              </w:rPr>
                            </w:pPr>
                            <w:r>
                              <w:rPr>
                                <w:b/>
                                <w:color w:val="55511B"/>
                                <w:sz w:val="66"/>
                                <w:lang w:val="en-US"/>
                              </w:rPr>
                              <w:t>2,</w:t>
                            </w:r>
                            <w:r w:rsidRPr="006E606B">
                              <w:rPr>
                                <w:b/>
                                <w:color w:val="55511B"/>
                                <w:sz w:val="66"/>
                                <w:lang w:val="en-US"/>
                              </w:rPr>
                              <w:t>500</w:t>
                            </w:r>
                            <w:r>
                              <w:rPr>
                                <w:b/>
                                <w:color w:val="55511B"/>
                                <w:sz w:val="66"/>
                                <w:lang w:val="en-US"/>
                              </w:rPr>
                              <w:t>+</w:t>
                            </w:r>
                          </w:p>
                        </w:txbxContent>
                      </v:textbox>
                      <w10:anchorlock/>
                    </v:rect>
                  </w:pict>
                </mc:Fallback>
              </mc:AlternateContent>
            </w:r>
            <w:r>
              <w:tab/>
            </w:r>
            <w:r>
              <w:rPr>
                <w:rFonts w:ascii="Trebuchet MS" w:hAnsi="Trebuchet MS" w:cstheme="minorHAnsi"/>
                <w:noProof/>
                <w:lang w:val="en-IN" w:eastAsia="en-IN"/>
              </w:rPr>
              <mc:AlternateContent>
                <mc:Choice Requires="wps">
                  <w:drawing>
                    <wp:inline distT="0" distB="0" distL="0" distR="0" wp14:anchorId="37ABF757" wp14:editId="5B3CA184">
                      <wp:extent cx="1645920" cy="731520"/>
                      <wp:effectExtent l="19050" t="19050" r="11430" b="11430"/>
                      <wp:docPr id="4" name="Rectangle 4"/>
                      <wp:cNvGraphicFramePr/>
                      <a:graphic xmlns:a="http://schemas.openxmlformats.org/drawingml/2006/main">
                        <a:graphicData uri="http://schemas.microsoft.com/office/word/2010/wordprocessingShape">
                          <wps:wsp>
                            <wps:cNvSpPr/>
                            <wps:spPr>
                              <a:xfrm>
                                <a:off x="0" y="0"/>
                                <a:ext cx="1645920" cy="731520"/>
                              </a:xfrm>
                              <a:prstGeom prst="rect">
                                <a:avLst/>
                              </a:prstGeom>
                              <a:solidFill>
                                <a:schemeClr val="bg1"/>
                              </a:solidFill>
                              <a:ln w="38100">
                                <a:solidFill>
                                  <a:srgbClr val="D05828"/>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B13C7" w:rsidRPr="006A0F8E" w:rsidRDefault="002B13C7" w:rsidP="006A0F8E">
                                  <w:pPr>
                                    <w:spacing w:after="0" w:line="200" w:lineRule="atLeast"/>
                                    <w:jc w:val="center"/>
                                    <w:rPr>
                                      <w:b/>
                                      <w:color w:val="000000" w:themeColor="text1"/>
                                      <w:sz w:val="24"/>
                                      <w:szCs w:val="28"/>
                                      <w:lang w:val="en-US"/>
                                    </w:rPr>
                                  </w:pPr>
                                  <w:r w:rsidRPr="00030A09">
                                    <w:rPr>
                                      <w:b/>
                                      <w:color w:val="000000" w:themeColor="text1"/>
                                      <w:sz w:val="24"/>
                                      <w:szCs w:val="28"/>
                                      <w:lang w:val="en-US"/>
                                    </w:rPr>
                                    <w:t>Domain Covered</w:t>
                                  </w:r>
                                </w:p>
                                <w:p w:rsidR="002B13C7" w:rsidRPr="00B65906" w:rsidRDefault="002B13C7" w:rsidP="006A0F8E">
                                  <w:pPr>
                                    <w:spacing w:after="0" w:line="200" w:lineRule="atLeast"/>
                                    <w:jc w:val="center"/>
                                    <w:rPr>
                                      <w:lang w:val="en-US"/>
                                    </w:rPr>
                                  </w:pPr>
                                  <w:r>
                                    <w:rPr>
                                      <w:b/>
                                      <w:color w:val="2F5496" w:themeColor="accent5" w:themeShade="BF"/>
                                      <w:sz w:val="66"/>
                                      <w:lang w:val="en-US"/>
                                    </w:rPr>
                                    <w:t>25</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w14:anchorId="37ABF757" id="Rectangle 4" o:spid="_x0000_s1027" style="width:129.6pt;height:57.6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" fillcolor="white [3212]" strokecolor="#d05828" strokeweight="3pt">
                      <v:textbox>
                        <w:txbxContent>
                          <w:p w:rsidR="002B13C7" w:rsidRPr="006A0F8E" w:rsidRDefault="002B13C7" w:rsidP="006A0F8E">
                            <w:pPr>
                              <w:spacing w:after="0" w:line="200" w:lineRule="atLeast"/>
                              <w:jc w:val="center"/>
                              <w:rPr>
                                <w:b/>
                                <w:color w:val="000000" w:themeColor="text1"/>
                                <w:sz w:val="24"/>
                                <w:szCs w:val="28"/>
                                <w:lang w:val="en-US"/>
                              </w:rPr>
                            </w:pPr>
                            <w:r w:rsidRPr="00030A09">
                              <w:rPr>
                                <w:b/>
                                <w:color w:val="000000" w:themeColor="text1"/>
                                <w:sz w:val="24"/>
                                <w:szCs w:val="28"/>
                                <w:lang w:val="en-US"/>
                              </w:rPr>
                              <w:t>Domain Covered</w:t>
                            </w:r>
                          </w:p>
                          <w:p w:rsidR="002B13C7" w:rsidRPr="00B65906" w:rsidRDefault="002B13C7" w:rsidP="006A0F8E">
                            <w:pPr>
                              <w:spacing w:after="0" w:line="200" w:lineRule="atLeast"/>
                              <w:jc w:val="center"/>
                              <w:rPr>
                                <w:lang w:val="en-US"/>
                              </w:rPr>
                            </w:pPr>
                            <w:r>
                              <w:rPr>
                                <w:b/>
                                <w:color w:val="2F5496" w:themeColor="accent5" w:themeShade="BF"/>
                                <w:sz w:val="66"/>
                                <w:lang w:val="en-US"/>
                              </w:rPr>
                              <w:t>25</w:t>
                            </w:r>
                          </w:p>
                        </w:txbxContent>
                      </v:textbox>
                      <w10:anchorlock/>
                    </v:rect>
                  </w:pict>
                </mc:Fallback>
              </mc:AlternateContent>
            </w:r>
          </w:p>
          <w:p w:rsidR="00365204" w:rsidRDefault="00365204" w:rsidP="00365204">
            <w:pPr>
              <w:tabs>
                <w:tab w:val="right" w:pos="5915"/>
              </w:tabs>
              <w:ind w:left="245"/>
            </w:pPr>
          </w:p>
          <w:p w:rsidR="00365204" w:rsidRDefault="00365204" w:rsidP="00365204">
            <w:pPr>
              <w:tabs>
                <w:tab w:val="right" w:pos="5915"/>
              </w:tabs>
              <w:ind w:left="245"/>
            </w:pPr>
            <w:r>
              <w:rPr>
                <w:rFonts w:ascii="Trebuchet MS" w:hAnsi="Trebuchet MS" w:cstheme="minorHAnsi"/>
                <w:noProof/>
                <w:lang w:val="en-IN" w:eastAsia="en-IN"/>
              </w:rPr>
              <mc:AlternateContent>
                <mc:Choice Requires="wps">
                  <w:drawing>
                    <wp:inline distT="0" distB="0" distL="0" distR="0" wp14:anchorId="0F026EF9" wp14:editId="6B6801BA">
                      <wp:extent cx="1645920" cy="731520"/>
                      <wp:effectExtent l="19050" t="19050" r="11430" b="11430"/>
                      <wp:docPr id="5" name="Rectangle 5"/>
                      <wp:cNvGraphicFramePr/>
                      <a:graphic xmlns:a="http://schemas.openxmlformats.org/drawingml/2006/main">
                        <a:graphicData uri="http://schemas.microsoft.com/office/word/2010/wordprocessingShape">
                          <wps:wsp>
                            <wps:cNvSpPr/>
                            <wps:spPr>
                              <a:xfrm>
                                <a:off x="0" y="0"/>
                                <a:ext cx="1645920" cy="731520"/>
                              </a:xfrm>
                              <a:prstGeom prst="rect">
                                <a:avLst/>
                              </a:prstGeom>
                              <a:solidFill>
                                <a:schemeClr val="bg1"/>
                              </a:solidFill>
                              <a:ln w="38100">
                                <a:solidFill>
                                  <a:srgbClr val="D05828"/>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B13C7" w:rsidRPr="006A0F8E" w:rsidRDefault="002B13C7" w:rsidP="00365204">
                                  <w:pPr>
                                    <w:spacing w:after="0" w:line="200" w:lineRule="atLeast"/>
                                    <w:jc w:val="center"/>
                                    <w:rPr>
                                      <w:b/>
                                      <w:color w:val="000000" w:themeColor="text1"/>
                                      <w:sz w:val="24"/>
                                      <w:szCs w:val="28"/>
                                      <w:lang w:val="en-US"/>
                                    </w:rPr>
                                  </w:pPr>
                                  <w:r>
                                    <w:rPr>
                                      <w:b/>
                                      <w:color w:val="000000" w:themeColor="text1"/>
                                      <w:sz w:val="24"/>
                                      <w:szCs w:val="28"/>
                                      <w:lang w:val="en-US"/>
                                    </w:rPr>
                                    <w:t>Clients Engaged</w:t>
                                  </w:r>
                                </w:p>
                                <w:p w:rsidR="002B13C7" w:rsidRPr="00B65906" w:rsidRDefault="002B13C7" w:rsidP="00365204">
                                  <w:pPr>
                                    <w:spacing w:after="0" w:line="200" w:lineRule="atLeast"/>
                                    <w:jc w:val="center"/>
                                    <w:rPr>
                                      <w:lang w:val="en-US"/>
                                    </w:rPr>
                                  </w:pPr>
                                  <w:r>
                                    <w:rPr>
                                      <w:b/>
                                      <w:color w:val="2F5496" w:themeColor="accent5" w:themeShade="BF"/>
                                      <w:sz w:val="66"/>
                                      <w:lang w:val="en-US"/>
                                    </w:rPr>
                                    <w:t>35</w:t>
                                  </w:r>
                                  <w:r w:rsidRPr="006E606B">
                                    <w:rPr>
                                      <w:b/>
                                      <w:color w:val="2F5496" w:themeColor="accent5" w:themeShade="BF"/>
                                      <w:sz w:val="66"/>
                                      <w:lang w:val="en-US"/>
                                    </w:rPr>
                                    <w:t>0</w:t>
                                  </w:r>
                                  <w:r>
                                    <w:rPr>
                                      <w:b/>
                                      <w:color w:val="2F5496" w:themeColor="accent5" w:themeShade="BF"/>
                                      <w:sz w:val="66"/>
                                      <w:lang w:val="en-U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w14:anchorId="0F026EF9" id="Rectangle 5" o:spid="_x0000_s1028" style="width:129.6pt;height:57.6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" fillcolor="white [3212]" strokecolor="#d05828" strokeweight="3pt">
                      <v:textbox>
                        <w:txbxContent>
                          <w:p w:rsidR="002B13C7" w:rsidRPr="006A0F8E" w:rsidRDefault="002B13C7" w:rsidP="00365204">
                            <w:pPr>
                              <w:spacing w:after="0" w:line="200" w:lineRule="atLeast"/>
                              <w:jc w:val="center"/>
                              <w:rPr>
                                <w:b/>
                                <w:color w:val="000000" w:themeColor="text1"/>
                                <w:sz w:val="24"/>
                                <w:szCs w:val="28"/>
                                <w:lang w:val="en-US"/>
                              </w:rPr>
                            </w:pPr>
                            <w:r>
                              <w:rPr>
                                <w:b/>
                                <w:color w:val="000000" w:themeColor="text1"/>
                                <w:sz w:val="24"/>
                                <w:szCs w:val="28"/>
                                <w:lang w:val="en-US"/>
                              </w:rPr>
                              <w:t>Clients Engaged</w:t>
                            </w:r>
                          </w:p>
                          <w:p w:rsidR="002B13C7" w:rsidRPr="00B65906" w:rsidRDefault="002B13C7" w:rsidP="00365204">
                            <w:pPr>
                              <w:spacing w:after="0" w:line="200" w:lineRule="atLeast"/>
                              <w:jc w:val="center"/>
                              <w:rPr>
                                <w:lang w:val="en-US"/>
                              </w:rPr>
                            </w:pPr>
                            <w:r>
                              <w:rPr>
                                <w:b/>
                                <w:color w:val="2F5496" w:themeColor="accent5" w:themeShade="BF"/>
                                <w:sz w:val="66"/>
                                <w:lang w:val="en-US"/>
                              </w:rPr>
                              <w:t>35</w:t>
                            </w:r>
                            <w:r w:rsidRPr="006E606B">
                              <w:rPr>
                                <w:b/>
                                <w:color w:val="2F5496" w:themeColor="accent5" w:themeShade="BF"/>
                                <w:sz w:val="66"/>
                                <w:lang w:val="en-US"/>
                              </w:rPr>
                              <w:t>0</w:t>
                            </w:r>
                            <w:r>
                              <w:rPr>
                                <w:b/>
                                <w:color w:val="2F5496" w:themeColor="accent5" w:themeShade="BF"/>
                                <w:sz w:val="66"/>
                                <w:lang w:val="en-US"/>
                              </w:rPr>
                              <w:t>+</w:t>
                            </w:r>
                          </w:p>
                        </w:txbxContent>
                      </v:textbox>
                      <w10:anchorlock/>
                    </v:rect>
                  </w:pict>
                </mc:Fallback>
              </mc:AlternateContent>
            </w:r>
            <w:r>
              <w:tab/>
            </w:r>
            <w:r>
              <w:rPr>
                <w:rFonts w:ascii="Trebuchet MS" w:hAnsi="Trebuchet MS" w:cstheme="minorHAnsi"/>
                <w:noProof/>
                <w:lang w:val="en-IN" w:eastAsia="en-IN"/>
              </w:rPr>
              <mc:AlternateContent>
                <mc:Choice Requires="wps">
                  <w:drawing>
                    <wp:inline distT="0" distB="0" distL="0" distR="0" wp14:anchorId="33F6B59E" wp14:editId="1AA23E6D">
                      <wp:extent cx="1645920" cy="731520"/>
                      <wp:effectExtent l="19050" t="19050" r="11430" b="11430"/>
                      <wp:docPr id="6" name="Rectangle 6"/>
                      <wp:cNvGraphicFramePr/>
                      <a:graphic xmlns:a="http://schemas.openxmlformats.org/drawingml/2006/main">
                        <a:graphicData uri="http://schemas.microsoft.com/office/word/2010/wordprocessingShape">
                          <wps:wsp>
                            <wps:cNvSpPr/>
                            <wps:spPr>
                              <a:xfrm>
                                <a:off x="0" y="0"/>
                                <a:ext cx="1645920" cy="731520"/>
                              </a:xfrm>
                              <a:prstGeom prst="rect">
                                <a:avLst/>
                              </a:prstGeom>
                              <a:solidFill>
                                <a:schemeClr val="bg1"/>
                              </a:solidFill>
                              <a:ln w="38100">
                                <a:solidFill>
                                  <a:srgbClr val="114E6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B13C7" w:rsidRPr="006A0F8E" w:rsidRDefault="002B13C7" w:rsidP="00365204">
                                  <w:pPr>
                                    <w:spacing w:after="0" w:line="200" w:lineRule="atLeast"/>
                                    <w:jc w:val="center"/>
                                    <w:rPr>
                                      <w:b/>
                                      <w:color w:val="000000" w:themeColor="text1"/>
                                      <w:sz w:val="24"/>
                                      <w:szCs w:val="28"/>
                                      <w:lang w:val="en-US"/>
                                    </w:rPr>
                                  </w:pPr>
                                  <w:r>
                                    <w:rPr>
                                      <w:b/>
                                      <w:color w:val="000000" w:themeColor="text1"/>
                                      <w:sz w:val="24"/>
                                      <w:szCs w:val="28"/>
                                      <w:lang w:val="en-US"/>
                                    </w:rPr>
                                    <w:t>Analysts Team</w:t>
                                  </w:r>
                                </w:p>
                                <w:p w:rsidR="002B13C7" w:rsidRPr="00B65906" w:rsidRDefault="002B13C7" w:rsidP="00365204">
                                  <w:pPr>
                                    <w:spacing w:after="0" w:line="200" w:lineRule="atLeast"/>
                                    <w:jc w:val="center"/>
                                    <w:rPr>
                                      <w:lang w:val="en-US"/>
                                    </w:rPr>
                                  </w:pPr>
                                  <w:r>
                                    <w:rPr>
                                      <w:b/>
                                      <w:color w:val="55511B"/>
                                      <w:sz w:val="66"/>
                                      <w:lang w:val="en-US"/>
                                    </w:rPr>
                                    <w:t>400+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w14:anchorId="33F6B59E" id="Rectangle 6" o:spid="_x0000_s1029" style="width:129.6pt;height:57.6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" fillcolor="white [3212]" strokecolor="#114e66" strokeweight="3pt">
                      <v:textbox>
                        <w:txbxContent>
                          <w:p w:rsidR="002B13C7" w:rsidRPr="006A0F8E" w:rsidRDefault="002B13C7" w:rsidP="00365204">
                            <w:pPr>
                              <w:spacing w:after="0" w:line="200" w:lineRule="atLeast"/>
                              <w:jc w:val="center"/>
                              <w:rPr>
                                <w:b/>
                                <w:color w:val="000000" w:themeColor="text1"/>
                                <w:sz w:val="24"/>
                                <w:szCs w:val="28"/>
                                <w:lang w:val="en-US"/>
                              </w:rPr>
                            </w:pPr>
                            <w:r>
                              <w:rPr>
                                <w:b/>
                                <w:color w:val="000000" w:themeColor="text1"/>
                                <w:sz w:val="24"/>
                                <w:szCs w:val="28"/>
                                <w:lang w:val="en-US"/>
                              </w:rPr>
                              <w:t>Analysts Team</w:t>
                            </w:r>
                          </w:p>
                          <w:p w:rsidR="002B13C7" w:rsidRPr="00B65906" w:rsidRDefault="002B13C7" w:rsidP="00365204">
                            <w:pPr>
                              <w:spacing w:after="0" w:line="200" w:lineRule="atLeast"/>
                              <w:jc w:val="center"/>
                              <w:rPr>
                                <w:lang w:val="en-US"/>
                              </w:rPr>
                            </w:pPr>
                            <w:r>
                              <w:rPr>
                                <w:b/>
                                <w:color w:val="55511B"/>
                                <w:sz w:val="66"/>
                                <w:lang w:val="en-US"/>
                              </w:rPr>
                              <w:t>400+</w:t>
                            </w:r>
                          </w:p>
                        </w:txbxContent>
                      </v:textbox>
                      <w10:anchorlock/>
                    </v:rect>
                  </w:pict>
                </mc:Fallback>
              </mc:AlternateContent>
            </w:r>
          </w:p>
          <w:p w:rsidR="006A0F8E" w:rsidRPr="006A0F8E" w:rsidRDefault="006A0F8E" w:rsidP="008D7C84">
            <w:pPr>
              <w:spacing w:before="100" w:after="100"/>
            </w:pPr>
          </w:p>
          <w:p w:rsidR="0011785C" w:rsidRPr="00282E44" w:rsidRDefault="00246C0A" w:rsidP="0005385F">
            <w:pPr>
              <w:jc w:val="center"/>
            </w:pPr>
            <w:r>
              <w:rPr>
                <w:noProof/>
                <w:lang w:val="en-IN" w:eastAsia="en-IN"/>
              </w:rPr>
              <w:drawing>
                <wp:inline distT="0" distB="0" distL="0" distR="0">
                  <wp:extent cx="3828415" cy="982345"/>
                  <wp:effectExtent l="0" t="0" r="635" b="8255"/>
                  <wp:docPr id="3188" name="Picture 3188" descr="\\server\Local_data\Desktop\Jeetendra\Desktop\abc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erver\Local_data\Desktop\Jeetendra\Desktop\abc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8415" cy="982345"/>
                          </a:xfrm>
                          <a:prstGeom prst="rect">
                            <a:avLst/>
                          </a:prstGeom>
                          <a:noFill/>
                          <a:ln>
                            <a:noFill/>
                          </a:ln>
                        </pic:spPr>
                      </pic:pic>
                    </a:graphicData>
                  </a:graphic>
                </wp:inline>
              </w:drawing>
            </w:r>
          </w:p>
        </w:tc>
        <w:tc>
          <w:tcPr>
            <w:tcW w:w="270" w:type="dxa"/>
          </w:tcPr>
          <w:p w:rsidR="0011785C" w:rsidRPr="00CD0FE2" w:rsidRDefault="0011785C" w:rsidP="00673A1E">
            <w:pPr>
              <w:pStyle w:val="Heading1"/>
              <w:pageBreakBefore w:val="0"/>
              <w:pBdr>
                <w:bottom w:val="none" w:sz="0" w:space="0" w:color="auto"/>
              </w:pBdr>
              <w:spacing w:after="120"/>
              <w:outlineLvl w:val="0"/>
              <w:rPr>
                <w:rFonts w:asciiTheme="minorHAnsi" w:hAnsiTheme="minorHAnsi" w:cstheme="minorHAnsi"/>
                <w:sz w:val="24"/>
                <w:szCs w:val="24"/>
              </w:rPr>
            </w:pPr>
          </w:p>
        </w:tc>
        <w:tc>
          <w:tcPr>
            <w:tcW w:w="3690" w:type="dxa"/>
            <w:vMerge w:val="restart"/>
            <w:shd w:val="clear" w:color="auto" w:fill="DEEAF6" w:themeFill="accent1" w:themeFillTint="33"/>
          </w:tcPr>
          <w:p w:rsidR="00F83436" w:rsidRPr="00AD6291" w:rsidRDefault="0011785C" w:rsidP="00195674">
            <w:pPr>
              <w:rPr>
                <w:rFonts w:cstheme="minorHAnsi"/>
                <w:b/>
                <w:color w:val="C45911" w:themeColor="accent2" w:themeShade="BF"/>
                <w:sz w:val="34"/>
                <w:szCs w:val="40"/>
              </w:rPr>
            </w:pPr>
            <w:r>
              <w:rPr>
                <w:rFonts w:cstheme="minorHAnsi"/>
                <w:b/>
                <w:color w:val="C45911" w:themeColor="accent2" w:themeShade="BF"/>
                <w:sz w:val="34"/>
                <w:szCs w:val="40"/>
              </w:rPr>
              <w:t>Taxonomy Defined</w:t>
            </w:r>
          </w:p>
          <w:p w:rsidR="00C70426" w:rsidRPr="00AD2854" w:rsidRDefault="00F52F6A" w:rsidP="00AD2854">
            <w:pPr>
              <w:spacing w:before="100" w:after="100"/>
              <w:rPr>
                <w:rFonts w:cstheme="minorHAnsi"/>
                <w:b/>
                <w:color w:val="0070C0"/>
              </w:rPr>
            </w:pPr>
            <w:r w:rsidRPr="00F52F6A">
              <w:rPr>
                <w:rFonts w:cstheme="minorHAnsi"/>
                <w:b/>
                <w:color w:val="0070C0"/>
              </w:rPr>
              <w:t xml:space="preserve">By </w:t>
            </w:r>
            <w:r w:rsidR="00B66CF2">
              <w:rPr>
                <w:rFonts w:cstheme="minorHAnsi"/>
                <w:b/>
                <w:color w:val="0070C0"/>
              </w:rPr>
              <w:t>Device Type</w:t>
            </w:r>
          </w:p>
          <w:p w:rsidR="009B1958" w:rsidRDefault="009B1958" w:rsidP="00AD6291">
            <w:pPr>
              <w:spacing w:before="100" w:after="100"/>
              <w:rPr>
                <w:rFonts w:cstheme="minorHAnsi"/>
                <w:b/>
                <w:color w:val="0070C0"/>
              </w:rPr>
            </w:pPr>
            <w:r>
              <w:rPr>
                <w:rFonts w:cstheme="minorHAnsi"/>
                <w:b/>
                <w:color w:val="0070C0"/>
              </w:rPr>
              <w:t xml:space="preserve">By </w:t>
            </w:r>
            <w:r w:rsidR="00B66CF2">
              <w:rPr>
                <w:rFonts w:cstheme="minorHAnsi"/>
                <w:b/>
                <w:color w:val="0070C0"/>
              </w:rPr>
              <w:t>Technology Type</w:t>
            </w:r>
          </w:p>
          <w:p w:rsidR="00F850DA" w:rsidRPr="0001779D" w:rsidRDefault="00AD6291" w:rsidP="00AD2854">
            <w:pPr>
              <w:spacing w:before="100" w:after="100"/>
              <w:rPr>
                <w:szCs w:val="20"/>
              </w:rPr>
            </w:pPr>
            <w:r w:rsidRPr="005C4610">
              <w:rPr>
                <w:rFonts w:cstheme="minorHAnsi"/>
                <w:b/>
                <w:color w:val="0070C0"/>
              </w:rPr>
              <w:t xml:space="preserve">By </w:t>
            </w:r>
            <w:r w:rsidR="00B66CF2">
              <w:rPr>
                <w:rFonts w:cstheme="minorHAnsi"/>
                <w:b/>
                <w:color w:val="0070C0"/>
              </w:rPr>
              <w:t>Application Area</w:t>
            </w:r>
          </w:p>
          <w:p w:rsidR="009B1958" w:rsidRDefault="004F5A6C" w:rsidP="00AD6291">
            <w:pPr>
              <w:spacing w:before="100" w:after="100"/>
              <w:rPr>
                <w:rFonts w:cstheme="minorHAnsi"/>
                <w:b/>
                <w:color w:val="0070C0"/>
              </w:rPr>
            </w:pPr>
            <w:r w:rsidRPr="004F5A6C">
              <w:rPr>
                <w:rFonts w:cstheme="minorHAnsi"/>
                <w:b/>
                <w:color w:val="0070C0"/>
              </w:rPr>
              <w:t xml:space="preserve">By </w:t>
            </w:r>
            <w:r w:rsidR="00B66CF2">
              <w:rPr>
                <w:rFonts w:cstheme="minorHAnsi"/>
                <w:b/>
                <w:color w:val="0070C0"/>
              </w:rPr>
              <w:t>End User</w:t>
            </w:r>
          </w:p>
          <w:p w:rsidR="004F5A6C" w:rsidRDefault="008B5A7D" w:rsidP="00AD6291">
            <w:pPr>
              <w:spacing w:before="100" w:after="100"/>
              <w:rPr>
                <w:rFonts w:cstheme="minorHAnsi"/>
                <w:b/>
                <w:color w:val="0070C0"/>
              </w:rPr>
            </w:pPr>
            <w:r w:rsidRPr="008B5A7D">
              <w:rPr>
                <w:rFonts w:cstheme="minorHAnsi"/>
                <w:b/>
                <w:color w:val="0070C0"/>
              </w:rPr>
              <w:t xml:space="preserve">By </w:t>
            </w:r>
            <w:r w:rsidR="00B66CF2">
              <w:rPr>
                <w:rFonts w:cstheme="minorHAnsi"/>
                <w:b/>
                <w:color w:val="0070C0"/>
              </w:rPr>
              <w:t>Sales Channel</w:t>
            </w:r>
          </w:p>
          <w:p w:rsidR="00AD6291" w:rsidRPr="00670098" w:rsidRDefault="00AD6291" w:rsidP="00670098">
            <w:pPr>
              <w:spacing w:before="100" w:after="100"/>
              <w:rPr>
                <w:rFonts w:cstheme="minorHAnsi"/>
                <w:b/>
                <w:color w:val="0070C0"/>
              </w:rPr>
            </w:pPr>
            <w:r w:rsidRPr="002C104C">
              <w:rPr>
                <w:rFonts w:cstheme="minorHAnsi"/>
                <w:b/>
                <w:color w:val="0070C0"/>
              </w:rPr>
              <w:t xml:space="preserve">By </w:t>
            </w:r>
            <w:r>
              <w:rPr>
                <w:rFonts w:cstheme="minorHAnsi"/>
                <w:b/>
                <w:color w:val="0070C0"/>
              </w:rPr>
              <w:t>Region</w:t>
            </w: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Default="00F850DA" w:rsidP="00AD6291">
            <w:pPr>
              <w:spacing w:before="20" w:after="20"/>
              <w:rPr>
                <w:rFonts w:cstheme="minorHAnsi"/>
                <w:color w:val="000000" w:themeColor="text1"/>
                <w:sz w:val="20"/>
                <w:szCs w:val="20"/>
              </w:rPr>
            </w:pPr>
          </w:p>
          <w:p w:rsidR="00F850DA" w:rsidRPr="00CC2FD8" w:rsidRDefault="00F850DA" w:rsidP="00AD6291">
            <w:pPr>
              <w:spacing w:before="20" w:after="20"/>
              <w:rPr>
                <w:rFonts w:cstheme="minorHAnsi"/>
                <w:color w:val="000000" w:themeColor="text1"/>
                <w:sz w:val="20"/>
                <w:szCs w:val="20"/>
              </w:rPr>
            </w:pPr>
          </w:p>
          <w:p w:rsidR="0011785C" w:rsidRPr="00D512D7" w:rsidRDefault="0011785C" w:rsidP="00107B90">
            <w:pPr>
              <w:spacing w:before="700"/>
              <w:rPr>
                <w:b/>
              </w:rPr>
            </w:pPr>
            <w:r w:rsidRPr="000149A3">
              <w:rPr>
                <w:b/>
                <w:color w:val="0070C0"/>
                <w:sz w:val="14"/>
              </w:rPr>
              <w:t xml:space="preserve">Report delivery </w:t>
            </w:r>
            <w:r w:rsidR="007901F2">
              <w:rPr>
                <w:b/>
                <w:color w:val="0070C0"/>
                <w:sz w:val="14"/>
              </w:rPr>
              <w:t xml:space="preserve">Distribution </w:t>
            </w:r>
            <w:r w:rsidR="00107B90">
              <w:rPr>
                <w:b/>
                <w:color w:val="0070C0"/>
                <w:sz w:val="14"/>
              </w:rPr>
              <w:t>form</w:t>
            </w:r>
            <w:r w:rsidRPr="000149A3">
              <w:rPr>
                <w:b/>
                <w:color w:val="0070C0"/>
                <w:sz w:val="14"/>
              </w:rPr>
              <w:t xml:space="preserve">at; </w:t>
            </w:r>
            <w:r w:rsidRPr="000149A3">
              <w:rPr>
                <w:b/>
                <w:color w:val="0070C0"/>
                <w:sz w:val="16"/>
              </w:rPr>
              <w:t>PPT converted to PDF</w:t>
            </w:r>
          </w:p>
        </w:tc>
      </w:tr>
      <w:tr w:rsidR="0011785C" w:rsidRPr="00A6206C" w:rsidTr="008D7C84">
        <w:trPr>
          <w:trHeight w:val="4882"/>
        </w:trPr>
        <w:tc>
          <w:tcPr>
            <w:tcW w:w="3237" w:type="dxa"/>
          </w:tcPr>
          <w:p w:rsidR="0011785C" w:rsidRPr="00A27DE8" w:rsidRDefault="0011785C" w:rsidP="00673A1E">
            <w:pPr>
              <w:pStyle w:val="Heading1"/>
              <w:pageBreakBefore w:val="0"/>
              <w:pBdr>
                <w:bottom w:val="none" w:sz="0" w:space="0" w:color="auto"/>
              </w:pBdr>
              <w:spacing w:after="120"/>
              <w:outlineLvl w:val="0"/>
              <w:rPr>
                <w:rFonts w:asciiTheme="minorHAnsi" w:hAnsiTheme="minorHAnsi" w:cstheme="minorHAnsi"/>
                <w:b/>
                <w:color w:val="00B0F0"/>
                <w:sz w:val="30"/>
                <w:szCs w:val="32"/>
              </w:rPr>
            </w:pPr>
            <w:r w:rsidRPr="00A27DE8">
              <w:rPr>
                <w:rFonts w:asciiTheme="minorHAnsi" w:hAnsiTheme="minorHAnsi" w:cstheme="minorHAnsi"/>
                <w:b/>
                <w:color w:val="00B0F0"/>
                <w:sz w:val="30"/>
                <w:szCs w:val="32"/>
              </w:rPr>
              <w:t>Research Capabilities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Pharmaceuticals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Medical Devices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Chemicals &amp; Materials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Technology &amp; Media</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Energy &amp; Mining</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Food &amp; Beverages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Semiconductor &amp; Electronics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Consumer Goods</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Biotechnology</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Healthcare IT</w:t>
            </w:r>
          </w:p>
          <w:p w:rsidR="00676958" w:rsidRPr="00676958" w:rsidRDefault="00676958" w:rsidP="007E582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Metals &amp; Minerals</w:t>
            </w:r>
          </w:p>
          <w:p w:rsidR="008B2E97" w:rsidRDefault="00676958" w:rsidP="008B2E97">
            <w:pPr>
              <w:pStyle w:val="ListParagraph"/>
              <w:numPr>
                <w:ilvl w:val="0"/>
                <w:numId w:val="2"/>
              </w:numPr>
              <w:spacing w:before="100" w:after="100"/>
              <w:ind w:left="360"/>
              <w:rPr>
                <w:rFonts w:cstheme="minorHAnsi"/>
                <w:b w:val="0"/>
                <w:color w:val="000000" w:themeColor="text1"/>
                <w:sz w:val="20"/>
                <w:szCs w:val="20"/>
              </w:rPr>
            </w:pPr>
            <w:r w:rsidRPr="00676958">
              <w:rPr>
                <w:rFonts w:cstheme="minorHAnsi"/>
                <w:b w:val="0"/>
                <w:color w:val="000000" w:themeColor="text1"/>
                <w:sz w:val="20"/>
                <w:szCs w:val="20"/>
              </w:rPr>
              <w:t>Defense &amp; Aeronautics</w:t>
            </w:r>
          </w:p>
          <w:p w:rsidR="0011785C" w:rsidRDefault="00676958" w:rsidP="008B2E97">
            <w:pPr>
              <w:pStyle w:val="ListParagraph"/>
              <w:numPr>
                <w:ilvl w:val="0"/>
                <w:numId w:val="2"/>
              </w:numPr>
              <w:spacing w:before="100" w:after="100"/>
              <w:ind w:left="360"/>
              <w:rPr>
                <w:rFonts w:cstheme="minorHAnsi"/>
                <w:b w:val="0"/>
                <w:color w:val="000000" w:themeColor="text1"/>
                <w:sz w:val="20"/>
                <w:szCs w:val="20"/>
              </w:rPr>
            </w:pPr>
            <w:r w:rsidRPr="008B2E97">
              <w:rPr>
                <w:rFonts w:cstheme="minorHAnsi"/>
                <w:b w:val="0"/>
                <w:color w:val="000000" w:themeColor="text1"/>
                <w:sz w:val="20"/>
                <w:szCs w:val="20"/>
              </w:rPr>
              <w:t>Packaging</w:t>
            </w:r>
          </w:p>
          <w:p w:rsidR="000414F2" w:rsidRDefault="000414F2" w:rsidP="000414F2">
            <w:pPr>
              <w:spacing w:before="100" w:after="100"/>
              <w:rPr>
                <w:rFonts w:cstheme="minorHAnsi"/>
                <w:color w:val="000000" w:themeColor="text1"/>
                <w:sz w:val="20"/>
                <w:szCs w:val="20"/>
              </w:rPr>
            </w:pPr>
          </w:p>
          <w:p w:rsidR="00CD2DCC" w:rsidRPr="000414F2" w:rsidRDefault="00CD2DCC" w:rsidP="000414F2">
            <w:pPr>
              <w:spacing w:before="100" w:after="100"/>
              <w:rPr>
                <w:rFonts w:cstheme="minorHAnsi"/>
                <w:color w:val="000000" w:themeColor="text1"/>
                <w:sz w:val="20"/>
                <w:szCs w:val="20"/>
              </w:rPr>
            </w:pPr>
          </w:p>
        </w:tc>
        <w:tc>
          <w:tcPr>
            <w:tcW w:w="3238" w:type="dxa"/>
          </w:tcPr>
          <w:p w:rsidR="0011785C" w:rsidRPr="00A27DE8" w:rsidRDefault="0011785C" w:rsidP="00673A1E">
            <w:pPr>
              <w:pStyle w:val="Heading1"/>
              <w:pageBreakBefore w:val="0"/>
              <w:pBdr>
                <w:bottom w:val="none" w:sz="0" w:space="0" w:color="auto"/>
              </w:pBdr>
              <w:spacing w:after="120"/>
              <w:outlineLvl w:val="0"/>
              <w:rPr>
                <w:rFonts w:asciiTheme="minorHAnsi" w:hAnsiTheme="minorHAnsi" w:cstheme="minorHAnsi"/>
                <w:b/>
                <w:color w:val="00B0F0"/>
                <w:sz w:val="30"/>
                <w:szCs w:val="32"/>
              </w:rPr>
            </w:pPr>
            <w:r w:rsidRPr="00A27DE8">
              <w:rPr>
                <w:rFonts w:asciiTheme="minorHAnsi" w:hAnsiTheme="minorHAnsi" w:cstheme="minorHAnsi"/>
                <w:b/>
                <w:color w:val="00B0F0"/>
                <w:sz w:val="30"/>
                <w:szCs w:val="32"/>
              </w:rPr>
              <w:t>Sector Coverage</w:t>
            </w:r>
          </w:p>
          <w:p w:rsidR="00630F47" w:rsidRPr="00630F47" w:rsidRDefault="00630F47" w:rsidP="007E5827">
            <w:pPr>
              <w:pStyle w:val="ListParagraph"/>
              <w:numPr>
                <w:ilvl w:val="0"/>
                <w:numId w:val="2"/>
              </w:numPr>
              <w:spacing w:before="100" w:after="100"/>
              <w:ind w:left="360"/>
              <w:rPr>
                <w:rFonts w:cstheme="minorHAnsi"/>
                <w:b w:val="0"/>
                <w:color w:val="000000" w:themeColor="text1"/>
                <w:sz w:val="20"/>
                <w:szCs w:val="20"/>
              </w:rPr>
            </w:pPr>
            <w:r w:rsidRPr="00630F47">
              <w:rPr>
                <w:rFonts w:cstheme="minorHAnsi"/>
                <w:b w:val="0"/>
                <w:color w:val="000000" w:themeColor="text1"/>
                <w:sz w:val="20"/>
                <w:szCs w:val="20"/>
              </w:rPr>
              <w:t>Syndicate Research</w:t>
            </w:r>
          </w:p>
          <w:p w:rsidR="008B2E97" w:rsidRDefault="00630F47" w:rsidP="008B2E97">
            <w:pPr>
              <w:pStyle w:val="ListParagraph"/>
              <w:numPr>
                <w:ilvl w:val="0"/>
                <w:numId w:val="2"/>
              </w:numPr>
              <w:spacing w:before="100" w:after="100"/>
              <w:ind w:left="360"/>
              <w:rPr>
                <w:rFonts w:cstheme="minorHAnsi"/>
                <w:b w:val="0"/>
                <w:color w:val="000000" w:themeColor="text1"/>
                <w:sz w:val="20"/>
                <w:szCs w:val="20"/>
              </w:rPr>
            </w:pPr>
            <w:r w:rsidRPr="00630F47">
              <w:rPr>
                <w:rFonts w:cstheme="minorHAnsi"/>
                <w:b w:val="0"/>
                <w:color w:val="000000" w:themeColor="text1"/>
                <w:sz w:val="20"/>
                <w:szCs w:val="20"/>
              </w:rPr>
              <w:t>Custom Research</w:t>
            </w:r>
          </w:p>
          <w:p w:rsidR="0011785C" w:rsidRPr="008B2E97" w:rsidRDefault="00630F47" w:rsidP="008B2E97">
            <w:pPr>
              <w:pStyle w:val="ListParagraph"/>
              <w:numPr>
                <w:ilvl w:val="0"/>
                <w:numId w:val="2"/>
              </w:numPr>
              <w:spacing w:before="100" w:after="100"/>
              <w:ind w:left="360"/>
              <w:rPr>
                <w:rFonts w:cstheme="minorHAnsi"/>
                <w:b w:val="0"/>
                <w:color w:val="000000" w:themeColor="text1"/>
                <w:sz w:val="20"/>
                <w:szCs w:val="20"/>
              </w:rPr>
            </w:pPr>
            <w:r w:rsidRPr="008B2E97">
              <w:rPr>
                <w:rFonts w:cstheme="minorHAnsi"/>
                <w:b w:val="0"/>
                <w:color w:val="000000" w:themeColor="text1"/>
                <w:sz w:val="20"/>
                <w:szCs w:val="20"/>
              </w:rPr>
              <w:t>Consulting Services</w:t>
            </w:r>
          </w:p>
        </w:tc>
        <w:tc>
          <w:tcPr>
            <w:tcW w:w="270" w:type="dxa"/>
          </w:tcPr>
          <w:p w:rsidR="0011785C" w:rsidRPr="00A6206C" w:rsidRDefault="0011785C" w:rsidP="00673A1E">
            <w:pPr>
              <w:pStyle w:val="Heading1"/>
              <w:pageBreakBefore w:val="0"/>
              <w:pBdr>
                <w:bottom w:val="none" w:sz="0" w:space="0" w:color="auto"/>
              </w:pBdr>
              <w:spacing w:after="120"/>
              <w:jc w:val="both"/>
              <w:outlineLvl w:val="0"/>
              <w:rPr>
                <w:rFonts w:asciiTheme="minorHAnsi" w:hAnsiTheme="minorHAnsi" w:cstheme="minorHAnsi"/>
                <w:sz w:val="20"/>
                <w:szCs w:val="20"/>
              </w:rPr>
            </w:pPr>
          </w:p>
        </w:tc>
        <w:tc>
          <w:tcPr>
            <w:tcW w:w="3690" w:type="dxa"/>
            <w:vMerge/>
            <w:shd w:val="clear" w:color="auto" w:fill="DEEAF6" w:themeFill="accent1" w:themeFillTint="33"/>
          </w:tcPr>
          <w:p w:rsidR="0011785C" w:rsidRPr="00A6206C" w:rsidRDefault="0011785C" w:rsidP="00673A1E">
            <w:pPr>
              <w:pStyle w:val="Heading1"/>
              <w:pageBreakBefore w:val="0"/>
              <w:pBdr>
                <w:bottom w:val="none" w:sz="0" w:space="0" w:color="auto"/>
              </w:pBdr>
              <w:spacing w:after="120"/>
              <w:jc w:val="both"/>
              <w:outlineLvl w:val="0"/>
              <w:rPr>
                <w:rFonts w:asciiTheme="minorHAnsi" w:hAnsiTheme="minorHAnsi" w:cstheme="minorHAnsi"/>
                <w:sz w:val="20"/>
                <w:szCs w:val="20"/>
              </w:rPr>
            </w:pPr>
          </w:p>
        </w:tc>
      </w:tr>
    </w:tbl>
    <w:p w:rsidR="005E2D69" w:rsidRDefault="005E2D69" w:rsidP="005E2D69">
      <w:pPr>
        <w:spacing w:before="1600" w:after="200"/>
        <w:jc w:val="both"/>
        <w:sectPr w:rsidR="005E2D69" w:rsidSect="00BA7B1B">
          <w:headerReference w:type="default" r:id="rId8"/>
          <w:footerReference w:type="default" r:id="rId9"/>
          <w:pgSz w:w="11906" w:h="16838" w:code="9"/>
          <w:pgMar w:top="1526" w:right="1152" w:bottom="1152" w:left="1152" w:header="720" w:footer="432" w:gutter="0"/>
          <w:cols w:space="720"/>
          <w:docGrid w:linePitch="360"/>
        </w:sectPr>
      </w:pP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3736"/>
        <w:gridCol w:w="418"/>
        <w:gridCol w:w="1160"/>
        <w:gridCol w:w="3492"/>
      </w:tblGrid>
      <w:tr w:rsidR="00B66CF2" w:rsidTr="000347E9">
        <w:trPr>
          <w:trHeight w:val="821"/>
        </w:trPr>
        <w:tc>
          <w:tcPr>
            <w:tcW w:w="516" w:type="pct"/>
            <w:shd w:val="clear" w:color="auto" w:fill="5B9BD5" w:themeFill="accent1"/>
            <w:vAlign w:val="center"/>
          </w:tcPr>
          <w:p w:rsidR="00B66CF2" w:rsidRDefault="00B66CF2" w:rsidP="000347E9">
            <w:pPr>
              <w:jc w:val="center"/>
            </w:pPr>
            <w:r>
              <w:rPr>
                <w:noProof/>
                <w:lang w:val="en-IN" w:eastAsia="en-IN"/>
              </w:rPr>
              <w:lastRenderedPageBreak/>
              <w:drawing>
                <wp:inline distT="0" distB="0" distL="0" distR="0" wp14:anchorId="00B629DA" wp14:editId="67703043">
                  <wp:extent cx="533400" cy="533400"/>
                  <wp:effectExtent l="0" t="0" r="0" b="0"/>
                  <wp:docPr id="3141" name="Picture 3141"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0"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2709" w:type="pct"/>
            <w:gridSpan w:val="3"/>
            <w:shd w:val="clear" w:color="auto" w:fill="5B9BD5" w:themeFill="accent1"/>
            <w:vAlign w:val="center"/>
          </w:tcPr>
          <w:p w:rsidR="00B66CF2" w:rsidRDefault="00B66CF2" w:rsidP="000347E9">
            <w:pPr>
              <w:jc w:val="center"/>
            </w:pPr>
            <w:r>
              <w:rPr>
                <w:b/>
                <w:color w:val="FFFFFF" w:themeColor="background1"/>
              </w:rPr>
              <w:t>By Device Type</w:t>
            </w:r>
          </w:p>
        </w:tc>
        <w:tc>
          <w:tcPr>
            <w:tcW w:w="1775" w:type="pct"/>
            <w:shd w:val="clear" w:color="auto" w:fill="5B9BD5" w:themeFill="accent1"/>
            <w:vAlign w:val="center"/>
          </w:tcPr>
          <w:p w:rsidR="00B66CF2" w:rsidRDefault="00B66CF2" w:rsidP="000347E9"/>
        </w:tc>
      </w:tr>
      <w:tr w:rsidR="00B66CF2" w:rsidTr="000347E9">
        <w:trPr>
          <w:trHeight w:val="80"/>
        </w:trPr>
        <w:tc>
          <w:tcPr>
            <w:tcW w:w="2415" w:type="pct"/>
            <w:gridSpan w:val="2"/>
          </w:tcPr>
          <w:p w:rsidR="00B66CF2" w:rsidRPr="00B66CF2" w:rsidRDefault="00B66CF2" w:rsidP="00A07E5F">
            <w:pPr>
              <w:pStyle w:val="ListParagraph"/>
              <w:widowControl w:val="0"/>
              <w:numPr>
                <w:ilvl w:val="0"/>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At-Home Beauty Devices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Facial Cleansing &amp; Preparation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Sonic Facial Cleansing Brushes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Pore Cleansing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Facial Steamers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Exfoliation &amp; Resurfacing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Ultrasonic Skin Scrubbers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Microdermabrasion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proofErr w:type="spellStart"/>
            <w:r w:rsidRPr="00B66CF2">
              <w:rPr>
                <w:rFonts w:cstheme="minorHAnsi"/>
                <w:b w:val="0"/>
                <w:color w:val="000000" w:themeColor="text1"/>
                <w:szCs w:val="16"/>
              </w:rPr>
              <w:t>Dermaplaning</w:t>
            </w:r>
            <w:proofErr w:type="spellEnd"/>
            <w:r w:rsidRPr="00B66CF2">
              <w:rPr>
                <w:rFonts w:cstheme="minorHAnsi"/>
                <w:b w:val="0"/>
                <w:color w:val="000000" w:themeColor="text1"/>
                <w:szCs w:val="16"/>
              </w:rPr>
              <w:t xml:space="preserve"> Devices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 xml:space="preserve"> LED &amp; Light Therapy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LED Face Masks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LED Light Therapy Wands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LED Light Therapy Panels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Skin Firming &amp; Lifting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proofErr w:type="spellStart"/>
            <w:r w:rsidRPr="00B66CF2">
              <w:rPr>
                <w:rFonts w:cstheme="minorHAnsi"/>
                <w:b w:val="0"/>
                <w:color w:val="000000" w:themeColor="text1"/>
                <w:szCs w:val="16"/>
              </w:rPr>
              <w:t>Microcurrent</w:t>
            </w:r>
            <w:proofErr w:type="spellEnd"/>
            <w:r w:rsidRPr="00B66CF2">
              <w:rPr>
                <w:rFonts w:cstheme="minorHAnsi"/>
                <w:b w:val="0"/>
                <w:color w:val="000000" w:themeColor="text1"/>
                <w:szCs w:val="16"/>
              </w:rPr>
              <w:t xml:space="preserve"> Facial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Radiofrequency (RF) Skin Tightening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Electrical Muscle Stimulation (EMS) Facial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Ultrasound Facial Treatment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Multi-Technology Facial Devices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Acne &amp; Skin Treatment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High-Frequency Facial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Thermal Acne Treatment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Facial Cooling &amp; Cryotherapy Devices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Hydration &amp; Skin Infusion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Facial Nano-Mist Sprayers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Ultrasonic Skin Infusion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Facial Hydration Devices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Hair Removal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IPL Hair Removal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Laser Hair Removal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Electric Epilators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Hair &amp; Scalp Treatment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Laser Hair Growth Caps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Laser Hair Growth Combs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Scalp Massagers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lastRenderedPageBreak/>
              <w:t>Scalp Cleansing Devices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Other At-Home Beauty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Eye Care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Facial Massage Devices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Other Beauty Treatment Devices</w:t>
            </w:r>
          </w:p>
          <w:p w:rsidR="00B66CF2" w:rsidRPr="00B66CF2" w:rsidRDefault="00B66CF2" w:rsidP="00A07E5F">
            <w:pPr>
              <w:pStyle w:val="ListParagraph"/>
              <w:widowControl w:val="0"/>
              <w:numPr>
                <w:ilvl w:val="0"/>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Professional Beauty &amp; Aesthetic Equipment</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Laser Aesthetic Equipment</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Laser Hair Removal Systems</w:t>
            </w:r>
          </w:p>
          <w:p w:rsidR="00B66CF2" w:rsidRPr="00B66CF2" w:rsidRDefault="00B66CF2" w:rsidP="00A07E5F">
            <w:pPr>
              <w:pStyle w:val="ListParagraph"/>
              <w:widowControl w:val="0"/>
              <w:numPr>
                <w:ilvl w:val="2"/>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Laser Skin Resurfacing Systems</w:t>
            </w:r>
          </w:p>
          <w:p w:rsidR="00B66CF2" w:rsidRPr="00B66CF2" w:rsidRDefault="00B66CF2" w:rsidP="000347E9">
            <w:pPr>
              <w:pStyle w:val="ListParagraph"/>
              <w:widowControl w:val="0"/>
              <w:adjustRightInd w:val="0"/>
              <w:spacing w:before="40" w:after="40" w:line="240" w:lineRule="auto"/>
              <w:ind w:left="2160"/>
              <w:jc w:val="both"/>
              <w:rPr>
                <w:b w:val="0"/>
                <w:color w:val="000000" w:themeColor="text1"/>
                <w:szCs w:val="16"/>
              </w:rPr>
            </w:pPr>
          </w:p>
        </w:tc>
        <w:tc>
          <w:tcPr>
            <w:tcW w:w="217" w:type="pct"/>
          </w:tcPr>
          <w:p w:rsidR="00B66CF2" w:rsidRPr="00EF7272" w:rsidRDefault="00B66CF2" w:rsidP="000347E9">
            <w:pPr>
              <w:spacing w:before="80" w:after="80"/>
              <w:rPr>
                <w:szCs w:val="16"/>
              </w:rPr>
            </w:pPr>
          </w:p>
        </w:tc>
        <w:tc>
          <w:tcPr>
            <w:tcW w:w="2368" w:type="pct"/>
            <w:gridSpan w:val="2"/>
          </w:tcPr>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Laser Pigmentation Treatment Systems</w:t>
            </w:r>
          </w:p>
          <w:p w:rsidR="00B66CF2" w:rsidRPr="00B66CF2" w:rsidRDefault="00B66CF2" w:rsidP="00A07E5F">
            <w:pPr>
              <w:pStyle w:val="ListParagraph"/>
              <w:widowControl w:val="0"/>
              <w:numPr>
                <w:ilvl w:val="1"/>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IPL &amp; Light-Based Aesthetic Equipment</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IPL Hair Removal Systems</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IPL Skin Rejuvenation Systems</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Professional LED Phototherapy Systems</w:t>
            </w:r>
          </w:p>
          <w:p w:rsidR="00B66CF2" w:rsidRPr="00B66CF2" w:rsidRDefault="00B66CF2" w:rsidP="00A07E5F">
            <w:pPr>
              <w:pStyle w:val="ListParagraph"/>
              <w:widowControl w:val="0"/>
              <w:numPr>
                <w:ilvl w:val="1"/>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Skin Tightening &amp; Body Contouring Equipment</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Radiofrequency (RF) Skin Tightening Systems</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High-Intensity Focused Ultrasound (HIFU) Systems</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Electromagnetic Muscle Stimulation Body Contouring Systems</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Multi-Technology Body Contouring Systems</w:t>
            </w:r>
          </w:p>
          <w:p w:rsidR="00B66CF2" w:rsidRPr="00B66CF2" w:rsidRDefault="00B66CF2" w:rsidP="00A07E5F">
            <w:pPr>
              <w:pStyle w:val="ListParagraph"/>
              <w:widowControl w:val="0"/>
              <w:numPr>
                <w:ilvl w:val="1"/>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Professional Facial Treatment Equipment</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Microdermabrasion Systems</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proofErr w:type="spellStart"/>
            <w:r w:rsidRPr="00B66CF2">
              <w:rPr>
                <w:rFonts w:cstheme="minorHAnsi"/>
                <w:b w:val="0"/>
                <w:color w:val="000000" w:themeColor="text1"/>
                <w:szCs w:val="16"/>
              </w:rPr>
              <w:t>Hydradermabrasion</w:t>
            </w:r>
            <w:proofErr w:type="spellEnd"/>
            <w:r w:rsidRPr="00B66CF2">
              <w:rPr>
                <w:rFonts w:cstheme="minorHAnsi"/>
                <w:b w:val="0"/>
                <w:color w:val="000000" w:themeColor="text1"/>
                <w:szCs w:val="16"/>
              </w:rPr>
              <w:t xml:space="preserve"> Systems</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Oxygen Facial Systems</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Professional Skin Infusion Systems</w:t>
            </w:r>
          </w:p>
          <w:p w:rsidR="00B66CF2" w:rsidRPr="00B66CF2" w:rsidRDefault="00B66CF2" w:rsidP="00A07E5F">
            <w:pPr>
              <w:pStyle w:val="ListParagraph"/>
              <w:widowControl w:val="0"/>
              <w:numPr>
                <w:ilvl w:val="1"/>
                <w:numId w:val="8"/>
              </w:numPr>
              <w:adjustRightInd w:val="0"/>
              <w:spacing w:before="40" w:after="40" w:line="240" w:lineRule="auto"/>
              <w:ind w:hanging="964"/>
              <w:contextualSpacing/>
              <w:jc w:val="both"/>
              <w:rPr>
                <w:rFonts w:cstheme="minorHAnsi"/>
                <w:b w:val="0"/>
                <w:color w:val="000000" w:themeColor="text1"/>
                <w:szCs w:val="16"/>
              </w:rPr>
            </w:pPr>
            <w:proofErr w:type="spellStart"/>
            <w:r w:rsidRPr="00B66CF2">
              <w:rPr>
                <w:rFonts w:cstheme="minorHAnsi"/>
                <w:b w:val="0"/>
                <w:color w:val="000000" w:themeColor="text1"/>
                <w:szCs w:val="16"/>
              </w:rPr>
              <w:t>Microneedling</w:t>
            </w:r>
            <w:proofErr w:type="spellEnd"/>
            <w:r w:rsidRPr="00B66CF2">
              <w:rPr>
                <w:rFonts w:cstheme="minorHAnsi"/>
                <w:b w:val="0"/>
                <w:color w:val="000000" w:themeColor="text1"/>
                <w:szCs w:val="16"/>
              </w:rPr>
              <w:t xml:space="preserve"> &amp; Skin Rejuvenation Equipment</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 xml:space="preserve">Automated </w:t>
            </w:r>
            <w:proofErr w:type="spellStart"/>
            <w:r w:rsidRPr="00B66CF2">
              <w:rPr>
                <w:rFonts w:cstheme="minorHAnsi"/>
                <w:b w:val="0"/>
                <w:color w:val="000000" w:themeColor="text1"/>
                <w:szCs w:val="16"/>
              </w:rPr>
              <w:t>Microneedling</w:t>
            </w:r>
            <w:proofErr w:type="spellEnd"/>
            <w:r w:rsidRPr="00B66CF2">
              <w:rPr>
                <w:rFonts w:cstheme="minorHAnsi"/>
                <w:b w:val="0"/>
                <w:color w:val="000000" w:themeColor="text1"/>
                <w:szCs w:val="16"/>
              </w:rPr>
              <w:t xml:space="preserve"> Devices</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 xml:space="preserve">RF </w:t>
            </w:r>
            <w:proofErr w:type="spellStart"/>
            <w:r w:rsidRPr="00B66CF2">
              <w:rPr>
                <w:rFonts w:cstheme="minorHAnsi"/>
                <w:b w:val="0"/>
                <w:color w:val="000000" w:themeColor="text1"/>
                <w:szCs w:val="16"/>
              </w:rPr>
              <w:t>Microneedling</w:t>
            </w:r>
            <w:proofErr w:type="spellEnd"/>
            <w:r w:rsidRPr="00B66CF2">
              <w:rPr>
                <w:rFonts w:cstheme="minorHAnsi"/>
                <w:b w:val="0"/>
                <w:color w:val="000000" w:themeColor="text1"/>
                <w:szCs w:val="16"/>
              </w:rPr>
              <w:t xml:space="preserve"> Systems</w:t>
            </w:r>
          </w:p>
          <w:p w:rsidR="00B66CF2" w:rsidRPr="00B66CF2" w:rsidRDefault="00B66CF2" w:rsidP="00A07E5F">
            <w:pPr>
              <w:pStyle w:val="ListParagraph"/>
              <w:widowControl w:val="0"/>
              <w:numPr>
                <w:ilvl w:val="1"/>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Other Professional Aesthetic Equipment</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Professional Cryotherapy Equipment</w:t>
            </w:r>
          </w:p>
          <w:p w:rsidR="00B66CF2" w:rsidRPr="00B66CF2" w:rsidRDefault="00B66CF2" w:rsidP="00A07E5F">
            <w:pPr>
              <w:pStyle w:val="ListParagraph"/>
              <w:widowControl w:val="0"/>
              <w:numPr>
                <w:ilvl w:val="2"/>
                <w:numId w:val="8"/>
              </w:numPr>
              <w:adjustRightInd w:val="0"/>
              <w:spacing w:before="40" w:after="40" w:line="240" w:lineRule="auto"/>
              <w:ind w:hanging="964"/>
              <w:contextualSpacing/>
              <w:jc w:val="both"/>
              <w:rPr>
                <w:rFonts w:cstheme="minorHAnsi"/>
                <w:b w:val="0"/>
                <w:color w:val="000000" w:themeColor="text1"/>
                <w:szCs w:val="16"/>
              </w:rPr>
            </w:pPr>
            <w:r w:rsidRPr="00B66CF2">
              <w:rPr>
                <w:rFonts w:cstheme="minorHAnsi"/>
                <w:b w:val="0"/>
                <w:color w:val="000000" w:themeColor="text1"/>
                <w:szCs w:val="16"/>
              </w:rPr>
              <w:t>Professional Hair &amp; Scalp Treatment Systems</w:t>
            </w:r>
          </w:p>
          <w:p w:rsidR="00B66CF2" w:rsidRPr="00B66CF2" w:rsidRDefault="00B66CF2" w:rsidP="00A07E5F">
            <w:pPr>
              <w:pStyle w:val="ListParagraph"/>
              <w:numPr>
                <w:ilvl w:val="2"/>
                <w:numId w:val="8"/>
              </w:numPr>
              <w:spacing w:before="40" w:after="40" w:line="240" w:lineRule="auto"/>
              <w:ind w:hanging="964"/>
              <w:contextualSpacing/>
              <w:rPr>
                <w:rFonts w:cstheme="minorHAnsi"/>
                <w:b w:val="0"/>
                <w:color w:val="000000" w:themeColor="text1"/>
              </w:rPr>
            </w:pPr>
            <w:r w:rsidRPr="00B66CF2">
              <w:rPr>
                <w:rFonts w:cstheme="minorHAnsi"/>
                <w:b w:val="0"/>
                <w:color w:val="000000" w:themeColor="text1"/>
                <w:szCs w:val="16"/>
              </w:rPr>
              <w:t>Other Specialized Aesthetic Equipment</w:t>
            </w:r>
          </w:p>
        </w:tc>
      </w:tr>
      <w:tr w:rsidR="00B66CF2" w:rsidTr="000347E9">
        <w:trPr>
          <w:trHeight w:val="792"/>
        </w:trPr>
        <w:tc>
          <w:tcPr>
            <w:tcW w:w="516" w:type="pct"/>
            <w:shd w:val="clear" w:color="auto" w:fill="5B9BD5" w:themeFill="accent1"/>
            <w:vAlign w:val="center"/>
          </w:tcPr>
          <w:p w:rsidR="00B66CF2" w:rsidRDefault="00B66CF2" w:rsidP="000347E9">
            <w:pPr>
              <w:jc w:val="center"/>
            </w:pPr>
            <w:r>
              <w:rPr>
                <w:noProof/>
                <w:lang w:val="en-IN" w:eastAsia="en-IN"/>
              </w:rPr>
              <w:lastRenderedPageBreak/>
              <w:drawing>
                <wp:inline distT="0" distB="0" distL="0" distR="0" wp14:anchorId="55F870A7" wp14:editId="370694B4">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1"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rsidR="00B66CF2" w:rsidRPr="00D33AA6" w:rsidRDefault="00B66CF2" w:rsidP="000347E9">
            <w:pPr>
              <w:rPr>
                <w:b/>
              </w:rPr>
            </w:pPr>
            <w:r w:rsidRPr="009655A3">
              <w:rPr>
                <w:b/>
                <w:color w:val="FFFFFF" w:themeColor="background1"/>
              </w:rPr>
              <w:t>By Technology Type</w:t>
            </w:r>
          </w:p>
        </w:tc>
        <w:tc>
          <w:tcPr>
            <w:tcW w:w="217" w:type="pct"/>
            <w:vAlign w:val="center"/>
          </w:tcPr>
          <w:p w:rsidR="00B66CF2" w:rsidRDefault="00B66CF2" w:rsidP="000347E9"/>
        </w:tc>
        <w:tc>
          <w:tcPr>
            <w:tcW w:w="593" w:type="pct"/>
            <w:shd w:val="clear" w:color="auto" w:fill="5B9BD5" w:themeFill="accent1"/>
            <w:vAlign w:val="center"/>
          </w:tcPr>
          <w:p w:rsidR="00B66CF2" w:rsidRDefault="00B66CF2" w:rsidP="000347E9">
            <w:pPr>
              <w:jc w:val="center"/>
            </w:pPr>
            <w:r>
              <w:rPr>
                <w:noProof/>
                <w:lang w:val="en-IN" w:eastAsia="en-IN"/>
              </w:rPr>
              <w:drawing>
                <wp:inline distT="0" distB="0" distL="0" distR="0" wp14:anchorId="128395A9" wp14:editId="5D1126D2">
                  <wp:extent cx="533400" cy="533400"/>
                  <wp:effectExtent l="0" t="0" r="0" b="0"/>
                  <wp:docPr id="3142" name="Picture 3142"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rsidR="00B66CF2" w:rsidRDefault="00B66CF2" w:rsidP="000347E9">
            <w:r w:rsidRPr="005B3895">
              <w:rPr>
                <w:b/>
                <w:color w:val="FFFFFF" w:themeColor="background1"/>
              </w:rPr>
              <w:t>By Application Area</w:t>
            </w:r>
          </w:p>
        </w:tc>
      </w:tr>
      <w:tr w:rsidR="00B66CF2" w:rsidTr="000347E9">
        <w:trPr>
          <w:trHeight w:val="2106"/>
        </w:trPr>
        <w:tc>
          <w:tcPr>
            <w:tcW w:w="2415" w:type="pct"/>
            <w:gridSpan w:val="2"/>
          </w:tcPr>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LED &amp; Light Therapy Technology</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LED Light Therapy</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Intense Pulsed Light (IPL)</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 xml:space="preserve"> Laser Technology</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Ablative Laser</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Non-Ablative Laser</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Low-Level Laser Therapy (LLLT)</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Radiofrequency (RF) Technology</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proofErr w:type="spellStart"/>
            <w:r w:rsidRPr="00B66CF2">
              <w:rPr>
                <w:rFonts w:cstheme="minorHAnsi"/>
                <w:b w:val="0"/>
                <w:color w:val="000000" w:themeColor="text1"/>
              </w:rPr>
              <w:t>Monopolar</w:t>
            </w:r>
            <w:proofErr w:type="spellEnd"/>
            <w:r w:rsidRPr="00B66CF2">
              <w:rPr>
                <w:rFonts w:cstheme="minorHAnsi"/>
                <w:b w:val="0"/>
                <w:color w:val="000000" w:themeColor="text1"/>
              </w:rPr>
              <w:t xml:space="preserve"> RF</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Bipolar RF</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Multipolar RF</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 xml:space="preserve">RF </w:t>
            </w:r>
            <w:proofErr w:type="spellStart"/>
            <w:r w:rsidRPr="00B66CF2">
              <w:rPr>
                <w:rFonts w:cstheme="minorHAnsi"/>
                <w:b w:val="0"/>
                <w:color w:val="000000" w:themeColor="text1"/>
              </w:rPr>
              <w:t>Microneedling</w:t>
            </w:r>
            <w:proofErr w:type="spellEnd"/>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Electrical Stimulation Technology</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proofErr w:type="spellStart"/>
            <w:r w:rsidRPr="00B66CF2">
              <w:rPr>
                <w:rFonts w:cstheme="minorHAnsi"/>
                <w:b w:val="0"/>
                <w:color w:val="000000" w:themeColor="text1"/>
              </w:rPr>
              <w:t>Microcurrent</w:t>
            </w:r>
            <w:proofErr w:type="spellEnd"/>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Electrical Muscle Stimulation (EMS)</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High-Frequency Current</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Ultrasound &amp; Sonic Technology</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Sonic Vibration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Ultrasonic Cleansing &amp; Exfoliation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Ultrasonic Infusion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High-Intensity Focused Ultrasound (HIFU)</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Mechanical &amp; Abrasive Technology</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Mechanical Cleansing &amp; Exfoliation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Microdermabrasion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proofErr w:type="spellStart"/>
            <w:r w:rsidRPr="00B66CF2">
              <w:rPr>
                <w:rFonts w:cstheme="minorHAnsi"/>
                <w:b w:val="0"/>
                <w:color w:val="000000" w:themeColor="text1"/>
              </w:rPr>
              <w:t>Dermaplaning</w:t>
            </w:r>
            <w:proofErr w:type="spellEnd"/>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Mechanical Hair Removal</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Thermal &amp; Cryotherapy Technology</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Thermal Treatment</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Cryotherapy</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Hydration &amp; Infusion Technology</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proofErr w:type="spellStart"/>
            <w:r w:rsidRPr="00B66CF2">
              <w:rPr>
                <w:rFonts w:cstheme="minorHAnsi"/>
                <w:b w:val="0"/>
                <w:color w:val="000000" w:themeColor="text1"/>
              </w:rPr>
              <w:t>Hydradermabrasion</w:t>
            </w:r>
            <w:proofErr w:type="spellEnd"/>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Oxygen Infusion</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lastRenderedPageBreak/>
              <w:t>Nano-Mist Atomization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 xml:space="preserve"> Combination Technology</w:t>
            </w:r>
          </w:p>
          <w:p w:rsidR="00B66CF2" w:rsidRPr="009655A3" w:rsidRDefault="00B66CF2" w:rsidP="00A07E5F">
            <w:pPr>
              <w:pStyle w:val="ListParagraph"/>
              <w:numPr>
                <w:ilvl w:val="1"/>
                <w:numId w:val="8"/>
              </w:numPr>
              <w:spacing w:before="40" w:after="40" w:line="240" w:lineRule="auto"/>
              <w:rPr>
                <w:rFonts w:cstheme="minorHAnsi"/>
              </w:rPr>
            </w:pPr>
            <w:r w:rsidRPr="00B66CF2">
              <w:rPr>
                <w:rFonts w:cstheme="minorHAnsi"/>
                <w:b w:val="0"/>
                <w:color w:val="000000" w:themeColor="text1"/>
              </w:rPr>
              <w:t>Other Technologies</w:t>
            </w:r>
          </w:p>
        </w:tc>
        <w:tc>
          <w:tcPr>
            <w:tcW w:w="217" w:type="pct"/>
          </w:tcPr>
          <w:p w:rsidR="00B66CF2" w:rsidRPr="00EF7272" w:rsidRDefault="00B66CF2" w:rsidP="000347E9">
            <w:pPr>
              <w:spacing w:before="80" w:after="80"/>
              <w:rPr>
                <w:rFonts w:cstheme="minorHAnsi"/>
              </w:rPr>
            </w:pPr>
          </w:p>
        </w:tc>
        <w:tc>
          <w:tcPr>
            <w:tcW w:w="2368" w:type="pct"/>
            <w:gridSpan w:val="2"/>
          </w:tcPr>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Facial Cleansing &amp; Skin Preparation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Facial Cleansing</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Pore Cleansing</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Preparation</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 xml:space="preserve"> Skin Exfoliation &amp; Resurfacing</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Exfoliation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Resurfacing</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Texture Improvement</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Acne Treatment &amp; Management</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Acne Treatment</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Acne Prevention &amp; Maintenance</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Rejuvenation, Firming &amp; Lifting</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Fine Lines &amp; Wrinkle Reduction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Tightening &amp; Firming</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Facial Lifting &amp; Contouring</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Hydration &amp; Infusion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Hydration</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Active Ingredient Infusion</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Pigmentation &amp; Skin Tone Improvement</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Hyperpigmentation Treatment</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Tone &amp; Complexion Improvement</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 xml:space="preserve"> Hair Removal</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Facial Hair Removal</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Body Hair Removal</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Hair &amp; Scalp Treatment</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Hair Regrowth &amp; Hair Loss Management</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Scalp Care &amp; Treatment</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Body Contouring &amp; Skin Tightening</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Body Contouring</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Body Skin Tightening</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Cellulite Appearance Reduction</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Other Applications</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lastRenderedPageBreak/>
              <w:t>Eye Area Treatment</w:t>
            </w:r>
          </w:p>
          <w:p w:rsidR="00B66CF2" w:rsidRPr="00B66CF2" w:rsidRDefault="00B66CF2" w:rsidP="00A07E5F">
            <w:pPr>
              <w:pStyle w:val="ListParagraph"/>
              <w:numPr>
                <w:ilvl w:val="1"/>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Skin Cooling &amp; Recovery</w:t>
            </w:r>
          </w:p>
          <w:p w:rsidR="00B66CF2" w:rsidRPr="00B66CF2" w:rsidRDefault="00B66CF2" w:rsidP="00A07E5F">
            <w:pPr>
              <w:pStyle w:val="ListParagraph"/>
              <w:numPr>
                <w:ilvl w:val="1"/>
                <w:numId w:val="8"/>
              </w:numPr>
              <w:spacing w:before="40" w:after="40" w:line="240" w:lineRule="auto"/>
              <w:rPr>
                <w:rFonts w:cstheme="minorHAnsi"/>
                <w:b w:val="0"/>
                <w:color w:val="000000" w:themeColor="text1"/>
              </w:rPr>
            </w:pPr>
            <w:r w:rsidRPr="00B66CF2">
              <w:rPr>
                <w:rFonts w:cstheme="minorHAnsi"/>
                <w:b w:val="0"/>
                <w:color w:val="000000" w:themeColor="text1"/>
              </w:rPr>
              <w:t>Other Specialized Aesthetic Treatments</w:t>
            </w:r>
          </w:p>
        </w:tc>
      </w:tr>
      <w:tr w:rsidR="00B66CF2" w:rsidTr="000347E9">
        <w:trPr>
          <w:trHeight w:val="821"/>
        </w:trPr>
        <w:tc>
          <w:tcPr>
            <w:tcW w:w="516" w:type="pct"/>
            <w:shd w:val="clear" w:color="auto" w:fill="5B9BD5" w:themeFill="accent1"/>
            <w:vAlign w:val="center"/>
          </w:tcPr>
          <w:p w:rsidR="00B66CF2" w:rsidRDefault="00B66CF2" w:rsidP="000347E9">
            <w:pPr>
              <w:jc w:val="center"/>
            </w:pPr>
            <w:r>
              <w:rPr>
                <w:noProof/>
                <w:lang w:val="en-IN" w:eastAsia="en-IN"/>
              </w:rPr>
              <w:lastRenderedPageBreak/>
              <w:drawing>
                <wp:inline distT="0" distB="0" distL="0" distR="0" wp14:anchorId="760B297E" wp14:editId="2543B37F">
                  <wp:extent cx="533400" cy="533400"/>
                  <wp:effectExtent l="0" t="0" r="0" b="0"/>
                  <wp:docPr id="3143" name="Picture 3143"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0"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rsidR="00B66CF2" w:rsidRPr="00D33AA6" w:rsidRDefault="00B66CF2" w:rsidP="000347E9">
            <w:pPr>
              <w:rPr>
                <w:b/>
              </w:rPr>
            </w:pPr>
            <w:r>
              <w:rPr>
                <w:b/>
                <w:color w:val="FFFFFF" w:themeColor="background1"/>
              </w:rPr>
              <w:t xml:space="preserve">By End-use </w:t>
            </w:r>
          </w:p>
        </w:tc>
        <w:tc>
          <w:tcPr>
            <w:tcW w:w="217" w:type="pct"/>
            <w:vAlign w:val="center"/>
          </w:tcPr>
          <w:p w:rsidR="00B66CF2" w:rsidRDefault="00B66CF2" w:rsidP="000347E9"/>
        </w:tc>
        <w:tc>
          <w:tcPr>
            <w:tcW w:w="593" w:type="pct"/>
            <w:shd w:val="clear" w:color="auto" w:fill="5B9BD5" w:themeFill="accent1"/>
            <w:vAlign w:val="center"/>
          </w:tcPr>
          <w:p w:rsidR="00B66CF2" w:rsidRDefault="00B66CF2" w:rsidP="000347E9">
            <w:pPr>
              <w:jc w:val="center"/>
            </w:pPr>
            <w:r>
              <w:rPr>
                <w:noProof/>
                <w:lang w:val="en-IN" w:eastAsia="en-IN"/>
              </w:rPr>
              <w:drawing>
                <wp:inline distT="0" distB="0" distL="0" distR="0" wp14:anchorId="3149D831" wp14:editId="78F7AD75">
                  <wp:extent cx="586740" cy="419100"/>
                  <wp:effectExtent l="0" t="0" r="3810" b="0"/>
                  <wp:docPr id="3144" name="Picture 3144"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rsidR="00B66CF2" w:rsidRDefault="00B66CF2" w:rsidP="000347E9">
            <w:r>
              <w:rPr>
                <w:b/>
                <w:color w:val="FFFFFF" w:themeColor="background1"/>
              </w:rPr>
              <w:t xml:space="preserve">By </w:t>
            </w:r>
            <w:r>
              <w:t xml:space="preserve"> </w:t>
            </w:r>
            <w:r w:rsidRPr="005B3895">
              <w:rPr>
                <w:b/>
                <w:color w:val="FFFFFF" w:themeColor="background1"/>
              </w:rPr>
              <w:t>Sales Channel</w:t>
            </w:r>
          </w:p>
        </w:tc>
      </w:tr>
      <w:tr w:rsidR="00B66CF2" w:rsidTr="000347E9">
        <w:trPr>
          <w:trHeight w:val="2304"/>
        </w:trPr>
        <w:tc>
          <w:tcPr>
            <w:tcW w:w="2415" w:type="pct"/>
            <w:gridSpan w:val="2"/>
          </w:tcPr>
          <w:p w:rsidR="00B66CF2" w:rsidRPr="00B66CF2" w:rsidRDefault="00B66CF2" w:rsidP="00A07E5F">
            <w:pPr>
              <w:pStyle w:val="ListParagraph"/>
              <w:widowControl w:val="0"/>
              <w:numPr>
                <w:ilvl w:val="0"/>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Individual / Home Users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Personal Beauty &amp; Skincare Users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Personal Hair Removal Users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Personal Hair &amp; Scalp Care Users</w:t>
            </w:r>
          </w:p>
          <w:p w:rsidR="00B66CF2" w:rsidRPr="00B66CF2" w:rsidRDefault="00B66CF2" w:rsidP="00A07E5F">
            <w:pPr>
              <w:pStyle w:val="ListParagraph"/>
              <w:widowControl w:val="0"/>
              <w:numPr>
                <w:ilvl w:val="0"/>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 xml:space="preserve"> Beauty Salons &amp; Spas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Beauty Salons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Day Spas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Medical Spas (Med Spas)</w:t>
            </w:r>
          </w:p>
          <w:p w:rsidR="00B66CF2" w:rsidRPr="00B66CF2" w:rsidRDefault="00B66CF2" w:rsidP="00A07E5F">
            <w:pPr>
              <w:pStyle w:val="ListParagraph"/>
              <w:widowControl w:val="0"/>
              <w:numPr>
                <w:ilvl w:val="0"/>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 xml:space="preserve"> Aesthetic Clinics &amp; Dermatology Centers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Dermatology Clinics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Aesthetic &amp; Cosmetic Clinics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Plastic Surgery &amp; Cosmetic Surgery Centers</w:t>
            </w:r>
          </w:p>
          <w:p w:rsidR="00B66CF2" w:rsidRPr="00B66CF2" w:rsidRDefault="00B66CF2" w:rsidP="00A07E5F">
            <w:pPr>
              <w:pStyle w:val="ListParagraph"/>
              <w:widowControl w:val="0"/>
              <w:numPr>
                <w:ilvl w:val="0"/>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Wellness &amp; Hospitality Providers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Wellness Centers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Hotel &amp; Resort Spas</w:t>
            </w:r>
          </w:p>
          <w:p w:rsidR="00B66CF2" w:rsidRPr="00B66CF2" w:rsidRDefault="00B66CF2" w:rsidP="00A07E5F">
            <w:pPr>
              <w:pStyle w:val="ListParagraph"/>
              <w:widowControl w:val="0"/>
              <w:numPr>
                <w:ilvl w:val="0"/>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Other Professional End Users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Hospitals &amp; Medical Centers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rFonts w:cstheme="minorHAnsi"/>
                <w:b w:val="0"/>
                <w:color w:val="000000" w:themeColor="text1"/>
                <w:szCs w:val="16"/>
              </w:rPr>
            </w:pPr>
            <w:r w:rsidRPr="00B66CF2">
              <w:rPr>
                <w:rFonts w:cstheme="minorHAnsi"/>
                <w:b w:val="0"/>
                <w:color w:val="000000" w:themeColor="text1"/>
                <w:szCs w:val="16"/>
              </w:rPr>
              <w:t>Professional Training &amp; Beauty Academies</w:t>
            </w:r>
          </w:p>
          <w:p w:rsidR="00B66CF2" w:rsidRPr="00B66CF2" w:rsidRDefault="00B66CF2" w:rsidP="00A07E5F">
            <w:pPr>
              <w:pStyle w:val="ListParagraph"/>
              <w:widowControl w:val="0"/>
              <w:numPr>
                <w:ilvl w:val="1"/>
                <w:numId w:val="8"/>
              </w:numPr>
              <w:adjustRightInd w:val="0"/>
              <w:spacing w:before="40" w:after="40" w:line="240" w:lineRule="auto"/>
              <w:contextualSpacing/>
              <w:jc w:val="both"/>
              <w:rPr>
                <w:b w:val="0"/>
                <w:color w:val="000000" w:themeColor="text1"/>
                <w:szCs w:val="16"/>
              </w:rPr>
            </w:pPr>
            <w:r w:rsidRPr="00B66CF2">
              <w:rPr>
                <w:rFonts w:cstheme="minorHAnsi"/>
                <w:b w:val="0"/>
                <w:color w:val="000000" w:themeColor="text1"/>
                <w:szCs w:val="16"/>
              </w:rPr>
              <w:t>Other Specialized Beauty Service Providers</w:t>
            </w:r>
          </w:p>
        </w:tc>
        <w:tc>
          <w:tcPr>
            <w:tcW w:w="217" w:type="pct"/>
          </w:tcPr>
          <w:p w:rsidR="00B66CF2" w:rsidRPr="00EF7272" w:rsidRDefault="00B66CF2" w:rsidP="000347E9">
            <w:pPr>
              <w:spacing w:before="80" w:after="80"/>
              <w:rPr>
                <w:szCs w:val="16"/>
              </w:rPr>
            </w:pPr>
          </w:p>
        </w:tc>
        <w:tc>
          <w:tcPr>
            <w:tcW w:w="2368" w:type="pct"/>
            <w:gridSpan w:val="2"/>
          </w:tcPr>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Brand-Owned Online Stores</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Third-Party Online Retailers &amp; Marketplaces</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Specialty Beauty Stores</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Department Stores</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Mass Retail Stores</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Professional Direct Sales</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Professional Distributors</w:t>
            </w:r>
          </w:p>
          <w:p w:rsidR="00B66CF2" w:rsidRPr="00E45F3A" w:rsidRDefault="00B66CF2" w:rsidP="00A07E5F">
            <w:pPr>
              <w:pStyle w:val="ListParagraph"/>
              <w:numPr>
                <w:ilvl w:val="0"/>
                <w:numId w:val="8"/>
              </w:numPr>
              <w:spacing w:before="40" w:after="40" w:line="240" w:lineRule="auto"/>
              <w:contextualSpacing/>
              <w:rPr>
                <w:rFonts w:cstheme="minorHAnsi"/>
              </w:rPr>
            </w:pPr>
            <w:r w:rsidRPr="00B66CF2">
              <w:rPr>
                <w:rFonts w:cstheme="minorHAnsi"/>
                <w:b w:val="0"/>
                <w:color w:val="000000" w:themeColor="text1"/>
              </w:rPr>
              <w:t>Others</w:t>
            </w:r>
          </w:p>
        </w:tc>
      </w:tr>
      <w:tr w:rsidR="00B66CF2" w:rsidTr="000347E9">
        <w:trPr>
          <w:trHeight w:val="792"/>
        </w:trPr>
        <w:tc>
          <w:tcPr>
            <w:tcW w:w="516" w:type="pct"/>
            <w:shd w:val="clear" w:color="auto" w:fill="5B9BD5" w:themeFill="accent1"/>
            <w:vAlign w:val="center"/>
          </w:tcPr>
          <w:p w:rsidR="00B66CF2" w:rsidRDefault="00B66CF2" w:rsidP="000347E9">
            <w:pPr>
              <w:jc w:val="center"/>
            </w:pPr>
            <w:r>
              <w:rPr>
                <w:noProof/>
                <w:lang w:val="en-IN" w:eastAsia="en-IN"/>
              </w:rPr>
              <w:drawing>
                <wp:inline distT="0" distB="0" distL="0" distR="0" wp14:anchorId="50C663A7" wp14:editId="65E9EB23">
                  <wp:extent cx="464820" cy="557784"/>
                  <wp:effectExtent l="0" t="0" r="0" b="0"/>
                  <wp:docPr id="3145" name="Picture 3145"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1"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rsidR="00B66CF2" w:rsidRPr="00D33AA6" w:rsidRDefault="00B66CF2" w:rsidP="000347E9">
            <w:pPr>
              <w:rPr>
                <w:b/>
              </w:rPr>
            </w:pPr>
            <w:r>
              <w:rPr>
                <w:b/>
                <w:color w:val="FFFFFF" w:themeColor="background1"/>
              </w:rPr>
              <w:t xml:space="preserve">By </w:t>
            </w:r>
            <w:r w:rsidRPr="002D5341">
              <w:rPr>
                <w:b/>
                <w:color w:val="FFFFFF" w:themeColor="background1"/>
              </w:rPr>
              <w:t xml:space="preserve"> Region</w:t>
            </w:r>
          </w:p>
        </w:tc>
        <w:tc>
          <w:tcPr>
            <w:tcW w:w="217" w:type="pct"/>
            <w:vAlign w:val="center"/>
          </w:tcPr>
          <w:p w:rsidR="00B66CF2" w:rsidRDefault="00B66CF2" w:rsidP="000347E9"/>
        </w:tc>
        <w:tc>
          <w:tcPr>
            <w:tcW w:w="593" w:type="pct"/>
            <w:vAlign w:val="center"/>
          </w:tcPr>
          <w:p w:rsidR="00B66CF2" w:rsidRDefault="00B66CF2" w:rsidP="000347E9">
            <w:pPr>
              <w:jc w:val="center"/>
            </w:pPr>
          </w:p>
        </w:tc>
        <w:tc>
          <w:tcPr>
            <w:tcW w:w="1775" w:type="pct"/>
            <w:vAlign w:val="center"/>
          </w:tcPr>
          <w:p w:rsidR="00B66CF2" w:rsidRDefault="00B66CF2" w:rsidP="000347E9">
            <w:r w:rsidRPr="003A4E51">
              <w:rPr>
                <w:b/>
                <w:color w:val="FFFFFF" w:themeColor="background1"/>
              </w:rPr>
              <w:t xml:space="preserve">By </w:t>
            </w:r>
            <w:r>
              <w:rPr>
                <w:b/>
                <w:color w:val="FFFFFF" w:themeColor="background1"/>
              </w:rPr>
              <w:t>Milk Type</w:t>
            </w:r>
          </w:p>
        </w:tc>
      </w:tr>
      <w:tr w:rsidR="00B66CF2" w:rsidTr="000347E9">
        <w:trPr>
          <w:trHeight w:val="3357"/>
        </w:trPr>
        <w:tc>
          <w:tcPr>
            <w:tcW w:w="2415" w:type="pct"/>
            <w:gridSpan w:val="2"/>
          </w:tcPr>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North America</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Latin America</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East Asia</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South Asia &amp; Pacific</w:t>
            </w:r>
          </w:p>
          <w:p w:rsidR="00B66CF2" w:rsidRPr="00B66CF2" w:rsidRDefault="00B66CF2" w:rsidP="00A07E5F">
            <w:pPr>
              <w:pStyle w:val="ListParagraph"/>
              <w:numPr>
                <w:ilvl w:val="0"/>
                <w:numId w:val="8"/>
              </w:numPr>
              <w:spacing w:before="40" w:after="40" w:line="240" w:lineRule="auto"/>
              <w:contextualSpacing/>
              <w:rPr>
                <w:rFonts w:cstheme="minorHAnsi"/>
                <w:b w:val="0"/>
                <w:color w:val="000000" w:themeColor="text1"/>
              </w:rPr>
            </w:pPr>
            <w:r w:rsidRPr="00B66CF2">
              <w:rPr>
                <w:rFonts w:cstheme="minorHAnsi"/>
                <w:b w:val="0"/>
                <w:color w:val="000000" w:themeColor="text1"/>
              </w:rPr>
              <w:t>Europe</w:t>
            </w:r>
          </w:p>
          <w:p w:rsidR="00B66CF2" w:rsidRPr="00B66CF2" w:rsidRDefault="00B66CF2" w:rsidP="00A07E5F">
            <w:pPr>
              <w:pStyle w:val="ListParagraph"/>
              <w:numPr>
                <w:ilvl w:val="0"/>
                <w:numId w:val="8"/>
              </w:numPr>
              <w:spacing w:before="40" w:after="40" w:line="240" w:lineRule="auto"/>
              <w:rPr>
                <w:rFonts w:cstheme="minorHAnsi"/>
                <w:b w:val="0"/>
                <w:color w:val="000000" w:themeColor="text1"/>
              </w:rPr>
            </w:pPr>
            <w:r w:rsidRPr="00B66CF2">
              <w:rPr>
                <w:rFonts w:cstheme="minorHAnsi"/>
                <w:b w:val="0"/>
                <w:color w:val="000000" w:themeColor="text1"/>
              </w:rPr>
              <w:t xml:space="preserve">Middle East &amp; Africa </w:t>
            </w:r>
          </w:p>
          <w:p w:rsidR="00B66CF2" w:rsidRPr="00D35F5A" w:rsidRDefault="00B66CF2" w:rsidP="00A07E5F">
            <w:pPr>
              <w:pStyle w:val="ListParagraph"/>
              <w:numPr>
                <w:ilvl w:val="0"/>
                <w:numId w:val="8"/>
              </w:numPr>
              <w:spacing w:before="40" w:after="40" w:line="240" w:lineRule="auto"/>
              <w:rPr>
                <w:rFonts w:cstheme="minorHAnsi"/>
              </w:rPr>
            </w:pPr>
            <w:r w:rsidRPr="00B66CF2">
              <w:rPr>
                <w:rFonts w:cstheme="minorHAnsi"/>
                <w:b w:val="0"/>
                <w:color w:val="000000" w:themeColor="text1"/>
              </w:rPr>
              <w:t>Emerging Countries (25+ Country Wise Data Analysis)</w:t>
            </w:r>
          </w:p>
        </w:tc>
        <w:tc>
          <w:tcPr>
            <w:tcW w:w="217" w:type="pct"/>
          </w:tcPr>
          <w:p w:rsidR="00B66CF2" w:rsidRPr="00EF7272" w:rsidRDefault="00B66CF2" w:rsidP="000347E9">
            <w:pPr>
              <w:spacing w:before="80" w:after="80"/>
              <w:rPr>
                <w:rFonts w:cstheme="minorHAnsi"/>
              </w:rPr>
            </w:pPr>
          </w:p>
        </w:tc>
        <w:tc>
          <w:tcPr>
            <w:tcW w:w="2368" w:type="pct"/>
            <w:gridSpan w:val="2"/>
          </w:tcPr>
          <w:p w:rsidR="00B66CF2" w:rsidRPr="00EF7272" w:rsidRDefault="00B66CF2" w:rsidP="000347E9">
            <w:pPr>
              <w:pStyle w:val="ListParagraph"/>
              <w:widowControl w:val="0"/>
              <w:adjustRightInd w:val="0"/>
              <w:spacing w:before="40" w:after="40" w:line="240" w:lineRule="auto"/>
              <w:jc w:val="both"/>
              <w:rPr>
                <w:rFonts w:cstheme="minorHAnsi"/>
              </w:rPr>
            </w:pPr>
          </w:p>
        </w:tc>
      </w:tr>
    </w:tbl>
    <w:p w:rsidR="00CD2DCC" w:rsidRDefault="00CD2DCC">
      <w:r>
        <w:br w:type="page"/>
      </w:r>
    </w:p>
    <w:tbl>
      <w:tblPr>
        <w:tblStyle w:val="TableGrid"/>
        <w:tblW w:w="16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3690"/>
        <w:gridCol w:w="270"/>
        <w:gridCol w:w="6480"/>
        <w:gridCol w:w="6480"/>
      </w:tblGrid>
      <w:tr w:rsidR="00323DFA" w:rsidRPr="00D31490" w:rsidTr="003222F9">
        <w:trPr>
          <w:trHeight w:val="13104"/>
        </w:trPr>
        <w:tc>
          <w:tcPr>
            <w:tcW w:w="3690" w:type="dxa"/>
            <w:shd w:val="clear" w:color="auto" w:fill="F5F5F5"/>
          </w:tcPr>
          <w:p w:rsidR="00323DFA" w:rsidRDefault="00323DFA" w:rsidP="00323DFA">
            <w:pPr>
              <w:spacing w:before="200" w:after="900"/>
              <w:jc w:val="center"/>
              <w:rPr>
                <w:rFonts w:cstheme="minorHAnsi"/>
                <w:b/>
              </w:rPr>
            </w:pPr>
            <w:r>
              <w:rPr>
                <w:rFonts w:cstheme="minorHAnsi"/>
                <w:b/>
              </w:rPr>
              <w:lastRenderedPageBreak/>
              <w:t>Sample Graphs &amp; Representation</w:t>
            </w:r>
          </w:p>
          <w:p w:rsidR="00323DFA" w:rsidRDefault="00323DFA" w:rsidP="00323DFA">
            <w:pPr>
              <w:spacing w:before="200" w:after="900"/>
              <w:jc w:val="center"/>
            </w:pPr>
            <w:r>
              <w:rPr>
                <w:noProof/>
                <w:lang w:val="en-IN" w:eastAsia="en-IN"/>
              </w:rPr>
              <w:drawing>
                <wp:inline distT="0" distB="0" distL="0" distR="0" wp14:anchorId="3F1FFA5F" wp14:editId="48D4DC49">
                  <wp:extent cx="1733209" cy="1371600"/>
                  <wp:effectExtent l="0" t="0" r="635" b="0"/>
                  <wp:docPr id="2" name="Picture 2" descr="\\192.168.30.200\fmi\Templates\#01 Jeeten (Updated Templates)\Word Templates\Vectors PNG\#01-Innovative-Web-Char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0.200\fmi\Templates\#01 Jeeten (Updated Templates)\Word Templates\Vectors PNG\#01-Innovative-Web-Charts-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3209" cy="1371600"/>
                          </a:xfrm>
                          <a:prstGeom prst="rect">
                            <a:avLst/>
                          </a:prstGeom>
                          <a:noFill/>
                          <a:ln>
                            <a:noFill/>
                          </a:ln>
                        </pic:spPr>
                      </pic:pic>
                    </a:graphicData>
                  </a:graphic>
                </wp:inline>
              </w:drawing>
            </w:r>
          </w:p>
          <w:p w:rsidR="00323DFA" w:rsidRDefault="00323DFA" w:rsidP="00323DFA">
            <w:pPr>
              <w:spacing w:before="200" w:after="900"/>
              <w:jc w:val="center"/>
            </w:pPr>
            <w:r>
              <w:rPr>
                <w:noProof/>
                <w:lang w:val="en-IN" w:eastAsia="en-IN"/>
              </w:rPr>
              <w:drawing>
                <wp:inline distT="0" distB="0" distL="0" distR="0" wp14:anchorId="2913CB31" wp14:editId="7766D523">
                  <wp:extent cx="2191385" cy="1418590"/>
                  <wp:effectExtent l="0" t="0" r="0" b="0"/>
                  <wp:docPr id="15" name="Picture 15" descr="\\192.168.30.200\fmi\Templates\#01 Jeeten (Updated Templates)\Word Templates\Vectors PNG\Nuclear-Waste-Management-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30.200\fmi\Templates\#01 Jeeten (Updated Templates)\Word Templates\Vectors PNG\Nuclear-Waste-Management-Market.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1385" cy="1418590"/>
                          </a:xfrm>
                          <a:prstGeom prst="rect">
                            <a:avLst/>
                          </a:prstGeom>
                          <a:noFill/>
                          <a:ln>
                            <a:noFill/>
                          </a:ln>
                        </pic:spPr>
                      </pic:pic>
                    </a:graphicData>
                  </a:graphic>
                </wp:inline>
              </w:drawing>
            </w:r>
          </w:p>
          <w:p w:rsidR="00323DFA" w:rsidRDefault="00323DFA" w:rsidP="00323DFA">
            <w:pPr>
              <w:spacing w:before="200" w:after="900"/>
              <w:jc w:val="center"/>
            </w:pPr>
            <w:r>
              <w:rPr>
                <w:noProof/>
                <w:lang w:val="en-IN" w:eastAsia="en-IN"/>
              </w:rPr>
              <w:drawing>
                <wp:inline distT="0" distB="0" distL="0" distR="0" wp14:anchorId="3F0BA4B7" wp14:editId="3CBAC3D7">
                  <wp:extent cx="2190750" cy="1657350"/>
                  <wp:effectExtent l="0" t="0" r="0" b="0"/>
                  <wp:docPr id="11" name="Picture 11" descr="\\server\Local_data\Desktop\Jeetendra\Desktop\1000 x 1000\Vectors PNG\Aerial-Work-Platfo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Local_data\Desktop\Jeetendra\Desktop\1000 x 1000\Vectors PNG\Aerial-Work-Platforms.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90750" cy="1657350"/>
                          </a:xfrm>
                          <a:prstGeom prst="rect">
                            <a:avLst/>
                          </a:prstGeom>
                          <a:noFill/>
                          <a:ln>
                            <a:noFill/>
                          </a:ln>
                        </pic:spPr>
                      </pic:pic>
                    </a:graphicData>
                  </a:graphic>
                </wp:inline>
              </w:drawing>
            </w:r>
          </w:p>
          <w:p w:rsidR="00323DFA" w:rsidRDefault="00323DFA" w:rsidP="00323DFA">
            <w:pPr>
              <w:spacing w:before="200" w:after="200"/>
              <w:jc w:val="center"/>
            </w:pPr>
            <w:r>
              <w:rPr>
                <w:noProof/>
                <w:lang w:val="en-IN" w:eastAsia="en-IN"/>
              </w:rPr>
              <w:drawing>
                <wp:inline distT="0" distB="0" distL="0" distR="0" wp14:anchorId="63F7F442" wp14:editId="3A626A0F">
                  <wp:extent cx="2181225" cy="1219200"/>
                  <wp:effectExtent l="0" t="0" r="9525" b="0"/>
                  <wp:docPr id="3" name="Picture 3" descr="\\server\Local_data\Desktop\Jeetendra\Desktop\1000 x 1000\Vectors PNG\TMR\##-Innovative-Web-Chart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Local_data\Desktop\Jeetendra\Desktop\1000 x 1000\Vectors PNG\TMR\##-Innovative-Web-Charts-2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323DFA" w:rsidRDefault="00323DFA" w:rsidP="00323DFA">
            <w:pPr>
              <w:spacing w:before="600"/>
              <w:rPr>
                <w:color w:val="808080" w:themeColor="background1" w:themeShade="80"/>
                <w:sz w:val="20"/>
              </w:rPr>
            </w:pPr>
            <w:r w:rsidRPr="004216DD">
              <w:rPr>
                <w:color w:val="808080" w:themeColor="background1" w:themeShade="80"/>
                <w:sz w:val="20"/>
              </w:rPr>
              <w:t>Images are only for illustration purpose</w:t>
            </w:r>
          </w:p>
          <w:p w:rsidR="00323DFA" w:rsidRPr="002A3E26" w:rsidRDefault="00323DFA" w:rsidP="00323DFA">
            <w:pPr>
              <w:spacing w:before="200" w:after="900"/>
              <w:jc w:val="center"/>
              <w:rPr>
                <w:color w:val="000000" w:themeColor="text1"/>
                <w:sz w:val="20"/>
              </w:rPr>
            </w:pPr>
            <w:r>
              <w:rPr>
                <w:rFonts w:cstheme="minorHAnsi"/>
                <w:b/>
                <w:color w:val="000000" w:themeColor="text1"/>
              </w:rPr>
              <w:lastRenderedPageBreak/>
              <w:t>Sample Graphs &amp; Representation</w:t>
            </w:r>
          </w:p>
          <w:p w:rsidR="00323DFA" w:rsidRDefault="00323DFA" w:rsidP="00323DFA">
            <w:pPr>
              <w:spacing w:before="200" w:after="1000"/>
              <w:jc w:val="center"/>
            </w:pPr>
            <w:r>
              <w:rPr>
                <w:noProof/>
                <w:lang w:val="en-IN" w:eastAsia="en-IN"/>
              </w:rPr>
              <w:drawing>
                <wp:inline distT="0" distB="0" distL="0" distR="0" wp14:anchorId="6C8B925F" wp14:editId="417B26F2">
                  <wp:extent cx="2191385" cy="1214120"/>
                  <wp:effectExtent l="0" t="0" r="0" b="5080"/>
                  <wp:docPr id="31" name="Picture 31" descr="\\192.168.30.200\fmi\Templates\#01 Jeeten (Updated Templates)\Word Templates\Vectors PNG\##-Innovative-Web-Chart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2.168.30.200\fmi\Templates\#01 Jeeten (Updated Templates)\Word Templates\Vectors PNG\##-Innovative-Web-Charts-18.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323DFA" w:rsidRDefault="00323DFA" w:rsidP="00323DFA">
            <w:pPr>
              <w:spacing w:before="200" w:after="1000"/>
              <w:jc w:val="center"/>
            </w:pPr>
            <w:r>
              <w:rPr>
                <w:noProof/>
                <w:lang w:val="en-IN" w:eastAsia="en-IN"/>
              </w:rPr>
              <w:drawing>
                <wp:inline distT="0" distB="0" distL="0" distR="0" wp14:anchorId="2C91E310" wp14:editId="73C0ABC9">
                  <wp:extent cx="2181225" cy="1219200"/>
                  <wp:effectExtent l="0" t="0" r="9525" b="0"/>
                  <wp:docPr id="7" name="Picture 7"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323DFA" w:rsidRDefault="00323DFA" w:rsidP="00323DFA">
            <w:pPr>
              <w:spacing w:before="200" w:after="1000"/>
              <w:jc w:val="center"/>
            </w:pPr>
            <w:r>
              <w:rPr>
                <w:noProof/>
                <w:lang w:val="en-IN" w:eastAsia="en-IN"/>
              </w:rPr>
              <w:drawing>
                <wp:inline distT="0" distB="0" distL="0" distR="0" wp14:anchorId="418B2918" wp14:editId="12B446ED">
                  <wp:extent cx="2191385" cy="1214120"/>
                  <wp:effectExtent l="0" t="0" r="0" b="5080"/>
                  <wp:docPr id="3173" name="Picture 3173"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323DFA" w:rsidRDefault="00323DFA" w:rsidP="00323DFA">
            <w:pPr>
              <w:spacing w:before="200" w:after="700"/>
              <w:jc w:val="center"/>
            </w:pPr>
            <w:r>
              <w:rPr>
                <w:noProof/>
                <w:lang w:val="en-IN" w:eastAsia="en-IN"/>
              </w:rPr>
              <w:drawing>
                <wp:inline distT="0" distB="0" distL="0" distR="0" wp14:anchorId="2911B755" wp14:editId="27B30B6D">
                  <wp:extent cx="2181225" cy="1219200"/>
                  <wp:effectExtent l="0" t="0" r="9525" b="0"/>
                  <wp:docPr id="8" name="Picture 8"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EF5148">
            <w:pPr>
              <w:rPr>
                <w:color w:val="808080" w:themeColor="background1" w:themeShade="80"/>
                <w:sz w:val="20"/>
              </w:rPr>
            </w:pPr>
          </w:p>
          <w:p w:rsidR="000A4178" w:rsidRDefault="000A4178" w:rsidP="00EF5148">
            <w:pPr>
              <w:rPr>
                <w:color w:val="808080" w:themeColor="background1" w:themeShade="80"/>
                <w:sz w:val="20"/>
              </w:rPr>
            </w:pPr>
          </w:p>
          <w:p w:rsidR="000A4178" w:rsidRDefault="000A4178" w:rsidP="00EF5148">
            <w:pPr>
              <w:rPr>
                <w:color w:val="808080" w:themeColor="background1" w:themeShade="80"/>
                <w:sz w:val="20"/>
              </w:rPr>
            </w:pPr>
          </w:p>
          <w:p w:rsidR="005256E9" w:rsidRDefault="00323DFA" w:rsidP="00EF5148">
            <w:pPr>
              <w:rPr>
                <w:color w:val="808080" w:themeColor="background1" w:themeShade="80"/>
                <w:sz w:val="20"/>
              </w:rPr>
            </w:pPr>
            <w:r w:rsidRPr="004216DD">
              <w:rPr>
                <w:color w:val="808080" w:themeColor="background1" w:themeShade="80"/>
                <w:sz w:val="20"/>
              </w:rPr>
              <w:t>Images are only for illustration purpose</w:t>
            </w:r>
          </w:p>
          <w:p w:rsidR="00097D77" w:rsidRDefault="00097D77" w:rsidP="00097D77">
            <w:pPr>
              <w:spacing w:before="200" w:after="900"/>
              <w:jc w:val="center"/>
              <w:rPr>
                <w:rFonts w:cstheme="minorHAnsi"/>
                <w:b/>
              </w:rPr>
            </w:pPr>
            <w:r>
              <w:rPr>
                <w:rFonts w:cstheme="minorHAnsi"/>
                <w:b/>
              </w:rPr>
              <w:lastRenderedPageBreak/>
              <w:t>Sample Graphs &amp; Representation</w:t>
            </w:r>
          </w:p>
          <w:p w:rsidR="00097D77" w:rsidRDefault="00097D77" w:rsidP="000A4178">
            <w:pPr>
              <w:spacing w:before="200" w:after="840"/>
              <w:jc w:val="center"/>
            </w:pPr>
            <w:r w:rsidRPr="005C2389">
              <w:rPr>
                <w:noProof/>
                <w:shd w:val="clear" w:color="auto" w:fill="FFFFFF" w:themeFill="background1"/>
                <w:lang w:val="en-IN" w:eastAsia="en-IN"/>
              </w:rPr>
              <w:drawing>
                <wp:inline distT="0" distB="0" distL="0" distR="0" wp14:anchorId="13CD07D4" wp14:editId="3BB1FFBF">
                  <wp:extent cx="2190750" cy="1076325"/>
                  <wp:effectExtent l="0" t="0" r="0" b="9525"/>
                  <wp:docPr id="3168" name="Picture 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0750" cy="1076325"/>
                          </a:xfrm>
                          <a:prstGeom prst="rect">
                            <a:avLst/>
                          </a:prstGeom>
                          <a:noFill/>
                          <a:ln>
                            <a:noFill/>
                          </a:ln>
                        </pic:spPr>
                      </pic:pic>
                    </a:graphicData>
                  </a:graphic>
                </wp:inline>
              </w:drawing>
            </w:r>
          </w:p>
          <w:p w:rsidR="00097D77" w:rsidRDefault="00097D77" w:rsidP="00097D77">
            <w:pPr>
              <w:spacing w:before="200" w:after="1000"/>
              <w:jc w:val="center"/>
            </w:pPr>
            <w:r w:rsidRPr="005C2389">
              <w:rPr>
                <w:noProof/>
                <w:shd w:val="clear" w:color="auto" w:fill="FFFFFF" w:themeFill="background1"/>
                <w:lang w:val="en-IN" w:eastAsia="en-IN"/>
              </w:rPr>
              <w:drawing>
                <wp:inline distT="0" distB="0" distL="0" distR="0" wp14:anchorId="36AD10EA" wp14:editId="286EA246">
                  <wp:extent cx="2190750" cy="1095375"/>
                  <wp:effectExtent l="0" t="0" r="0" b="9525"/>
                  <wp:docPr id="3169" name="Picture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097D77" w:rsidRDefault="00097D77" w:rsidP="00097D77">
            <w:pPr>
              <w:spacing w:before="200" w:after="1000"/>
              <w:jc w:val="center"/>
            </w:pPr>
            <w:r>
              <w:rPr>
                <w:noProof/>
                <w:lang w:val="en-IN" w:eastAsia="en-IN"/>
              </w:rPr>
              <w:drawing>
                <wp:inline distT="0" distB="0" distL="0" distR="0" wp14:anchorId="375412EC" wp14:editId="2F66CA1E">
                  <wp:extent cx="2191385" cy="1214120"/>
                  <wp:effectExtent l="0" t="0" r="0" b="5080"/>
                  <wp:docPr id="3181" name="Picture 3181"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0A4178" w:rsidRDefault="00097D77" w:rsidP="000A4178">
            <w:pPr>
              <w:spacing w:before="200" w:after="1000"/>
            </w:pPr>
            <w:r>
              <w:rPr>
                <w:noProof/>
                <w:lang w:val="en-IN" w:eastAsia="en-IN"/>
              </w:rPr>
              <w:drawing>
                <wp:inline distT="0" distB="0" distL="0" distR="0" wp14:anchorId="1564A755" wp14:editId="517437D4">
                  <wp:extent cx="2181225" cy="1219200"/>
                  <wp:effectExtent l="0" t="0" r="9525" b="0"/>
                  <wp:docPr id="10" name="Picture 10"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1000"/>
              <w:rPr>
                <w:rFonts w:cstheme="minorHAnsi"/>
                <w:b/>
              </w:rPr>
            </w:pPr>
            <w:r w:rsidRPr="004216DD">
              <w:rPr>
                <w:color w:val="808080" w:themeColor="background1" w:themeShade="80"/>
                <w:sz w:val="20"/>
              </w:rPr>
              <w:t>Images are only for illustration purpose</w:t>
            </w:r>
          </w:p>
          <w:p w:rsidR="000A4178" w:rsidRDefault="000A4178" w:rsidP="000A4178">
            <w:pPr>
              <w:spacing w:before="200" w:after="900"/>
              <w:jc w:val="center"/>
              <w:rPr>
                <w:rFonts w:cstheme="minorHAnsi"/>
                <w:b/>
              </w:rPr>
            </w:pPr>
            <w:r>
              <w:rPr>
                <w:rFonts w:cstheme="minorHAnsi"/>
                <w:b/>
              </w:rPr>
              <w:lastRenderedPageBreak/>
              <w:t>Sample Graphs &amp; Representation</w:t>
            </w:r>
          </w:p>
          <w:p w:rsidR="000A4178" w:rsidRDefault="000A4178" w:rsidP="000A4178">
            <w:pPr>
              <w:spacing w:before="200" w:after="900"/>
              <w:rPr>
                <w:rFonts w:cstheme="minorHAnsi"/>
                <w:b/>
              </w:rPr>
            </w:pPr>
            <w:r>
              <w:rPr>
                <w:noProof/>
                <w:lang w:val="en-IN" w:eastAsia="en-IN"/>
              </w:rPr>
              <w:drawing>
                <wp:inline distT="0" distB="0" distL="0" distR="0" wp14:anchorId="7FD588A4" wp14:editId="3DE80213">
                  <wp:extent cx="2181225" cy="1219200"/>
                  <wp:effectExtent l="0" t="0" r="9525" b="0"/>
                  <wp:docPr id="16" name="Picture 16"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900"/>
              <w:rPr>
                <w:rFonts w:cstheme="minorHAnsi"/>
                <w:b/>
              </w:rPr>
            </w:pPr>
            <w:r>
              <w:rPr>
                <w:noProof/>
                <w:lang w:val="en-IN" w:eastAsia="en-IN"/>
              </w:rPr>
              <w:drawing>
                <wp:inline distT="0" distB="0" distL="0" distR="0" wp14:anchorId="2DFD7A4B" wp14:editId="7049560D">
                  <wp:extent cx="2191385" cy="1214120"/>
                  <wp:effectExtent l="0" t="0" r="0" b="5080"/>
                  <wp:docPr id="17" name="Picture 17"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0A4178" w:rsidRDefault="000A4178" w:rsidP="000A4178">
            <w:pPr>
              <w:spacing w:before="200" w:after="900"/>
              <w:rPr>
                <w:rFonts w:cstheme="minorHAnsi"/>
                <w:b/>
              </w:rPr>
            </w:pPr>
            <w:r>
              <w:rPr>
                <w:noProof/>
                <w:lang w:val="en-IN" w:eastAsia="en-IN"/>
              </w:rPr>
              <w:drawing>
                <wp:inline distT="0" distB="0" distL="0" distR="0" wp14:anchorId="534BED6B" wp14:editId="22DFF3C5">
                  <wp:extent cx="2181225" cy="1219200"/>
                  <wp:effectExtent l="0" t="0" r="9525" b="0"/>
                  <wp:docPr id="20" name="Picture 20"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900"/>
              <w:rPr>
                <w:rFonts w:cstheme="minorHAnsi"/>
                <w:b/>
              </w:rPr>
            </w:pPr>
            <w:r>
              <w:rPr>
                <w:noProof/>
                <w:lang w:val="en-IN" w:eastAsia="en-IN"/>
              </w:rPr>
              <w:drawing>
                <wp:inline distT="0" distB="0" distL="0" distR="0" wp14:anchorId="4548F8CF" wp14:editId="1B7DF8C4">
                  <wp:extent cx="2191385" cy="1214120"/>
                  <wp:effectExtent l="0" t="0" r="0" b="5080"/>
                  <wp:docPr id="21" name="Picture 21"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0A4178" w:rsidRDefault="000A4178" w:rsidP="000A4178">
            <w:pPr>
              <w:spacing w:before="200" w:after="1000"/>
              <w:rPr>
                <w:rFonts w:cstheme="minorHAnsi"/>
                <w:b/>
              </w:rPr>
            </w:pPr>
            <w:r w:rsidRPr="004216DD">
              <w:rPr>
                <w:color w:val="808080" w:themeColor="background1" w:themeShade="80"/>
                <w:sz w:val="20"/>
              </w:rPr>
              <w:t>Images are only for illustration purpose</w:t>
            </w:r>
          </w:p>
          <w:p w:rsidR="000A4178" w:rsidRDefault="000A4178" w:rsidP="000A4178">
            <w:pPr>
              <w:spacing w:before="200" w:after="900"/>
              <w:jc w:val="center"/>
              <w:rPr>
                <w:rFonts w:cstheme="minorHAnsi"/>
                <w:b/>
              </w:rPr>
            </w:pPr>
            <w:r>
              <w:rPr>
                <w:rFonts w:cstheme="minorHAnsi"/>
                <w:b/>
              </w:rPr>
              <w:lastRenderedPageBreak/>
              <w:t>Sample Graphs &amp; Representation</w:t>
            </w:r>
          </w:p>
          <w:p w:rsidR="006170E6" w:rsidRDefault="000A4178" w:rsidP="000A4178">
            <w:pPr>
              <w:spacing w:before="200" w:after="1000"/>
            </w:pPr>
            <w:r>
              <w:rPr>
                <w:noProof/>
                <w:lang w:val="en-IN" w:eastAsia="en-IN"/>
              </w:rPr>
              <w:drawing>
                <wp:inline distT="0" distB="0" distL="0" distR="0" wp14:anchorId="0A051AF4" wp14:editId="00E7A75C">
                  <wp:extent cx="2181225" cy="1219200"/>
                  <wp:effectExtent l="0" t="0" r="9525" b="0"/>
                  <wp:docPr id="22" name="Picture 22"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1000"/>
            </w:pPr>
            <w:r w:rsidRPr="005C2389">
              <w:rPr>
                <w:noProof/>
                <w:shd w:val="clear" w:color="auto" w:fill="FFFFFF" w:themeFill="background1"/>
                <w:lang w:val="en-IN" w:eastAsia="en-IN"/>
              </w:rPr>
              <w:drawing>
                <wp:inline distT="0" distB="0" distL="0" distR="0" wp14:anchorId="229D33B3" wp14:editId="03D50F88">
                  <wp:extent cx="2190750" cy="10953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0A4178" w:rsidRDefault="000A4178" w:rsidP="000A4178">
            <w:pPr>
              <w:spacing w:before="200" w:after="1000"/>
            </w:pPr>
            <w:r>
              <w:rPr>
                <w:noProof/>
                <w:lang w:val="en-IN" w:eastAsia="en-IN"/>
              </w:rPr>
              <w:drawing>
                <wp:inline distT="0" distB="0" distL="0" distR="0" wp14:anchorId="014C568E" wp14:editId="68A1481F">
                  <wp:extent cx="2181225" cy="1219200"/>
                  <wp:effectExtent l="0" t="0" r="9525" b="0"/>
                  <wp:docPr id="24" name="Picture 24"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0A4178" w:rsidRDefault="000A4178" w:rsidP="000A4178">
            <w:pPr>
              <w:spacing w:before="200" w:after="1000"/>
            </w:pPr>
            <w:r>
              <w:rPr>
                <w:noProof/>
                <w:lang w:val="en-IN" w:eastAsia="en-IN"/>
              </w:rPr>
              <w:drawing>
                <wp:inline distT="0" distB="0" distL="0" distR="0" wp14:anchorId="7561DDAF" wp14:editId="46827C68">
                  <wp:extent cx="2191385" cy="1214120"/>
                  <wp:effectExtent l="0" t="0" r="0" b="5080"/>
                  <wp:docPr id="25" name="Picture 25"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006463" w:rsidRDefault="00B44AAC" w:rsidP="00FA7AC1">
            <w:pPr>
              <w:spacing w:before="200" w:after="1000"/>
              <w:rPr>
                <w:color w:val="808080" w:themeColor="background1" w:themeShade="80"/>
                <w:sz w:val="20"/>
              </w:rPr>
            </w:pPr>
            <w:r>
              <w:rPr>
                <w:color w:val="808080" w:themeColor="background1" w:themeShade="80"/>
                <w:sz w:val="20"/>
              </w:rPr>
              <w:t>I</w:t>
            </w:r>
            <w:r w:rsidR="000A4178" w:rsidRPr="004216DD">
              <w:rPr>
                <w:color w:val="808080" w:themeColor="background1" w:themeShade="80"/>
                <w:sz w:val="20"/>
              </w:rPr>
              <w:t>mages are only for illustration purpose</w:t>
            </w:r>
          </w:p>
          <w:p w:rsidR="002B76AE" w:rsidRDefault="002B76AE" w:rsidP="002B76AE">
            <w:pPr>
              <w:spacing w:before="200" w:after="900"/>
              <w:jc w:val="center"/>
              <w:rPr>
                <w:rFonts w:cstheme="minorHAnsi"/>
                <w:b/>
              </w:rPr>
            </w:pPr>
            <w:r>
              <w:rPr>
                <w:rFonts w:cstheme="minorHAnsi"/>
                <w:b/>
              </w:rPr>
              <w:lastRenderedPageBreak/>
              <w:t>Sample Graphs &amp; Representation</w:t>
            </w:r>
          </w:p>
          <w:p w:rsidR="002B76AE" w:rsidRDefault="002B76AE" w:rsidP="00FA7AC1">
            <w:pPr>
              <w:spacing w:before="200" w:after="1000"/>
              <w:rPr>
                <w:color w:val="808080" w:themeColor="background1" w:themeShade="80"/>
                <w:sz w:val="20"/>
              </w:rPr>
            </w:pPr>
            <w:r>
              <w:rPr>
                <w:noProof/>
                <w:lang w:val="en-IN" w:eastAsia="en-IN"/>
              </w:rPr>
              <w:drawing>
                <wp:inline distT="0" distB="0" distL="0" distR="0" wp14:anchorId="76FAC189" wp14:editId="0CDF9205">
                  <wp:extent cx="2181225" cy="1219200"/>
                  <wp:effectExtent l="0" t="0" r="9525" b="0"/>
                  <wp:docPr id="26" name="Picture 26"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2B76AE" w:rsidRDefault="002B76AE" w:rsidP="00FA7AC1">
            <w:pPr>
              <w:spacing w:before="200" w:after="1000"/>
              <w:rPr>
                <w:color w:val="808080" w:themeColor="background1" w:themeShade="80"/>
                <w:sz w:val="20"/>
              </w:rPr>
            </w:pPr>
            <w:r>
              <w:rPr>
                <w:noProof/>
                <w:lang w:val="en-IN" w:eastAsia="en-IN"/>
              </w:rPr>
              <w:drawing>
                <wp:inline distT="0" distB="0" distL="0" distR="0" wp14:anchorId="6B9EEB9F" wp14:editId="4AC21E22">
                  <wp:extent cx="2181225" cy="1219200"/>
                  <wp:effectExtent l="0" t="0" r="9525" b="0"/>
                  <wp:docPr id="28" name="Picture 28"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2B76AE" w:rsidRDefault="002B76AE" w:rsidP="00FA7AC1">
            <w:pPr>
              <w:spacing w:before="200" w:after="1000"/>
              <w:rPr>
                <w:color w:val="808080" w:themeColor="background1" w:themeShade="80"/>
                <w:sz w:val="20"/>
              </w:rPr>
            </w:pPr>
            <w:r w:rsidRPr="005C2389">
              <w:rPr>
                <w:noProof/>
                <w:shd w:val="clear" w:color="auto" w:fill="FFFFFF" w:themeFill="background1"/>
                <w:lang w:val="en-IN" w:eastAsia="en-IN"/>
              </w:rPr>
              <w:drawing>
                <wp:inline distT="0" distB="0" distL="0" distR="0" wp14:anchorId="0EC88431" wp14:editId="3D840772">
                  <wp:extent cx="2190750" cy="10953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2B76AE" w:rsidRDefault="002B76AE" w:rsidP="00FA7AC1">
            <w:pPr>
              <w:spacing w:before="200" w:after="1000"/>
              <w:rPr>
                <w:color w:val="808080" w:themeColor="background1" w:themeShade="80"/>
                <w:sz w:val="20"/>
              </w:rPr>
            </w:pPr>
            <w:r w:rsidRPr="005C2389">
              <w:rPr>
                <w:noProof/>
                <w:shd w:val="clear" w:color="auto" w:fill="FFFFFF" w:themeFill="background1"/>
                <w:lang w:val="en-IN" w:eastAsia="en-IN"/>
              </w:rPr>
              <w:drawing>
                <wp:inline distT="0" distB="0" distL="0" distR="0" wp14:anchorId="5C65DD6F" wp14:editId="4AECD0ED">
                  <wp:extent cx="2190750" cy="10763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0750" cy="1076325"/>
                          </a:xfrm>
                          <a:prstGeom prst="rect">
                            <a:avLst/>
                          </a:prstGeom>
                          <a:noFill/>
                          <a:ln>
                            <a:noFill/>
                          </a:ln>
                        </pic:spPr>
                      </pic:pic>
                    </a:graphicData>
                  </a:graphic>
                </wp:inline>
              </w:drawing>
            </w:r>
          </w:p>
          <w:p w:rsidR="006954C1" w:rsidRDefault="006954C1" w:rsidP="00FA7AC1">
            <w:pPr>
              <w:spacing w:before="200" w:after="1000"/>
              <w:rPr>
                <w:color w:val="808080" w:themeColor="background1" w:themeShade="80"/>
                <w:sz w:val="20"/>
              </w:rPr>
            </w:pP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900"/>
              <w:jc w:val="center"/>
            </w:pPr>
            <w:r>
              <w:rPr>
                <w:noProof/>
                <w:lang w:val="en-IN" w:eastAsia="en-IN"/>
              </w:rPr>
              <w:drawing>
                <wp:inline distT="0" distB="0" distL="0" distR="0" wp14:anchorId="0FC64816" wp14:editId="44C82645">
                  <wp:extent cx="1733209" cy="1371600"/>
                  <wp:effectExtent l="0" t="0" r="635" b="0"/>
                  <wp:docPr id="27" name="Picture 27" descr="\\192.168.30.200\fmi\Templates\#01 Jeeten (Updated Templates)\Word Templates\Vectors PNG\#01-Innovative-Web-Char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0.200\fmi\Templates\#01 Jeeten (Updated Templates)\Word Templates\Vectors PNG\#01-Innovative-Web-Charts-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3209" cy="1371600"/>
                          </a:xfrm>
                          <a:prstGeom prst="rect">
                            <a:avLst/>
                          </a:prstGeom>
                          <a:noFill/>
                          <a:ln>
                            <a:noFill/>
                          </a:ln>
                        </pic:spPr>
                      </pic:pic>
                    </a:graphicData>
                  </a:graphic>
                </wp:inline>
              </w:drawing>
            </w:r>
          </w:p>
          <w:p w:rsidR="006954C1" w:rsidRDefault="006954C1" w:rsidP="006954C1">
            <w:pPr>
              <w:spacing w:before="200" w:after="900"/>
              <w:jc w:val="center"/>
            </w:pPr>
            <w:r>
              <w:rPr>
                <w:noProof/>
                <w:lang w:val="en-IN" w:eastAsia="en-IN"/>
              </w:rPr>
              <w:drawing>
                <wp:inline distT="0" distB="0" distL="0" distR="0" wp14:anchorId="4D70FA56" wp14:editId="024083D9">
                  <wp:extent cx="2191385" cy="1418590"/>
                  <wp:effectExtent l="0" t="0" r="0" b="0"/>
                  <wp:docPr id="32" name="Picture 32" descr="\\192.168.30.200\fmi\Templates\#01 Jeeten (Updated Templates)\Word Templates\Vectors PNG\Nuclear-Waste-Management-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30.200\fmi\Templates\#01 Jeeten (Updated Templates)\Word Templates\Vectors PNG\Nuclear-Waste-Management-Market.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1385" cy="1418590"/>
                          </a:xfrm>
                          <a:prstGeom prst="rect">
                            <a:avLst/>
                          </a:prstGeom>
                          <a:noFill/>
                          <a:ln>
                            <a:noFill/>
                          </a:ln>
                        </pic:spPr>
                      </pic:pic>
                    </a:graphicData>
                  </a:graphic>
                </wp:inline>
              </w:drawing>
            </w:r>
          </w:p>
          <w:p w:rsidR="006954C1" w:rsidRDefault="006954C1" w:rsidP="006954C1">
            <w:pPr>
              <w:spacing w:before="200" w:after="900"/>
              <w:jc w:val="center"/>
            </w:pPr>
            <w:r>
              <w:rPr>
                <w:noProof/>
                <w:lang w:val="en-IN" w:eastAsia="en-IN"/>
              </w:rPr>
              <w:drawing>
                <wp:inline distT="0" distB="0" distL="0" distR="0" wp14:anchorId="000EBDB4" wp14:editId="509059C4">
                  <wp:extent cx="2190750" cy="1657350"/>
                  <wp:effectExtent l="0" t="0" r="0" b="0"/>
                  <wp:docPr id="33" name="Picture 33" descr="\\server\Local_data\Desktop\Jeetendra\Desktop\1000 x 1000\Vectors PNG\Aerial-Work-Platfo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Local_data\Desktop\Jeetendra\Desktop\1000 x 1000\Vectors PNG\Aerial-Work-Platforms.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90750" cy="1657350"/>
                          </a:xfrm>
                          <a:prstGeom prst="rect">
                            <a:avLst/>
                          </a:prstGeom>
                          <a:noFill/>
                          <a:ln>
                            <a:noFill/>
                          </a:ln>
                        </pic:spPr>
                      </pic:pic>
                    </a:graphicData>
                  </a:graphic>
                </wp:inline>
              </w:drawing>
            </w:r>
          </w:p>
          <w:p w:rsidR="006954C1" w:rsidRDefault="006954C1" w:rsidP="006954C1">
            <w:pPr>
              <w:spacing w:before="200" w:after="200"/>
              <w:jc w:val="center"/>
            </w:pPr>
            <w:r>
              <w:rPr>
                <w:noProof/>
                <w:lang w:val="en-IN" w:eastAsia="en-IN"/>
              </w:rPr>
              <w:drawing>
                <wp:inline distT="0" distB="0" distL="0" distR="0" wp14:anchorId="4CD08798" wp14:editId="76EEA17D">
                  <wp:extent cx="2181225" cy="1219200"/>
                  <wp:effectExtent l="0" t="0" r="9525" b="0"/>
                  <wp:docPr id="34" name="Picture 34" descr="\\server\Local_data\Desktop\Jeetendra\Desktop\1000 x 1000\Vectors PNG\TMR\##-Innovative-Web-Chart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Local_data\Desktop\Jeetendra\Desktop\1000 x 1000\Vectors PNG\TMR\##-Innovative-Web-Charts-2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600"/>
              <w:rPr>
                <w:color w:val="808080" w:themeColor="background1" w:themeShade="80"/>
                <w:sz w:val="20"/>
              </w:rPr>
            </w:pPr>
            <w:r w:rsidRPr="004216DD">
              <w:rPr>
                <w:color w:val="808080" w:themeColor="background1" w:themeShade="80"/>
                <w:sz w:val="20"/>
              </w:rPr>
              <w:t>Images are only for illustration purpose</w:t>
            </w:r>
          </w:p>
          <w:p w:rsidR="006954C1" w:rsidRPr="002A3E26" w:rsidRDefault="006954C1" w:rsidP="006954C1">
            <w:pPr>
              <w:spacing w:before="200" w:after="900"/>
              <w:jc w:val="center"/>
              <w:rPr>
                <w:color w:val="000000" w:themeColor="text1"/>
                <w:sz w:val="20"/>
              </w:rPr>
            </w:pPr>
            <w:r>
              <w:rPr>
                <w:rFonts w:cstheme="minorHAnsi"/>
                <w:b/>
                <w:color w:val="000000" w:themeColor="text1"/>
              </w:rPr>
              <w:lastRenderedPageBreak/>
              <w:t>Sample Graphs &amp; Representation</w:t>
            </w:r>
          </w:p>
          <w:p w:rsidR="006954C1" w:rsidRDefault="006954C1" w:rsidP="006954C1">
            <w:pPr>
              <w:spacing w:before="200" w:after="1000"/>
              <w:jc w:val="center"/>
            </w:pPr>
            <w:r>
              <w:rPr>
                <w:noProof/>
                <w:lang w:val="en-IN" w:eastAsia="en-IN"/>
              </w:rPr>
              <w:drawing>
                <wp:inline distT="0" distB="0" distL="0" distR="0" wp14:anchorId="2FB268FA" wp14:editId="6A71FDAF">
                  <wp:extent cx="2191385" cy="1214120"/>
                  <wp:effectExtent l="0" t="0" r="0" b="5080"/>
                  <wp:docPr id="35" name="Picture 35" descr="\\192.168.30.200\fmi\Templates\#01 Jeeten (Updated Templates)\Word Templates\Vectors PNG\##-Innovative-Web-Chart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2.168.30.200\fmi\Templates\#01 Jeeten (Updated Templates)\Word Templates\Vectors PNG\##-Innovative-Web-Charts-18.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1000"/>
              <w:jc w:val="center"/>
            </w:pPr>
            <w:r>
              <w:rPr>
                <w:noProof/>
                <w:lang w:val="en-IN" w:eastAsia="en-IN"/>
              </w:rPr>
              <w:drawing>
                <wp:inline distT="0" distB="0" distL="0" distR="0" wp14:anchorId="321E0BA0" wp14:editId="45B0C5ED">
                  <wp:extent cx="2181225" cy="1219200"/>
                  <wp:effectExtent l="0" t="0" r="9525" b="0"/>
                  <wp:docPr id="36" name="Picture 36"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jc w:val="center"/>
            </w:pPr>
            <w:r>
              <w:rPr>
                <w:noProof/>
                <w:lang w:val="en-IN" w:eastAsia="en-IN"/>
              </w:rPr>
              <w:drawing>
                <wp:inline distT="0" distB="0" distL="0" distR="0" wp14:anchorId="29A5F5E8" wp14:editId="5ED792D5">
                  <wp:extent cx="2191385" cy="1214120"/>
                  <wp:effectExtent l="0" t="0" r="0" b="5080"/>
                  <wp:docPr id="37" name="Picture 37"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700"/>
              <w:jc w:val="center"/>
            </w:pPr>
            <w:r>
              <w:rPr>
                <w:noProof/>
                <w:lang w:val="en-IN" w:eastAsia="en-IN"/>
              </w:rPr>
              <w:drawing>
                <wp:inline distT="0" distB="0" distL="0" distR="0" wp14:anchorId="0F28CF25" wp14:editId="2B9F8926">
                  <wp:extent cx="2181225" cy="1219200"/>
                  <wp:effectExtent l="0" t="0" r="9525" b="0"/>
                  <wp:docPr id="38" name="Picture 38"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rPr>
                <w:color w:val="808080" w:themeColor="background1" w:themeShade="80"/>
                <w:sz w:val="20"/>
              </w:rPr>
            </w:pPr>
          </w:p>
          <w:p w:rsidR="006954C1" w:rsidRDefault="006954C1" w:rsidP="006954C1">
            <w:pPr>
              <w:rPr>
                <w:color w:val="808080" w:themeColor="background1" w:themeShade="80"/>
                <w:sz w:val="20"/>
              </w:rPr>
            </w:pPr>
          </w:p>
          <w:p w:rsidR="006954C1" w:rsidRDefault="006954C1" w:rsidP="006954C1">
            <w:pPr>
              <w:rPr>
                <w:color w:val="808080" w:themeColor="background1" w:themeShade="80"/>
                <w:sz w:val="20"/>
              </w:rPr>
            </w:pPr>
          </w:p>
          <w:p w:rsidR="006954C1" w:rsidRDefault="006954C1" w:rsidP="006954C1">
            <w:pPr>
              <w:rPr>
                <w:color w:val="808080" w:themeColor="background1" w:themeShade="80"/>
                <w:sz w:val="20"/>
              </w:rPr>
            </w:pPr>
            <w:r w:rsidRPr="004216DD">
              <w:rPr>
                <w:color w:val="808080" w:themeColor="background1" w:themeShade="80"/>
                <w:sz w:val="20"/>
              </w:rPr>
              <w:t>Images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840"/>
              <w:jc w:val="center"/>
            </w:pPr>
            <w:r w:rsidRPr="005C2389">
              <w:rPr>
                <w:noProof/>
                <w:shd w:val="clear" w:color="auto" w:fill="FFFFFF" w:themeFill="background1"/>
                <w:lang w:val="en-IN" w:eastAsia="en-IN"/>
              </w:rPr>
              <w:drawing>
                <wp:inline distT="0" distB="0" distL="0" distR="0" wp14:anchorId="55226BA1" wp14:editId="2487E026">
                  <wp:extent cx="2190750" cy="10763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0750" cy="1076325"/>
                          </a:xfrm>
                          <a:prstGeom prst="rect">
                            <a:avLst/>
                          </a:prstGeom>
                          <a:noFill/>
                          <a:ln>
                            <a:noFill/>
                          </a:ln>
                        </pic:spPr>
                      </pic:pic>
                    </a:graphicData>
                  </a:graphic>
                </wp:inline>
              </w:drawing>
            </w:r>
          </w:p>
          <w:p w:rsidR="006954C1" w:rsidRDefault="006954C1" w:rsidP="006954C1">
            <w:pPr>
              <w:spacing w:before="200" w:after="1000"/>
              <w:jc w:val="center"/>
            </w:pPr>
            <w:r w:rsidRPr="005C2389">
              <w:rPr>
                <w:noProof/>
                <w:shd w:val="clear" w:color="auto" w:fill="FFFFFF" w:themeFill="background1"/>
                <w:lang w:val="en-IN" w:eastAsia="en-IN"/>
              </w:rPr>
              <w:drawing>
                <wp:inline distT="0" distB="0" distL="0" distR="0" wp14:anchorId="0BAED16C" wp14:editId="4CA4D7E0">
                  <wp:extent cx="2190750" cy="10953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6954C1" w:rsidRDefault="006954C1" w:rsidP="006954C1">
            <w:pPr>
              <w:spacing w:before="200" w:after="1000"/>
              <w:jc w:val="center"/>
            </w:pPr>
            <w:r>
              <w:rPr>
                <w:noProof/>
                <w:lang w:val="en-IN" w:eastAsia="en-IN"/>
              </w:rPr>
              <w:drawing>
                <wp:inline distT="0" distB="0" distL="0" distR="0" wp14:anchorId="6AFA9CB1" wp14:editId="2B5A16DB">
                  <wp:extent cx="2191385" cy="1214120"/>
                  <wp:effectExtent l="0" t="0" r="0" b="5080"/>
                  <wp:docPr id="41" name="Picture 41"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1000"/>
            </w:pPr>
            <w:r>
              <w:rPr>
                <w:noProof/>
                <w:lang w:val="en-IN" w:eastAsia="en-IN"/>
              </w:rPr>
              <w:drawing>
                <wp:inline distT="0" distB="0" distL="0" distR="0" wp14:anchorId="3A2BA068" wp14:editId="36B58F3F">
                  <wp:extent cx="2181225" cy="1219200"/>
                  <wp:effectExtent l="0" t="0" r="9525" b="0"/>
                  <wp:docPr id="42" name="Picture 42"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rPr>
                <w:rFonts w:cstheme="minorHAnsi"/>
                <w:b/>
              </w:rPr>
            </w:pPr>
            <w:r w:rsidRPr="004216DD">
              <w:rPr>
                <w:color w:val="808080" w:themeColor="background1" w:themeShade="80"/>
                <w:sz w:val="20"/>
              </w:rPr>
              <w:t>Images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900"/>
              <w:rPr>
                <w:rFonts w:cstheme="minorHAnsi"/>
                <w:b/>
              </w:rPr>
            </w:pPr>
            <w:r>
              <w:rPr>
                <w:noProof/>
                <w:lang w:val="en-IN" w:eastAsia="en-IN"/>
              </w:rPr>
              <w:drawing>
                <wp:inline distT="0" distB="0" distL="0" distR="0" wp14:anchorId="1F5AF047" wp14:editId="7EC09221">
                  <wp:extent cx="2181225" cy="1219200"/>
                  <wp:effectExtent l="0" t="0" r="9525" b="0"/>
                  <wp:docPr id="43" name="Picture 43"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3CB300FD" wp14:editId="3A39AD45">
                  <wp:extent cx="2191385" cy="1214120"/>
                  <wp:effectExtent l="0" t="0" r="0" b="5080"/>
                  <wp:docPr id="44" name="Picture 44"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51B91538" wp14:editId="446FE76D">
                  <wp:extent cx="2181225" cy="1219200"/>
                  <wp:effectExtent l="0" t="0" r="9525" b="0"/>
                  <wp:docPr id="45" name="Picture 45"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140E1186" wp14:editId="7AC2FBBF">
                  <wp:extent cx="2191385" cy="1214120"/>
                  <wp:effectExtent l="0" t="0" r="0" b="5080"/>
                  <wp:docPr id="46" name="Picture 46"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1000"/>
              <w:rPr>
                <w:rFonts w:cstheme="minorHAnsi"/>
                <w:b/>
              </w:rPr>
            </w:pPr>
            <w:r w:rsidRPr="004216DD">
              <w:rPr>
                <w:color w:val="808080" w:themeColor="background1" w:themeShade="80"/>
                <w:sz w:val="20"/>
              </w:rPr>
              <w:t>Images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1000"/>
            </w:pPr>
            <w:r>
              <w:rPr>
                <w:noProof/>
                <w:lang w:val="en-IN" w:eastAsia="en-IN"/>
              </w:rPr>
              <w:drawing>
                <wp:inline distT="0" distB="0" distL="0" distR="0" wp14:anchorId="1847E823" wp14:editId="19A13998">
                  <wp:extent cx="2181225" cy="1219200"/>
                  <wp:effectExtent l="0" t="0" r="9525" b="0"/>
                  <wp:docPr id="47" name="Picture 47"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pPr>
            <w:r w:rsidRPr="005C2389">
              <w:rPr>
                <w:noProof/>
                <w:shd w:val="clear" w:color="auto" w:fill="FFFFFF" w:themeFill="background1"/>
                <w:lang w:val="en-IN" w:eastAsia="en-IN"/>
              </w:rPr>
              <w:drawing>
                <wp:inline distT="0" distB="0" distL="0" distR="0" wp14:anchorId="592B3C82" wp14:editId="6ABD1B38">
                  <wp:extent cx="2190750" cy="10953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6954C1" w:rsidRDefault="006954C1" w:rsidP="006954C1">
            <w:pPr>
              <w:spacing w:before="200" w:after="1000"/>
            </w:pPr>
            <w:r>
              <w:rPr>
                <w:noProof/>
                <w:lang w:val="en-IN" w:eastAsia="en-IN"/>
              </w:rPr>
              <w:drawing>
                <wp:inline distT="0" distB="0" distL="0" distR="0" wp14:anchorId="73CA24EF" wp14:editId="2CF7CCC0">
                  <wp:extent cx="2181225" cy="1219200"/>
                  <wp:effectExtent l="0" t="0" r="9525" b="0"/>
                  <wp:docPr id="49" name="Picture 49"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pPr>
            <w:r>
              <w:rPr>
                <w:noProof/>
                <w:lang w:val="en-IN" w:eastAsia="en-IN"/>
              </w:rPr>
              <w:drawing>
                <wp:inline distT="0" distB="0" distL="0" distR="0" wp14:anchorId="3976B931" wp14:editId="1AAB65AB">
                  <wp:extent cx="2191385" cy="1214120"/>
                  <wp:effectExtent l="0" t="0" r="0" b="5080"/>
                  <wp:docPr id="50" name="Picture 50"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r>
              <w:rPr>
                <w:color w:val="808080" w:themeColor="background1" w:themeShade="80"/>
                <w:sz w:val="20"/>
              </w:rPr>
              <w:t>I</w:t>
            </w:r>
            <w:r w:rsidRPr="004216DD">
              <w:rPr>
                <w:color w:val="808080" w:themeColor="background1" w:themeShade="80"/>
                <w:sz w:val="20"/>
              </w:rPr>
              <w:t>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1000"/>
              <w:rPr>
                <w:color w:val="808080" w:themeColor="background1" w:themeShade="80"/>
                <w:sz w:val="20"/>
              </w:rPr>
            </w:pPr>
            <w:r>
              <w:rPr>
                <w:noProof/>
                <w:lang w:val="en-IN" w:eastAsia="en-IN"/>
              </w:rPr>
              <w:drawing>
                <wp:inline distT="0" distB="0" distL="0" distR="0" wp14:anchorId="06A45CE4" wp14:editId="6A8C54A4">
                  <wp:extent cx="2181225" cy="1219200"/>
                  <wp:effectExtent l="0" t="0" r="9525" b="0"/>
                  <wp:docPr id="51" name="Picture 51"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r>
              <w:rPr>
                <w:noProof/>
                <w:lang w:val="en-IN" w:eastAsia="en-IN"/>
              </w:rPr>
              <w:drawing>
                <wp:inline distT="0" distB="0" distL="0" distR="0" wp14:anchorId="2498122A" wp14:editId="78FD8F06">
                  <wp:extent cx="2181225" cy="1219200"/>
                  <wp:effectExtent l="0" t="0" r="9525" b="0"/>
                  <wp:docPr id="52" name="Picture 52" descr="\\server\Local_data\Desktop\Jeetendra\Desktop\1000 x 1000\Vectors PNG\TMR\##-Innovative-Web-Charts-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Local_data\Desktop\Jeetendra\Desktop\1000 x 1000\Vectors PNG\TMR\##-Innovative-Web-Charts-3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r w:rsidRPr="005C2389">
              <w:rPr>
                <w:noProof/>
                <w:shd w:val="clear" w:color="auto" w:fill="FFFFFF" w:themeFill="background1"/>
                <w:lang w:val="en-IN" w:eastAsia="en-IN"/>
              </w:rPr>
              <w:drawing>
                <wp:inline distT="0" distB="0" distL="0" distR="0" wp14:anchorId="3264DB1B" wp14:editId="62367372">
                  <wp:extent cx="2190750" cy="10953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0" cy="1095375"/>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r w:rsidRPr="005C2389">
              <w:rPr>
                <w:noProof/>
                <w:shd w:val="clear" w:color="auto" w:fill="FFFFFF" w:themeFill="background1"/>
                <w:lang w:val="en-IN" w:eastAsia="en-IN"/>
              </w:rPr>
              <w:drawing>
                <wp:inline distT="0" distB="0" distL="0" distR="0" wp14:anchorId="5DF7D80B" wp14:editId="082812F6">
                  <wp:extent cx="2190750" cy="10763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0750" cy="1076325"/>
                          </a:xfrm>
                          <a:prstGeom prst="rect">
                            <a:avLst/>
                          </a:prstGeom>
                          <a:noFill/>
                          <a:ln>
                            <a:noFill/>
                          </a:ln>
                        </pic:spPr>
                      </pic:pic>
                    </a:graphicData>
                  </a:graphic>
                </wp:inline>
              </w:drawing>
            </w:r>
          </w:p>
          <w:p w:rsidR="006954C1" w:rsidRDefault="006954C1" w:rsidP="006954C1">
            <w:pPr>
              <w:spacing w:before="200" w:after="1000"/>
              <w:rPr>
                <w:color w:val="808080" w:themeColor="background1" w:themeShade="80"/>
                <w:sz w:val="20"/>
              </w:rPr>
            </w:pP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900"/>
              <w:jc w:val="center"/>
            </w:pPr>
            <w:r>
              <w:rPr>
                <w:noProof/>
                <w:lang w:val="en-IN" w:eastAsia="en-IN"/>
              </w:rPr>
              <w:drawing>
                <wp:inline distT="0" distB="0" distL="0" distR="0" wp14:anchorId="2C76F727" wp14:editId="6AF4564D">
                  <wp:extent cx="1733209" cy="1371600"/>
                  <wp:effectExtent l="0" t="0" r="635" b="0"/>
                  <wp:docPr id="55" name="Picture 55" descr="\\192.168.30.200\fmi\Templates\#01 Jeeten (Updated Templates)\Word Templates\Vectors PNG\#01-Innovative-Web-Char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0.200\fmi\Templates\#01 Jeeten (Updated Templates)\Word Templates\Vectors PNG\#01-Innovative-Web-Charts-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3209" cy="1371600"/>
                          </a:xfrm>
                          <a:prstGeom prst="rect">
                            <a:avLst/>
                          </a:prstGeom>
                          <a:noFill/>
                          <a:ln>
                            <a:noFill/>
                          </a:ln>
                        </pic:spPr>
                      </pic:pic>
                    </a:graphicData>
                  </a:graphic>
                </wp:inline>
              </w:drawing>
            </w:r>
          </w:p>
          <w:p w:rsidR="006954C1" w:rsidRDefault="006954C1" w:rsidP="006954C1">
            <w:pPr>
              <w:spacing w:before="200" w:after="900"/>
              <w:jc w:val="center"/>
            </w:pPr>
            <w:r>
              <w:rPr>
                <w:noProof/>
                <w:lang w:val="en-IN" w:eastAsia="en-IN"/>
              </w:rPr>
              <w:drawing>
                <wp:inline distT="0" distB="0" distL="0" distR="0" wp14:anchorId="3A9FBE96" wp14:editId="1D5F48A7">
                  <wp:extent cx="2191385" cy="1418590"/>
                  <wp:effectExtent l="0" t="0" r="0" b="0"/>
                  <wp:docPr id="56" name="Picture 56" descr="\\192.168.30.200\fmi\Templates\#01 Jeeten (Updated Templates)\Word Templates\Vectors PNG\Nuclear-Waste-Management-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30.200\fmi\Templates\#01 Jeeten (Updated Templates)\Word Templates\Vectors PNG\Nuclear-Waste-Management-Market.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1385" cy="1418590"/>
                          </a:xfrm>
                          <a:prstGeom prst="rect">
                            <a:avLst/>
                          </a:prstGeom>
                          <a:noFill/>
                          <a:ln>
                            <a:noFill/>
                          </a:ln>
                        </pic:spPr>
                      </pic:pic>
                    </a:graphicData>
                  </a:graphic>
                </wp:inline>
              </w:drawing>
            </w:r>
          </w:p>
          <w:p w:rsidR="006954C1" w:rsidRDefault="006954C1" w:rsidP="006954C1">
            <w:pPr>
              <w:spacing w:before="200" w:after="900"/>
              <w:jc w:val="center"/>
            </w:pPr>
            <w:r>
              <w:rPr>
                <w:noProof/>
                <w:lang w:val="en-IN" w:eastAsia="en-IN"/>
              </w:rPr>
              <w:drawing>
                <wp:inline distT="0" distB="0" distL="0" distR="0" wp14:anchorId="6B72DF12" wp14:editId="30E49C6B">
                  <wp:extent cx="2190750" cy="1657350"/>
                  <wp:effectExtent l="0" t="0" r="0" b="0"/>
                  <wp:docPr id="57" name="Picture 57" descr="\\server\Local_data\Desktop\Jeetendra\Desktop\1000 x 1000\Vectors PNG\Aerial-Work-Platfo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Local_data\Desktop\Jeetendra\Desktop\1000 x 1000\Vectors PNG\Aerial-Work-Platforms.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90750" cy="1657350"/>
                          </a:xfrm>
                          <a:prstGeom prst="rect">
                            <a:avLst/>
                          </a:prstGeom>
                          <a:noFill/>
                          <a:ln>
                            <a:noFill/>
                          </a:ln>
                        </pic:spPr>
                      </pic:pic>
                    </a:graphicData>
                  </a:graphic>
                </wp:inline>
              </w:drawing>
            </w:r>
          </w:p>
          <w:p w:rsidR="006954C1" w:rsidRDefault="006954C1" w:rsidP="006954C1">
            <w:pPr>
              <w:spacing w:before="200" w:after="200"/>
              <w:jc w:val="center"/>
            </w:pPr>
            <w:r>
              <w:rPr>
                <w:noProof/>
                <w:lang w:val="en-IN" w:eastAsia="en-IN"/>
              </w:rPr>
              <w:drawing>
                <wp:inline distT="0" distB="0" distL="0" distR="0" wp14:anchorId="4D51777B" wp14:editId="496195E1">
                  <wp:extent cx="2181225" cy="1219200"/>
                  <wp:effectExtent l="0" t="0" r="9525" b="0"/>
                  <wp:docPr id="58" name="Picture 58" descr="\\server\Local_data\Desktop\Jeetendra\Desktop\1000 x 1000\Vectors PNG\TMR\##-Innovative-Web-Chart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Local_data\Desktop\Jeetendra\Desktop\1000 x 1000\Vectors PNG\TMR\##-Innovative-Web-Charts-2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600"/>
              <w:rPr>
                <w:color w:val="808080" w:themeColor="background1" w:themeShade="80"/>
                <w:sz w:val="20"/>
              </w:rPr>
            </w:pPr>
            <w:r w:rsidRPr="004216DD">
              <w:rPr>
                <w:color w:val="808080" w:themeColor="background1" w:themeShade="80"/>
                <w:sz w:val="20"/>
              </w:rPr>
              <w:t>Images are only for illustration purpose</w:t>
            </w:r>
          </w:p>
          <w:p w:rsidR="006954C1" w:rsidRDefault="006954C1" w:rsidP="006954C1">
            <w:pPr>
              <w:spacing w:before="200" w:after="900"/>
              <w:jc w:val="center"/>
              <w:rPr>
                <w:rFonts w:cstheme="minorHAnsi"/>
                <w:b/>
              </w:rPr>
            </w:pPr>
            <w:r>
              <w:rPr>
                <w:rFonts w:cstheme="minorHAnsi"/>
                <w:b/>
              </w:rPr>
              <w:lastRenderedPageBreak/>
              <w:t>Sample Graphs &amp; Representation</w:t>
            </w:r>
          </w:p>
          <w:p w:rsidR="006954C1" w:rsidRDefault="006954C1" w:rsidP="006954C1">
            <w:pPr>
              <w:spacing w:before="200" w:after="900"/>
              <w:rPr>
                <w:rFonts w:cstheme="minorHAnsi"/>
                <w:b/>
              </w:rPr>
            </w:pPr>
            <w:r>
              <w:rPr>
                <w:noProof/>
                <w:lang w:val="en-IN" w:eastAsia="en-IN"/>
              </w:rPr>
              <w:drawing>
                <wp:inline distT="0" distB="0" distL="0" distR="0" wp14:anchorId="7A31E261" wp14:editId="66C698F3">
                  <wp:extent cx="2181225" cy="1219200"/>
                  <wp:effectExtent l="0" t="0" r="9525" b="0"/>
                  <wp:docPr id="59" name="Picture 59" descr="\\server\Local_data\Desktop\Jeetendra\Desktop\1000 x 1000\Vectors PNG\TMR\##-Innovative-Web-Chart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Local_data\Desktop\Jeetendra\Desktop\1000 x 1000\Vectors PNG\TMR\##-Innovative-Web-Charts-1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6BE689E7" wp14:editId="064544C7">
                  <wp:extent cx="2191385" cy="1214120"/>
                  <wp:effectExtent l="0" t="0" r="0" b="5080"/>
                  <wp:docPr id="60" name="Picture 60" descr="\\192.168.30.200\fmi\Templates\#01 Jeeten (Updated Templates)\Word Templates\Vectors PNG\##-Innovative-Web-Chart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30.200\fmi\Templates\#01 Jeeten (Updated Templates)\Word Templates\Vectors PNG\##-Innovative-Web-Charts-3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2A6C4276" wp14:editId="163E7D3D">
                  <wp:extent cx="2181225" cy="1219200"/>
                  <wp:effectExtent l="0" t="0" r="9525" b="0"/>
                  <wp:docPr id="61" name="Picture 61" descr="\\server\Local_data\Desktop\Jeetendra\Desktop\1000 x 1000\Vectors PNG\##-Innovative-Web-Chart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Local_data\Desktop\Jeetendra\Desktop\1000 x 1000\Vectors PNG\##-Innovative-Web-Charts-2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1225" cy="1219200"/>
                          </a:xfrm>
                          <a:prstGeom prst="rect">
                            <a:avLst/>
                          </a:prstGeom>
                          <a:noFill/>
                          <a:ln>
                            <a:noFill/>
                          </a:ln>
                        </pic:spPr>
                      </pic:pic>
                    </a:graphicData>
                  </a:graphic>
                </wp:inline>
              </w:drawing>
            </w:r>
          </w:p>
          <w:p w:rsidR="006954C1" w:rsidRDefault="006954C1" w:rsidP="006954C1">
            <w:pPr>
              <w:spacing w:before="200" w:after="900"/>
              <w:rPr>
                <w:rFonts w:cstheme="minorHAnsi"/>
                <w:b/>
              </w:rPr>
            </w:pPr>
            <w:r>
              <w:rPr>
                <w:noProof/>
                <w:lang w:val="en-IN" w:eastAsia="en-IN"/>
              </w:rPr>
              <w:drawing>
                <wp:inline distT="0" distB="0" distL="0" distR="0" wp14:anchorId="765754DD" wp14:editId="0F5F9BF9">
                  <wp:extent cx="2191385" cy="1214120"/>
                  <wp:effectExtent l="0" t="0" r="0" b="5080"/>
                  <wp:docPr id="62" name="Picture 62" descr="\\192.168.30.200\fmi\Templates\#01 Jeeten (Updated Templates)\Word Templates\Vectors PNG\##-Innovative-Web-Chart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30.200\fmi\Templates\#01 Jeeten (Updated Templates)\Word Templates\Vectors PNG\##-Innovative-Web-Charts-3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1385" cy="1214120"/>
                          </a:xfrm>
                          <a:prstGeom prst="rect">
                            <a:avLst/>
                          </a:prstGeom>
                          <a:noFill/>
                          <a:ln>
                            <a:noFill/>
                          </a:ln>
                        </pic:spPr>
                      </pic:pic>
                    </a:graphicData>
                  </a:graphic>
                </wp:inline>
              </w:drawing>
            </w:r>
          </w:p>
          <w:p w:rsidR="006954C1" w:rsidRPr="00FA7AC1" w:rsidRDefault="006954C1" w:rsidP="00C522FF">
            <w:pPr>
              <w:spacing w:before="200" w:after="1000"/>
              <w:rPr>
                <w:color w:val="808080" w:themeColor="background1" w:themeShade="80"/>
                <w:sz w:val="20"/>
              </w:rPr>
            </w:pPr>
            <w:r w:rsidRPr="004216DD">
              <w:rPr>
                <w:color w:val="808080" w:themeColor="background1" w:themeShade="80"/>
                <w:sz w:val="20"/>
              </w:rPr>
              <w:t>Images are only for illustration purpose</w:t>
            </w:r>
          </w:p>
        </w:tc>
        <w:tc>
          <w:tcPr>
            <w:tcW w:w="270" w:type="dxa"/>
          </w:tcPr>
          <w:p w:rsidR="00323DFA" w:rsidRPr="00776F0C" w:rsidRDefault="00323DFA" w:rsidP="00323DFA"/>
        </w:tc>
        <w:tc>
          <w:tcPr>
            <w:tcW w:w="6480" w:type="dxa"/>
          </w:tcPr>
          <w:p w:rsidR="00805802" w:rsidRPr="00805802" w:rsidRDefault="008B7A3C" w:rsidP="00A07E5F">
            <w:pPr>
              <w:pStyle w:val="ListNumber"/>
              <w:numPr>
                <w:ilvl w:val="0"/>
                <w:numId w:val="6"/>
              </w:numPr>
              <w:spacing w:before="180" w:after="60" w:line="240" w:lineRule="atLeast"/>
              <w:contextualSpacing w:val="0"/>
              <w:rPr>
                <w:b/>
              </w:rPr>
            </w:pPr>
            <w:r w:rsidRPr="00B46705">
              <w:rPr>
                <w:b/>
              </w:rPr>
              <w:t>Executive Summary</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Global Market Outlook</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Demand Side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Supply Side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Technology Roadmap</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Analysis and Recommendations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Market Overview</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Coverage / Taxonomy</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Definition / Scope / Limitations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Key Market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Key Trends Impacting the Market</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Product Innovation / Development Trends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Key Success Factors</w:t>
            </w:r>
          </w:p>
          <w:p w:rsidR="00A07E5F" w:rsidRPr="00A07E5F" w:rsidRDefault="00A07E5F" w:rsidP="00A07E5F">
            <w:pPr>
              <w:pStyle w:val="ListNumber2"/>
              <w:numPr>
                <w:ilvl w:val="1"/>
                <w:numId w:val="6"/>
              </w:numPr>
              <w:spacing w:before="40" w:after="40" w:line="240" w:lineRule="atLeast"/>
              <w:ind w:left="882"/>
              <w:rPr>
                <w:color w:val="0070C0"/>
              </w:rPr>
            </w:pPr>
            <w:r w:rsidRPr="00A07E5F">
              <w:rPr>
                <w:color w:val="0070C0"/>
              </w:rPr>
              <w:t>Device Adoption &amp; Usage Analysis</w:t>
            </w:r>
          </w:p>
          <w:p w:rsidR="00A07E5F" w:rsidRPr="00A07E5F" w:rsidRDefault="00A07E5F" w:rsidP="00A07E5F">
            <w:pPr>
              <w:pStyle w:val="ListNumber2"/>
              <w:numPr>
                <w:ilvl w:val="1"/>
                <w:numId w:val="6"/>
              </w:numPr>
              <w:spacing w:before="40" w:after="40" w:line="240" w:lineRule="atLeast"/>
              <w:ind w:left="882"/>
              <w:rPr>
                <w:color w:val="0070C0"/>
              </w:rPr>
            </w:pPr>
            <w:r w:rsidRPr="00A07E5F">
              <w:rPr>
                <w:color w:val="0070C0"/>
              </w:rPr>
              <w:t>Product Differentiation, USPs &amp; Features</w:t>
            </w:r>
          </w:p>
          <w:p w:rsidR="00A07E5F" w:rsidRPr="00A07E5F" w:rsidRDefault="00A07E5F" w:rsidP="00A07E5F">
            <w:pPr>
              <w:pStyle w:val="ListNumber2"/>
              <w:numPr>
                <w:ilvl w:val="1"/>
                <w:numId w:val="6"/>
              </w:numPr>
              <w:spacing w:before="40" w:after="40" w:line="240" w:lineRule="atLeast"/>
              <w:ind w:left="882"/>
              <w:rPr>
                <w:color w:val="0070C0"/>
              </w:rPr>
            </w:pPr>
            <w:r w:rsidRPr="00A07E5F">
              <w:rPr>
                <w:color w:val="0070C0"/>
              </w:rPr>
              <w:t>Technology, AI Integration &amp; Automation</w:t>
            </w:r>
          </w:p>
          <w:p w:rsidR="00A07E5F" w:rsidRPr="00A07E5F" w:rsidRDefault="00A07E5F" w:rsidP="00A07E5F">
            <w:pPr>
              <w:pStyle w:val="ListNumber2"/>
              <w:numPr>
                <w:ilvl w:val="1"/>
                <w:numId w:val="6"/>
              </w:numPr>
              <w:spacing w:before="40" w:after="40" w:line="240" w:lineRule="atLeast"/>
              <w:ind w:left="882"/>
              <w:rPr>
                <w:color w:val="0070C0"/>
              </w:rPr>
            </w:pPr>
            <w:r w:rsidRPr="00A07E5F">
              <w:rPr>
                <w:color w:val="0070C0"/>
              </w:rPr>
              <w:t>Product Safety, Regulatory Compliance &amp; Quality Standards</w:t>
            </w:r>
          </w:p>
          <w:p w:rsidR="008B7A3C" w:rsidRPr="00175EDF" w:rsidRDefault="00A07E5F" w:rsidP="00A07E5F">
            <w:pPr>
              <w:pStyle w:val="ListNumber2"/>
              <w:numPr>
                <w:ilvl w:val="1"/>
                <w:numId w:val="6"/>
              </w:numPr>
              <w:spacing w:before="40" w:after="40" w:line="240" w:lineRule="atLeast"/>
              <w:ind w:left="882"/>
              <w:contextualSpacing w:val="0"/>
              <w:rPr>
                <w:color w:val="0070C0"/>
              </w:rPr>
            </w:pPr>
            <w:r w:rsidRPr="00A07E5F">
              <w:rPr>
                <w:color w:val="0070C0"/>
              </w:rPr>
              <w:t>Personalization, Flexibility &amp; Customization</w:t>
            </w:r>
          </w:p>
          <w:p w:rsidR="00940AC9" w:rsidRDefault="00940AC9" w:rsidP="00940AC9">
            <w:pPr>
              <w:pStyle w:val="ListNumber"/>
              <w:numPr>
                <w:ilvl w:val="0"/>
                <w:numId w:val="6"/>
              </w:numPr>
              <w:spacing w:before="60" w:after="60" w:line="240" w:lineRule="atLeast"/>
              <w:rPr>
                <w:b/>
              </w:rPr>
            </w:pPr>
            <w:r w:rsidRPr="00940AC9">
              <w:rPr>
                <w:b/>
              </w:rPr>
              <w:t>Consumer Survey Analysis and Demand Insights</w:t>
            </w:r>
          </w:p>
          <w:p w:rsidR="00940AC9" w:rsidRPr="00940AC9" w:rsidRDefault="00940AC9" w:rsidP="00940AC9">
            <w:pPr>
              <w:pStyle w:val="ListNumber"/>
              <w:numPr>
                <w:ilvl w:val="1"/>
                <w:numId w:val="6"/>
              </w:numPr>
              <w:spacing w:before="60" w:after="60" w:line="240" w:lineRule="atLeast"/>
            </w:pPr>
            <w:r w:rsidRPr="00940AC9">
              <w:t>Consumer Survey Objectives and Research Scope</w:t>
            </w:r>
          </w:p>
          <w:p w:rsidR="00940AC9" w:rsidRPr="00940AC9" w:rsidRDefault="00940AC9" w:rsidP="00940AC9">
            <w:pPr>
              <w:pStyle w:val="ListNumber"/>
              <w:numPr>
                <w:ilvl w:val="4"/>
                <w:numId w:val="6"/>
              </w:numPr>
              <w:spacing w:before="60" w:after="60" w:line="240" w:lineRule="atLeast"/>
            </w:pPr>
            <w:r w:rsidRPr="00940AC9">
              <w:t>Objectives of Primary Consumer Research for Beauty Devices</w:t>
            </w:r>
          </w:p>
          <w:p w:rsidR="00940AC9" w:rsidRPr="00940AC9" w:rsidRDefault="00940AC9" w:rsidP="00940AC9">
            <w:pPr>
              <w:pStyle w:val="ListNumber"/>
              <w:numPr>
                <w:ilvl w:val="4"/>
                <w:numId w:val="6"/>
              </w:numPr>
              <w:spacing w:before="60" w:after="60" w:line="240" w:lineRule="atLeast"/>
            </w:pPr>
            <w:r w:rsidRPr="00940AC9">
              <w:t>Role of Consumer Survey in Validating Market Sizing, Adoption Trends and Demand Forecasts</w:t>
            </w:r>
          </w:p>
          <w:p w:rsidR="00940AC9" w:rsidRPr="00940AC9" w:rsidRDefault="00940AC9" w:rsidP="00940AC9">
            <w:pPr>
              <w:pStyle w:val="ListNumber"/>
              <w:numPr>
                <w:ilvl w:val="4"/>
                <w:numId w:val="6"/>
              </w:numPr>
              <w:spacing w:before="60" w:after="60" w:line="240" w:lineRule="atLeast"/>
            </w:pPr>
            <w:r w:rsidRPr="00940AC9">
              <w:t>Consumer Needs, Unmet Demand and Market Opportunity Assessment</w:t>
            </w:r>
          </w:p>
          <w:p w:rsidR="00940AC9" w:rsidRPr="00940AC9" w:rsidRDefault="00940AC9" w:rsidP="00940AC9">
            <w:pPr>
              <w:pStyle w:val="ListNumber"/>
              <w:numPr>
                <w:ilvl w:val="4"/>
                <w:numId w:val="6"/>
              </w:numPr>
              <w:spacing w:before="60" w:after="60" w:line="240" w:lineRule="atLeast"/>
            </w:pPr>
            <w:r w:rsidRPr="00940AC9">
              <w:t>Survey Coverage by Device Type, Application Area and Consumer Group</w:t>
            </w:r>
          </w:p>
          <w:p w:rsidR="00940AC9" w:rsidRPr="00940AC9" w:rsidRDefault="00940AC9" w:rsidP="00940AC9">
            <w:pPr>
              <w:pStyle w:val="ListNumber"/>
              <w:numPr>
                <w:ilvl w:val="1"/>
                <w:numId w:val="6"/>
              </w:numPr>
              <w:spacing w:before="60" w:after="60" w:line="240" w:lineRule="atLeast"/>
            </w:pPr>
            <w:r w:rsidRPr="00940AC9">
              <w:t>Survey Methodology Framework</w:t>
            </w:r>
          </w:p>
          <w:p w:rsidR="00940AC9" w:rsidRPr="00940AC9" w:rsidRDefault="00940AC9" w:rsidP="00940AC9">
            <w:pPr>
              <w:pStyle w:val="ListNumber"/>
              <w:numPr>
                <w:ilvl w:val="3"/>
                <w:numId w:val="6"/>
              </w:numPr>
              <w:spacing w:before="60" w:after="60" w:line="240" w:lineRule="atLeast"/>
            </w:pPr>
            <w:r w:rsidRPr="00940AC9">
              <w:t>Research Approach: Quantitative Survey and Qualitative Consumer Interviews</w:t>
            </w:r>
          </w:p>
          <w:p w:rsidR="00940AC9" w:rsidRPr="00940AC9" w:rsidRDefault="00940AC9" w:rsidP="00940AC9">
            <w:pPr>
              <w:pStyle w:val="ListNumber"/>
              <w:numPr>
                <w:ilvl w:val="3"/>
                <w:numId w:val="6"/>
              </w:numPr>
              <w:spacing w:before="60" w:after="60" w:line="240" w:lineRule="atLeast"/>
            </w:pPr>
            <w:r w:rsidRPr="00940AC9">
              <w:t>Sample Design, Respondent Screening and Representativeness</w:t>
            </w:r>
          </w:p>
          <w:p w:rsidR="00940AC9" w:rsidRPr="00940AC9" w:rsidRDefault="00940AC9" w:rsidP="00940AC9">
            <w:pPr>
              <w:pStyle w:val="ListNumber"/>
              <w:numPr>
                <w:ilvl w:val="3"/>
                <w:numId w:val="6"/>
              </w:numPr>
              <w:spacing w:before="60" w:after="60" w:line="240" w:lineRule="atLeast"/>
            </w:pPr>
            <w:r w:rsidRPr="00940AC9">
              <w:t>Geographic Coverage: North America, Latin America, Europe, East Asia, South Asia &amp; Pacific, and Middle East &amp; Africa</w:t>
            </w:r>
          </w:p>
          <w:p w:rsidR="00940AC9" w:rsidRPr="00940AC9" w:rsidRDefault="00940AC9" w:rsidP="00940AC9">
            <w:pPr>
              <w:pStyle w:val="ListNumber"/>
              <w:numPr>
                <w:ilvl w:val="4"/>
                <w:numId w:val="6"/>
              </w:numPr>
              <w:spacing w:before="60" w:after="60" w:line="240" w:lineRule="atLeast"/>
            </w:pPr>
            <w:r w:rsidRPr="00940AC9">
              <w:t>Consumer Cohort Selection</w:t>
            </w:r>
          </w:p>
          <w:p w:rsidR="00940AC9" w:rsidRPr="00940AC9" w:rsidRDefault="00940AC9" w:rsidP="00940AC9">
            <w:pPr>
              <w:pStyle w:val="ListNumber"/>
              <w:numPr>
                <w:ilvl w:val="4"/>
                <w:numId w:val="6"/>
              </w:numPr>
              <w:spacing w:before="60" w:after="60" w:line="240" w:lineRule="atLeast"/>
            </w:pPr>
            <w:r w:rsidRPr="00940AC9">
              <w:t>Current Beauty Device Owners</w:t>
            </w:r>
          </w:p>
          <w:p w:rsidR="00940AC9" w:rsidRPr="00940AC9" w:rsidRDefault="00940AC9" w:rsidP="00940AC9">
            <w:pPr>
              <w:pStyle w:val="ListNumber"/>
              <w:numPr>
                <w:ilvl w:val="4"/>
                <w:numId w:val="6"/>
              </w:numPr>
              <w:spacing w:before="60" w:after="60" w:line="240" w:lineRule="atLeast"/>
            </w:pPr>
            <w:r w:rsidRPr="00940AC9">
              <w:t>Non-Owners</w:t>
            </w:r>
          </w:p>
          <w:p w:rsidR="00940AC9" w:rsidRPr="00940AC9" w:rsidRDefault="00940AC9" w:rsidP="00940AC9">
            <w:pPr>
              <w:pStyle w:val="ListNumber"/>
              <w:numPr>
                <w:ilvl w:val="4"/>
                <w:numId w:val="6"/>
              </w:numPr>
              <w:spacing w:before="60" w:after="60" w:line="240" w:lineRule="atLeast"/>
            </w:pPr>
            <w:r w:rsidRPr="00940AC9">
              <w:t>Prospective Beauty Device Buyers</w:t>
            </w:r>
          </w:p>
          <w:p w:rsidR="00940AC9" w:rsidRPr="00940AC9" w:rsidRDefault="00940AC9" w:rsidP="00940AC9">
            <w:pPr>
              <w:pStyle w:val="ListNumber"/>
              <w:numPr>
                <w:ilvl w:val="4"/>
                <w:numId w:val="6"/>
              </w:numPr>
              <w:spacing w:before="60" w:after="60" w:line="240" w:lineRule="atLeast"/>
            </w:pPr>
            <w:r w:rsidRPr="00940AC9">
              <w:t>Lapsed Beauty Device Users</w:t>
            </w:r>
          </w:p>
          <w:p w:rsidR="00940AC9" w:rsidRPr="00940AC9" w:rsidRDefault="00940AC9" w:rsidP="00940AC9">
            <w:pPr>
              <w:pStyle w:val="ListNumber"/>
              <w:numPr>
                <w:ilvl w:val="1"/>
                <w:numId w:val="6"/>
              </w:numPr>
              <w:spacing w:before="60" w:after="60" w:line="240" w:lineRule="atLeast"/>
            </w:pPr>
            <w:r w:rsidRPr="00940AC9">
              <w:t>Respondent Selection Across Income Groups, Age Groups and Demographics</w:t>
            </w:r>
          </w:p>
          <w:p w:rsidR="00940AC9" w:rsidRPr="00940AC9" w:rsidRDefault="00940AC9" w:rsidP="00940AC9">
            <w:pPr>
              <w:pStyle w:val="ListNumber"/>
              <w:numPr>
                <w:ilvl w:val="2"/>
                <w:numId w:val="6"/>
              </w:numPr>
              <w:spacing w:before="60" w:after="60" w:line="240" w:lineRule="atLeast"/>
              <w:ind w:left="1590" w:hanging="59"/>
            </w:pPr>
            <w:r w:rsidRPr="00940AC9">
              <w:t>Research Tools: Structured Questionnaires, Consumer Interviews and Product Concept Testing</w:t>
            </w:r>
          </w:p>
          <w:p w:rsidR="00940AC9" w:rsidRPr="00940AC9" w:rsidRDefault="00940AC9" w:rsidP="00940AC9">
            <w:pPr>
              <w:pStyle w:val="ListNumber"/>
              <w:numPr>
                <w:ilvl w:val="2"/>
                <w:numId w:val="6"/>
              </w:numPr>
              <w:spacing w:before="60" w:after="60" w:line="240" w:lineRule="atLeast"/>
              <w:ind w:left="1590" w:hanging="59"/>
            </w:pPr>
            <w:r w:rsidRPr="00940AC9">
              <w:t>Respondent Demographic and Socioeconomic Profile</w:t>
            </w:r>
          </w:p>
          <w:p w:rsidR="00940AC9" w:rsidRPr="00940AC9" w:rsidRDefault="00940AC9" w:rsidP="00940AC9">
            <w:pPr>
              <w:pStyle w:val="ListNumber"/>
              <w:numPr>
                <w:ilvl w:val="2"/>
                <w:numId w:val="6"/>
              </w:numPr>
              <w:spacing w:before="60" w:after="60" w:line="240" w:lineRule="atLeast"/>
              <w:ind w:left="1590" w:hanging="59"/>
            </w:pPr>
            <w:r w:rsidRPr="00940AC9">
              <w:lastRenderedPageBreak/>
              <w:t>Age Group Distribution and Beauty Device Ownership</w:t>
            </w:r>
          </w:p>
          <w:p w:rsidR="00940AC9" w:rsidRPr="00940AC9" w:rsidRDefault="00940AC9" w:rsidP="00940AC9">
            <w:pPr>
              <w:pStyle w:val="ListNumber"/>
              <w:numPr>
                <w:ilvl w:val="2"/>
                <w:numId w:val="6"/>
              </w:numPr>
              <w:spacing w:before="60" w:after="60" w:line="240" w:lineRule="atLeast"/>
              <w:ind w:left="1590" w:hanging="59"/>
            </w:pPr>
            <w:r w:rsidRPr="00940AC9">
              <w:t>Gender-Based Beauty Device Awareness and Purchasing Behavior</w:t>
            </w:r>
          </w:p>
          <w:p w:rsidR="00940AC9" w:rsidRPr="00940AC9" w:rsidRDefault="00940AC9" w:rsidP="00940AC9">
            <w:pPr>
              <w:pStyle w:val="ListNumber"/>
              <w:numPr>
                <w:ilvl w:val="2"/>
                <w:numId w:val="6"/>
              </w:numPr>
              <w:spacing w:before="60" w:after="60" w:line="240" w:lineRule="atLeast"/>
              <w:ind w:left="1590" w:hanging="59"/>
            </w:pPr>
            <w:r w:rsidRPr="00940AC9">
              <w:t>Household Income Distribution and Device Affordability</w:t>
            </w:r>
          </w:p>
          <w:p w:rsidR="00940AC9" w:rsidRPr="00940AC9" w:rsidRDefault="00940AC9" w:rsidP="00940AC9">
            <w:pPr>
              <w:pStyle w:val="ListNumber"/>
              <w:numPr>
                <w:ilvl w:val="2"/>
                <w:numId w:val="6"/>
              </w:numPr>
              <w:spacing w:before="60" w:after="60" w:line="240" w:lineRule="atLeast"/>
              <w:ind w:left="1590" w:hanging="59"/>
            </w:pPr>
            <w:r w:rsidRPr="00940AC9">
              <w:t>Urban, Semi-Urban and Rural Consumer Representation</w:t>
            </w:r>
          </w:p>
          <w:p w:rsidR="00940AC9" w:rsidRPr="00940AC9" w:rsidRDefault="00940AC9" w:rsidP="00940AC9">
            <w:pPr>
              <w:pStyle w:val="ListNumber"/>
              <w:numPr>
                <w:ilvl w:val="2"/>
                <w:numId w:val="6"/>
              </w:numPr>
              <w:spacing w:before="60" w:after="60" w:line="240" w:lineRule="atLeast"/>
              <w:ind w:left="1590" w:hanging="59"/>
            </w:pPr>
            <w:r w:rsidRPr="00940AC9">
              <w:t>Beauty &amp; Personal Care Expenditure Patterns</w:t>
            </w:r>
          </w:p>
          <w:p w:rsidR="00940AC9" w:rsidRPr="00940AC9" w:rsidRDefault="00940AC9" w:rsidP="00940AC9">
            <w:pPr>
              <w:pStyle w:val="ListNumber"/>
              <w:numPr>
                <w:ilvl w:val="2"/>
                <w:numId w:val="6"/>
              </w:numPr>
              <w:spacing w:before="60" w:after="60" w:line="240" w:lineRule="atLeast"/>
              <w:ind w:left="1590" w:hanging="59"/>
            </w:pPr>
            <w:r w:rsidRPr="00940AC9">
              <w:t>Consumer Classification by Device Ownership and Purchase Intention</w:t>
            </w:r>
          </w:p>
          <w:p w:rsidR="00940AC9" w:rsidRPr="00940AC9" w:rsidRDefault="00940AC9" w:rsidP="00940AC9">
            <w:pPr>
              <w:pStyle w:val="ListNumber"/>
              <w:numPr>
                <w:ilvl w:val="1"/>
                <w:numId w:val="6"/>
              </w:numPr>
              <w:spacing w:before="60" w:after="60" w:line="240" w:lineRule="atLeast"/>
            </w:pPr>
            <w:r w:rsidRPr="00940AC9">
              <w:t>Consumer Awareness and Familiarity with Beauty Devices</w:t>
            </w:r>
          </w:p>
          <w:p w:rsidR="00940AC9" w:rsidRPr="00940AC9" w:rsidRDefault="00940AC9" w:rsidP="00940AC9">
            <w:pPr>
              <w:pStyle w:val="ListNumber"/>
              <w:numPr>
                <w:ilvl w:val="2"/>
                <w:numId w:val="6"/>
              </w:numPr>
              <w:spacing w:before="60" w:after="60" w:line="240" w:lineRule="atLeast"/>
              <w:ind w:left="2016"/>
            </w:pPr>
            <w:r w:rsidRPr="00940AC9">
              <w:t>Consumer Awareness by Beauty Device Category</w:t>
            </w:r>
          </w:p>
          <w:p w:rsidR="00940AC9" w:rsidRPr="00940AC9" w:rsidRDefault="00940AC9" w:rsidP="00940AC9">
            <w:pPr>
              <w:pStyle w:val="ListNumber"/>
              <w:numPr>
                <w:ilvl w:val="2"/>
                <w:numId w:val="6"/>
              </w:numPr>
              <w:spacing w:before="60" w:after="60" w:line="240" w:lineRule="atLeast"/>
              <w:ind w:left="2016"/>
            </w:pPr>
            <w:r w:rsidRPr="00940AC9">
              <w:t xml:space="preserve">Awareness of LED, IPL, RF, </w:t>
            </w:r>
            <w:proofErr w:type="spellStart"/>
            <w:r w:rsidRPr="00940AC9">
              <w:t>Microcurrent</w:t>
            </w:r>
            <w:proofErr w:type="spellEnd"/>
            <w:r w:rsidRPr="00940AC9">
              <w:t xml:space="preserve"> and Other Beauty Device Technologies</w:t>
            </w:r>
          </w:p>
          <w:p w:rsidR="00940AC9" w:rsidRPr="00940AC9" w:rsidRDefault="00940AC9" w:rsidP="00940AC9">
            <w:pPr>
              <w:pStyle w:val="ListNumber"/>
              <w:numPr>
                <w:ilvl w:val="2"/>
                <w:numId w:val="6"/>
              </w:numPr>
              <w:spacing w:before="60" w:after="60" w:line="240" w:lineRule="atLeast"/>
              <w:ind w:left="2016"/>
            </w:pPr>
            <w:r w:rsidRPr="00940AC9">
              <w:t>Key Product Discovery Sources: Social Media, Dermatologists, Beauty Retailers and Influencers</w:t>
            </w:r>
          </w:p>
          <w:p w:rsidR="00940AC9" w:rsidRPr="00940AC9" w:rsidRDefault="00940AC9" w:rsidP="00940AC9">
            <w:pPr>
              <w:pStyle w:val="ListNumber"/>
              <w:numPr>
                <w:ilvl w:val="2"/>
                <w:numId w:val="6"/>
              </w:numPr>
              <w:spacing w:before="60" w:after="60" w:line="240" w:lineRule="atLeast"/>
              <w:ind w:left="2016"/>
            </w:pPr>
            <w:r w:rsidRPr="00940AC9">
              <w:t xml:space="preserve">Consumer Understanding of Device Features, </w:t>
            </w:r>
            <w:bookmarkStart w:id="0" w:name="_GoBack"/>
            <w:bookmarkEnd w:id="0"/>
            <w:r w:rsidRPr="00940AC9">
              <w:t>Safety and Treatment Benefits</w:t>
            </w:r>
          </w:p>
          <w:p w:rsidR="00940AC9" w:rsidRPr="00940AC9" w:rsidRDefault="00940AC9" w:rsidP="00940AC9">
            <w:pPr>
              <w:pStyle w:val="ListNumber"/>
              <w:numPr>
                <w:ilvl w:val="2"/>
                <w:numId w:val="6"/>
              </w:numPr>
              <w:spacing w:before="60" w:after="60" w:line="240" w:lineRule="atLeast"/>
              <w:ind w:left="2016"/>
            </w:pPr>
            <w:r w:rsidRPr="00940AC9">
              <w:t>Unaided and Aided Brand Awareness Across Beauty Device Manufacturers</w:t>
            </w:r>
          </w:p>
          <w:p w:rsidR="008B7A3C" w:rsidRPr="00B46705" w:rsidRDefault="008B7A3C" w:rsidP="00940AC9">
            <w:pPr>
              <w:pStyle w:val="ListNumber"/>
              <w:numPr>
                <w:ilvl w:val="0"/>
                <w:numId w:val="6"/>
              </w:numPr>
              <w:spacing w:before="60" w:after="60" w:line="240" w:lineRule="atLeast"/>
              <w:contextualSpacing w:val="0"/>
              <w:rPr>
                <w:b/>
              </w:rPr>
            </w:pPr>
            <w:r w:rsidRPr="00B46705">
              <w:rPr>
                <w:b/>
              </w:rPr>
              <w:t xml:space="preserve">Global </w:t>
            </w:r>
            <w:r w:rsidR="002B13C7">
              <w:rPr>
                <w:b/>
              </w:rPr>
              <w:t>Beauty Device</w:t>
            </w:r>
            <w:r w:rsidRPr="00B46705">
              <w:rPr>
                <w:b/>
              </w:rPr>
              <w:t xml:space="preserve"> Market Demand Analysis </w:t>
            </w:r>
            <w:r>
              <w:rPr>
                <w:b/>
              </w:rPr>
              <w:t>2021</w:t>
            </w:r>
            <w:r w:rsidRPr="00B46705">
              <w:rPr>
                <w:b/>
              </w:rPr>
              <w:t>–</w:t>
            </w:r>
            <w:r>
              <w:rPr>
                <w:b/>
              </w:rPr>
              <w:t>2025</w:t>
            </w:r>
            <w:r w:rsidRPr="00B46705">
              <w:rPr>
                <w:b/>
              </w:rPr>
              <w:t xml:space="preserve"> and Forecast, </w:t>
            </w:r>
            <w:r>
              <w:rPr>
                <w:b/>
              </w:rPr>
              <w:t>2026</w:t>
            </w:r>
            <w:r w:rsidRPr="00B46705">
              <w:rPr>
                <w:b/>
              </w:rPr>
              <w:t>–</w:t>
            </w:r>
            <w:r>
              <w:rPr>
                <w:b/>
              </w:rPr>
              <w:t>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Historical Market Volume (Units) Analysis,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Current and Future Market Volume (Units) Projections, 2026–2036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Y-o-Y Growth Trend Analysis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 xml:space="preserve">Global </w:t>
            </w:r>
            <w:r w:rsidR="002B13C7">
              <w:rPr>
                <w:b/>
              </w:rPr>
              <w:t>Beauty Device</w:t>
            </w:r>
            <w:r w:rsidRPr="00B46705">
              <w:rPr>
                <w:b/>
              </w:rPr>
              <w:t xml:space="preserve"> Market - Pricing Analysis</w:t>
            </w:r>
          </w:p>
          <w:p w:rsidR="00E02ECE" w:rsidRPr="00E02ECE" w:rsidRDefault="00E02ECE" w:rsidP="00E02ECE">
            <w:pPr>
              <w:pStyle w:val="ListNumber"/>
              <w:numPr>
                <w:ilvl w:val="2"/>
                <w:numId w:val="6"/>
              </w:numPr>
              <w:spacing w:before="60" w:after="60" w:line="240" w:lineRule="atLeast"/>
              <w:ind w:left="360" w:hanging="360"/>
              <w:contextualSpacing w:val="0"/>
              <w:rPr>
                <w:rFonts w:cstheme="minorHAnsi"/>
                <w:b/>
                <w:sz w:val="20"/>
                <w:szCs w:val="20"/>
              </w:rPr>
            </w:pPr>
            <w:r w:rsidRPr="00E02ECE">
              <w:rPr>
                <w:rFonts w:cstheme="minorHAnsi"/>
                <w:b/>
                <w:sz w:val="20"/>
                <w:szCs w:val="20"/>
              </w:rPr>
              <w:t xml:space="preserve">Regional Price Assessment </w:t>
            </w:r>
          </w:p>
          <w:p w:rsidR="00E02ECE" w:rsidRDefault="00E02ECE" w:rsidP="00E02ECE">
            <w:pPr>
              <w:pStyle w:val="ListNumber2"/>
              <w:numPr>
                <w:ilvl w:val="1"/>
                <w:numId w:val="6"/>
              </w:numPr>
              <w:spacing w:before="40" w:after="40" w:line="240" w:lineRule="atLeast"/>
            </w:pPr>
            <w:r>
              <w:t>Manufacturer Level Pricing</w:t>
            </w:r>
          </w:p>
          <w:p w:rsidR="00E02ECE" w:rsidRDefault="00E02ECE" w:rsidP="00E02ECE">
            <w:pPr>
              <w:pStyle w:val="ListNumber2"/>
              <w:numPr>
                <w:ilvl w:val="1"/>
                <w:numId w:val="6"/>
              </w:numPr>
              <w:spacing w:before="40" w:after="40" w:line="240" w:lineRule="atLeast"/>
            </w:pPr>
            <w:r>
              <w:t>Distributor Level Pricing</w:t>
            </w:r>
          </w:p>
          <w:p w:rsidR="00E02ECE" w:rsidRDefault="00E02ECE" w:rsidP="00E02ECE">
            <w:pPr>
              <w:pStyle w:val="ListNumber2"/>
              <w:numPr>
                <w:ilvl w:val="1"/>
                <w:numId w:val="6"/>
              </w:numPr>
              <w:spacing w:before="40" w:after="40" w:line="240" w:lineRule="atLeast"/>
            </w:pPr>
            <w:r>
              <w:t>Retail Level Pricing</w:t>
            </w:r>
          </w:p>
          <w:p w:rsidR="00E02ECE" w:rsidRPr="00E02ECE" w:rsidRDefault="00E02ECE" w:rsidP="00E02ECE">
            <w:pPr>
              <w:pStyle w:val="ListNumber2"/>
              <w:numPr>
                <w:ilvl w:val="1"/>
                <w:numId w:val="6"/>
              </w:numPr>
              <w:spacing w:before="40" w:after="40" w:line="240" w:lineRule="atLeast"/>
              <w:ind w:left="900" w:hanging="540"/>
              <w:contextualSpacing w:val="0"/>
              <w:rPr>
                <w:color w:val="0070C0"/>
              </w:rPr>
            </w:pPr>
            <w:r w:rsidRPr="00E02ECE">
              <w:rPr>
                <w:color w:val="0070C0"/>
              </w:rPr>
              <w:t xml:space="preserve">Segment-wise Price Comparison (Product Type </w:t>
            </w:r>
            <w:proofErr w:type="gramStart"/>
            <w:r w:rsidRPr="00E02ECE">
              <w:rPr>
                <w:color w:val="0070C0"/>
              </w:rPr>
              <w:t>vs</w:t>
            </w:r>
            <w:proofErr w:type="gramEnd"/>
            <w:r w:rsidRPr="00E02ECE">
              <w:rPr>
                <w:color w:val="0070C0"/>
              </w:rPr>
              <w:t xml:space="preserve"> Form Type)</w:t>
            </w:r>
          </w:p>
          <w:p w:rsidR="00E02ECE" w:rsidRPr="00E02ECE" w:rsidRDefault="00E02ECE" w:rsidP="00E02ECE">
            <w:pPr>
              <w:pStyle w:val="ListNumber2"/>
              <w:numPr>
                <w:ilvl w:val="1"/>
                <w:numId w:val="6"/>
              </w:numPr>
              <w:spacing w:before="40" w:after="40" w:line="240" w:lineRule="atLeast"/>
              <w:ind w:left="900" w:hanging="540"/>
              <w:contextualSpacing w:val="0"/>
              <w:rPr>
                <w:color w:val="0070C0"/>
              </w:rPr>
            </w:pPr>
            <w:r w:rsidRPr="00E02ECE">
              <w:rPr>
                <w:color w:val="0070C0"/>
              </w:rPr>
              <w:t>Country-wise Price Comparison (Product Type)</w:t>
            </w:r>
          </w:p>
          <w:p w:rsidR="00E02ECE" w:rsidRPr="00E02ECE" w:rsidRDefault="00E02ECE" w:rsidP="00E02ECE">
            <w:pPr>
              <w:pStyle w:val="ListNumber2"/>
              <w:numPr>
                <w:ilvl w:val="1"/>
                <w:numId w:val="6"/>
              </w:numPr>
              <w:spacing w:before="40" w:after="40" w:line="240" w:lineRule="atLeast"/>
              <w:ind w:left="900" w:hanging="540"/>
              <w:contextualSpacing w:val="0"/>
              <w:rPr>
                <w:color w:val="0070C0"/>
              </w:rPr>
            </w:pPr>
            <w:r w:rsidRPr="00E02ECE">
              <w:rPr>
                <w:color w:val="0070C0"/>
              </w:rPr>
              <w:t>Price Forecast till 2036</w:t>
            </w:r>
          </w:p>
          <w:p w:rsidR="00E02ECE" w:rsidRPr="00E02ECE" w:rsidRDefault="00E02ECE" w:rsidP="00E02ECE">
            <w:pPr>
              <w:pStyle w:val="ListNumber2"/>
              <w:numPr>
                <w:ilvl w:val="1"/>
                <w:numId w:val="6"/>
              </w:numPr>
              <w:spacing w:before="40" w:after="40" w:line="240" w:lineRule="atLeast"/>
              <w:ind w:left="900" w:hanging="540"/>
              <w:contextualSpacing w:val="0"/>
              <w:rPr>
                <w:color w:val="0070C0"/>
              </w:rPr>
            </w:pPr>
            <w:r w:rsidRPr="00E02ECE">
              <w:rPr>
                <w:color w:val="0070C0"/>
              </w:rPr>
              <w:t>Factors Impacting Pricing</w:t>
            </w:r>
          </w:p>
          <w:p w:rsidR="008B7A3C" w:rsidRPr="00E02ECE" w:rsidRDefault="00E02ECE" w:rsidP="00E02ECE">
            <w:pPr>
              <w:pStyle w:val="ListNumber2"/>
              <w:numPr>
                <w:ilvl w:val="1"/>
                <w:numId w:val="6"/>
              </w:numPr>
              <w:spacing w:before="40" w:after="40" w:line="240" w:lineRule="atLeast"/>
              <w:ind w:left="900" w:hanging="540"/>
              <w:contextualSpacing w:val="0"/>
              <w:rPr>
                <w:color w:val="0070C0"/>
              </w:rPr>
            </w:pPr>
            <w:r w:rsidRPr="00E02ECE">
              <w:rPr>
                <w:color w:val="0070C0"/>
              </w:rPr>
              <w:t>Competitor Pricing Strategies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 xml:space="preserve">Global </w:t>
            </w:r>
            <w:r w:rsidR="002B13C7">
              <w:rPr>
                <w:b/>
              </w:rPr>
              <w:t>Beauty Device</w:t>
            </w:r>
            <w:r w:rsidRPr="00B46705">
              <w:rPr>
                <w:b/>
              </w:rPr>
              <w:t xml:space="preserve"> Market Demand (US$ </w:t>
            </w:r>
            <w:proofErr w:type="spellStart"/>
            <w:r w:rsidRPr="00B46705">
              <w:rPr>
                <w:b/>
              </w:rPr>
              <w:t>Mn</w:t>
            </w:r>
            <w:proofErr w:type="spellEnd"/>
            <w:r w:rsidRPr="00B46705">
              <w:rPr>
                <w:b/>
              </w:rPr>
              <w:t xml:space="preserve">) Analysis </w:t>
            </w:r>
            <w:r>
              <w:rPr>
                <w:b/>
              </w:rPr>
              <w:t>2021</w:t>
            </w:r>
            <w:r w:rsidRPr="00B46705">
              <w:rPr>
                <w:b/>
              </w:rPr>
              <w:t>–</w:t>
            </w:r>
            <w:r>
              <w:rPr>
                <w:b/>
              </w:rPr>
              <w:t>2025</w:t>
            </w:r>
            <w:r w:rsidRPr="00B46705">
              <w:rPr>
                <w:b/>
              </w:rPr>
              <w:t xml:space="preserve"> and Forecast, </w:t>
            </w:r>
            <w:r>
              <w:rPr>
                <w:b/>
              </w:rPr>
              <w:t>2026</w:t>
            </w:r>
            <w:r w:rsidRPr="00B46705">
              <w:rPr>
                <w:b/>
              </w:rPr>
              <w:t>–</w:t>
            </w:r>
            <w:r>
              <w:rPr>
                <w:b/>
              </w:rPr>
              <w:t>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Value (US$ </w:t>
            </w:r>
            <w:proofErr w:type="spellStart"/>
            <w:r w:rsidRPr="00175EDF">
              <w:rPr>
                <w:color w:val="0070C0"/>
              </w:rPr>
              <w:t>Mn</w:t>
            </w:r>
            <w:proofErr w:type="spellEnd"/>
            <w:r w:rsidRPr="00175EDF">
              <w:rPr>
                <w:color w:val="0070C0"/>
              </w:rPr>
              <w:t>) Analysis,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Current and Future Market Value (US$ </w:t>
            </w:r>
            <w:proofErr w:type="spellStart"/>
            <w:r w:rsidRPr="00175EDF">
              <w:rPr>
                <w:color w:val="0070C0"/>
              </w:rPr>
              <w:t>Mn</w:t>
            </w:r>
            <w:proofErr w:type="spellEnd"/>
            <w:r w:rsidRPr="00175EDF">
              <w:rPr>
                <w:color w:val="0070C0"/>
              </w:rPr>
              <w:t>) Projections, 2026–2036</w:t>
            </w:r>
          </w:p>
          <w:p w:rsidR="008B7A3C" w:rsidRDefault="008B7A3C" w:rsidP="00A07E5F">
            <w:pPr>
              <w:pStyle w:val="ListNumber3"/>
              <w:numPr>
                <w:ilvl w:val="2"/>
                <w:numId w:val="6"/>
              </w:numPr>
              <w:spacing w:before="20" w:after="20" w:line="240" w:lineRule="atLeast"/>
              <w:ind w:left="1411" w:hanging="691"/>
              <w:contextualSpacing w:val="0"/>
            </w:pPr>
            <w:r>
              <w:t>Y-o-Y Growth Trend Analysis</w:t>
            </w:r>
          </w:p>
          <w:p w:rsidR="008B7A3C" w:rsidRDefault="008B7A3C" w:rsidP="00A07E5F">
            <w:pPr>
              <w:pStyle w:val="ListNumber3"/>
              <w:numPr>
                <w:ilvl w:val="2"/>
                <w:numId w:val="6"/>
              </w:numPr>
              <w:spacing w:before="20" w:after="20" w:line="240" w:lineRule="atLeast"/>
              <w:ind w:left="1411" w:hanging="691"/>
              <w:contextualSpacing w:val="0"/>
            </w:pPr>
            <w:r>
              <w:t>Absolute $ Opportunity Analysis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Market Background</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lastRenderedPageBreak/>
              <w:t>Macro-Economic Factors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Forecast Factors - Relevance &amp; Impact</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Value Chain</w:t>
            </w:r>
          </w:p>
          <w:p w:rsidR="008B7A3C" w:rsidRDefault="008B7A3C" w:rsidP="00A07E5F">
            <w:pPr>
              <w:pStyle w:val="ListNumber3"/>
              <w:numPr>
                <w:ilvl w:val="2"/>
                <w:numId w:val="6"/>
              </w:numPr>
              <w:spacing w:before="20" w:after="20" w:line="240" w:lineRule="atLeast"/>
              <w:ind w:left="1411" w:hanging="691"/>
              <w:contextualSpacing w:val="0"/>
            </w:pPr>
            <w:r>
              <w:t>Raw Material Suppliers</w:t>
            </w:r>
          </w:p>
          <w:p w:rsidR="008B7A3C" w:rsidRDefault="008B7A3C" w:rsidP="00A07E5F">
            <w:pPr>
              <w:pStyle w:val="ListNumber3"/>
              <w:numPr>
                <w:ilvl w:val="2"/>
                <w:numId w:val="6"/>
              </w:numPr>
              <w:spacing w:before="20" w:after="20" w:line="240" w:lineRule="atLeast"/>
              <w:ind w:left="1411" w:hanging="691"/>
              <w:contextualSpacing w:val="0"/>
            </w:pPr>
            <w:r>
              <w:t>Product Manufacturers</w:t>
            </w:r>
          </w:p>
          <w:p w:rsidR="008B7A3C" w:rsidRDefault="008B7A3C" w:rsidP="00A07E5F">
            <w:pPr>
              <w:pStyle w:val="ListNumber3"/>
              <w:numPr>
                <w:ilvl w:val="2"/>
                <w:numId w:val="6"/>
              </w:numPr>
              <w:spacing w:before="20" w:after="20" w:line="240" w:lineRule="atLeast"/>
              <w:ind w:left="1411" w:hanging="691"/>
              <w:contextualSpacing w:val="0"/>
            </w:pPr>
            <w:r>
              <w:t>End Customers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Dynamics</w:t>
            </w:r>
          </w:p>
          <w:p w:rsidR="008B7A3C" w:rsidRDefault="008B7A3C" w:rsidP="00A07E5F">
            <w:pPr>
              <w:pStyle w:val="ListNumber3"/>
              <w:numPr>
                <w:ilvl w:val="2"/>
                <w:numId w:val="6"/>
              </w:numPr>
              <w:spacing w:before="20" w:after="20" w:line="240" w:lineRule="atLeast"/>
              <w:ind w:left="1411" w:hanging="691"/>
              <w:contextualSpacing w:val="0"/>
            </w:pPr>
            <w:r>
              <w:t>Drivers</w:t>
            </w:r>
          </w:p>
          <w:p w:rsidR="008B7A3C" w:rsidRDefault="008B7A3C" w:rsidP="00A07E5F">
            <w:pPr>
              <w:pStyle w:val="ListNumber3"/>
              <w:numPr>
                <w:ilvl w:val="2"/>
                <w:numId w:val="6"/>
              </w:numPr>
              <w:spacing w:before="20" w:after="20" w:line="240" w:lineRule="atLeast"/>
              <w:ind w:left="1411" w:hanging="691"/>
              <w:contextualSpacing w:val="0"/>
            </w:pPr>
            <w:r>
              <w:t>Restraints</w:t>
            </w:r>
          </w:p>
          <w:p w:rsidR="008B7A3C" w:rsidRDefault="008B7A3C" w:rsidP="00A07E5F">
            <w:pPr>
              <w:pStyle w:val="ListNumber3"/>
              <w:numPr>
                <w:ilvl w:val="2"/>
                <w:numId w:val="6"/>
              </w:numPr>
              <w:spacing w:before="20" w:after="20" w:line="240" w:lineRule="atLeast"/>
              <w:ind w:left="1411" w:hanging="691"/>
              <w:contextualSpacing w:val="0"/>
            </w:pPr>
            <w:r>
              <w:t>Opportunity Analysis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 xml:space="preserve">Global </w:t>
            </w:r>
            <w:r w:rsidR="002B13C7">
              <w:rPr>
                <w:b/>
              </w:rPr>
              <w:t>Beauty Device</w:t>
            </w:r>
            <w:r w:rsidRPr="00B46705">
              <w:rPr>
                <w:b/>
              </w:rPr>
              <w:t xml:space="preserve"> Market </w:t>
            </w:r>
            <w:r>
              <w:rPr>
                <w:b/>
              </w:rPr>
              <w:t>Outlook, 2021–2036</w:t>
            </w:r>
            <w:r w:rsidRPr="00B46705">
              <w:rPr>
                <w:b/>
              </w:rPr>
              <w:t xml:space="preserve">, by </w:t>
            </w:r>
            <w:r w:rsidR="00B66CF2">
              <w:rPr>
                <w:b/>
              </w:rPr>
              <w:t>Device Type</w:t>
            </w:r>
            <w:r w:rsidRPr="00B46705">
              <w:rPr>
                <w:b/>
              </w:rPr>
              <w:t xml:space="preserve"> </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w:t>
            </w:r>
            <w:proofErr w:type="gramStart"/>
            <w:r w:rsidRPr="00175EDF">
              <w:rPr>
                <w:color w:val="0070C0"/>
              </w:rPr>
              <w:t>By</w:t>
            </w:r>
            <w:proofErr w:type="gramEnd"/>
            <w:r w:rsidRPr="00175EDF">
              <w:rPr>
                <w:color w:val="0070C0"/>
              </w:rPr>
              <w:t xml:space="preserve"> </w:t>
            </w:r>
            <w:r w:rsidR="00B66CF2">
              <w:rPr>
                <w:color w:val="0070C0"/>
              </w:rPr>
              <w:t>Device Type</w:t>
            </w:r>
            <w:r w:rsidRPr="00175EDF">
              <w:rPr>
                <w:color w:val="0070C0"/>
              </w:rPr>
              <w:t>,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w:t>
            </w:r>
            <w:proofErr w:type="gramStart"/>
            <w:r w:rsidRPr="00175EDF">
              <w:rPr>
                <w:color w:val="0070C0"/>
              </w:rPr>
              <w:t>By</w:t>
            </w:r>
            <w:proofErr w:type="gramEnd"/>
            <w:r w:rsidRPr="00175EDF">
              <w:rPr>
                <w:color w:val="0070C0"/>
              </w:rPr>
              <w:t xml:space="preserve"> </w:t>
            </w:r>
            <w:r w:rsidR="00B66CF2">
              <w:rPr>
                <w:color w:val="0070C0"/>
              </w:rPr>
              <w:t>Device Type</w:t>
            </w:r>
            <w:r w:rsidRPr="00175EDF">
              <w:rPr>
                <w:color w:val="0070C0"/>
              </w:rPr>
              <w:t>, 2026–2036</w:t>
            </w:r>
          </w:p>
          <w:p w:rsidR="00987274" w:rsidRDefault="00987274" w:rsidP="00987274">
            <w:pPr>
              <w:pStyle w:val="ListNumber3"/>
              <w:numPr>
                <w:ilvl w:val="2"/>
                <w:numId w:val="6"/>
              </w:numPr>
              <w:spacing w:before="20" w:after="20" w:line="240" w:lineRule="atLeast"/>
            </w:pPr>
            <w:r>
              <w:t>At-Home Beauty Devices</w:t>
            </w:r>
          </w:p>
          <w:p w:rsidR="00987274" w:rsidRDefault="00987274" w:rsidP="00987274">
            <w:pPr>
              <w:pStyle w:val="ListNumber3"/>
              <w:numPr>
                <w:ilvl w:val="3"/>
                <w:numId w:val="6"/>
              </w:numPr>
              <w:spacing w:before="20" w:after="20" w:line="240" w:lineRule="atLeast"/>
            </w:pPr>
            <w:r>
              <w:t>Facial Cleansing &amp; Preparation Devices</w:t>
            </w:r>
          </w:p>
          <w:p w:rsidR="00987274" w:rsidRDefault="00987274" w:rsidP="00987274">
            <w:pPr>
              <w:pStyle w:val="ListNumber3"/>
              <w:numPr>
                <w:ilvl w:val="4"/>
                <w:numId w:val="6"/>
              </w:numPr>
              <w:spacing w:before="20" w:after="20" w:line="240" w:lineRule="atLeast"/>
            </w:pPr>
            <w:r>
              <w:t>Sonic Facial Cleansing Brushes</w:t>
            </w:r>
          </w:p>
          <w:p w:rsidR="00987274" w:rsidRDefault="00987274" w:rsidP="00987274">
            <w:pPr>
              <w:pStyle w:val="ListNumber3"/>
              <w:numPr>
                <w:ilvl w:val="4"/>
                <w:numId w:val="6"/>
              </w:numPr>
              <w:spacing w:before="20" w:after="20" w:line="240" w:lineRule="atLeast"/>
            </w:pPr>
            <w:r>
              <w:t>Pore Cleansing Devices</w:t>
            </w:r>
          </w:p>
          <w:p w:rsidR="00987274" w:rsidRDefault="00987274" w:rsidP="00987274">
            <w:pPr>
              <w:pStyle w:val="ListNumber3"/>
              <w:numPr>
                <w:ilvl w:val="4"/>
                <w:numId w:val="6"/>
              </w:numPr>
              <w:spacing w:before="20" w:after="20" w:line="240" w:lineRule="atLeast"/>
            </w:pPr>
            <w:r>
              <w:t>Facial Steamers</w:t>
            </w:r>
          </w:p>
          <w:p w:rsidR="00987274" w:rsidRDefault="00987274" w:rsidP="00987274">
            <w:pPr>
              <w:pStyle w:val="ListNumber3"/>
              <w:numPr>
                <w:ilvl w:val="3"/>
                <w:numId w:val="6"/>
              </w:numPr>
              <w:spacing w:before="20" w:after="20" w:line="240" w:lineRule="atLeast"/>
            </w:pPr>
            <w:r>
              <w:t>Exfoliation &amp; Resurfacing Devices</w:t>
            </w:r>
          </w:p>
          <w:p w:rsidR="00987274" w:rsidRDefault="00987274" w:rsidP="00987274">
            <w:pPr>
              <w:pStyle w:val="ListNumber3"/>
              <w:numPr>
                <w:ilvl w:val="4"/>
                <w:numId w:val="6"/>
              </w:numPr>
              <w:spacing w:before="20" w:after="20" w:line="240" w:lineRule="atLeast"/>
            </w:pPr>
            <w:r>
              <w:t>Ultrasonic Skin Scrubbers</w:t>
            </w:r>
          </w:p>
          <w:p w:rsidR="00987274" w:rsidRDefault="00987274" w:rsidP="00987274">
            <w:pPr>
              <w:pStyle w:val="ListNumber3"/>
              <w:numPr>
                <w:ilvl w:val="4"/>
                <w:numId w:val="6"/>
              </w:numPr>
              <w:spacing w:before="20" w:after="20" w:line="240" w:lineRule="atLeast"/>
            </w:pPr>
            <w:r>
              <w:t>Microdermabrasion Devices</w:t>
            </w:r>
          </w:p>
          <w:p w:rsidR="00987274" w:rsidRDefault="00987274" w:rsidP="00987274">
            <w:pPr>
              <w:pStyle w:val="ListNumber3"/>
              <w:numPr>
                <w:ilvl w:val="4"/>
                <w:numId w:val="6"/>
              </w:numPr>
              <w:spacing w:before="20" w:after="20" w:line="240" w:lineRule="atLeast"/>
            </w:pPr>
            <w:proofErr w:type="spellStart"/>
            <w:r>
              <w:t>Dermaplaning</w:t>
            </w:r>
            <w:proofErr w:type="spellEnd"/>
            <w:r>
              <w:t xml:space="preserve"> Devices</w:t>
            </w:r>
          </w:p>
          <w:p w:rsidR="00987274" w:rsidRDefault="00987274" w:rsidP="00987274">
            <w:pPr>
              <w:pStyle w:val="ListNumber3"/>
              <w:numPr>
                <w:ilvl w:val="3"/>
                <w:numId w:val="6"/>
              </w:numPr>
              <w:spacing w:before="20" w:after="20" w:line="240" w:lineRule="atLeast"/>
            </w:pPr>
            <w:r>
              <w:t xml:space="preserve"> LED &amp; Light Therapy Devices</w:t>
            </w:r>
          </w:p>
          <w:p w:rsidR="00987274" w:rsidRDefault="00987274" w:rsidP="00987274">
            <w:pPr>
              <w:pStyle w:val="ListNumber3"/>
              <w:numPr>
                <w:ilvl w:val="4"/>
                <w:numId w:val="6"/>
              </w:numPr>
              <w:spacing w:before="20" w:after="20" w:line="240" w:lineRule="atLeast"/>
            </w:pPr>
            <w:r>
              <w:t>LED Face Masks</w:t>
            </w:r>
          </w:p>
          <w:p w:rsidR="00987274" w:rsidRDefault="00987274" w:rsidP="00987274">
            <w:pPr>
              <w:pStyle w:val="ListNumber3"/>
              <w:numPr>
                <w:ilvl w:val="4"/>
                <w:numId w:val="6"/>
              </w:numPr>
              <w:spacing w:before="20" w:after="20" w:line="240" w:lineRule="atLeast"/>
            </w:pPr>
            <w:r>
              <w:t>LED Light Therapy Wands</w:t>
            </w:r>
          </w:p>
          <w:p w:rsidR="00987274" w:rsidRDefault="00987274" w:rsidP="00987274">
            <w:pPr>
              <w:pStyle w:val="ListNumber3"/>
              <w:numPr>
                <w:ilvl w:val="4"/>
                <w:numId w:val="6"/>
              </w:numPr>
              <w:spacing w:before="20" w:after="20" w:line="240" w:lineRule="atLeast"/>
            </w:pPr>
            <w:r>
              <w:t>LED Light Therapy Panels</w:t>
            </w:r>
          </w:p>
          <w:p w:rsidR="00987274" w:rsidRDefault="00987274" w:rsidP="00987274">
            <w:pPr>
              <w:pStyle w:val="ListNumber3"/>
              <w:numPr>
                <w:ilvl w:val="3"/>
                <w:numId w:val="6"/>
              </w:numPr>
              <w:spacing w:before="20" w:after="20" w:line="240" w:lineRule="atLeast"/>
            </w:pPr>
            <w:r>
              <w:t>Skin Firming &amp; Lifting Devices</w:t>
            </w:r>
          </w:p>
          <w:p w:rsidR="00987274" w:rsidRDefault="00987274" w:rsidP="00987274">
            <w:pPr>
              <w:pStyle w:val="ListNumber3"/>
              <w:numPr>
                <w:ilvl w:val="4"/>
                <w:numId w:val="6"/>
              </w:numPr>
              <w:spacing w:before="20" w:after="20" w:line="240" w:lineRule="atLeast"/>
            </w:pPr>
            <w:proofErr w:type="spellStart"/>
            <w:r>
              <w:t>Microcurrent</w:t>
            </w:r>
            <w:proofErr w:type="spellEnd"/>
            <w:r>
              <w:t xml:space="preserve"> Facial Devices</w:t>
            </w:r>
          </w:p>
          <w:p w:rsidR="00987274" w:rsidRDefault="00987274" w:rsidP="00987274">
            <w:pPr>
              <w:pStyle w:val="ListNumber3"/>
              <w:numPr>
                <w:ilvl w:val="4"/>
                <w:numId w:val="6"/>
              </w:numPr>
              <w:spacing w:before="20" w:after="20" w:line="240" w:lineRule="atLeast"/>
            </w:pPr>
            <w:r>
              <w:t>Radiofrequency (RF) Skin Tightening Devices</w:t>
            </w:r>
          </w:p>
          <w:p w:rsidR="00987274" w:rsidRDefault="00987274" w:rsidP="00987274">
            <w:pPr>
              <w:pStyle w:val="ListNumber3"/>
              <w:numPr>
                <w:ilvl w:val="4"/>
                <w:numId w:val="6"/>
              </w:numPr>
              <w:spacing w:before="20" w:after="20" w:line="240" w:lineRule="atLeast"/>
            </w:pPr>
            <w:r>
              <w:t>Electrical Muscle Stimulation (EMS) Facial Devices</w:t>
            </w:r>
          </w:p>
          <w:p w:rsidR="00987274" w:rsidRDefault="00987274" w:rsidP="00987274">
            <w:pPr>
              <w:pStyle w:val="ListNumber3"/>
              <w:numPr>
                <w:ilvl w:val="4"/>
                <w:numId w:val="6"/>
              </w:numPr>
              <w:spacing w:before="20" w:after="20" w:line="240" w:lineRule="atLeast"/>
            </w:pPr>
            <w:r>
              <w:t>Ultrasound Facial Treatment Devices</w:t>
            </w:r>
          </w:p>
          <w:p w:rsidR="00987274" w:rsidRDefault="00987274" w:rsidP="00987274">
            <w:pPr>
              <w:pStyle w:val="ListNumber3"/>
              <w:numPr>
                <w:ilvl w:val="4"/>
                <w:numId w:val="6"/>
              </w:numPr>
              <w:spacing w:before="20" w:after="20" w:line="240" w:lineRule="atLeast"/>
            </w:pPr>
            <w:r>
              <w:t>Multi-Technology Facial Devices</w:t>
            </w:r>
          </w:p>
          <w:p w:rsidR="00987274" w:rsidRDefault="00987274" w:rsidP="00987274">
            <w:pPr>
              <w:pStyle w:val="ListNumber3"/>
              <w:numPr>
                <w:ilvl w:val="3"/>
                <w:numId w:val="6"/>
              </w:numPr>
              <w:spacing w:before="20" w:after="20" w:line="240" w:lineRule="atLeast"/>
            </w:pPr>
            <w:r>
              <w:t>Acne &amp; Skin Treatment Devices</w:t>
            </w:r>
          </w:p>
          <w:p w:rsidR="00987274" w:rsidRDefault="00987274" w:rsidP="00987274">
            <w:pPr>
              <w:pStyle w:val="ListNumber3"/>
              <w:numPr>
                <w:ilvl w:val="4"/>
                <w:numId w:val="6"/>
              </w:numPr>
              <w:spacing w:before="20" w:after="20" w:line="240" w:lineRule="atLeast"/>
            </w:pPr>
            <w:r>
              <w:t>High-Frequency Facial Devices</w:t>
            </w:r>
          </w:p>
          <w:p w:rsidR="00987274" w:rsidRDefault="00987274" w:rsidP="00987274">
            <w:pPr>
              <w:pStyle w:val="ListNumber3"/>
              <w:numPr>
                <w:ilvl w:val="4"/>
                <w:numId w:val="6"/>
              </w:numPr>
              <w:spacing w:before="20" w:after="20" w:line="240" w:lineRule="atLeast"/>
            </w:pPr>
            <w:r>
              <w:t>Thermal Acne Treatment Devices</w:t>
            </w:r>
          </w:p>
          <w:p w:rsidR="00987274" w:rsidRDefault="00987274" w:rsidP="00987274">
            <w:pPr>
              <w:pStyle w:val="ListNumber3"/>
              <w:numPr>
                <w:ilvl w:val="4"/>
                <w:numId w:val="6"/>
              </w:numPr>
              <w:spacing w:before="20" w:after="20" w:line="240" w:lineRule="atLeast"/>
            </w:pPr>
            <w:r>
              <w:t>Facial Cooling &amp; Cryotherapy Devices</w:t>
            </w:r>
          </w:p>
          <w:p w:rsidR="00987274" w:rsidRDefault="00987274" w:rsidP="00987274">
            <w:pPr>
              <w:pStyle w:val="ListNumber3"/>
              <w:numPr>
                <w:ilvl w:val="3"/>
                <w:numId w:val="6"/>
              </w:numPr>
              <w:spacing w:before="20" w:after="20" w:line="240" w:lineRule="atLeast"/>
            </w:pPr>
            <w:r>
              <w:t>Hydration &amp; Skin Infusion Devices</w:t>
            </w:r>
          </w:p>
          <w:p w:rsidR="00987274" w:rsidRDefault="00987274" w:rsidP="00987274">
            <w:pPr>
              <w:pStyle w:val="ListNumber3"/>
              <w:numPr>
                <w:ilvl w:val="4"/>
                <w:numId w:val="6"/>
              </w:numPr>
              <w:spacing w:before="20" w:after="20" w:line="240" w:lineRule="atLeast"/>
            </w:pPr>
            <w:r>
              <w:t>Facial Nano-Mist Sprayers</w:t>
            </w:r>
          </w:p>
          <w:p w:rsidR="00987274" w:rsidRDefault="00987274" w:rsidP="00987274">
            <w:pPr>
              <w:pStyle w:val="ListNumber3"/>
              <w:numPr>
                <w:ilvl w:val="4"/>
                <w:numId w:val="6"/>
              </w:numPr>
              <w:spacing w:before="20" w:after="20" w:line="240" w:lineRule="atLeast"/>
            </w:pPr>
            <w:r>
              <w:t>Ultrasonic Skin Infusion Devices</w:t>
            </w:r>
          </w:p>
          <w:p w:rsidR="00987274" w:rsidRDefault="00987274" w:rsidP="00987274">
            <w:pPr>
              <w:pStyle w:val="ListNumber3"/>
              <w:numPr>
                <w:ilvl w:val="4"/>
                <w:numId w:val="6"/>
              </w:numPr>
              <w:spacing w:before="20" w:after="20" w:line="240" w:lineRule="atLeast"/>
            </w:pPr>
            <w:r>
              <w:t>Facial Hydration Devices</w:t>
            </w:r>
          </w:p>
          <w:p w:rsidR="00987274" w:rsidRDefault="00987274" w:rsidP="00987274">
            <w:pPr>
              <w:pStyle w:val="ListNumber3"/>
              <w:numPr>
                <w:ilvl w:val="3"/>
                <w:numId w:val="6"/>
              </w:numPr>
              <w:spacing w:before="20" w:after="20" w:line="240" w:lineRule="atLeast"/>
            </w:pPr>
            <w:r>
              <w:t>Hair Removal Devices</w:t>
            </w:r>
          </w:p>
          <w:p w:rsidR="00987274" w:rsidRDefault="00987274" w:rsidP="00987274">
            <w:pPr>
              <w:pStyle w:val="ListNumber3"/>
              <w:numPr>
                <w:ilvl w:val="4"/>
                <w:numId w:val="6"/>
              </w:numPr>
              <w:spacing w:before="20" w:after="20" w:line="240" w:lineRule="atLeast"/>
            </w:pPr>
            <w:r>
              <w:t>IPL Hair Removal Devices</w:t>
            </w:r>
          </w:p>
          <w:p w:rsidR="00987274" w:rsidRDefault="00987274" w:rsidP="00987274">
            <w:pPr>
              <w:pStyle w:val="ListNumber3"/>
              <w:numPr>
                <w:ilvl w:val="4"/>
                <w:numId w:val="6"/>
              </w:numPr>
              <w:spacing w:before="20" w:after="20" w:line="240" w:lineRule="atLeast"/>
            </w:pPr>
            <w:r>
              <w:t>Laser Hair Removal Devices</w:t>
            </w:r>
          </w:p>
          <w:p w:rsidR="00987274" w:rsidRDefault="00987274" w:rsidP="00987274">
            <w:pPr>
              <w:pStyle w:val="ListNumber3"/>
              <w:numPr>
                <w:ilvl w:val="4"/>
                <w:numId w:val="6"/>
              </w:numPr>
              <w:spacing w:before="20" w:after="20" w:line="240" w:lineRule="atLeast"/>
            </w:pPr>
            <w:r>
              <w:t>Electric Epilators</w:t>
            </w:r>
          </w:p>
          <w:p w:rsidR="00987274" w:rsidRDefault="00987274" w:rsidP="00987274">
            <w:pPr>
              <w:pStyle w:val="ListNumber3"/>
              <w:numPr>
                <w:ilvl w:val="3"/>
                <w:numId w:val="6"/>
              </w:numPr>
              <w:spacing w:before="20" w:after="20" w:line="240" w:lineRule="atLeast"/>
            </w:pPr>
            <w:r>
              <w:t>Hair &amp; Scalp Treatment Devices</w:t>
            </w:r>
          </w:p>
          <w:p w:rsidR="00987274" w:rsidRDefault="00987274" w:rsidP="00987274">
            <w:pPr>
              <w:pStyle w:val="ListNumber3"/>
              <w:numPr>
                <w:ilvl w:val="4"/>
                <w:numId w:val="6"/>
              </w:numPr>
              <w:spacing w:before="20" w:after="20" w:line="240" w:lineRule="atLeast"/>
            </w:pPr>
            <w:r>
              <w:lastRenderedPageBreak/>
              <w:t>Laser Hair Growth Caps</w:t>
            </w:r>
          </w:p>
          <w:p w:rsidR="00987274" w:rsidRDefault="00987274" w:rsidP="00987274">
            <w:pPr>
              <w:pStyle w:val="ListNumber3"/>
              <w:numPr>
                <w:ilvl w:val="4"/>
                <w:numId w:val="6"/>
              </w:numPr>
              <w:spacing w:before="20" w:after="20" w:line="240" w:lineRule="atLeast"/>
            </w:pPr>
            <w:r>
              <w:t>Laser Hair Growth Combs</w:t>
            </w:r>
          </w:p>
          <w:p w:rsidR="00987274" w:rsidRDefault="00987274" w:rsidP="00987274">
            <w:pPr>
              <w:pStyle w:val="ListNumber3"/>
              <w:numPr>
                <w:ilvl w:val="4"/>
                <w:numId w:val="6"/>
              </w:numPr>
              <w:spacing w:before="20" w:after="20" w:line="240" w:lineRule="atLeast"/>
            </w:pPr>
            <w:r>
              <w:t>Scalp Massagers</w:t>
            </w:r>
          </w:p>
          <w:p w:rsidR="00987274" w:rsidRDefault="00987274" w:rsidP="00987274">
            <w:pPr>
              <w:pStyle w:val="ListNumber3"/>
              <w:numPr>
                <w:ilvl w:val="4"/>
                <w:numId w:val="6"/>
              </w:numPr>
              <w:spacing w:before="20" w:after="20" w:line="240" w:lineRule="atLeast"/>
            </w:pPr>
            <w:r>
              <w:t>Scalp Cleansing Devices</w:t>
            </w:r>
          </w:p>
          <w:p w:rsidR="00987274" w:rsidRDefault="00987274" w:rsidP="00987274">
            <w:pPr>
              <w:pStyle w:val="ListNumber3"/>
              <w:numPr>
                <w:ilvl w:val="3"/>
                <w:numId w:val="6"/>
              </w:numPr>
              <w:spacing w:before="20" w:after="20" w:line="240" w:lineRule="atLeast"/>
            </w:pPr>
            <w:r>
              <w:t>Other At-Home Beauty Devices</w:t>
            </w:r>
          </w:p>
          <w:p w:rsidR="00987274" w:rsidRDefault="00987274" w:rsidP="00987274">
            <w:pPr>
              <w:pStyle w:val="ListNumber3"/>
              <w:numPr>
                <w:ilvl w:val="4"/>
                <w:numId w:val="6"/>
              </w:numPr>
              <w:spacing w:before="20" w:after="20" w:line="240" w:lineRule="atLeast"/>
            </w:pPr>
            <w:r>
              <w:t>Eye Care Devices</w:t>
            </w:r>
          </w:p>
          <w:p w:rsidR="00987274" w:rsidRDefault="00987274" w:rsidP="00987274">
            <w:pPr>
              <w:pStyle w:val="ListNumber3"/>
              <w:numPr>
                <w:ilvl w:val="4"/>
                <w:numId w:val="6"/>
              </w:numPr>
              <w:spacing w:before="20" w:after="20" w:line="240" w:lineRule="atLeast"/>
            </w:pPr>
            <w:r>
              <w:t>Facial Massage Devices</w:t>
            </w:r>
          </w:p>
          <w:p w:rsidR="00987274" w:rsidRDefault="00987274" w:rsidP="00987274">
            <w:pPr>
              <w:pStyle w:val="ListNumber3"/>
              <w:numPr>
                <w:ilvl w:val="4"/>
                <w:numId w:val="6"/>
              </w:numPr>
              <w:spacing w:before="20" w:after="20" w:line="240" w:lineRule="atLeast"/>
            </w:pPr>
            <w:r>
              <w:t>Other Beauty Treatment Devices</w:t>
            </w:r>
          </w:p>
          <w:p w:rsidR="00987274" w:rsidRDefault="00987274" w:rsidP="00987274">
            <w:pPr>
              <w:pStyle w:val="ListNumber3"/>
              <w:numPr>
                <w:ilvl w:val="2"/>
                <w:numId w:val="6"/>
              </w:numPr>
              <w:spacing w:before="20" w:after="20" w:line="240" w:lineRule="atLeast"/>
            </w:pPr>
            <w:r>
              <w:t>Professional Beauty &amp; Aesthetic Equipment</w:t>
            </w:r>
          </w:p>
          <w:p w:rsidR="00987274" w:rsidRDefault="00987274" w:rsidP="00505EC7">
            <w:pPr>
              <w:pStyle w:val="ListNumber3"/>
              <w:numPr>
                <w:ilvl w:val="3"/>
                <w:numId w:val="6"/>
              </w:numPr>
              <w:spacing w:before="20" w:after="20" w:line="240" w:lineRule="atLeast"/>
            </w:pPr>
            <w:r>
              <w:t>Laser Aesthetic Equipment</w:t>
            </w:r>
          </w:p>
          <w:p w:rsidR="00987274" w:rsidRDefault="00987274" w:rsidP="00505EC7">
            <w:pPr>
              <w:pStyle w:val="ListNumber3"/>
              <w:numPr>
                <w:ilvl w:val="4"/>
                <w:numId w:val="6"/>
              </w:numPr>
              <w:spacing w:before="20" w:after="20" w:line="240" w:lineRule="atLeast"/>
            </w:pPr>
            <w:r>
              <w:t>Laser Hair Removal Systems</w:t>
            </w:r>
          </w:p>
          <w:p w:rsidR="00987274" w:rsidRDefault="00987274" w:rsidP="00505EC7">
            <w:pPr>
              <w:pStyle w:val="ListNumber3"/>
              <w:numPr>
                <w:ilvl w:val="4"/>
                <w:numId w:val="6"/>
              </w:numPr>
              <w:spacing w:before="20" w:after="20" w:line="240" w:lineRule="atLeast"/>
            </w:pPr>
            <w:r>
              <w:t>Laser Skin Resurfacing Systems</w:t>
            </w:r>
          </w:p>
          <w:p w:rsidR="00987274" w:rsidRDefault="00987274" w:rsidP="00505EC7">
            <w:pPr>
              <w:pStyle w:val="ListNumber3"/>
              <w:numPr>
                <w:ilvl w:val="4"/>
                <w:numId w:val="6"/>
              </w:numPr>
              <w:spacing w:before="20" w:after="20" w:line="240" w:lineRule="atLeast"/>
            </w:pPr>
            <w:r>
              <w:t>Laser Pigmentation Treatment Systems</w:t>
            </w:r>
          </w:p>
          <w:p w:rsidR="00987274" w:rsidRDefault="00987274" w:rsidP="00505EC7">
            <w:pPr>
              <w:pStyle w:val="ListNumber3"/>
              <w:numPr>
                <w:ilvl w:val="3"/>
                <w:numId w:val="6"/>
              </w:numPr>
              <w:spacing w:before="20" w:after="20" w:line="240" w:lineRule="atLeast"/>
            </w:pPr>
            <w:r>
              <w:t>IPL &amp; Light-Based Aesthetic Equipment</w:t>
            </w:r>
          </w:p>
          <w:p w:rsidR="00987274" w:rsidRDefault="00987274" w:rsidP="00505EC7">
            <w:pPr>
              <w:pStyle w:val="ListNumber3"/>
              <w:numPr>
                <w:ilvl w:val="4"/>
                <w:numId w:val="6"/>
              </w:numPr>
              <w:spacing w:before="20" w:after="20" w:line="240" w:lineRule="atLeast"/>
            </w:pPr>
            <w:r>
              <w:t>IPL Hair Removal Systems</w:t>
            </w:r>
          </w:p>
          <w:p w:rsidR="00987274" w:rsidRDefault="00987274" w:rsidP="00505EC7">
            <w:pPr>
              <w:pStyle w:val="ListNumber3"/>
              <w:numPr>
                <w:ilvl w:val="4"/>
                <w:numId w:val="6"/>
              </w:numPr>
              <w:spacing w:before="20" w:after="20" w:line="240" w:lineRule="atLeast"/>
            </w:pPr>
            <w:r>
              <w:t>IPL Skin Rejuvenation Systems</w:t>
            </w:r>
          </w:p>
          <w:p w:rsidR="00987274" w:rsidRDefault="00987274" w:rsidP="00505EC7">
            <w:pPr>
              <w:pStyle w:val="ListNumber3"/>
              <w:numPr>
                <w:ilvl w:val="4"/>
                <w:numId w:val="6"/>
              </w:numPr>
              <w:spacing w:before="20" w:after="20" w:line="240" w:lineRule="atLeast"/>
            </w:pPr>
            <w:r>
              <w:t>Professional LED Phototherapy Systems</w:t>
            </w:r>
          </w:p>
          <w:p w:rsidR="00987274" w:rsidRDefault="00987274" w:rsidP="00505EC7">
            <w:pPr>
              <w:pStyle w:val="ListNumber3"/>
              <w:numPr>
                <w:ilvl w:val="3"/>
                <w:numId w:val="6"/>
              </w:numPr>
              <w:spacing w:before="20" w:after="20" w:line="240" w:lineRule="atLeast"/>
            </w:pPr>
            <w:r>
              <w:t>Skin Tightening &amp; Body Contouring Equipment</w:t>
            </w:r>
          </w:p>
          <w:p w:rsidR="00987274" w:rsidRDefault="00987274" w:rsidP="00505EC7">
            <w:pPr>
              <w:pStyle w:val="ListNumber3"/>
              <w:numPr>
                <w:ilvl w:val="4"/>
                <w:numId w:val="6"/>
              </w:numPr>
              <w:spacing w:before="20" w:after="20" w:line="240" w:lineRule="atLeast"/>
            </w:pPr>
            <w:r>
              <w:t>Radiofrequency (RF) Skin Tightening Systems</w:t>
            </w:r>
          </w:p>
          <w:p w:rsidR="00987274" w:rsidRDefault="00987274" w:rsidP="00505EC7">
            <w:pPr>
              <w:pStyle w:val="ListNumber3"/>
              <w:numPr>
                <w:ilvl w:val="4"/>
                <w:numId w:val="6"/>
              </w:numPr>
              <w:spacing w:before="20" w:after="20" w:line="240" w:lineRule="atLeast"/>
            </w:pPr>
            <w:r>
              <w:t>High-Intensity Focused Ultrasound (HIFU) Systems</w:t>
            </w:r>
          </w:p>
          <w:p w:rsidR="00987274" w:rsidRDefault="00987274" w:rsidP="00505EC7">
            <w:pPr>
              <w:pStyle w:val="ListNumber3"/>
              <w:numPr>
                <w:ilvl w:val="4"/>
                <w:numId w:val="6"/>
              </w:numPr>
              <w:spacing w:before="20" w:after="20" w:line="240" w:lineRule="atLeast"/>
            </w:pPr>
            <w:r>
              <w:t>Electromagnetic Muscle Stimulation Body Contouring Systems</w:t>
            </w:r>
          </w:p>
          <w:p w:rsidR="00987274" w:rsidRDefault="00987274" w:rsidP="00505EC7">
            <w:pPr>
              <w:pStyle w:val="ListNumber3"/>
              <w:numPr>
                <w:ilvl w:val="4"/>
                <w:numId w:val="6"/>
              </w:numPr>
              <w:spacing w:before="20" w:after="20" w:line="240" w:lineRule="atLeast"/>
            </w:pPr>
            <w:r>
              <w:t>Multi-Technology Body Contouring Systems</w:t>
            </w:r>
          </w:p>
          <w:p w:rsidR="00987274" w:rsidRDefault="00987274" w:rsidP="005D5B93">
            <w:pPr>
              <w:pStyle w:val="ListNumber3"/>
              <w:numPr>
                <w:ilvl w:val="3"/>
                <w:numId w:val="6"/>
              </w:numPr>
              <w:spacing w:before="20" w:after="20" w:line="240" w:lineRule="atLeast"/>
            </w:pPr>
            <w:r>
              <w:t>Professional Facial Treatment Equipment</w:t>
            </w:r>
          </w:p>
          <w:p w:rsidR="00987274" w:rsidRDefault="00987274" w:rsidP="005D5B93">
            <w:pPr>
              <w:pStyle w:val="ListNumber3"/>
              <w:numPr>
                <w:ilvl w:val="4"/>
                <w:numId w:val="6"/>
              </w:numPr>
              <w:spacing w:before="20" w:after="20" w:line="240" w:lineRule="atLeast"/>
            </w:pPr>
            <w:r>
              <w:t>Microdermabrasion Systems</w:t>
            </w:r>
          </w:p>
          <w:p w:rsidR="00987274" w:rsidRDefault="00987274" w:rsidP="005D5B93">
            <w:pPr>
              <w:pStyle w:val="ListNumber3"/>
              <w:numPr>
                <w:ilvl w:val="4"/>
                <w:numId w:val="6"/>
              </w:numPr>
              <w:spacing w:before="20" w:after="20" w:line="240" w:lineRule="atLeast"/>
            </w:pPr>
            <w:proofErr w:type="spellStart"/>
            <w:r>
              <w:t>Hydradermabrasion</w:t>
            </w:r>
            <w:proofErr w:type="spellEnd"/>
            <w:r>
              <w:t xml:space="preserve"> Systems</w:t>
            </w:r>
          </w:p>
          <w:p w:rsidR="00987274" w:rsidRDefault="00987274" w:rsidP="005D5B93">
            <w:pPr>
              <w:pStyle w:val="ListNumber3"/>
              <w:numPr>
                <w:ilvl w:val="4"/>
                <w:numId w:val="6"/>
              </w:numPr>
              <w:spacing w:before="20" w:after="20" w:line="240" w:lineRule="atLeast"/>
            </w:pPr>
            <w:r>
              <w:t>Oxygen Facial Systems</w:t>
            </w:r>
          </w:p>
          <w:p w:rsidR="00987274" w:rsidRDefault="00987274" w:rsidP="005D5B93">
            <w:pPr>
              <w:pStyle w:val="ListNumber3"/>
              <w:numPr>
                <w:ilvl w:val="4"/>
                <w:numId w:val="6"/>
              </w:numPr>
              <w:spacing w:before="20" w:after="20" w:line="240" w:lineRule="atLeast"/>
            </w:pPr>
            <w:r>
              <w:t>Professional Skin Infusion Systems</w:t>
            </w:r>
          </w:p>
          <w:p w:rsidR="00987274" w:rsidRDefault="00987274" w:rsidP="005D5B93">
            <w:pPr>
              <w:pStyle w:val="ListNumber3"/>
              <w:numPr>
                <w:ilvl w:val="3"/>
                <w:numId w:val="6"/>
              </w:numPr>
              <w:spacing w:before="20" w:after="20" w:line="240" w:lineRule="atLeast"/>
            </w:pPr>
            <w:proofErr w:type="spellStart"/>
            <w:r>
              <w:t>Microneedling</w:t>
            </w:r>
            <w:proofErr w:type="spellEnd"/>
            <w:r>
              <w:t xml:space="preserve"> &amp; Skin Rejuvenation Equipment</w:t>
            </w:r>
          </w:p>
          <w:p w:rsidR="00987274" w:rsidRDefault="00987274" w:rsidP="005D5B93">
            <w:pPr>
              <w:pStyle w:val="ListNumber3"/>
              <w:numPr>
                <w:ilvl w:val="4"/>
                <w:numId w:val="6"/>
              </w:numPr>
              <w:spacing w:before="20" w:after="20" w:line="240" w:lineRule="atLeast"/>
            </w:pPr>
            <w:r>
              <w:t xml:space="preserve">Automated </w:t>
            </w:r>
            <w:proofErr w:type="spellStart"/>
            <w:r>
              <w:t>Microneedling</w:t>
            </w:r>
            <w:proofErr w:type="spellEnd"/>
            <w:r>
              <w:t xml:space="preserve"> Devices</w:t>
            </w:r>
          </w:p>
          <w:p w:rsidR="00987274" w:rsidRDefault="00987274" w:rsidP="005D5B93">
            <w:pPr>
              <w:pStyle w:val="ListNumber3"/>
              <w:numPr>
                <w:ilvl w:val="4"/>
                <w:numId w:val="6"/>
              </w:numPr>
              <w:spacing w:before="20" w:after="20" w:line="240" w:lineRule="atLeast"/>
            </w:pPr>
            <w:r>
              <w:t xml:space="preserve">RF </w:t>
            </w:r>
            <w:proofErr w:type="spellStart"/>
            <w:r>
              <w:t>Microneedling</w:t>
            </w:r>
            <w:proofErr w:type="spellEnd"/>
            <w:r>
              <w:t xml:space="preserve"> Systems</w:t>
            </w:r>
          </w:p>
          <w:p w:rsidR="00987274" w:rsidRDefault="00987274" w:rsidP="005D5B93">
            <w:pPr>
              <w:pStyle w:val="ListNumber3"/>
              <w:numPr>
                <w:ilvl w:val="3"/>
                <w:numId w:val="6"/>
              </w:numPr>
              <w:spacing w:before="20" w:after="20" w:line="240" w:lineRule="atLeast"/>
            </w:pPr>
            <w:r>
              <w:t>Other Professional Aesthetic Equipment</w:t>
            </w:r>
          </w:p>
          <w:p w:rsidR="00987274" w:rsidRDefault="00987274" w:rsidP="005D5B93">
            <w:pPr>
              <w:pStyle w:val="ListNumber3"/>
              <w:numPr>
                <w:ilvl w:val="4"/>
                <w:numId w:val="6"/>
              </w:numPr>
              <w:spacing w:before="20" w:after="20" w:line="240" w:lineRule="atLeast"/>
            </w:pPr>
            <w:r>
              <w:t>Professional Cryotherapy Equipment</w:t>
            </w:r>
          </w:p>
          <w:p w:rsidR="00987274" w:rsidRDefault="00987274" w:rsidP="005D5B93">
            <w:pPr>
              <w:pStyle w:val="ListNumber3"/>
              <w:numPr>
                <w:ilvl w:val="4"/>
                <w:numId w:val="6"/>
              </w:numPr>
              <w:spacing w:before="20" w:after="20" w:line="240" w:lineRule="atLeast"/>
            </w:pPr>
            <w:r>
              <w:t>Professional Hair &amp; Scalp Treatment Systems</w:t>
            </w:r>
          </w:p>
          <w:p w:rsidR="008B7A3C" w:rsidRDefault="00987274" w:rsidP="005D5B93">
            <w:pPr>
              <w:pStyle w:val="ListNumber3"/>
              <w:numPr>
                <w:ilvl w:val="4"/>
                <w:numId w:val="6"/>
              </w:numPr>
              <w:spacing w:before="20" w:after="20" w:line="240" w:lineRule="atLeast"/>
              <w:contextualSpacing w:val="0"/>
            </w:pPr>
            <w:r>
              <w:t>Other Specialized Aesthetic Equipment</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Attractiveness Analysis </w:t>
            </w:r>
            <w:proofErr w:type="gramStart"/>
            <w:r w:rsidRPr="00175EDF">
              <w:rPr>
                <w:color w:val="0070C0"/>
              </w:rPr>
              <w:t>By</w:t>
            </w:r>
            <w:proofErr w:type="gramEnd"/>
            <w:r w:rsidRPr="00175EDF">
              <w:rPr>
                <w:color w:val="0070C0"/>
              </w:rPr>
              <w:t xml:space="preserve"> </w:t>
            </w:r>
            <w:r w:rsidR="00B66CF2">
              <w:rPr>
                <w:color w:val="0070C0"/>
              </w:rPr>
              <w:t>Device Type</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 xml:space="preserve">Global </w:t>
            </w:r>
            <w:r w:rsidR="002B13C7">
              <w:rPr>
                <w:b/>
              </w:rPr>
              <w:t>Beauty Device</w:t>
            </w:r>
            <w:r w:rsidRPr="00B46705">
              <w:rPr>
                <w:b/>
              </w:rPr>
              <w:t xml:space="preserve"> Market </w:t>
            </w:r>
            <w:r>
              <w:rPr>
                <w:b/>
              </w:rPr>
              <w:t>Outlook, 2021–2036</w:t>
            </w:r>
            <w:r w:rsidRPr="00B46705">
              <w:rPr>
                <w:b/>
              </w:rPr>
              <w:t xml:space="preserve">, by </w:t>
            </w:r>
            <w:r w:rsidR="00B66CF2">
              <w:rPr>
                <w:b/>
              </w:rPr>
              <w:t>Technology Type</w:t>
            </w:r>
            <w:r w:rsidRPr="00B46705">
              <w:rPr>
                <w:b/>
              </w:rPr>
              <w:t xml:space="preserve"> </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w:t>
            </w:r>
            <w:proofErr w:type="gramStart"/>
            <w:r w:rsidRPr="00175EDF">
              <w:rPr>
                <w:color w:val="0070C0"/>
              </w:rPr>
              <w:t>By</w:t>
            </w:r>
            <w:proofErr w:type="gramEnd"/>
            <w:r w:rsidRPr="00175EDF">
              <w:rPr>
                <w:color w:val="0070C0"/>
              </w:rPr>
              <w:t xml:space="preserve"> </w:t>
            </w:r>
            <w:r w:rsidR="00B66CF2">
              <w:rPr>
                <w:color w:val="0070C0"/>
              </w:rPr>
              <w:t>Technology Type</w:t>
            </w:r>
            <w:r w:rsidRPr="00175EDF">
              <w:rPr>
                <w:color w:val="0070C0"/>
              </w:rPr>
              <w:t>,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w:t>
            </w:r>
            <w:proofErr w:type="gramStart"/>
            <w:r w:rsidRPr="00175EDF">
              <w:rPr>
                <w:color w:val="0070C0"/>
              </w:rPr>
              <w:t>By</w:t>
            </w:r>
            <w:proofErr w:type="gramEnd"/>
            <w:r w:rsidRPr="00175EDF">
              <w:rPr>
                <w:color w:val="0070C0"/>
              </w:rPr>
              <w:t xml:space="preserve"> </w:t>
            </w:r>
            <w:r w:rsidR="00B66CF2">
              <w:rPr>
                <w:color w:val="0070C0"/>
              </w:rPr>
              <w:t>Technology Type</w:t>
            </w:r>
            <w:r w:rsidRPr="00175EDF">
              <w:rPr>
                <w:color w:val="0070C0"/>
              </w:rPr>
              <w:t>, 2026–2036</w:t>
            </w:r>
          </w:p>
          <w:p w:rsidR="00C2606B" w:rsidRDefault="00C2606B" w:rsidP="00C2606B">
            <w:pPr>
              <w:pStyle w:val="ListNumber3"/>
              <w:numPr>
                <w:ilvl w:val="2"/>
                <w:numId w:val="6"/>
              </w:numPr>
              <w:spacing w:before="20" w:after="20" w:line="240" w:lineRule="atLeast"/>
            </w:pPr>
            <w:r>
              <w:t>LED &amp; Light Therapy Technology</w:t>
            </w:r>
          </w:p>
          <w:p w:rsidR="00C2606B" w:rsidRDefault="00C2606B" w:rsidP="00C2606B">
            <w:pPr>
              <w:pStyle w:val="ListNumber3"/>
              <w:numPr>
                <w:ilvl w:val="3"/>
                <w:numId w:val="6"/>
              </w:numPr>
              <w:spacing w:before="20" w:after="20" w:line="240" w:lineRule="atLeast"/>
            </w:pPr>
            <w:r>
              <w:t>LED Light Therapy</w:t>
            </w:r>
          </w:p>
          <w:p w:rsidR="00C2606B" w:rsidRDefault="00C2606B" w:rsidP="00C2606B">
            <w:pPr>
              <w:pStyle w:val="ListNumber3"/>
              <w:numPr>
                <w:ilvl w:val="3"/>
                <w:numId w:val="6"/>
              </w:numPr>
              <w:spacing w:before="20" w:after="20" w:line="240" w:lineRule="atLeast"/>
            </w:pPr>
            <w:r>
              <w:t>Intense Pulsed Light (IPL)</w:t>
            </w:r>
          </w:p>
          <w:p w:rsidR="00C2606B" w:rsidRDefault="00C2606B" w:rsidP="00C2606B">
            <w:pPr>
              <w:pStyle w:val="ListNumber3"/>
              <w:numPr>
                <w:ilvl w:val="2"/>
                <w:numId w:val="6"/>
              </w:numPr>
              <w:spacing w:before="20" w:after="20" w:line="240" w:lineRule="atLeast"/>
            </w:pPr>
            <w:r>
              <w:t xml:space="preserve"> Laser Technology</w:t>
            </w:r>
          </w:p>
          <w:p w:rsidR="00C2606B" w:rsidRDefault="00C2606B" w:rsidP="00C2606B">
            <w:pPr>
              <w:pStyle w:val="ListNumber3"/>
              <w:numPr>
                <w:ilvl w:val="3"/>
                <w:numId w:val="6"/>
              </w:numPr>
              <w:spacing w:before="20" w:after="20" w:line="240" w:lineRule="atLeast"/>
            </w:pPr>
            <w:r>
              <w:t>Ablative Laser</w:t>
            </w:r>
          </w:p>
          <w:p w:rsidR="00C2606B" w:rsidRDefault="00C2606B" w:rsidP="00C2606B">
            <w:pPr>
              <w:pStyle w:val="ListNumber3"/>
              <w:numPr>
                <w:ilvl w:val="3"/>
                <w:numId w:val="6"/>
              </w:numPr>
              <w:spacing w:before="20" w:after="20" w:line="240" w:lineRule="atLeast"/>
            </w:pPr>
            <w:r>
              <w:t>Non-Ablative Laser</w:t>
            </w:r>
          </w:p>
          <w:p w:rsidR="00C2606B" w:rsidRDefault="00C2606B" w:rsidP="00C2606B">
            <w:pPr>
              <w:pStyle w:val="ListNumber3"/>
              <w:numPr>
                <w:ilvl w:val="3"/>
                <w:numId w:val="6"/>
              </w:numPr>
              <w:spacing w:before="20" w:after="20" w:line="240" w:lineRule="atLeast"/>
            </w:pPr>
            <w:r>
              <w:lastRenderedPageBreak/>
              <w:t>Low-Level Laser Therapy (LLLT)</w:t>
            </w:r>
          </w:p>
          <w:p w:rsidR="00C2606B" w:rsidRDefault="00C2606B" w:rsidP="00C2606B">
            <w:pPr>
              <w:pStyle w:val="ListNumber3"/>
              <w:numPr>
                <w:ilvl w:val="2"/>
                <w:numId w:val="6"/>
              </w:numPr>
              <w:spacing w:before="20" w:after="20" w:line="240" w:lineRule="atLeast"/>
            </w:pPr>
            <w:r>
              <w:t>Radiofrequency (RF) Technology</w:t>
            </w:r>
          </w:p>
          <w:p w:rsidR="00C2606B" w:rsidRDefault="00C2606B" w:rsidP="00C2606B">
            <w:pPr>
              <w:pStyle w:val="ListNumber3"/>
              <w:numPr>
                <w:ilvl w:val="3"/>
                <w:numId w:val="6"/>
              </w:numPr>
              <w:spacing w:before="20" w:after="20" w:line="240" w:lineRule="atLeast"/>
            </w:pPr>
            <w:proofErr w:type="spellStart"/>
            <w:r>
              <w:t>Monopolar</w:t>
            </w:r>
            <w:proofErr w:type="spellEnd"/>
            <w:r>
              <w:t xml:space="preserve"> RF</w:t>
            </w:r>
          </w:p>
          <w:p w:rsidR="00C2606B" w:rsidRDefault="00C2606B" w:rsidP="00C2606B">
            <w:pPr>
              <w:pStyle w:val="ListNumber3"/>
              <w:numPr>
                <w:ilvl w:val="3"/>
                <w:numId w:val="6"/>
              </w:numPr>
              <w:spacing w:before="20" w:after="20" w:line="240" w:lineRule="atLeast"/>
            </w:pPr>
            <w:r>
              <w:t>Bipolar RF</w:t>
            </w:r>
          </w:p>
          <w:p w:rsidR="00C2606B" w:rsidRDefault="00C2606B" w:rsidP="00C2606B">
            <w:pPr>
              <w:pStyle w:val="ListNumber3"/>
              <w:numPr>
                <w:ilvl w:val="3"/>
                <w:numId w:val="6"/>
              </w:numPr>
              <w:spacing w:before="20" w:after="20" w:line="240" w:lineRule="atLeast"/>
            </w:pPr>
            <w:r>
              <w:t>Multipolar RF</w:t>
            </w:r>
          </w:p>
          <w:p w:rsidR="00C2606B" w:rsidRDefault="00C2606B" w:rsidP="00C2606B">
            <w:pPr>
              <w:pStyle w:val="ListNumber3"/>
              <w:numPr>
                <w:ilvl w:val="3"/>
                <w:numId w:val="6"/>
              </w:numPr>
              <w:spacing w:before="20" w:after="20" w:line="240" w:lineRule="atLeast"/>
            </w:pPr>
            <w:r>
              <w:t xml:space="preserve">RF </w:t>
            </w:r>
            <w:proofErr w:type="spellStart"/>
            <w:r>
              <w:t>Microneedling</w:t>
            </w:r>
            <w:proofErr w:type="spellEnd"/>
          </w:p>
          <w:p w:rsidR="00C2606B" w:rsidRDefault="00C2606B" w:rsidP="00C2606B">
            <w:pPr>
              <w:pStyle w:val="ListNumber3"/>
              <w:numPr>
                <w:ilvl w:val="2"/>
                <w:numId w:val="6"/>
              </w:numPr>
              <w:spacing w:before="20" w:after="20" w:line="240" w:lineRule="atLeast"/>
            </w:pPr>
            <w:r>
              <w:t>Electrical Stimulation Technology</w:t>
            </w:r>
          </w:p>
          <w:p w:rsidR="00C2606B" w:rsidRDefault="00C2606B" w:rsidP="00C2606B">
            <w:pPr>
              <w:pStyle w:val="ListNumber3"/>
              <w:numPr>
                <w:ilvl w:val="3"/>
                <w:numId w:val="6"/>
              </w:numPr>
              <w:spacing w:before="20" w:after="20" w:line="240" w:lineRule="atLeast"/>
            </w:pPr>
            <w:proofErr w:type="spellStart"/>
            <w:r>
              <w:t>Microcurrent</w:t>
            </w:r>
            <w:proofErr w:type="spellEnd"/>
          </w:p>
          <w:p w:rsidR="00C2606B" w:rsidRDefault="00C2606B" w:rsidP="00C2606B">
            <w:pPr>
              <w:pStyle w:val="ListNumber3"/>
              <w:numPr>
                <w:ilvl w:val="3"/>
                <w:numId w:val="6"/>
              </w:numPr>
              <w:spacing w:before="20" w:after="20" w:line="240" w:lineRule="atLeast"/>
            </w:pPr>
            <w:r>
              <w:t>Electrical Muscle Stimulation (EMS)</w:t>
            </w:r>
          </w:p>
          <w:p w:rsidR="00C2606B" w:rsidRDefault="00C2606B" w:rsidP="00C2606B">
            <w:pPr>
              <w:pStyle w:val="ListNumber3"/>
              <w:numPr>
                <w:ilvl w:val="3"/>
                <w:numId w:val="6"/>
              </w:numPr>
              <w:spacing w:before="20" w:after="20" w:line="240" w:lineRule="atLeast"/>
            </w:pPr>
            <w:r>
              <w:t>High-Frequency Current</w:t>
            </w:r>
          </w:p>
          <w:p w:rsidR="00C2606B" w:rsidRDefault="00C2606B" w:rsidP="00C2606B">
            <w:pPr>
              <w:pStyle w:val="ListNumber3"/>
              <w:numPr>
                <w:ilvl w:val="2"/>
                <w:numId w:val="6"/>
              </w:numPr>
              <w:spacing w:before="20" w:after="20" w:line="240" w:lineRule="atLeast"/>
            </w:pPr>
            <w:r>
              <w:t>Ultrasound &amp; Sonic Technology</w:t>
            </w:r>
          </w:p>
          <w:p w:rsidR="00C2606B" w:rsidRDefault="00C2606B" w:rsidP="00C2606B">
            <w:pPr>
              <w:pStyle w:val="ListNumber3"/>
              <w:numPr>
                <w:ilvl w:val="3"/>
                <w:numId w:val="6"/>
              </w:numPr>
              <w:spacing w:before="20" w:after="20" w:line="240" w:lineRule="atLeast"/>
            </w:pPr>
            <w:r>
              <w:t>Sonic Vibration</w:t>
            </w:r>
          </w:p>
          <w:p w:rsidR="00C2606B" w:rsidRDefault="00C2606B" w:rsidP="00C2606B">
            <w:pPr>
              <w:pStyle w:val="ListNumber3"/>
              <w:numPr>
                <w:ilvl w:val="3"/>
                <w:numId w:val="6"/>
              </w:numPr>
              <w:spacing w:before="20" w:after="20" w:line="240" w:lineRule="atLeast"/>
            </w:pPr>
            <w:r>
              <w:t>Ultrasonic Cleansing &amp; Exfoliation</w:t>
            </w:r>
          </w:p>
          <w:p w:rsidR="00C2606B" w:rsidRDefault="00C2606B" w:rsidP="00C2606B">
            <w:pPr>
              <w:pStyle w:val="ListNumber3"/>
              <w:numPr>
                <w:ilvl w:val="3"/>
                <w:numId w:val="6"/>
              </w:numPr>
              <w:spacing w:before="20" w:after="20" w:line="240" w:lineRule="atLeast"/>
            </w:pPr>
            <w:r>
              <w:t>Ultrasonic Infusion</w:t>
            </w:r>
          </w:p>
          <w:p w:rsidR="00C2606B" w:rsidRDefault="00C2606B" w:rsidP="00C2606B">
            <w:pPr>
              <w:pStyle w:val="ListNumber3"/>
              <w:numPr>
                <w:ilvl w:val="3"/>
                <w:numId w:val="6"/>
              </w:numPr>
              <w:spacing w:before="20" w:after="20" w:line="240" w:lineRule="atLeast"/>
            </w:pPr>
            <w:r>
              <w:t>High-Intensity Focused Ultrasound (HIFU)</w:t>
            </w:r>
          </w:p>
          <w:p w:rsidR="00C2606B" w:rsidRDefault="00C2606B" w:rsidP="00C2606B">
            <w:pPr>
              <w:pStyle w:val="ListNumber3"/>
              <w:numPr>
                <w:ilvl w:val="2"/>
                <w:numId w:val="6"/>
              </w:numPr>
              <w:spacing w:before="20" w:after="20" w:line="240" w:lineRule="atLeast"/>
            </w:pPr>
            <w:r>
              <w:t>Mechanical &amp; Abrasive Technology</w:t>
            </w:r>
          </w:p>
          <w:p w:rsidR="00C2606B" w:rsidRDefault="00C2606B" w:rsidP="00C2606B">
            <w:pPr>
              <w:pStyle w:val="ListNumber3"/>
              <w:numPr>
                <w:ilvl w:val="3"/>
                <w:numId w:val="6"/>
              </w:numPr>
              <w:spacing w:before="20" w:after="20" w:line="240" w:lineRule="atLeast"/>
            </w:pPr>
            <w:r>
              <w:t>Mechanical Cleansing &amp; Exfoliation</w:t>
            </w:r>
          </w:p>
          <w:p w:rsidR="00C2606B" w:rsidRDefault="00C2606B" w:rsidP="00C2606B">
            <w:pPr>
              <w:pStyle w:val="ListNumber3"/>
              <w:numPr>
                <w:ilvl w:val="3"/>
                <w:numId w:val="6"/>
              </w:numPr>
              <w:spacing w:before="20" w:after="20" w:line="240" w:lineRule="atLeast"/>
            </w:pPr>
            <w:r>
              <w:t>Microdermabrasion</w:t>
            </w:r>
          </w:p>
          <w:p w:rsidR="00C2606B" w:rsidRDefault="00C2606B" w:rsidP="00C2606B">
            <w:pPr>
              <w:pStyle w:val="ListNumber3"/>
              <w:numPr>
                <w:ilvl w:val="3"/>
                <w:numId w:val="6"/>
              </w:numPr>
              <w:spacing w:before="20" w:after="20" w:line="240" w:lineRule="atLeast"/>
            </w:pPr>
            <w:proofErr w:type="spellStart"/>
            <w:r>
              <w:t>Dermaplaning</w:t>
            </w:r>
            <w:proofErr w:type="spellEnd"/>
          </w:p>
          <w:p w:rsidR="00C2606B" w:rsidRDefault="00C2606B" w:rsidP="00C2606B">
            <w:pPr>
              <w:pStyle w:val="ListNumber3"/>
              <w:numPr>
                <w:ilvl w:val="3"/>
                <w:numId w:val="6"/>
              </w:numPr>
              <w:spacing w:before="20" w:after="20" w:line="240" w:lineRule="atLeast"/>
            </w:pPr>
            <w:r>
              <w:t>Mechanical Hair Removal</w:t>
            </w:r>
          </w:p>
          <w:p w:rsidR="00C2606B" w:rsidRDefault="00C2606B" w:rsidP="00C2606B">
            <w:pPr>
              <w:pStyle w:val="ListNumber3"/>
              <w:numPr>
                <w:ilvl w:val="2"/>
                <w:numId w:val="6"/>
              </w:numPr>
              <w:spacing w:before="20" w:after="20" w:line="240" w:lineRule="atLeast"/>
            </w:pPr>
            <w:r>
              <w:t>Thermal &amp; Cryotherapy Technology</w:t>
            </w:r>
          </w:p>
          <w:p w:rsidR="00C2606B" w:rsidRDefault="00C2606B" w:rsidP="00C2606B">
            <w:pPr>
              <w:pStyle w:val="ListNumber3"/>
              <w:numPr>
                <w:ilvl w:val="3"/>
                <w:numId w:val="6"/>
              </w:numPr>
              <w:spacing w:before="20" w:after="20" w:line="240" w:lineRule="atLeast"/>
            </w:pPr>
            <w:r>
              <w:t>Thermal Treatment</w:t>
            </w:r>
          </w:p>
          <w:p w:rsidR="00C2606B" w:rsidRDefault="00C2606B" w:rsidP="00C2606B">
            <w:pPr>
              <w:pStyle w:val="ListNumber3"/>
              <w:numPr>
                <w:ilvl w:val="3"/>
                <w:numId w:val="6"/>
              </w:numPr>
              <w:spacing w:before="20" w:after="20" w:line="240" w:lineRule="atLeast"/>
            </w:pPr>
            <w:r>
              <w:t>Cryotherapy</w:t>
            </w:r>
          </w:p>
          <w:p w:rsidR="00C2606B" w:rsidRDefault="00C2606B" w:rsidP="00C2606B">
            <w:pPr>
              <w:pStyle w:val="ListNumber3"/>
              <w:numPr>
                <w:ilvl w:val="2"/>
                <w:numId w:val="6"/>
              </w:numPr>
              <w:spacing w:before="20" w:after="20" w:line="240" w:lineRule="atLeast"/>
            </w:pPr>
            <w:r>
              <w:t>Hydration &amp; Infusion Technology</w:t>
            </w:r>
          </w:p>
          <w:p w:rsidR="00C2606B" w:rsidRDefault="00C2606B" w:rsidP="00C2606B">
            <w:pPr>
              <w:pStyle w:val="ListNumber3"/>
              <w:numPr>
                <w:ilvl w:val="3"/>
                <w:numId w:val="6"/>
              </w:numPr>
              <w:spacing w:before="20" w:after="20" w:line="240" w:lineRule="atLeast"/>
            </w:pPr>
            <w:proofErr w:type="spellStart"/>
            <w:r>
              <w:t>Hydradermabrasion</w:t>
            </w:r>
            <w:proofErr w:type="spellEnd"/>
          </w:p>
          <w:p w:rsidR="00C2606B" w:rsidRDefault="00C2606B" w:rsidP="00C2606B">
            <w:pPr>
              <w:pStyle w:val="ListNumber3"/>
              <w:numPr>
                <w:ilvl w:val="3"/>
                <w:numId w:val="6"/>
              </w:numPr>
              <w:spacing w:before="20" w:after="20" w:line="240" w:lineRule="atLeast"/>
            </w:pPr>
            <w:r>
              <w:t>Oxygen Infusion</w:t>
            </w:r>
          </w:p>
          <w:p w:rsidR="00C2606B" w:rsidRDefault="00C2606B" w:rsidP="00C2606B">
            <w:pPr>
              <w:pStyle w:val="ListNumber3"/>
              <w:numPr>
                <w:ilvl w:val="3"/>
                <w:numId w:val="6"/>
              </w:numPr>
              <w:spacing w:before="20" w:after="20" w:line="240" w:lineRule="atLeast"/>
            </w:pPr>
            <w:r>
              <w:t>Nano-Mist Atomization</w:t>
            </w:r>
          </w:p>
          <w:p w:rsidR="00C2606B" w:rsidRDefault="00C2606B" w:rsidP="00C2606B">
            <w:pPr>
              <w:pStyle w:val="ListNumber3"/>
              <w:numPr>
                <w:ilvl w:val="2"/>
                <w:numId w:val="6"/>
              </w:numPr>
              <w:spacing w:before="20" w:after="20" w:line="240" w:lineRule="atLeast"/>
            </w:pPr>
            <w:r>
              <w:t xml:space="preserve"> Combination Technology</w:t>
            </w:r>
          </w:p>
          <w:p w:rsidR="008B7A3C" w:rsidRDefault="00C2606B" w:rsidP="00C2606B">
            <w:pPr>
              <w:pStyle w:val="ListNumber3"/>
              <w:numPr>
                <w:ilvl w:val="2"/>
                <w:numId w:val="6"/>
              </w:numPr>
              <w:spacing w:before="20" w:after="20" w:line="240" w:lineRule="atLeast"/>
              <w:contextualSpacing w:val="0"/>
            </w:pPr>
            <w:r>
              <w:t>Other Technologies</w:t>
            </w:r>
            <w:r w:rsidR="008B7A3C">
              <w:t xml:space="preserve"> </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Attractiveness Analysis </w:t>
            </w:r>
            <w:proofErr w:type="gramStart"/>
            <w:r w:rsidRPr="00175EDF">
              <w:rPr>
                <w:color w:val="0070C0"/>
              </w:rPr>
              <w:t>By</w:t>
            </w:r>
            <w:proofErr w:type="gramEnd"/>
            <w:r w:rsidRPr="00175EDF">
              <w:rPr>
                <w:color w:val="0070C0"/>
              </w:rPr>
              <w:t xml:space="preserve"> </w:t>
            </w:r>
            <w:r w:rsidR="00B66CF2">
              <w:rPr>
                <w:color w:val="0070C0"/>
              </w:rPr>
              <w:t>Technology Type</w:t>
            </w:r>
            <w:r w:rsidRPr="00175EDF">
              <w:rPr>
                <w:color w:val="0070C0"/>
              </w:rPr>
              <w:t xml:space="preserve"> </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 xml:space="preserve">Global </w:t>
            </w:r>
            <w:r w:rsidR="002B13C7">
              <w:rPr>
                <w:b/>
              </w:rPr>
              <w:t>Beauty Device</w:t>
            </w:r>
            <w:r w:rsidRPr="00B46705">
              <w:rPr>
                <w:b/>
              </w:rPr>
              <w:t xml:space="preserve"> Market </w:t>
            </w:r>
            <w:r>
              <w:rPr>
                <w:b/>
              </w:rPr>
              <w:t>Outlook, 2021–2036</w:t>
            </w:r>
            <w:r w:rsidRPr="00B46705">
              <w:rPr>
                <w:b/>
              </w:rPr>
              <w:t xml:space="preserve">, by </w:t>
            </w:r>
            <w:r w:rsidR="00FC13DC">
              <w:rPr>
                <w:b/>
              </w:rPr>
              <w:t>Application Area</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w:t>
            </w:r>
            <w:proofErr w:type="gramStart"/>
            <w:r w:rsidRPr="00175EDF">
              <w:rPr>
                <w:color w:val="0070C0"/>
              </w:rPr>
              <w:t>By</w:t>
            </w:r>
            <w:proofErr w:type="gramEnd"/>
            <w:r w:rsidRPr="00175EDF">
              <w:rPr>
                <w:color w:val="0070C0"/>
              </w:rPr>
              <w:t xml:space="preserve"> </w:t>
            </w:r>
            <w:r w:rsidR="00FC13DC">
              <w:rPr>
                <w:color w:val="0070C0"/>
              </w:rPr>
              <w:t>Application Area</w:t>
            </w:r>
            <w:r w:rsidRPr="00175EDF">
              <w:rPr>
                <w:color w:val="0070C0"/>
              </w:rPr>
              <w:t>,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w:t>
            </w:r>
            <w:proofErr w:type="gramStart"/>
            <w:r w:rsidRPr="00175EDF">
              <w:rPr>
                <w:color w:val="0070C0"/>
              </w:rPr>
              <w:t>By</w:t>
            </w:r>
            <w:proofErr w:type="gramEnd"/>
            <w:r w:rsidRPr="00175EDF">
              <w:rPr>
                <w:color w:val="0070C0"/>
              </w:rPr>
              <w:t xml:space="preserve"> </w:t>
            </w:r>
            <w:r w:rsidR="00FC13DC">
              <w:rPr>
                <w:color w:val="0070C0"/>
              </w:rPr>
              <w:t>Application Area</w:t>
            </w:r>
            <w:r w:rsidRPr="00175EDF">
              <w:rPr>
                <w:color w:val="0070C0"/>
              </w:rPr>
              <w:t>, 2026–2036</w:t>
            </w:r>
          </w:p>
          <w:p w:rsidR="00FC13DC" w:rsidRDefault="00FC13DC" w:rsidP="00FC13DC">
            <w:pPr>
              <w:pStyle w:val="ListNumber3"/>
              <w:numPr>
                <w:ilvl w:val="2"/>
                <w:numId w:val="6"/>
              </w:numPr>
              <w:spacing w:before="20" w:after="20" w:line="240" w:lineRule="atLeast"/>
            </w:pPr>
            <w:r>
              <w:t>Facial Cleansing &amp; Skin Preparation</w:t>
            </w:r>
          </w:p>
          <w:p w:rsidR="00FC13DC" w:rsidRDefault="00FC13DC" w:rsidP="00FC13DC">
            <w:pPr>
              <w:pStyle w:val="ListNumber3"/>
              <w:numPr>
                <w:ilvl w:val="3"/>
                <w:numId w:val="6"/>
              </w:numPr>
              <w:spacing w:before="20" w:after="20" w:line="240" w:lineRule="atLeast"/>
            </w:pPr>
            <w:r>
              <w:t>Facial Cleansing</w:t>
            </w:r>
          </w:p>
          <w:p w:rsidR="00FC13DC" w:rsidRDefault="00FC13DC" w:rsidP="00FC13DC">
            <w:pPr>
              <w:pStyle w:val="ListNumber3"/>
              <w:numPr>
                <w:ilvl w:val="3"/>
                <w:numId w:val="6"/>
              </w:numPr>
              <w:spacing w:before="20" w:after="20" w:line="240" w:lineRule="atLeast"/>
            </w:pPr>
            <w:r>
              <w:t>Pore Cleansing</w:t>
            </w:r>
          </w:p>
          <w:p w:rsidR="00FC13DC" w:rsidRDefault="00FC13DC" w:rsidP="00FC13DC">
            <w:pPr>
              <w:pStyle w:val="ListNumber3"/>
              <w:numPr>
                <w:ilvl w:val="3"/>
                <w:numId w:val="6"/>
              </w:numPr>
              <w:spacing w:before="20" w:after="20" w:line="240" w:lineRule="atLeast"/>
            </w:pPr>
            <w:r>
              <w:t>Skin Preparation</w:t>
            </w:r>
          </w:p>
          <w:p w:rsidR="00FC13DC" w:rsidRDefault="00FC13DC" w:rsidP="00FC13DC">
            <w:pPr>
              <w:pStyle w:val="ListNumber3"/>
              <w:numPr>
                <w:ilvl w:val="2"/>
                <w:numId w:val="6"/>
              </w:numPr>
              <w:spacing w:before="20" w:after="20" w:line="240" w:lineRule="atLeast"/>
            </w:pPr>
            <w:r>
              <w:t xml:space="preserve"> Skin Exfoliation &amp; Resurfacing</w:t>
            </w:r>
          </w:p>
          <w:p w:rsidR="00FC13DC" w:rsidRDefault="00FC13DC" w:rsidP="00FC13DC">
            <w:pPr>
              <w:pStyle w:val="ListNumber3"/>
              <w:numPr>
                <w:ilvl w:val="3"/>
                <w:numId w:val="6"/>
              </w:numPr>
              <w:spacing w:before="20" w:after="20" w:line="240" w:lineRule="atLeast"/>
            </w:pPr>
            <w:r>
              <w:t>Skin Exfoliation</w:t>
            </w:r>
          </w:p>
          <w:p w:rsidR="00FC13DC" w:rsidRDefault="00FC13DC" w:rsidP="00FC13DC">
            <w:pPr>
              <w:pStyle w:val="ListNumber3"/>
              <w:numPr>
                <w:ilvl w:val="3"/>
                <w:numId w:val="6"/>
              </w:numPr>
              <w:spacing w:before="20" w:after="20" w:line="240" w:lineRule="atLeast"/>
            </w:pPr>
            <w:r>
              <w:t>Skin Resurfacing</w:t>
            </w:r>
          </w:p>
          <w:p w:rsidR="00FC13DC" w:rsidRDefault="00FC13DC" w:rsidP="00FC13DC">
            <w:pPr>
              <w:pStyle w:val="ListNumber3"/>
              <w:numPr>
                <w:ilvl w:val="3"/>
                <w:numId w:val="6"/>
              </w:numPr>
              <w:spacing w:before="20" w:after="20" w:line="240" w:lineRule="atLeast"/>
            </w:pPr>
            <w:r>
              <w:t>Skin Texture Improvement</w:t>
            </w:r>
          </w:p>
          <w:p w:rsidR="00FC13DC" w:rsidRDefault="00FC13DC" w:rsidP="00FC13DC">
            <w:pPr>
              <w:pStyle w:val="ListNumber3"/>
              <w:numPr>
                <w:ilvl w:val="2"/>
                <w:numId w:val="6"/>
              </w:numPr>
              <w:spacing w:before="20" w:after="20" w:line="240" w:lineRule="atLeast"/>
            </w:pPr>
            <w:r>
              <w:t>Acne Treatment &amp; Management</w:t>
            </w:r>
          </w:p>
          <w:p w:rsidR="00FC13DC" w:rsidRDefault="00FC13DC" w:rsidP="00FC13DC">
            <w:pPr>
              <w:pStyle w:val="ListNumber3"/>
              <w:numPr>
                <w:ilvl w:val="3"/>
                <w:numId w:val="6"/>
              </w:numPr>
              <w:spacing w:before="20" w:after="20" w:line="240" w:lineRule="atLeast"/>
            </w:pPr>
            <w:r>
              <w:t>Acne Treatment</w:t>
            </w:r>
          </w:p>
          <w:p w:rsidR="00FC13DC" w:rsidRDefault="00FC13DC" w:rsidP="00FC13DC">
            <w:pPr>
              <w:pStyle w:val="ListNumber3"/>
              <w:numPr>
                <w:ilvl w:val="3"/>
                <w:numId w:val="6"/>
              </w:numPr>
              <w:spacing w:before="20" w:after="20" w:line="240" w:lineRule="atLeast"/>
            </w:pPr>
            <w:r>
              <w:t>Acne Prevention &amp; Maintenance</w:t>
            </w:r>
          </w:p>
          <w:p w:rsidR="00FC13DC" w:rsidRDefault="00FC13DC" w:rsidP="00FC13DC">
            <w:pPr>
              <w:pStyle w:val="ListNumber3"/>
              <w:numPr>
                <w:ilvl w:val="2"/>
                <w:numId w:val="6"/>
              </w:numPr>
              <w:spacing w:before="20" w:after="20" w:line="240" w:lineRule="atLeast"/>
            </w:pPr>
            <w:r>
              <w:t>Skin Rejuvenation, Firming &amp; Lifting</w:t>
            </w:r>
          </w:p>
          <w:p w:rsidR="00FC13DC" w:rsidRDefault="00FC13DC" w:rsidP="00FC13DC">
            <w:pPr>
              <w:pStyle w:val="ListNumber3"/>
              <w:numPr>
                <w:ilvl w:val="3"/>
                <w:numId w:val="6"/>
              </w:numPr>
              <w:spacing w:before="20" w:after="20" w:line="240" w:lineRule="atLeast"/>
            </w:pPr>
            <w:r>
              <w:t>Fine Lines &amp; Wrinkle Reduction</w:t>
            </w:r>
          </w:p>
          <w:p w:rsidR="00FC13DC" w:rsidRDefault="00FC13DC" w:rsidP="00FC13DC">
            <w:pPr>
              <w:pStyle w:val="ListNumber3"/>
              <w:numPr>
                <w:ilvl w:val="3"/>
                <w:numId w:val="6"/>
              </w:numPr>
              <w:spacing w:before="20" w:after="20" w:line="240" w:lineRule="atLeast"/>
            </w:pPr>
            <w:r>
              <w:lastRenderedPageBreak/>
              <w:t>Skin Tightening &amp; Firming</w:t>
            </w:r>
          </w:p>
          <w:p w:rsidR="00FC13DC" w:rsidRDefault="00FC13DC" w:rsidP="00FC13DC">
            <w:pPr>
              <w:pStyle w:val="ListNumber3"/>
              <w:numPr>
                <w:ilvl w:val="3"/>
                <w:numId w:val="6"/>
              </w:numPr>
              <w:spacing w:before="20" w:after="20" w:line="240" w:lineRule="atLeast"/>
            </w:pPr>
            <w:r>
              <w:t>Facial Lifting &amp; Contouring</w:t>
            </w:r>
          </w:p>
          <w:p w:rsidR="00FC13DC" w:rsidRDefault="00FC13DC" w:rsidP="00FC13DC">
            <w:pPr>
              <w:pStyle w:val="ListNumber3"/>
              <w:numPr>
                <w:ilvl w:val="2"/>
                <w:numId w:val="6"/>
              </w:numPr>
              <w:spacing w:before="20" w:after="20" w:line="240" w:lineRule="atLeast"/>
            </w:pPr>
            <w:r>
              <w:t>Skin Hydration &amp; Infusion</w:t>
            </w:r>
          </w:p>
          <w:p w:rsidR="00FC13DC" w:rsidRDefault="00FC13DC" w:rsidP="00FC13DC">
            <w:pPr>
              <w:pStyle w:val="ListNumber3"/>
              <w:numPr>
                <w:ilvl w:val="3"/>
                <w:numId w:val="6"/>
              </w:numPr>
              <w:spacing w:before="20" w:after="20" w:line="240" w:lineRule="atLeast"/>
            </w:pPr>
            <w:r>
              <w:t>Skin Hydration</w:t>
            </w:r>
          </w:p>
          <w:p w:rsidR="00FC13DC" w:rsidRDefault="00FC13DC" w:rsidP="00FC13DC">
            <w:pPr>
              <w:pStyle w:val="ListNumber3"/>
              <w:numPr>
                <w:ilvl w:val="3"/>
                <w:numId w:val="6"/>
              </w:numPr>
              <w:spacing w:before="20" w:after="20" w:line="240" w:lineRule="atLeast"/>
            </w:pPr>
            <w:r>
              <w:t>Active Ingredient Infusion</w:t>
            </w:r>
          </w:p>
          <w:p w:rsidR="00FC13DC" w:rsidRDefault="00FC13DC" w:rsidP="00FC13DC">
            <w:pPr>
              <w:pStyle w:val="ListNumber3"/>
              <w:numPr>
                <w:ilvl w:val="2"/>
                <w:numId w:val="6"/>
              </w:numPr>
              <w:spacing w:before="20" w:after="20" w:line="240" w:lineRule="atLeast"/>
            </w:pPr>
            <w:r>
              <w:t>Pigmentation &amp; Skin Tone Improvement</w:t>
            </w:r>
          </w:p>
          <w:p w:rsidR="00FC13DC" w:rsidRDefault="00FC13DC" w:rsidP="00FC13DC">
            <w:pPr>
              <w:pStyle w:val="ListNumber3"/>
              <w:numPr>
                <w:ilvl w:val="3"/>
                <w:numId w:val="6"/>
              </w:numPr>
              <w:spacing w:before="20" w:after="20" w:line="240" w:lineRule="atLeast"/>
            </w:pPr>
            <w:r>
              <w:t>Hyperpigmentation Treatment</w:t>
            </w:r>
          </w:p>
          <w:p w:rsidR="00FC13DC" w:rsidRDefault="00FC13DC" w:rsidP="00FC13DC">
            <w:pPr>
              <w:pStyle w:val="ListNumber3"/>
              <w:numPr>
                <w:ilvl w:val="3"/>
                <w:numId w:val="6"/>
              </w:numPr>
              <w:spacing w:before="20" w:after="20" w:line="240" w:lineRule="atLeast"/>
            </w:pPr>
            <w:r>
              <w:t>Skin Tone &amp; Complexion Improvement</w:t>
            </w:r>
          </w:p>
          <w:p w:rsidR="00FC13DC" w:rsidRDefault="00FC13DC" w:rsidP="00FC13DC">
            <w:pPr>
              <w:pStyle w:val="ListNumber3"/>
              <w:numPr>
                <w:ilvl w:val="2"/>
                <w:numId w:val="6"/>
              </w:numPr>
              <w:spacing w:before="20" w:after="20" w:line="240" w:lineRule="atLeast"/>
            </w:pPr>
            <w:r>
              <w:t xml:space="preserve"> Hair Removal</w:t>
            </w:r>
          </w:p>
          <w:p w:rsidR="00FC13DC" w:rsidRDefault="00FC13DC" w:rsidP="00FC13DC">
            <w:pPr>
              <w:pStyle w:val="ListNumber3"/>
              <w:numPr>
                <w:ilvl w:val="3"/>
                <w:numId w:val="6"/>
              </w:numPr>
              <w:spacing w:before="20" w:after="20" w:line="240" w:lineRule="atLeast"/>
            </w:pPr>
            <w:r>
              <w:t>Facial Hair Removal</w:t>
            </w:r>
          </w:p>
          <w:p w:rsidR="00FC13DC" w:rsidRDefault="00FC13DC" w:rsidP="00FC13DC">
            <w:pPr>
              <w:pStyle w:val="ListNumber3"/>
              <w:numPr>
                <w:ilvl w:val="3"/>
                <w:numId w:val="6"/>
              </w:numPr>
              <w:spacing w:before="20" w:after="20" w:line="240" w:lineRule="atLeast"/>
            </w:pPr>
            <w:r>
              <w:t>Body Hair Removal</w:t>
            </w:r>
          </w:p>
          <w:p w:rsidR="00FC13DC" w:rsidRDefault="00FC13DC" w:rsidP="00FC13DC">
            <w:pPr>
              <w:pStyle w:val="ListNumber3"/>
              <w:numPr>
                <w:ilvl w:val="2"/>
                <w:numId w:val="6"/>
              </w:numPr>
              <w:spacing w:before="20" w:after="20" w:line="240" w:lineRule="atLeast"/>
            </w:pPr>
            <w:r>
              <w:t>Hair &amp; Scalp Treatment</w:t>
            </w:r>
          </w:p>
          <w:p w:rsidR="00FC13DC" w:rsidRDefault="00FC13DC" w:rsidP="00FC13DC">
            <w:pPr>
              <w:pStyle w:val="ListNumber3"/>
              <w:numPr>
                <w:ilvl w:val="3"/>
                <w:numId w:val="6"/>
              </w:numPr>
              <w:spacing w:before="20" w:after="20" w:line="240" w:lineRule="atLeast"/>
            </w:pPr>
            <w:r>
              <w:t>Hair Regrowth &amp; Hair Loss Management</w:t>
            </w:r>
          </w:p>
          <w:p w:rsidR="00FC13DC" w:rsidRDefault="00FC13DC" w:rsidP="00FC13DC">
            <w:pPr>
              <w:pStyle w:val="ListNumber3"/>
              <w:numPr>
                <w:ilvl w:val="3"/>
                <w:numId w:val="6"/>
              </w:numPr>
              <w:spacing w:before="20" w:after="20" w:line="240" w:lineRule="atLeast"/>
            </w:pPr>
            <w:r>
              <w:t>Scalp Care &amp; Treatment</w:t>
            </w:r>
          </w:p>
          <w:p w:rsidR="00FC13DC" w:rsidRDefault="00FC13DC" w:rsidP="00FC13DC">
            <w:pPr>
              <w:pStyle w:val="ListNumber3"/>
              <w:numPr>
                <w:ilvl w:val="2"/>
                <w:numId w:val="6"/>
              </w:numPr>
              <w:spacing w:before="20" w:after="20" w:line="240" w:lineRule="atLeast"/>
            </w:pPr>
            <w:r>
              <w:t>Body Contouring &amp; Skin Tightening</w:t>
            </w:r>
          </w:p>
          <w:p w:rsidR="00FC13DC" w:rsidRDefault="00FC13DC" w:rsidP="00FC13DC">
            <w:pPr>
              <w:pStyle w:val="ListNumber3"/>
              <w:numPr>
                <w:ilvl w:val="3"/>
                <w:numId w:val="6"/>
              </w:numPr>
              <w:spacing w:before="20" w:after="20" w:line="240" w:lineRule="atLeast"/>
            </w:pPr>
            <w:r>
              <w:t>Body Contouring</w:t>
            </w:r>
          </w:p>
          <w:p w:rsidR="00FC13DC" w:rsidRDefault="00FC13DC" w:rsidP="00FC13DC">
            <w:pPr>
              <w:pStyle w:val="ListNumber3"/>
              <w:numPr>
                <w:ilvl w:val="3"/>
                <w:numId w:val="6"/>
              </w:numPr>
              <w:spacing w:before="20" w:after="20" w:line="240" w:lineRule="atLeast"/>
            </w:pPr>
            <w:r>
              <w:t>Body Skin Tightening</w:t>
            </w:r>
          </w:p>
          <w:p w:rsidR="00FC13DC" w:rsidRDefault="00FC13DC" w:rsidP="00FC13DC">
            <w:pPr>
              <w:pStyle w:val="ListNumber3"/>
              <w:numPr>
                <w:ilvl w:val="3"/>
                <w:numId w:val="6"/>
              </w:numPr>
              <w:spacing w:before="20" w:after="20" w:line="240" w:lineRule="atLeast"/>
            </w:pPr>
            <w:r>
              <w:t>Cellulite Appearance Reduction</w:t>
            </w:r>
          </w:p>
          <w:p w:rsidR="00FC13DC" w:rsidRDefault="00FC13DC" w:rsidP="00FC13DC">
            <w:pPr>
              <w:pStyle w:val="ListNumber3"/>
              <w:numPr>
                <w:ilvl w:val="2"/>
                <w:numId w:val="6"/>
              </w:numPr>
              <w:spacing w:before="20" w:after="20" w:line="240" w:lineRule="atLeast"/>
            </w:pPr>
            <w:r>
              <w:t>Other Applications</w:t>
            </w:r>
          </w:p>
          <w:p w:rsidR="00FC13DC" w:rsidRDefault="00FC13DC" w:rsidP="00FC13DC">
            <w:pPr>
              <w:pStyle w:val="ListNumber3"/>
              <w:numPr>
                <w:ilvl w:val="3"/>
                <w:numId w:val="6"/>
              </w:numPr>
              <w:spacing w:before="20" w:after="20" w:line="240" w:lineRule="atLeast"/>
            </w:pPr>
            <w:r>
              <w:t>Eye Area Treatment</w:t>
            </w:r>
          </w:p>
          <w:p w:rsidR="00FC13DC" w:rsidRDefault="00FC13DC" w:rsidP="00FC13DC">
            <w:pPr>
              <w:pStyle w:val="ListNumber3"/>
              <w:numPr>
                <w:ilvl w:val="3"/>
                <w:numId w:val="6"/>
              </w:numPr>
              <w:spacing w:before="20" w:after="20" w:line="240" w:lineRule="atLeast"/>
            </w:pPr>
            <w:r>
              <w:t>Skin Cooling &amp; Recovery</w:t>
            </w:r>
          </w:p>
          <w:p w:rsidR="008B7A3C" w:rsidRDefault="00FC13DC" w:rsidP="00FC13DC">
            <w:pPr>
              <w:pStyle w:val="ListNumber3"/>
              <w:numPr>
                <w:ilvl w:val="3"/>
                <w:numId w:val="6"/>
              </w:numPr>
              <w:spacing w:before="20" w:after="20" w:line="240" w:lineRule="atLeast"/>
              <w:contextualSpacing w:val="0"/>
            </w:pPr>
            <w:r>
              <w:t>Other Specialized Aesthetic Treatments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Attractiveness Analysis </w:t>
            </w:r>
            <w:proofErr w:type="gramStart"/>
            <w:r w:rsidRPr="00175EDF">
              <w:rPr>
                <w:color w:val="0070C0"/>
              </w:rPr>
              <w:t>By</w:t>
            </w:r>
            <w:proofErr w:type="gramEnd"/>
            <w:r w:rsidRPr="00175EDF">
              <w:rPr>
                <w:color w:val="0070C0"/>
              </w:rPr>
              <w:t xml:space="preserve"> </w:t>
            </w:r>
            <w:r w:rsidR="00FC13DC">
              <w:rPr>
                <w:color w:val="0070C0"/>
              </w:rPr>
              <w:t>Application Area</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 xml:space="preserve">Global </w:t>
            </w:r>
            <w:r w:rsidR="002B13C7">
              <w:rPr>
                <w:b/>
              </w:rPr>
              <w:t>Beauty Device</w:t>
            </w:r>
            <w:r w:rsidRPr="00B46705">
              <w:rPr>
                <w:b/>
              </w:rPr>
              <w:t xml:space="preserve"> Market </w:t>
            </w:r>
            <w:r>
              <w:rPr>
                <w:b/>
              </w:rPr>
              <w:t>Outlook, 2021–2036</w:t>
            </w:r>
            <w:r w:rsidRPr="00B46705">
              <w:rPr>
                <w:b/>
              </w:rPr>
              <w:t xml:space="preserve">, by </w:t>
            </w:r>
            <w:r w:rsidR="00B66CF2">
              <w:rPr>
                <w:b/>
              </w:rPr>
              <w:t>End User</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w:t>
            </w:r>
            <w:proofErr w:type="gramStart"/>
            <w:r w:rsidRPr="00175EDF">
              <w:rPr>
                <w:color w:val="0070C0"/>
              </w:rPr>
              <w:t>By</w:t>
            </w:r>
            <w:proofErr w:type="gramEnd"/>
            <w:r w:rsidRPr="00175EDF">
              <w:rPr>
                <w:color w:val="0070C0"/>
              </w:rPr>
              <w:t xml:space="preserve"> </w:t>
            </w:r>
            <w:r w:rsidR="00B66CF2">
              <w:rPr>
                <w:color w:val="0070C0"/>
              </w:rPr>
              <w:t>End User</w:t>
            </w:r>
            <w:r w:rsidRPr="00175EDF">
              <w:rPr>
                <w:color w:val="0070C0"/>
              </w:rPr>
              <w:t>,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w:t>
            </w:r>
            <w:proofErr w:type="gramStart"/>
            <w:r w:rsidRPr="00175EDF">
              <w:rPr>
                <w:color w:val="0070C0"/>
              </w:rPr>
              <w:t>By</w:t>
            </w:r>
            <w:proofErr w:type="gramEnd"/>
            <w:r w:rsidRPr="00175EDF">
              <w:rPr>
                <w:color w:val="0070C0"/>
              </w:rPr>
              <w:t xml:space="preserve"> </w:t>
            </w:r>
            <w:r w:rsidR="00B66CF2">
              <w:rPr>
                <w:color w:val="0070C0"/>
              </w:rPr>
              <w:t>End User</w:t>
            </w:r>
            <w:r w:rsidRPr="00175EDF">
              <w:rPr>
                <w:color w:val="0070C0"/>
              </w:rPr>
              <w:t>, 2026–2036</w:t>
            </w:r>
          </w:p>
          <w:p w:rsidR="00BE060D" w:rsidRDefault="00BE060D" w:rsidP="00BE060D">
            <w:pPr>
              <w:pStyle w:val="ListNumber3"/>
              <w:numPr>
                <w:ilvl w:val="2"/>
                <w:numId w:val="6"/>
              </w:numPr>
              <w:spacing w:before="20" w:after="20" w:line="240" w:lineRule="atLeast"/>
            </w:pPr>
            <w:r>
              <w:t>Individual / Home Users</w:t>
            </w:r>
          </w:p>
          <w:p w:rsidR="00BE060D" w:rsidRDefault="00BE060D" w:rsidP="00BE060D">
            <w:pPr>
              <w:pStyle w:val="ListNumber3"/>
              <w:numPr>
                <w:ilvl w:val="3"/>
                <w:numId w:val="6"/>
              </w:numPr>
              <w:spacing w:before="20" w:after="20" w:line="240" w:lineRule="atLeast"/>
            </w:pPr>
            <w:r>
              <w:t>Personal Beauty &amp; Skincare Users</w:t>
            </w:r>
          </w:p>
          <w:p w:rsidR="00BE060D" w:rsidRDefault="00BE060D" w:rsidP="00BE060D">
            <w:pPr>
              <w:pStyle w:val="ListNumber3"/>
              <w:numPr>
                <w:ilvl w:val="3"/>
                <w:numId w:val="6"/>
              </w:numPr>
              <w:spacing w:before="20" w:after="20" w:line="240" w:lineRule="atLeast"/>
            </w:pPr>
            <w:r>
              <w:t>Personal Hair Removal Users</w:t>
            </w:r>
          </w:p>
          <w:p w:rsidR="00BE060D" w:rsidRDefault="00BE060D" w:rsidP="00BE060D">
            <w:pPr>
              <w:pStyle w:val="ListNumber3"/>
              <w:numPr>
                <w:ilvl w:val="3"/>
                <w:numId w:val="6"/>
              </w:numPr>
              <w:spacing w:before="20" w:after="20" w:line="240" w:lineRule="atLeast"/>
            </w:pPr>
            <w:r>
              <w:t>Personal Hair &amp; Scalp Care Users</w:t>
            </w:r>
          </w:p>
          <w:p w:rsidR="00BE060D" w:rsidRDefault="00BE060D" w:rsidP="00BE060D">
            <w:pPr>
              <w:pStyle w:val="ListNumber3"/>
              <w:numPr>
                <w:ilvl w:val="2"/>
                <w:numId w:val="6"/>
              </w:numPr>
              <w:spacing w:before="20" w:after="20" w:line="240" w:lineRule="atLeast"/>
            </w:pPr>
            <w:r>
              <w:t xml:space="preserve"> Beauty Salons &amp; Spas</w:t>
            </w:r>
          </w:p>
          <w:p w:rsidR="00BE060D" w:rsidRDefault="00BE060D" w:rsidP="00BE060D">
            <w:pPr>
              <w:pStyle w:val="ListNumber3"/>
              <w:numPr>
                <w:ilvl w:val="3"/>
                <w:numId w:val="6"/>
              </w:numPr>
              <w:spacing w:before="20" w:after="20" w:line="240" w:lineRule="atLeast"/>
            </w:pPr>
            <w:r>
              <w:t>Beauty Salons</w:t>
            </w:r>
          </w:p>
          <w:p w:rsidR="00BE060D" w:rsidRDefault="00BE060D" w:rsidP="00BE060D">
            <w:pPr>
              <w:pStyle w:val="ListNumber3"/>
              <w:numPr>
                <w:ilvl w:val="3"/>
                <w:numId w:val="6"/>
              </w:numPr>
              <w:spacing w:before="20" w:after="20" w:line="240" w:lineRule="atLeast"/>
            </w:pPr>
            <w:r>
              <w:t>Day Spas</w:t>
            </w:r>
          </w:p>
          <w:p w:rsidR="00BE060D" w:rsidRDefault="00BE060D" w:rsidP="00BE060D">
            <w:pPr>
              <w:pStyle w:val="ListNumber3"/>
              <w:numPr>
                <w:ilvl w:val="3"/>
                <w:numId w:val="6"/>
              </w:numPr>
              <w:spacing w:before="20" w:after="20" w:line="240" w:lineRule="atLeast"/>
            </w:pPr>
            <w:r>
              <w:t>Medical Spas (Med Spas)</w:t>
            </w:r>
          </w:p>
          <w:p w:rsidR="00BE060D" w:rsidRDefault="00BE060D" w:rsidP="00BE060D">
            <w:pPr>
              <w:pStyle w:val="ListNumber3"/>
              <w:numPr>
                <w:ilvl w:val="2"/>
                <w:numId w:val="6"/>
              </w:numPr>
              <w:spacing w:before="20" w:after="20" w:line="240" w:lineRule="atLeast"/>
            </w:pPr>
            <w:r>
              <w:t xml:space="preserve"> Aesthetic Clinics &amp; Dermatology Centers</w:t>
            </w:r>
          </w:p>
          <w:p w:rsidR="00BE060D" w:rsidRDefault="00BE060D" w:rsidP="00BE060D">
            <w:pPr>
              <w:pStyle w:val="ListNumber3"/>
              <w:numPr>
                <w:ilvl w:val="3"/>
                <w:numId w:val="6"/>
              </w:numPr>
              <w:spacing w:before="20" w:after="20" w:line="240" w:lineRule="atLeast"/>
            </w:pPr>
            <w:r>
              <w:t>Dermatology Clinics</w:t>
            </w:r>
          </w:p>
          <w:p w:rsidR="00BE060D" w:rsidRDefault="00BE060D" w:rsidP="00BE060D">
            <w:pPr>
              <w:pStyle w:val="ListNumber3"/>
              <w:numPr>
                <w:ilvl w:val="3"/>
                <w:numId w:val="6"/>
              </w:numPr>
              <w:spacing w:before="20" w:after="20" w:line="240" w:lineRule="atLeast"/>
            </w:pPr>
            <w:r>
              <w:t>Aesthetic &amp; Cosmetic Clinics</w:t>
            </w:r>
          </w:p>
          <w:p w:rsidR="00BE060D" w:rsidRDefault="00BE060D" w:rsidP="00BE060D">
            <w:pPr>
              <w:pStyle w:val="ListNumber3"/>
              <w:numPr>
                <w:ilvl w:val="3"/>
                <w:numId w:val="6"/>
              </w:numPr>
              <w:spacing w:before="20" w:after="20" w:line="240" w:lineRule="atLeast"/>
            </w:pPr>
            <w:r>
              <w:t>Plastic Surgery &amp; Cosmetic Surgery Centers</w:t>
            </w:r>
          </w:p>
          <w:p w:rsidR="00BE060D" w:rsidRDefault="00BE060D" w:rsidP="00BE060D">
            <w:pPr>
              <w:pStyle w:val="ListNumber3"/>
              <w:numPr>
                <w:ilvl w:val="2"/>
                <w:numId w:val="6"/>
              </w:numPr>
              <w:spacing w:before="20" w:after="20" w:line="240" w:lineRule="atLeast"/>
            </w:pPr>
            <w:r>
              <w:t>Wellness &amp; Hospitality Providers</w:t>
            </w:r>
          </w:p>
          <w:p w:rsidR="00BE060D" w:rsidRDefault="00BE060D" w:rsidP="00BE060D">
            <w:pPr>
              <w:pStyle w:val="ListNumber3"/>
              <w:numPr>
                <w:ilvl w:val="3"/>
                <w:numId w:val="6"/>
              </w:numPr>
              <w:spacing w:before="20" w:after="20" w:line="240" w:lineRule="atLeast"/>
            </w:pPr>
            <w:r>
              <w:t>Wellness Centers</w:t>
            </w:r>
          </w:p>
          <w:p w:rsidR="00BE060D" w:rsidRDefault="00BE060D" w:rsidP="00BE060D">
            <w:pPr>
              <w:pStyle w:val="ListNumber3"/>
              <w:numPr>
                <w:ilvl w:val="3"/>
                <w:numId w:val="6"/>
              </w:numPr>
              <w:spacing w:before="20" w:after="20" w:line="240" w:lineRule="atLeast"/>
            </w:pPr>
            <w:r>
              <w:t>Hotel &amp; Resort Spas</w:t>
            </w:r>
          </w:p>
          <w:p w:rsidR="00BE060D" w:rsidRDefault="00BE060D" w:rsidP="00BE060D">
            <w:pPr>
              <w:pStyle w:val="ListNumber3"/>
              <w:numPr>
                <w:ilvl w:val="2"/>
                <w:numId w:val="6"/>
              </w:numPr>
              <w:spacing w:before="20" w:after="20" w:line="240" w:lineRule="atLeast"/>
            </w:pPr>
            <w:r>
              <w:t>Other Professional End Users</w:t>
            </w:r>
          </w:p>
          <w:p w:rsidR="00BE060D" w:rsidRDefault="00BE060D" w:rsidP="00BE060D">
            <w:pPr>
              <w:pStyle w:val="ListNumber3"/>
              <w:numPr>
                <w:ilvl w:val="3"/>
                <w:numId w:val="6"/>
              </w:numPr>
              <w:spacing w:before="20" w:after="20" w:line="240" w:lineRule="atLeast"/>
            </w:pPr>
            <w:r>
              <w:t>Hospitals &amp; Medical Centers</w:t>
            </w:r>
          </w:p>
          <w:p w:rsidR="00BE060D" w:rsidRDefault="00BE060D" w:rsidP="00BE060D">
            <w:pPr>
              <w:pStyle w:val="ListNumber3"/>
              <w:numPr>
                <w:ilvl w:val="3"/>
                <w:numId w:val="6"/>
              </w:numPr>
              <w:spacing w:before="20" w:after="20" w:line="240" w:lineRule="atLeast"/>
            </w:pPr>
            <w:r>
              <w:t>Professional Training &amp; Beauty Academies</w:t>
            </w:r>
          </w:p>
          <w:p w:rsidR="008B7A3C" w:rsidRDefault="00BE060D" w:rsidP="00BE060D">
            <w:pPr>
              <w:pStyle w:val="ListNumber3"/>
              <w:numPr>
                <w:ilvl w:val="3"/>
                <w:numId w:val="6"/>
              </w:numPr>
              <w:spacing w:before="20" w:after="20" w:line="240" w:lineRule="atLeast"/>
              <w:contextualSpacing w:val="0"/>
            </w:pPr>
            <w:r>
              <w:t>Other Specialized Beauty Service Providers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Attractiveness Analysis </w:t>
            </w:r>
            <w:proofErr w:type="gramStart"/>
            <w:r w:rsidRPr="00175EDF">
              <w:rPr>
                <w:color w:val="0070C0"/>
              </w:rPr>
              <w:t>By</w:t>
            </w:r>
            <w:proofErr w:type="gramEnd"/>
            <w:r w:rsidRPr="00175EDF">
              <w:rPr>
                <w:color w:val="0070C0"/>
              </w:rPr>
              <w:t xml:space="preserve"> </w:t>
            </w:r>
            <w:r w:rsidR="00B66CF2">
              <w:rPr>
                <w:color w:val="0070C0"/>
              </w:rPr>
              <w:t>End User</w:t>
            </w:r>
          </w:p>
          <w:p w:rsidR="008B7A3C" w:rsidRPr="00B46705" w:rsidRDefault="008B7A3C" w:rsidP="00A07E5F">
            <w:pPr>
              <w:pStyle w:val="ListNumber"/>
              <w:numPr>
                <w:ilvl w:val="0"/>
                <w:numId w:val="6"/>
              </w:numPr>
              <w:spacing w:before="60" w:after="60" w:line="240" w:lineRule="atLeast"/>
              <w:contextualSpacing w:val="0"/>
              <w:rPr>
                <w:b/>
              </w:rPr>
            </w:pPr>
            <w:r w:rsidRPr="00B46705">
              <w:rPr>
                <w:b/>
              </w:rPr>
              <w:lastRenderedPageBreak/>
              <w:t xml:space="preserve">Global </w:t>
            </w:r>
            <w:r w:rsidR="002B13C7">
              <w:rPr>
                <w:b/>
              </w:rPr>
              <w:t>Beauty Device</w:t>
            </w:r>
            <w:r w:rsidRPr="00B46705">
              <w:rPr>
                <w:b/>
              </w:rPr>
              <w:t xml:space="preserve"> Market </w:t>
            </w:r>
            <w:r>
              <w:rPr>
                <w:b/>
              </w:rPr>
              <w:t>Outlook, 2021–2036</w:t>
            </w:r>
            <w:r w:rsidRPr="00B46705">
              <w:rPr>
                <w:b/>
              </w:rPr>
              <w:t xml:space="preserve">, by </w:t>
            </w:r>
            <w:r w:rsidR="00B66CF2">
              <w:rPr>
                <w:b/>
              </w:rPr>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 / Key Findings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w:t>
            </w:r>
            <w:proofErr w:type="gramStart"/>
            <w:r w:rsidRPr="00175EDF">
              <w:rPr>
                <w:color w:val="0070C0"/>
              </w:rPr>
              <w:t>By</w:t>
            </w:r>
            <w:proofErr w:type="gramEnd"/>
            <w:r w:rsidRPr="00175EDF">
              <w:rPr>
                <w:color w:val="0070C0"/>
              </w:rPr>
              <w:t xml:space="preserve"> </w:t>
            </w:r>
            <w:r w:rsidR="00B66CF2">
              <w:rPr>
                <w:color w:val="0070C0"/>
              </w:rPr>
              <w:t>Sales Channel</w:t>
            </w:r>
            <w:r w:rsidRPr="00175EDF">
              <w:rPr>
                <w:color w:val="0070C0"/>
              </w:rPr>
              <w:t>,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w:t>
            </w:r>
            <w:proofErr w:type="gramStart"/>
            <w:r w:rsidRPr="00175EDF">
              <w:rPr>
                <w:color w:val="0070C0"/>
              </w:rPr>
              <w:t>By</w:t>
            </w:r>
            <w:proofErr w:type="gramEnd"/>
            <w:r w:rsidRPr="00175EDF">
              <w:rPr>
                <w:color w:val="0070C0"/>
              </w:rPr>
              <w:t xml:space="preserve"> </w:t>
            </w:r>
            <w:r w:rsidR="00B66CF2">
              <w:rPr>
                <w:color w:val="0070C0"/>
              </w:rPr>
              <w:t>Sales Channel</w:t>
            </w:r>
            <w:r w:rsidRPr="00175EDF">
              <w:rPr>
                <w:color w:val="0070C0"/>
              </w:rPr>
              <w:t>, 2026–2036</w:t>
            </w:r>
          </w:p>
          <w:p w:rsidR="00286094" w:rsidRDefault="00286094" w:rsidP="00286094">
            <w:pPr>
              <w:pStyle w:val="ListNumber3"/>
              <w:numPr>
                <w:ilvl w:val="2"/>
                <w:numId w:val="6"/>
              </w:numPr>
              <w:spacing w:before="20" w:after="20" w:line="240" w:lineRule="atLeast"/>
            </w:pPr>
            <w:r>
              <w:t>Brand-Owned Online Stores</w:t>
            </w:r>
          </w:p>
          <w:p w:rsidR="00286094" w:rsidRDefault="00286094" w:rsidP="00286094">
            <w:pPr>
              <w:pStyle w:val="ListNumber3"/>
              <w:numPr>
                <w:ilvl w:val="2"/>
                <w:numId w:val="6"/>
              </w:numPr>
              <w:spacing w:before="20" w:after="20" w:line="240" w:lineRule="atLeast"/>
            </w:pPr>
            <w:r>
              <w:t>Third-Party Online Retailers &amp; Marketplaces</w:t>
            </w:r>
          </w:p>
          <w:p w:rsidR="00286094" w:rsidRDefault="00286094" w:rsidP="00286094">
            <w:pPr>
              <w:pStyle w:val="ListNumber3"/>
              <w:numPr>
                <w:ilvl w:val="2"/>
                <w:numId w:val="6"/>
              </w:numPr>
              <w:spacing w:before="20" w:after="20" w:line="240" w:lineRule="atLeast"/>
            </w:pPr>
            <w:r>
              <w:t>Specialty Beauty Stores</w:t>
            </w:r>
          </w:p>
          <w:p w:rsidR="00286094" w:rsidRDefault="00286094" w:rsidP="00286094">
            <w:pPr>
              <w:pStyle w:val="ListNumber3"/>
              <w:numPr>
                <w:ilvl w:val="2"/>
                <w:numId w:val="6"/>
              </w:numPr>
              <w:spacing w:before="20" w:after="20" w:line="240" w:lineRule="atLeast"/>
            </w:pPr>
            <w:r>
              <w:t>Department Stores</w:t>
            </w:r>
          </w:p>
          <w:p w:rsidR="00286094" w:rsidRDefault="00286094" w:rsidP="00286094">
            <w:pPr>
              <w:pStyle w:val="ListNumber3"/>
              <w:numPr>
                <w:ilvl w:val="2"/>
                <w:numId w:val="6"/>
              </w:numPr>
              <w:spacing w:before="20" w:after="20" w:line="240" w:lineRule="atLeast"/>
            </w:pPr>
            <w:r>
              <w:t>Mass Retail Stores</w:t>
            </w:r>
          </w:p>
          <w:p w:rsidR="00286094" w:rsidRDefault="00286094" w:rsidP="00286094">
            <w:pPr>
              <w:pStyle w:val="ListNumber3"/>
              <w:numPr>
                <w:ilvl w:val="2"/>
                <w:numId w:val="6"/>
              </w:numPr>
              <w:spacing w:before="20" w:after="20" w:line="240" w:lineRule="atLeast"/>
            </w:pPr>
            <w:r>
              <w:t>Professional Direct Sales</w:t>
            </w:r>
          </w:p>
          <w:p w:rsidR="00286094" w:rsidRDefault="00286094" w:rsidP="00286094">
            <w:pPr>
              <w:pStyle w:val="ListNumber3"/>
              <w:numPr>
                <w:ilvl w:val="2"/>
                <w:numId w:val="6"/>
              </w:numPr>
              <w:spacing w:before="20" w:after="20" w:line="240" w:lineRule="atLeast"/>
            </w:pPr>
            <w:r>
              <w:t>Professional Distributors</w:t>
            </w:r>
          </w:p>
          <w:p w:rsidR="008B7A3C" w:rsidRDefault="00286094" w:rsidP="00286094">
            <w:pPr>
              <w:pStyle w:val="ListNumber3"/>
              <w:numPr>
                <w:ilvl w:val="2"/>
                <w:numId w:val="6"/>
              </w:numPr>
              <w:spacing w:before="20" w:after="20" w:line="240" w:lineRule="atLeast"/>
              <w:contextualSpacing w:val="0"/>
            </w:pPr>
            <w:r>
              <w:t>Others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Attractiveness Analysis </w:t>
            </w:r>
            <w:proofErr w:type="gramStart"/>
            <w:r w:rsidRPr="00175EDF">
              <w:rPr>
                <w:color w:val="0070C0"/>
              </w:rPr>
              <w:t>By</w:t>
            </w:r>
            <w:proofErr w:type="gramEnd"/>
            <w:r w:rsidRPr="00175EDF">
              <w:rPr>
                <w:color w:val="0070C0"/>
              </w:rPr>
              <w:t xml:space="preserve"> </w:t>
            </w:r>
            <w:r w:rsidR="00B66CF2">
              <w:rPr>
                <w:color w:val="0070C0"/>
              </w:rPr>
              <w:t>Sales Channel</w:t>
            </w:r>
          </w:p>
          <w:p w:rsidR="008B7A3C" w:rsidRDefault="008B7A3C" w:rsidP="00A07E5F">
            <w:pPr>
              <w:pStyle w:val="ListNumber"/>
              <w:numPr>
                <w:ilvl w:val="0"/>
                <w:numId w:val="6"/>
              </w:numPr>
              <w:spacing w:before="60" w:after="60" w:line="240" w:lineRule="atLeast"/>
              <w:contextualSpacing w:val="0"/>
              <w:rPr>
                <w:b/>
              </w:rPr>
            </w:pPr>
            <w:r w:rsidRPr="00B46705">
              <w:rPr>
                <w:b/>
              </w:rPr>
              <w:t xml:space="preserve">Global </w:t>
            </w:r>
            <w:r w:rsidR="002B13C7">
              <w:rPr>
                <w:b/>
              </w:rPr>
              <w:t>Beauty Device</w:t>
            </w:r>
            <w:r w:rsidRPr="00B46705">
              <w:rPr>
                <w:b/>
              </w:rPr>
              <w:t xml:space="preserve"> Market </w:t>
            </w:r>
            <w:r>
              <w:rPr>
                <w:b/>
              </w:rPr>
              <w:t>Outlook, 2021–2036</w:t>
            </w:r>
            <w:r w:rsidRPr="00B46705">
              <w:rPr>
                <w:b/>
              </w:rPr>
              <w:t>, by Region</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Analysis </w:t>
            </w:r>
            <w:proofErr w:type="gramStart"/>
            <w:r w:rsidRPr="00175EDF">
              <w:rPr>
                <w:color w:val="0070C0"/>
              </w:rPr>
              <w:t>By</w:t>
            </w:r>
            <w:proofErr w:type="gramEnd"/>
            <w:r w:rsidRPr="00175EDF">
              <w:rPr>
                <w:color w:val="0070C0"/>
              </w:rPr>
              <w:t xml:space="preserve"> Region,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Analysis and Forecast </w:t>
            </w:r>
            <w:proofErr w:type="gramStart"/>
            <w:r w:rsidRPr="00175EDF">
              <w:rPr>
                <w:color w:val="0070C0"/>
              </w:rPr>
              <w:t>By</w:t>
            </w:r>
            <w:proofErr w:type="gramEnd"/>
            <w:r w:rsidRPr="00175EDF">
              <w:rPr>
                <w:color w:val="0070C0"/>
              </w:rPr>
              <w:t xml:space="preserve"> Region, 2026–2036</w:t>
            </w:r>
          </w:p>
          <w:p w:rsidR="008B7A3C" w:rsidRDefault="008B7A3C" w:rsidP="00A07E5F">
            <w:pPr>
              <w:pStyle w:val="ListNumber3"/>
              <w:numPr>
                <w:ilvl w:val="2"/>
                <w:numId w:val="6"/>
              </w:numPr>
              <w:spacing w:before="20" w:after="20" w:line="240" w:lineRule="atLeast"/>
              <w:ind w:left="1411" w:hanging="691"/>
              <w:contextualSpacing w:val="0"/>
            </w:pPr>
            <w:r>
              <w:t>North America</w:t>
            </w:r>
          </w:p>
          <w:p w:rsidR="008B7A3C" w:rsidRDefault="008B7A3C" w:rsidP="00A07E5F">
            <w:pPr>
              <w:pStyle w:val="ListNumber3"/>
              <w:numPr>
                <w:ilvl w:val="2"/>
                <w:numId w:val="6"/>
              </w:numPr>
              <w:spacing w:before="20" w:after="20" w:line="240" w:lineRule="atLeast"/>
              <w:ind w:left="1411" w:hanging="691"/>
              <w:contextualSpacing w:val="0"/>
            </w:pPr>
            <w:r>
              <w:t>Latin America</w:t>
            </w:r>
          </w:p>
          <w:p w:rsidR="008B7A3C" w:rsidRDefault="008B7A3C" w:rsidP="00A07E5F">
            <w:pPr>
              <w:pStyle w:val="ListNumber3"/>
              <w:numPr>
                <w:ilvl w:val="2"/>
                <w:numId w:val="6"/>
              </w:numPr>
              <w:spacing w:before="20" w:after="20" w:line="240" w:lineRule="atLeast"/>
              <w:ind w:left="1411" w:hanging="691"/>
              <w:contextualSpacing w:val="0"/>
            </w:pPr>
            <w:r>
              <w:t>Western Europe</w:t>
            </w:r>
          </w:p>
          <w:p w:rsidR="008B7A3C" w:rsidRDefault="008B7A3C" w:rsidP="00A07E5F">
            <w:pPr>
              <w:pStyle w:val="ListNumber3"/>
              <w:numPr>
                <w:ilvl w:val="2"/>
                <w:numId w:val="6"/>
              </w:numPr>
              <w:spacing w:before="20" w:after="20" w:line="240" w:lineRule="atLeast"/>
              <w:ind w:left="1411" w:hanging="691"/>
              <w:contextualSpacing w:val="0"/>
            </w:pPr>
            <w:r>
              <w:t>Eastern Europe</w:t>
            </w:r>
          </w:p>
          <w:p w:rsidR="008B7A3C" w:rsidRDefault="008B7A3C" w:rsidP="00A07E5F">
            <w:pPr>
              <w:pStyle w:val="ListNumber3"/>
              <w:numPr>
                <w:ilvl w:val="2"/>
                <w:numId w:val="6"/>
              </w:numPr>
              <w:spacing w:before="20" w:after="20" w:line="240" w:lineRule="atLeast"/>
              <w:ind w:left="1411" w:hanging="691"/>
              <w:contextualSpacing w:val="0"/>
            </w:pPr>
            <w:r>
              <w:t>Middle East and Africa (MEA)</w:t>
            </w:r>
          </w:p>
          <w:p w:rsidR="008B7A3C" w:rsidRDefault="008B7A3C" w:rsidP="00A07E5F">
            <w:pPr>
              <w:pStyle w:val="ListNumber3"/>
              <w:numPr>
                <w:ilvl w:val="2"/>
                <w:numId w:val="6"/>
              </w:numPr>
              <w:spacing w:before="20" w:after="20" w:line="240" w:lineRule="atLeast"/>
              <w:ind w:left="1411" w:hanging="691"/>
              <w:contextualSpacing w:val="0"/>
            </w:pPr>
            <w:r>
              <w:t>East Asia</w:t>
            </w:r>
          </w:p>
          <w:p w:rsidR="008B7A3C" w:rsidRDefault="008B7A3C" w:rsidP="00A07E5F">
            <w:pPr>
              <w:pStyle w:val="ListNumber3"/>
              <w:numPr>
                <w:ilvl w:val="2"/>
                <w:numId w:val="6"/>
              </w:numPr>
              <w:spacing w:before="20" w:after="20" w:line="240" w:lineRule="atLeast"/>
              <w:ind w:left="1411" w:hanging="691"/>
              <w:contextualSpacing w:val="0"/>
            </w:pPr>
            <w:r>
              <w:t>South Asia and Pacific</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Attractiveness Analysis </w:t>
            </w:r>
            <w:proofErr w:type="gramStart"/>
            <w:r w:rsidRPr="00175EDF">
              <w:rPr>
                <w:color w:val="0070C0"/>
              </w:rPr>
              <w:t>By</w:t>
            </w:r>
            <w:proofErr w:type="gramEnd"/>
            <w:r w:rsidRPr="00175EDF">
              <w:rPr>
                <w:color w:val="0070C0"/>
              </w:rPr>
              <w:t xml:space="preserve"> Region</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 xml:space="preserve">North America </w:t>
            </w:r>
            <w:r w:rsidR="002B13C7">
              <w:rPr>
                <w:b/>
              </w:rPr>
              <w:t>Beauty Device</w:t>
            </w:r>
            <w:r w:rsidRPr="00B46705">
              <w:rPr>
                <w:b/>
              </w:rPr>
              <w:t xml:space="preserve"> Market </w:t>
            </w:r>
            <w:r>
              <w:rPr>
                <w:b/>
              </w:rPr>
              <w:t>Outlook, 2021–2036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Trend Analysis </w:t>
            </w:r>
            <w:proofErr w:type="gramStart"/>
            <w:r w:rsidRPr="00175EDF">
              <w:rPr>
                <w:color w:val="0070C0"/>
              </w:rPr>
              <w:t>By</w:t>
            </w:r>
            <w:proofErr w:type="gramEnd"/>
            <w:r w:rsidRPr="00175EDF">
              <w:rPr>
                <w:color w:val="0070C0"/>
              </w:rPr>
              <w:t xml:space="preserve"> Market Taxonomy,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Forecast </w:t>
            </w:r>
            <w:proofErr w:type="gramStart"/>
            <w:r w:rsidRPr="00175EDF">
              <w:rPr>
                <w:color w:val="0070C0"/>
              </w:rPr>
              <w:t>By</w:t>
            </w:r>
            <w:proofErr w:type="gramEnd"/>
            <w:r w:rsidRPr="00175EDF">
              <w:rPr>
                <w:color w:val="0070C0"/>
              </w:rPr>
              <w:t xml:space="preserve"> Market Taxonomy, 2026–2036</w:t>
            </w:r>
          </w:p>
          <w:p w:rsidR="008B7A3C" w:rsidRDefault="008B7A3C" w:rsidP="00A07E5F">
            <w:pPr>
              <w:pStyle w:val="ListNumber3"/>
              <w:numPr>
                <w:ilvl w:val="2"/>
                <w:numId w:val="6"/>
              </w:numPr>
              <w:spacing w:before="20" w:after="20" w:line="240" w:lineRule="atLeast"/>
              <w:ind w:left="1411" w:hanging="691"/>
              <w:contextualSpacing w:val="0"/>
            </w:pPr>
            <w:r>
              <w:t xml:space="preserve"> By Country</w:t>
            </w:r>
          </w:p>
          <w:p w:rsidR="008B7A3C" w:rsidRDefault="008B7A3C" w:rsidP="00A07E5F">
            <w:pPr>
              <w:pStyle w:val="ListNumber4"/>
              <w:numPr>
                <w:ilvl w:val="3"/>
                <w:numId w:val="6"/>
              </w:numPr>
              <w:spacing w:before="20" w:after="20" w:line="240" w:lineRule="atLeast"/>
              <w:ind w:left="1958" w:hanging="878"/>
              <w:contextualSpacing w:val="0"/>
            </w:pPr>
            <w:r>
              <w:t>U.S.</w:t>
            </w:r>
          </w:p>
          <w:p w:rsidR="008B7A3C" w:rsidRDefault="008B7A3C" w:rsidP="00A07E5F">
            <w:pPr>
              <w:pStyle w:val="ListNumber4"/>
              <w:numPr>
                <w:ilvl w:val="3"/>
                <w:numId w:val="6"/>
              </w:numPr>
              <w:spacing w:before="20" w:after="20" w:line="240" w:lineRule="atLeast"/>
              <w:ind w:left="1958" w:hanging="878"/>
              <w:contextualSpacing w:val="0"/>
            </w:pPr>
            <w:r>
              <w:t>Canada</w:t>
            </w:r>
          </w:p>
          <w:p w:rsidR="008B7A3C" w:rsidRDefault="008B7A3C" w:rsidP="00A07E5F">
            <w:pPr>
              <w:pStyle w:val="ListNumber4"/>
              <w:numPr>
                <w:ilvl w:val="3"/>
                <w:numId w:val="6"/>
              </w:numPr>
              <w:spacing w:before="20" w:after="20" w:line="240" w:lineRule="atLeast"/>
              <w:ind w:left="1958" w:hanging="878"/>
              <w:contextualSpacing w:val="0"/>
            </w:pPr>
            <w:r>
              <w:t>Mexico</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A07E5F">
            <w:pPr>
              <w:pStyle w:val="ListNumber3"/>
              <w:numPr>
                <w:ilvl w:val="2"/>
                <w:numId w:val="6"/>
              </w:numPr>
              <w:spacing w:before="20" w:after="20" w:line="240" w:lineRule="atLeast"/>
              <w:ind w:left="1411" w:hanging="691"/>
              <w:contextualSpacing w:val="0"/>
            </w:pPr>
            <w:r>
              <w:lastRenderedPageBreak/>
              <w:t>By Country</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 xml:space="preserve">Latin America </w:t>
            </w:r>
            <w:r w:rsidR="002B13C7">
              <w:rPr>
                <w:b/>
              </w:rPr>
              <w:t>Beauty Device</w:t>
            </w:r>
            <w:r w:rsidRPr="00B46705">
              <w:rPr>
                <w:b/>
              </w:rPr>
              <w:t xml:space="preserve"> Market </w:t>
            </w:r>
            <w:r>
              <w:rPr>
                <w:b/>
              </w:rPr>
              <w:t>Outlook, 2021–2036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Trend Analysis </w:t>
            </w:r>
            <w:proofErr w:type="gramStart"/>
            <w:r w:rsidRPr="00175EDF">
              <w:rPr>
                <w:color w:val="0070C0"/>
              </w:rPr>
              <w:t>By</w:t>
            </w:r>
            <w:proofErr w:type="gramEnd"/>
            <w:r w:rsidRPr="00175EDF">
              <w:rPr>
                <w:color w:val="0070C0"/>
              </w:rPr>
              <w:t xml:space="preserve"> Market Taxonomy,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Forecast </w:t>
            </w:r>
            <w:proofErr w:type="gramStart"/>
            <w:r w:rsidRPr="00175EDF">
              <w:rPr>
                <w:color w:val="0070C0"/>
              </w:rPr>
              <w:t>By</w:t>
            </w:r>
            <w:proofErr w:type="gramEnd"/>
            <w:r w:rsidRPr="00175EDF">
              <w:rPr>
                <w:color w:val="0070C0"/>
              </w:rPr>
              <w:t xml:space="preserve"> Market Taxonomy, 2026–2036</w:t>
            </w:r>
          </w:p>
          <w:p w:rsidR="008B7A3C" w:rsidRDefault="008B7A3C" w:rsidP="00A07E5F">
            <w:pPr>
              <w:pStyle w:val="ListNumber3"/>
              <w:numPr>
                <w:ilvl w:val="2"/>
                <w:numId w:val="6"/>
              </w:numPr>
              <w:spacing w:before="20" w:after="20" w:line="240" w:lineRule="atLeast"/>
              <w:ind w:left="1411" w:hanging="691"/>
              <w:contextualSpacing w:val="0"/>
            </w:pPr>
            <w:r>
              <w:t xml:space="preserve"> By Country</w:t>
            </w:r>
          </w:p>
          <w:p w:rsidR="008B7A3C" w:rsidRDefault="008B7A3C" w:rsidP="00A07E5F">
            <w:pPr>
              <w:pStyle w:val="ListNumber4"/>
              <w:numPr>
                <w:ilvl w:val="3"/>
                <w:numId w:val="6"/>
              </w:numPr>
              <w:spacing w:before="20" w:after="20" w:line="240" w:lineRule="atLeast"/>
              <w:ind w:left="1958" w:hanging="878"/>
              <w:contextualSpacing w:val="0"/>
            </w:pPr>
            <w:r>
              <w:t>Brazil</w:t>
            </w:r>
          </w:p>
          <w:p w:rsidR="008B7A3C" w:rsidRDefault="008B7A3C" w:rsidP="00A07E5F">
            <w:pPr>
              <w:pStyle w:val="ListNumber4"/>
              <w:numPr>
                <w:ilvl w:val="3"/>
                <w:numId w:val="6"/>
              </w:numPr>
              <w:spacing w:before="20" w:after="20" w:line="240" w:lineRule="atLeast"/>
              <w:ind w:left="1958" w:hanging="878"/>
              <w:contextualSpacing w:val="0"/>
            </w:pPr>
            <w:r>
              <w:t>Argentina</w:t>
            </w:r>
          </w:p>
          <w:p w:rsidR="008B7A3C" w:rsidRDefault="008B7A3C" w:rsidP="00A07E5F">
            <w:pPr>
              <w:pStyle w:val="ListNumber4"/>
              <w:numPr>
                <w:ilvl w:val="3"/>
                <w:numId w:val="6"/>
              </w:numPr>
              <w:spacing w:before="20" w:after="20" w:line="240" w:lineRule="atLeast"/>
              <w:ind w:left="1958" w:hanging="878"/>
              <w:contextualSpacing w:val="0"/>
            </w:pPr>
            <w:r>
              <w:t>Rest of Latin America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A07E5F">
            <w:pPr>
              <w:pStyle w:val="ListNumber3"/>
              <w:numPr>
                <w:ilvl w:val="2"/>
                <w:numId w:val="6"/>
              </w:numPr>
              <w:spacing w:before="20" w:after="20" w:line="240" w:lineRule="atLeast"/>
              <w:ind w:left="1411" w:hanging="691"/>
              <w:contextualSpacing w:val="0"/>
            </w:pPr>
            <w:r>
              <w:t>By Country</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A07E5F">
            <w:pPr>
              <w:pStyle w:val="ListNumber"/>
              <w:numPr>
                <w:ilvl w:val="0"/>
                <w:numId w:val="6"/>
              </w:numPr>
              <w:spacing w:before="60" w:after="60" w:line="240" w:lineRule="atLeast"/>
              <w:contextualSpacing w:val="0"/>
              <w:rPr>
                <w:b/>
              </w:rPr>
            </w:pPr>
            <w:r>
              <w:rPr>
                <w:b/>
              </w:rPr>
              <w:t xml:space="preserve">Western </w:t>
            </w:r>
            <w:r w:rsidRPr="00B46705">
              <w:rPr>
                <w:b/>
              </w:rPr>
              <w:t xml:space="preserve">Europe </w:t>
            </w:r>
            <w:r w:rsidR="002B13C7">
              <w:rPr>
                <w:b/>
              </w:rPr>
              <w:t>Beauty Device</w:t>
            </w:r>
            <w:r w:rsidRPr="00B46705">
              <w:rPr>
                <w:b/>
              </w:rPr>
              <w:t xml:space="preserve"> Market </w:t>
            </w:r>
            <w:r>
              <w:rPr>
                <w:b/>
              </w:rPr>
              <w:t>Outlook, 2021–2036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Trend Analysis </w:t>
            </w:r>
            <w:proofErr w:type="gramStart"/>
            <w:r w:rsidRPr="00175EDF">
              <w:rPr>
                <w:color w:val="0070C0"/>
              </w:rPr>
              <w:t>By</w:t>
            </w:r>
            <w:proofErr w:type="gramEnd"/>
            <w:r w:rsidRPr="00175EDF">
              <w:rPr>
                <w:color w:val="0070C0"/>
              </w:rPr>
              <w:t xml:space="preserve"> Market Taxonomy,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Forecast </w:t>
            </w:r>
            <w:proofErr w:type="gramStart"/>
            <w:r w:rsidRPr="00175EDF">
              <w:rPr>
                <w:color w:val="0070C0"/>
              </w:rPr>
              <w:t>By</w:t>
            </w:r>
            <w:proofErr w:type="gramEnd"/>
            <w:r w:rsidRPr="00175EDF">
              <w:rPr>
                <w:color w:val="0070C0"/>
              </w:rPr>
              <w:t xml:space="preserve"> Market Taxonomy, 2026–2036</w:t>
            </w:r>
          </w:p>
          <w:p w:rsidR="008B7A3C" w:rsidRDefault="008B7A3C" w:rsidP="00A07E5F">
            <w:pPr>
              <w:pStyle w:val="ListNumber3"/>
              <w:numPr>
                <w:ilvl w:val="2"/>
                <w:numId w:val="6"/>
              </w:numPr>
              <w:spacing w:before="20" w:after="20" w:line="240" w:lineRule="atLeast"/>
              <w:ind w:left="1411" w:hanging="691"/>
              <w:contextualSpacing w:val="0"/>
            </w:pPr>
            <w:r>
              <w:t xml:space="preserve"> By Country</w:t>
            </w:r>
          </w:p>
          <w:p w:rsidR="008B7A3C" w:rsidRDefault="008B7A3C" w:rsidP="00A07E5F">
            <w:pPr>
              <w:pStyle w:val="ListNumber4"/>
              <w:numPr>
                <w:ilvl w:val="3"/>
                <w:numId w:val="6"/>
              </w:numPr>
              <w:spacing w:before="20" w:after="20" w:line="240" w:lineRule="atLeast"/>
              <w:ind w:left="1958" w:hanging="878"/>
              <w:contextualSpacing w:val="0"/>
            </w:pPr>
            <w:r>
              <w:t>Germany</w:t>
            </w:r>
          </w:p>
          <w:p w:rsidR="008B7A3C" w:rsidRDefault="008B7A3C" w:rsidP="00A07E5F">
            <w:pPr>
              <w:pStyle w:val="ListNumber4"/>
              <w:numPr>
                <w:ilvl w:val="3"/>
                <w:numId w:val="6"/>
              </w:numPr>
              <w:spacing w:before="20" w:after="20" w:line="240" w:lineRule="atLeast"/>
              <w:ind w:left="1958" w:hanging="878"/>
              <w:contextualSpacing w:val="0"/>
            </w:pPr>
            <w:r>
              <w:t>Italy</w:t>
            </w:r>
          </w:p>
          <w:p w:rsidR="008B7A3C" w:rsidRDefault="008B7A3C" w:rsidP="00A07E5F">
            <w:pPr>
              <w:pStyle w:val="ListNumber4"/>
              <w:numPr>
                <w:ilvl w:val="3"/>
                <w:numId w:val="6"/>
              </w:numPr>
              <w:spacing w:before="20" w:after="20" w:line="240" w:lineRule="atLeast"/>
              <w:ind w:left="1958" w:hanging="878"/>
              <w:contextualSpacing w:val="0"/>
            </w:pPr>
            <w:r>
              <w:t>France</w:t>
            </w:r>
          </w:p>
          <w:p w:rsidR="008B7A3C" w:rsidRDefault="008B7A3C" w:rsidP="00A07E5F">
            <w:pPr>
              <w:pStyle w:val="ListNumber4"/>
              <w:numPr>
                <w:ilvl w:val="3"/>
                <w:numId w:val="6"/>
              </w:numPr>
              <w:spacing w:before="20" w:after="20" w:line="240" w:lineRule="atLeast"/>
              <w:ind w:left="1958" w:hanging="878"/>
              <w:contextualSpacing w:val="0"/>
            </w:pPr>
            <w:r>
              <w:lastRenderedPageBreak/>
              <w:t>U.K.</w:t>
            </w:r>
          </w:p>
          <w:p w:rsidR="008B7A3C" w:rsidRDefault="008B7A3C" w:rsidP="00A07E5F">
            <w:pPr>
              <w:pStyle w:val="ListNumber4"/>
              <w:numPr>
                <w:ilvl w:val="3"/>
                <w:numId w:val="6"/>
              </w:numPr>
              <w:spacing w:before="20" w:after="20" w:line="240" w:lineRule="atLeast"/>
              <w:ind w:left="1958" w:hanging="878"/>
              <w:contextualSpacing w:val="0"/>
            </w:pPr>
            <w:r>
              <w:t>Spain</w:t>
            </w:r>
          </w:p>
          <w:p w:rsidR="008B7A3C" w:rsidRDefault="008B7A3C" w:rsidP="00A07E5F">
            <w:pPr>
              <w:pStyle w:val="ListNumber4"/>
              <w:numPr>
                <w:ilvl w:val="3"/>
                <w:numId w:val="6"/>
              </w:numPr>
              <w:spacing w:before="20" w:after="20" w:line="240" w:lineRule="atLeast"/>
              <w:ind w:left="1958" w:hanging="878"/>
              <w:contextualSpacing w:val="0"/>
            </w:pPr>
            <w:r>
              <w:t>BENELUX</w:t>
            </w:r>
          </w:p>
          <w:p w:rsidR="008B7A3C" w:rsidRDefault="008B7A3C" w:rsidP="00A07E5F">
            <w:pPr>
              <w:pStyle w:val="ListNumber4"/>
              <w:numPr>
                <w:ilvl w:val="3"/>
                <w:numId w:val="6"/>
              </w:numPr>
              <w:spacing w:before="20" w:after="20" w:line="240" w:lineRule="atLeast"/>
              <w:ind w:left="1958" w:hanging="878"/>
              <w:contextualSpacing w:val="0"/>
            </w:pPr>
            <w:r>
              <w:t>Rest of Western Europe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A07E5F">
            <w:pPr>
              <w:pStyle w:val="ListNumber3"/>
              <w:numPr>
                <w:ilvl w:val="2"/>
                <w:numId w:val="6"/>
              </w:numPr>
              <w:spacing w:before="20" w:after="20" w:line="240" w:lineRule="atLeast"/>
              <w:ind w:left="1411" w:hanging="691"/>
              <w:contextualSpacing w:val="0"/>
            </w:pPr>
            <w:r>
              <w:t>By Country</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A07E5F">
            <w:pPr>
              <w:pStyle w:val="ListNumber"/>
              <w:numPr>
                <w:ilvl w:val="0"/>
                <w:numId w:val="6"/>
              </w:numPr>
              <w:spacing w:before="60" w:after="60" w:line="240" w:lineRule="atLeast"/>
              <w:contextualSpacing w:val="0"/>
              <w:rPr>
                <w:b/>
              </w:rPr>
            </w:pPr>
            <w:r>
              <w:rPr>
                <w:b/>
              </w:rPr>
              <w:t xml:space="preserve">Eastern </w:t>
            </w:r>
            <w:r w:rsidRPr="00B46705">
              <w:rPr>
                <w:b/>
              </w:rPr>
              <w:t xml:space="preserve">Europe </w:t>
            </w:r>
            <w:r w:rsidR="002B13C7">
              <w:rPr>
                <w:b/>
              </w:rPr>
              <w:t>Beauty Device</w:t>
            </w:r>
            <w:r w:rsidRPr="00B46705">
              <w:rPr>
                <w:b/>
              </w:rPr>
              <w:t xml:space="preserve"> Market </w:t>
            </w:r>
            <w:r>
              <w:rPr>
                <w:b/>
              </w:rPr>
              <w:t>Outlook, 2021–2036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Trend Analysis </w:t>
            </w:r>
            <w:proofErr w:type="gramStart"/>
            <w:r w:rsidRPr="00175EDF">
              <w:rPr>
                <w:color w:val="0070C0"/>
              </w:rPr>
              <w:t>By</w:t>
            </w:r>
            <w:proofErr w:type="gramEnd"/>
            <w:r w:rsidRPr="00175EDF">
              <w:rPr>
                <w:color w:val="0070C0"/>
              </w:rPr>
              <w:t xml:space="preserve"> Market Taxonomy,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Forecast </w:t>
            </w:r>
            <w:proofErr w:type="gramStart"/>
            <w:r w:rsidRPr="00175EDF">
              <w:rPr>
                <w:color w:val="0070C0"/>
              </w:rPr>
              <w:t>By</w:t>
            </w:r>
            <w:proofErr w:type="gramEnd"/>
            <w:r w:rsidRPr="00175EDF">
              <w:rPr>
                <w:color w:val="0070C0"/>
              </w:rPr>
              <w:t xml:space="preserve"> Market Taxonomy, 2026–2036</w:t>
            </w:r>
          </w:p>
          <w:p w:rsidR="008B7A3C" w:rsidRDefault="008B7A3C" w:rsidP="00A07E5F">
            <w:pPr>
              <w:pStyle w:val="ListNumber3"/>
              <w:numPr>
                <w:ilvl w:val="2"/>
                <w:numId w:val="6"/>
              </w:numPr>
              <w:spacing w:before="20" w:after="20" w:line="240" w:lineRule="atLeast"/>
              <w:ind w:left="1411" w:hanging="691"/>
              <w:contextualSpacing w:val="0"/>
            </w:pPr>
            <w:r>
              <w:t xml:space="preserve"> By Country</w:t>
            </w:r>
          </w:p>
          <w:p w:rsidR="008B7A3C" w:rsidRDefault="008B7A3C" w:rsidP="00A07E5F">
            <w:pPr>
              <w:pStyle w:val="ListNumber4"/>
              <w:numPr>
                <w:ilvl w:val="3"/>
                <w:numId w:val="6"/>
              </w:numPr>
              <w:spacing w:before="20" w:after="20" w:line="240" w:lineRule="atLeast"/>
              <w:ind w:left="1958" w:hanging="878"/>
              <w:contextualSpacing w:val="0"/>
            </w:pPr>
            <w:r>
              <w:t>Russia</w:t>
            </w:r>
          </w:p>
          <w:p w:rsidR="008B7A3C" w:rsidRDefault="008B7A3C" w:rsidP="00A07E5F">
            <w:pPr>
              <w:pStyle w:val="ListNumber4"/>
              <w:numPr>
                <w:ilvl w:val="3"/>
                <w:numId w:val="6"/>
              </w:numPr>
              <w:spacing w:before="20" w:after="20" w:line="240" w:lineRule="atLeast"/>
              <w:ind w:left="1958" w:hanging="878"/>
              <w:contextualSpacing w:val="0"/>
            </w:pPr>
            <w:r>
              <w:t>Hungary</w:t>
            </w:r>
          </w:p>
          <w:p w:rsidR="008B7A3C" w:rsidRDefault="008B7A3C" w:rsidP="00A07E5F">
            <w:pPr>
              <w:pStyle w:val="ListNumber4"/>
              <w:numPr>
                <w:ilvl w:val="3"/>
                <w:numId w:val="6"/>
              </w:numPr>
              <w:spacing w:before="20" w:after="20" w:line="240" w:lineRule="atLeast"/>
              <w:ind w:left="1958" w:hanging="878"/>
              <w:contextualSpacing w:val="0"/>
            </w:pPr>
            <w:r>
              <w:t>Poland</w:t>
            </w:r>
          </w:p>
          <w:p w:rsidR="008B7A3C" w:rsidRDefault="008B7A3C" w:rsidP="00A07E5F">
            <w:pPr>
              <w:pStyle w:val="ListNumber4"/>
              <w:numPr>
                <w:ilvl w:val="3"/>
                <w:numId w:val="6"/>
              </w:numPr>
              <w:spacing w:before="20" w:after="20" w:line="240" w:lineRule="atLeast"/>
              <w:ind w:left="1958" w:hanging="878"/>
              <w:contextualSpacing w:val="0"/>
            </w:pPr>
            <w:r>
              <w:t>Balkan &amp; Baltics</w:t>
            </w:r>
          </w:p>
          <w:p w:rsidR="008B7A3C" w:rsidRDefault="008B7A3C" w:rsidP="00A07E5F">
            <w:pPr>
              <w:pStyle w:val="ListNumber4"/>
              <w:numPr>
                <w:ilvl w:val="3"/>
                <w:numId w:val="6"/>
              </w:numPr>
              <w:spacing w:before="20" w:after="20" w:line="240" w:lineRule="atLeast"/>
              <w:ind w:left="1958" w:hanging="878"/>
              <w:contextualSpacing w:val="0"/>
            </w:pPr>
            <w:r>
              <w:t>Rest of Eastern Europe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A07E5F">
            <w:pPr>
              <w:pStyle w:val="ListNumber3"/>
              <w:numPr>
                <w:ilvl w:val="2"/>
                <w:numId w:val="6"/>
              </w:numPr>
              <w:spacing w:before="20" w:after="20" w:line="240" w:lineRule="atLeast"/>
              <w:ind w:left="1411" w:hanging="691"/>
              <w:contextualSpacing w:val="0"/>
            </w:pPr>
            <w:r>
              <w:t>By Country</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lastRenderedPageBreak/>
              <w:t xml:space="preserve">South Asia and Pacific </w:t>
            </w:r>
            <w:r w:rsidR="002B13C7">
              <w:rPr>
                <w:b/>
              </w:rPr>
              <w:t>Beauty Device</w:t>
            </w:r>
            <w:r w:rsidRPr="00B46705">
              <w:rPr>
                <w:b/>
              </w:rPr>
              <w:t xml:space="preserve"> Market </w:t>
            </w:r>
            <w:r>
              <w:rPr>
                <w:b/>
              </w:rPr>
              <w:t>Outlook, 2021–2036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Trend Analysis </w:t>
            </w:r>
            <w:proofErr w:type="gramStart"/>
            <w:r w:rsidRPr="00175EDF">
              <w:rPr>
                <w:color w:val="0070C0"/>
              </w:rPr>
              <w:t>By</w:t>
            </w:r>
            <w:proofErr w:type="gramEnd"/>
            <w:r w:rsidRPr="00175EDF">
              <w:rPr>
                <w:color w:val="0070C0"/>
              </w:rPr>
              <w:t xml:space="preserve"> Market Taxonomy,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Forecast </w:t>
            </w:r>
            <w:proofErr w:type="gramStart"/>
            <w:r w:rsidRPr="00175EDF">
              <w:rPr>
                <w:color w:val="0070C0"/>
              </w:rPr>
              <w:t>By</w:t>
            </w:r>
            <w:proofErr w:type="gramEnd"/>
            <w:r w:rsidRPr="00175EDF">
              <w:rPr>
                <w:color w:val="0070C0"/>
              </w:rPr>
              <w:t xml:space="preserve"> Market Taxonomy, 2026–2036</w:t>
            </w:r>
          </w:p>
          <w:p w:rsidR="008B7A3C" w:rsidRDefault="008B7A3C" w:rsidP="00A07E5F">
            <w:pPr>
              <w:pStyle w:val="ListNumber3"/>
              <w:numPr>
                <w:ilvl w:val="2"/>
                <w:numId w:val="6"/>
              </w:numPr>
              <w:spacing w:before="20" w:after="20" w:line="240" w:lineRule="atLeast"/>
              <w:ind w:left="1411" w:hanging="691"/>
              <w:contextualSpacing w:val="0"/>
            </w:pPr>
            <w:r>
              <w:t xml:space="preserve"> By Country</w:t>
            </w:r>
          </w:p>
          <w:p w:rsidR="008B7A3C" w:rsidRDefault="008B7A3C" w:rsidP="00A07E5F">
            <w:pPr>
              <w:pStyle w:val="ListNumber4"/>
              <w:numPr>
                <w:ilvl w:val="3"/>
                <w:numId w:val="6"/>
              </w:numPr>
              <w:spacing w:before="20" w:after="20" w:line="240" w:lineRule="atLeast"/>
              <w:ind w:left="1958" w:hanging="878"/>
              <w:contextualSpacing w:val="0"/>
            </w:pPr>
            <w:r>
              <w:t>India</w:t>
            </w:r>
          </w:p>
          <w:p w:rsidR="008B7A3C" w:rsidRDefault="008B7A3C" w:rsidP="00A07E5F">
            <w:pPr>
              <w:pStyle w:val="ListNumber4"/>
              <w:numPr>
                <w:ilvl w:val="3"/>
                <w:numId w:val="6"/>
              </w:numPr>
              <w:spacing w:before="20" w:after="20" w:line="240" w:lineRule="atLeast"/>
              <w:ind w:left="1958" w:hanging="878"/>
              <w:contextualSpacing w:val="0"/>
            </w:pPr>
            <w:r>
              <w:t>ASEAN</w:t>
            </w:r>
          </w:p>
          <w:p w:rsidR="008B7A3C" w:rsidRDefault="008B7A3C" w:rsidP="00A07E5F">
            <w:pPr>
              <w:pStyle w:val="ListNumber4"/>
              <w:numPr>
                <w:ilvl w:val="3"/>
                <w:numId w:val="6"/>
              </w:numPr>
              <w:spacing w:before="20" w:after="20" w:line="240" w:lineRule="atLeast"/>
              <w:ind w:left="1958" w:hanging="878"/>
              <w:contextualSpacing w:val="0"/>
            </w:pPr>
            <w:r>
              <w:t>Australia and New Zealand</w:t>
            </w:r>
          </w:p>
          <w:p w:rsidR="008B7A3C" w:rsidRDefault="008B7A3C" w:rsidP="00A07E5F">
            <w:pPr>
              <w:pStyle w:val="ListNumber4"/>
              <w:numPr>
                <w:ilvl w:val="3"/>
                <w:numId w:val="6"/>
              </w:numPr>
              <w:spacing w:before="20" w:after="20" w:line="240" w:lineRule="atLeast"/>
              <w:ind w:left="1958" w:hanging="878"/>
              <w:contextualSpacing w:val="0"/>
            </w:pPr>
            <w:r>
              <w:t>Rest of South Asia &amp; Pacific</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A07E5F">
            <w:pPr>
              <w:pStyle w:val="ListNumber3"/>
              <w:numPr>
                <w:ilvl w:val="2"/>
                <w:numId w:val="6"/>
              </w:numPr>
              <w:spacing w:before="20" w:after="20" w:line="240" w:lineRule="atLeast"/>
              <w:ind w:left="1411" w:hanging="691"/>
              <w:contextualSpacing w:val="0"/>
            </w:pPr>
            <w:r>
              <w:t>By Country</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Drivers and Restraints - Impact Analysis</w:t>
            </w:r>
          </w:p>
          <w:p w:rsidR="008B7A3C" w:rsidRDefault="008B7A3C" w:rsidP="00A07E5F">
            <w:pPr>
              <w:pStyle w:val="ListNumber"/>
              <w:numPr>
                <w:ilvl w:val="0"/>
                <w:numId w:val="6"/>
              </w:numPr>
              <w:spacing w:before="60" w:after="60" w:line="240" w:lineRule="atLeast"/>
              <w:contextualSpacing w:val="0"/>
              <w:rPr>
                <w:b/>
              </w:rPr>
            </w:pPr>
            <w:r w:rsidRPr="00B46705">
              <w:rPr>
                <w:b/>
              </w:rPr>
              <w:t xml:space="preserve">East Asia </w:t>
            </w:r>
            <w:r w:rsidR="002B13C7">
              <w:rPr>
                <w:b/>
              </w:rPr>
              <w:t>Beauty Device</w:t>
            </w:r>
            <w:r w:rsidRPr="00B46705">
              <w:rPr>
                <w:b/>
              </w:rPr>
              <w:t xml:space="preserve"> Market </w:t>
            </w:r>
            <w:r>
              <w:rPr>
                <w:b/>
              </w:rPr>
              <w:t>Outlook, 2021–2036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Trend Analysis </w:t>
            </w:r>
            <w:proofErr w:type="gramStart"/>
            <w:r w:rsidRPr="00175EDF">
              <w:rPr>
                <w:color w:val="0070C0"/>
              </w:rPr>
              <w:t>By</w:t>
            </w:r>
            <w:proofErr w:type="gramEnd"/>
            <w:r w:rsidRPr="00175EDF">
              <w:rPr>
                <w:color w:val="0070C0"/>
              </w:rPr>
              <w:t xml:space="preserve"> Market Taxonomy,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Forecast </w:t>
            </w:r>
            <w:proofErr w:type="gramStart"/>
            <w:r w:rsidRPr="00175EDF">
              <w:rPr>
                <w:color w:val="0070C0"/>
              </w:rPr>
              <w:t>By</w:t>
            </w:r>
            <w:proofErr w:type="gramEnd"/>
            <w:r w:rsidRPr="00175EDF">
              <w:rPr>
                <w:color w:val="0070C0"/>
              </w:rPr>
              <w:t xml:space="preserve"> Market Taxonomy, 2026–2036</w:t>
            </w:r>
          </w:p>
          <w:p w:rsidR="008B7A3C" w:rsidRDefault="008B7A3C" w:rsidP="00A07E5F">
            <w:pPr>
              <w:pStyle w:val="ListNumber3"/>
              <w:numPr>
                <w:ilvl w:val="2"/>
                <w:numId w:val="6"/>
              </w:numPr>
              <w:spacing w:before="20" w:after="20" w:line="240" w:lineRule="atLeast"/>
              <w:ind w:left="1411" w:hanging="691"/>
              <w:contextualSpacing w:val="0"/>
            </w:pPr>
            <w:r>
              <w:t xml:space="preserve"> By Country</w:t>
            </w:r>
          </w:p>
          <w:p w:rsidR="008B7A3C" w:rsidRDefault="008B7A3C" w:rsidP="00A07E5F">
            <w:pPr>
              <w:pStyle w:val="ListNumber4"/>
              <w:numPr>
                <w:ilvl w:val="3"/>
                <w:numId w:val="6"/>
              </w:numPr>
              <w:spacing w:before="20" w:after="20" w:line="240" w:lineRule="atLeast"/>
              <w:ind w:left="1958" w:hanging="878"/>
              <w:contextualSpacing w:val="0"/>
            </w:pPr>
            <w:r>
              <w:t>China</w:t>
            </w:r>
          </w:p>
          <w:p w:rsidR="008B7A3C" w:rsidRDefault="008B7A3C" w:rsidP="00A07E5F">
            <w:pPr>
              <w:pStyle w:val="ListNumber4"/>
              <w:numPr>
                <w:ilvl w:val="3"/>
                <w:numId w:val="6"/>
              </w:numPr>
              <w:spacing w:before="20" w:after="20" w:line="240" w:lineRule="atLeast"/>
              <w:ind w:left="1958" w:hanging="878"/>
              <w:contextualSpacing w:val="0"/>
            </w:pPr>
            <w:r>
              <w:t>Japan</w:t>
            </w:r>
          </w:p>
          <w:p w:rsidR="008B7A3C" w:rsidRDefault="008B7A3C" w:rsidP="00A07E5F">
            <w:pPr>
              <w:pStyle w:val="ListNumber4"/>
              <w:numPr>
                <w:ilvl w:val="3"/>
                <w:numId w:val="6"/>
              </w:numPr>
              <w:spacing w:before="20" w:after="20" w:line="240" w:lineRule="atLeast"/>
              <w:ind w:left="1958" w:hanging="878"/>
              <w:contextualSpacing w:val="0"/>
            </w:pPr>
            <w:r>
              <w:t>South Korea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A07E5F">
            <w:pPr>
              <w:pStyle w:val="ListNumber3"/>
              <w:numPr>
                <w:ilvl w:val="2"/>
                <w:numId w:val="6"/>
              </w:numPr>
              <w:spacing w:before="20" w:after="20" w:line="240" w:lineRule="atLeast"/>
              <w:ind w:left="1411" w:hanging="691"/>
              <w:contextualSpacing w:val="0"/>
            </w:pPr>
            <w:r>
              <w:t>By Country</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lastRenderedPageBreak/>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Drivers and Restraints - Impact Analysis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 xml:space="preserve">Middle East and Africa </w:t>
            </w:r>
            <w:r w:rsidR="002B13C7">
              <w:rPr>
                <w:b/>
              </w:rPr>
              <w:t>Beauty Device</w:t>
            </w:r>
            <w:r w:rsidRPr="00B46705">
              <w:rPr>
                <w:b/>
              </w:rPr>
              <w:t xml:space="preserve"> Market </w:t>
            </w:r>
            <w:r>
              <w:rPr>
                <w:b/>
              </w:rPr>
              <w:t>Outlook, 2021–2036</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Introduction</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Pricing Analysis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Historical Market Size (US$ </w:t>
            </w:r>
            <w:proofErr w:type="spellStart"/>
            <w:r w:rsidRPr="00175EDF">
              <w:rPr>
                <w:color w:val="0070C0"/>
              </w:rPr>
              <w:t>Mn</w:t>
            </w:r>
            <w:proofErr w:type="spellEnd"/>
            <w:r w:rsidRPr="00175EDF">
              <w:rPr>
                <w:color w:val="0070C0"/>
              </w:rPr>
              <w:t xml:space="preserve">) and Volume Trend Analysis </w:t>
            </w:r>
            <w:proofErr w:type="gramStart"/>
            <w:r w:rsidRPr="00175EDF">
              <w:rPr>
                <w:color w:val="0070C0"/>
              </w:rPr>
              <w:t>By</w:t>
            </w:r>
            <w:proofErr w:type="gramEnd"/>
            <w:r w:rsidRPr="00175EDF">
              <w:rPr>
                <w:color w:val="0070C0"/>
              </w:rPr>
              <w:t xml:space="preserve"> Market Taxonomy, 2021–2025</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Size (US$ </w:t>
            </w:r>
            <w:proofErr w:type="spellStart"/>
            <w:r w:rsidRPr="00175EDF">
              <w:rPr>
                <w:color w:val="0070C0"/>
              </w:rPr>
              <w:t>Mn</w:t>
            </w:r>
            <w:proofErr w:type="spellEnd"/>
            <w:r w:rsidRPr="00175EDF">
              <w:rPr>
                <w:color w:val="0070C0"/>
              </w:rPr>
              <w:t xml:space="preserve">) and Volume Forecast </w:t>
            </w:r>
            <w:proofErr w:type="gramStart"/>
            <w:r w:rsidRPr="00175EDF">
              <w:rPr>
                <w:color w:val="0070C0"/>
              </w:rPr>
              <w:t>By</w:t>
            </w:r>
            <w:proofErr w:type="gramEnd"/>
            <w:r w:rsidRPr="00175EDF">
              <w:rPr>
                <w:color w:val="0070C0"/>
              </w:rPr>
              <w:t xml:space="preserve"> Market Taxonomy, 2026–2036</w:t>
            </w:r>
          </w:p>
          <w:p w:rsidR="008B7A3C" w:rsidRDefault="008B7A3C" w:rsidP="00A07E5F">
            <w:pPr>
              <w:pStyle w:val="ListNumber3"/>
              <w:numPr>
                <w:ilvl w:val="2"/>
                <w:numId w:val="6"/>
              </w:numPr>
              <w:spacing w:before="20" w:after="20" w:line="240" w:lineRule="atLeast"/>
              <w:ind w:left="1411" w:hanging="691"/>
              <w:contextualSpacing w:val="0"/>
            </w:pPr>
            <w:r>
              <w:t xml:space="preserve"> By Country</w:t>
            </w:r>
          </w:p>
          <w:p w:rsidR="008B7A3C" w:rsidRDefault="008B7A3C" w:rsidP="00A07E5F">
            <w:pPr>
              <w:pStyle w:val="ListNumber4"/>
              <w:numPr>
                <w:ilvl w:val="3"/>
                <w:numId w:val="6"/>
              </w:numPr>
              <w:spacing w:before="20" w:after="20" w:line="240" w:lineRule="atLeast"/>
              <w:ind w:left="1958" w:hanging="878"/>
              <w:contextualSpacing w:val="0"/>
            </w:pPr>
            <w:r>
              <w:t>GCC Countries</w:t>
            </w:r>
          </w:p>
          <w:p w:rsidR="008B7A3C" w:rsidRDefault="008B7A3C" w:rsidP="00A07E5F">
            <w:pPr>
              <w:pStyle w:val="ListNumber4"/>
              <w:numPr>
                <w:ilvl w:val="3"/>
                <w:numId w:val="6"/>
              </w:numPr>
              <w:spacing w:before="20" w:after="20" w:line="240" w:lineRule="atLeast"/>
              <w:ind w:left="1958" w:hanging="878"/>
              <w:contextualSpacing w:val="0"/>
            </w:pPr>
            <w:proofErr w:type="spellStart"/>
            <w:r>
              <w:t>Turkiye</w:t>
            </w:r>
            <w:proofErr w:type="spellEnd"/>
          </w:p>
          <w:p w:rsidR="008B7A3C" w:rsidRDefault="008B7A3C" w:rsidP="00A07E5F">
            <w:pPr>
              <w:pStyle w:val="ListNumber4"/>
              <w:numPr>
                <w:ilvl w:val="3"/>
                <w:numId w:val="6"/>
              </w:numPr>
              <w:spacing w:before="20" w:after="20" w:line="240" w:lineRule="atLeast"/>
              <w:ind w:left="1958" w:hanging="878"/>
              <w:contextualSpacing w:val="0"/>
            </w:pPr>
            <w:r>
              <w:t>Northern Africa</w:t>
            </w:r>
          </w:p>
          <w:p w:rsidR="008B7A3C" w:rsidRDefault="008B7A3C" w:rsidP="00A07E5F">
            <w:pPr>
              <w:pStyle w:val="ListNumber4"/>
              <w:numPr>
                <w:ilvl w:val="3"/>
                <w:numId w:val="6"/>
              </w:numPr>
              <w:spacing w:before="20" w:after="20" w:line="240" w:lineRule="atLeast"/>
              <w:ind w:left="1958" w:hanging="878"/>
              <w:contextualSpacing w:val="0"/>
            </w:pPr>
            <w:r>
              <w:t>South Africa</w:t>
            </w:r>
          </w:p>
          <w:p w:rsidR="008B7A3C" w:rsidRDefault="008B7A3C" w:rsidP="00A07E5F">
            <w:pPr>
              <w:pStyle w:val="ListNumber4"/>
              <w:numPr>
                <w:ilvl w:val="3"/>
                <w:numId w:val="6"/>
              </w:numPr>
              <w:spacing w:before="20" w:after="20" w:line="240" w:lineRule="atLeast"/>
              <w:ind w:left="1958" w:hanging="878"/>
              <w:contextualSpacing w:val="0"/>
            </w:pPr>
            <w:r>
              <w:t>Rest of Middle East and Africa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Attractiveness Analysis</w:t>
            </w:r>
          </w:p>
          <w:p w:rsidR="008B7A3C" w:rsidRDefault="008B7A3C" w:rsidP="00A07E5F">
            <w:pPr>
              <w:pStyle w:val="ListNumber3"/>
              <w:numPr>
                <w:ilvl w:val="2"/>
                <w:numId w:val="6"/>
              </w:numPr>
              <w:spacing w:before="20" w:after="20" w:line="240" w:lineRule="atLeast"/>
              <w:ind w:left="1411" w:hanging="691"/>
              <w:contextualSpacing w:val="0"/>
            </w:pPr>
            <w:r>
              <w:t>By Country</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Trends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Key Market Participants - Intensity Mapping</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Drivers and Restraints - Impact Analysis</w:t>
            </w:r>
          </w:p>
          <w:p w:rsidR="008B7A3C" w:rsidRDefault="008B7A3C" w:rsidP="00A07E5F">
            <w:pPr>
              <w:pStyle w:val="ListNumber"/>
              <w:numPr>
                <w:ilvl w:val="0"/>
                <w:numId w:val="6"/>
              </w:numPr>
              <w:spacing w:before="60" w:after="60" w:line="240" w:lineRule="atLeast"/>
              <w:contextualSpacing w:val="0"/>
              <w:rPr>
                <w:b/>
              </w:rPr>
            </w:pPr>
            <w:r>
              <w:rPr>
                <w:b/>
              </w:rPr>
              <w:t>Country Wise</w:t>
            </w:r>
            <w:r w:rsidRPr="00B46705">
              <w:rPr>
                <w:b/>
              </w:rPr>
              <w:t xml:space="preserve"> </w:t>
            </w:r>
            <w:r w:rsidR="002B13C7">
              <w:rPr>
                <w:b/>
              </w:rPr>
              <w:t>Beauty Device</w:t>
            </w:r>
            <w:r w:rsidRPr="00B46705">
              <w:rPr>
                <w:b/>
              </w:rPr>
              <w:t xml:space="preserve"> Market Analysis </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t>U.</w:t>
            </w:r>
            <w:r w:rsidRPr="00175EDF">
              <w:rPr>
                <w:color w:val="0070C0"/>
              </w:rPr>
              <w:t xml:space="preserve">S.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Canada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lastRenderedPageBreak/>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Mexico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Brazil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Argentina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Germany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Italy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France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U.K.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Spain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lastRenderedPageBreak/>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BENELUX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Nordics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Russia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Hungary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Poland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Balkan &amp; Baltics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China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Japan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lastRenderedPageBreak/>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S. Korea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India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ASEAN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Australia and New Zealand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proofErr w:type="spellStart"/>
            <w:r w:rsidRPr="00175EDF">
              <w:rPr>
                <w:color w:val="0070C0"/>
              </w:rPr>
              <w:t>Turkiye</w:t>
            </w:r>
            <w:proofErr w:type="spellEnd"/>
            <w:r w:rsidRPr="00175EDF">
              <w:rPr>
                <w:color w:val="0070C0"/>
              </w:rPr>
              <w:t xml:space="preserve">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GCC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Northern Africa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lastRenderedPageBreak/>
              <w:t xml:space="preserve">South Africa </w:t>
            </w:r>
            <w:r w:rsidR="002B13C7">
              <w:rPr>
                <w:color w:val="0070C0"/>
              </w:rPr>
              <w:t>Beauty Device</w:t>
            </w:r>
            <w:r w:rsidRPr="00175EDF">
              <w:rPr>
                <w:color w:val="0070C0"/>
              </w:rPr>
              <w:t xml:space="preserve"> Market Analysis</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Device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Technology Type</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FC13DC">
              <w:t>Application Area</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End User</w:t>
            </w:r>
          </w:p>
          <w:p w:rsidR="008B7A3C" w:rsidRDefault="008B7A3C" w:rsidP="00A07E5F">
            <w:pPr>
              <w:pStyle w:val="ListNumber3"/>
              <w:numPr>
                <w:ilvl w:val="2"/>
                <w:numId w:val="6"/>
              </w:numPr>
              <w:spacing w:before="20" w:after="20" w:line="240" w:lineRule="atLeast"/>
              <w:ind w:left="1411" w:hanging="691"/>
              <w:contextualSpacing w:val="0"/>
            </w:pPr>
            <w:r>
              <w:t xml:space="preserve">By </w:t>
            </w:r>
            <w:r w:rsidR="00B66CF2">
              <w:t>Sales Channel</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Market Structure Analysis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Market Analysis by Tier of Companies </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Share Analysis of Top Players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Market Presence Analysis</w:t>
            </w:r>
          </w:p>
          <w:p w:rsidR="008B7A3C" w:rsidRPr="00B46705" w:rsidRDefault="008B7A3C" w:rsidP="00A07E5F">
            <w:pPr>
              <w:pStyle w:val="ListNumber"/>
              <w:numPr>
                <w:ilvl w:val="0"/>
                <w:numId w:val="6"/>
              </w:numPr>
              <w:spacing w:before="60" w:after="60" w:line="240" w:lineRule="atLeast"/>
              <w:contextualSpacing w:val="0"/>
              <w:rPr>
                <w:b/>
              </w:rPr>
            </w:pPr>
            <w:r w:rsidRPr="00B46705">
              <w:rPr>
                <w:b/>
              </w:rPr>
              <w:t>Competition Analysis</w:t>
            </w:r>
          </w:p>
          <w:p w:rsidR="008B7A3C" w:rsidRPr="00175EDF" w:rsidRDefault="008B7A3C" w:rsidP="00A07E5F">
            <w:pPr>
              <w:pStyle w:val="ListNumber2"/>
              <w:numPr>
                <w:ilvl w:val="1"/>
                <w:numId w:val="6"/>
              </w:numPr>
              <w:spacing w:before="40" w:after="40" w:line="240" w:lineRule="atLeast"/>
              <w:ind w:left="900" w:hanging="540"/>
              <w:contextualSpacing w:val="0"/>
              <w:rPr>
                <w:color w:val="0070C0"/>
              </w:rPr>
            </w:pPr>
            <w:r w:rsidRPr="00175EDF">
              <w:rPr>
                <w:color w:val="0070C0"/>
              </w:rPr>
              <w:t xml:space="preserve">Competitive </w:t>
            </w:r>
            <w:r w:rsidR="000264F7">
              <w:rPr>
                <w:color w:val="0070C0"/>
              </w:rPr>
              <w:t>MNC</w:t>
            </w:r>
          </w:p>
          <w:p w:rsidR="008B7A3C" w:rsidRDefault="000264F7" w:rsidP="000264F7">
            <w:pPr>
              <w:pStyle w:val="ListNumber3"/>
              <w:numPr>
                <w:ilvl w:val="2"/>
                <w:numId w:val="6"/>
              </w:numPr>
              <w:spacing w:before="20" w:after="20" w:line="240" w:lineRule="atLeast"/>
              <w:contextualSpacing w:val="0"/>
            </w:pPr>
            <w:proofErr w:type="spellStart"/>
            <w:r w:rsidRPr="000264F7">
              <w:t>NuFACE</w:t>
            </w:r>
            <w:proofErr w:type="spellEnd"/>
          </w:p>
          <w:p w:rsidR="00F92164" w:rsidRDefault="00F92164" w:rsidP="00F92164">
            <w:pPr>
              <w:pStyle w:val="ListNumber4"/>
              <w:numPr>
                <w:ilvl w:val="3"/>
                <w:numId w:val="6"/>
              </w:numPr>
              <w:spacing w:before="20" w:after="20" w:line="240" w:lineRule="atLeast"/>
            </w:pPr>
            <w:proofErr w:type="spellStart"/>
            <w:r>
              <w:t>Tria</w:t>
            </w:r>
            <w:proofErr w:type="spellEnd"/>
            <w:r>
              <w:t xml:space="preserve"> Beauty</w:t>
            </w:r>
          </w:p>
          <w:p w:rsidR="00F92164" w:rsidRDefault="00F92164" w:rsidP="00F92164">
            <w:pPr>
              <w:pStyle w:val="ListNumber4"/>
              <w:numPr>
                <w:ilvl w:val="3"/>
                <w:numId w:val="6"/>
              </w:numPr>
              <w:spacing w:before="20" w:after="20" w:line="240" w:lineRule="atLeast"/>
            </w:pPr>
            <w:proofErr w:type="spellStart"/>
            <w:r>
              <w:t>SolaWave</w:t>
            </w:r>
            <w:proofErr w:type="spellEnd"/>
          </w:p>
          <w:p w:rsidR="00F92164" w:rsidRDefault="00F92164" w:rsidP="00F92164">
            <w:pPr>
              <w:pStyle w:val="ListNumber4"/>
              <w:numPr>
                <w:ilvl w:val="3"/>
                <w:numId w:val="6"/>
              </w:numPr>
              <w:spacing w:before="20" w:after="20" w:line="240" w:lineRule="atLeast"/>
            </w:pPr>
            <w:proofErr w:type="spellStart"/>
            <w:r>
              <w:t>Therabody</w:t>
            </w:r>
            <w:proofErr w:type="spellEnd"/>
          </w:p>
          <w:p w:rsidR="00F92164" w:rsidRDefault="00F92164" w:rsidP="00F92164">
            <w:pPr>
              <w:pStyle w:val="ListNumber4"/>
              <w:numPr>
                <w:ilvl w:val="3"/>
                <w:numId w:val="6"/>
              </w:numPr>
              <w:spacing w:before="20" w:after="20" w:line="240" w:lineRule="atLeast"/>
            </w:pPr>
            <w:r>
              <w:t>Neutrogena (Johnson &amp; Johnson)</w:t>
            </w:r>
          </w:p>
          <w:p w:rsidR="00F92164" w:rsidRDefault="00F92164" w:rsidP="00F92164">
            <w:pPr>
              <w:pStyle w:val="ListNumber4"/>
              <w:numPr>
                <w:ilvl w:val="3"/>
                <w:numId w:val="6"/>
              </w:numPr>
              <w:spacing w:before="20" w:after="20" w:line="240" w:lineRule="atLeast"/>
            </w:pPr>
            <w:proofErr w:type="spellStart"/>
            <w:r>
              <w:t>Dermalogica</w:t>
            </w:r>
            <w:proofErr w:type="spellEnd"/>
          </w:p>
          <w:p w:rsidR="00F92164" w:rsidRDefault="00F92164" w:rsidP="00F92164">
            <w:pPr>
              <w:pStyle w:val="ListNumber4"/>
              <w:numPr>
                <w:ilvl w:val="3"/>
                <w:numId w:val="6"/>
              </w:numPr>
              <w:spacing w:before="20" w:after="20" w:line="240" w:lineRule="atLeast"/>
            </w:pPr>
            <w:r>
              <w:t>Trophy Skin</w:t>
            </w:r>
          </w:p>
          <w:p w:rsidR="00F92164" w:rsidRDefault="00F92164" w:rsidP="00F92164">
            <w:pPr>
              <w:pStyle w:val="ListNumber4"/>
              <w:numPr>
                <w:ilvl w:val="3"/>
                <w:numId w:val="6"/>
              </w:numPr>
              <w:spacing w:before="20" w:after="20" w:line="240" w:lineRule="atLeast"/>
            </w:pPr>
            <w:proofErr w:type="spellStart"/>
            <w:r>
              <w:t>Silk’n</w:t>
            </w:r>
            <w:proofErr w:type="spellEnd"/>
            <w:r>
              <w:t xml:space="preserve"> USA</w:t>
            </w:r>
          </w:p>
          <w:p w:rsidR="00F92164" w:rsidRDefault="00F92164" w:rsidP="00F92164">
            <w:pPr>
              <w:pStyle w:val="ListNumber4"/>
              <w:numPr>
                <w:ilvl w:val="3"/>
                <w:numId w:val="6"/>
              </w:numPr>
              <w:spacing w:before="20" w:after="20" w:line="240" w:lineRule="atLeast"/>
            </w:pPr>
            <w:r>
              <w:t>Conair</w:t>
            </w:r>
          </w:p>
          <w:p w:rsidR="00F92164" w:rsidRDefault="00F92164" w:rsidP="00F92164">
            <w:pPr>
              <w:pStyle w:val="ListNumber4"/>
              <w:numPr>
                <w:ilvl w:val="3"/>
                <w:numId w:val="6"/>
              </w:numPr>
              <w:spacing w:before="20" w:after="20" w:line="240" w:lineRule="atLeast"/>
            </w:pPr>
            <w:r>
              <w:t>Remington Personal Care</w:t>
            </w:r>
          </w:p>
          <w:p w:rsidR="00F92164" w:rsidRDefault="00F92164" w:rsidP="00F92164">
            <w:pPr>
              <w:pStyle w:val="ListNumber4"/>
              <w:numPr>
                <w:ilvl w:val="3"/>
                <w:numId w:val="6"/>
              </w:numPr>
              <w:spacing w:before="20" w:after="20" w:line="240" w:lineRule="atLeast"/>
            </w:pPr>
            <w:r>
              <w:t>Philips</w:t>
            </w:r>
          </w:p>
          <w:p w:rsidR="00F92164" w:rsidRDefault="00F92164" w:rsidP="00F92164">
            <w:pPr>
              <w:pStyle w:val="ListNumber4"/>
              <w:numPr>
                <w:ilvl w:val="3"/>
                <w:numId w:val="6"/>
              </w:numPr>
              <w:spacing w:before="20" w:after="20" w:line="240" w:lineRule="atLeast"/>
            </w:pPr>
            <w:r>
              <w:t>FOREO</w:t>
            </w:r>
          </w:p>
          <w:p w:rsidR="00F92164" w:rsidRDefault="00F92164" w:rsidP="00F92164">
            <w:pPr>
              <w:pStyle w:val="ListNumber4"/>
              <w:numPr>
                <w:ilvl w:val="3"/>
                <w:numId w:val="6"/>
              </w:numPr>
              <w:spacing w:before="20" w:after="20" w:line="240" w:lineRule="atLeast"/>
            </w:pPr>
            <w:r>
              <w:t>Dyson</w:t>
            </w:r>
          </w:p>
          <w:p w:rsidR="00F92164" w:rsidRDefault="00F92164" w:rsidP="00F92164">
            <w:pPr>
              <w:pStyle w:val="ListNumber4"/>
              <w:numPr>
                <w:ilvl w:val="3"/>
                <w:numId w:val="6"/>
              </w:numPr>
              <w:spacing w:before="20" w:after="20" w:line="240" w:lineRule="atLeast"/>
            </w:pPr>
            <w:r>
              <w:t>Braun</w:t>
            </w:r>
          </w:p>
          <w:p w:rsidR="00F92164" w:rsidRDefault="00F92164" w:rsidP="00F92164">
            <w:pPr>
              <w:pStyle w:val="ListNumber4"/>
              <w:numPr>
                <w:ilvl w:val="3"/>
                <w:numId w:val="6"/>
              </w:numPr>
              <w:spacing w:before="20" w:after="20" w:line="240" w:lineRule="atLeast"/>
            </w:pPr>
            <w:proofErr w:type="spellStart"/>
            <w:r>
              <w:t>CurrentBody</w:t>
            </w:r>
            <w:proofErr w:type="spellEnd"/>
          </w:p>
          <w:p w:rsidR="00F92164" w:rsidRDefault="00F92164" w:rsidP="00F92164">
            <w:pPr>
              <w:pStyle w:val="ListNumber4"/>
              <w:numPr>
                <w:ilvl w:val="3"/>
                <w:numId w:val="6"/>
              </w:numPr>
              <w:spacing w:before="20" w:after="20" w:line="240" w:lineRule="atLeast"/>
            </w:pPr>
            <w:proofErr w:type="spellStart"/>
            <w:r>
              <w:t>Beurer</w:t>
            </w:r>
            <w:proofErr w:type="spellEnd"/>
          </w:p>
          <w:p w:rsidR="00F92164" w:rsidRDefault="00F92164" w:rsidP="00F92164">
            <w:pPr>
              <w:pStyle w:val="ListNumber4"/>
              <w:numPr>
                <w:ilvl w:val="3"/>
                <w:numId w:val="6"/>
              </w:numPr>
              <w:spacing w:before="20" w:after="20" w:line="240" w:lineRule="atLeast"/>
            </w:pPr>
            <w:proofErr w:type="spellStart"/>
            <w:r>
              <w:t>Babyliss</w:t>
            </w:r>
            <w:proofErr w:type="spellEnd"/>
          </w:p>
          <w:p w:rsidR="00F92164" w:rsidRDefault="00F92164" w:rsidP="00F92164">
            <w:pPr>
              <w:pStyle w:val="ListNumber4"/>
              <w:numPr>
                <w:ilvl w:val="3"/>
                <w:numId w:val="6"/>
              </w:numPr>
              <w:spacing w:before="20" w:after="20" w:line="240" w:lineRule="atLeast"/>
            </w:pPr>
            <w:proofErr w:type="spellStart"/>
            <w:r>
              <w:t>Silk’n</w:t>
            </w:r>
            <w:proofErr w:type="spellEnd"/>
          </w:p>
          <w:p w:rsidR="00F92164" w:rsidRDefault="00F92164" w:rsidP="00F92164">
            <w:pPr>
              <w:pStyle w:val="ListNumber4"/>
              <w:numPr>
                <w:ilvl w:val="3"/>
                <w:numId w:val="6"/>
              </w:numPr>
              <w:spacing w:before="20" w:after="20" w:line="240" w:lineRule="atLeast"/>
            </w:pPr>
            <w:r>
              <w:t>L’Oréal</w:t>
            </w:r>
          </w:p>
          <w:p w:rsidR="00F92164" w:rsidRDefault="00F92164" w:rsidP="00F92164">
            <w:pPr>
              <w:pStyle w:val="ListNumber4"/>
              <w:numPr>
                <w:ilvl w:val="3"/>
                <w:numId w:val="6"/>
              </w:numPr>
              <w:spacing w:before="20" w:after="20" w:line="240" w:lineRule="atLeast"/>
            </w:pPr>
            <w:r>
              <w:t>Rio Beauty</w:t>
            </w:r>
          </w:p>
          <w:p w:rsidR="00F92164" w:rsidRDefault="00F92164" w:rsidP="00F92164">
            <w:pPr>
              <w:pStyle w:val="ListNumber4"/>
              <w:numPr>
                <w:ilvl w:val="3"/>
                <w:numId w:val="6"/>
              </w:numPr>
              <w:spacing w:before="20" w:after="20" w:line="240" w:lineRule="atLeast"/>
            </w:pPr>
            <w:r>
              <w:t>Panasonic</w:t>
            </w:r>
          </w:p>
          <w:p w:rsidR="00F92164" w:rsidRDefault="00F92164" w:rsidP="00F92164">
            <w:pPr>
              <w:pStyle w:val="ListNumber4"/>
              <w:numPr>
                <w:ilvl w:val="3"/>
                <w:numId w:val="6"/>
              </w:numPr>
              <w:spacing w:before="20" w:after="20" w:line="240" w:lineRule="atLeast"/>
            </w:pPr>
            <w:proofErr w:type="spellStart"/>
            <w:r>
              <w:t>Ya</w:t>
            </w:r>
            <w:proofErr w:type="spellEnd"/>
            <w:r>
              <w:t>-Man</w:t>
            </w:r>
          </w:p>
          <w:p w:rsidR="00F92164" w:rsidRDefault="00F92164" w:rsidP="00F92164">
            <w:pPr>
              <w:pStyle w:val="ListNumber4"/>
              <w:numPr>
                <w:ilvl w:val="3"/>
                <w:numId w:val="6"/>
              </w:numPr>
              <w:spacing w:before="20" w:after="20" w:line="240" w:lineRule="atLeast"/>
            </w:pPr>
            <w:r>
              <w:t>MTG (</w:t>
            </w:r>
            <w:proofErr w:type="spellStart"/>
            <w:r>
              <w:t>ReFa</w:t>
            </w:r>
            <w:proofErr w:type="spellEnd"/>
            <w:r>
              <w:t>)</w:t>
            </w:r>
          </w:p>
          <w:p w:rsidR="00F92164" w:rsidRDefault="00F92164" w:rsidP="00F92164">
            <w:pPr>
              <w:pStyle w:val="ListNumber4"/>
              <w:numPr>
                <w:ilvl w:val="3"/>
                <w:numId w:val="6"/>
              </w:numPr>
              <w:spacing w:before="20" w:after="20" w:line="240" w:lineRule="atLeast"/>
            </w:pPr>
            <w:r>
              <w:t>Shiseido</w:t>
            </w:r>
          </w:p>
          <w:p w:rsidR="00F92164" w:rsidRDefault="00F92164" w:rsidP="00F92164">
            <w:pPr>
              <w:pStyle w:val="ListNumber4"/>
              <w:numPr>
                <w:ilvl w:val="3"/>
                <w:numId w:val="6"/>
              </w:numPr>
              <w:spacing w:before="20" w:after="20" w:line="240" w:lineRule="atLeast"/>
            </w:pPr>
            <w:proofErr w:type="spellStart"/>
            <w:r>
              <w:t>Amorepacific</w:t>
            </w:r>
            <w:proofErr w:type="spellEnd"/>
          </w:p>
          <w:p w:rsidR="00F92164" w:rsidRDefault="00F92164" w:rsidP="00F92164">
            <w:pPr>
              <w:pStyle w:val="ListNumber4"/>
              <w:numPr>
                <w:ilvl w:val="3"/>
                <w:numId w:val="6"/>
              </w:numPr>
              <w:spacing w:before="20" w:after="20" w:line="240" w:lineRule="atLeast"/>
            </w:pPr>
            <w:r>
              <w:t>LG Electronics</w:t>
            </w:r>
          </w:p>
          <w:p w:rsidR="00F92164" w:rsidRDefault="00F92164" w:rsidP="00F92164">
            <w:pPr>
              <w:pStyle w:val="ListNumber4"/>
              <w:numPr>
                <w:ilvl w:val="3"/>
                <w:numId w:val="6"/>
              </w:numPr>
              <w:spacing w:before="20" w:after="20" w:line="240" w:lineRule="atLeast"/>
            </w:pPr>
            <w:r>
              <w:t>Xiaomi</w:t>
            </w:r>
          </w:p>
          <w:p w:rsidR="00F92164" w:rsidRDefault="00F92164" w:rsidP="00F92164">
            <w:pPr>
              <w:pStyle w:val="ListNumber4"/>
              <w:numPr>
                <w:ilvl w:val="3"/>
                <w:numId w:val="6"/>
              </w:numPr>
              <w:spacing w:before="20" w:after="20" w:line="240" w:lineRule="atLeast"/>
            </w:pPr>
            <w:r>
              <w:t>Hitachi Beauty</w:t>
            </w:r>
          </w:p>
          <w:p w:rsidR="00F92164" w:rsidRDefault="00F92164" w:rsidP="00F92164">
            <w:pPr>
              <w:pStyle w:val="ListNumber4"/>
              <w:numPr>
                <w:ilvl w:val="3"/>
                <w:numId w:val="6"/>
              </w:numPr>
              <w:spacing w:before="20" w:after="20" w:line="240" w:lineRule="atLeast"/>
            </w:pPr>
            <w:r>
              <w:t>Kao Corporation</w:t>
            </w:r>
          </w:p>
          <w:p w:rsidR="008B7A3C" w:rsidRDefault="00F92164" w:rsidP="00F92164">
            <w:pPr>
              <w:pStyle w:val="ListNumber4"/>
              <w:numPr>
                <w:ilvl w:val="3"/>
                <w:numId w:val="6"/>
              </w:numPr>
              <w:spacing w:before="20" w:after="20" w:line="240" w:lineRule="atLeast"/>
              <w:contextualSpacing w:val="0"/>
            </w:pPr>
            <w:r>
              <w:t xml:space="preserve">Dr. </w:t>
            </w:r>
            <w:proofErr w:type="spellStart"/>
            <w:r>
              <w:t>Arrivo</w:t>
            </w:r>
            <w:proofErr w:type="spellEnd"/>
          </w:p>
          <w:p w:rsidR="008B7A3C" w:rsidRDefault="008B7A3C" w:rsidP="00A07E5F">
            <w:pPr>
              <w:pStyle w:val="ListNumber3"/>
              <w:numPr>
                <w:ilvl w:val="2"/>
                <w:numId w:val="6"/>
              </w:numPr>
              <w:spacing w:before="20" w:after="20" w:line="240" w:lineRule="atLeast"/>
              <w:ind w:left="1411" w:hanging="691"/>
              <w:contextualSpacing w:val="0"/>
            </w:pPr>
            <w:r>
              <w:t xml:space="preserve">Market Value Contribution by </w:t>
            </w:r>
            <w:r w:rsidR="00F92164">
              <w:t>Device</w:t>
            </w:r>
            <w:r>
              <w:t xml:space="preserve"> Type [%]</w:t>
            </w:r>
          </w:p>
          <w:p w:rsidR="008B7A3C" w:rsidRDefault="008B7A3C" w:rsidP="00A07E5F">
            <w:pPr>
              <w:pStyle w:val="ListNumber3"/>
              <w:numPr>
                <w:ilvl w:val="2"/>
                <w:numId w:val="6"/>
              </w:numPr>
              <w:spacing w:before="20" w:after="20" w:line="240" w:lineRule="atLeast"/>
              <w:ind w:left="1411" w:hanging="691"/>
              <w:contextualSpacing w:val="0"/>
            </w:pPr>
            <w:r>
              <w:t xml:space="preserve">Market Value Contribution [USD </w:t>
            </w:r>
            <w:proofErr w:type="spellStart"/>
            <w:r>
              <w:t>Mn</w:t>
            </w:r>
            <w:proofErr w:type="spellEnd"/>
            <w:r>
              <w:t>]</w:t>
            </w:r>
          </w:p>
          <w:p w:rsidR="008B7A3C" w:rsidRDefault="008B7A3C" w:rsidP="00A07E5F">
            <w:pPr>
              <w:pStyle w:val="ListNumber3"/>
              <w:numPr>
                <w:ilvl w:val="2"/>
                <w:numId w:val="6"/>
              </w:numPr>
              <w:spacing w:before="20" w:after="20" w:line="240" w:lineRule="atLeast"/>
              <w:ind w:left="1411" w:hanging="691"/>
              <w:contextualSpacing w:val="0"/>
            </w:pPr>
            <w:r>
              <w:t>Market Volume Contribution [%]</w:t>
            </w:r>
          </w:p>
          <w:p w:rsidR="008B7A3C" w:rsidRDefault="008B7A3C" w:rsidP="00A07E5F">
            <w:pPr>
              <w:pStyle w:val="ListNumber3"/>
              <w:numPr>
                <w:ilvl w:val="2"/>
                <w:numId w:val="6"/>
              </w:numPr>
              <w:spacing w:before="20" w:after="20" w:line="240" w:lineRule="atLeast"/>
              <w:ind w:left="1411" w:hanging="691"/>
              <w:contextualSpacing w:val="0"/>
            </w:pPr>
            <w:r>
              <w:t xml:space="preserve">Revenue Contribution by </w:t>
            </w:r>
            <w:r w:rsidR="00B66CF2">
              <w:t>Device Type</w:t>
            </w:r>
            <w:r>
              <w:t xml:space="preserve"> [%]</w:t>
            </w:r>
          </w:p>
          <w:p w:rsidR="008B7A3C" w:rsidRDefault="008B7A3C" w:rsidP="00A07E5F">
            <w:pPr>
              <w:pStyle w:val="ListNumber"/>
              <w:numPr>
                <w:ilvl w:val="0"/>
                <w:numId w:val="6"/>
              </w:numPr>
              <w:spacing w:before="60" w:after="60" w:line="240" w:lineRule="atLeast"/>
              <w:contextualSpacing w:val="0"/>
              <w:rPr>
                <w:b/>
              </w:rPr>
            </w:pPr>
            <w:r w:rsidRPr="00B46705">
              <w:rPr>
                <w:b/>
              </w:rPr>
              <w:t>Assumptions and Acronyms Used</w:t>
            </w:r>
          </w:p>
          <w:p w:rsidR="00323DFA" w:rsidRPr="008B7A3C" w:rsidRDefault="008B7A3C" w:rsidP="00A07E5F">
            <w:pPr>
              <w:pStyle w:val="ListNumber"/>
              <w:numPr>
                <w:ilvl w:val="0"/>
                <w:numId w:val="6"/>
              </w:numPr>
              <w:spacing w:before="60" w:after="60" w:line="240" w:lineRule="atLeast"/>
              <w:contextualSpacing w:val="0"/>
              <w:rPr>
                <w:b/>
              </w:rPr>
            </w:pPr>
            <w:r w:rsidRPr="00586C94">
              <w:rPr>
                <w:b/>
              </w:rPr>
              <w:t>Research Methodology</w:t>
            </w:r>
          </w:p>
        </w:tc>
        <w:tc>
          <w:tcPr>
            <w:tcW w:w="6480" w:type="dxa"/>
          </w:tcPr>
          <w:p w:rsidR="00323DFA" w:rsidRPr="00255077" w:rsidRDefault="00323DFA" w:rsidP="00323DFA">
            <w:pPr>
              <w:pStyle w:val="List"/>
              <w:numPr>
                <w:ilvl w:val="0"/>
                <w:numId w:val="0"/>
              </w:numPr>
            </w:pPr>
          </w:p>
        </w:tc>
      </w:tr>
    </w:tbl>
    <w:p w:rsidR="00666C58" w:rsidRDefault="00666C58" w:rsidP="00F9132B">
      <w:pPr>
        <w:pStyle w:val="List"/>
        <w:numPr>
          <w:ilvl w:val="0"/>
          <w:numId w:val="0"/>
        </w:numPr>
        <w:sectPr w:rsidR="00666C58" w:rsidSect="002C0F9C">
          <w:headerReference w:type="default" r:id="rId26"/>
          <w:footerReference w:type="default" r:id="rId27"/>
          <w:pgSz w:w="11906" w:h="16838" w:code="9"/>
          <w:pgMar w:top="1800" w:right="1152" w:bottom="1080" w:left="1152" w:header="720" w:footer="432" w:gutter="0"/>
          <w:cols w:space="720"/>
          <w:docGrid w:linePitch="360"/>
        </w:sectPr>
      </w:pPr>
    </w:p>
    <w:p w:rsidR="009F3AD5" w:rsidRPr="00D25324" w:rsidRDefault="007C2497" w:rsidP="00CB1705">
      <w:pPr>
        <w:pBdr>
          <w:bottom w:val="single" w:sz="4" w:space="1" w:color="auto"/>
        </w:pBdr>
        <w:spacing w:before="600"/>
        <w:ind w:left="4320"/>
        <w:rPr>
          <w:b/>
          <w:color w:val="595959" w:themeColor="text1" w:themeTint="A6"/>
          <w:sz w:val="26"/>
        </w:rPr>
      </w:pPr>
      <w:r>
        <w:rPr>
          <w:b/>
          <w:color w:val="595959" w:themeColor="text1" w:themeTint="A6"/>
          <w:sz w:val="26"/>
        </w:rPr>
        <w:lastRenderedPageBreak/>
        <w:t>Note:</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This table of contents (T</w:t>
      </w:r>
      <w:r w:rsidR="008B2E97">
        <w:rPr>
          <w:color w:val="808080" w:themeColor="background1" w:themeShade="80"/>
        </w:rPr>
        <w:t xml:space="preserve">OC) is tentative and is </w:t>
      </w:r>
      <w:r w:rsidR="00C7511E">
        <w:rPr>
          <w:color w:val="808080" w:themeColor="background1" w:themeShade="80"/>
        </w:rPr>
        <w:t>subje</w:t>
      </w:r>
      <w:r w:rsidR="00C7511E" w:rsidRPr="00CB1705">
        <w:rPr>
          <w:color w:val="808080" w:themeColor="background1" w:themeShade="80"/>
        </w:rPr>
        <w:t>ct</w:t>
      </w:r>
      <w:r w:rsidR="00C7511E">
        <w:rPr>
          <w:color w:val="808080" w:themeColor="background1" w:themeShade="80"/>
        </w:rPr>
        <w:t xml:space="preserve"> t</w:t>
      </w:r>
      <w:r w:rsidRPr="00CB1705">
        <w:rPr>
          <w:color w:val="808080" w:themeColor="background1" w:themeShade="80"/>
        </w:rPr>
        <w:t>o further refinement during the course of the research</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Enlisted companies represent partial list of market participants. Profiles of specific companies if required, shall be added to the report upon request</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Company financials and market share is subject to companies reporting sales in public domain and data availability through primary interviews</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Market segmentation or taxonomy is tentative and is subject to change upon further detailed analysis of the target market</w:t>
      </w:r>
    </w:p>
    <w:p w:rsidR="007C2497" w:rsidRPr="00CB1705" w:rsidRDefault="007C2497" w:rsidP="007C2497">
      <w:pPr>
        <w:pStyle w:val="ListBullet"/>
        <w:ind w:left="4680"/>
        <w:rPr>
          <w:color w:val="808080" w:themeColor="background1" w:themeShade="80"/>
        </w:rPr>
      </w:pPr>
      <w:r w:rsidRPr="00CB1705">
        <w:rPr>
          <w:color w:val="808080" w:themeColor="background1" w:themeShade="80"/>
        </w:rPr>
        <w:t>Country level coverage in key regions subject to change as per market dynamics in respective regions</w:t>
      </w:r>
    </w:p>
    <w:p w:rsidR="004C0FC7" w:rsidRPr="00D25324" w:rsidRDefault="004C0FC7" w:rsidP="0025442F">
      <w:pPr>
        <w:pBdr>
          <w:bottom w:val="single" w:sz="4" w:space="1" w:color="auto"/>
        </w:pBdr>
        <w:spacing w:before="2000"/>
        <w:ind w:left="4320"/>
        <w:rPr>
          <w:b/>
          <w:color w:val="595959" w:themeColor="text1" w:themeTint="A6"/>
          <w:sz w:val="26"/>
        </w:rPr>
      </w:pPr>
      <w:r w:rsidRPr="004C0FC7">
        <w:rPr>
          <w:b/>
          <w:color w:val="595959" w:themeColor="text1" w:themeTint="A6"/>
          <w:sz w:val="26"/>
        </w:rPr>
        <w:t>Disclaimer</w:t>
      </w:r>
    </w:p>
    <w:p w:rsidR="00024950" w:rsidRPr="00CB1705" w:rsidRDefault="00024950" w:rsidP="00031029">
      <w:pPr>
        <w:ind w:left="4320"/>
        <w:jc w:val="both"/>
        <w:rPr>
          <w:color w:val="808080" w:themeColor="background1" w:themeShade="80"/>
          <w:sz w:val="20"/>
        </w:rPr>
      </w:pPr>
      <w:r w:rsidRPr="00CB1705">
        <w:rPr>
          <w:color w:val="808080" w:themeColor="background1" w:themeShade="80"/>
          <w:sz w:val="20"/>
        </w:rPr>
        <w:t>In response to request/orders received, Transparency Market Research (TMR) provides strategic business/market analysis services to a select group of customers, which are limited publications, containing valuable market in</w:t>
      </w:r>
      <w:r w:rsidR="00097D77">
        <w:rPr>
          <w:color w:val="808080" w:themeColor="background1" w:themeShade="80"/>
          <w:sz w:val="20"/>
        </w:rPr>
        <w:t xml:space="preserve"> </w:t>
      </w:r>
      <w:r w:rsidR="00976D0A">
        <w:rPr>
          <w:color w:val="808080" w:themeColor="background1" w:themeShade="80"/>
          <w:sz w:val="20"/>
        </w:rPr>
        <w:t>Application</w:t>
      </w:r>
      <w:r w:rsidRPr="00CB1705">
        <w:rPr>
          <w:color w:val="808080" w:themeColor="background1" w:themeShade="80"/>
          <w:sz w:val="20"/>
        </w:rPr>
        <w:t xml:space="preserve">. The publication is solely for our customers’ internal use. It is acknowledged by our customer, by placing the order that no part of this strategic business/market analysis service is for general publication or disclosure to third party. </w:t>
      </w:r>
    </w:p>
    <w:p w:rsidR="00024950" w:rsidRPr="00CB1705" w:rsidRDefault="00024950" w:rsidP="00031029">
      <w:pPr>
        <w:ind w:left="4320"/>
        <w:jc w:val="both"/>
        <w:rPr>
          <w:color w:val="808080" w:themeColor="background1" w:themeShade="80"/>
          <w:sz w:val="20"/>
        </w:rPr>
      </w:pPr>
      <w:r w:rsidRPr="00CB1705">
        <w:rPr>
          <w:color w:val="808080" w:themeColor="background1" w:themeShade="80"/>
          <w:sz w:val="20"/>
        </w:rPr>
        <w:t>TMR does not make any warranty for the accuracy of the data as these are primarily based on interviews and therefore, liable for fluctuation. Also, TMR does not take responsibility for incorrect in</w:t>
      </w:r>
      <w:r w:rsidR="00097D77">
        <w:rPr>
          <w:color w:val="808080" w:themeColor="background1" w:themeShade="80"/>
          <w:sz w:val="20"/>
        </w:rPr>
        <w:t xml:space="preserve"> </w:t>
      </w:r>
      <w:r w:rsidR="00976D0A">
        <w:rPr>
          <w:color w:val="808080" w:themeColor="background1" w:themeShade="80"/>
          <w:sz w:val="20"/>
        </w:rPr>
        <w:t>Application</w:t>
      </w:r>
      <w:r w:rsidRPr="00CB1705">
        <w:rPr>
          <w:color w:val="808080" w:themeColor="background1" w:themeShade="80"/>
          <w:sz w:val="20"/>
        </w:rPr>
        <w:t xml:space="preserve"> supplied by manufacturers or users.</w:t>
      </w:r>
    </w:p>
    <w:p w:rsidR="00BA7B1B" w:rsidRPr="00CB1705" w:rsidRDefault="00024950" w:rsidP="00031029">
      <w:pPr>
        <w:ind w:left="4320"/>
        <w:jc w:val="both"/>
        <w:rPr>
          <w:color w:val="808080" w:themeColor="background1" w:themeShade="80"/>
          <w:sz w:val="20"/>
        </w:rPr>
      </w:pPr>
      <w:r w:rsidRPr="00CB1705">
        <w:rPr>
          <w:color w:val="808080" w:themeColor="background1" w:themeShade="80"/>
          <w:sz w:val="20"/>
        </w:rPr>
        <w:t>Any resale, lending, disclosure or re</w:t>
      </w:r>
      <w:r w:rsidR="00890615">
        <w:rPr>
          <w:color w:val="808080" w:themeColor="background1" w:themeShade="80"/>
          <w:sz w:val="20"/>
        </w:rPr>
        <w:t>production</w:t>
      </w:r>
      <w:r w:rsidRPr="00CB1705">
        <w:rPr>
          <w:color w:val="808080" w:themeColor="background1" w:themeShade="80"/>
          <w:sz w:val="20"/>
        </w:rPr>
        <w:t xml:space="preserve"> of this publication can only be made with prior written permission from TMR.</w:t>
      </w:r>
    </w:p>
    <w:p w:rsidR="00024950" w:rsidRPr="00CB1705" w:rsidRDefault="00024950" w:rsidP="00031029">
      <w:pPr>
        <w:ind w:left="4320"/>
        <w:jc w:val="both"/>
        <w:rPr>
          <w:color w:val="808080" w:themeColor="background1" w:themeShade="80"/>
          <w:sz w:val="20"/>
        </w:rPr>
      </w:pPr>
      <w:r w:rsidRPr="00CB1705">
        <w:rPr>
          <w:color w:val="808080" w:themeColor="background1" w:themeShade="80"/>
          <w:sz w:val="20"/>
        </w:rPr>
        <w:t>Transmission and/or re</w:t>
      </w:r>
      <w:r w:rsidR="00890615">
        <w:rPr>
          <w:color w:val="808080" w:themeColor="background1" w:themeShade="80"/>
          <w:sz w:val="20"/>
        </w:rPr>
        <w:t>production</w:t>
      </w:r>
      <w:r w:rsidRPr="00CB1705">
        <w:rPr>
          <w:color w:val="808080" w:themeColor="background1" w:themeShade="80"/>
          <w:sz w:val="20"/>
        </w:rPr>
        <w:t xml:space="preserve"> of this document by any means or in any </w:t>
      </w:r>
      <w:r w:rsidR="00976D0A">
        <w:rPr>
          <w:color w:val="808080" w:themeColor="background1" w:themeShade="80"/>
          <w:sz w:val="20"/>
        </w:rPr>
        <w:t>Application</w:t>
      </w:r>
      <w:r w:rsidRPr="00CB1705">
        <w:rPr>
          <w:color w:val="808080" w:themeColor="background1" w:themeShade="80"/>
          <w:sz w:val="20"/>
        </w:rPr>
        <w:t xml:space="preserve"> (includes photocopying, mechanical, electronic, recording or otherwise) is prohibited without permission of TMR.</w:t>
      </w:r>
    </w:p>
    <w:sectPr w:rsidR="00024950" w:rsidRPr="00CB1705" w:rsidSect="00BA7B1B">
      <w:headerReference w:type="default" r:id="rId28"/>
      <w:footerReference w:type="default" r:id="rId29"/>
      <w:pgSz w:w="11906" w:h="16838" w:code="9"/>
      <w:pgMar w:top="1526" w:right="1152" w:bottom="1152"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13C7" w:rsidRDefault="002B13C7" w:rsidP="00D82D42">
      <w:pPr>
        <w:spacing w:after="0" w:line="240" w:lineRule="auto"/>
      </w:pPr>
      <w:r>
        <w:separator/>
      </w:r>
    </w:p>
  </w:endnote>
  <w:endnote w:type="continuationSeparator" w:id="0">
    <w:p w:rsidR="002B13C7" w:rsidRDefault="002B13C7" w:rsidP="00D8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20"/>
      </w:rPr>
      <w:id w:val="-735786916"/>
      <w:docPartObj>
        <w:docPartGallery w:val="Page Numbers (Bottom of Page)"/>
        <w:docPartUnique/>
      </w:docPartObj>
    </w:sdtPr>
    <w:sdtEndPr>
      <w:rPr>
        <w:noProof/>
        <w:color w:val="FFFFFF" w:themeColor="background1"/>
        <w:sz w:val="18"/>
      </w:rPr>
    </w:sdtEndPr>
    <w:sdtContent>
      <w:p w:rsidR="002B13C7" w:rsidRPr="008A3491" w:rsidRDefault="002B13C7" w:rsidP="00D82D42">
        <w:pPr>
          <w:pStyle w:val="Footer"/>
          <w:tabs>
            <w:tab w:val="clear" w:pos="4513"/>
            <w:tab w:val="clear" w:pos="9026"/>
            <w:tab w:val="right" w:pos="9540"/>
          </w:tabs>
          <w:spacing w:line="240" w:lineRule="atLeast"/>
          <w:rPr>
            <w:rFonts w:ascii="Arial" w:hAnsi="Arial" w:cs="Arial"/>
            <w:color w:val="FFFFFF" w:themeColor="background1"/>
            <w:sz w:val="18"/>
            <w:szCs w:val="20"/>
          </w:rPr>
        </w:pPr>
        <w:r w:rsidRPr="008A3491">
          <w:rPr>
            <w:rFonts w:ascii="Arial" w:hAnsi="Arial" w:cs="Arial"/>
            <w:noProof/>
            <w:color w:val="FFFFFF" w:themeColor="background1"/>
            <w:sz w:val="16"/>
            <w:szCs w:val="20"/>
            <w:lang w:val="en-IN" w:eastAsia="en-IN"/>
          </w:rPr>
          <mc:AlternateContent>
            <mc:Choice Requires="wps">
              <w:drawing>
                <wp:anchor distT="0" distB="0" distL="114300" distR="114300" simplePos="0" relativeHeight="251659264" behindDoc="1" locked="0" layoutInCell="1" allowOverlap="1" wp14:anchorId="1726BD72" wp14:editId="443E73FD">
                  <wp:simplePos x="0" y="0"/>
                  <wp:positionH relativeFrom="column">
                    <wp:posOffset>-800100</wp:posOffset>
                  </wp:positionH>
                  <wp:positionV relativeFrom="paragraph">
                    <wp:posOffset>-57414</wp:posOffset>
                  </wp:positionV>
                  <wp:extent cx="7657465" cy="285103"/>
                  <wp:effectExtent l="0" t="0" r="635" b="1270"/>
                  <wp:wrapNone/>
                  <wp:docPr id="1" name="Rectangle 1"/>
                  <wp:cNvGraphicFramePr/>
                  <a:graphic xmlns:a="http://schemas.openxmlformats.org/drawingml/2006/main">
                    <a:graphicData uri="http://schemas.microsoft.com/office/word/2010/wordprocessingShape">
                      <wps:wsp>
                        <wps:cNvSpPr/>
                        <wps:spPr>
                          <a:xfrm>
                            <a:off x="0" y="0"/>
                            <a:ext cx="7657465" cy="285103"/>
                          </a:xfrm>
                          <a:prstGeom prst="rect">
                            <a:avLst/>
                          </a:prstGeom>
                          <a:solidFill>
                            <a:srgbClr val="114E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87DBC" id="Rectangle 1" o:spid="_x0000_s1026" style="position:absolute;margin-left:-63pt;margin-top:-4.5pt;width:602.95pt;height:22.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" fillcolor="#114e66" stroked="f" strokeweight="1pt"/>
              </w:pict>
            </mc:Fallback>
          </mc:AlternateContent>
        </w:r>
        <w:r>
          <w:rPr>
            <w:rFonts w:ascii="Arial" w:hAnsi="Arial" w:cs="Arial"/>
            <w:color w:val="FFFFFF" w:themeColor="background1"/>
            <w:sz w:val="16"/>
            <w:szCs w:val="20"/>
          </w:rPr>
          <w:t>©2025</w:t>
        </w:r>
        <w:r w:rsidRPr="008A3491">
          <w:rPr>
            <w:rFonts w:ascii="Arial" w:hAnsi="Arial" w:cs="Arial"/>
            <w:color w:val="FFFFFF" w:themeColor="background1"/>
            <w:sz w:val="16"/>
            <w:szCs w:val="20"/>
          </w:rPr>
          <w:t xml:space="preserve"> Transparency Market Research, All Rights Reserved</w:t>
        </w:r>
        <w:r w:rsidRPr="008A3491">
          <w:rPr>
            <w:rFonts w:ascii="Arial" w:hAnsi="Arial" w:cs="Arial"/>
            <w:color w:val="FFFFFF" w:themeColor="background1"/>
            <w:sz w:val="16"/>
            <w:szCs w:val="20"/>
          </w:rPr>
          <w:tab/>
        </w:r>
        <w:r w:rsidRPr="008A3491">
          <w:rPr>
            <w:rFonts w:ascii="Arial" w:hAnsi="Arial" w:cs="Arial"/>
            <w:color w:val="FFFFFF" w:themeColor="background1"/>
            <w:sz w:val="20"/>
            <w:szCs w:val="20"/>
          </w:rPr>
          <w:fldChar w:fldCharType="begin"/>
        </w:r>
        <w:r w:rsidRPr="008A3491">
          <w:rPr>
            <w:rFonts w:ascii="Arial" w:hAnsi="Arial" w:cs="Arial"/>
            <w:color w:val="FFFFFF" w:themeColor="background1"/>
            <w:sz w:val="20"/>
            <w:szCs w:val="20"/>
          </w:rPr>
          <w:instrText xml:space="preserve"> PAGE   \* MERGEFORMAT </w:instrText>
        </w:r>
        <w:r w:rsidRPr="008A3491">
          <w:rPr>
            <w:rFonts w:ascii="Arial" w:hAnsi="Arial" w:cs="Arial"/>
            <w:color w:val="FFFFFF" w:themeColor="background1"/>
            <w:sz w:val="20"/>
            <w:szCs w:val="20"/>
          </w:rPr>
          <w:fldChar w:fldCharType="separate"/>
        </w:r>
        <w:r w:rsidR="00940AC9">
          <w:rPr>
            <w:rFonts w:ascii="Arial" w:hAnsi="Arial" w:cs="Arial"/>
            <w:noProof/>
            <w:color w:val="FFFFFF" w:themeColor="background1"/>
            <w:sz w:val="20"/>
            <w:szCs w:val="20"/>
          </w:rPr>
          <w:t>1</w:t>
        </w:r>
        <w:r w:rsidRPr="008A3491">
          <w:rPr>
            <w:rFonts w:ascii="Arial" w:hAnsi="Arial" w:cs="Arial"/>
            <w:noProof/>
            <w:color w:val="FFFFFF" w:themeColor="background1"/>
            <w:sz w:val="20"/>
            <w:szCs w:val="20"/>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20"/>
      </w:rPr>
      <w:id w:val="-1078598893"/>
      <w:docPartObj>
        <w:docPartGallery w:val="Page Numbers (Bottom of Page)"/>
        <w:docPartUnique/>
      </w:docPartObj>
    </w:sdtPr>
    <w:sdtEndPr>
      <w:rPr>
        <w:noProof/>
        <w:color w:val="FFFFFF" w:themeColor="background1"/>
        <w:sz w:val="18"/>
      </w:rPr>
    </w:sdtEndPr>
    <w:sdtContent>
      <w:p w:rsidR="002B13C7" w:rsidRPr="008A3491" w:rsidRDefault="002B13C7" w:rsidP="00D82D42">
        <w:pPr>
          <w:pStyle w:val="Footer"/>
          <w:tabs>
            <w:tab w:val="clear" w:pos="4513"/>
            <w:tab w:val="clear" w:pos="9026"/>
            <w:tab w:val="right" w:pos="9540"/>
          </w:tabs>
          <w:spacing w:line="240" w:lineRule="atLeast"/>
          <w:rPr>
            <w:rFonts w:ascii="Arial" w:hAnsi="Arial" w:cs="Arial"/>
            <w:color w:val="FFFFFF" w:themeColor="background1"/>
            <w:sz w:val="18"/>
            <w:szCs w:val="20"/>
          </w:rPr>
        </w:pPr>
        <w:r w:rsidRPr="008A3491">
          <w:rPr>
            <w:rFonts w:ascii="Arial" w:hAnsi="Arial" w:cs="Arial"/>
            <w:noProof/>
            <w:color w:val="FFFFFF" w:themeColor="background1"/>
            <w:sz w:val="16"/>
            <w:szCs w:val="20"/>
            <w:lang w:val="en-IN" w:eastAsia="en-IN"/>
          </w:rPr>
          <mc:AlternateContent>
            <mc:Choice Requires="wps">
              <w:drawing>
                <wp:anchor distT="0" distB="0" distL="114300" distR="114300" simplePos="0" relativeHeight="251673600" behindDoc="1" locked="0" layoutInCell="1" allowOverlap="1" wp14:anchorId="5C5A1567" wp14:editId="06F3F49A">
                  <wp:simplePos x="0" y="0"/>
                  <wp:positionH relativeFrom="column">
                    <wp:posOffset>-800100</wp:posOffset>
                  </wp:positionH>
                  <wp:positionV relativeFrom="paragraph">
                    <wp:posOffset>-57414</wp:posOffset>
                  </wp:positionV>
                  <wp:extent cx="7657465" cy="285103"/>
                  <wp:effectExtent l="0" t="0" r="635" b="1270"/>
                  <wp:wrapNone/>
                  <wp:docPr id="173" name="Rectangle 173"/>
                  <wp:cNvGraphicFramePr/>
                  <a:graphic xmlns:a="http://schemas.openxmlformats.org/drawingml/2006/main">
                    <a:graphicData uri="http://schemas.microsoft.com/office/word/2010/wordprocessingShape">
                      <wps:wsp>
                        <wps:cNvSpPr/>
                        <wps:spPr>
                          <a:xfrm>
                            <a:off x="0" y="0"/>
                            <a:ext cx="7657465" cy="285103"/>
                          </a:xfrm>
                          <a:prstGeom prst="rect">
                            <a:avLst/>
                          </a:prstGeom>
                          <a:solidFill>
                            <a:srgbClr val="114E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89815" id="Rectangle 173" o:spid="_x0000_s1026" style="position:absolute;margin-left:-63pt;margin-top:-4.5pt;width:602.95pt;height:22.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" fillcolor="#114e66" stroked="f" strokeweight="1pt"/>
              </w:pict>
            </mc:Fallback>
          </mc:AlternateContent>
        </w:r>
        <w:r>
          <w:rPr>
            <w:rFonts w:ascii="Arial" w:hAnsi="Arial" w:cs="Arial"/>
            <w:color w:val="FFFFFF" w:themeColor="background1"/>
            <w:sz w:val="16"/>
            <w:szCs w:val="20"/>
          </w:rPr>
          <w:t>©2026</w:t>
        </w:r>
        <w:r w:rsidRPr="008A3491">
          <w:rPr>
            <w:rFonts w:ascii="Arial" w:hAnsi="Arial" w:cs="Arial"/>
            <w:color w:val="FFFFFF" w:themeColor="background1"/>
            <w:sz w:val="16"/>
            <w:szCs w:val="20"/>
          </w:rPr>
          <w:t xml:space="preserve"> Transparency Market Research, All Rights Reserved</w:t>
        </w:r>
        <w:r w:rsidRPr="008A3491">
          <w:rPr>
            <w:rFonts w:ascii="Arial" w:hAnsi="Arial" w:cs="Arial"/>
            <w:color w:val="FFFFFF" w:themeColor="background1"/>
            <w:sz w:val="16"/>
            <w:szCs w:val="20"/>
          </w:rPr>
          <w:tab/>
        </w:r>
        <w:r w:rsidRPr="008A3491">
          <w:rPr>
            <w:rFonts w:ascii="Arial" w:hAnsi="Arial" w:cs="Arial"/>
            <w:color w:val="FFFFFF" w:themeColor="background1"/>
            <w:sz w:val="20"/>
            <w:szCs w:val="20"/>
          </w:rPr>
          <w:fldChar w:fldCharType="begin"/>
        </w:r>
        <w:r w:rsidRPr="008A3491">
          <w:rPr>
            <w:rFonts w:ascii="Arial" w:hAnsi="Arial" w:cs="Arial"/>
            <w:color w:val="FFFFFF" w:themeColor="background1"/>
            <w:sz w:val="20"/>
            <w:szCs w:val="20"/>
          </w:rPr>
          <w:instrText xml:space="preserve"> PAGE   \* MERGEFORMAT </w:instrText>
        </w:r>
        <w:r w:rsidRPr="008A3491">
          <w:rPr>
            <w:rFonts w:ascii="Arial" w:hAnsi="Arial" w:cs="Arial"/>
            <w:color w:val="FFFFFF" w:themeColor="background1"/>
            <w:sz w:val="20"/>
            <w:szCs w:val="20"/>
          </w:rPr>
          <w:fldChar w:fldCharType="separate"/>
        </w:r>
        <w:r w:rsidR="00940AC9">
          <w:rPr>
            <w:rFonts w:ascii="Arial" w:hAnsi="Arial" w:cs="Arial"/>
            <w:noProof/>
            <w:color w:val="FFFFFF" w:themeColor="background1"/>
            <w:sz w:val="20"/>
            <w:szCs w:val="20"/>
          </w:rPr>
          <w:t>8</w:t>
        </w:r>
        <w:r w:rsidRPr="008A3491">
          <w:rPr>
            <w:rFonts w:ascii="Arial" w:hAnsi="Arial" w:cs="Arial"/>
            <w:noProof/>
            <w:color w:val="FFFFFF" w:themeColor="background1"/>
            <w:sz w:val="20"/>
            <w:szCs w:val="20"/>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20"/>
      </w:rPr>
      <w:id w:val="-1778407933"/>
      <w:docPartObj>
        <w:docPartGallery w:val="Page Numbers (Bottom of Page)"/>
        <w:docPartUnique/>
      </w:docPartObj>
    </w:sdtPr>
    <w:sdtEndPr>
      <w:rPr>
        <w:noProof/>
        <w:color w:val="FFFFFF" w:themeColor="background1"/>
        <w:sz w:val="18"/>
      </w:rPr>
    </w:sdtEndPr>
    <w:sdtContent>
      <w:p w:rsidR="002B13C7" w:rsidRPr="008A3491" w:rsidRDefault="002B13C7" w:rsidP="00D82D42">
        <w:pPr>
          <w:pStyle w:val="Footer"/>
          <w:tabs>
            <w:tab w:val="clear" w:pos="4513"/>
            <w:tab w:val="clear" w:pos="9026"/>
            <w:tab w:val="right" w:pos="9540"/>
          </w:tabs>
          <w:spacing w:line="240" w:lineRule="atLeast"/>
          <w:rPr>
            <w:rFonts w:ascii="Arial" w:hAnsi="Arial" w:cs="Arial"/>
            <w:color w:val="FFFFFF" w:themeColor="background1"/>
            <w:sz w:val="18"/>
            <w:szCs w:val="20"/>
          </w:rPr>
        </w:pPr>
        <w:r w:rsidRPr="008A3491">
          <w:rPr>
            <w:rFonts w:ascii="Arial" w:hAnsi="Arial" w:cs="Arial"/>
            <w:noProof/>
            <w:color w:val="FFFFFF" w:themeColor="background1"/>
            <w:sz w:val="16"/>
            <w:szCs w:val="20"/>
            <w:lang w:val="en-IN" w:eastAsia="en-IN"/>
          </w:rPr>
          <mc:AlternateContent>
            <mc:Choice Requires="wps">
              <w:drawing>
                <wp:anchor distT="0" distB="0" distL="114300" distR="114300" simplePos="0" relativeHeight="251689984" behindDoc="1" locked="0" layoutInCell="1" allowOverlap="1" wp14:anchorId="24B6396F" wp14:editId="7DC628B1">
                  <wp:simplePos x="0" y="0"/>
                  <wp:positionH relativeFrom="column">
                    <wp:posOffset>-800100</wp:posOffset>
                  </wp:positionH>
                  <wp:positionV relativeFrom="paragraph">
                    <wp:posOffset>-57414</wp:posOffset>
                  </wp:positionV>
                  <wp:extent cx="7657465" cy="285103"/>
                  <wp:effectExtent l="0" t="0" r="635" b="1270"/>
                  <wp:wrapNone/>
                  <wp:docPr id="365" name="Rectangle 365"/>
                  <wp:cNvGraphicFramePr/>
                  <a:graphic xmlns:a="http://schemas.openxmlformats.org/drawingml/2006/main">
                    <a:graphicData uri="http://schemas.microsoft.com/office/word/2010/wordprocessingShape">
                      <wps:wsp>
                        <wps:cNvSpPr/>
                        <wps:spPr>
                          <a:xfrm>
                            <a:off x="0" y="0"/>
                            <a:ext cx="7657465" cy="285103"/>
                          </a:xfrm>
                          <a:prstGeom prst="rect">
                            <a:avLst/>
                          </a:prstGeom>
                          <a:solidFill>
                            <a:srgbClr val="114E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D40DB" id="Rectangle 365" o:spid="_x0000_s1026" style="position:absolute;margin-left:-63pt;margin-top:-4.5pt;width:602.95pt;height:22.4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" fillcolor="#114e66" stroked="f" strokeweight="1pt"/>
              </w:pict>
            </mc:Fallback>
          </mc:AlternateContent>
        </w:r>
        <w:r>
          <w:rPr>
            <w:rFonts w:ascii="Arial" w:hAnsi="Arial" w:cs="Arial"/>
            <w:color w:val="FFFFFF" w:themeColor="background1"/>
            <w:sz w:val="16"/>
            <w:szCs w:val="20"/>
          </w:rPr>
          <w:t>©202</w:t>
        </w:r>
        <w:r w:rsidRPr="008A3491">
          <w:rPr>
            <w:rFonts w:ascii="Arial" w:hAnsi="Arial" w:cs="Arial"/>
            <w:color w:val="FFFFFF" w:themeColor="background1"/>
            <w:sz w:val="16"/>
            <w:szCs w:val="20"/>
          </w:rPr>
          <w:t>5 Transparency Market Research, All Rights Reserved</w:t>
        </w:r>
        <w:r w:rsidRPr="008A3491">
          <w:rPr>
            <w:rFonts w:ascii="Arial" w:hAnsi="Arial" w:cs="Arial"/>
            <w:color w:val="FFFFFF" w:themeColor="background1"/>
            <w:sz w:val="16"/>
            <w:szCs w:val="20"/>
          </w:rPr>
          <w:tab/>
        </w:r>
        <w:r w:rsidRPr="008A3491">
          <w:rPr>
            <w:rFonts w:ascii="Arial" w:hAnsi="Arial" w:cs="Arial"/>
            <w:color w:val="FFFFFF" w:themeColor="background1"/>
            <w:sz w:val="20"/>
            <w:szCs w:val="20"/>
          </w:rPr>
          <w:fldChar w:fldCharType="begin"/>
        </w:r>
        <w:r w:rsidRPr="008A3491">
          <w:rPr>
            <w:rFonts w:ascii="Arial" w:hAnsi="Arial" w:cs="Arial"/>
            <w:color w:val="FFFFFF" w:themeColor="background1"/>
            <w:sz w:val="20"/>
            <w:szCs w:val="20"/>
          </w:rPr>
          <w:instrText xml:space="preserve"> PAGE   \* MERGEFORMAT </w:instrText>
        </w:r>
        <w:r w:rsidRPr="008A3491">
          <w:rPr>
            <w:rFonts w:ascii="Arial" w:hAnsi="Arial" w:cs="Arial"/>
            <w:color w:val="FFFFFF" w:themeColor="background1"/>
            <w:sz w:val="20"/>
            <w:szCs w:val="20"/>
          </w:rPr>
          <w:fldChar w:fldCharType="separate"/>
        </w:r>
        <w:r w:rsidR="00940AC9">
          <w:rPr>
            <w:rFonts w:ascii="Arial" w:hAnsi="Arial" w:cs="Arial"/>
            <w:noProof/>
            <w:color w:val="FFFFFF" w:themeColor="background1"/>
            <w:sz w:val="20"/>
            <w:szCs w:val="20"/>
          </w:rPr>
          <w:t>20</w:t>
        </w:r>
        <w:r w:rsidRPr="008A3491">
          <w:rPr>
            <w:rFonts w:ascii="Arial" w:hAnsi="Arial" w:cs="Arial"/>
            <w:noProof/>
            <w:color w:val="FFFFFF" w:themeColor="background1"/>
            <w:sz w:val="20"/>
            <w:szCs w:val="20"/>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13C7" w:rsidRDefault="002B13C7" w:rsidP="00D82D42">
      <w:pPr>
        <w:spacing w:after="0" w:line="240" w:lineRule="auto"/>
      </w:pPr>
      <w:r>
        <w:separator/>
      </w:r>
    </w:p>
  </w:footnote>
  <w:footnote w:type="continuationSeparator" w:id="0">
    <w:p w:rsidR="002B13C7" w:rsidRDefault="002B13C7" w:rsidP="00D82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C7" w:rsidRDefault="002B13C7">
    <w:pPr>
      <w:pStyle w:val="Header"/>
    </w:pPr>
    <w:r w:rsidRPr="0087631C">
      <w:rPr>
        <w:rFonts w:ascii="Arial" w:hAnsi="Arial" w:cs="Arial"/>
        <w:b/>
        <w:noProof/>
        <w:color w:val="FFFFFF" w:themeColor="background1"/>
        <w:sz w:val="32"/>
        <w:lang w:val="en-IN" w:eastAsia="en-IN"/>
      </w:rPr>
      <w:drawing>
        <wp:anchor distT="0" distB="0" distL="114300" distR="114300" simplePos="0" relativeHeight="251660288" behindDoc="1" locked="0" layoutInCell="1" allowOverlap="1" wp14:anchorId="414D63B2" wp14:editId="50F6782C">
          <wp:simplePos x="0" y="0"/>
          <wp:positionH relativeFrom="margin">
            <wp:posOffset>-792935</wp:posOffset>
          </wp:positionH>
          <wp:positionV relativeFrom="paragraph">
            <wp:posOffset>-443551</wp:posOffset>
          </wp:positionV>
          <wp:extent cx="7677150" cy="1446662"/>
          <wp:effectExtent l="0" t="0" r="0" b="127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6642" cy="145410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noProof/>
        <w:color w:val="FFFFFF" w:themeColor="background1"/>
        <w:sz w:val="32"/>
        <w:lang w:val="en-IN" w:eastAsia="en-IN"/>
      </w:rPr>
      <mc:AlternateContent>
        <mc:Choice Requires="wps">
          <w:drawing>
            <wp:anchor distT="0" distB="0" distL="114300" distR="114300" simplePos="0" relativeHeight="251662336" behindDoc="0" locked="0" layoutInCell="1" allowOverlap="1" wp14:anchorId="1A6D1CB5" wp14:editId="66F314BB">
              <wp:simplePos x="0" y="0"/>
              <wp:positionH relativeFrom="column">
                <wp:posOffset>-731520</wp:posOffset>
              </wp:positionH>
              <wp:positionV relativeFrom="paragraph">
                <wp:posOffset>-525409</wp:posOffset>
              </wp:positionV>
              <wp:extent cx="502920" cy="10903382"/>
              <wp:effectExtent l="19050" t="57150" r="87630" b="50800"/>
              <wp:wrapNone/>
              <wp:docPr id="18" name="Rectangle 18"/>
              <wp:cNvGraphicFramePr/>
              <a:graphic xmlns:a="http://schemas.openxmlformats.org/drawingml/2006/main">
                <a:graphicData uri="http://schemas.microsoft.com/office/word/2010/wordprocessingShape">
                  <wps:wsp>
                    <wps:cNvSpPr/>
                    <wps:spPr>
                      <a:xfrm>
                        <a:off x="0" y="0"/>
                        <a:ext cx="502920" cy="10903382"/>
                      </a:xfrm>
                      <a:prstGeom prst="rect">
                        <a:avLst/>
                      </a:prstGeom>
                      <a:solidFill>
                        <a:schemeClr val="accent1">
                          <a:lumMod val="40000"/>
                          <a:lumOff val="60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2B13C7" w:rsidRPr="008B1553" w:rsidRDefault="002B13C7"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D1CB5" id="Rectangle 18" o:spid="_x0000_s1030" style="position:absolute;margin-left:-57.6pt;margin-top:-41.35pt;width:39.6pt;height:85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" fillcolor="#bdd6ee [1300]" stroked="f" strokeweight="1pt">
              <v:shadow on="t" color="black" opacity="26214f" origin="-.5" offset="3pt,0"/>
              <v:textbox style="layout-flow:vertical;mso-layout-flow-alt:bottom-to-top" inset="0,0,0,0">
                <w:txbxContent>
                  <w:p w:rsidR="002B13C7" w:rsidRPr="008B1553" w:rsidRDefault="002B13C7"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v:textbox>
            </v:rect>
          </w:pict>
        </mc:Fallback>
      </mc:AlternateContent>
    </w:r>
    <w:r w:rsidRPr="0087631C">
      <w:rPr>
        <w:rFonts w:ascii="Arial" w:hAnsi="Arial" w:cs="Arial"/>
        <w:b/>
        <w:noProof/>
        <w:color w:val="FFFFFF" w:themeColor="background1"/>
        <w:sz w:val="32"/>
        <w:lang w:val="en-IN" w:eastAsia="en-IN"/>
      </w:rPr>
      <mc:AlternateContent>
        <mc:Choice Requires="wps">
          <w:drawing>
            <wp:anchor distT="0" distB="0" distL="114300" distR="114300" simplePos="0" relativeHeight="251658239" behindDoc="0" locked="0" layoutInCell="1" allowOverlap="1" wp14:anchorId="166F46FE" wp14:editId="460337D1">
              <wp:simplePos x="0" y="0"/>
              <wp:positionH relativeFrom="margin">
                <wp:posOffset>3089910</wp:posOffset>
              </wp:positionH>
              <wp:positionV relativeFrom="paragraph">
                <wp:posOffset>-224790</wp:posOffset>
              </wp:positionV>
              <wp:extent cx="3656965" cy="621665"/>
              <wp:effectExtent l="0" t="0" r="635" b="6985"/>
              <wp:wrapNone/>
              <wp:docPr id="9" name="Rectangle 9"/>
              <wp:cNvGraphicFramePr/>
              <a:graphic xmlns:a="http://schemas.openxmlformats.org/drawingml/2006/main">
                <a:graphicData uri="http://schemas.microsoft.com/office/word/2010/wordprocessingShape">
                  <wps:wsp>
                    <wps:cNvSpPr/>
                    <wps:spPr>
                      <a:xfrm>
                        <a:off x="0" y="0"/>
                        <a:ext cx="3656965" cy="621665"/>
                      </a:xfrm>
                      <a:prstGeom prst="rect">
                        <a:avLst/>
                      </a:prstGeom>
                      <a:gradFill flip="none" rotWithShape="1">
                        <a:gsLst>
                          <a:gs pos="100000">
                            <a:srgbClr val="114E66">
                              <a:alpha val="0"/>
                            </a:srgbClr>
                          </a:gs>
                          <a:gs pos="39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65F88" id="Rectangle 9" o:spid="_x0000_s1026" style="position:absolute;margin-left:243.3pt;margin-top:-17.7pt;width:287.95pt;height:48.9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" fillcolor="white [3212]" stroked="f" strokeweight="1pt">
              <v:fill opacity="0" color2="#114e66" rotate="t" angle="270" colors="0 white;25559f white" focus="100%" type="gradient"/>
              <w10:wrap anchorx="margin"/>
            </v:rect>
          </w:pict>
        </mc:Fallback>
      </mc:AlternateContent>
    </w:r>
    <w:r w:rsidRPr="0087631C">
      <w:rPr>
        <w:rFonts w:ascii="Arial" w:hAnsi="Arial" w:cs="Arial"/>
        <w:b/>
        <w:noProof/>
        <w:color w:val="FFFFFF" w:themeColor="background1"/>
        <w:sz w:val="32"/>
        <w:lang w:val="en-IN" w:eastAsia="en-IN"/>
      </w:rPr>
      <w:drawing>
        <wp:anchor distT="0" distB="0" distL="114300" distR="114300" simplePos="0" relativeHeight="251661312" behindDoc="0" locked="0" layoutInCell="1" allowOverlap="1" wp14:anchorId="048139F3" wp14:editId="6C98DDC4">
          <wp:simplePos x="0" y="0"/>
          <wp:positionH relativeFrom="column">
            <wp:posOffset>5297805</wp:posOffset>
          </wp:positionH>
          <wp:positionV relativeFrom="paragraph">
            <wp:posOffset>-172984</wp:posOffset>
          </wp:positionV>
          <wp:extent cx="1370965" cy="518795"/>
          <wp:effectExtent l="0" t="0" r="635" b="0"/>
          <wp:wrapNone/>
          <wp:docPr id="14" name="Picture 14" descr="\\192.168.30.200\consulting\Jeetendra\Jeeten\Images\CoverPage &amp; Logos\TMR_PVT_LT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92.168.30.200\consulting\Jeetendra\Jeeten\Images\CoverPage &amp; Logos\TMR_PVT_LTD_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70965" cy="518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631C">
      <w:rPr>
        <w:rFonts w:ascii="Arial" w:hAnsi="Arial" w:cs="Arial"/>
        <w:b/>
        <w:color w:val="FFFFFF" w:themeColor="background1"/>
        <w:sz w:val="32"/>
      </w:rPr>
      <w:t>Transparency Market Research</w:t>
    </w:r>
    <w:r w:rsidRPr="0087631C">
      <w:rPr>
        <w:rFonts w:ascii="Arial" w:hAnsi="Arial" w:cs="Arial"/>
        <w:color w:val="FFFFFF" w:themeColor="background1"/>
        <w:sz w:val="32"/>
      </w:rPr>
      <w:t xml:space="preserve"> </w:t>
    </w:r>
    <w:r w:rsidRPr="0087631C">
      <w:rPr>
        <w:rFonts w:ascii="Arial" w:hAnsi="Arial" w:cs="Arial"/>
        <w:b/>
        <w:color w:val="FFFFFF" w:themeColor="background1"/>
        <w:sz w:val="32"/>
      </w:rPr>
      <w:t>(TMR)</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C7" w:rsidRDefault="002B13C7">
    <w:pPr>
      <w:pStyle w:val="Header"/>
      <w:rPr>
        <w:rFonts w:ascii="Arial" w:hAnsi="Arial" w:cs="Arial"/>
        <w:b/>
        <w:color w:val="FFFFFF" w:themeColor="background1"/>
        <w:sz w:val="32"/>
      </w:rPr>
    </w:pPr>
    <w:r w:rsidRPr="0087631C">
      <w:rPr>
        <w:rFonts w:ascii="Arial" w:hAnsi="Arial" w:cs="Arial"/>
        <w:b/>
        <w:noProof/>
        <w:color w:val="FFFFFF" w:themeColor="background1"/>
        <w:sz w:val="32"/>
        <w:lang w:val="en-IN" w:eastAsia="en-IN"/>
      </w:rPr>
      <w:drawing>
        <wp:anchor distT="0" distB="0" distL="114300" distR="114300" simplePos="0" relativeHeight="251665408" behindDoc="1" locked="0" layoutInCell="1" allowOverlap="1" wp14:anchorId="5D737128" wp14:editId="30C8F854">
          <wp:simplePos x="0" y="0"/>
          <wp:positionH relativeFrom="margin">
            <wp:posOffset>-788670</wp:posOffset>
          </wp:positionH>
          <wp:positionV relativeFrom="margin">
            <wp:posOffset>-1143000</wp:posOffset>
          </wp:positionV>
          <wp:extent cx="7669834" cy="971550"/>
          <wp:effectExtent l="0" t="0" r="7620" b="0"/>
          <wp:wrapNone/>
          <wp:docPr id="3200" name="Picture 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1" b="43481"/>
                  <a:stretch/>
                </pic:blipFill>
                <pic:spPr bwMode="auto">
                  <a:xfrm>
                    <a:off x="0" y="0"/>
                    <a:ext cx="7681494" cy="9730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FFFFFF" w:themeColor="background1"/>
        <w:sz w:val="32"/>
        <w:lang w:val="en-IN" w:eastAsia="en-IN"/>
      </w:rPr>
      <mc:AlternateContent>
        <mc:Choice Requires="wps">
          <w:drawing>
            <wp:anchor distT="0" distB="0" distL="114300" distR="114300" simplePos="0" relativeHeight="251667456" behindDoc="0" locked="0" layoutInCell="1" allowOverlap="1" wp14:anchorId="28EB7E77" wp14:editId="6D5F6DCD">
              <wp:simplePos x="0" y="0"/>
              <wp:positionH relativeFrom="column">
                <wp:posOffset>-731520</wp:posOffset>
              </wp:positionH>
              <wp:positionV relativeFrom="paragraph">
                <wp:posOffset>-525409</wp:posOffset>
              </wp:positionV>
              <wp:extent cx="502920" cy="10903382"/>
              <wp:effectExtent l="19050" t="57150" r="87630" b="50800"/>
              <wp:wrapNone/>
              <wp:docPr id="79" name="Rectangle 79"/>
              <wp:cNvGraphicFramePr/>
              <a:graphic xmlns:a="http://schemas.openxmlformats.org/drawingml/2006/main">
                <a:graphicData uri="http://schemas.microsoft.com/office/word/2010/wordprocessingShape">
                  <wps:wsp>
                    <wps:cNvSpPr/>
                    <wps:spPr>
                      <a:xfrm>
                        <a:off x="0" y="0"/>
                        <a:ext cx="502920" cy="10903382"/>
                      </a:xfrm>
                      <a:prstGeom prst="rect">
                        <a:avLst/>
                      </a:prstGeom>
                      <a:solidFill>
                        <a:schemeClr val="accent1">
                          <a:lumMod val="40000"/>
                          <a:lumOff val="60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2B13C7" w:rsidRPr="008B1553" w:rsidRDefault="002B13C7"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B7E77" id="Rectangle 79" o:spid="_x0000_s1031" style="position:absolute;margin-left:-57.6pt;margin-top:-41.35pt;width:39.6pt;height:858.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" fillcolor="#bdd6ee [1300]" stroked="f" strokeweight="1pt">
              <v:shadow on="t" color="black" opacity="26214f" origin="-.5" offset="3pt,0"/>
              <v:textbox style="layout-flow:vertical;mso-layout-flow-alt:bottom-to-top" inset="0,0,0,0">
                <w:txbxContent>
                  <w:p w:rsidR="002B13C7" w:rsidRPr="008B1553" w:rsidRDefault="002B13C7"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v:textbox>
            </v:rect>
          </w:pict>
        </mc:Fallback>
      </mc:AlternateContent>
    </w:r>
    <w:r w:rsidRPr="0087631C">
      <w:rPr>
        <w:rFonts w:ascii="Arial" w:hAnsi="Arial" w:cs="Arial"/>
        <w:b/>
        <w:noProof/>
        <w:color w:val="FFFFFF" w:themeColor="background1"/>
        <w:sz w:val="32"/>
        <w:lang w:val="en-IN" w:eastAsia="en-IN"/>
      </w:rPr>
      <mc:AlternateContent>
        <mc:Choice Requires="wps">
          <w:drawing>
            <wp:anchor distT="0" distB="0" distL="114300" distR="114300" simplePos="0" relativeHeight="251664384" behindDoc="0" locked="0" layoutInCell="1" allowOverlap="1" wp14:anchorId="010431C2" wp14:editId="18F5A2B1">
              <wp:simplePos x="0" y="0"/>
              <wp:positionH relativeFrom="margin">
                <wp:posOffset>3089910</wp:posOffset>
              </wp:positionH>
              <wp:positionV relativeFrom="paragraph">
                <wp:posOffset>-224790</wp:posOffset>
              </wp:positionV>
              <wp:extent cx="3656965" cy="621665"/>
              <wp:effectExtent l="0" t="0" r="635" b="6985"/>
              <wp:wrapNone/>
              <wp:docPr id="80" name="Rectangle 80"/>
              <wp:cNvGraphicFramePr/>
              <a:graphic xmlns:a="http://schemas.openxmlformats.org/drawingml/2006/main">
                <a:graphicData uri="http://schemas.microsoft.com/office/word/2010/wordprocessingShape">
                  <wps:wsp>
                    <wps:cNvSpPr/>
                    <wps:spPr>
                      <a:xfrm>
                        <a:off x="0" y="0"/>
                        <a:ext cx="3656965" cy="621665"/>
                      </a:xfrm>
                      <a:prstGeom prst="rect">
                        <a:avLst/>
                      </a:prstGeom>
                      <a:gradFill flip="none" rotWithShape="1">
                        <a:gsLst>
                          <a:gs pos="100000">
                            <a:srgbClr val="114E66">
                              <a:alpha val="0"/>
                            </a:srgbClr>
                          </a:gs>
                          <a:gs pos="39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3C1AF" id="Rectangle 80" o:spid="_x0000_s1026" style="position:absolute;margin-left:243.3pt;margin-top:-17.7pt;width:287.95pt;height:48.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" fillcolor="white [3212]" stroked="f" strokeweight="1pt">
              <v:fill opacity="0" color2="#114e66" rotate="t" angle="270" colors="0 white;25559f white" focus="100%" type="gradient"/>
              <w10:wrap anchorx="margin"/>
            </v:rect>
          </w:pict>
        </mc:Fallback>
      </mc:AlternateContent>
    </w:r>
    <w:r w:rsidRPr="0087631C">
      <w:rPr>
        <w:rFonts w:ascii="Arial" w:hAnsi="Arial" w:cs="Arial"/>
        <w:b/>
        <w:noProof/>
        <w:color w:val="FFFFFF" w:themeColor="background1"/>
        <w:sz w:val="32"/>
        <w:lang w:val="en-IN" w:eastAsia="en-IN"/>
      </w:rPr>
      <w:drawing>
        <wp:anchor distT="0" distB="0" distL="114300" distR="114300" simplePos="0" relativeHeight="251666432" behindDoc="0" locked="0" layoutInCell="1" allowOverlap="1" wp14:anchorId="226F1128" wp14:editId="19F1FAFF">
          <wp:simplePos x="0" y="0"/>
          <wp:positionH relativeFrom="column">
            <wp:posOffset>5297805</wp:posOffset>
          </wp:positionH>
          <wp:positionV relativeFrom="paragraph">
            <wp:posOffset>-172984</wp:posOffset>
          </wp:positionV>
          <wp:extent cx="1370965" cy="518795"/>
          <wp:effectExtent l="0" t="0" r="635" b="0"/>
          <wp:wrapNone/>
          <wp:docPr id="3201" name="Picture 3201" descr="\\192.168.30.200\consulting\Jeetendra\Jeeten\Images\CoverPage &amp; Logos\TMR_PVT_LT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92.168.30.200\consulting\Jeetendra\Jeeten\Images\CoverPage &amp; Logos\TMR_PVT_LTD_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70965" cy="518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631C">
      <w:rPr>
        <w:rFonts w:ascii="Arial" w:hAnsi="Arial" w:cs="Arial"/>
        <w:b/>
        <w:color w:val="FFFFFF" w:themeColor="background1"/>
        <w:sz w:val="32"/>
      </w:rPr>
      <w:t>Transparency Market Research</w:t>
    </w:r>
    <w:r w:rsidRPr="0087631C">
      <w:rPr>
        <w:rFonts w:ascii="Arial" w:hAnsi="Arial" w:cs="Arial"/>
        <w:color w:val="FFFFFF" w:themeColor="background1"/>
        <w:sz w:val="32"/>
      </w:rPr>
      <w:t xml:space="preserve"> </w:t>
    </w:r>
    <w:r w:rsidRPr="0087631C">
      <w:rPr>
        <w:rFonts w:ascii="Arial" w:hAnsi="Arial" w:cs="Arial"/>
        <w:b/>
        <w:color w:val="FFFFFF" w:themeColor="background1"/>
        <w:sz w:val="32"/>
      </w:rPr>
      <w:t>(TMR)</w:t>
    </w:r>
  </w:p>
  <w:p w:rsidR="002B13C7" w:rsidRDefault="002B13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C7" w:rsidRDefault="002B13C7">
    <w:pPr>
      <w:pStyle w:val="Header"/>
      <w:rPr>
        <w:rFonts w:ascii="Arial" w:hAnsi="Arial" w:cs="Arial"/>
        <w:b/>
        <w:color w:val="FFFFFF" w:themeColor="background1"/>
        <w:sz w:val="32"/>
      </w:rPr>
    </w:pPr>
    <w:r w:rsidRPr="0087631C">
      <w:rPr>
        <w:rFonts w:ascii="Arial" w:hAnsi="Arial" w:cs="Arial"/>
        <w:b/>
        <w:noProof/>
        <w:color w:val="FFFFFF" w:themeColor="background1"/>
        <w:sz w:val="32"/>
        <w:lang w:val="en-IN" w:eastAsia="en-IN"/>
      </w:rPr>
      <w:drawing>
        <wp:anchor distT="0" distB="0" distL="114300" distR="114300" simplePos="0" relativeHeight="251680768" behindDoc="1" locked="0" layoutInCell="1" allowOverlap="1" wp14:anchorId="6C2831C4" wp14:editId="5D0A1AA5">
          <wp:simplePos x="0" y="0"/>
          <wp:positionH relativeFrom="margin">
            <wp:posOffset>-788670</wp:posOffset>
          </wp:positionH>
          <wp:positionV relativeFrom="margin">
            <wp:posOffset>-959485</wp:posOffset>
          </wp:positionV>
          <wp:extent cx="7669834" cy="971550"/>
          <wp:effectExtent l="0" t="0" r="762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1" b="43481"/>
                  <a:stretch/>
                </pic:blipFill>
                <pic:spPr bwMode="auto">
                  <a:xfrm>
                    <a:off x="0" y="0"/>
                    <a:ext cx="7674198" cy="9721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FFFFFF" w:themeColor="background1"/>
        <w:sz w:val="32"/>
        <w:lang w:val="en-IN" w:eastAsia="en-IN"/>
      </w:rPr>
      <mc:AlternateContent>
        <mc:Choice Requires="wps">
          <w:drawing>
            <wp:anchor distT="0" distB="0" distL="114300" distR="114300" simplePos="0" relativeHeight="251682816" behindDoc="0" locked="0" layoutInCell="1" allowOverlap="1" wp14:anchorId="67AD2240" wp14:editId="7807EA2E">
              <wp:simplePos x="0" y="0"/>
              <wp:positionH relativeFrom="column">
                <wp:posOffset>-731520</wp:posOffset>
              </wp:positionH>
              <wp:positionV relativeFrom="paragraph">
                <wp:posOffset>-525409</wp:posOffset>
              </wp:positionV>
              <wp:extent cx="502920" cy="10903382"/>
              <wp:effectExtent l="19050" t="57150" r="87630" b="50800"/>
              <wp:wrapNone/>
              <wp:docPr id="356" name="Rectangle 356"/>
              <wp:cNvGraphicFramePr/>
              <a:graphic xmlns:a="http://schemas.openxmlformats.org/drawingml/2006/main">
                <a:graphicData uri="http://schemas.microsoft.com/office/word/2010/wordprocessingShape">
                  <wps:wsp>
                    <wps:cNvSpPr/>
                    <wps:spPr>
                      <a:xfrm>
                        <a:off x="0" y="0"/>
                        <a:ext cx="502920" cy="10903382"/>
                      </a:xfrm>
                      <a:prstGeom prst="rect">
                        <a:avLst/>
                      </a:prstGeom>
                      <a:solidFill>
                        <a:schemeClr val="accent1">
                          <a:lumMod val="40000"/>
                          <a:lumOff val="60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2B13C7" w:rsidRPr="008B1553" w:rsidRDefault="002B13C7"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D2240" id="Rectangle 356" o:spid="_x0000_s1032" style="position:absolute;margin-left:-57.6pt;margin-top:-41.35pt;width:39.6pt;height:858.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" fillcolor="#bdd6ee [1300]" stroked="f" strokeweight="1pt">
              <v:shadow on="t" color="black" opacity="26214f" origin="-.5" offset="3pt,0"/>
              <v:textbox style="layout-flow:vertical;mso-layout-flow-alt:bottom-to-top" inset="0,0,0,0">
                <w:txbxContent>
                  <w:p w:rsidR="002B13C7" w:rsidRPr="008B1553" w:rsidRDefault="002B13C7" w:rsidP="004C40E6">
                    <w:pPr>
                      <w:spacing w:after="0" w:line="240" w:lineRule="atLeast"/>
                      <w:jc w:val="center"/>
                      <w:rPr>
                        <w:rFonts w:ascii="Copperplate Gothic Light" w:hAnsi="Copperplate Gothic Light"/>
                        <w:b/>
                        <w:color w:val="00506C"/>
                        <w:spacing w:val="140"/>
                        <w:sz w:val="36"/>
                        <w:szCs w:val="32"/>
                        <w:lang w:val="en-US"/>
                      </w:rPr>
                    </w:pPr>
                    <w:r w:rsidRPr="008B1553">
                      <w:rPr>
                        <w:rFonts w:ascii="Copperplate Gothic Light" w:hAnsi="Copperplate Gothic Light"/>
                        <w:b/>
                        <w:color w:val="00506C"/>
                        <w:spacing w:val="140"/>
                        <w:sz w:val="36"/>
                        <w:szCs w:val="32"/>
                        <w:lang w:val="en-US"/>
                      </w:rPr>
                      <w:t>Transparency Market Research</w:t>
                    </w:r>
                  </w:p>
                </w:txbxContent>
              </v:textbox>
            </v:rect>
          </w:pict>
        </mc:Fallback>
      </mc:AlternateContent>
    </w:r>
    <w:r w:rsidRPr="0087631C">
      <w:rPr>
        <w:rFonts w:ascii="Arial" w:hAnsi="Arial" w:cs="Arial"/>
        <w:b/>
        <w:noProof/>
        <w:color w:val="FFFFFF" w:themeColor="background1"/>
        <w:sz w:val="32"/>
        <w:lang w:val="en-IN" w:eastAsia="en-IN"/>
      </w:rPr>
      <mc:AlternateContent>
        <mc:Choice Requires="wps">
          <w:drawing>
            <wp:anchor distT="0" distB="0" distL="114300" distR="114300" simplePos="0" relativeHeight="251679744" behindDoc="0" locked="0" layoutInCell="1" allowOverlap="1" wp14:anchorId="62AFED5B" wp14:editId="1231A5A3">
              <wp:simplePos x="0" y="0"/>
              <wp:positionH relativeFrom="margin">
                <wp:posOffset>3089910</wp:posOffset>
              </wp:positionH>
              <wp:positionV relativeFrom="paragraph">
                <wp:posOffset>-224790</wp:posOffset>
              </wp:positionV>
              <wp:extent cx="3656965" cy="621665"/>
              <wp:effectExtent l="0" t="0" r="635" b="6985"/>
              <wp:wrapNone/>
              <wp:docPr id="357" name="Rectangle 357"/>
              <wp:cNvGraphicFramePr/>
              <a:graphic xmlns:a="http://schemas.openxmlformats.org/drawingml/2006/main">
                <a:graphicData uri="http://schemas.microsoft.com/office/word/2010/wordprocessingShape">
                  <wps:wsp>
                    <wps:cNvSpPr/>
                    <wps:spPr>
                      <a:xfrm>
                        <a:off x="0" y="0"/>
                        <a:ext cx="3656965" cy="621665"/>
                      </a:xfrm>
                      <a:prstGeom prst="rect">
                        <a:avLst/>
                      </a:prstGeom>
                      <a:gradFill flip="none" rotWithShape="1">
                        <a:gsLst>
                          <a:gs pos="100000">
                            <a:srgbClr val="114E66">
                              <a:alpha val="0"/>
                            </a:srgbClr>
                          </a:gs>
                          <a:gs pos="39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70671" id="Rectangle 357" o:spid="_x0000_s1026" style="position:absolute;margin-left:243.3pt;margin-top:-17.7pt;width:287.95pt;height:48.9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" fillcolor="white [3212]" stroked="f" strokeweight="1pt">
              <v:fill opacity="0" color2="#114e66" rotate="t" angle="270" colors="0 white;25559f white" focus="100%" type="gradient"/>
              <w10:wrap anchorx="margin"/>
            </v:rect>
          </w:pict>
        </mc:Fallback>
      </mc:AlternateContent>
    </w:r>
    <w:r w:rsidRPr="0087631C">
      <w:rPr>
        <w:rFonts w:ascii="Arial" w:hAnsi="Arial" w:cs="Arial"/>
        <w:b/>
        <w:noProof/>
        <w:color w:val="FFFFFF" w:themeColor="background1"/>
        <w:sz w:val="32"/>
        <w:lang w:val="en-IN" w:eastAsia="en-IN"/>
      </w:rPr>
      <w:drawing>
        <wp:anchor distT="0" distB="0" distL="114300" distR="114300" simplePos="0" relativeHeight="251681792" behindDoc="0" locked="0" layoutInCell="1" allowOverlap="1" wp14:anchorId="15AC0F12" wp14:editId="04CAE981">
          <wp:simplePos x="0" y="0"/>
          <wp:positionH relativeFrom="column">
            <wp:posOffset>5297805</wp:posOffset>
          </wp:positionH>
          <wp:positionV relativeFrom="paragraph">
            <wp:posOffset>-172984</wp:posOffset>
          </wp:positionV>
          <wp:extent cx="1370965" cy="518795"/>
          <wp:effectExtent l="0" t="0" r="635" b="0"/>
          <wp:wrapNone/>
          <wp:docPr id="372" name="Picture 372" descr="\\192.168.30.200\consulting\Jeetendra\Jeeten\Images\CoverPage &amp; Logos\TMR_PVT_LT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92.168.30.200\consulting\Jeetendra\Jeeten\Images\CoverPage &amp; Logos\TMR_PVT_LTD_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70965" cy="518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631C">
      <w:rPr>
        <w:rFonts w:ascii="Arial" w:hAnsi="Arial" w:cs="Arial"/>
        <w:b/>
        <w:color w:val="FFFFFF" w:themeColor="background1"/>
        <w:sz w:val="32"/>
      </w:rPr>
      <w:t>Transparency Market Research</w:t>
    </w:r>
    <w:r w:rsidRPr="0087631C">
      <w:rPr>
        <w:rFonts w:ascii="Arial" w:hAnsi="Arial" w:cs="Arial"/>
        <w:color w:val="FFFFFF" w:themeColor="background1"/>
        <w:sz w:val="32"/>
      </w:rPr>
      <w:t xml:space="preserve"> </w:t>
    </w:r>
    <w:r w:rsidRPr="0087631C">
      <w:rPr>
        <w:rFonts w:ascii="Arial" w:hAnsi="Arial" w:cs="Arial"/>
        <w:b/>
        <w:color w:val="FFFFFF" w:themeColor="background1"/>
        <w:sz w:val="32"/>
      </w:rPr>
      <w:t>(TMR)</w:t>
    </w:r>
  </w:p>
  <w:p w:rsidR="002B13C7" w:rsidRDefault="002B13C7">
    <w:pPr>
      <w:pStyle w:val="Header"/>
    </w:pPr>
    <w:r w:rsidRPr="00FE5EC4">
      <w:rPr>
        <w:noProof/>
        <w:lang w:val="en-IN" w:eastAsia="en-IN"/>
      </w:rPr>
      <mc:AlternateContent>
        <mc:Choice Requires="wps">
          <w:drawing>
            <wp:anchor distT="0" distB="0" distL="114300" distR="114300" simplePos="0" relativeHeight="251656190" behindDoc="0" locked="0" layoutInCell="1" allowOverlap="1" wp14:anchorId="2AA31469" wp14:editId="4D52BB1D">
              <wp:simplePos x="0" y="0"/>
              <wp:positionH relativeFrom="column">
                <wp:posOffset>140970</wp:posOffset>
              </wp:positionH>
              <wp:positionV relativeFrom="paragraph">
                <wp:posOffset>222885</wp:posOffset>
              </wp:positionV>
              <wp:extent cx="1838325" cy="371475"/>
              <wp:effectExtent l="3175" t="0" r="0" b="0"/>
              <wp:wrapNone/>
              <wp:docPr id="38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B13C7" w:rsidRPr="00FE5EC4" w:rsidRDefault="002B13C7" w:rsidP="00FE5EC4">
                          <w:pPr>
                            <w:jc w:val="right"/>
                            <w:rPr>
                              <w:b/>
                              <w:caps/>
                              <w:sz w:val="36"/>
                            </w:rPr>
                          </w:pPr>
                          <w:r w:rsidRPr="00FE5EC4">
                            <w:rPr>
                              <w:b/>
                              <w:caps/>
                              <w:sz w:val="36"/>
                            </w:rPr>
                            <w:t>ContactS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31469" id="_x0000_t202" coordsize="21600,21600" o:spt="202" path="m,l,21600r21600,l21600,xe">
              <v:stroke joinstyle="miter"/>
              <v:path gradientshapeok="t" o:connecttype="rect"/>
            </v:shapetype>
            <v:shape id="Text Box 23" o:spid="_x0000_s1033" type="#_x0000_t202" style="position:absolute;margin-left:11.1pt;margin-top:17.55pt;width:144.75pt;height:29.2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gtMugIAAMM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" filled="f" stroked="f">
              <v:textbox>
                <w:txbxContent>
                  <w:p w:rsidR="002B13C7" w:rsidRPr="00FE5EC4" w:rsidRDefault="002B13C7" w:rsidP="00FE5EC4">
                    <w:pPr>
                      <w:jc w:val="right"/>
                      <w:rPr>
                        <w:b/>
                        <w:caps/>
                        <w:sz w:val="36"/>
                      </w:rPr>
                    </w:pPr>
                    <w:r w:rsidRPr="00FE5EC4">
                      <w:rPr>
                        <w:b/>
                        <w:caps/>
                        <w:sz w:val="36"/>
                      </w:rPr>
                      <w:t>ContactS</w:t>
                    </w:r>
                  </w:p>
                </w:txbxContent>
              </v:textbox>
            </v:shape>
          </w:pict>
        </mc:Fallback>
      </mc:AlternateContent>
    </w:r>
    <w:r w:rsidRPr="00FE5EC4">
      <w:rPr>
        <w:noProof/>
        <w:lang w:val="en-IN" w:eastAsia="en-IN"/>
      </w:rPr>
      <w:drawing>
        <wp:anchor distT="0" distB="0" distL="114300" distR="114300" simplePos="0" relativeHeight="251655166" behindDoc="1" locked="0" layoutInCell="1" allowOverlap="1" wp14:anchorId="0226B345" wp14:editId="21B7FE4A">
          <wp:simplePos x="0" y="0"/>
          <wp:positionH relativeFrom="column">
            <wp:posOffset>-226695</wp:posOffset>
          </wp:positionH>
          <wp:positionV relativeFrom="paragraph">
            <wp:posOffset>156844</wp:posOffset>
          </wp:positionV>
          <wp:extent cx="2514600" cy="9877425"/>
          <wp:effectExtent l="0" t="0" r="0" b="9525"/>
          <wp:wrapNone/>
          <wp:docPr id="12" name="Picture 12" descr="Image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_Edit"/>
                  <pic:cNvPicPr>
                    <a:picLocks noChangeAspect="1" noChangeArrowheads="1"/>
                  </pic:cNvPicPr>
                </pic:nvPicPr>
                <pic:blipFill>
                  <a:blip r:embed="rId3">
                    <a:duotone>
                      <a:schemeClr val="bg2">
                        <a:shade val="45000"/>
                        <a:satMod val="135000"/>
                      </a:schemeClr>
                      <a:prstClr val="white"/>
                    </a:duotone>
                    <a:extLst>
                      <a:ext uri="{28A0092B-C50C-407E-A947-70E740481C1C}">
                        <a14:useLocalDpi xmlns:a14="http://schemas.microsoft.com/office/drawing/2010/main"/>
                      </a:ext>
                    </a:extLst>
                  </a:blip>
                  <a:srcRect/>
                  <a:stretch>
                    <a:fillRect/>
                  </a:stretch>
                </pic:blipFill>
                <pic:spPr bwMode="auto">
                  <a:xfrm>
                    <a:off x="0" y="0"/>
                    <a:ext cx="2514600" cy="9877425"/>
                  </a:xfrm>
                  <a:prstGeom prst="rect">
                    <a:avLst/>
                  </a:prstGeom>
                  <a:noFill/>
                </pic:spPr>
              </pic:pic>
            </a:graphicData>
          </a:graphic>
          <wp14:sizeRelH relativeFrom="page">
            <wp14:pctWidth>0</wp14:pctWidth>
          </wp14:sizeRelH>
          <wp14:sizeRelV relativeFrom="page">
            <wp14:pctHeight>0</wp14:pctHeight>
          </wp14:sizeRelV>
        </wp:anchor>
      </w:drawing>
    </w:r>
    <w:r w:rsidRPr="00FE5EC4">
      <w:rPr>
        <w:noProof/>
        <w:lang w:val="en-IN" w:eastAsia="en-IN"/>
      </w:rPr>
      <mc:AlternateContent>
        <mc:Choice Requires="wps">
          <w:drawing>
            <wp:anchor distT="0" distB="0" distL="114300" distR="114300" simplePos="0" relativeHeight="251657214" behindDoc="0" locked="0" layoutInCell="1" allowOverlap="1" wp14:anchorId="6F65B703" wp14:editId="2C2AEBD2">
              <wp:simplePos x="0" y="0"/>
              <wp:positionH relativeFrom="column">
                <wp:posOffset>-230505</wp:posOffset>
              </wp:positionH>
              <wp:positionV relativeFrom="paragraph">
                <wp:posOffset>736600</wp:posOffset>
              </wp:positionV>
              <wp:extent cx="2486025" cy="2990850"/>
              <wp:effectExtent l="0" t="0" r="0" b="0"/>
              <wp:wrapNone/>
              <wp:docPr id="38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2990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B13C7" w:rsidRPr="00FE5EC4" w:rsidRDefault="002B13C7" w:rsidP="00A17782">
                          <w:pPr>
                            <w:rPr>
                              <w:b/>
                              <w:sz w:val="20"/>
                              <w:szCs w:val="24"/>
                            </w:rPr>
                          </w:pPr>
                          <w:r w:rsidRPr="00FE5EC4">
                            <w:rPr>
                              <w:b/>
                              <w:sz w:val="20"/>
                              <w:szCs w:val="24"/>
                            </w:rPr>
                            <w:t>www.transparencymarketresearch.com</w:t>
                          </w:r>
                        </w:p>
                        <w:p w:rsidR="002B13C7" w:rsidRDefault="002B13C7" w:rsidP="00415ABC">
                          <w:pPr>
                            <w:spacing w:before="300" w:after="0"/>
                            <w:rPr>
                              <w:b/>
                              <w:sz w:val="18"/>
                              <w:szCs w:val="24"/>
                            </w:rPr>
                          </w:pPr>
                          <w:r w:rsidRPr="00EE3A42">
                            <w:rPr>
                              <w:sz w:val="18"/>
                              <w:szCs w:val="24"/>
                            </w:rPr>
                            <w:t xml:space="preserve">For sales queries or new topics email us on: </w:t>
                          </w:r>
                          <w:r>
                            <w:rPr>
                              <w:sz w:val="18"/>
                              <w:szCs w:val="24"/>
                            </w:rPr>
                            <w:br/>
                          </w:r>
                          <w:r w:rsidRPr="00EE3A42">
                            <w:rPr>
                              <w:b/>
                              <w:sz w:val="18"/>
                              <w:szCs w:val="24"/>
                            </w:rPr>
                            <w:t>s</w:t>
                          </w:r>
                          <w:r>
                            <w:rPr>
                              <w:b/>
                              <w:sz w:val="18"/>
                              <w:szCs w:val="24"/>
                            </w:rPr>
                            <w:t>ales</w:t>
                          </w:r>
                          <w:r w:rsidRPr="00EE3A42">
                            <w:rPr>
                              <w:b/>
                              <w:sz w:val="18"/>
                              <w:szCs w:val="24"/>
                            </w:rPr>
                            <w:t>@transparencymarketresearch.com</w:t>
                          </w:r>
                        </w:p>
                        <w:p w:rsidR="002B13C7" w:rsidRPr="00BE1A3D" w:rsidRDefault="002B13C7" w:rsidP="00415ABC">
                          <w:pPr>
                            <w:spacing w:before="300" w:after="40"/>
                            <w:rPr>
                              <w:b/>
                              <w:sz w:val="18"/>
                              <w:szCs w:val="24"/>
                            </w:rPr>
                          </w:pPr>
                          <w:r w:rsidRPr="00BE1A3D">
                            <w:rPr>
                              <w:b/>
                              <w:sz w:val="18"/>
                              <w:szCs w:val="24"/>
                            </w:rPr>
                            <w:t>Transparency Market Research</w:t>
                          </w:r>
                        </w:p>
                        <w:p w:rsidR="002B13C7" w:rsidRPr="006B26A6" w:rsidRDefault="002B13C7" w:rsidP="00415ABC">
                          <w:pPr>
                            <w:contextualSpacing/>
                            <w:rPr>
                              <w:sz w:val="18"/>
                              <w:szCs w:val="24"/>
                            </w:rPr>
                          </w:pPr>
                          <w:r w:rsidRPr="006B26A6">
                            <w:rPr>
                              <w:sz w:val="18"/>
                              <w:szCs w:val="24"/>
                            </w:rPr>
                            <w:t>90 State Street, Albany</w:t>
                          </w:r>
                        </w:p>
                        <w:p w:rsidR="002B13C7" w:rsidRPr="006B26A6" w:rsidRDefault="002B13C7" w:rsidP="00415ABC">
                          <w:pPr>
                            <w:contextualSpacing/>
                            <w:rPr>
                              <w:sz w:val="18"/>
                              <w:szCs w:val="24"/>
                            </w:rPr>
                          </w:pPr>
                          <w:r w:rsidRPr="006B26A6">
                            <w:rPr>
                              <w:sz w:val="18"/>
                              <w:szCs w:val="24"/>
                            </w:rPr>
                            <w:t>NY – 12207, United States</w:t>
                          </w:r>
                        </w:p>
                        <w:p w:rsidR="002B13C7" w:rsidRPr="003912B3" w:rsidRDefault="002B13C7" w:rsidP="00415ABC">
                          <w:pPr>
                            <w:spacing w:before="300" w:after="0"/>
                            <w:rPr>
                              <w:sz w:val="18"/>
                              <w:szCs w:val="24"/>
                            </w:rPr>
                          </w:pPr>
                          <w:r w:rsidRPr="006B26A6">
                            <w:rPr>
                              <w:sz w:val="18"/>
                              <w:szCs w:val="24"/>
                            </w:rPr>
                            <w:t xml:space="preserve">Tel: </w:t>
                          </w:r>
                          <w:r w:rsidRPr="00F3014F">
                            <w:rPr>
                              <w:sz w:val="18"/>
                              <w:szCs w:val="24"/>
                            </w:rPr>
                            <w:t>+</w:t>
                          </w:r>
                          <w:r>
                            <w:rPr>
                              <w:sz w:val="18"/>
                              <w:szCs w:val="24"/>
                            </w:rPr>
                            <w:t>1-</w:t>
                          </w:r>
                          <w:r w:rsidRPr="00F3014F">
                            <w:rPr>
                              <w:sz w:val="18"/>
                              <w:szCs w:val="24"/>
                            </w:rPr>
                            <w:t>347-918-3531</w:t>
                          </w:r>
                          <w:r>
                            <w:rPr>
                              <w:sz w:val="18"/>
                              <w:szCs w:val="24"/>
                            </w:rPr>
                            <w:t xml:space="preserve">, </w:t>
                          </w:r>
                          <w:r w:rsidRPr="006B26A6">
                            <w:rPr>
                              <w:sz w:val="18"/>
                              <w:szCs w:val="24"/>
                            </w:rPr>
                            <w:t>+1-</w:t>
                          </w:r>
                          <w:r>
                            <w:rPr>
                              <w:sz w:val="18"/>
                              <w:szCs w:val="24"/>
                            </w:rPr>
                            <w:t>646</w:t>
                          </w:r>
                          <w:r w:rsidRPr="006B26A6">
                            <w:rPr>
                              <w:sz w:val="18"/>
                              <w:szCs w:val="24"/>
                            </w:rPr>
                            <w:t>-</w:t>
                          </w:r>
                          <w:r>
                            <w:rPr>
                              <w:sz w:val="18"/>
                              <w:szCs w:val="24"/>
                            </w:rPr>
                            <w:t>568</w:t>
                          </w:r>
                          <w:r w:rsidRPr="006B26A6">
                            <w:rPr>
                              <w:sz w:val="18"/>
                              <w:szCs w:val="24"/>
                            </w:rPr>
                            <w:t>-</w:t>
                          </w:r>
                          <w:r>
                            <w:rPr>
                              <w:sz w:val="18"/>
                              <w:szCs w:val="24"/>
                            </w:rPr>
                            <w:t>7751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65B703" id="Text Box 21" o:spid="_x0000_s1034" type="#_x0000_t202" style="position:absolute;margin-left:-18.15pt;margin-top:58pt;width:195.75pt;height:235.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" filled="f" stroked="f">
              <v:textbox>
                <w:txbxContent>
                  <w:p w:rsidR="002B13C7" w:rsidRPr="00FE5EC4" w:rsidRDefault="002B13C7" w:rsidP="00A17782">
                    <w:pPr>
                      <w:rPr>
                        <w:b/>
                        <w:sz w:val="20"/>
                        <w:szCs w:val="24"/>
                      </w:rPr>
                    </w:pPr>
                    <w:r w:rsidRPr="00FE5EC4">
                      <w:rPr>
                        <w:b/>
                        <w:sz w:val="20"/>
                        <w:szCs w:val="24"/>
                      </w:rPr>
                      <w:t>www.transparencymarketresearch.com</w:t>
                    </w:r>
                  </w:p>
                  <w:p w:rsidR="002B13C7" w:rsidRDefault="002B13C7" w:rsidP="00415ABC">
                    <w:pPr>
                      <w:spacing w:before="300" w:after="0"/>
                      <w:rPr>
                        <w:b/>
                        <w:sz w:val="18"/>
                        <w:szCs w:val="24"/>
                      </w:rPr>
                    </w:pPr>
                    <w:r w:rsidRPr="00EE3A42">
                      <w:rPr>
                        <w:sz w:val="18"/>
                        <w:szCs w:val="24"/>
                      </w:rPr>
                      <w:t xml:space="preserve">For sales queries or new topics email us on: </w:t>
                    </w:r>
                    <w:r>
                      <w:rPr>
                        <w:sz w:val="18"/>
                        <w:szCs w:val="24"/>
                      </w:rPr>
                      <w:br/>
                    </w:r>
                    <w:r w:rsidRPr="00EE3A42">
                      <w:rPr>
                        <w:b/>
                        <w:sz w:val="18"/>
                        <w:szCs w:val="24"/>
                      </w:rPr>
                      <w:t>s</w:t>
                    </w:r>
                    <w:r>
                      <w:rPr>
                        <w:b/>
                        <w:sz w:val="18"/>
                        <w:szCs w:val="24"/>
                      </w:rPr>
                      <w:t>ales</w:t>
                    </w:r>
                    <w:r w:rsidRPr="00EE3A42">
                      <w:rPr>
                        <w:b/>
                        <w:sz w:val="18"/>
                        <w:szCs w:val="24"/>
                      </w:rPr>
                      <w:t>@transparencymarketresearch.com</w:t>
                    </w:r>
                  </w:p>
                  <w:p w:rsidR="002B13C7" w:rsidRPr="00BE1A3D" w:rsidRDefault="002B13C7" w:rsidP="00415ABC">
                    <w:pPr>
                      <w:spacing w:before="300" w:after="40"/>
                      <w:rPr>
                        <w:b/>
                        <w:sz w:val="18"/>
                        <w:szCs w:val="24"/>
                      </w:rPr>
                    </w:pPr>
                    <w:r w:rsidRPr="00BE1A3D">
                      <w:rPr>
                        <w:b/>
                        <w:sz w:val="18"/>
                        <w:szCs w:val="24"/>
                      </w:rPr>
                      <w:t>Transparency Market Research</w:t>
                    </w:r>
                  </w:p>
                  <w:p w:rsidR="002B13C7" w:rsidRPr="006B26A6" w:rsidRDefault="002B13C7" w:rsidP="00415ABC">
                    <w:pPr>
                      <w:contextualSpacing/>
                      <w:rPr>
                        <w:sz w:val="18"/>
                        <w:szCs w:val="24"/>
                      </w:rPr>
                    </w:pPr>
                    <w:r w:rsidRPr="006B26A6">
                      <w:rPr>
                        <w:sz w:val="18"/>
                        <w:szCs w:val="24"/>
                      </w:rPr>
                      <w:t>90 State Street, Albany</w:t>
                    </w:r>
                  </w:p>
                  <w:p w:rsidR="002B13C7" w:rsidRPr="006B26A6" w:rsidRDefault="002B13C7" w:rsidP="00415ABC">
                    <w:pPr>
                      <w:contextualSpacing/>
                      <w:rPr>
                        <w:sz w:val="18"/>
                        <w:szCs w:val="24"/>
                      </w:rPr>
                    </w:pPr>
                    <w:r w:rsidRPr="006B26A6">
                      <w:rPr>
                        <w:sz w:val="18"/>
                        <w:szCs w:val="24"/>
                      </w:rPr>
                      <w:t>NY – 12207, United States</w:t>
                    </w:r>
                  </w:p>
                  <w:p w:rsidR="002B13C7" w:rsidRPr="003912B3" w:rsidRDefault="002B13C7" w:rsidP="00415ABC">
                    <w:pPr>
                      <w:spacing w:before="300" w:after="0"/>
                      <w:rPr>
                        <w:sz w:val="18"/>
                        <w:szCs w:val="24"/>
                      </w:rPr>
                    </w:pPr>
                    <w:r w:rsidRPr="006B26A6">
                      <w:rPr>
                        <w:sz w:val="18"/>
                        <w:szCs w:val="24"/>
                      </w:rPr>
                      <w:t xml:space="preserve">Tel: </w:t>
                    </w:r>
                    <w:r w:rsidRPr="00F3014F">
                      <w:rPr>
                        <w:sz w:val="18"/>
                        <w:szCs w:val="24"/>
                      </w:rPr>
                      <w:t>+</w:t>
                    </w:r>
                    <w:r>
                      <w:rPr>
                        <w:sz w:val="18"/>
                        <w:szCs w:val="24"/>
                      </w:rPr>
                      <w:t>1-</w:t>
                    </w:r>
                    <w:r w:rsidRPr="00F3014F">
                      <w:rPr>
                        <w:sz w:val="18"/>
                        <w:szCs w:val="24"/>
                      </w:rPr>
                      <w:t>347-918-3531</w:t>
                    </w:r>
                    <w:r>
                      <w:rPr>
                        <w:sz w:val="18"/>
                        <w:szCs w:val="24"/>
                      </w:rPr>
                      <w:t xml:space="preserve">, </w:t>
                    </w:r>
                    <w:r w:rsidRPr="006B26A6">
                      <w:rPr>
                        <w:sz w:val="18"/>
                        <w:szCs w:val="24"/>
                      </w:rPr>
                      <w:t>+1-</w:t>
                    </w:r>
                    <w:r>
                      <w:rPr>
                        <w:sz w:val="18"/>
                        <w:szCs w:val="24"/>
                      </w:rPr>
                      <w:t>646</w:t>
                    </w:r>
                    <w:r w:rsidRPr="006B26A6">
                      <w:rPr>
                        <w:sz w:val="18"/>
                        <w:szCs w:val="24"/>
                      </w:rPr>
                      <w:t>-</w:t>
                    </w:r>
                    <w:r>
                      <w:rPr>
                        <w:sz w:val="18"/>
                        <w:szCs w:val="24"/>
                      </w:rPr>
                      <w:t>568</w:t>
                    </w:r>
                    <w:r w:rsidRPr="006B26A6">
                      <w:rPr>
                        <w:sz w:val="18"/>
                        <w:szCs w:val="24"/>
                      </w:rPr>
                      <w:t>-</w:t>
                    </w:r>
                    <w:r>
                      <w:rPr>
                        <w:sz w:val="18"/>
                        <w:szCs w:val="24"/>
                      </w:rPr>
                      <w:t>7751</w:t>
                    </w:r>
                  </w:p>
                </w:txbxContent>
              </v:textbox>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77103640"/>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90767134"/>
    <w:lvl w:ilvl="0">
      <w:start w:val="1"/>
      <w:numFmt w:val="decimal"/>
      <w:pStyle w:val="ListNumber3"/>
      <w:lvlText w:val="%1."/>
      <w:lvlJc w:val="left"/>
      <w:pPr>
        <w:tabs>
          <w:tab w:val="num" w:pos="1080"/>
        </w:tabs>
        <w:ind w:left="1080" w:hanging="360"/>
      </w:pPr>
    </w:lvl>
  </w:abstractNum>
  <w:abstractNum w:abstractNumId="2" w15:restartNumberingAfterBreak="0">
    <w:nsid w:val="06A813E0"/>
    <w:multiLevelType w:val="hybridMultilevel"/>
    <w:tmpl w:val="31D62B50"/>
    <w:lvl w:ilvl="0" w:tplc="0420BAE0">
      <w:start w:val="1"/>
      <w:numFmt w:val="bullet"/>
      <w:pStyle w:val="ListBullet"/>
      <w:lvlText w:val=""/>
      <w:lvlJc w:val="left"/>
      <w:pPr>
        <w:ind w:left="720" w:hanging="360"/>
      </w:pPr>
      <w:rPr>
        <w:rFonts w:ascii="Wingdings" w:hAnsi="Wingdings"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C03670"/>
    <w:multiLevelType w:val="hybridMultilevel"/>
    <w:tmpl w:val="4544A746"/>
    <w:lvl w:ilvl="0" w:tplc="6B7AC076">
      <w:start w:val="1"/>
      <w:numFmt w:val="bullet"/>
      <w:lvlText w:val=""/>
      <w:lvlJc w:val="left"/>
      <w:pPr>
        <w:ind w:left="720" w:hanging="360"/>
      </w:pPr>
      <w:rPr>
        <w:rFonts w:ascii="Wingdings" w:hAnsi="Wingdings"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639F8"/>
    <w:multiLevelType w:val="multilevel"/>
    <w:tmpl w:val="1C183C30"/>
    <w:lvl w:ilvl="0">
      <w:start w:val="1"/>
      <w:numFmt w:val="decimal"/>
      <w:pStyle w:val="List"/>
      <w:lvlText w:val="%1."/>
      <w:lvlJc w:val="left"/>
      <w:pPr>
        <w:ind w:left="360" w:hanging="360"/>
      </w:pPr>
    </w:lvl>
    <w:lvl w:ilvl="1">
      <w:start w:val="1"/>
      <w:numFmt w:val="decimal"/>
      <w:pStyle w:val="List2"/>
      <w:lvlText w:val="%1.%2."/>
      <w:lvlJc w:val="left"/>
      <w:pPr>
        <w:ind w:left="792" w:hanging="432"/>
      </w:pPr>
    </w:lvl>
    <w:lvl w:ilvl="2">
      <w:start w:val="1"/>
      <w:numFmt w:val="decimal"/>
      <w:pStyle w:val="List3"/>
      <w:lvlText w:val="%1.%2.%3."/>
      <w:lvlJc w:val="left"/>
      <w:pPr>
        <w:ind w:left="1224" w:hanging="504"/>
      </w:pPr>
    </w:lvl>
    <w:lvl w:ilvl="3">
      <w:start w:val="1"/>
      <w:numFmt w:val="decimal"/>
      <w:pStyle w:val="List4"/>
      <w:lvlText w:val="%1.%2.%3.%4."/>
      <w:lvlJc w:val="left"/>
      <w:pPr>
        <w:ind w:left="1728" w:hanging="648"/>
      </w:pPr>
    </w:lvl>
    <w:lvl w:ilvl="4">
      <w:start w:val="1"/>
      <w:numFmt w:val="decimal"/>
      <w:pStyle w:val="List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093A12"/>
    <w:multiLevelType w:val="multilevel"/>
    <w:tmpl w:val="C868D184"/>
    <w:lvl w:ilvl="0">
      <w:start w:val="1"/>
      <w:numFmt w:val="decimal"/>
      <w:lvlText w:val="%1."/>
      <w:lvlJc w:val="left"/>
      <w:pPr>
        <w:ind w:left="360" w:hanging="360"/>
      </w:pPr>
      <w:rPr>
        <w:rFonts w:ascii="Calibri" w:hAnsi="Calibri" w:hint="default"/>
        <w:sz w:val="20"/>
      </w:rPr>
    </w:lvl>
    <w:lvl w:ilvl="1">
      <w:start w:val="1"/>
      <w:numFmt w:val="decimal"/>
      <w:lvlText w:val="%1.%2."/>
      <w:lvlJc w:val="left"/>
      <w:pPr>
        <w:ind w:left="1512" w:hanging="432"/>
      </w:pPr>
      <w:rPr>
        <w:rFonts w:ascii="Calibri" w:hAnsi="Calibri" w:hint="default"/>
        <w:b/>
        <w:sz w:val="20"/>
      </w:rPr>
    </w:lvl>
    <w:lvl w:ilvl="2">
      <w:start w:val="1"/>
      <w:numFmt w:val="decimal"/>
      <w:lvlText w:val="%1.%2.%3."/>
      <w:lvlJc w:val="left"/>
      <w:pPr>
        <w:ind w:left="1224" w:hanging="504"/>
      </w:pPr>
      <w:rPr>
        <w:rFonts w:ascii="Calibri" w:hAnsi="Calibri" w:hint="default"/>
        <w:b/>
        <w:sz w:val="18"/>
      </w:rPr>
    </w:lvl>
    <w:lvl w:ilvl="3">
      <w:start w:val="1"/>
      <w:numFmt w:val="decimal"/>
      <w:lvlText w:val="%1.%2.%3.%4."/>
      <w:lvlJc w:val="left"/>
      <w:pPr>
        <w:ind w:left="1728" w:hanging="648"/>
      </w:pPr>
      <w:rPr>
        <w:rFonts w:ascii="Calibri" w:hAnsi="Calibri" w:hint="default"/>
        <w:b w:val="0"/>
        <w:i w:val="0"/>
        <w:sz w:val="18"/>
      </w:rPr>
    </w:lvl>
    <w:lvl w:ilvl="4">
      <w:start w:val="1"/>
      <w:numFmt w:val="decimal"/>
      <w:lvlText w:val="%1.%2.%3.%4.%5."/>
      <w:lvlJc w:val="left"/>
      <w:pPr>
        <w:ind w:left="2232" w:hanging="792"/>
      </w:pPr>
      <w:rPr>
        <w:rFonts w:ascii="Calibri" w:hAnsi="Calibri" w:hint="default"/>
        <w:b w:val="0"/>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F721EE3"/>
    <w:multiLevelType w:val="multilevel"/>
    <w:tmpl w:val="21CE39D4"/>
    <w:lvl w:ilvl="0">
      <w:start w:val="1"/>
      <w:numFmt w:val="decimal"/>
      <w:pStyle w:val="Style1"/>
      <w:lvlText w:val="%1."/>
      <w:lvlJc w:val="left"/>
      <w:pPr>
        <w:ind w:left="360" w:hanging="360"/>
      </w:pPr>
      <w:rPr>
        <w:rFonts w:hint="default"/>
      </w:rPr>
    </w:lvl>
    <w:lvl w:ilvl="1">
      <w:start w:val="1"/>
      <w:numFmt w:val="decimal"/>
      <w:pStyle w:val="Sty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3"/>
  </w:num>
  <w:num w:numId="3">
    <w:abstractNumId w:val="1"/>
  </w:num>
  <w:num w:numId="4">
    <w:abstractNumId w:val="0"/>
  </w:num>
  <w:num w:numId="5">
    <w:abstractNumId w:val="4"/>
  </w:num>
  <w:num w:numId="6">
    <w:abstractNumId w:val="6"/>
  </w:num>
  <w:num w:numId="7">
    <w:abstractNumId w:val="7"/>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3D2"/>
    <w:rsid w:val="00004431"/>
    <w:rsid w:val="0000504A"/>
    <w:rsid w:val="00005D9C"/>
    <w:rsid w:val="00006463"/>
    <w:rsid w:val="00006AE2"/>
    <w:rsid w:val="00006ED2"/>
    <w:rsid w:val="00014C75"/>
    <w:rsid w:val="00015643"/>
    <w:rsid w:val="00015F01"/>
    <w:rsid w:val="0001779D"/>
    <w:rsid w:val="00021467"/>
    <w:rsid w:val="0002326D"/>
    <w:rsid w:val="00024950"/>
    <w:rsid w:val="000264F7"/>
    <w:rsid w:val="00030A09"/>
    <w:rsid w:val="00030A27"/>
    <w:rsid w:val="00031029"/>
    <w:rsid w:val="00032314"/>
    <w:rsid w:val="00034ABD"/>
    <w:rsid w:val="00034CDB"/>
    <w:rsid w:val="000414F2"/>
    <w:rsid w:val="0004294E"/>
    <w:rsid w:val="00044FDE"/>
    <w:rsid w:val="00047D61"/>
    <w:rsid w:val="0005222D"/>
    <w:rsid w:val="0005385F"/>
    <w:rsid w:val="00056ACE"/>
    <w:rsid w:val="00061385"/>
    <w:rsid w:val="00067916"/>
    <w:rsid w:val="00070B26"/>
    <w:rsid w:val="00075263"/>
    <w:rsid w:val="00080420"/>
    <w:rsid w:val="000877F7"/>
    <w:rsid w:val="000950DE"/>
    <w:rsid w:val="0009669C"/>
    <w:rsid w:val="000978B0"/>
    <w:rsid w:val="00097D77"/>
    <w:rsid w:val="000A280B"/>
    <w:rsid w:val="000A4178"/>
    <w:rsid w:val="000A43D9"/>
    <w:rsid w:val="000B5A51"/>
    <w:rsid w:val="000B6747"/>
    <w:rsid w:val="000C0385"/>
    <w:rsid w:val="000C110E"/>
    <w:rsid w:val="000C51B6"/>
    <w:rsid w:val="000C647B"/>
    <w:rsid w:val="000C7F5F"/>
    <w:rsid w:val="000D4839"/>
    <w:rsid w:val="000D5271"/>
    <w:rsid w:val="000E0F9F"/>
    <w:rsid w:val="000E4D21"/>
    <w:rsid w:val="000E5508"/>
    <w:rsid w:val="000F48D7"/>
    <w:rsid w:val="00106CF8"/>
    <w:rsid w:val="00107750"/>
    <w:rsid w:val="00107B90"/>
    <w:rsid w:val="001133C6"/>
    <w:rsid w:val="0011785C"/>
    <w:rsid w:val="00120060"/>
    <w:rsid w:val="0012066A"/>
    <w:rsid w:val="001213D7"/>
    <w:rsid w:val="00121801"/>
    <w:rsid w:val="001222ED"/>
    <w:rsid w:val="0012258B"/>
    <w:rsid w:val="00122DF1"/>
    <w:rsid w:val="00124C02"/>
    <w:rsid w:val="0013024C"/>
    <w:rsid w:val="00135B30"/>
    <w:rsid w:val="001516AD"/>
    <w:rsid w:val="0015229C"/>
    <w:rsid w:val="00155626"/>
    <w:rsid w:val="0015589E"/>
    <w:rsid w:val="00155C94"/>
    <w:rsid w:val="00157F75"/>
    <w:rsid w:val="00161004"/>
    <w:rsid w:val="001659B9"/>
    <w:rsid w:val="001739C9"/>
    <w:rsid w:val="00175D80"/>
    <w:rsid w:val="00175E83"/>
    <w:rsid w:val="00175EDF"/>
    <w:rsid w:val="00180FDF"/>
    <w:rsid w:val="00184529"/>
    <w:rsid w:val="00184EC2"/>
    <w:rsid w:val="00192BDF"/>
    <w:rsid w:val="00193039"/>
    <w:rsid w:val="00194B5F"/>
    <w:rsid w:val="00195674"/>
    <w:rsid w:val="00195D11"/>
    <w:rsid w:val="0019669C"/>
    <w:rsid w:val="001A30F6"/>
    <w:rsid w:val="001A3333"/>
    <w:rsid w:val="001A6A11"/>
    <w:rsid w:val="001B1D9C"/>
    <w:rsid w:val="001B2EC5"/>
    <w:rsid w:val="001B2ED1"/>
    <w:rsid w:val="001B693C"/>
    <w:rsid w:val="001B6C0A"/>
    <w:rsid w:val="001C2048"/>
    <w:rsid w:val="001C2A51"/>
    <w:rsid w:val="001C4180"/>
    <w:rsid w:val="001C5805"/>
    <w:rsid w:val="001C716B"/>
    <w:rsid w:val="001D124C"/>
    <w:rsid w:val="001D6D86"/>
    <w:rsid w:val="001D7D4A"/>
    <w:rsid w:val="001E187F"/>
    <w:rsid w:val="001E1EA6"/>
    <w:rsid w:val="001E2EE6"/>
    <w:rsid w:val="001E2EE7"/>
    <w:rsid w:val="001E412C"/>
    <w:rsid w:val="001E5481"/>
    <w:rsid w:val="001F7462"/>
    <w:rsid w:val="0020743C"/>
    <w:rsid w:val="002106FE"/>
    <w:rsid w:val="00213C60"/>
    <w:rsid w:val="00220BC7"/>
    <w:rsid w:val="0022368D"/>
    <w:rsid w:val="00227DD7"/>
    <w:rsid w:val="0023536B"/>
    <w:rsid w:val="0023659F"/>
    <w:rsid w:val="00244E34"/>
    <w:rsid w:val="00246C0A"/>
    <w:rsid w:val="00247343"/>
    <w:rsid w:val="00247F8C"/>
    <w:rsid w:val="002510D9"/>
    <w:rsid w:val="00252422"/>
    <w:rsid w:val="00252A13"/>
    <w:rsid w:val="0025442F"/>
    <w:rsid w:val="00255077"/>
    <w:rsid w:val="002606A5"/>
    <w:rsid w:val="00260CF1"/>
    <w:rsid w:val="00261AD3"/>
    <w:rsid w:val="00262266"/>
    <w:rsid w:val="00266881"/>
    <w:rsid w:val="0027142C"/>
    <w:rsid w:val="00286094"/>
    <w:rsid w:val="00290A09"/>
    <w:rsid w:val="00293BBE"/>
    <w:rsid w:val="00295EC4"/>
    <w:rsid w:val="00296271"/>
    <w:rsid w:val="002A20C4"/>
    <w:rsid w:val="002A3819"/>
    <w:rsid w:val="002A3E26"/>
    <w:rsid w:val="002A4AD3"/>
    <w:rsid w:val="002A770F"/>
    <w:rsid w:val="002B00AE"/>
    <w:rsid w:val="002B13C7"/>
    <w:rsid w:val="002B28FB"/>
    <w:rsid w:val="002B630E"/>
    <w:rsid w:val="002B76AE"/>
    <w:rsid w:val="002C0F9C"/>
    <w:rsid w:val="002C104C"/>
    <w:rsid w:val="002D2632"/>
    <w:rsid w:val="002D700E"/>
    <w:rsid w:val="002E07FE"/>
    <w:rsid w:val="002E26EF"/>
    <w:rsid w:val="002E3AA0"/>
    <w:rsid w:val="002E438C"/>
    <w:rsid w:val="002F046B"/>
    <w:rsid w:val="00300501"/>
    <w:rsid w:val="0030348F"/>
    <w:rsid w:val="00305038"/>
    <w:rsid w:val="00307A28"/>
    <w:rsid w:val="003123C3"/>
    <w:rsid w:val="00313023"/>
    <w:rsid w:val="00316170"/>
    <w:rsid w:val="00321C5B"/>
    <w:rsid w:val="003222F9"/>
    <w:rsid w:val="00323C78"/>
    <w:rsid w:val="00323DFA"/>
    <w:rsid w:val="00326672"/>
    <w:rsid w:val="00330326"/>
    <w:rsid w:val="00332507"/>
    <w:rsid w:val="003336FB"/>
    <w:rsid w:val="00334B21"/>
    <w:rsid w:val="003353D2"/>
    <w:rsid w:val="00340A27"/>
    <w:rsid w:val="003414EF"/>
    <w:rsid w:val="0034469E"/>
    <w:rsid w:val="00344727"/>
    <w:rsid w:val="00345017"/>
    <w:rsid w:val="0034535E"/>
    <w:rsid w:val="003477AB"/>
    <w:rsid w:val="00347893"/>
    <w:rsid w:val="003559E8"/>
    <w:rsid w:val="00355AF8"/>
    <w:rsid w:val="003565A3"/>
    <w:rsid w:val="00361F1A"/>
    <w:rsid w:val="00365204"/>
    <w:rsid w:val="00372303"/>
    <w:rsid w:val="00372490"/>
    <w:rsid w:val="00375125"/>
    <w:rsid w:val="00376AE7"/>
    <w:rsid w:val="0038009E"/>
    <w:rsid w:val="003804F8"/>
    <w:rsid w:val="00382F55"/>
    <w:rsid w:val="00390523"/>
    <w:rsid w:val="00391434"/>
    <w:rsid w:val="003A09EF"/>
    <w:rsid w:val="003A25AE"/>
    <w:rsid w:val="003A3827"/>
    <w:rsid w:val="003A4BF2"/>
    <w:rsid w:val="003A7DED"/>
    <w:rsid w:val="003B5498"/>
    <w:rsid w:val="003B6862"/>
    <w:rsid w:val="003B7207"/>
    <w:rsid w:val="003C0179"/>
    <w:rsid w:val="003C2BFD"/>
    <w:rsid w:val="003C2EAA"/>
    <w:rsid w:val="003C3416"/>
    <w:rsid w:val="003C4AD4"/>
    <w:rsid w:val="003D16DE"/>
    <w:rsid w:val="003D2A4D"/>
    <w:rsid w:val="003D42AA"/>
    <w:rsid w:val="003E1A30"/>
    <w:rsid w:val="003E2330"/>
    <w:rsid w:val="003E3103"/>
    <w:rsid w:val="003E31CC"/>
    <w:rsid w:val="003E3333"/>
    <w:rsid w:val="003E3EB9"/>
    <w:rsid w:val="003E4C1F"/>
    <w:rsid w:val="003F39E6"/>
    <w:rsid w:val="003F4C1D"/>
    <w:rsid w:val="003F526E"/>
    <w:rsid w:val="00402A79"/>
    <w:rsid w:val="00403101"/>
    <w:rsid w:val="00407E92"/>
    <w:rsid w:val="00411E86"/>
    <w:rsid w:val="00412593"/>
    <w:rsid w:val="0041269D"/>
    <w:rsid w:val="00412DE5"/>
    <w:rsid w:val="00414F89"/>
    <w:rsid w:val="00415ABC"/>
    <w:rsid w:val="00416237"/>
    <w:rsid w:val="0042130E"/>
    <w:rsid w:val="004216DD"/>
    <w:rsid w:val="00421BEE"/>
    <w:rsid w:val="00437DDF"/>
    <w:rsid w:val="004423A9"/>
    <w:rsid w:val="0045144A"/>
    <w:rsid w:val="004524A8"/>
    <w:rsid w:val="00454DE9"/>
    <w:rsid w:val="00463B31"/>
    <w:rsid w:val="0046572E"/>
    <w:rsid w:val="0047177C"/>
    <w:rsid w:val="00474A1A"/>
    <w:rsid w:val="004755B4"/>
    <w:rsid w:val="004762A2"/>
    <w:rsid w:val="00477529"/>
    <w:rsid w:val="00481B99"/>
    <w:rsid w:val="0048207F"/>
    <w:rsid w:val="004913C9"/>
    <w:rsid w:val="00492F9B"/>
    <w:rsid w:val="00496FEE"/>
    <w:rsid w:val="004A264E"/>
    <w:rsid w:val="004A6330"/>
    <w:rsid w:val="004A6A88"/>
    <w:rsid w:val="004A7D93"/>
    <w:rsid w:val="004B1967"/>
    <w:rsid w:val="004B6F15"/>
    <w:rsid w:val="004B79FF"/>
    <w:rsid w:val="004B7B6C"/>
    <w:rsid w:val="004C0FC7"/>
    <w:rsid w:val="004C1912"/>
    <w:rsid w:val="004C40E6"/>
    <w:rsid w:val="004C46F5"/>
    <w:rsid w:val="004C68A6"/>
    <w:rsid w:val="004C781B"/>
    <w:rsid w:val="004D0A06"/>
    <w:rsid w:val="004D3F9C"/>
    <w:rsid w:val="004D482D"/>
    <w:rsid w:val="004D6B13"/>
    <w:rsid w:val="004D783B"/>
    <w:rsid w:val="004E2766"/>
    <w:rsid w:val="004E3D84"/>
    <w:rsid w:val="004F5A6C"/>
    <w:rsid w:val="004F6DCC"/>
    <w:rsid w:val="004F71AF"/>
    <w:rsid w:val="004F7253"/>
    <w:rsid w:val="004F7599"/>
    <w:rsid w:val="00500CE8"/>
    <w:rsid w:val="00502BEB"/>
    <w:rsid w:val="00503A2E"/>
    <w:rsid w:val="00505EC7"/>
    <w:rsid w:val="00506AE5"/>
    <w:rsid w:val="00511AB5"/>
    <w:rsid w:val="00516053"/>
    <w:rsid w:val="00520A1D"/>
    <w:rsid w:val="0052359A"/>
    <w:rsid w:val="00524875"/>
    <w:rsid w:val="00524D71"/>
    <w:rsid w:val="005256E9"/>
    <w:rsid w:val="00525B62"/>
    <w:rsid w:val="00527A01"/>
    <w:rsid w:val="005320E8"/>
    <w:rsid w:val="00537344"/>
    <w:rsid w:val="00537AF8"/>
    <w:rsid w:val="00541A9B"/>
    <w:rsid w:val="00542345"/>
    <w:rsid w:val="00542E83"/>
    <w:rsid w:val="0054535B"/>
    <w:rsid w:val="00545E9B"/>
    <w:rsid w:val="0054636E"/>
    <w:rsid w:val="00554AC4"/>
    <w:rsid w:val="00555BC0"/>
    <w:rsid w:val="00560F40"/>
    <w:rsid w:val="0056172F"/>
    <w:rsid w:val="005629C3"/>
    <w:rsid w:val="00567253"/>
    <w:rsid w:val="00567C76"/>
    <w:rsid w:val="00570E77"/>
    <w:rsid w:val="005754C2"/>
    <w:rsid w:val="005775A8"/>
    <w:rsid w:val="0058314D"/>
    <w:rsid w:val="00583D00"/>
    <w:rsid w:val="00593DBF"/>
    <w:rsid w:val="00594488"/>
    <w:rsid w:val="00597C16"/>
    <w:rsid w:val="005A031E"/>
    <w:rsid w:val="005A5CE9"/>
    <w:rsid w:val="005B010E"/>
    <w:rsid w:val="005B1662"/>
    <w:rsid w:val="005B3644"/>
    <w:rsid w:val="005B4565"/>
    <w:rsid w:val="005B6854"/>
    <w:rsid w:val="005C2389"/>
    <w:rsid w:val="005C4610"/>
    <w:rsid w:val="005C57D9"/>
    <w:rsid w:val="005C6BE8"/>
    <w:rsid w:val="005C70D8"/>
    <w:rsid w:val="005D1A10"/>
    <w:rsid w:val="005D5B93"/>
    <w:rsid w:val="005D7872"/>
    <w:rsid w:val="005E2D69"/>
    <w:rsid w:val="005E61FA"/>
    <w:rsid w:val="005F31EF"/>
    <w:rsid w:val="005F3F7C"/>
    <w:rsid w:val="005F4F5B"/>
    <w:rsid w:val="005F5CED"/>
    <w:rsid w:val="005F6F30"/>
    <w:rsid w:val="006024F9"/>
    <w:rsid w:val="0060480A"/>
    <w:rsid w:val="00606AFD"/>
    <w:rsid w:val="00606E68"/>
    <w:rsid w:val="00607FBD"/>
    <w:rsid w:val="00610CAE"/>
    <w:rsid w:val="00614119"/>
    <w:rsid w:val="00614C71"/>
    <w:rsid w:val="00615E42"/>
    <w:rsid w:val="006167E4"/>
    <w:rsid w:val="006170E6"/>
    <w:rsid w:val="0062151C"/>
    <w:rsid w:val="00630F47"/>
    <w:rsid w:val="006320CA"/>
    <w:rsid w:val="00632257"/>
    <w:rsid w:val="00641729"/>
    <w:rsid w:val="006432FE"/>
    <w:rsid w:val="0064513F"/>
    <w:rsid w:val="00652136"/>
    <w:rsid w:val="00653870"/>
    <w:rsid w:val="00656FB0"/>
    <w:rsid w:val="00660E49"/>
    <w:rsid w:val="00663871"/>
    <w:rsid w:val="00664FFA"/>
    <w:rsid w:val="00665956"/>
    <w:rsid w:val="00666C58"/>
    <w:rsid w:val="00670098"/>
    <w:rsid w:val="00673A1E"/>
    <w:rsid w:val="0067643B"/>
    <w:rsid w:val="00676958"/>
    <w:rsid w:val="0067790A"/>
    <w:rsid w:val="00680265"/>
    <w:rsid w:val="006835F8"/>
    <w:rsid w:val="00683C82"/>
    <w:rsid w:val="00687230"/>
    <w:rsid w:val="006954C1"/>
    <w:rsid w:val="006958B8"/>
    <w:rsid w:val="00697D79"/>
    <w:rsid w:val="006A0F8E"/>
    <w:rsid w:val="006A11FF"/>
    <w:rsid w:val="006B26A6"/>
    <w:rsid w:val="006B2FA0"/>
    <w:rsid w:val="006B3273"/>
    <w:rsid w:val="006B6588"/>
    <w:rsid w:val="006C332E"/>
    <w:rsid w:val="006D1EBF"/>
    <w:rsid w:val="006D3AED"/>
    <w:rsid w:val="006E0A90"/>
    <w:rsid w:val="006E29D9"/>
    <w:rsid w:val="006E572D"/>
    <w:rsid w:val="006E606B"/>
    <w:rsid w:val="006E7EA5"/>
    <w:rsid w:val="006F1EC3"/>
    <w:rsid w:val="006F2342"/>
    <w:rsid w:val="006F5568"/>
    <w:rsid w:val="006F5C72"/>
    <w:rsid w:val="006F61FD"/>
    <w:rsid w:val="006F6AAD"/>
    <w:rsid w:val="007000AF"/>
    <w:rsid w:val="00700BCB"/>
    <w:rsid w:val="00700F6C"/>
    <w:rsid w:val="0070698A"/>
    <w:rsid w:val="00711347"/>
    <w:rsid w:val="0071363A"/>
    <w:rsid w:val="00716445"/>
    <w:rsid w:val="00730B5E"/>
    <w:rsid w:val="00741100"/>
    <w:rsid w:val="007437DF"/>
    <w:rsid w:val="0074503A"/>
    <w:rsid w:val="00746052"/>
    <w:rsid w:val="007464A5"/>
    <w:rsid w:val="0075018C"/>
    <w:rsid w:val="00753EBC"/>
    <w:rsid w:val="0075723F"/>
    <w:rsid w:val="00760DAA"/>
    <w:rsid w:val="0076142A"/>
    <w:rsid w:val="00762087"/>
    <w:rsid w:val="00771CD4"/>
    <w:rsid w:val="00773817"/>
    <w:rsid w:val="00773AF9"/>
    <w:rsid w:val="00774DE5"/>
    <w:rsid w:val="007763B0"/>
    <w:rsid w:val="007765AF"/>
    <w:rsid w:val="00786096"/>
    <w:rsid w:val="007901F2"/>
    <w:rsid w:val="007902DE"/>
    <w:rsid w:val="00791E26"/>
    <w:rsid w:val="00791E2C"/>
    <w:rsid w:val="007923D2"/>
    <w:rsid w:val="0079403F"/>
    <w:rsid w:val="00794C23"/>
    <w:rsid w:val="007A04E1"/>
    <w:rsid w:val="007A0A84"/>
    <w:rsid w:val="007B2870"/>
    <w:rsid w:val="007B4816"/>
    <w:rsid w:val="007B65CF"/>
    <w:rsid w:val="007C16E5"/>
    <w:rsid w:val="007C2497"/>
    <w:rsid w:val="007C4C7E"/>
    <w:rsid w:val="007C50E0"/>
    <w:rsid w:val="007C511A"/>
    <w:rsid w:val="007C540A"/>
    <w:rsid w:val="007C5A2C"/>
    <w:rsid w:val="007C6DCE"/>
    <w:rsid w:val="007E338F"/>
    <w:rsid w:val="007E5827"/>
    <w:rsid w:val="007E5847"/>
    <w:rsid w:val="007E65A5"/>
    <w:rsid w:val="007E72B1"/>
    <w:rsid w:val="007F01AE"/>
    <w:rsid w:val="007F1AA6"/>
    <w:rsid w:val="007F5D0F"/>
    <w:rsid w:val="008007AD"/>
    <w:rsid w:val="0080097B"/>
    <w:rsid w:val="00805802"/>
    <w:rsid w:val="00806CE9"/>
    <w:rsid w:val="00807C56"/>
    <w:rsid w:val="00810B1E"/>
    <w:rsid w:val="00813074"/>
    <w:rsid w:val="00825FC0"/>
    <w:rsid w:val="00831E41"/>
    <w:rsid w:val="00833AE8"/>
    <w:rsid w:val="00833AF7"/>
    <w:rsid w:val="00834A16"/>
    <w:rsid w:val="008352BA"/>
    <w:rsid w:val="00835C3D"/>
    <w:rsid w:val="00846238"/>
    <w:rsid w:val="00846257"/>
    <w:rsid w:val="00847939"/>
    <w:rsid w:val="008546D8"/>
    <w:rsid w:val="00855B22"/>
    <w:rsid w:val="00856C60"/>
    <w:rsid w:val="00857C44"/>
    <w:rsid w:val="00857D8E"/>
    <w:rsid w:val="00862686"/>
    <w:rsid w:val="00862704"/>
    <w:rsid w:val="00864461"/>
    <w:rsid w:val="00872587"/>
    <w:rsid w:val="008738D4"/>
    <w:rsid w:val="008742AC"/>
    <w:rsid w:val="00874DC8"/>
    <w:rsid w:val="0087631C"/>
    <w:rsid w:val="0087723E"/>
    <w:rsid w:val="00877341"/>
    <w:rsid w:val="00880268"/>
    <w:rsid w:val="0088121C"/>
    <w:rsid w:val="008817BA"/>
    <w:rsid w:val="00884D26"/>
    <w:rsid w:val="00890615"/>
    <w:rsid w:val="008A2C06"/>
    <w:rsid w:val="008A3491"/>
    <w:rsid w:val="008A3775"/>
    <w:rsid w:val="008A49A6"/>
    <w:rsid w:val="008A5166"/>
    <w:rsid w:val="008A5BDF"/>
    <w:rsid w:val="008B154D"/>
    <w:rsid w:val="008B1553"/>
    <w:rsid w:val="008B2A4C"/>
    <w:rsid w:val="008B2E97"/>
    <w:rsid w:val="008B4CA8"/>
    <w:rsid w:val="008B5A7D"/>
    <w:rsid w:val="008B7781"/>
    <w:rsid w:val="008B7818"/>
    <w:rsid w:val="008B7A3C"/>
    <w:rsid w:val="008C6E43"/>
    <w:rsid w:val="008C708F"/>
    <w:rsid w:val="008D0151"/>
    <w:rsid w:val="008D3115"/>
    <w:rsid w:val="008D59A2"/>
    <w:rsid w:val="008D6035"/>
    <w:rsid w:val="008D7C84"/>
    <w:rsid w:val="008E6CD9"/>
    <w:rsid w:val="008F06F9"/>
    <w:rsid w:val="008F1C9A"/>
    <w:rsid w:val="008F2DC6"/>
    <w:rsid w:val="008F517E"/>
    <w:rsid w:val="008F7C93"/>
    <w:rsid w:val="0090105B"/>
    <w:rsid w:val="00901640"/>
    <w:rsid w:val="0090177E"/>
    <w:rsid w:val="009023DB"/>
    <w:rsid w:val="00904467"/>
    <w:rsid w:val="009057A8"/>
    <w:rsid w:val="009131A3"/>
    <w:rsid w:val="0091713B"/>
    <w:rsid w:val="00925A03"/>
    <w:rsid w:val="0093079F"/>
    <w:rsid w:val="00940AC9"/>
    <w:rsid w:val="009446BF"/>
    <w:rsid w:val="00950F09"/>
    <w:rsid w:val="00964E0D"/>
    <w:rsid w:val="00966343"/>
    <w:rsid w:val="00970BBD"/>
    <w:rsid w:val="00972722"/>
    <w:rsid w:val="00976D0A"/>
    <w:rsid w:val="00983E98"/>
    <w:rsid w:val="00986C6E"/>
    <w:rsid w:val="00987274"/>
    <w:rsid w:val="00987970"/>
    <w:rsid w:val="00994583"/>
    <w:rsid w:val="00996F2E"/>
    <w:rsid w:val="009A1D0E"/>
    <w:rsid w:val="009A2EA7"/>
    <w:rsid w:val="009A3779"/>
    <w:rsid w:val="009A4B87"/>
    <w:rsid w:val="009B03B5"/>
    <w:rsid w:val="009B1958"/>
    <w:rsid w:val="009B1A51"/>
    <w:rsid w:val="009B3420"/>
    <w:rsid w:val="009B759A"/>
    <w:rsid w:val="009D5747"/>
    <w:rsid w:val="009D5E50"/>
    <w:rsid w:val="009E05D6"/>
    <w:rsid w:val="009E0902"/>
    <w:rsid w:val="009E1430"/>
    <w:rsid w:val="009E1716"/>
    <w:rsid w:val="009E53FE"/>
    <w:rsid w:val="009E54BB"/>
    <w:rsid w:val="009E7044"/>
    <w:rsid w:val="009F0B05"/>
    <w:rsid w:val="009F3AD5"/>
    <w:rsid w:val="009F42B9"/>
    <w:rsid w:val="009F4A5E"/>
    <w:rsid w:val="009F70C7"/>
    <w:rsid w:val="00A01C5A"/>
    <w:rsid w:val="00A042A7"/>
    <w:rsid w:val="00A059A2"/>
    <w:rsid w:val="00A07E5F"/>
    <w:rsid w:val="00A12E1F"/>
    <w:rsid w:val="00A13A37"/>
    <w:rsid w:val="00A15C21"/>
    <w:rsid w:val="00A17782"/>
    <w:rsid w:val="00A17DCD"/>
    <w:rsid w:val="00A20642"/>
    <w:rsid w:val="00A228D0"/>
    <w:rsid w:val="00A27DE8"/>
    <w:rsid w:val="00A34402"/>
    <w:rsid w:val="00A37051"/>
    <w:rsid w:val="00A516BB"/>
    <w:rsid w:val="00A53074"/>
    <w:rsid w:val="00A62B84"/>
    <w:rsid w:val="00A63D86"/>
    <w:rsid w:val="00A66A49"/>
    <w:rsid w:val="00A70FD0"/>
    <w:rsid w:val="00A83894"/>
    <w:rsid w:val="00A9019E"/>
    <w:rsid w:val="00A9088E"/>
    <w:rsid w:val="00A90B8A"/>
    <w:rsid w:val="00A91A34"/>
    <w:rsid w:val="00A9343A"/>
    <w:rsid w:val="00A93D34"/>
    <w:rsid w:val="00A9688C"/>
    <w:rsid w:val="00A96A3A"/>
    <w:rsid w:val="00AA45ED"/>
    <w:rsid w:val="00AA7460"/>
    <w:rsid w:val="00AA7BF5"/>
    <w:rsid w:val="00AB0016"/>
    <w:rsid w:val="00AB2A17"/>
    <w:rsid w:val="00AB7D88"/>
    <w:rsid w:val="00AC1CAD"/>
    <w:rsid w:val="00AD2854"/>
    <w:rsid w:val="00AD3667"/>
    <w:rsid w:val="00AD395F"/>
    <w:rsid w:val="00AD6291"/>
    <w:rsid w:val="00AE1B52"/>
    <w:rsid w:val="00AE252D"/>
    <w:rsid w:val="00AE3491"/>
    <w:rsid w:val="00B0518D"/>
    <w:rsid w:val="00B05A0B"/>
    <w:rsid w:val="00B114E8"/>
    <w:rsid w:val="00B12099"/>
    <w:rsid w:val="00B1337A"/>
    <w:rsid w:val="00B133CD"/>
    <w:rsid w:val="00B20085"/>
    <w:rsid w:val="00B221AA"/>
    <w:rsid w:val="00B24457"/>
    <w:rsid w:val="00B3556D"/>
    <w:rsid w:val="00B40940"/>
    <w:rsid w:val="00B43842"/>
    <w:rsid w:val="00B44AAC"/>
    <w:rsid w:val="00B507CB"/>
    <w:rsid w:val="00B51305"/>
    <w:rsid w:val="00B53415"/>
    <w:rsid w:val="00B55B36"/>
    <w:rsid w:val="00B569F5"/>
    <w:rsid w:val="00B601CD"/>
    <w:rsid w:val="00B628FE"/>
    <w:rsid w:val="00B65906"/>
    <w:rsid w:val="00B66CF2"/>
    <w:rsid w:val="00B74202"/>
    <w:rsid w:val="00B76CB4"/>
    <w:rsid w:val="00B82396"/>
    <w:rsid w:val="00B85682"/>
    <w:rsid w:val="00B85AF1"/>
    <w:rsid w:val="00B923D4"/>
    <w:rsid w:val="00B93E10"/>
    <w:rsid w:val="00B964B7"/>
    <w:rsid w:val="00BA4B77"/>
    <w:rsid w:val="00BA6728"/>
    <w:rsid w:val="00BA7B1B"/>
    <w:rsid w:val="00BB076C"/>
    <w:rsid w:val="00BC6AC8"/>
    <w:rsid w:val="00BD20AD"/>
    <w:rsid w:val="00BD2604"/>
    <w:rsid w:val="00BD4A07"/>
    <w:rsid w:val="00BE060D"/>
    <w:rsid w:val="00BE1A3D"/>
    <w:rsid w:val="00BE4389"/>
    <w:rsid w:val="00BE5135"/>
    <w:rsid w:val="00BE5343"/>
    <w:rsid w:val="00BE720B"/>
    <w:rsid w:val="00BF14EF"/>
    <w:rsid w:val="00C04893"/>
    <w:rsid w:val="00C10485"/>
    <w:rsid w:val="00C10FA2"/>
    <w:rsid w:val="00C11377"/>
    <w:rsid w:val="00C12C45"/>
    <w:rsid w:val="00C15164"/>
    <w:rsid w:val="00C16692"/>
    <w:rsid w:val="00C16D84"/>
    <w:rsid w:val="00C23548"/>
    <w:rsid w:val="00C23888"/>
    <w:rsid w:val="00C2606B"/>
    <w:rsid w:val="00C31635"/>
    <w:rsid w:val="00C331B9"/>
    <w:rsid w:val="00C36E42"/>
    <w:rsid w:val="00C40185"/>
    <w:rsid w:val="00C404F1"/>
    <w:rsid w:val="00C43D8D"/>
    <w:rsid w:val="00C4402C"/>
    <w:rsid w:val="00C45141"/>
    <w:rsid w:val="00C518A0"/>
    <w:rsid w:val="00C522FF"/>
    <w:rsid w:val="00C549FA"/>
    <w:rsid w:val="00C617A0"/>
    <w:rsid w:val="00C638F2"/>
    <w:rsid w:val="00C63C7B"/>
    <w:rsid w:val="00C675C3"/>
    <w:rsid w:val="00C67BC5"/>
    <w:rsid w:val="00C70426"/>
    <w:rsid w:val="00C71DD8"/>
    <w:rsid w:val="00C74090"/>
    <w:rsid w:val="00C74112"/>
    <w:rsid w:val="00C74411"/>
    <w:rsid w:val="00C7511E"/>
    <w:rsid w:val="00C759A1"/>
    <w:rsid w:val="00C761A3"/>
    <w:rsid w:val="00C77AA4"/>
    <w:rsid w:val="00C8378A"/>
    <w:rsid w:val="00C8529C"/>
    <w:rsid w:val="00C869B4"/>
    <w:rsid w:val="00C873C2"/>
    <w:rsid w:val="00C925C5"/>
    <w:rsid w:val="00C92860"/>
    <w:rsid w:val="00C942ED"/>
    <w:rsid w:val="00C94F15"/>
    <w:rsid w:val="00CA1A1D"/>
    <w:rsid w:val="00CA5C1E"/>
    <w:rsid w:val="00CB1705"/>
    <w:rsid w:val="00CB67AB"/>
    <w:rsid w:val="00CC2FD8"/>
    <w:rsid w:val="00CC385D"/>
    <w:rsid w:val="00CD1F91"/>
    <w:rsid w:val="00CD2DCC"/>
    <w:rsid w:val="00CD51AF"/>
    <w:rsid w:val="00CD5589"/>
    <w:rsid w:val="00CE152B"/>
    <w:rsid w:val="00CE1DC6"/>
    <w:rsid w:val="00CE6293"/>
    <w:rsid w:val="00CF5F73"/>
    <w:rsid w:val="00D01616"/>
    <w:rsid w:val="00D01F9E"/>
    <w:rsid w:val="00D0295F"/>
    <w:rsid w:val="00D04D04"/>
    <w:rsid w:val="00D207DE"/>
    <w:rsid w:val="00D25324"/>
    <w:rsid w:val="00D263D7"/>
    <w:rsid w:val="00D266DA"/>
    <w:rsid w:val="00D2688E"/>
    <w:rsid w:val="00D2729D"/>
    <w:rsid w:val="00D32486"/>
    <w:rsid w:val="00D340D6"/>
    <w:rsid w:val="00D3596E"/>
    <w:rsid w:val="00D46B0E"/>
    <w:rsid w:val="00D47C76"/>
    <w:rsid w:val="00D47E5A"/>
    <w:rsid w:val="00D50CAB"/>
    <w:rsid w:val="00D50FB2"/>
    <w:rsid w:val="00D56948"/>
    <w:rsid w:val="00D67D35"/>
    <w:rsid w:val="00D75A4A"/>
    <w:rsid w:val="00D77AF9"/>
    <w:rsid w:val="00D80EBE"/>
    <w:rsid w:val="00D81B75"/>
    <w:rsid w:val="00D82D42"/>
    <w:rsid w:val="00D87547"/>
    <w:rsid w:val="00D90AEA"/>
    <w:rsid w:val="00DA2B9B"/>
    <w:rsid w:val="00DA3593"/>
    <w:rsid w:val="00DA4150"/>
    <w:rsid w:val="00DA5641"/>
    <w:rsid w:val="00DA6118"/>
    <w:rsid w:val="00DA6CC5"/>
    <w:rsid w:val="00DB2329"/>
    <w:rsid w:val="00DB253D"/>
    <w:rsid w:val="00DB69E6"/>
    <w:rsid w:val="00DC0186"/>
    <w:rsid w:val="00DC0C7F"/>
    <w:rsid w:val="00DC17CA"/>
    <w:rsid w:val="00DC2412"/>
    <w:rsid w:val="00DC607F"/>
    <w:rsid w:val="00DD1CEE"/>
    <w:rsid w:val="00DD4A90"/>
    <w:rsid w:val="00DD4FE5"/>
    <w:rsid w:val="00DE02C9"/>
    <w:rsid w:val="00DE0BE7"/>
    <w:rsid w:val="00DE2163"/>
    <w:rsid w:val="00DE254F"/>
    <w:rsid w:val="00DE3940"/>
    <w:rsid w:val="00DE6361"/>
    <w:rsid w:val="00DF0183"/>
    <w:rsid w:val="00E0124B"/>
    <w:rsid w:val="00E025D2"/>
    <w:rsid w:val="00E028D8"/>
    <w:rsid w:val="00E02ECE"/>
    <w:rsid w:val="00E1052B"/>
    <w:rsid w:val="00E136E5"/>
    <w:rsid w:val="00E14965"/>
    <w:rsid w:val="00E14B37"/>
    <w:rsid w:val="00E1665A"/>
    <w:rsid w:val="00E22085"/>
    <w:rsid w:val="00E27A7E"/>
    <w:rsid w:val="00E3007F"/>
    <w:rsid w:val="00E32BFB"/>
    <w:rsid w:val="00E33918"/>
    <w:rsid w:val="00E33969"/>
    <w:rsid w:val="00E33B8D"/>
    <w:rsid w:val="00E35F29"/>
    <w:rsid w:val="00E4007E"/>
    <w:rsid w:val="00E4089E"/>
    <w:rsid w:val="00E413D5"/>
    <w:rsid w:val="00E41FFE"/>
    <w:rsid w:val="00E431B4"/>
    <w:rsid w:val="00E43F94"/>
    <w:rsid w:val="00E45572"/>
    <w:rsid w:val="00E46241"/>
    <w:rsid w:val="00E60BD8"/>
    <w:rsid w:val="00E62992"/>
    <w:rsid w:val="00E6309F"/>
    <w:rsid w:val="00E660DC"/>
    <w:rsid w:val="00E66416"/>
    <w:rsid w:val="00E67A25"/>
    <w:rsid w:val="00E67D40"/>
    <w:rsid w:val="00E807A5"/>
    <w:rsid w:val="00E82DC2"/>
    <w:rsid w:val="00E84A36"/>
    <w:rsid w:val="00E95592"/>
    <w:rsid w:val="00E9763D"/>
    <w:rsid w:val="00EA0C86"/>
    <w:rsid w:val="00EA4172"/>
    <w:rsid w:val="00EA49EC"/>
    <w:rsid w:val="00EA581A"/>
    <w:rsid w:val="00EA5D30"/>
    <w:rsid w:val="00EA6E47"/>
    <w:rsid w:val="00EA795B"/>
    <w:rsid w:val="00EB168F"/>
    <w:rsid w:val="00EB223F"/>
    <w:rsid w:val="00EB2EEA"/>
    <w:rsid w:val="00EB5B0F"/>
    <w:rsid w:val="00EC09A2"/>
    <w:rsid w:val="00ED1F6A"/>
    <w:rsid w:val="00ED2FCD"/>
    <w:rsid w:val="00ED5257"/>
    <w:rsid w:val="00EE2921"/>
    <w:rsid w:val="00EE3A42"/>
    <w:rsid w:val="00EF01FE"/>
    <w:rsid w:val="00EF06BD"/>
    <w:rsid w:val="00EF47B2"/>
    <w:rsid w:val="00EF4EA2"/>
    <w:rsid w:val="00EF5148"/>
    <w:rsid w:val="00F050F6"/>
    <w:rsid w:val="00F05E85"/>
    <w:rsid w:val="00F0638B"/>
    <w:rsid w:val="00F066EC"/>
    <w:rsid w:val="00F07A35"/>
    <w:rsid w:val="00F07CB4"/>
    <w:rsid w:val="00F13405"/>
    <w:rsid w:val="00F14392"/>
    <w:rsid w:val="00F15DD6"/>
    <w:rsid w:val="00F17646"/>
    <w:rsid w:val="00F17778"/>
    <w:rsid w:val="00F2065D"/>
    <w:rsid w:val="00F22683"/>
    <w:rsid w:val="00F239BB"/>
    <w:rsid w:val="00F3119C"/>
    <w:rsid w:val="00F31DF5"/>
    <w:rsid w:val="00F42866"/>
    <w:rsid w:val="00F45585"/>
    <w:rsid w:val="00F47BCD"/>
    <w:rsid w:val="00F47E79"/>
    <w:rsid w:val="00F51A79"/>
    <w:rsid w:val="00F52F6A"/>
    <w:rsid w:val="00F54571"/>
    <w:rsid w:val="00F54CB0"/>
    <w:rsid w:val="00F5614D"/>
    <w:rsid w:val="00F61FE2"/>
    <w:rsid w:val="00F62D04"/>
    <w:rsid w:val="00F635D3"/>
    <w:rsid w:val="00F65D2F"/>
    <w:rsid w:val="00F73E51"/>
    <w:rsid w:val="00F74847"/>
    <w:rsid w:val="00F83436"/>
    <w:rsid w:val="00F845EB"/>
    <w:rsid w:val="00F846CF"/>
    <w:rsid w:val="00F850DA"/>
    <w:rsid w:val="00F8795F"/>
    <w:rsid w:val="00F9109D"/>
    <w:rsid w:val="00F9132B"/>
    <w:rsid w:val="00F918CB"/>
    <w:rsid w:val="00F92164"/>
    <w:rsid w:val="00F926B4"/>
    <w:rsid w:val="00F95F27"/>
    <w:rsid w:val="00F9677B"/>
    <w:rsid w:val="00FA0B07"/>
    <w:rsid w:val="00FA39B5"/>
    <w:rsid w:val="00FA70D6"/>
    <w:rsid w:val="00FA7AC1"/>
    <w:rsid w:val="00FA7C06"/>
    <w:rsid w:val="00FB05EA"/>
    <w:rsid w:val="00FB0BA0"/>
    <w:rsid w:val="00FB4500"/>
    <w:rsid w:val="00FB6AC3"/>
    <w:rsid w:val="00FB7684"/>
    <w:rsid w:val="00FC13DC"/>
    <w:rsid w:val="00FC1820"/>
    <w:rsid w:val="00FD03E5"/>
    <w:rsid w:val="00FD4101"/>
    <w:rsid w:val="00FE0275"/>
    <w:rsid w:val="00FE5EC4"/>
    <w:rsid w:val="00FE6625"/>
    <w:rsid w:val="00FE6D18"/>
    <w:rsid w:val="00FF586C"/>
    <w:rsid w:val="00FF5AD7"/>
    <w:rsid w:val="00FF5F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44044C"/>
  <w15:chartTrackingRefBased/>
  <w15:docId w15:val="{E5F1BCE1-3F41-483C-8A54-8D6CE98EC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54C1"/>
  </w:style>
  <w:style w:type="paragraph" w:styleId="Heading1">
    <w:name w:val="heading 1"/>
    <w:basedOn w:val="Normal"/>
    <w:next w:val="Normal"/>
    <w:link w:val="Heading1Char"/>
    <w:uiPriority w:val="9"/>
    <w:qFormat/>
    <w:rsid w:val="005E2D69"/>
    <w:pPr>
      <w:pageBreakBefore/>
      <w:pBdr>
        <w:bottom w:val="double" w:sz="4" w:space="1" w:color="auto"/>
      </w:pBdr>
      <w:spacing w:before="120" w:after="240" w:line="240" w:lineRule="atLeast"/>
      <w:outlineLvl w:val="0"/>
    </w:pPr>
    <w:rPr>
      <w:rFonts w:ascii="Arial Black" w:hAnsi="Arial Black"/>
      <w:sz w:val="40"/>
      <w:szCs w:val="30"/>
      <w:lang w:val="en-US"/>
    </w:rPr>
  </w:style>
  <w:style w:type="paragraph" w:styleId="Heading2">
    <w:name w:val="heading 2"/>
    <w:basedOn w:val="Normal"/>
    <w:next w:val="Normal"/>
    <w:link w:val="Heading2Char"/>
    <w:uiPriority w:val="9"/>
    <w:semiHidden/>
    <w:unhideWhenUsed/>
    <w:qFormat/>
    <w:rsid w:val="007A04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07C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2D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D42"/>
  </w:style>
  <w:style w:type="paragraph" w:styleId="Footer">
    <w:name w:val="footer"/>
    <w:basedOn w:val="Normal"/>
    <w:link w:val="FooterChar"/>
    <w:uiPriority w:val="99"/>
    <w:unhideWhenUsed/>
    <w:rsid w:val="00D82D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D42"/>
  </w:style>
  <w:style w:type="paragraph" w:styleId="BalloonText">
    <w:name w:val="Balloon Text"/>
    <w:basedOn w:val="Normal"/>
    <w:link w:val="BalloonTextChar"/>
    <w:uiPriority w:val="99"/>
    <w:semiHidden/>
    <w:unhideWhenUsed/>
    <w:rsid w:val="003905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523"/>
    <w:rPr>
      <w:rFonts w:ascii="Segoe UI" w:hAnsi="Segoe UI" w:cs="Segoe UI"/>
      <w:sz w:val="18"/>
      <w:szCs w:val="18"/>
    </w:rPr>
  </w:style>
  <w:style w:type="paragraph" w:styleId="ListParagraph">
    <w:name w:val="List Paragraph"/>
    <w:basedOn w:val="Normal"/>
    <w:uiPriority w:val="34"/>
    <w:qFormat/>
    <w:rsid w:val="00B569F5"/>
    <w:pPr>
      <w:spacing w:before="120" w:after="120" w:line="240" w:lineRule="atLeast"/>
    </w:pPr>
    <w:rPr>
      <w:b/>
      <w:color w:val="2F5496" w:themeColor="accent5" w:themeShade="BF"/>
    </w:rPr>
  </w:style>
  <w:style w:type="paragraph" w:styleId="List">
    <w:name w:val="List"/>
    <w:basedOn w:val="ListParagraph"/>
    <w:uiPriority w:val="99"/>
    <w:unhideWhenUsed/>
    <w:rsid w:val="004D482D"/>
    <w:pPr>
      <w:numPr>
        <w:numId w:val="5"/>
      </w:numPr>
      <w:spacing w:after="0" w:line="240" w:lineRule="auto"/>
    </w:pPr>
    <w:rPr>
      <w:rFonts w:cstheme="minorHAnsi"/>
      <w:b w:val="0"/>
      <w:color w:val="000000" w:themeColor="text1"/>
      <w:sz w:val="20"/>
      <w:szCs w:val="20"/>
      <w:lang w:val="en-US"/>
    </w:rPr>
  </w:style>
  <w:style w:type="paragraph" w:styleId="List2">
    <w:name w:val="List 2"/>
    <w:basedOn w:val="List"/>
    <w:uiPriority w:val="99"/>
    <w:unhideWhenUsed/>
    <w:rsid w:val="00300501"/>
    <w:pPr>
      <w:numPr>
        <w:ilvl w:val="1"/>
      </w:numPr>
    </w:pPr>
    <w:rPr>
      <w:color w:val="1F4E79" w:themeColor="accent1" w:themeShade="80"/>
    </w:rPr>
  </w:style>
  <w:style w:type="paragraph" w:styleId="List3">
    <w:name w:val="List 3"/>
    <w:basedOn w:val="List2"/>
    <w:uiPriority w:val="99"/>
    <w:unhideWhenUsed/>
    <w:rsid w:val="00D263D7"/>
    <w:pPr>
      <w:numPr>
        <w:ilvl w:val="2"/>
      </w:numPr>
    </w:pPr>
    <w:rPr>
      <w:color w:val="000000" w:themeColor="text1"/>
      <w:sz w:val="18"/>
      <w:szCs w:val="18"/>
    </w:rPr>
  </w:style>
  <w:style w:type="paragraph" w:styleId="List4">
    <w:name w:val="List 4"/>
    <w:basedOn w:val="List3"/>
    <w:uiPriority w:val="99"/>
    <w:unhideWhenUsed/>
    <w:rsid w:val="00A53074"/>
    <w:pPr>
      <w:numPr>
        <w:ilvl w:val="3"/>
      </w:numPr>
    </w:pPr>
    <w:rPr>
      <w:i/>
    </w:rPr>
  </w:style>
  <w:style w:type="paragraph" w:styleId="List5">
    <w:name w:val="List 5"/>
    <w:basedOn w:val="List4"/>
    <w:uiPriority w:val="99"/>
    <w:unhideWhenUsed/>
    <w:rsid w:val="008B154D"/>
    <w:pPr>
      <w:numPr>
        <w:ilvl w:val="4"/>
      </w:numPr>
    </w:pPr>
  </w:style>
  <w:style w:type="paragraph" w:styleId="BodyText">
    <w:name w:val="Body Text"/>
    <w:basedOn w:val="Normal"/>
    <w:link w:val="BodyTextChar"/>
    <w:uiPriority w:val="99"/>
    <w:unhideWhenUsed/>
    <w:rsid w:val="00266881"/>
    <w:pPr>
      <w:spacing w:before="700"/>
    </w:pPr>
    <w:rPr>
      <w:b/>
      <w:color w:val="595959" w:themeColor="text1" w:themeTint="A6"/>
    </w:rPr>
  </w:style>
  <w:style w:type="character" w:customStyle="1" w:styleId="BodyTextChar">
    <w:name w:val="Body Text Char"/>
    <w:basedOn w:val="DefaultParagraphFont"/>
    <w:link w:val="BodyText"/>
    <w:uiPriority w:val="99"/>
    <w:rsid w:val="00266881"/>
    <w:rPr>
      <w:b/>
      <w:color w:val="595959" w:themeColor="text1" w:themeTint="A6"/>
    </w:rPr>
  </w:style>
  <w:style w:type="paragraph" w:styleId="ListBullet">
    <w:name w:val="List Bullet"/>
    <w:basedOn w:val="ListParagraph"/>
    <w:uiPriority w:val="99"/>
    <w:unhideWhenUsed/>
    <w:rsid w:val="00266881"/>
    <w:pPr>
      <w:numPr>
        <w:numId w:val="1"/>
      </w:numPr>
      <w:jc w:val="both"/>
    </w:pPr>
    <w:rPr>
      <w:b w:val="0"/>
      <w:color w:val="7F7F7F" w:themeColor="text1" w:themeTint="80"/>
    </w:rPr>
  </w:style>
  <w:style w:type="character" w:customStyle="1" w:styleId="Heading1Char">
    <w:name w:val="Heading 1 Char"/>
    <w:basedOn w:val="DefaultParagraphFont"/>
    <w:link w:val="Heading1"/>
    <w:uiPriority w:val="9"/>
    <w:rsid w:val="005E2D69"/>
    <w:rPr>
      <w:rFonts w:ascii="Arial Black" w:hAnsi="Arial Black"/>
      <w:sz w:val="40"/>
      <w:szCs w:val="30"/>
      <w:lang w:val="en-US"/>
    </w:rPr>
  </w:style>
  <w:style w:type="table" w:styleId="TableGrid">
    <w:name w:val="Table Grid"/>
    <w:basedOn w:val="TableNormal"/>
    <w:uiPriority w:val="39"/>
    <w:rsid w:val="005E2D6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BE720B"/>
    <w:pPr>
      <w:contextualSpacing/>
    </w:pPr>
  </w:style>
  <w:style w:type="paragraph" w:styleId="ListNumber2">
    <w:name w:val="List Number 2"/>
    <w:basedOn w:val="Normal"/>
    <w:uiPriority w:val="99"/>
    <w:unhideWhenUsed/>
    <w:rsid w:val="00BE720B"/>
    <w:pPr>
      <w:contextualSpacing/>
    </w:pPr>
  </w:style>
  <w:style w:type="paragraph" w:styleId="ListNumber3">
    <w:name w:val="List Number 3"/>
    <w:basedOn w:val="Normal"/>
    <w:uiPriority w:val="99"/>
    <w:unhideWhenUsed/>
    <w:rsid w:val="00BE720B"/>
    <w:pPr>
      <w:numPr>
        <w:numId w:val="3"/>
      </w:numPr>
      <w:contextualSpacing/>
    </w:pPr>
  </w:style>
  <w:style w:type="paragraph" w:styleId="ListNumber4">
    <w:name w:val="List Number 4"/>
    <w:basedOn w:val="Normal"/>
    <w:uiPriority w:val="99"/>
    <w:unhideWhenUsed/>
    <w:rsid w:val="00BE720B"/>
    <w:pPr>
      <w:numPr>
        <w:numId w:val="4"/>
      </w:numPr>
      <w:contextualSpacing/>
    </w:pPr>
  </w:style>
  <w:style w:type="paragraph" w:customStyle="1" w:styleId="CoverDate">
    <w:name w:val="Cover Date"/>
    <w:basedOn w:val="Normal"/>
    <w:qFormat/>
    <w:rsid w:val="00F3119C"/>
    <w:pPr>
      <w:spacing w:before="240" w:after="0" w:line="240" w:lineRule="atLeast"/>
    </w:pPr>
    <w:rPr>
      <w:rFonts w:ascii="Arial" w:hAnsi="Arial"/>
      <w:b/>
      <w:sz w:val="32"/>
      <w:szCs w:val="36"/>
      <w:lang w:val="en-US"/>
    </w:rPr>
  </w:style>
  <w:style w:type="character" w:customStyle="1" w:styleId="Heading3Char">
    <w:name w:val="Heading 3 Char"/>
    <w:basedOn w:val="DefaultParagraphFont"/>
    <w:link w:val="Heading3"/>
    <w:uiPriority w:val="9"/>
    <w:semiHidden/>
    <w:rsid w:val="00F07CB4"/>
    <w:rPr>
      <w:rFonts w:asciiTheme="majorHAnsi" w:eastAsiaTheme="majorEastAsia" w:hAnsiTheme="majorHAnsi" w:cstheme="majorBidi"/>
      <w:color w:val="1F4D78" w:themeColor="accent1" w:themeShade="7F"/>
      <w:sz w:val="24"/>
      <w:szCs w:val="24"/>
    </w:rPr>
  </w:style>
  <w:style w:type="paragraph" w:styleId="ListNumber5">
    <w:name w:val="List Number 5"/>
    <w:basedOn w:val="ListNumber4"/>
    <w:uiPriority w:val="99"/>
    <w:unhideWhenUsed/>
    <w:rsid w:val="00323DFA"/>
    <w:pPr>
      <w:numPr>
        <w:numId w:val="0"/>
      </w:numPr>
      <w:spacing w:before="120" w:after="120" w:line="240" w:lineRule="atLeast"/>
      <w:ind w:left="2360" w:hanging="920"/>
      <w:contextualSpacing w:val="0"/>
    </w:pPr>
    <w:rPr>
      <w:rFonts w:cstheme="minorHAnsi"/>
      <w:sz w:val="16"/>
      <w:szCs w:val="16"/>
      <w:lang w:val="en-US"/>
    </w:rPr>
  </w:style>
  <w:style w:type="character" w:customStyle="1" w:styleId="Heading2Char">
    <w:name w:val="Heading 2 Char"/>
    <w:basedOn w:val="DefaultParagraphFont"/>
    <w:link w:val="Heading2"/>
    <w:uiPriority w:val="9"/>
    <w:semiHidden/>
    <w:rsid w:val="007A04E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771CD4"/>
    <w:rPr>
      <w:color w:val="0000FF"/>
      <w:u w:val="single"/>
    </w:rPr>
  </w:style>
  <w:style w:type="paragraph" w:customStyle="1" w:styleId="CoverHeading">
    <w:name w:val="Cover Heading"/>
    <w:basedOn w:val="Normal"/>
    <w:qFormat/>
    <w:rsid w:val="008B7A3C"/>
    <w:pPr>
      <w:spacing w:after="0" w:line="240" w:lineRule="atLeast"/>
    </w:pPr>
    <w:rPr>
      <w:rFonts w:ascii="Arial" w:hAnsi="Arial"/>
      <w:b/>
      <w:color w:val="1F4E79" w:themeColor="accent1" w:themeShade="80"/>
      <w:sz w:val="36"/>
      <w:szCs w:val="44"/>
      <w:lang w:val="en-US"/>
    </w:rPr>
  </w:style>
  <w:style w:type="paragraph" w:customStyle="1" w:styleId="SubCoverHeading">
    <w:name w:val="Sub Cover Heading"/>
    <w:basedOn w:val="Normal"/>
    <w:qFormat/>
    <w:rsid w:val="008B7A3C"/>
    <w:pPr>
      <w:spacing w:after="0" w:line="240" w:lineRule="atLeast"/>
    </w:pPr>
    <w:rPr>
      <w:rFonts w:ascii="Arial" w:hAnsi="Arial"/>
      <w:b/>
      <w:sz w:val="24"/>
      <w:szCs w:val="24"/>
      <w:lang w:val="en-US"/>
    </w:rPr>
  </w:style>
  <w:style w:type="paragraph" w:styleId="NormalWeb">
    <w:name w:val="Normal (Web)"/>
    <w:basedOn w:val="Normal"/>
    <w:uiPriority w:val="99"/>
    <w:unhideWhenUsed/>
    <w:rsid w:val="008B7A3C"/>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DParagraph">
    <w:name w:val="[D] Paragraph"/>
    <w:link w:val="DParagraphCar"/>
    <w:qFormat/>
    <w:rsid w:val="008B7A3C"/>
    <w:pPr>
      <w:spacing w:after="200" w:line="312" w:lineRule="auto"/>
      <w:jc w:val="both"/>
    </w:pPr>
    <w:rPr>
      <w:rFonts w:ascii="Calibri" w:eastAsia="Times New Roman" w:hAnsi="Calibri" w:cs="Times New Roman"/>
      <w:sz w:val="20"/>
      <w:szCs w:val="20"/>
      <w:lang w:val="en-US"/>
    </w:rPr>
  </w:style>
  <w:style w:type="character" w:customStyle="1" w:styleId="DParagraphCar">
    <w:name w:val="[D] Paragraph Car"/>
    <w:basedOn w:val="DefaultParagraphFont"/>
    <w:link w:val="DParagraph"/>
    <w:locked/>
    <w:rsid w:val="008B7A3C"/>
    <w:rPr>
      <w:rFonts w:ascii="Calibri" w:eastAsia="Times New Roman" w:hAnsi="Calibri" w:cs="Times New Roman"/>
      <w:sz w:val="20"/>
      <w:szCs w:val="20"/>
      <w:lang w:val="en-US"/>
    </w:rPr>
  </w:style>
  <w:style w:type="paragraph" w:customStyle="1" w:styleId="Bodytext0">
    <w:name w:val="Bodytext"/>
    <w:basedOn w:val="Normal"/>
    <w:qFormat/>
    <w:rsid w:val="008B7A3C"/>
    <w:pPr>
      <w:spacing w:before="60" w:after="60"/>
    </w:pPr>
    <w:rPr>
      <w:rFonts w:ascii="Arial" w:hAnsi="Arial"/>
      <w:lang w:val="en-US"/>
    </w:rPr>
  </w:style>
  <w:style w:type="table" w:styleId="GridTable2-Accent5">
    <w:name w:val="Grid Table 2 Accent 5"/>
    <w:basedOn w:val="TableNormal"/>
    <w:uiPriority w:val="47"/>
    <w:rsid w:val="008B7A3C"/>
    <w:pPr>
      <w:spacing w:after="0" w:line="240" w:lineRule="auto"/>
    </w:pPr>
    <w:rPr>
      <w:lang w:val="en-US"/>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8B7A3C"/>
    <w:pPr>
      <w:pageBreakBefore/>
    </w:pPr>
    <w:rPr>
      <w:rFonts w:ascii="Century Gothic" w:hAnsi="Century Gothic"/>
      <w:color w:val="002060"/>
      <w:sz w:val="50"/>
      <w:szCs w:val="50"/>
      <w:lang w:val="en-US"/>
    </w:rPr>
  </w:style>
  <w:style w:type="character" w:customStyle="1" w:styleId="TitleChar">
    <w:name w:val="Title Char"/>
    <w:basedOn w:val="DefaultParagraphFont"/>
    <w:link w:val="Title"/>
    <w:uiPriority w:val="10"/>
    <w:rsid w:val="008B7A3C"/>
    <w:rPr>
      <w:rFonts w:ascii="Century Gothic" w:hAnsi="Century Gothic"/>
      <w:color w:val="002060"/>
      <w:sz w:val="50"/>
      <w:szCs w:val="50"/>
      <w:lang w:val="en-US"/>
    </w:rPr>
  </w:style>
  <w:style w:type="character" w:styleId="FollowedHyperlink">
    <w:name w:val="FollowedHyperlink"/>
    <w:basedOn w:val="DefaultParagraphFont"/>
    <w:uiPriority w:val="99"/>
    <w:semiHidden/>
    <w:unhideWhenUsed/>
    <w:rsid w:val="008B7A3C"/>
    <w:rPr>
      <w:color w:val="954F72" w:themeColor="followedHyperlink"/>
      <w:u w:val="single"/>
    </w:rPr>
  </w:style>
  <w:style w:type="paragraph" w:customStyle="1" w:styleId="AboutText">
    <w:name w:val="About Text"/>
    <w:basedOn w:val="Normal"/>
    <w:qFormat/>
    <w:rsid w:val="008B7A3C"/>
    <w:pPr>
      <w:spacing w:after="0" w:line="240" w:lineRule="atLeast"/>
      <w:ind w:left="446"/>
    </w:pPr>
    <w:rPr>
      <w:rFonts w:cstheme="minorHAnsi"/>
      <w:i/>
      <w:color w:val="6A152A"/>
    </w:rPr>
  </w:style>
  <w:style w:type="character" w:styleId="Strong">
    <w:name w:val="Strong"/>
    <w:basedOn w:val="DefaultParagraphFont"/>
    <w:uiPriority w:val="22"/>
    <w:qFormat/>
    <w:rsid w:val="008B7A3C"/>
    <w:rPr>
      <w:b/>
      <w:bCs/>
    </w:rPr>
  </w:style>
  <w:style w:type="table" w:styleId="GridTable5Dark-Accent1">
    <w:name w:val="Grid Table 5 Dark Accent 1"/>
    <w:basedOn w:val="TableNormal"/>
    <w:uiPriority w:val="50"/>
    <w:rsid w:val="008B7A3C"/>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8B7A3C"/>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Style1">
    <w:name w:val="Style1"/>
    <w:basedOn w:val="ListParagraph"/>
    <w:autoRedefine/>
    <w:qFormat/>
    <w:rsid w:val="008B7A3C"/>
    <w:pPr>
      <w:numPr>
        <w:numId w:val="7"/>
      </w:numPr>
      <w:spacing w:before="0" w:after="160" w:line="259" w:lineRule="auto"/>
      <w:contextualSpacing/>
    </w:pPr>
    <w:rPr>
      <w:color w:val="1F4E79" w:themeColor="accent1" w:themeShade="80"/>
      <w:sz w:val="24"/>
      <w:lang w:val="en-IN"/>
    </w:rPr>
  </w:style>
  <w:style w:type="paragraph" w:customStyle="1" w:styleId="Style2">
    <w:name w:val="Style2"/>
    <w:basedOn w:val="Style1"/>
    <w:qFormat/>
    <w:rsid w:val="008B7A3C"/>
    <w:pPr>
      <w:numPr>
        <w:ilvl w:val="1"/>
      </w:numPr>
    </w:pPr>
    <w:rPr>
      <w:b w:val="0"/>
      <w:color w:val="000000" w:themeColor="text1"/>
      <w:sz w:val="22"/>
      <w14:textFill>
        <w14:solidFill>
          <w14:schemeClr w14:val="tx1">
            <w14:lumMod w14:val="50000"/>
            <w14:lumMod w14:val="75000"/>
            <w14:lumMod w14:val="50000"/>
          </w14:schemeClr>
        </w14:solidFill>
      </w14:textFill>
    </w:rPr>
  </w:style>
  <w:style w:type="paragraph" w:styleId="Quote">
    <w:name w:val="Quote"/>
    <w:basedOn w:val="Normal"/>
    <w:next w:val="Normal"/>
    <w:link w:val="QuoteChar"/>
    <w:uiPriority w:val="29"/>
    <w:qFormat/>
    <w:rsid w:val="008B7A3C"/>
    <w:pPr>
      <w:spacing w:before="160"/>
      <w:jc w:val="center"/>
    </w:pPr>
    <w:rPr>
      <w:i/>
      <w:iCs/>
      <w:color w:val="404040" w:themeColor="text1" w:themeTint="BF"/>
      <w:lang w:val="en-IN"/>
    </w:rPr>
  </w:style>
  <w:style w:type="character" w:customStyle="1" w:styleId="QuoteChar">
    <w:name w:val="Quote Char"/>
    <w:basedOn w:val="DefaultParagraphFont"/>
    <w:link w:val="Quote"/>
    <w:uiPriority w:val="29"/>
    <w:rsid w:val="008B7A3C"/>
    <w:rPr>
      <w:i/>
      <w:iCs/>
      <w:color w:val="404040" w:themeColor="text1" w:themeTint="BF"/>
      <w:lang w:val="en-IN"/>
    </w:rPr>
  </w:style>
  <w:style w:type="table" w:styleId="ListTable3-Accent1">
    <w:name w:val="List Table 3 Accent 1"/>
    <w:basedOn w:val="TableNormal"/>
    <w:uiPriority w:val="48"/>
    <w:rsid w:val="008B7A3C"/>
    <w:pPr>
      <w:spacing w:after="0" w:line="240" w:lineRule="auto"/>
    </w:pPr>
    <w:rPr>
      <w:lang w:val="en-US"/>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854149">
      <w:bodyDiv w:val="1"/>
      <w:marLeft w:val="0"/>
      <w:marRight w:val="0"/>
      <w:marTop w:val="0"/>
      <w:marBottom w:val="0"/>
      <w:divBdr>
        <w:top w:val="none" w:sz="0" w:space="0" w:color="auto"/>
        <w:left w:val="none" w:sz="0" w:space="0" w:color="auto"/>
        <w:bottom w:val="none" w:sz="0" w:space="0" w:color="auto"/>
        <w:right w:val="none" w:sz="0" w:space="0" w:color="auto"/>
      </w:divBdr>
    </w:div>
    <w:div w:id="535311775">
      <w:bodyDiv w:val="1"/>
      <w:marLeft w:val="0"/>
      <w:marRight w:val="0"/>
      <w:marTop w:val="0"/>
      <w:marBottom w:val="0"/>
      <w:divBdr>
        <w:top w:val="none" w:sz="0" w:space="0" w:color="auto"/>
        <w:left w:val="none" w:sz="0" w:space="0" w:color="auto"/>
        <w:bottom w:val="none" w:sz="0" w:space="0" w:color="auto"/>
        <w:right w:val="none" w:sz="0" w:space="0" w:color="auto"/>
      </w:divBdr>
    </w:div>
    <w:div w:id="543062054">
      <w:bodyDiv w:val="1"/>
      <w:marLeft w:val="0"/>
      <w:marRight w:val="0"/>
      <w:marTop w:val="0"/>
      <w:marBottom w:val="0"/>
      <w:divBdr>
        <w:top w:val="none" w:sz="0" w:space="0" w:color="auto"/>
        <w:left w:val="none" w:sz="0" w:space="0" w:color="auto"/>
        <w:bottom w:val="none" w:sz="0" w:space="0" w:color="auto"/>
        <w:right w:val="none" w:sz="0" w:space="0" w:color="auto"/>
      </w:divBdr>
    </w:div>
    <w:div w:id="639265313">
      <w:bodyDiv w:val="1"/>
      <w:marLeft w:val="0"/>
      <w:marRight w:val="0"/>
      <w:marTop w:val="0"/>
      <w:marBottom w:val="0"/>
      <w:divBdr>
        <w:top w:val="none" w:sz="0" w:space="0" w:color="auto"/>
        <w:left w:val="none" w:sz="0" w:space="0" w:color="auto"/>
        <w:bottom w:val="none" w:sz="0" w:space="0" w:color="auto"/>
        <w:right w:val="none" w:sz="0" w:space="0" w:color="auto"/>
      </w:divBdr>
    </w:div>
    <w:div w:id="645550355">
      <w:bodyDiv w:val="1"/>
      <w:marLeft w:val="0"/>
      <w:marRight w:val="0"/>
      <w:marTop w:val="0"/>
      <w:marBottom w:val="0"/>
      <w:divBdr>
        <w:top w:val="none" w:sz="0" w:space="0" w:color="auto"/>
        <w:left w:val="none" w:sz="0" w:space="0" w:color="auto"/>
        <w:bottom w:val="none" w:sz="0" w:space="0" w:color="auto"/>
        <w:right w:val="none" w:sz="0" w:space="0" w:color="auto"/>
      </w:divBdr>
    </w:div>
    <w:div w:id="694621706">
      <w:bodyDiv w:val="1"/>
      <w:marLeft w:val="0"/>
      <w:marRight w:val="0"/>
      <w:marTop w:val="0"/>
      <w:marBottom w:val="0"/>
      <w:divBdr>
        <w:top w:val="none" w:sz="0" w:space="0" w:color="auto"/>
        <w:left w:val="none" w:sz="0" w:space="0" w:color="auto"/>
        <w:bottom w:val="none" w:sz="0" w:space="0" w:color="auto"/>
        <w:right w:val="none" w:sz="0" w:space="0" w:color="auto"/>
      </w:divBdr>
    </w:div>
    <w:div w:id="703404139">
      <w:bodyDiv w:val="1"/>
      <w:marLeft w:val="0"/>
      <w:marRight w:val="0"/>
      <w:marTop w:val="0"/>
      <w:marBottom w:val="0"/>
      <w:divBdr>
        <w:top w:val="none" w:sz="0" w:space="0" w:color="auto"/>
        <w:left w:val="none" w:sz="0" w:space="0" w:color="auto"/>
        <w:bottom w:val="none" w:sz="0" w:space="0" w:color="auto"/>
        <w:right w:val="none" w:sz="0" w:space="0" w:color="auto"/>
      </w:divBdr>
    </w:div>
    <w:div w:id="711149666">
      <w:bodyDiv w:val="1"/>
      <w:marLeft w:val="0"/>
      <w:marRight w:val="0"/>
      <w:marTop w:val="0"/>
      <w:marBottom w:val="0"/>
      <w:divBdr>
        <w:top w:val="none" w:sz="0" w:space="0" w:color="auto"/>
        <w:left w:val="none" w:sz="0" w:space="0" w:color="auto"/>
        <w:bottom w:val="none" w:sz="0" w:space="0" w:color="auto"/>
        <w:right w:val="none" w:sz="0" w:space="0" w:color="auto"/>
      </w:divBdr>
    </w:div>
    <w:div w:id="759910900">
      <w:bodyDiv w:val="1"/>
      <w:marLeft w:val="0"/>
      <w:marRight w:val="0"/>
      <w:marTop w:val="0"/>
      <w:marBottom w:val="0"/>
      <w:divBdr>
        <w:top w:val="none" w:sz="0" w:space="0" w:color="auto"/>
        <w:left w:val="none" w:sz="0" w:space="0" w:color="auto"/>
        <w:bottom w:val="none" w:sz="0" w:space="0" w:color="auto"/>
        <w:right w:val="none" w:sz="0" w:space="0" w:color="auto"/>
      </w:divBdr>
    </w:div>
    <w:div w:id="910577521">
      <w:bodyDiv w:val="1"/>
      <w:marLeft w:val="0"/>
      <w:marRight w:val="0"/>
      <w:marTop w:val="0"/>
      <w:marBottom w:val="0"/>
      <w:divBdr>
        <w:top w:val="none" w:sz="0" w:space="0" w:color="auto"/>
        <w:left w:val="none" w:sz="0" w:space="0" w:color="auto"/>
        <w:bottom w:val="none" w:sz="0" w:space="0" w:color="auto"/>
        <w:right w:val="none" w:sz="0" w:space="0" w:color="auto"/>
      </w:divBdr>
    </w:div>
    <w:div w:id="957833609">
      <w:bodyDiv w:val="1"/>
      <w:marLeft w:val="0"/>
      <w:marRight w:val="0"/>
      <w:marTop w:val="0"/>
      <w:marBottom w:val="0"/>
      <w:divBdr>
        <w:top w:val="none" w:sz="0" w:space="0" w:color="auto"/>
        <w:left w:val="none" w:sz="0" w:space="0" w:color="auto"/>
        <w:bottom w:val="none" w:sz="0" w:space="0" w:color="auto"/>
        <w:right w:val="none" w:sz="0" w:space="0" w:color="auto"/>
      </w:divBdr>
    </w:div>
    <w:div w:id="1238057865">
      <w:bodyDiv w:val="1"/>
      <w:marLeft w:val="0"/>
      <w:marRight w:val="0"/>
      <w:marTop w:val="0"/>
      <w:marBottom w:val="0"/>
      <w:divBdr>
        <w:top w:val="none" w:sz="0" w:space="0" w:color="auto"/>
        <w:left w:val="none" w:sz="0" w:space="0" w:color="auto"/>
        <w:bottom w:val="none" w:sz="0" w:space="0" w:color="auto"/>
        <w:right w:val="none" w:sz="0" w:space="0" w:color="auto"/>
      </w:divBdr>
    </w:div>
    <w:div w:id="1377966704">
      <w:bodyDiv w:val="1"/>
      <w:marLeft w:val="0"/>
      <w:marRight w:val="0"/>
      <w:marTop w:val="0"/>
      <w:marBottom w:val="0"/>
      <w:divBdr>
        <w:top w:val="none" w:sz="0" w:space="0" w:color="auto"/>
        <w:left w:val="none" w:sz="0" w:space="0" w:color="auto"/>
        <w:bottom w:val="none" w:sz="0" w:space="0" w:color="auto"/>
        <w:right w:val="none" w:sz="0" w:space="0" w:color="auto"/>
      </w:divBdr>
    </w:div>
    <w:div w:id="1418209100">
      <w:bodyDiv w:val="1"/>
      <w:marLeft w:val="0"/>
      <w:marRight w:val="0"/>
      <w:marTop w:val="0"/>
      <w:marBottom w:val="0"/>
      <w:divBdr>
        <w:top w:val="none" w:sz="0" w:space="0" w:color="auto"/>
        <w:left w:val="none" w:sz="0" w:space="0" w:color="auto"/>
        <w:bottom w:val="none" w:sz="0" w:space="0" w:color="auto"/>
        <w:right w:val="none" w:sz="0" w:space="0" w:color="auto"/>
      </w:divBdr>
    </w:div>
    <w:div w:id="1429499096">
      <w:bodyDiv w:val="1"/>
      <w:marLeft w:val="0"/>
      <w:marRight w:val="0"/>
      <w:marTop w:val="0"/>
      <w:marBottom w:val="0"/>
      <w:divBdr>
        <w:top w:val="none" w:sz="0" w:space="0" w:color="auto"/>
        <w:left w:val="none" w:sz="0" w:space="0" w:color="auto"/>
        <w:bottom w:val="none" w:sz="0" w:space="0" w:color="auto"/>
        <w:right w:val="none" w:sz="0" w:space="0" w:color="auto"/>
      </w:divBdr>
    </w:div>
    <w:div w:id="1443376770">
      <w:bodyDiv w:val="1"/>
      <w:marLeft w:val="0"/>
      <w:marRight w:val="0"/>
      <w:marTop w:val="0"/>
      <w:marBottom w:val="0"/>
      <w:divBdr>
        <w:top w:val="none" w:sz="0" w:space="0" w:color="auto"/>
        <w:left w:val="none" w:sz="0" w:space="0" w:color="auto"/>
        <w:bottom w:val="none" w:sz="0" w:space="0" w:color="auto"/>
        <w:right w:val="none" w:sz="0" w:space="0" w:color="auto"/>
      </w:divBdr>
    </w:div>
    <w:div w:id="1565991066">
      <w:bodyDiv w:val="1"/>
      <w:marLeft w:val="0"/>
      <w:marRight w:val="0"/>
      <w:marTop w:val="0"/>
      <w:marBottom w:val="0"/>
      <w:divBdr>
        <w:top w:val="none" w:sz="0" w:space="0" w:color="auto"/>
        <w:left w:val="none" w:sz="0" w:space="0" w:color="auto"/>
        <w:bottom w:val="none" w:sz="0" w:space="0" w:color="auto"/>
        <w:right w:val="none" w:sz="0" w:space="0" w:color="auto"/>
      </w:divBdr>
    </w:div>
    <w:div w:id="1618098572">
      <w:bodyDiv w:val="1"/>
      <w:marLeft w:val="0"/>
      <w:marRight w:val="0"/>
      <w:marTop w:val="0"/>
      <w:marBottom w:val="0"/>
      <w:divBdr>
        <w:top w:val="none" w:sz="0" w:space="0" w:color="auto"/>
        <w:left w:val="none" w:sz="0" w:space="0" w:color="auto"/>
        <w:bottom w:val="none" w:sz="0" w:space="0" w:color="auto"/>
        <w:right w:val="none" w:sz="0" w:space="0" w:color="auto"/>
      </w:divBdr>
    </w:div>
    <w:div w:id="1681662551">
      <w:bodyDiv w:val="1"/>
      <w:marLeft w:val="0"/>
      <w:marRight w:val="0"/>
      <w:marTop w:val="0"/>
      <w:marBottom w:val="0"/>
      <w:divBdr>
        <w:top w:val="none" w:sz="0" w:space="0" w:color="auto"/>
        <w:left w:val="none" w:sz="0" w:space="0" w:color="auto"/>
        <w:bottom w:val="none" w:sz="0" w:space="0" w:color="auto"/>
        <w:right w:val="none" w:sz="0" w:space="0" w:color="auto"/>
      </w:divBdr>
    </w:div>
    <w:div w:id="1775590224">
      <w:bodyDiv w:val="1"/>
      <w:marLeft w:val="0"/>
      <w:marRight w:val="0"/>
      <w:marTop w:val="0"/>
      <w:marBottom w:val="0"/>
      <w:divBdr>
        <w:top w:val="none" w:sz="0" w:space="0" w:color="auto"/>
        <w:left w:val="none" w:sz="0" w:space="0" w:color="auto"/>
        <w:bottom w:val="none" w:sz="0" w:space="0" w:color="auto"/>
        <w:right w:val="none" w:sz="0" w:space="0" w:color="auto"/>
      </w:divBdr>
    </w:div>
    <w:div w:id="1800565602">
      <w:bodyDiv w:val="1"/>
      <w:marLeft w:val="0"/>
      <w:marRight w:val="0"/>
      <w:marTop w:val="0"/>
      <w:marBottom w:val="0"/>
      <w:divBdr>
        <w:top w:val="none" w:sz="0" w:space="0" w:color="auto"/>
        <w:left w:val="none" w:sz="0" w:space="0" w:color="auto"/>
        <w:bottom w:val="none" w:sz="0" w:space="0" w:color="auto"/>
        <w:right w:val="none" w:sz="0" w:space="0" w:color="auto"/>
      </w:divBdr>
    </w:div>
    <w:div w:id="1954556740">
      <w:bodyDiv w:val="1"/>
      <w:marLeft w:val="0"/>
      <w:marRight w:val="0"/>
      <w:marTop w:val="0"/>
      <w:marBottom w:val="0"/>
      <w:divBdr>
        <w:top w:val="none" w:sz="0" w:space="0" w:color="auto"/>
        <w:left w:val="none" w:sz="0" w:space="0" w:color="auto"/>
        <w:bottom w:val="none" w:sz="0" w:space="0" w:color="auto"/>
        <w:right w:val="none" w:sz="0" w:space="0" w:color="auto"/>
      </w:divBdr>
    </w:div>
    <w:div w:id="1981382114">
      <w:bodyDiv w:val="1"/>
      <w:marLeft w:val="0"/>
      <w:marRight w:val="0"/>
      <w:marTop w:val="0"/>
      <w:marBottom w:val="0"/>
      <w:divBdr>
        <w:top w:val="none" w:sz="0" w:space="0" w:color="auto"/>
        <w:left w:val="none" w:sz="0" w:space="0" w:color="auto"/>
        <w:bottom w:val="none" w:sz="0" w:space="0" w:color="auto"/>
        <w:right w:val="none" w:sz="0" w:space="0" w:color="auto"/>
      </w:divBdr>
    </w:div>
    <w:div w:id="1986931873">
      <w:bodyDiv w:val="1"/>
      <w:marLeft w:val="0"/>
      <w:marRight w:val="0"/>
      <w:marTop w:val="0"/>
      <w:marBottom w:val="0"/>
      <w:divBdr>
        <w:top w:val="none" w:sz="0" w:space="0" w:color="auto"/>
        <w:left w:val="none" w:sz="0" w:space="0" w:color="auto"/>
        <w:bottom w:val="none" w:sz="0" w:space="0" w:color="auto"/>
        <w:right w:val="none" w:sz="0" w:space="0" w:color="auto"/>
      </w:divBdr>
    </w:div>
    <w:div w:id="208761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wmf"/><Relationship Id="rId18" Type="http://schemas.openxmlformats.org/officeDocument/2006/relationships/image" Target="media/image12.jpe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emf"/><Relationship Id="rId28" Type="http://schemas.openxmlformats.org/officeDocument/2006/relationships/header" Target="header3.xml"/><Relationship Id="rId10" Type="http://schemas.openxmlformats.org/officeDocument/2006/relationships/image" Target="media/image4.wmf"/><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jpeg"/><Relationship Id="rId22" Type="http://schemas.openxmlformats.org/officeDocument/2006/relationships/image" Target="media/image16.emf"/><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3.png"/><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ragTripathi\Desktop\%2308%20Sample%20TOC%20Ver%2002_TMR%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#08 Sample TOC Ver 02_TMR - Copy</Template>
  <TotalTime>31</TotalTime>
  <Pages>20</Pages>
  <Words>3928</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TMR</dc:creator>
  <cp:keywords/>
  <dc:description/>
  <cp:lastModifiedBy>Ekta Rahate</cp:lastModifiedBy>
  <cp:revision>15</cp:revision>
  <cp:lastPrinted>2017-08-31T14:54:00Z</cp:lastPrinted>
  <dcterms:created xsi:type="dcterms:W3CDTF">2026-10-16T11:25:00Z</dcterms:created>
  <dcterms:modified xsi:type="dcterms:W3CDTF">2026-10-16T12:24:00Z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5aa192ffcd7951d0c030287a09a65f35b45b801b47bfe8ddf447daad842eaed2</vt:lpwstr>
  </property>
</Properties>
</file>