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6B0" w14:textId="77777777" w:rsidR="00BB6EA3" w:rsidRDefault="00BB6EA3">
      <w:pPr>
        <w:pStyle w:val="Standard"/>
      </w:pPr>
    </w:p>
    <w:p w14:paraId="4818C854" w14:textId="77777777" w:rsidR="00BB6EA3" w:rsidRDefault="00BB6EA3">
      <w:pPr>
        <w:pStyle w:val="Standard"/>
      </w:pPr>
    </w:p>
    <w:p w14:paraId="79CA2B3C" w14:textId="77777777" w:rsidR="00BB6EA3" w:rsidRDefault="00BB6EA3">
      <w:pPr>
        <w:pStyle w:val="Standard"/>
      </w:pPr>
    </w:p>
    <w:p w14:paraId="5BE98C24" w14:textId="77777777" w:rsidR="00BB6EA3" w:rsidRDefault="00BB6EA3">
      <w:pPr>
        <w:pStyle w:val="Standard"/>
      </w:pPr>
    </w:p>
    <w:p w14:paraId="29B217EC" w14:textId="77777777" w:rsidR="00BB6EA3" w:rsidRDefault="00BB6EA3">
      <w:pPr>
        <w:pStyle w:val="Standard"/>
      </w:pPr>
    </w:p>
    <w:p w14:paraId="304C8038" w14:textId="77777777" w:rsidR="00BB6EA3" w:rsidRDefault="00BB6EA3">
      <w:pPr>
        <w:pStyle w:val="Standard"/>
      </w:pPr>
    </w:p>
    <w:p w14:paraId="01DFA2C3" w14:textId="77777777" w:rsidR="00BB6EA3" w:rsidRDefault="00BB6EA3">
      <w:pPr>
        <w:pStyle w:val="Standard"/>
      </w:pPr>
    </w:p>
    <w:p w14:paraId="7B73D213" w14:textId="77777777" w:rsidR="00BB6EA3" w:rsidRDefault="00BB6EA3">
      <w:pPr>
        <w:pStyle w:val="Standard"/>
      </w:pPr>
    </w:p>
    <w:p w14:paraId="254F2ECC" w14:textId="77777777" w:rsidR="00BB6EA3" w:rsidRDefault="00BB6EA3">
      <w:pPr>
        <w:pStyle w:val="Standard"/>
      </w:pPr>
    </w:p>
    <w:p w14:paraId="69C3174E" w14:textId="77777777" w:rsidR="00BB6EA3" w:rsidRDefault="00BB6EA3">
      <w:pPr>
        <w:pStyle w:val="Standard"/>
      </w:pPr>
    </w:p>
    <w:p w14:paraId="7C620B4F" w14:textId="77777777" w:rsidR="00BB6EA3" w:rsidRDefault="00BB6EA3">
      <w:pPr>
        <w:pStyle w:val="Standard"/>
      </w:pPr>
    </w:p>
    <w:p w14:paraId="5858DF31" w14:textId="77777777" w:rsidR="00BB6EA3" w:rsidRDefault="00BB6EA3">
      <w:pPr>
        <w:pStyle w:val="Standard"/>
      </w:pPr>
    </w:p>
    <w:p w14:paraId="647740A0" w14:textId="77777777" w:rsidR="00BB6EA3" w:rsidRDefault="00BB6EA3">
      <w:pPr>
        <w:pStyle w:val="Standard"/>
      </w:pPr>
    </w:p>
    <w:p w14:paraId="4DF7348F" w14:textId="77777777" w:rsidR="00BB6EA3" w:rsidRDefault="00BB6EA3">
      <w:pPr>
        <w:pStyle w:val="Standard"/>
      </w:pPr>
    </w:p>
    <w:p w14:paraId="1FA82426" w14:textId="77777777" w:rsidR="00BB6EA3" w:rsidRDefault="00BB6EA3">
      <w:pPr>
        <w:pStyle w:val="Standard"/>
      </w:pPr>
    </w:p>
    <w:p w14:paraId="107F8340" w14:textId="77777777" w:rsidR="00BB6EA3" w:rsidRDefault="00BB6EA3">
      <w:pPr>
        <w:pStyle w:val="Standard"/>
      </w:pPr>
    </w:p>
    <w:p w14:paraId="06DADFA2" w14:textId="77777777" w:rsidR="00BB6EA3" w:rsidRDefault="00BB6EA3">
      <w:pPr>
        <w:pStyle w:val="Standard"/>
      </w:pPr>
    </w:p>
    <w:p w14:paraId="15C1F1DE" w14:textId="77777777" w:rsidR="00BB6EA3" w:rsidRDefault="00BB6EA3">
      <w:pPr>
        <w:pStyle w:val="Standard"/>
      </w:pPr>
    </w:p>
    <w:p w14:paraId="4C6884F9" w14:textId="77777777" w:rsidR="00BB6EA3" w:rsidRDefault="00BB6EA3">
      <w:pPr>
        <w:pStyle w:val="Standard"/>
      </w:pPr>
    </w:p>
    <w:p w14:paraId="60C22E8E" w14:textId="77777777" w:rsidR="00BB6EA3" w:rsidRDefault="00BB6EA3">
      <w:pPr>
        <w:pStyle w:val="Standard"/>
      </w:pPr>
    </w:p>
    <w:p w14:paraId="1480DF38" w14:textId="77777777" w:rsidR="00BB6EA3" w:rsidRDefault="00BB6EA3">
      <w:pPr>
        <w:pStyle w:val="Standard"/>
      </w:pPr>
    </w:p>
    <w:tbl>
      <w:tblPr>
        <w:tblW w:w="9650" w:type="dxa"/>
        <w:tblLayout w:type="fixed"/>
        <w:tblCellMar>
          <w:left w:w="10" w:type="dxa"/>
          <w:right w:w="10" w:type="dxa"/>
        </w:tblCellMar>
        <w:tblLook w:val="04A0" w:firstRow="1" w:lastRow="0" w:firstColumn="1" w:lastColumn="0" w:noHBand="0" w:noVBand="1"/>
      </w:tblPr>
      <w:tblGrid>
        <w:gridCol w:w="9650"/>
      </w:tblGrid>
      <w:tr w:rsidR="00BB6EA3" w14:paraId="35F72F16" w14:textId="77777777">
        <w:tc>
          <w:tcPr>
            <w:tcW w:w="9650" w:type="dxa"/>
            <w:tcMar>
              <w:top w:w="55" w:type="dxa"/>
              <w:left w:w="55" w:type="dxa"/>
              <w:bottom w:w="55" w:type="dxa"/>
              <w:right w:w="55" w:type="dxa"/>
            </w:tcMar>
          </w:tcPr>
          <w:p w14:paraId="2F0034D2" w14:textId="77777777" w:rsidR="00BB6EA3" w:rsidRDefault="00C60DDE">
            <w:pPr>
              <w:pStyle w:val="TableContents"/>
              <w:jc w:val="center"/>
              <w:rPr>
                <w:b/>
                <w:bCs/>
                <w:sz w:val="56"/>
                <w:szCs w:val="56"/>
              </w:rPr>
            </w:pPr>
            <w:proofErr w:type="spellStart"/>
            <w:r>
              <w:rPr>
                <w:b/>
                <w:bCs/>
                <w:sz w:val="56"/>
                <w:szCs w:val="56"/>
              </w:rPr>
              <w:t>SmartMet</w:t>
            </w:r>
            <w:proofErr w:type="spellEnd"/>
            <w:r>
              <w:rPr>
                <w:b/>
                <w:bCs/>
                <w:sz w:val="56"/>
                <w:szCs w:val="56"/>
              </w:rPr>
              <w:t xml:space="preserve"> Server</w:t>
            </w:r>
          </w:p>
        </w:tc>
      </w:tr>
      <w:tr w:rsidR="00BB6EA3" w14:paraId="41A88810" w14:textId="77777777">
        <w:tc>
          <w:tcPr>
            <w:tcW w:w="9650" w:type="dxa"/>
            <w:tcMar>
              <w:top w:w="55" w:type="dxa"/>
              <w:left w:w="55" w:type="dxa"/>
              <w:bottom w:w="55" w:type="dxa"/>
              <w:right w:w="55" w:type="dxa"/>
            </w:tcMar>
          </w:tcPr>
          <w:p w14:paraId="66D62DD1" w14:textId="617E3D0C" w:rsidR="00BB6EA3" w:rsidRDefault="00A53807">
            <w:pPr>
              <w:pStyle w:val="TableContents"/>
              <w:jc w:val="center"/>
            </w:pPr>
            <w:r>
              <w:rPr>
                <w:b/>
                <w:bCs/>
                <w:sz w:val="96"/>
                <w:szCs w:val="96"/>
              </w:rPr>
              <w:t>filesys</w:t>
            </w:r>
            <w:r w:rsidR="00683B72">
              <w:rPr>
                <w:b/>
                <w:bCs/>
                <w:sz w:val="96"/>
                <w:szCs w:val="96"/>
              </w:rPr>
              <w:t>2smartmet</w:t>
            </w:r>
          </w:p>
        </w:tc>
      </w:tr>
      <w:tr w:rsidR="00BB6EA3" w14:paraId="55D89662" w14:textId="77777777">
        <w:tc>
          <w:tcPr>
            <w:tcW w:w="9650" w:type="dxa"/>
            <w:tcMar>
              <w:top w:w="55" w:type="dxa"/>
              <w:left w:w="55" w:type="dxa"/>
              <w:bottom w:w="55" w:type="dxa"/>
              <w:right w:w="55" w:type="dxa"/>
            </w:tcMar>
          </w:tcPr>
          <w:p w14:paraId="79789F2E" w14:textId="77777777" w:rsidR="00BB6EA3" w:rsidRDefault="00BB6EA3">
            <w:pPr>
              <w:pStyle w:val="Standard"/>
              <w:jc w:val="center"/>
              <w:rPr>
                <w:b/>
                <w:bCs/>
                <w:sz w:val="28"/>
                <w:szCs w:val="28"/>
              </w:rPr>
            </w:pPr>
          </w:p>
          <w:p w14:paraId="237FB1F5" w14:textId="77777777" w:rsidR="00BB6EA3" w:rsidRDefault="00BB6EA3">
            <w:pPr>
              <w:pStyle w:val="Standard"/>
              <w:jc w:val="center"/>
              <w:rPr>
                <w:b/>
                <w:bCs/>
                <w:sz w:val="28"/>
                <w:szCs w:val="28"/>
              </w:rPr>
            </w:pPr>
          </w:p>
          <w:p w14:paraId="74DABC6C" w14:textId="77777777" w:rsidR="00BB6EA3" w:rsidRDefault="00C60DDE">
            <w:pPr>
              <w:pStyle w:val="Standard"/>
              <w:jc w:val="center"/>
              <w:rPr>
                <w:b/>
                <w:bCs/>
                <w:sz w:val="28"/>
                <w:szCs w:val="28"/>
              </w:rPr>
            </w:pPr>
            <w:r>
              <w:rPr>
                <w:b/>
                <w:bCs/>
                <w:sz w:val="28"/>
                <w:szCs w:val="28"/>
              </w:rPr>
              <w:t>Finnish Meteorological Institute</w:t>
            </w:r>
          </w:p>
          <w:p w14:paraId="067B72D3" w14:textId="77777777" w:rsidR="00BB6EA3" w:rsidRDefault="00BB6EA3">
            <w:pPr>
              <w:pStyle w:val="Standard"/>
              <w:jc w:val="center"/>
              <w:rPr>
                <w:b/>
                <w:bCs/>
                <w:sz w:val="28"/>
                <w:szCs w:val="28"/>
              </w:rPr>
            </w:pPr>
          </w:p>
          <w:p w14:paraId="48F0B83B" w14:textId="56E91551" w:rsidR="00BB6EA3" w:rsidRDefault="00C60DDE">
            <w:pPr>
              <w:pStyle w:val="Standard"/>
              <w:jc w:val="center"/>
              <w:rPr>
                <w:b/>
                <w:bCs/>
                <w:sz w:val="28"/>
                <w:szCs w:val="28"/>
              </w:rPr>
            </w:pPr>
            <w:r>
              <w:rPr>
                <w:b/>
                <w:bCs/>
                <w:sz w:val="28"/>
                <w:szCs w:val="28"/>
              </w:rPr>
              <w:t>202</w:t>
            </w:r>
            <w:r w:rsidR="0086729E">
              <w:rPr>
                <w:b/>
                <w:bCs/>
                <w:sz w:val="28"/>
                <w:szCs w:val="28"/>
              </w:rPr>
              <w:t>2</w:t>
            </w:r>
            <w:r>
              <w:rPr>
                <w:b/>
                <w:bCs/>
                <w:sz w:val="28"/>
                <w:szCs w:val="28"/>
              </w:rPr>
              <w:t>-</w:t>
            </w:r>
            <w:r w:rsidR="0086729E">
              <w:rPr>
                <w:b/>
                <w:bCs/>
                <w:sz w:val="28"/>
                <w:szCs w:val="28"/>
              </w:rPr>
              <w:t>01</w:t>
            </w:r>
            <w:r>
              <w:rPr>
                <w:b/>
                <w:bCs/>
                <w:sz w:val="28"/>
                <w:szCs w:val="28"/>
              </w:rPr>
              <w:t>-</w:t>
            </w:r>
            <w:r w:rsidR="0086729E">
              <w:rPr>
                <w:b/>
                <w:bCs/>
                <w:sz w:val="28"/>
                <w:szCs w:val="28"/>
              </w:rPr>
              <w:t>0</w:t>
            </w:r>
            <w:r w:rsidR="00307AD2">
              <w:rPr>
                <w:b/>
                <w:bCs/>
                <w:sz w:val="28"/>
                <w:szCs w:val="28"/>
              </w:rPr>
              <w:t>4</w:t>
            </w:r>
          </w:p>
        </w:tc>
      </w:tr>
    </w:tbl>
    <w:p w14:paraId="710E1D78" w14:textId="77777777" w:rsidR="00BB6EA3" w:rsidRDefault="00BB6EA3">
      <w:pPr>
        <w:pStyle w:val="Standard"/>
      </w:pPr>
    </w:p>
    <w:p w14:paraId="458D65B3" w14:textId="662B44B7" w:rsidR="00A13ED3" w:rsidRDefault="00A13ED3">
      <w:pPr>
        <w:suppressAutoHyphens w:val="0"/>
        <w:spacing w:line="240" w:lineRule="auto"/>
        <w:rPr>
          <w:color w:val="000000"/>
          <w:sz w:val="21"/>
          <w:szCs w:val="24"/>
        </w:rPr>
      </w:pPr>
      <w:r>
        <w:br w:type="page"/>
      </w:r>
    </w:p>
    <w:p w14:paraId="24F80616" w14:textId="77777777" w:rsidR="00BB6EA3" w:rsidRDefault="00BB6EA3">
      <w:pPr>
        <w:pStyle w:val="Standard"/>
      </w:pPr>
    </w:p>
    <w:p w14:paraId="5C836D73" w14:textId="0FE70CE3" w:rsidR="00BB6EA3" w:rsidRPr="00A13ED3" w:rsidRDefault="00A13ED3">
      <w:pPr>
        <w:pStyle w:val="Standard"/>
        <w:rPr>
          <w:b/>
          <w:bCs/>
          <w:sz w:val="36"/>
          <w:szCs w:val="36"/>
        </w:rPr>
      </w:pPr>
      <w:r>
        <w:rPr>
          <w:b/>
          <w:bCs/>
          <w:sz w:val="36"/>
          <w:szCs w:val="36"/>
        </w:rPr>
        <w:t xml:space="preserve">TABLE OF </w:t>
      </w:r>
      <w:r w:rsidRPr="00A13ED3">
        <w:rPr>
          <w:b/>
          <w:bCs/>
          <w:sz w:val="36"/>
          <w:szCs w:val="36"/>
        </w:rPr>
        <w:t>CONTENT</w:t>
      </w:r>
      <w:r>
        <w:rPr>
          <w:b/>
          <w:bCs/>
          <w:sz w:val="36"/>
          <w:szCs w:val="36"/>
        </w:rPr>
        <w:t>S</w:t>
      </w:r>
    </w:p>
    <w:p w14:paraId="390AC46C" w14:textId="77777777" w:rsidR="00BB6EA3" w:rsidRDefault="00BB6EA3">
      <w:pPr>
        <w:pStyle w:val="Standard"/>
        <w:rPr>
          <w:sz w:val="28"/>
          <w:szCs w:val="28"/>
        </w:rPr>
      </w:pPr>
    </w:p>
    <w:p w14:paraId="50F54546" w14:textId="349CDA5B" w:rsidR="00307AD2" w:rsidRDefault="00C60DDE">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r w:rsidRPr="00A13ED3">
        <w:rPr>
          <w:rFonts w:cs="Liberation Sans"/>
          <w:b/>
          <w:sz w:val="19"/>
          <w:szCs w:val="22"/>
        </w:rPr>
        <w:fldChar w:fldCharType="begin"/>
      </w:r>
      <w:r w:rsidRPr="00A13ED3">
        <w:rPr>
          <w:sz w:val="18"/>
          <w:szCs w:val="16"/>
        </w:rPr>
        <w:instrText xml:space="preserve"> TOC \o "1-9" \u \l 1-9 \h </w:instrText>
      </w:r>
      <w:r w:rsidRPr="00A13ED3">
        <w:rPr>
          <w:rFonts w:cs="Liberation Sans"/>
          <w:b/>
          <w:sz w:val="19"/>
          <w:szCs w:val="22"/>
        </w:rPr>
        <w:fldChar w:fldCharType="separate"/>
      </w:r>
      <w:hyperlink w:anchor="_Toc92183368" w:history="1">
        <w:r w:rsidR="00307AD2" w:rsidRPr="000728F7">
          <w:rPr>
            <w:rStyle w:val="Hyperlink"/>
            <w:noProof/>
          </w:rPr>
          <w:t>1</w:t>
        </w:r>
        <w:r w:rsidR="00307AD2">
          <w:rPr>
            <w:rFonts w:asciiTheme="minorHAnsi" w:eastAsiaTheme="minorEastAsia" w:hAnsiTheme="minorHAnsi" w:cstheme="minorBidi"/>
            <w:noProof/>
            <w:kern w:val="0"/>
            <w:sz w:val="22"/>
            <w:szCs w:val="22"/>
            <w:lang w:val="en-FI" w:eastAsia="en-FI" w:bidi="ar-SA"/>
          </w:rPr>
          <w:tab/>
        </w:r>
        <w:r w:rsidR="00307AD2" w:rsidRPr="000728F7">
          <w:rPr>
            <w:rStyle w:val="Hyperlink"/>
            <w:noProof/>
          </w:rPr>
          <w:t>FILESYS2SMARTMET</w:t>
        </w:r>
        <w:r w:rsidR="00307AD2">
          <w:rPr>
            <w:noProof/>
          </w:rPr>
          <w:tab/>
        </w:r>
        <w:r w:rsidR="00307AD2">
          <w:rPr>
            <w:noProof/>
          </w:rPr>
          <w:fldChar w:fldCharType="begin"/>
        </w:r>
        <w:r w:rsidR="00307AD2">
          <w:rPr>
            <w:noProof/>
          </w:rPr>
          <w:instrText xml:space="preserve"> PAGEREF _Toc92183368 \h </w:instrText>
        </w:r>
        <w:r w:rsidR="00307AD2">
          <w:rPr>
            <w:noProof/>
          </w:rPr>
        </w:r>
        <w:r w:rsidR="00307AD2">
          <w:rPr>
            <w:noProof/>
          </w:rPr>
          <w:fldChar w:fldCharType="separate"/>
        </w:r>
        <w:r w:rsidR="00307AD2">
          <w:rPr>
            <w:noProof/>
          </w:rPr>
          <w:t>3</w:t>
        </w:r>
        <w:r w:rsidR="00307AD2">
          <w:rPr>
            <w:noProof/>
          </w:rPr>
          <w:fldChar w:fldCharType="end"/>
        </w:r>
      </w:hyperlink>
    </w:p>
    <w:p w14:paraId="6C6F602D" w14:textId="570EB07B" w:rsidR="00307AD2" w:rsidRDefault="00307AD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183369" w:history="1">
        <w:r w:rsidRPr="000728F7">
          <w:rPr>
            <w:rStyle w:val="Hyperlink"/>
            <w:noProof/>
          </w:rPr>
          <w:t>1.1</w:t>
        </w:r>
        <w:r>
          <w:rPr>
            <w:rFonts w:asciiTheme="minorHAnsi" w:eastAsiaTheme="minorEastAsia" w:hAnsiTheme="minorHAnsi" w:cstheme="minorBidi"/>
            <w:noProof/>
            <w:kern w:val="0"/>
            <w:sz w:val="22"/>
            <w:szCs w:val="22"/>
            <w:lang w:val="en-FI" w:eastAsia="en-FI" w:bidi="ar-SA"/>
          </w:rPr>
          <w:tab/>
        </w:r>
        <w:r w:rsidRPr="000728F7">
          <w:rPr>
            <w:rStyle w:val="Hyperlink"/>
            <w:noProof/>
          </w:rPr>
          <w:t>Introduction</w:t>
        </w:r>
        <w:r>
          <w:rPr>
            <w:noProof/>
          </w:rPr>
          <w:tab/>
        </w:r>
        <w:r>
          <w:rPr>
            <w:noProof/>
          </w:rPr>
          <w:fldChar w:fldCharType="begin"/>
        </w:r>
        <w:r>
          <w:rPr>
            <w:noProof/>
          </w:rPr>
          <w:instrText xml:space="preserve"> PAGEREF _Toc92183369 \h </w:instrText>
        </w:r>
        <w:r>
          <w:rPr>
            <w:noProof/>
          </w:rPr>
        </w:r>
        <w:r>
          <w:rPr>
            <w:noProof/>
          </w:rPr>
          <w:fldChar w:fldCharType="separate"/>
        </w:r>
        <w:r>
          <w:rPr>
            <w:noProof/>
          </w:rPr>
          <w:t>3</w:t>
        </w:r>
        <w:r>
          <w:rPr>
            <w:noProof/>
          </w:rPr>
          <w:fldChar w:fldCharType="end"/>
        </w:r>
      </w:hyperlink>
    </w:p>
    <w:p w14:paraId="07C97EB6" w14:textId="4F396F0A" w:rsidR="00307AD2" w:rsidRDefault="00307AD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183370" w:history="1">
        <w:r w:rsidRPr="000728F7">
          <w:rPr>
            <w:rStyle w:val="Hyperlink"/>
            <w:noProof/>
          </w:rPr>
          <w:t>1.2</w:t>
        </w:r>
        <w:r>
          <w:rPr>
            <w:rFonts w:asciiTheme="minorHAnsi" w:eastAsiaTheme="minorEastAsia" w:hAnsiTheme="minorHAnsi" w:cstheme="minorBidi"/>
            <w:noProof/>
            <w:kern w:val="0"/>
            <w:sz w:val="22"/>
            <w:szCs w:val="22"/>
            <w:lang w:val="en-FI" w:eastAsia="en-FI" w:bidi="ar-SA"/>
          </w:rPr>
          <w:tab/>
        </w:r>
        <w:r w:rsidRPr="000728F7">
          <w:rPr>
            <w:rStyle w:val="Hyperlink"/>
            <w:noProof/>
          </w:rPr>
          <w:t>Grid files</w:t>
        </w:r>
        <w:r>
          <w:rPr>
            <w:noProof/>
          </w:rPr>
          <w:tab/>
        </w:r>
        <w:r>
          <w:rPr>
            <w:noProof/>
          </w:rPr>
          <w:fldChar w:fldCharType="begin"/>
        </w:r>
        <w:r>
          <w:rPr>
            <w:noProof/>
          </w:rPr>
          <w:instrText xml:space="preserve"> PAGEREF _Toc92183370 \h </w:instrText>
        </w:r>
        <w:r>
          <w:rPr>
            <w:noProof/>
          </w:rPr>
        </w:r>
        <w:r>
          <w:rPr>
            <w:noProof/>
          </w:rPr>
          <w:fldChar w:fldCharType="separate"/>
        </w:r>
        <w:r>
          <w:rPr>
            <w:noProof/>
          </w:rPr>
          <w:t>3</w:t>
        </w:r>
        <w:r>
          <w:rPr>
            <w:noProof/>
          </w:rPr>
          <w:fldChar w:fldCharType="end"/>
        </w:r>
      </w:hyperlink>
    </w:p>
    <w:p w14:paraId="580EB002" w14:textId="5CB6ECB0" w:rsidR="00307AD2" w:rsidRDefault="00307AD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183371" w:history="1">
        <w:r w:rsidRPr="000728F7">
          <w:rPr>
            <w:rStyle w:val="Hyperlink"/>
            <w:noProof/>
          </w:rPr>
          <w:t>1.3</w:t>
        </w:r>
        <w:r>
          <w:rPr>
            <w:rFonts w:asciiTheme="minorHAnsi" w:eastAsiaTheme="minorEastAsia" w:hAnsiTheme="minorHAnsi" w:cstheme="minorBidi"/>
            <w:noProof/>
            <w:kern w:val="0"/>
            <w:sz w:val="22"/>
            <w:szCs w:val="22"/>
            <w:lang w:val="en-FI" w:eastAsia="en-FI" w:bidi="ar-SA"/>
          </w:rPr>
          <w:tab/>
        </w:r>
        <w:r w:rsidRPr="000728F7">
          <w:rPr>
            <w:rStyle w:val="Hyperlink"/>
            <w:noProof/>
          </w:rPr>
          <w:t>Execution</w:t>
        </w:r>
        <w:r>
          <w:rPr>
            <w:noProof/>
          </w:rPr>
          <w:tab/>
        </w:r>
        <w:r>
          <w:rPr>
            <w:noProof/>
          </w:rPr>
          <w:fldChar w:fldCharType="begin"/>
        </w:r>
        <w:r>
          <w:rPr>
            <w:noProof/>
          </w:rPr>
          <w:instrText xml:space="preserve"> PAGEREF _Toc92183371 \h </w:instrText>
        </w:r>
        <w:r>
          <w:rPr>
            <w:noProof/>
          </w:rPr>
        </w:r>
        <w:r>
          <w:rPr>
            <w:noProof/>
          </w:rPr>
          <w:fldChar w:fldCharType="separate"/>
        </w:r>
        <w:r>
          <w:rPr>
            <w:noProof/>
          </w:rPr>
          <w:t>3</w:t>
        </w:r>
        <w:r>
          <w:rPr>
            <w:noProof/>
          </w:rPr>
          <w:fldChar w:fldCharType="end"/>
        </w:r>
      </w:hyperlink>
    </w:p>
    <w:p w14:paraId="468316CA" w14:textId="7CB16A4E" w:rsidR="00307AD2" w:rsidRDefault="00307AD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183372" w:history="1">
        <w:r w:rsidRPr="000728F7">
          <w:rPr>
            <w:rStyle w:val="Hyperlink"/>
            <w:noProof/>
          </w:rPr>
          <w:t>1.4</w:t>
        </w:r>
        <w:r>
          <w:rPr>
            <w:rFonts w:asciiTheme="minorHAnsi" w:eastAsiaTheme="minorEastAsia" w:hAnsiTheme="minorHAnsi" w:cstheme="minorBidi"/>
            <w:noProof/>
            <w:kern w:val="0"/>
            <w:sz w:val="22"/>
            <w:szCs w:val="22"/>
            <w:lang w:val="en-FI" w:eastAsia="en-FI" w:bidi="ar-SA"/>
          </w:rPr>
          <w:tab/>
        </w:r>
        <w:r w:rsidRPr="000728F7">
          <w:rPr>
            <w:rStyle w:val="Hyperlink"/>
            <w:noProof/>
          </w:rPr>
          <w:t>Configuration</w:t>
        </w:r>
        <w:r>
          <w:rPr>
            <w:noProof/>
          </w:rPr>
          <w:tab/>
        </w:r>
        <w:r>
          <w:rPr>
            <w:noProof/>
          </w:rPr>
          <w:fldChar w:fldCharType="begin"/>
        </w:r>
        <w:r>
          <w:rPr>
            <w:noProof/>
          </w:rPr>
          <w:instrText xml:space="preserve"> PAGEREF _Toc92183372 \h </w:instrText>
        </w:r>
        <w:r>
          <w:rPr>
            <w:noProof/>
          </w:rPr>
        </w:r>
        <w:r>
          <w:rPr>
            <w:noProof/>
          </w:rPr>
          <w:fldChar w:fldCharType="separate"/>
        </w:r>
        <w:r>
          <w:rPr>
            <w:noProof/>
          </w:rPr>
          <w:t>4</w:t>
        </w:r>
        <w:r>
          <w:rPr>
            <w:noProof/>
          </w:rPr>
          <w:fldChar w:fldCharType="end"/>
        </w:r>
      </w:hyperlink>
    </w:p>
    <w:p w14:paraId="2E0E29F6" w14:textId="60901FA9" w:rsidR="00307AD2" w:rsidRDefault="00307AD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183373" w:history="1">
        <w:r w:rsidRPr="000728F7">
          <w:rPr>
            <w:rStyle w:val="Hyperlink"/>
            <w:noProof/>
          </w:rPr>
          <w:t>1.4.1</w:t>
        </w:r>
        <w:r>
          <w:rPr>
            <w:rFonts w:asciiTheme="minorHAnsi" w:eastAsiaTheme="minorEastAsia" w:hAnsiTheme="minorHAnsi" w:cstheme="minorBidi"/>
            <w:noProof/>
            <w:kern w:val="0"/>
            <w:sz w:val="22"/>
            <w:szCs w:val="22"/>
            <w:lang w:val="en-FI" w:eastAsia="en-FI" w:bidi="ar-SA"/>
          </w:rPr>
          <w:tab/>
        </w:r>
        <w:r w:rsidRPr="000728F7">
          <w:rPr>
            <w:rStyle w:val="Hyperlink"/>
            <w:noProof/>
          </w:rPr>
          <w:t>Grid-files library</w:t>
        </w:r>
        <w:r>
          <w:rPr>
            <w:noProof/>
          </w:rPr>
          <w:tab/>
        </w:r>
        <w:r>
          <w:rPr>
            <w:noProof/>
          </w:rPr>
          <w:fldChar w:fldCharType="begin"/>
        </w:r>
        <w:r>
          <w:rPr>
            <w:noProof/>
          </w:rPr>
          <w:instrText xml:space="preserve"> PAGEREF _Toc92183373 \h </w:instrText>
        </w:r>
        <w:r>
          <w:rPr>
            <w:noProof/>
          </w:rPr>
        </w:r>
        <w:r>
          <w:rPr>
            <w:noProof/>
          </w:rPr>
          <w:fldChar w:fldCharType="separate"/>
        </w:r>
        <w:r>
          <w:rPr>
            <w:noProof/>
          </w:rPr>
          <w:t>4</w:t>
        </w:r>
        <w:r>
          <w:rPr>
            <w:noProof/>
          </w:rPr>
          <w:fldChar w:fldCharType="end"/>
        </w:r>
      </w:hyperlink>
    </w:p>
    <w:p w14:paraId="706C8F64" w14:textId="0EB1EC98" w:rsidR="00307AD2" w:rsidRDefault="00307AD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183374" w:history="1">
        <w:r w:rsidRPr="000728F7">
          <w:rPr>
            <w:rStyle w:val="Hyperlink"/>
            <w:noProof/>
          </w:rPr>
          <w:t>1.4.2</w:t>
        </w:r>
        <w:r>
          <w:rPr>
            <w:rFonts w:asciiTheme="minorHAnsi" w:eastAsiaTheme="minorEastAsia" w:hAnsiTheme="minorHAnsi" w:cstheme="minorBidi"/>
            <w:noProof/>
            <w:kern w:val="0"/>
            <w:sz w:val="22"/>
            <w:szCs w:val="22"/>
            <w:lang w:val="en-FI" w:eastAsia="en-FI" w:bidi="ar-SA"/>
          </w:rPr>
          <w:tab/>
        </w:r>
        <w:r w:rsidRPr="000728F7">
          <w:rPr>
            <w:rStyle w:val="Hyperlink"/>
            <w:noProof/>
          </w:rPr>
          <w:t>Content Source parameters</w:t>
        </w:r>
        <w:r>
          <w:rPr>
            <w:noProof/>
          </w:rPr>
          <w:tab/>
        </w:r>
        <w:r>
          <w:rPr>
            <w:noProof/>
          </w:rPr>
          <w:fldChar w:fldCharType="begin"/>
        </w:r>
        <w:r>
          <w:rPr>
            <w:noProof/>
          </w:rPr>
          <w:instrText xml:space="preserve"> PAGEREF _Toc92183374 \h </w:instrText>
        </w:r>
        <w:r>
          <w:rPr>
            <w:noProof/>
          </w:rPr>
        </w:r>
        <w:r>
          <w:rPr>
            <w:noProof/>
          </w:rPr>
          <w:fldChar w:fldCharType="separate"/>
        </w:r>
        <w:r>
          <w:rPr>
            <w:noProof/>
          </w:rPr>
          <w:t>4</w:t>
        </w:r>
        <w:r>
          <w:rPr>
            <w:noProof/>
          </w:rPr>
          <w:fldChar w:fldCharType="end"/>
        </w:r>
      </w:hyperlink>
    </w:p>
    <w:p w14:paraId="0FC5E50B" w14:textId="4378CDD7" w:rsidR="00307AD2" w:rsidRDefault="00307AD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183375" w:history="1">
        <w:r w:rsidRPr="000728F7">
          <w:rPr>
            <w:rStyle w:val="Hyperlink"/>
            <w:noProof/>
          </w:rPr>
          <w:t>1.4.3</w:t>
        </w:r>
        <w:r>
          <w:rPr>
            <w:rFonts w:asciiTheme="minorHAnsi" w:eastAsiaTheme="minorEastAsia" w:hAnsiTheme="minorHAnsi" w:cstheme="minorBidi"/>
            <w:noProof/>
            <w:kern w:val="0"/>
            <w:sz w:val="22"/>
            <w:szCs w:val="22"/>
            <w:lang w:val="en-FI" w:eastAsia="en-FI" w:bidi="ar-SA"/>
          </w:rPr>
          <w:tab/>
        </w:r>
        <w:r w:rsidRPr="000728F7">
          <w:rPr>
            <w:rStyle w:val="Hyperlink"/>
            <w:noProof/>
          </w:rPr>
          <w:t>Content Storage parameters</w:t>
        </w:r>
        <w:r>
          <w:rPr>
            <w:noProof/>
          </w:rPr>
          <w:tab/>
        </w:r>
        <w:r>
          <w:rPr>
            <w:noProof/>
          </w:rPr>
          <w:fldChar w:fldCharType="begin"/>
        </w:r>
        <w:r>
          <w:rPr>
            <w:noProof/>
          </w:rPr>
          <w:instrText xml:space="preserve"> PAGEREF _Toc92183375 \h </w:instrText>
        </w:r>
        <w:r>
          <w:rPr>
            <w:noProof/>
          </w:rPr>
        </w:r>
        <w:r>
          <w:rPr>
            <w:noProof/>
          </w:rPr>
          <w:fldChar w:fldCharType="separate"/>
        </w:r>
        <w:r>
          <w:rPr>
            <w:noProof/>
          </w:rPr>
          <w:t>6</w:t>
        </w:r>
        <w:r>
          <w:rPr>
            <w:noProof/>
          </w:rPr>
          <w:fldChar w:fldCharType="end"/>
        </w:r>
      </w:hyperlink>
    </w:p>
    <w:p w14:paraId="35F09842" w14:textId="4CC6D2BD" w:rsidR="00307AD2" w:rsidRDefault="00307AD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183376" w:history="1">
        <w:r w:rsidRPr="000728F7">
          <w:rPr>
            <w:rStyle w:val="Hyperlink"/>
            <w:noProof/>
          </w:rPr>
          <w:t>1.4.4</w:t>
        </w:r>
        <w:r>
          <w:rPr>
            <w:rFonts w:asciiTheme="minorHAnsi" w:eastAsiaTheme="minorEastAsia" w:hAnsiTheme="minorHAnsi" w:cstheme="minorBidi"/>
            <w:noProof/>
            <w:kern w:val="0"/>
            <w:sz w:val="22"/>
            <w:szCs w:val="22"/>
            <w:lang w:val="en-FI" w:eastAsia="en-FI" w:bidi="ar-SA"/>
          </w:rPr>
          <w:tab/>
        </w:r>
        <w:r w:rsidRPr="000728F7">
          <w:rPr>
            <w:rStyle w:val="Hyperlink"/>
            <w:noProof/>
          </w:rPr>
          <w:t>Logs</w:t>
        </w:r>
        <w:r>
          <w:rPr>
            <w:noProof/>
          </w:rPr>
          <w:tab/>
        </w:r>
        <w:r>
          <w:rPr>
            <w:noProof/>
          </w:rPr>
          <w:fldChar w:fldCharType="begin"/>
        </w:r>
        <w:r>
          <w:rPr>
            <w:noProof/>
          </w:rPr>
          <w:instrText xml:space="preserve"> PAGEREF _Toc92183376 \h </w:instrText>
        </w:r>
        <w:r>
          <w:rPr>
            <w:noProof/>
          </w:rPr>
        </w:r>
        <w:r>
          <w:rPr>
            <w:noProof/>
          </w:rPr>
          <w:fldChar w:fldCharType="separate"/>
        </w:r>
        <w:r>
          <w:rPr>
            <w:noProof/>
          </w:rPr>
          <w:t>6</w:t>
        </w:r>
        <w:r>
          <w:rPr>
            <w:noProof/>
          </w:rPr>
          <w:fldChar w:fldCharType="end"/>
        </w:r>
      </w:hyperlink>
    </w:p>
    <w:p w14:paraId="351EEEEB" w14:textId="6A0DFDD5" w:rsidR="00BB6EA3" w:rsidRDefault="00C60DDE" w:rsidP="00462FF4">
      <w:pPr>
        <w:pStyle w:val="Standard"/>
      </w:pPr>
      <w:r w:rsidRPr="00A13ED3">
        <w:rPr>
          <w:sz w:val="19"/>
          <w:szCs w:val="22"/>
        </w:rPr>
        <w:fldChar w:fldCharType="end"/>
      </w:r>
    </w:p>
    <w:p w14:paraId="631CBDFA" w14:textId="77777777" w:rsidR="00823667" w:rsidRDefault="00823667" w:rsidP="006849AE">
      <w:pPr>
        <w:rPr>
          <w:color w:val="000000"/>
          <w:sz w:val="36"/>
          <w:szCs w:val="28"/>
          <w:highlight w:val="lightGray"/>
        </w:rPr>
      </w:pPr>
      <w:bookmarkStart w:id="0" w:name="__RefHeading___Toc904_1450398113"/>
      <w:r>
        <w:rPr>
          <w:highlight w:val="lightGray"/>
        </w:rPr>
        <w:br w:type="page"/>
      </w:r>
    </w:p>
    <w:p w14:paraId="7EC08B54" w14:textId="5DAE47F4" w:rsidR="00BB6EA3" w:rsidRPr="00823667" w:rsidRDefault="00A53807" w:rsidP="00823667">
      <w:pPr>
        <w:pStyle w:val="Heading1"/>
      </w:pPr>
      <w:bookmarkStart w:id="1" w:name="_Toc92183368"/>
      <w:bookmarkEnd w:id="0"/>
      <w:r>
        <w:lastRenderedPageBreak/>
        <w:t>FILESYS</w:t>
      </w:r>
      <w:r w:rsidR="005A13B7">
        <w:t>2SMARTMET</w:t>
      </w:r>
      <w:bookmarkEnd w:id="1"/>
    </w:p>
    <w:p w14:paraId="3BAE0D2D" w14:textId="77777777" w:rsidR="00BB6EA3" w:rsidRDefault="00C60DDE">
      <w:pPr>
        <w:pStyle w:val="Heading2"/>
      </w:pPr>
      <w:bookmarkStart w:id="2" w:name="__RefHeading___Toc11986_680085850"/>
      <w:bookmarkStart w:id="3" w:name="_Toc92183369"/>
      <w:r>
        <w:t>Introduction</w:t>
      </w:r>
      <w:bookmarkEnd w:id="2"/>
      <w:bookmarkEnd w:id="3"/>
    </w:p>
    <w:p w14:paraId="4892A034" w14:textId="3961E1E9" w:rsidR="00E862C9" w:rsidRDefault="00F93970" w:rsidP="00F93970">
      <w:r>
        <w:t>The Content Storage is a database that contains information about the available producers, generations, files and grids.</w:t>
      </w:r>
      <w:r w:rsidR="00E862C9">
        <w:t xml:space="preserve"> The </w:t>
      </w:r>
      <w:proofErr w:type="spellStart"/>
      <w:r w:rsidR="00E862C9">
        <w:t>SmartMet</w:t>
      </w:r>
      <w:proofErr w:type="spellEnd"/>
      <w:r w:rsidR="00E862C9">
        <w:t xml:space="preserve"> Server </w:t>
      </w:r>
      <w:r w:rsidR="00355BA8">
        <w:t xml:space="preserve">uses </w:t>
      </w:r>
      <w:r w:rsidR="00E862C9">
        <w:t>this information</w:t>
      </w:r>
      <w:r w:rsidR="00355BA8">
        <w:t xml:space="preserve"> in order to find correct data for the requests.</w:t>
      </w:r>
    </w:p>
    <w:p w14:paraId="1D570A93" w14:textId="77777777" w:rsidR="00E862C9" w:rsidRDefault="00E862C9" w:rsidP="00F93970"/>
    <w:p w14:paraId="72991157" w14:textId="04025539" w:rsidR="00CC40E9" w:rsidRDefault="00A53807" w:rsidP="00CC40E9">
      <w:r>
        <w:t>T</w:t>
      </w:r>
      <w:r w:rsidR="00355BA8">
        <w:t>he "</w:t>
      </w:r>
      <w:r>
        <w:rPr>
          <w:b/>
          <w:bCs/>
        </w:rPr>
        <w:t>filesys</w:t>
      </w:r>
      <w:r w:rsidR="00355BA8">
        <w:rPr>
          <w:b/>
          <w:bCs/>
        </w:rPr>
        <w:t>2smartmet</w:t>
      </w:r>
      <w:r w:rsidR="00355BA8">
        <w:t xml:space="preserve">" application </w:t>
      </w:r>
      <w:r>
        <w:t>can be used for</w:t>
      </w:r>
      <w:r w:rsidR="00355BA8">
        <w:t xml:space="preserve"> </w:t>
      </w:r>
      <w:r>
        <w:t xml:space="preserve">updating </w:t>
      </w:r>
      <w:r w:rsidR="00355BA8">
        <w:t xml:space="preserve">the Content Storage </w:t>
      </w:r>
      <w:r>
        <w:t>according to grid files found from the file system</w:t>
      </w:r>
      <w:r w:rsidR="00355BA8">
        <w:t xml:space="preserve">. </w:t>
      </w:r>
      <w:r>
        <w:t>The basic idea is that the “filesys2smartmet” application scans the file system and seeks valid grid files (GRIB1,</w:t>
      </w:r>
      <w:r w:rsidR="00206CD2">
        <w:t xml:space="preserve"> </w:t>
      </w:r>
      <w:r>
        <w:t>GRIB2,</w:t>
      </w:r>
      <w:r w:rsidR="00206CD2">
        <w:t xml:space="preserve"> </w:t>
      </w:r>
      <w:proofErr w:type="spellStart"/>
      <w:r>
        <w:t>NetCDF</w:t>
      </w:r>
      <w:proofErr w:type="spellEnd"/>
      <w:r>
        <w:t>,</w:t>
      </w:r>
      <w:r w:rsidR="00206CD2">
        <w:t xml:space="preserve"> </w:t>
      </w:r>
      <w:proofErr w:type="spellStart"/>
      <w:r>
        <w:t>QueryData</w:t>
      </w:r>
      <w:proofErr w:type="spellEnd"/>
      <w:r>
        <w:t>)</w:t>
      </w:r>
      <w:r w:rsidR="00CC40E9">
        <w:t>. When it finds a grid file, it reads it and registers its content into the Content Information Storage. It can also remove this information from the Content Information Storage when files are removed from the file system.</w:t>
      </w:r>
    </w:p>
    <w:p w14:paraId="753B1C48" w14:textId="4A0B5AE2" w:rsidR="00CC40E9" w:rsidRDefault="00A32CD4" w:rsidP="00A32CD4">
      <w:pPr>
        <w:pStyle w:val="Heading2"/>
      </w:pPr>
      <w:bookmarkStart w:id="4" w:name="_Toc92183370"/>
      <w:r>
        <w:t>Grid files</w:t>
      </w:r>
      <w:bookmarkEnd w:id="4"/>
    </w:p>
    <w:p w14:paraId="77B8E2B9" w14:textId="17844FEE" w:rsidR="00CC40E9" w:rsidRDefault="00A32CD4" w:rsidP="00A441FF">
      <w:r>
        <w:t>Registration of grid files requires that we can somehow detect the correct producer and the generation from the grid file. The easiest way to do this is to encode this information into the file name. That’s why t</w:t>
      </w:r>
      <w:r w:rsidR="00CC40E9">
        <w:t xml:space="preserve">he </w:t>
      </w:r>
      <w:r>
        <w:t xml:space="preserve">“filesys2smartmet” </w:t>
      </w:r>
      <w:r w:rsidR="00CC40E9">
        <w:t>application assumes that all grid files have the name with the following format:</w:t>
      </w:r>
    </w:p>
    <w:p w14:paraId="0ADEDB0E" w14:textId="77777777" w:rsidR="00CC40E9" w:rsidRDefault="00CC40E9" w:rsidP="00A441FF"/>
    <w:p w14:paraId="228667B4" w14:textId="77777777" w:rsidR="00CC40E9" w:rsidRDefault="00CC40E9" w:rsidP="00A441FF">
      <w:r>
        <w:tab/>
      </w:r>
      <w:proofErr w:type="spellStart"/>
      <w:r>
        <w:rPr>
          <w:b/>
          <w:bCs/>
        </w:rPr>
        <w:t>PROD_YYYYMMDDTHHMMSS_XXXXX.grib</w:t>
      </w:r>
      <w:proofErr w:type="spellEnd"/>
    </w:p>
    <w:p w14:paraId="19452009" w14:textId="77777777" w:rsidR="00CC40E9" w:rsidRDefault="00CC40E9" w:rsidP="00A441FF"/>
    <w:p w14:paraId="0BEAC33A" w14:textId="77777777" w:rsidR="00CC40E9" w:rsidRDefault="00CC40E9" w:rsidP="00A441FF">
      <w:r>
        <w:t>In practice, the name is divided into three parts with '_' character.</w:t>
      </w:r>
    </w:p>
    <w:p w14:paraId="48504643" w14:textId="77777777" w:rsidR="00CC40E9" w:rsidRDefault="00CC40E9" w:rsidP="00A441FF"/>
    <w:p w14:paraId="4AA4490A" w14:textId="079CF282" w:rsidR="00CC40E9" w:rsidRDefault="00CC40E9" w:rsidP="00A441FF">
      <w:r>
        <w:t>The first part is a producer identifier. This identifier should be found from the producer definition file that contain all necessary information needed in order to register the current producer into the Content Storage.</w:t>
      </w:r>
    </w:p>
    <w:p w14:paraId="1B92D02A" w14:textId="77777777" w:rsidR="00CC40E9" w:rsidRDefault="00CC40E9" w:rsidP="00A441FF"/>
    <w:p w14:paraId="6A489254" w14:textId="55ED051A" w:rsidR="00CC40E9" w:rsidRDefault="00CC40E9" w:rsidP="00A441FF">
      <w:r>
        <w:t xml:space="preserve">The second part is a generation (forecast set) identifier that defines the generation in which the current file belongs to. The recommend format is a generation time-stamp (for example, "20180912T090000"). It identifies the generation, but at the same time it is used as the </w:t>
      </w:r>
      <w:proofErr w:type="spellStart"/>
      <w:r>
        <w:t>originTime</w:t>
      </w:r>
      <w:proofErr w:type="spellEnd"/>
      <w:r>
        <w:t xml:space="preserve"> / </w:t>
      </w:r>
      <w:proofErr w:type="spellStart"/>
      <w:r>
        <w:t>analysisTime</w:t>
      </w:r>
      <w:proofErr w:type="spellEnd"/>
      <w:r>
        <w:t xml:space="preserve"> in the </w:t>
      </w:r>
      <w:r w:rsidR="00A441FF">
        <w:t>Content Storage</w:t>
      </w:r>
      <w:r>
        <w:t>.</w:t>
      </w:r>
    </w:p>
    <w:p w14:paraId="7D228DC2" w14:textId="77777777" w:rsidR="00CC40E9" w:rsidRDefault="00CC40E9" w:rsidP="00A441FF">
      <w:pPr>
        <w:rPr>
          <w:szCs w:val="21"/>
        </w:rPr>
      </w:pPr>
    </w:p>
    <w:p w14:paraId="31A5453C" w14:textId="77777777" w:rsidR="00CC40E9" w:rsidRDefault="00CC40E9" w:rsidP="00A441FF">
      <w:r>
        <w:t xml:space="preserve">The last part can contain almost anything. However the file name should have a clear ending (like </w:t>
      </w:r>
      <w:proofErr w:type="gramStart"/>
      <w:r>
        <w:t>".</w:t>
      </w:r>
      <w:proofErr w:type="spellStart"/>
      <w:r>
        <w:t>grib</w:t>
      </w:r>
      <w:proofErr w:type="spellEnd"/>
      <w:proofErr w:type="gramEnd"/>
      <w:r>
        <w:t>") so that it can be found with simple search patterns.</w:t>
      </w:r>
    </w:p>
    <w:p w14:paraId="2C5DEF15" w14:textId="77777777" w:rsidR="00CC40E9" w:rsidRDefault="00CC40E9" w:rsidP="00A441FF"/>
    <w:p w14:paraId="2AA9BBC4" w14:textId="77777777" w:rsidR="00CC40E9" w:rsidRDefault="00CC40E9" w:rsidP="00A441FF">
      <w:r>
        <w:t>If a grid file name does not follow this naming structure and if it is not possible to change its name, then the "</w:t>
      </w:r>
      <w:r>
        <w:rPr>
          <w:b/>
          <w:bCs/>
        </w:rPr>
        <w:t>filesys2smartmet</w:t>
      </w:r>
      <w:r>
        <w:t>" program calls a LUA function that should generate the required name from the original file name. The point is that the grid file can be registered with its original name, but we need a structural name in order to find out the necessary producer and generation information. That's because we cannot relay that this information could be found from the actual grid file in such format that we could use it.</w:t>
      </w:r>
    </w:p>
    <w:p w14:paraId="4C951E73" w14:textId="77777777" w:rsidR="00CC40E9" w:rsidRDefault="00CC40E9" w:rsidP="00A441FF"/>
    <w:p w14:paraId="0FBE103A" w14:textId="77777777" w:rsidR="00CC40E9" w:rsidRDefault="00CC40E9" w:rsidP="00A441FF">
      <w:r>
        <w:t>The name of the current LUA file and the name of the used LUA function is defined in the program's configuration file.</w:t>
      </w:r>
    </w:p>
    <w:p w14:paraId="56294C85" w14:textId="33EAD459" w:rsidR="00355BA8" w:rsidRDefault="00355BA8" w:rsidP="00355BA8">
      <w:pPr>
        <w:pStyle w:val="Heading2"/>
      </w:pPr>
      <w:bookmarkStart w:id="5" w:name="_Toc92183371"/>
      <w:r>
        <w:t>Execution</w:t>
      </w:r>
      <w:bookmarkEnd w:id="5"/>
    </w:p>
    <w:p w14:paraId="17333185" w14:textId="2FB4F5F8" w:rsidR="008A7600" w:rsidRDefault="008A7600" w:rsidP="008A7600">
      <w:r>
        <w:t>The "</w:t>
      </w:r>
      <w:r w:rsidR="00FF4007">
        <w:rPr>
          <w:b/>
          <w:bCs/>
        </w:rPr>
        <w:t>filesys</w:t>
      </w:r>
      <w:r>
        <w:rPr>
          <w:b/>
          <w:bCs/>
        </w:rPr>
        <w:t>2smartmet</w:t>
      </w:r>
      <w:r>
        <w:t xml:space="preserve">" application is usually executed in a loop, because it tries to keep the Content Storage up to data all the time. Each loop updates the Content Storage according the current available </w:t>
      </w:r>
      <w:r w:rsidR="00FF4007">
        <w:t>grid files in the file system</w:t>
      </w:r>
      <w:r>
        <w:t xml:space="preserve">. The point is that the information in </w:t>
      </w:r>
      <w:r w:rsidR="00FF4007">
        <w:t>the file system usually</w:t>
      </w:r>
      <w:r>
        <w:t xml:space="preserve"> changes all the time and these </w:t>
      </w:r>
      <w:r w:rsidR="00582996">
        <w:t>changes</w:t>
      </w:r>
      <w:r>
        <w:t xml:space="preserve"> need to </w:t>
      </w:r>
      <w:r w:rsidR="00582996">
        <w:t>be updated to the Content Storage as well.</w:t>
      </w:r>
    </w:p>
    <w:p w14:paraId="6277AED1" w14:textId="77777777" w:rsidR="008A7600" w:rsidRDefault="008A7600" w:rsidP="008A7600"/>
    <w:p w14:paraId="228A6574" w14:textId="5F519F3D" w:rsidR="00355BA8" w:rsidRDefault="00582996" w:rsidP="008A7600">
      <w:r>
        <w:t>The "</w:t>
      </w:r>
      <w:r w:rsidR="00FF4007">
        <w:rPr>
          <w:b/>
          <w:bCs/>
        </w:rPr>
        <w:t>filesys</w:t>
      </w:r>
      <w:r>
        <w:rPr>
          <w:b/>
          <w:bCs/>
        </w:rPr>
        <w:t>2smartmet</w:t>
      </w:r>
      <w:r>
        <w:t xml:space="preserve">" application is </w:t>
      </w:r>
      <w:r w:rsidR="008A7600">
        <w:t xml:space="preserve">started with two parameters. The first parameter is </w:t>
      </w:r>
      <w:r w:rsidR="00D241E5">
        <w:t xml:space="preserve">the </w:t>
      </w:r>
      <w:r w:rsidR="008A7600">
        <w:t>name of the application’s main configuration file. T</w:t>
      </w:r>
      <w:r>
        <w:t>he second parameter is the wait time between the update loops (expressed in seconds). If the wait time is zero then the loop is executed only once.</w:t>
      </w:r>
    </w:p>
    <w:p w14:paraId="16BFFB27" w14:textId="77777777" w:rsidR="00355BA8" w:rsidRDefault="00355BA8" w:rsidP="008A7600"/>
    <w:p w14:paraId="00FF7E26" w14:textId="370BCD49" w:rsidR="008A7600" w:rsidRDefault="00355BA8" w:rsidP="008A7600">
      <w:r>
        <w:tab/>
      </w:r>
      <w:r w:rsidR="00737EBF">
        <w:rPr>
          <w:b/>
          <w:bCs/>
        </w:rPr>
        <w:t>fi</w:t>
      </w:r>
      <w:r w:rsidR="00FF4007">
        <w:rPr>
          <w:b/>
          <w:bCs/>
        </w:rPr>
        <w:t>lesys</w:t>
      </w:r>
      <w:r w:rsidRPr="00355BA8">
        <w:rPr>
          <w:b/>
          <w:bCs/>
        </w:rPr>
        <w:t>2smartmet</w:t>
      </w:r>
      <w:r w:rsidR="00582996">
        <w:t xml:space="preserve"> </w:t>
      </w:r>
      <w:r>
        <w:t>&lt;</w:t>
      </w:r>
      <w:proofErr w:type="spellStart"/>
      <w:r>
        <w:t>configurationFile</w:t>
      </w:r>
      <w:proofErr w:type="spellEnd"/>
      <w:r>
        <w:t>&gt; &lt;</w:t>
      </w:r>
      <w:proofErr w:type="spellStart"/>
      <w:r>
        <w:t>loopWaitTimeInSeconds</w:t>
      </w:r>
      <w:proofErr w:type="spellEnd"/>
      <w:r>
        <w:t>&gt;</w:t>
      </w:r>
    </w:p>
    <w:p w14:paraId="04761B40" w14:textId="77777777" w:rsidR="008A7600" w:rsidRDefault="008A7600" w:rsidP="001A55BA"/>
    <w:p w14:paraId="15C0E972" w14:textId="1F35873E" w:rsidR="00215B57" w:rsidRDefault="00215B57" w:rsidP="00215B57">
      <w:pPr>
        <w:pStyle w:val="Heading2"/>
      </w:pPr>
      <w:bookmarkStart w:id="6" w:name="_Toc92183372"/>
      <w:r>
        <w:lastRenderedPageBreak/>
        <w:t>Configuration</w:t>
      </w:r>
      <w:bookmarkEnd w:id="6"/>
    </w:p>
    <w:p w14:paraId="639226F8" w14:textId="0A2AEAB0" w:rsidR="00582996" w:rsidRDefault="00582996" w:rsidP="00582996">
      <w:r>
        <w:t>The main configuration file of the "</w:t>
      </w:r>
      <w:r w:rsidR="00737EBF">
        <w:rPr>
          <w:b/>
          <w:bCs/>
        </w:rPr>
        <w:t>filesys</w:t>
      </w:r>
      <w:r>
        <w:rPr>
          <w:b/>
          <w:bCs/>
        </w:rPr>
        <w:t>2smartmet</w:t>
      </w:r>
      <w:r>
        <w:t xml:space="preserve">" application </w:t>
      </w:r>
      <w:r w:rsidR="00DF53AA">
        <w:t xml:space="preserve">is a simple text file that uses JSON syntax. </w:t>
      </w:r>
      <w:r w:rsidR="00355BA8">
        <w:t>I</w:t>
      </w:r>
      <w:r w:rsidR="00DF53AA">
        <w:t>t can use the same “special features” that was used in the grid-engine’s main configuration file (see the “grid-engine.pdf” document).</w:t>
      </w:r>
      <w:r w:rsidR="00750466">
        <w:t xml:space="preserve"> For example, it can import definitions (like passwords, connection parameters, etc.) from other files. It can also use values of environmental parameters.</w:t>
      </w:r>
    </w:p>
    <w:p w14:paraId="59C235A7" w14:textId="0002033B" w:rsidR="005D0375" w:rsidRDefault="005D0375" w:rsidP="00582996"/>
    <w:p w14:paraId="197A41E8" w14:textId="086F080D" w:rsidR="005D0375" w:rsidRDefault="005D0375" w:rsidP="00582996">
      <w:r>
        <w:t>The configuration file contains t</w:t>
      </w:r>
      <w:r w:rsidR="00737EBF">
        <w:t>hree</w:t>
      </w:r>
      <w:r>
        <w:t xml:space="preserve"> main sections: </w:t>
      </w:r>
    </w:p>
    <w:p w14:paraId="49CCBF7C" w14:textId="77777777" w:rsidR="005D0375" w:rsidRDefault="005D0375" w:rsidP="005D0375">
      <w:pPr>
        <w:ind w:firstLine="720"/>
      </w:pPr>
    </w:p>
    <w:p w14:paraId="29E405F0" w14:textId="0519497E" w:rsidR="00737EBF" w:rsidRDefault="00737EBF" w:rsidP="005D0375">
      <w:pPr>
        <w:pStyle w:val="ListParagraph"/>
        <w:numPr>
          <w:ilvl w:val="0"/>
          <w:numId w:val="3"/>
        </w:numPr>
      </w:pPr>
      <w:r>
        <w:t>Initialization of the grid-files library</w:t>
      </w:r>
    </w:p>
    <w:p w14:paraId="68429612" w14:textId="26947F4A" w:rsidR="005D0375" w:rsidRDefault="005D0375" w:rsidP="005D0375">
      <w:pPr>
        <w:pStyle w:val="ListParagraph"/>
        <w:numPr>
          <w:ilvl w:val="0"/>
          <w:numId w:val="3"/>
        </w:numPr>
      </w:pPr>
      <w:r>
        <w:t xml:space="preserve">Content Source parameters (=&gt; </w:t>
      </w:r>
      <w:r w:rsidR="00737EBF">
        <w:t>File system</w:t>
      </w:r>
      <w:r>
        <w:t xml:space="preserve">) </w:t>
      </w:r>
    </w:p>
    <w:p w14:paraId="3FF9251A" w14:textId="6D041B2D" w:rsidR="005D0375" w:rsidRDefault="005D0375" w:rsidP="005D0375">
      <w:pPr>
        <w:pStyle w:val="ListParagraph"/>
        <w:numPr>
          <w:ilvl w:val="0"/>
          <w:numId w:val="3"/>
        </w:numPr>
      </w:pPr>
      <w:r>
        <w:t>Content Storage parameters (=&gt; Redis)</w:t>
      </w:r>
    </w:p>
    <w:p w14:paraId="76393E78" w14:textId="5ACF4DC6" w:rsidR="00582996" w:rsidRDefault="00582996" w:rsidP="00582996"/>
    <w:p w14:paraId="69EF90B6" w14:textId="5768D684" w:rsidR="00737EBF" w:rsidRDefault="00737EBF" w:rsidP="00737EBF">
      <w:pPr>
        <w:pStyle w:val="Heading3"/>
      </w:pPr>
      <w:bookmarkStart w:id="7" w:name="_Toc92183373"/>
      <w:r>
        <w:t>Grid-files library</w:t>
      </w:r>
      <w:bookmarkEnd w:id="7"/>
    </w:p>
    <w:p w14:paraId="0FB85E88" w14:textId="6E7CB816" w:rsidR="00A441FF" w:rsidRDefault="00A441FF" w:rsidP="00737EBF">
      <w:r>
        <w:t xml:space="preserve">The biggest challenge in the grid file registration is to identify grid parameters in such way that they can be used in queries. The point is that all grid file formats identify parameters differently and that’s why they need to be mapped parameters (= FMI-parameters) that are used in the </w:t>
      </w:r>
      <w:proofErr w:type="spellStart"/>
      <w:r>
        <w:t>SmartMet</w:t>
      </w:r>
      <w:proofErr w:type="spellEnd"/>
      <w:r>
        <w:t xml:space="preserve"> Server. There is a separate document (“grid-files.pdf”) that defines in details how this mapping is done and how it should be configured.</w:t>
      </w:r>
    </w:p>
    <w:p w14:paraId="778933CE" w14:textId="77777777" w:rsidR="00A441FF" w:rsidRDefault="00A441FF" w:rsidP="00737EBF"/>
    <w:p w14:paraId="6C2253EC" w14:textId="6F94917B" w:rsidR="00910BE8" w:rsidRDefault="00737EBF" w:rsidP="00737EBF">
      <w:r>
        <w:t xml:space="preserve">The grid-files library is a component that </w:t>
      </w:r>
      <w:r w:rsidR="005A7B10">
        <w:t xml:space="preserve">is responsible for identification of the grid parameters. </w:t>
      </w:r>
      <w:r w:rsidR="00910BE8">
        <w:t>We have to initialize this library before we can use it</w:t>
      </w:r>
      <w:r w:rsidR="00A32CD4">
        <w:t xml:space="preserve"> in the “</w:t>
      </w:r>
      <w:r w:rsidR="00A32CD4" w:rsidRPr="00A32CD4">
        <w:rPr>
          <w:b/>
          <w:bCs/>
        </w:rPr>
        <w:t>filesys2smartmet</w:t>
      </w:r>
      <w:r w:rsidR="00A32CD4">
        <w:t>” application</w:t>
      </w:r>
      <w:r w:rsidR="00910BE8">
        <w:t>. This means in practice that we have to define the name of the main configuration file for this library.</w:t>
      </w:r>
    </w:p>
    <w:p w14:paraId="55043A59" w14:textId="6DE0B4F3" w:rsidR="00910BE8" w:rsidRDefault="00910BE8" w:rsidP="00737EBF"/>
    <w:p w14:paraId="48ACF005" w14:textId="77777777" w:rsidR="00910BE8" w:rsidRPr="00F11555" w:rsidRDefault="00910BE8" w:rsidP="00910BE8">
      <w:pPr>
        <w:pStyle w:val="Style1"/>
        <w:rPr>
          <w:sz w:val="8"/>
          <w:szCs w:val="8"/>
        </w:rPr>
      </w:pPr>
    </w:p>
    <w:p w14:paraId="2D80BF18" w14:textId="4AD7AFF8" w:rsidR="00910BE8" w:rsidRDefault="00910BE8" w:rsidP="00910BE8">
      <w:pPr>
        <w:pStyle w:val="Style1"/>
      </w:pPr>
      <w:r>
        <w:t xml:space="preserve">  </w:t>
      </w:r>
      <w:r>
        <w:tab/>
      </w:r>
      <w:proofErr w:type="spellStart"/>
      <w:proofErr w:type="gramStart"/>
      <w:r w:rsidRPr="00306110">
        <w:rPr>
          <w:color w:val="4472C4" w:themeColor="accent1"/>
        </w:rPr>
        <w:t>smartmet.library</w:t>
      </w:r>
      <w:proofErr w:type="gramEnd"/>
      <w:r w:rsidRPr="00306110">
        <w:rPr>
          <w:color w:val="4472C4" w:themeColor="accent1"/>
        </w:rPr>
        <w:t>.grid-files.configFile</w:t>
      </w:r>
      <w:proofErr w:type="spellEnd"/>
      <w:r w:rsidRPr="00910BE8">
        <w:t xml:space="preserve"> = "</w:t>
      </w:r>
      <w:r w:rsidR="00306110">
        <w:t>$(SMARTMET_CONF)</w:t>
      </w:r>
      <w:r>
        <w:t>/</w:t>
      </w:r>
      <w:proofErr w:type="spellStart"/>
      <w:r>
        <w:t>smartmet</w:t>
      </w:r>
      <w:proofErr w:type="spellEnd"/>
      <w:r>
        <w:t>-library-grid-files/grid-</w:t>
      </w:r>
      <w:proofErr w:type="spellStart"/>
      <w:r>
        <w:t>files.conf</w:t>
      </w:r>
      <w:proofErr w:type="spellEnd"/>
      <w:r w:rsidRPr="00910BE8">
        <w:t xml:space="preserve"> "</w:t>
      </w:r>
    </w:p>
    <w:p w14:paraId="24639733" w14:textId="1315D223" w:rsidR="00910BE8" w:rsidRDefault="00910BE8" w:rsidP="00910BE8">
      <w:pPr>
        <w:pStyle w:val="Style1"/>
      </w:pPr>
      <w:r>
        <w:t xml:space="preserve"> </w:t>
      </w:r>
    </w:p>
    <w:p w14:paraId="608AD226" w14:textId="77777777" w:rsidR="00910BE8" w:rsidRDefault="00910BE8" w:rsidP="00737EBF"/>
    <w:p w14:paraId="055C4EC0" w14:textId="062C1466" w:rsidR="005A7B10" w:rsidRDefault="005A7B10" w:rsidP="00737EBF">
      <w:r>
        <w:t>If the “</w:t>
      </w:r>
      <w:r w:rsidRPr="00306110">
        <w:rPr>
          <w:b/>
          <w:bCs/>
        </w:rPr>
        <w:t>filesys2smartmet</w:t>
      </w:r>
      <w:r>
        <w:t xml:space="preserve">” </w:t>
      </w:r>
      <w:r w:rsidR="00A32CD4">
        <w:t xml:space="preserve">application </w:t>
      </w:r>
      <w:r>
        <w:t xml:space="preserve">does not manage to identify all grid parameters then the reason is most likely </w:t>
      </w:r>
      <w:r w:rsidR="00306110">
        <w:t xml:space="preserve">found from </w:t>
      </w:r>
      <w:r>
        <w:t xml:space="preserve">the </w:t>
      </w:r>
      <w:r w:rsidR="00306110">
        <w:t>configuration information of this library</w:t>
      </w:r>
      <w:r>
        <w:t xml:space="preserve">. More information about the mapping definitions can be found from the “grid-files.pdf” document. </w:t>
      </w:r>
    </w:p>
    <w:p w14:paraId="4BCB3B52" w14:textId="54C973CA" w:rsidR="0068785F" w:rsidRDefault="0068785F" w:rsidP="0068785F">
      <w:pPr>
        <w:pStyle w:val="Heading3"/>
      </w:pPr>
      <w:bookmarkStart w:id="8" w:name="_Toc92183374"/>
      <w:r>
        <w:t>Content Source</w:t>
      </w:r>
      <w:r w:rsidR="005D0375">
        <w:t xml:space="preserve"> parameters</w:t>
      </w:r>
      <w:bookmarkEnd w:id="8"/>
    </w:p>
    <w:p w14:paraId="36315188" w14:textId="4761A566" w:rsidR="0068785F" w:rsidRDefault="0068785F" w:rsidP="00582996">
      <w:r>
        <w:t xml:space="preserve">In this case the Content Source is the </w:t>
      </w:r>
      <w:r w:rsidR="00306110">
        <w:t>file system</w:t>
      </w:r>
      <w:r w:rsidR="00760217">
        <w:t xml:space="preserve">. </w:t>
      </w:r>
      <w:r w:rsidR="00376209">
        <w:t>The Content Source can be configured like this:</w:t>
      </w:r>
    </w:p>
    <w:p w14:paraId="18E4A26D" w14:textId="1A8D99EB" w:rsidR="0068785F" w:rsidRDefault="0068785F" w:rsidP="00582996"/>
    <w:p w14:paraId="22AA170C" w14:textId="77777777" w:rsidR="0068785F" w:rsidRPr="00F11555" w:rsidRDefault="0068785F" w:rsidP="0068785F">
      <w:pPr>
        <w:pStyle w:val="Style1"/>
        <w:rPr>
          <w:sz w:val="8"/>
          <w:szCs w:val="8"/>
        </w:rPr>
      </w:pPr>
    </w:p>
    <w:p w14:paraId="31CB2D6D" w14:textId="1B635C9C" w:rsidR="00306110" w:rsidRDefault="00306110" w:rsidP="00306110">
      <w:pPr>
        <w:pStyle w:val="Style1"/>
      </w:pPr>
      <w:r>
        <w:t xml:space="preserve">  </w:t>
      </w:r>
      <w:r w:rsidR="00DD0BD4">
        <w:tab/>
      </w:r>
      <w:r w:rsidRPr="00307AD2">
        <w:rPr>
          <w:b/>
          <w:bCs/>
        </w:rPr>
        <w:t>content-</w:t>
      </w:r>
      <w:proofErr w:type="gramStart"/>
      <w:r w:rsidRPr="00307AD2">
        <w:rPr>
          <w:b/>
          <w:bCs/>
        </w:rPr>
        <w:t>source</w:t>
      </w:r>
      <w:r>
        <w:t xml:space="preserve"> :</w:t>
      </w:r>
      <w:proofErr w:type="gramEnd"/>
      <w:r>
        <w:t xml:space="preserve"> </w:t>
      </w:r>
    </w:p>
    <w:p w14:paraId="5A9A72EE" w14:textId="4DE498CC" w:rsidR="00306110" w:rsidRDefault="00306110" w:rsidP="00306110">
      <w:pPr>
        <w:pStyle w:val="Style1"/>
      </w:pPr>
      <w:r>
        <w:t xml:space="preserve">  </w:t>
      </w:r>
      <w:r w:rsidR="00DD0BD4">
        <w:tab/>
      </w:r>
      <w:r>
        <w:t xml:space="preserve">{ </w:t>
      </w:r>
    </w:p>
    <w:p w14:paraId="1D170EFA" w14:textId="55C6B8ED" w:rsidR="00306110" w:rsidRDefault="00306110" w:rsidP="00306110">
      <w:pPr>
        <w:pStyle w:val="Style1"/>
      </w:pPr>
      <w:r>
        <w:t xml:space="preserve">    </w:t>
      </w:r>
      <w:r w:rsidR="00DD0BD4">
        <w:tab/>
      </w:r>
      <w:r w:rsidRPr="00307AD2">
        <w:rPr>
          <w:color w:val="4472C4" w:themeColor="accent1"/>
        </w:rPr>
        <w:t>source-id</w:t>
      </w:r>
      <w:r>
        <w:t xml:space="preserve"> = 200</w:t>
      </w:r>
    </w:p>
    <w:p w14:paraId="18A65654" w14:textId="77777777" w:rsidR="00306110" w:rsidRPr="00DD0BD4" w:rsidRDefault="00306110" w:rsidP="00306110">
      <w:pPr>
        <w:pStyle w:val="Style1"/>
        <w:rPr>
          <w:sz w:val="8"/>
          <w:szCs w:val="8"/>
        </w:rPr>
      </w:pPr>
      <w:r w:rsidRPr="00DD0BD4">
        <w:rPr>
          <w:sz w:val="8"/>
          <w:szCs w:val="8"/>
        </w:rPr>
        <w:t xml:space="preserve">    </w:t>
      </w:r>
    </w:p>
    <w:p w14:paraId="799DBD13" w14:textId="180E66BD" w:rsidR="00306110" w:rsidRDefault="00306110" w:rsidP="00306110">
      <w:pPr>
        <w:pStyle w:val="Style1"/>
      </w:pPr>
      <w:r>
        <w:t xml:space="preserve">    </w:t>
      </w:r>
      <w:r w:rsidR="00DD0BD4">
        <w:tab/>
      </w:r>
      <w:proofErr w:type="spellStart"/>
      <w:r w:rsidRPr="00307AD2">
        <w:rPr>
          <w:color w:val="4472C4" w:themeColor="accent1"/>
        </w:rPr>
        <w:t>producerDefFile</w:t>
      </w:r>
      <w:proofErr w:type="spellEnd"/>
      <w:r w:rsidRPr="00307AD2">
        <w:rPr>
          <w:color w:val="4472C4" w:themeColor="accent1"/>
        </w:rPr>
        <w:t xml:space="preserve"> </w:t>
      </w:r>
      <w:r>
        <w:t>= "</w:t>
      </w:r>
      <w:r w:rsidR="00DD0BD4">
        <w:t>%</w:t>
      </w:r>
      <w:r>
        <w:t>(</w:t>
      </w:r>
      <w:r w:rsidR="00DD0BD4">
        <w:t>DIR)</w:t>
      </w:r>
      <w:r>
        <w:t>/producerDef.csv"</w:t>
      </w:r>
    </w:p>
    <w:p w14:paraId="336B7F1C" w14:textId="77777777" w:rsidR="00306110" w:rsidRDefault="00306110" w:rsidP="00306110">
      <w:pPr>
        <w:pStyle w:val="Style1"/>
      </w:pPr>
      <w:r>
        <w:t xml:space="preserve">  </w:t>
      </w:r>
    </w:p>
    <w:p w14:paraId="3DF81CBB" w14:textId="04267F0E" w:rsidR="00306110" w:rsidRDefault="00306110" w:rsidP="00306110">
      <w:pPr>
        <w:pStyle w:val="Style1"/>
      </w:pPr>
      <w:r>
        <w:t xml:space="preserve">    </w:t>
      </w:r>
      <w:r w:rsidR="00DD0BD4">
        <w:tab/>
      </w:r>
      <w:r w:rsidRPr="00307AD2">
        <w:rPr>
          <w:color w:val="4472C4" w:themeColor="accent1"/>
        </w:rPr>
        <w:t>directories</w:t>
      </w:r>
      <w:r>
        <w:t xml:space="preserve"> = </w:t>
      </w:r>
    </w:p>
    <w:p w14:paraId="7272F750" w14:textId="53E5001F" w:rsidR="00306110" w:rsidRDefault="00306110" w:rsidP="00306110">
      <w:pPr>
        <w:pStyle w:val="Style1"/>
      </w:pPr>
      <w:r>
        <w:t xml:space="preserve">    </w:t>
      </w:r>
      <w:r w:rsidR="00DD0BD4">
        <w:tab/>
      </w:r>
      <w:r>
        <w:t>[</w:t>
      </w:r>
    </w:p>
    <w:p w14:paraId="2F7D0D43" w14:textId="78AB5EC5" w:rsidR="00306110" w:rsidRDefault="00306110" w:rsidP="00306110">
      <w:pPr>
        <w:pStyle w:val="Style1"/>
      </w:pPr>
      <w:r>
        <w:t xml:space="preserve">      </w:t>
      </w:r>
      <w:r w:rsidR="00DD0BD4">
        <w:tab/>
      </w:r>
      <w:r w:rsidR="00DD0BD4">
        <w:tab/>
      </w:r>
      <w:r>
        <w:t>"/</w:t>
      </w:r>
      <w:proofErr w:type="spellStart"/>
      <w:r>
        <w:t>smartmet</w:t>
      </w:r>
      <w:proofErr w:type="spellEnd"/>
      <w:r>
        <w:t>/data/</w:t>
      </w:r>
      <w:proofErr w:type="spellStart"/>
      <w:r>
        <w:t>ecmwf</w:t>
      </w:r>
      <w:proofErr w:type="spellEnd"/>
      <w:r>
        <w:t>/</w:t>
      </w:r>
      <w:proofErr w:type="spellStart"/>
      <w:r>
        <w:t>skandinavia</w:t>
      </w:r>
      <w:proofErr w:type="spellEnd"/>
      <w:r>
        <w:t>/</w:t>
      </w:r>
      <w:proofErr w:type="spellStart"/>
      <w:r>
        <w:t>pinta</w:t>
      </w:r>
      <w:proofErr w:type="spellEnd"/>
      <w:r>
        <w:t>/</w:t>
      </w:r>
      <w:proofErr w:type="spellStart"/>
      <w:r>
        <w:t>querydata</w:t>
      </w:r>
      <w:proofErr w:type="spellEnd"/>
      <w:r>
        <w:t>",</w:t>
      </w:r>
    </w:p>
    <w:p w14:paraId="6B727EFB" w14:textId="2D78BFE2" w:rsidR="00306110" w:rsidRDefault="00306110" w:rsidP="00306110">
      <w:pPr>
        <w:pStyle w:val="Style1"/>
      </w:pPr>
      <w:r>
        <w:t xml:space="preserve">      </w:t>
      </w:r>
      <w:r w:rsidR="00DD0BD4">
        <w:tab/>
      </w:r>
      <w:r w:rsidR="00DD0BD4">
        <w:tab/>
      </w:r>
      <w:r>
        <w:t>"/</w:t>
      </w:r>
      <w:proofErr w:type="spellStart"/>
      <w:r>
        <w:t>smartmet</w:t>
      </w:r>
      <w:proofErr w:type="spellEnd"/>
      <w:r>
        <w:t>/data/</w:t>
      </w:r>
      <w:proofErr w:type="spellStart"/>
      <w:r w:rsidR="00DD0BD4">
        <w:t>smartmet</w:t>
      </w:r>
      <w:proofErr w:type="spellEnd"/>
      <w:r>
        <w:t>/</w:t>
      </w:r>
      <w:r w:rsidR="00DD0BD4">
        <w:t>grid</w:t>
      </w:r>
      <w:r>
        <w:t>"</w:t>
      </w:r>
    </w:p>
    <w:p w14:paraId="4A7FC4FC" w14:textId="0C661F84" w:rsidR="00306110" w:rsidRDefault="00306110" w:rsidP="00306110">
      <w:pPr>
        <w:pStyle w:val="Style1"/>
      </w:pPr>
      <w:r>
        <w:t xml:space="preserve">    </w:t>
      </w:r>
      <w:r w:rsidR="00DD0BD4">
        <w:tab/>
      </w:r>
      <w:r>
        <w:t>]</w:t>
      </w:r>
    </w:p>
    <w:p w14:paraId="22B4E552" w14:textId="77777777" w:rsidR="00306110" w:rsidRPr="00DD0BD4" w:rsidRDefault="00306110" w:rsidP="00306110">
      <w:pPr>
        <w:pStyle w:val="Style1"/>
        <w:rPr>
          <w:sz w:val="8"/>
          <w:szCs w:val="8"/>
        </w:rPr>
      </w:pPr>
    </w:p>
    <w:p w14:paraId="10CE323D" w14:textId="44D3B955" w:rsidR="00306110" w:rsidRDefault="00306110" w:rsidP="00306110">
      <w:pPr>
        <w:pStyle w:val="Style1"/>
      </w:pPr>
      <w:r>
        <w:t xml:space="preserve">    </w:t>
      </w:r>
      <w:r w:rsidR="00DD0BD4">
        <w:tab/>
      </w:r>
      <w:r w:rsidRPr="00307AD2">
        <w:rPr>
          <w:color w:val="4472C4" w:themeColor="accent1"/>
        </w:rPr>
        <w:t>patterns</w:t>
      </w:r>
      <w:r>
        <w:t xml:space="preserve"> = </w:t>
      </w:r>
    </w:p>
    <w:p w14:paraId="516A1185" w14:textId="0979DC6E" w:rsidR="00306110" w:rsidRDefault="00306110" w:rsidP="00306110">
      <w:pPr>
        <w:pStyle w:val="Style1"/>
      </w:pPr>
      <w:r>
        <w:t xml:space="preserve">    </w:t>
      </w:r>
      <w:r w:rsidR="00DD0BD4">
        <w:tab/>
      </w:r>
      <w:r>
        <w:t>[</w:t>
      </w:r>
    </w:p>
    <w:p w14:paraId="6D2F0078" w14:textId="577A95F6" w:rsidR="00306110" w:rsidRDefault="00306110" w:rsidP="00306110">
      <w:pPr>
        <w:pStyle w:val="Style1"/>
      </w:pPr>
      <w:r>
        <w:t xml:space="preserve">      </w:t>
      </w:r>
      <w:r w:rsidR="00DD0BD4">
        <w:tab/>
      </w:r>
      <w:r w:rsidR="00DD0BD4">
        <w:tab/>
      </w:r>
      <w:r>
        <w:t>"</w:t>
      </w:r>
      <w:proofErr w:type="gramStart"/>
      <w:r>
        <w:t>*.</w:t>
      </w:r>
      <w:proofErr w:type="spellStart"/>
      <w:r>
        <w:t>grib</w:t>
      </w:r>
      <w:proofErr w:type="spellEnd"/>
      <w:proofErr w:type="gramEnd"/>
      <w:r>
        <w:t>",</w:t>
      </w:r>
    </w:p>
    <w:p w14:paraId="3F31DDAD" w14:textId="36D64334" w:rsidR="00306110" w:rsidRDefault="00306110" w:rsidP="00306110">
      <w:pPr>
        <w:pStyle w:val="Style1"/>
      </w:pPr>
      <w:r>
        <w:t xml:space="preserve">      </w:t>
      </w:r>
      <w:r w:rsidR="00DD0BD4">
        <w:tab/>
      </w:r>
      <w:r w:rsidR="00DD0BD4">
        <w:tab/>
      </w:r>
      <w:r>
        <w:t>"</w:t>
      </w:r>
      <w:proofErr w:type="gramStart"/>
      <w:r>
        <w:t>*.grib</w:t>
      </w:r>
      <w:proofErr w:type="gramEnd"/>
      <w:r>
        <w:t>1",</w:t>
      </w:r>
    </w:p>
    <w:p w14:paraId="771206D8" w14:textId="3BE8CFA9" w:rsidR="00306110" w:rsidRDefault="00306110" w:rsidP="00306110">
      <w:pPr>
        <w:pStyle w:val="Style1"/>
      </w:pPr>
      <w:r>
        <w:t xml:space="preserve">      </w:t>
      </w:r>
      <w:r w:rsidR="00DD0BD4">
        <w:tab/>
      </w:r>
      <w:r w:rsidR="00DD0BD4">
        <w:tab/>
      </w:r>
      <w:r>
        <w:t>"</w:t>
      </w:r>
      <w:proofErr w:type="gramStart"/>
      <w:r>
        <w:t>*.grib</w:t>
      </w:r>
      <w:proofErr w:type="gramEnd"/>
      <w:r>
        <w:t>2",</w:t>
      </w:r>
    </w:p>
    <w:p w14:paraId="7872FEF6" w14:textId="7B6B500E" w:rsidR="00306110" w:rsidRDefault="00306110" w:rsidP="00306110">
      <w:pPr>
        <w:pStyle w:val="Style1"/>
      </w:pPr>
      <w:r>
        <w:t xml:space="preserve">      </w:t>
      </w:r>
      <w:r w:rsidR="00DD0BD4">
        <w:tab/>
      </w:r>
      <w:r w:rsidR="00DD0BD4">
        <w:tab/>
      </w:r>
      <w:r>
        <w:t>"*.</w:t>
      </w:r>
      <w:proofErr w:type="spellStart"/>
      <w:r>
        <w:t>nc</w:t>
      </w:r>
      <w:proofErr w:type="spellEnd"/>
      <w:r>
        <w:t>",</w:t>
      </w:r>
    </w:p>
    <w:p w14:paraId="6EAC121C" w14:textId="7EF7C97D" w:rsidR="00306110" w:rsidRDefault="00306110" w:rsidP="00306110">
      <w:pPr>
        <w:pStyle w:val="Style1"/>
      </w:pPr>
      <w:r>
        <w:t xml:space="preserve">      </w:t>
      </w:r>
      <w:r w:rsidR="00DD0BD4">
        <w:tab/>
      </w:r>
      <w:r w:rsidR="00DD0BD4">
        <w:tab/>
      </w:r>
      <w:r>
        <w:t>"*.</w:t>
      </w:r>
      <w:proofErr w:type="spellStart"/>
      <w:r>
        <w:t>sqd</w:t>
      </w:r>
      <w:proofErr w:type="spellEnd"/>
      <w:r>
        <w:t xml:space="preserve">"      </w:t>
      </w:r>
    </w:p>
    <w:p w14:paraId="5A3FA7FE" w14:textId="26B88814" w:rsidR="00306110" w:rsidRDefault="00306110" w:rsidP="00306110">
      <w:pPr>
        <w:pStyle w:val="Style1"/>
      </w:pPr>
      <w:r>
        <w:t xml:space="preserve">    </w:t>
      </w:r>
      <w:r w:rsidR="00DD0BD4">
        <w:tab/>
      </w:r>
      <w:r>
        <w:t>]</w:t>
      </w:r>
    </w:p>
    <w:p w14:paraId="3BEDA633" w14:textId="25B49275" w:rsidR="00306110" w:rsidRPr="00DD0BD4" w:rsidRDefault="00306110" w:rsidP="00306110">
      <w:pPr>
        <w:pStyle w:val="Style1"/>
        <w:rPr>
          <w:sz w:val="8"/>
          <w:szCs w:val="8"/>
        </w:rPr>
      </w:pPr>
      <w:r w:rsidRPr="00DD0BD4">
        <w:rPr>
          <w:sz w:val="8"/>
          <w:szCs w:val="8"/>
        </w:rPr>
        <w:t xml:space="preserve">        </w:t>
      </w:r>
    </w:p>
    <w:p w14:paraId="270DC2AA" w14:textId="10493CE9" w:rsidR="00306110" w:rsidRDefault="00306110" w:rsidP="00306110">
      <w:pPr>
        <w:pStyle w:val="Style1"/>
      </w:pPr>
      <w:r>
        <w:t xml:space="preserve">    </w:t>
      </w:r>
      <w:r w:rsidR="00DD0BD4">
        <w:tab/>
      </w:r>
      <w:proofErr w:type="spellStart"/>
      <w:proofErr w:type="gramStart"/>
      <w:r w:rsidRPr="00307AD2">
        <w:rPr>
          <w:b/>
          <w:bCs/>
        </w:rPr>
        <w:t>filenameFixer</w:t>
      </w:r>
      <w:proofErr w:type="spellEnd"/>
      <w:r>
        <w:t xml:space="preserve"> :</w:t>
      </w:r>
      <w:proofErr w:type="gramEnd"/>
      <w:r>
        <w:t xml:space="preserve"> </w:t>
      </w:r>
    </w:p>
    <w:p w14:paraId="55F1C488" w14:textId="64B281B9" w:rsidR="00306110" w:rsidRDefault="00306110" w:rsidP="00306110">
      <w:pPr>
        <w:pStyle w:val="Style1"/>
      </w:pPr>
      <w:r>
        <w:t xml:space="preserve">    </w:t>
      </w:r>
      <w:r w:rsidR="00DD0BD4">
        <w:tab/>
      </w:r>
      <w:r>
        <w:t>{</w:t>
      </w:r>
    </w:p>
    <w:p w14:paraId="370D67E7" w14:textId="17080DC6" w:rsidR="00306110" w:rsidRDefault="00306110" w:rsidP="00306110">
      <w:pPr>
        <w:pStyle w:val="Style1"/>
      </w:pPr>
      <w:r>
        <w:t xml:space="preserve">      </w:t>
      </w:r>
      <w:r w:rsidR="00DD0BD4">
        <w:tab/>
      </w:r>
      <w:r w:rsidR="00DD0BD4">
        <w:tab/>
      </w:r>
      <w:proofErr w:type="spellStart"/>
      <w:r w:rsidRPr="00307AD2">
        <w:rPr>
          <w:color w:val="4472C4" w:themeColor="accent1"/>
        </w:rPr>
        <w:t>luaFilename</w:t>
      </w:r>
      <w:proofErr w:type="spellEnd"/>
      <w:r>
        <w:t xml:space="preserve"> = "%(DIR)/</w:t>
      </w:r>
      <w:proofErr w:type="spellStart"/>
      <w:r>
        <w:t>filenameFixer.lua</w:t>
      </w:r>
      <w:proofErr w:type="spellEnd"/>
      <w:r>
        <w:t>"</w:t>
      </w:r>
    </w:p>
    <w:p w14:paraId="1857E23C" w14:textId="01F86C3F" w:rsidR="00306110" w:rsidRDefault="00306110" w:rsidP="00306110">
      <w:pPr>
        <w:pStyle w:val="Style1"/>
      </w:pPr>
      <w:r>
        <w:t xml:space="preserve">      </w:t>
      </w:r>
      <w:r w:rsidR="00DD0BD4">
        <w:tab/>
      </w:r>
      <w:r w:rsidR="00DD0BD4">
        <w:tab/>
      </w:r>
      <w:proofErr w:type="spellStart"/>
      <w:r w:rsidRPr="00307AD2">
        <w:rPr>
          <w:color w:val="4472C4" w:themeColor="accent1"/>
        </w:rPr>
        <w:t>luaFunction</w:t>
      </w:r>
      <w:proofErr w:type="spellEnd"/>
      <w:r>
        <w:t xml:space="preserve"> = "</w:t>
      </w:r>
      <w:proofErr w:type="spellStart"/>
      <w:r>
        <w:t>fixFilename</w:t>
      </w:r>
      <w:proofErr w:type="spellEnd"/>
      <w:r>
        <w:t>"</w:t>
      </w:r>
    </w:p>
    <w:p w14:paraId="7E8EDF0D" w14:textId="325D4B3C" w:rsidR="00306110" w:rsidRDefault="00306110" w:rsidP="00306110">
      <w:pPr>
        <w:pStyle w:val="Style1"/>
      </w:pPr>
      <w:r>
        <w:t xml:space="preserve">    </w:t>
      </w:r>
      <w:r w:rsidR="00DD0BD4">
        <w:tab/>
      </w:r>
      <w:r>
        <w:t xml:space="preserve">}   </w:t>
      </w:r>
    </w:p>
    <w:p w14:paraId="6F51E488" w14:textId="77777777" w:rsidR="00DD0BD4" w:rsidRDefault="00306110" w:rsidP="00306110">
      <w:pPr>
        <w:pStyle w:val="Style1"/>
      </w:pPr>
      <w:r>
        <w:t xml:space="preserve">  </w:t>
      </w:r>
      <w:r w:rsidR="00DD0BD4">
        <w:tab/>
      </w:r>
      <w:r>
        <w:t>}</w:t>
      </w:r>
    </w:p>
    <w:p w14:paraId="690AA5B0" w14:textId="0E1C50BC" w:rsidR="0068785F" w:rsidRPr="00F11555" w:rsidRDefault="00306110" w:rsidP="00306110">
      <w:pPr>
        <w:pStyle w:val="Style1"/>
        <w:rPr>
          <w:sz w:val="8"/>
          <w:szCs w:val="8"/>
        </w:rPr>
      </w:pPr>
      <w:r>
        <w:t xml:space="preserve">  </w:t>
      </w:r>
    </w:p>
    <w:p w14:paraId="45568145" w14:textId="05109B19" w:rsidR="0068785F" w:rsidRDefault="0068785F" w:rsidP="00582996"/>
    <w:p w14:paraId="6233F96C" w14:textId="3871BB25" w:rsidR="00376209" w:rsidRDefault="00376209" w:rsidP="00376209">
      <w:r>
        <w:lastRenderedPageBreak/>
        <w:t>The “</w:t>
      </w:r>
      <w:r w:rsidRPr="008B35E9">
        <w:rPr>
          <w:color w:val="4472C4" w:themeColor="accent1"/>
        </w:rPr>
        <w:t>source-id</w:t>
      </w:r>
      <w:r>
        <w:t xml:space="preserve">” parameter is </w:t>
      </w:r>
      <w:r w:rsidR="00EB4727">
        <w:t xml:space="preserve">a random number that </w:t>
      </w:r>
      <w:r w:rsidR="002231BD">
        <w:t>is used in the Content Storage for identifying the source of the different data</w:t>
      </w:r>
      <w:r>
        <w:t xml:space="preserve">. </w:t>
      </w:r>
      <w:r w:rsidR="002231BD">
        <w:t>The point is that t</w:t>
      </w:r>
      <w:r>
        <w:t xml:space="preserve">he content information can come from multiple sources and </w:t>
      </w:r>
      <w:r w:rsidR="002231BD">
        <w:t xml:space="preserve">we should be able to mark this data in such </w:t>
      </w:r>
      <w:r w:rsidR="00886DD0">
        <w:t xml:space="preserve">way </w:t>
      </w:r>
      <w:r w:rsidR="002231BD">
        <w:t xml:space="preserve">that we can easily separate it from the other data. For example, we can easily remove data </w:t>
      </w:r>
      <w:r w:rsidR="00F812B5">
        <w:t>coming from source X.</w:t>
      </w:r>
    </w:p>
    <w:p w14:paraId="2E934111" w14:textId="7CA93A3B" w:rsidR="00376209" w:rsidRDefault="00376209" w:rsidP="00582996"/>
    <w:p w14:paraId="38734CEC" w14:textId="27FAB0EF" w:rsidR="00E40C14" w:rsidRDefault="00886DD0" w:rsidP="00760217">
      <w:r>
        <w:t>The “</w:t>
      </w:r>
      <w:proofErr w:type="spellStart"/>
      <w:r w:rsidRPr="008B35E9">
        <w:rPr>
          <w:color w:val="4472C4" w:themeColor="accent1"/>
        </w:rPr>
        <w:t>producer</w:t>
      </w:r>
      <w:r w:rsidR="00DD0BD4">
        <w:rPr>
          <w:color w:val="4472C4" w:themeColor="accent1"/>
        </w:rPr>
        <w:t>Def</w:t>
      </w:r>
      <w:r w:rsidRPr="008B35E9">
        <w:rPr>
          <w:color w:val="4472C4" w:themeColor="accent1"/>
        </w:rPr>
        <w:t>File</w:t>
      </w:r>
      <w:proofErr w:type="spellEnd"/>
      <w:r>
        <w:t xml:space="preserve">” parameter is used for defining </w:t>
      </w:r>
      <w:r w:rsidR="00F812B5">
        <w:t xml:space="preserve">a file that contains </w:t>
      </w:r>
      <w:r w:rsidR="00DD0BD4">
        <w:t xml:space="preserve">producer definitions. The idea is that </w:t>
      </w:r>
      <w:r w:rsidR="00835B61">
        <w:t xml:space="preserve">a </w:t>
      </w:r>
      <w:r w:rsidR="00DD0BD4">
        <w:t>grid file name contain</w:t>
      </w:r>
      <w:r w:rsidR="00835B61">
        <w:t>s</w:t>
      </w:r>
      <w:r w:rsidR="00DD0BD4">
        <w:t xml:space="preserve"> just a</w:t>
      </w:r>
      <w:r w:rsidR="00835B61">
        <w:t xml:space="preserve">n </w:t>
      </w:r>
      <w:r w:rsidR="00DD0BD4">
        <w:t>abbreviation</w:t>
      </w:r>
      <w:r w:rsidR="00835B61">
        <w:t xml:space="preserve"> of the produce’s name and the rest of the producer’s information can be found from this file.</w:t>
      </w:r>
      <w:r w:rsidR="00DD0BD4">
        <w:t xml:space="preserve"> </w:t>
      </w:r>
      <w:r w:rsidR="00E40C14">
        <w:t>The current producer file might look like this:</w:t>
      </w:r>
    </w:p>
    <w:p w14:paraId="4ABE1134" w14:textId="77777777" w:rsidR="00E40C14" w:rsidRDefault="00E40C14" w:rsidP="00760217"/>
    <w:p w14:paraId="00B5C700" w14:textId="77777777" w:rsidR="00B8263D" w:rsidRPr="00F11555" w:rsidRDefault="00B8263D" w:rsidP="00B8263D">
      <w:pPr>
        <w:pStyle w:val="Style1"/>
        <w:rPr>
          <w:sz w:val="8"/>
          <w:szCs w:val="8"/>
        </w:rPr>
      </w:pPr>
    </w:p>
    <w:p w14:paraId="16B3277C" w14:textId="485852BE" w:rsidR="00835B61" w:rsidRDefault="00F8133B" w:rsidP="00835B61">
      <w:pPr>
        <w:pStyle w:val="Style1"/>
      </w:pPr>
      <w:r>
        <w:tab/>
      </w:r>
      <w:proofErr w:type="gramStart"/>
      <w:r w:rsidR="00835B61">
        <w:t>EC</w:t>
      </w:r>
      <w:r>
        <w:t>G</w:t>
      </w:r>
      <w:r w:rsidR="00835B61">
        <w:t>;ECG</w:t>
      </w:r>
      <w:proofErr w:type="gramEnd"/>
      <w:r w:rsidR="00835B61">
        <w:t>;ECMWF;</w:t>
      </w:r>
      <w:r w:rsidR="00835B61" w:rsidRPr="00835B61">
        <w:t xml:space="preserve"> European Centre for Medium-Range Weather Forecasts</w:t>
      </w:r>
    </w:p>
    <w:p w14:paraId="77568238" w14:textId="0588AAE9" w:rsidR="00B8263D" w:rsidRPr="00F8133B" w:rsidRDefault="00F8133B" w:rsidP="00835B61">
      <w:pPr>
        <w:pStyle w:val="Style1"/>
      </w:pPr>
      <w:r w:rsidRPr="00F8133B">
        <w:tab/>
      </w:r>
      <w:proofErr w:type="gramStart"/>
      <w:r w:rsidR="00835B61" w:rsidRPr="00F8133B">
        <w:t>PAL;PAL</w:t>
      </w:r>
      <w:proofErr w:type="gramEnd"/>
      <w:r w:rsidR="00835B61" w:rsidRPr="00F8133B">
        <w:t>_S</w:t>
      </w:r>
      <w:r w:rsidRPr="00F8133B">
        <w:t>C</w:t>
      </w:r>
      <w:r w:rsidR="00835B61" w:rsidRPr="00F8133B">
        <w:t>ANDINAVIA; PAL</w:t>
      </w:r>
      <w:r>
        <w:t>-</w:t>
      </w:r>
      <w:r w:rsidRPr="00F8133B">
        <w:t>Scandinavia</w:t>
      </w:r>
      <w:r w:rsidR="00835B61" w:rsidRPr="00F8133B">
        <w:t xml:space="preserve">; </w:t>
      </w:r>
      <w:r>
        <w:t>PAL-Scandinavia Ground Level forecasts</w:t>
      </w:r>
    </w:p>
    <w:p w14:paraId="3341A805" w14:textId="55970B8A" w:rsidR="00B8263D" w:rsidRPr="00F8133B" w:rsidRDefault="00B8263D" w:rsidP="00B8263D">
      <w:pPr>
        <w:pStyle w:val="Style1"/>
        <w:rPr>
          <w:sz w:val="8"/>
          <w:szCs w:val="8"/>
        </w:rPr>
      </w:pPr>
    </w:p>
    <w:p w14:paraId="1EA29E47" w14:textId="77777777" w:rsidR="00F8133B" w:rsidRPr="00F8133B" w:rsidRDefault="00F8133B" w:rsidP="00B8263D">
      <w:pPr>
        <w:pStyle w:val="Style1"/>
        <w:rPr>
          <w:sz w:val="8"/>
          <w:szCs w:val="8"/>
        </w:rPr>
      </w:pPr>
    </w:p>
    <w:p w14:paraId="67FA52EE" w14:textId="6F717C76" w:rsidR="00B8263D" w:rsidRPr="00F8133B" w:rsidRDefault="00B8263D" w:rsidP="00760217"/>
    <w:p w14:paraId="72210AD7" w14:textId="77777777" w:rsidR="006D3021" w:rsidRDefault="00E663D3" w:rsidP="00F8133B">
      <w:r>
        <w:t>The producer file contains four fields (separated by ‘;’).</w:t>
      </w:r>
      <w:r w:rsidR="00F8133B">
        <w:t xml:space="preserve"> </w:t>
      </w:r>
      <w:r>
        <w:t xml:space="preserve">The first field </w:t>
      </w:r>
      <w:r w:rsidR="00F8133B">
        <w:t>is the abbreviation used in the grid file names. The second field is the name that is used in query. The third field is an “official name” that can be used in documents. The fourth field is a general description of the current producer.</w:t>
      </w:r>
    </w:p>
    <w:p w14:paraId="3B3D52B9" w14:textId="576279FE" w:rsidR="00F8133B" w:rsidRDefault="00E663D3" w:rsidP="00F8133B">
      <w:r>
        <w:t xml:space="preserve"> </w:t>
      </w:r>
    </w:p>
    <w:p w14:paraId="77EEF5D0" w14:textId="36A48BF4" w:rsidR="006D3021" w:rsidRDefault="006D3021" w:rsidP="00F8133B">
      <w:r>
        <w:t>The “</w:t>
      </w:r>
      <w:r w:rsidRPr="00307AD2">
        <w:rPr>
          <w:color w:val="4472C4" w:themeColor="accent1"/>
        </w:rPr>
        <w:t>directories</w:t>
      </w:r>
      <w:r>
        <w:t>” parameter contains a list of directories where the grid files are searched. The search is done also in all subdirectories of the given directories.</w:t>
      </w:r>
    </w:p>
    <w:p w14:paraId="0ED04F53" w14:textId="687FCC96" w:rsidR="006D3021" w:rsidRDefault="006D3021" w:rsidP="00F8133B"/>
    <w:p w14:paraId="09D8817E" w14:textId="60B97DD3" w:rsidR="006D3021" w:rsidRDefault="006D3021" w:rsidP="00F8133B">
      <w:r>
        <w:t>The “</w:t>
      </w:r>
      <w:r w:rsidRPr="00307AD2">
        <w:rPr>
          <w:color w:val="4472C4" w:themeColor="accent1"/>
        </w:rPr>
        <w:t>patterns</w:t>
      </w:r>
      <w:r>
        <w:t>” parameter contains a list of file search patterns that are used</w:t>
      </w:r>
      <w:r w:rsidR="00EC713A">
        <w:t xml:space="preserve"> during the file search. These patterns are simple “wildcard” patterns.</w:t>
      </w:r>
    </w:p>
    <w:p w14:paraId="471CF413" w14:textId="4F76DA4E" w:rsidR="00EC713A" w:rsidRDefault="00EC713A" w:rsidP="00F8133B"/>
    <w:p w14:paraId="1DA1B788" w14:textId="7AE268F4" w:rsidR="00EC713A" w:rsidRDefault="00EC713A" w:rsidP="00F8133B">
      <w:r>
        <w:t xml:space="preserve">As was mentioned earlier, all grid files should follow a certain naming </w:t>
      </w:r>
      <w:r w:rsidR="008D587A">
        <w:t>format</w:t>
      </w:r>
      <w:r>
        <w:t>.</w:t>
      </w:r>
      <w:r w:rsidR="008D587A">
        <w:t xml:space="preserve"> However, if this is not possible then we can use a LUA function in order to convert the original file name into the required format. The point is that we do not change the original file name. We just need a file name that we can use in order to find a valid producer and generation information. </w:t>
      </w:r>
    </w:p>
    <w:p w14:paraId="4678288D" w14:textId="77777777" w:rsidR="00EC713A" w:rsidRDefault="00EC713A" w:rsidP="00F8133B"/>
    <w:p w14:paraId="7832BC13" w14:textId="0967998A" w:rsidR="00EC713A" w:rsidRDefault="00EC713A" w:rsidP="00F8133B">
      <w:r>
        <w:t>The “</w:t>
      </w:r>
      <w:proofErr w:type="spellStart"/>
      <w:r w:rsidRPr="00307AD2">
        <w:rPr>
          <w:color w:val="4472C4" w:themeColor="accent1"/>
        </w:rPr>
        <w:t>filenameFixer</w:t>
      </w:r>
      <w:proofErr w:type="spellEnd"/>
      <w:r>
        <w:t xml:space="preserve">” parameter is used for defining a LUA file and a LUA function that is used for fixing filenames. </w:t>
      </w:r>
      <w:r w:rsidR="001734C4">
        <w:t>The LUA file might look like this.</w:t>
      </w:r>
    </w:p>
    <w:p w14:paraId="1D1F8C5A" w14:textId="75406D18" w:rsidR="00EC713A" w:rsidRDefault="00EC713A" w:rsidP="00F8133B"/>
    <w:p w14:paraId="00D9F001" w14:textId="77777777" w:rsidR="005F22BA" w:rsidRPr="00F11555" w:rsidRDefault="005F22BA" w:rsidP="005F22BA">
      <w:pPr>
        <w:pStyle w:val="Style1"/>
        <w:rPr>
          <w:sz w:val="8"/>
          <w:szCs w:val="8"/>
        </w:rPr>
      </w:pPr>
    </w:p>
    <w:p w14:paraId="0A617019" w14:textId="4EDC5B97" w:rsidR="005F22BA" w:rsidRDefault="005F22BA" w:rsidP="005F22BA">
      <w:pPr>
        <w:pStyle w:val="Style1"/>
      </w:pPr>
      <w:r>
        <w:tab/>
      </w:r>
      <w:r w:rsidRPr="00E56572">
        <w:rPr>
          <w:b/>
          <w:bCs/>
        </w:rPr>
        <w:t>function</w:t>
      </w:r>
      <w:r>
        <w:t xml:space="preserve"> </w:t>
      </w:r>
      <w:proofErr w:type="spellStart"/>
      <w:r w:rsidRPr="00DA5081">
        <w:rPr>
          <w:color w:val="FF0000"/>
        </w:rPr>
        <w:t>fixFilename</w:t>
      </w:r>
      <w:proofErr w:type="spellEnd"/>
      <w:r>
        <w:t>(</w:t>
      </w:r>
      <w:proofErr w:type="spellStart"/>
      <w:proofErr w:type="gramStart"/>
      <w:r>
        <w:t>numOfParams,params</w:t>
      </w:r>
      <w:proofErr w:type="spellEnd"/>
      <w:proofErr w:type="gramEnd"/>
      <w:r>
        <w:t>)</w:t>
      </w:r>
    </w:p>
    <w:p w14:paraId="7AC4D687" w14:textId="77777777" w:rsidR="001734C4" w:rsidRDefault="005F22BA" w:rsidP="005F22BA">
      <w:pPr>
        <w:pStyle w:val="Style1"/>
      </w:pPr>
      <w:r>
        <w:t xml:space="preserve"> </w:t>
      </w:r>
    </w:p>
    <w:p w14:paraId="57162B79" w14:textId="5B26CE4A" w:rsidR="005F22BA" w:rsidRDefault="005F22BA" w:rsidP="005F22BA">
      <w:pPr>
        <w:pStyle w:val="Style1"/>
      </w:pPr>
      <w:r>
        <w:t xml:space="preserve"> </w:t>
      </w:r>
      <w:r>
        <w:tab/>
      </w:r>
      <w:r>
        <w:tab/>
      </w:r>
      <w:r w:rsidR="00E56572">
        <w:t xml:space="preserve">local </w:t>
      </w:r>
      <w:r>
        <w:t xml:space="preserve">f = </w:t>
      </w:r>
      <w:proofErr w:type="gramStart"/>
      <w:r>
        <w:t>params[</w:t>
      </w:r>
      <w:proofErr w:type="gramEnd"/>
      <w:r>
        <w:t xml:space="preserve">1];  </w:t>
      </w:r>
      <w:r w:rsidR="00E56572">
        <w:t>/*</w:t>
      </w:r>
      <w:r>
        <w:t xml:space="preserve"> </w:t>
      </w:r>
      <w:r w:rsidR="00E56572">
        <w:t xml:space="preserve">original </w:t>
      </w:r>
      <w:r>
        <w:t>filename</w:t>
      </w:r>
      <w:r w:rsidR="00E56572">
        <w:t xml:space="preserve"> */</w:t>
      </w:r>
    </w:p>
    <w:p w14:paraId="088EAA3C" w14:textId="02C74A1D" w:rsidR="005F22BA" w:rsidRDefault="005F22BA" w:rsidP="005F22BA">
      <w:pPr>
        <w:pStyle w:val="Style1"/>
      </w:pPr>
      <w:r>
        <w:t xml:space="preserve">  </w:t>
      </w:r>
      <w:r>
        <w:tab/>
      </w:r>
      <w:r>
        <w:tab/>
      </w:r>
      <w:r w:rsidR="00E56572">
        <w:t xml:space="preserve">local </w:t>
      </w:r>
      <w:r>
        <w:t xml:space="preserve">p = </w:t>
      </w:r>
      <w:proofErr w:type="gramStart"/>
      <w:r>
        <w:t>params[</w:t>
      </w:r>
      <w:proofErr w:type="gramEnd"/>
      <w:r>
        <w:t xml:space="preserve">2];  </w:t>
      </w:r>
      <w:r w:rsidR="00E56572">
        <w:t>/*</w:t>
      </w:r>
      <w:r>
        <w:t xml:space="preserve"> path</w:t>
      </w:r>
      <w:r w:rsidR="00E56572">
        <w:t xml:space="preserve"> */</w:t>
      </w:r>
    </w:p>
    <w:p w14:paraId="64257B23" w14:textId="3272EF96" w:rsidR="005F22BA" w:rsidRDefault="005F22BA" w:rsidP="005F22BA">
      <w:pPr>
        <w:pStyle w:val="Style1"/>
      </w:pPr>
      <w:r>
        <w:t xml:space="preserve">   </w:t>
      </w:r>
    </w:p>
    <w:p w14:paraId="7FC6B184" w14:textId="6679F781" w:rsidR="001734C4" w:rsidRDefault="00E56572" w:rsidP="005F22BA">
      <w:pPr>
        <w:pStyle w:val="Style1"/>
      </w:pPr>
      <w:r>
        <w:tab/>
      </w:r>
      <w:r>
        <w:tab/>
        <w:t xml:space="preserve">/* If the filename contains </w:t>
      </w:r>
      <w:r w:rsidR="001734C4">
        <w:t xml:space="preserve">the </w:t>
      </w:r>
      <w:r>
        <w:t>“</w:t>
      </w:r>
      <w:proofErr w:type="spellStart"/>
      <w:r>
        <w:t>ecmwf_world_</w:t>
      </w:r>
      <w:proofErr w:type="gramStart"/>
      <w:r>
        <w:t>ground.</w:t>
      </w:r>
      <w:r w:rsidR="001734C4">
        <w:t>grib</w:t>
      </w:r>
      <w:proofErr w:type="spellEnd"/>
      <w:proofErr w:type="gramEnd"/>
      <w:r w:rsidR="001734C4">
        <w:t>” string, then the producer is ECG and generation timestamp</w:t>
      </w:r>
    </w:p>
    <w:p w14:paraId="7E5E180B" w14:textId="799546C0" w:rsidR="00E56572" w:rsidRDefault="001734C4" w:rsidP="005F22BA">
      <w:pPr>
        <w:pStyle w:val="Style1"/>
      </w:pPr>
      <w:r>
        <w:t xml:space="preserve">                can be picked from the filename (for </w:t>
      </w:r>
      <w:proofErr w:type="gramStart"/>
      <w:r>
        <w:t>example,  “</w:t>
      </w:r>
      <w:proofErr w:type="gramEnd"/>
      <w:r>
        <w:t>202109120000_ecmwf_world_ground.grib”) */</w:t>
      </w:r>
    </w:p>
    <w:p w14:paraId="2BEE0192" w14:textId="77777777" w:rsidR="00E56572" w:rsidRDefault="00E56572" w:rsidP="005F22BA">
      <w:pPr>
        <w:pStyle w:val="Style1"/>
      </w:pPr>
    </w:p>
    <w:p w14:paraId="0CF1E887" w14:textId="30C94BF5" w:rsidR="005F22BA" w:rsidRDefault="005F22BA" w:rsidP="005F22BA">
      <w:pPr>
        <w:pStyle w:val="Style1"/>
      </w:pPr>
      <w:r>
        <w:t xml:space="preserve">  </w:t>
      </w:r>
      <w:r>
        <w:tab/>
      </w:r>
      <w:r>
        <w:tab/>
      </w:r>
      <w:r w:rsidRPr="00E56572">
        <w:rPr>
          <w:b/>
          <w:bCs/>
        </w:rPr>
        <w:t>if</w:t>
      </w:r>
      <w:r>
        <w:t xml:space="preserve"> (</w:t>
      </w:r>
      <w:proofErr w:type="spellStart"/>
      <w:proofErr w:type="gramStart"/>
      <w:r>
        <w:t>string.find</w:t>
      </w:r>
      <w:proofErr w:type="spellEnd"/>
      <w:proofErr w:type="gramEnd"/>
      <w:r>
        <w:t>(f,"</w:t>
      </w:r>
      <w:proofErr w:type="spellStart"/>
      <w:r>
        <w:t>ecmwf_</w:t>
      </w:r>
      <w:r w:rsidR="00E56572">
        <w:t>world</w:t>
      </w:r>
      <w:r>
        <w:t>_</w:t>
      </w:r>
      <w:r w:rsidR="00E56572">
        <w:t>ground</w:t>
      </w:r>
      <w:r>
        <w:t>.</w:t>
      </w:r>
      <w:r w:rsidR="00E56572">
        <w:t>grib</w:t>
      </w:r>
      <w:proofErr w:type="spellEnd"/>
      <w:r>
        <w:t xml:space="preserve">") ~= nil) </w:t>
      </w:r>
      <w:r w:rsidRPr="00E56572">
        <w:rPr>
          <w:b/>
          <w:bCs/>
        </w:rPr>
        <w:t>then</w:t>
      </w:r>
    </w:p>
    <w:p w14:paraId="37722B5B" w14:textId="5EEFBD31" w:rsidR="005F22BA" w:rsidRDefault="005F22BA" w:rsidP="005F22BA">
      <w:pPr>
        <w:pStyle w:val="Style1"/>
      </w:pPr>
      <w:r>
        <w:t xml:space="preserve">    </w:t>
      </w:r>
      <w:r>
        <w:tab/>
      </w:r>
      <w:r>
        <w:tab/>
      </w:r>
      <w:r w:rsidR="001734C4">
        <w:t xml:space="preserve">local </w:t>
      </w:r>
      <w:proofErr w:type="spellStart"/>
      <w:r>
        <w:t>n</w:t>
      </w:r>
      <w:r w:rsidR="001734C4">
        <w:t>ew_name</w:t>
      </w:r>
      <w:proofErr w:type="spellEnd"/>
      <w:r>
        <w:t xml:space="preserve"> = "</w:t>
      </w:r>
      <w:r w:rsidR="00E56572">
        <w:t>ECG</w:t>
      </w:r>
      <w:r>
        <w:t>_</w:t>
      </w:r>
      <w:proofErr w:type="gramStart"/>
      <w:r>
        <w:t>"..</w:t>
      </w:r>
      <w:proofErr w:type="spellStart"/>
      <w:proofErr w:type="gramEnd"/>
      <w:r>
        <w:t>string.sub</w:t>
      </w:r>
      <w:proofErr w:type="spellEnd"/>
      <w:r>
        <w:t>(f,1,8).."T"..</w:t>
      </w:r>
      <w:proofErr w:type="spellStart"/>
      <w:r>
        <w:t>string.sub</w:t>
      </w:r>
      <w:proofErr w:type="spellEnd"/>
      <w:r>
        <w:t>(f,9,12).."00_.</w:t>
      </w:r>
      <w:r w:rsidR="00E56572">
        <w:t>grib</w:t>
      </w:r>
      <w:r>
        <w:t>";</w:t>
      </w:r>
    </w:p>
    <w:p w14:paraId="31F61142" w14:textId="7CCD9EA3" w:rsidR="005F22BA" w:rsidRDefault="005F22BA" w:rsidP="005F22BA">
      <w:pPr>
        <w:pStyle w:val="Style1"/>
      </w:pPr>
      <w:r>
        <w:t xml:space="preserve">    </w:t>
      </w:r>
      <w:r>
        <w:tab/>
      </w:r>
      <w:r>
        <w:tab/>
      </w:r>
      <w:r w:rsidRPr="00E56572">
        <w:rPr>
          <w:b/>
          <w:bCs/>
        </w:rPr>
        <w:t>return</w:t>
      </w:r>
      <w:r>
        <w:t xml:space="preserve"> </w:t>
      </w:r>
      <w:proofErr w:type="spellStart"/>
      <w:r>
        <w:t>n</w:t>
      </w:r>
      <w:r w:rsidR="001734C4">
        <w:t>ew_name</w:t>
      </w:r>
      <w:proofErr w:type="spellEnd"/>
      <w:r>
        <w:t xml:space="preserve">;  </w:t>
      </w:r>
    </w:p>
    <w:p w14:paraId="4800EA97" w14:textId="213B36E8" w:rsidR="005F22BA" w:rsidRPr="00E56572" w:rsidRDefault="005F22BA" w:rsidP="005F22BA">
      <w:pPr>
        <w:pStyle w:val="Style1"/>
        <w:rPr>
          <w:b/>
          <w:bCs/>
        </w:rPr>
      </w:pPr>
      <w:r>
        <w:t xml:space="preserve">  </w:t>
      </w:r>
      <w:r>
        <w:tab/>
      </w:r>
      <w:r>
        <w:tab/>
      </w:r>
      <w:r w:rsidRPr="00E56572">
        <w:rPr>
          <w:b/>
          <w:bCs/>
        </w:rPr>
        <w:t xml:space="preserve">end </w:t>
      </w:r>
    </w:p>
    <w:p w14:paraId="1C21AE69" w14:textId="2C127532" w:rsidR="005F22BA" w:rsidRDefault="005F22BA" w:rsidP="005F22BA">
      <w:pPr>
        <w:pStyle w:val="Style1"/>
      </w:pPr>
      <w:r>
        <w:t xml:space="preserve"> </w:t>
      </w:r>
    </w:p>
    <w:p w14:paraId="169134C9" w14:textId="2B1B4684" w:rsidR="005F22BA" w:rsidRDefault="005F22BA" w:rsidP="005F22BA">
      <w:pPr>
        <w:pStyle w:val="Style1"/>
      </w:pPr>
      <w:r>
        <w:t xml:space="preserve">  </w:t>
      </w:r>
      <w:r>
        <w:tab/>
      </w:r>
      <w:r>
        <w:tab/>
      </w:r>
      <w:r w:rsidRPr="00E56572">
        <w:rPr>
          <w:b/>
          <w:bCs/>
        </w:rPr>
        <w:t>return</w:t>
      </w:r>
      <w:r>
        <w:t xml:space="preserve"> </w:t>
      </w:r>
      <w:proofErr w:type="gramStart"/>
      <w:r w:rsidR="001734C4">
        <w:t>f</w:t>
      </w:r>
      <w:r>
        <w:t>;</w:t>
      </w:r>
      <w:r w:rsidR="001734C4">
        <w:t xml:space="preserve">   </w:t>
      </w:r>
      <w:proofErr w:type="gramEnd"/>
      <w:r w:rsidR="001734C4">
        <w:t>/* Returning the original name */</w:t>
      </w:r>
      <w:r>
        <w:t xml:space="preserve">  </w:t>
      </w:r>
    </w:p>
    <w:p w14:paraId="461B7022" w14:textId="77777777" w:rsidR="001734C4" w:rsidRDefault="001734C4" w:rsidP="005F22BA">
      <w:pPr>
        <w:pStyle w:val="Style1"/>
      </w:pPr>
    </w:p>
    <w:p w14:paraId="5BA2C388" w14:textId="6C66FD97" w:rsidR="005F22BA" w:rsidRPr="00E56572" w:rsidRDefault="005F22BA" w:rsidP="005F22BA">
      <w:pPr>
        <w:pStyle w:val="Style1"/>
        <w:rPr>
          <w:b/>
          <w:bCs/>
        </w:rPr>
      </w:pPr>
      <w:r>
        <w:tab/>
      </w:r>
      <w:r w:rsidRPr="00E56572">
        <w:rPr>
          <w:b/>
          <w:bCs/>
        </w:rPr>
        <w:t>end</w:t>
      </w:r>
    </w:p>
    <w:p w14:paraId="0E34214F" w14:textId="77777777" w:rsidR="005F22BA" w:rsidRDefault="005F22BA" w:rsidP="005F22BA">
      <w:pPr>
        <w:pStyle w:val="Style1"/>
      </w:pPr>
    </w:p>
    <w:p w14:paraId="00EE9291" w14:textId="60A3753C" w:rsidR="005F22BA" w:rsidRDefault="005F22BA" w:rsidP="005F22BA">
      <w:pPr>
        <w:pStyle w:val="Style1"/>
      </w:pPr>
    </w:p>
    <w:p w14:paraId="79D56CA3" w14:textId="2DEBEC7E" w:rsidR="005F22BA" w:rsidRDefault="005F22BA" w:rsidP="005F22BA">
      <w:pPr>
        <w:pStyle w:val="Style1"/>
      </w:pPr>
      <w:r>
        <w:t xml:space="preserve">    /* This function </w:t>
      </w:r>
      <w:r w:rsidR="00E56572">
        <w:t>should be in all LUA files. It is used for registering functions that can be called */</w:t>
      </w:r>
    </w:p>
    <w:p w14:paraId="67DB0166" w14:textId="77777777" w:rsidR="00E56572" w:rsidRDefault="00E56572" w:rsidP="005F22BA">
      <w:pPr>
        <w:pStyle w:val="Style1"/>
      </w:pPr>
    </w:p>
    <w:p w14:paraId="00CB71BE" w14:textId="132F3677" w:rsidR="005F22BA" w:rsidRDefault="005F22BA" w:rsidP="005F22BA">
      <w:pPr>
        <w:pStyle w:val="Style1"/>
      </w:pPr>
      <w:r>
        <w:tab/>
      </w:r>
      <w:r w:rsidRPr="00E56572">
        <w:rPr>
          <w:b/>
          <w:bCs/>
        </w:rPr>
        <w:t>function</w:t>
      </w:r>
      <w:r>
        <w:t xml:space="preserve"> </w:t>
      </w:r>
      <w:proofErr w:type="spellStart"/>
      <w:r>
        <w:t>getFunctionNames</w:t>
      </w:r>
      <w:proofErr w:type="spellEnd"/>
      <w:r>
        <w:t>(type)</w:t>
      </w:r>
    </w:p>
    <w:p w14:paraId="0C59500D" w14:textId="77777777" w:rsidR="001734C4" w:rsidRDefault="001734C4" w:rsidP="005F22BA">
      <w:pPr>
        <w:pStyle w:val="Style1"/>
      </w:pPr>
    </w:p>
    <w:p w14:paraId="3441D225" w14:textId="70190ECA" w:rsidR="005F22BA" w:rsidRDefault="005F22BA" w:rsidP="005F22BA">
      <w:pPr>
        <w:pStyle w:val="Style1"/>
      </w:pPr>
      <w:r>
        <w:t xml:space="preserve">  </w:t>
      </w:r>
      <w:r>
        <w:tab/>
      </w:r>
      <w:r>
        <w:tab/>
      </w:r>
      <w:r w:rsidRPr="00E56572">
        <w:rPr>
          <w:b/>
          <w:bCs/>
        </w:rPr>
        <w:t>local</w:t>
      </w:r>
      <w:r>
        <w:t xml:space="preserve"> </w:t>
      </w:r>
      <w:proofErr w:type="spellStart"/>
      <w:r>
        <w:t>functionNames</w:t>
      </w:r>
      <w:proofErr w:type="spellEnd"/>
      <w:r>
        <w:t xml:space="preserve"> = '';</w:t>
      </w:r>
    </w:p>
    <w:p w14:paraId="75C069D3" w14:textId="33EB6D94" w:rsidR="005F22BA" w:rsidRDefault="005F22BA" w:rsidP="005F22BA">
      <w:pPr>
        <w:pStyle w:val="Style1"/>
      </w:pPr>
      <w:r>
        <w:t xml:space="preserve">  </w:t>
      </w:r>
      <w:r>
        <w:tab/>
      </w:r>
      <w:r>
        <w:tab/>
      </w:r>
      <w:r w:rsidRPr="00E56572">
        <w:rPr>
          <w:b/>
          <w:bCs/>
        </w:rPr>
        <w:t>if</w:t>
      </w:r>
      <w:r>
        <w:t xml:space="preserve"> (type == 6) </w:t>
      </w:r>
      <w:r w:rsidRPr="00E56572">
        <w:rPr>
          <w:b/>
          <w:bCs/>
        </w:rPr>
        <w:t>then</w:t>
      </w:r>
      <w:r>
        <w:t xml:space="preserve"> </w:t>
      </w:r>
    </w:p>
    <w:p w14:paraId="71A8CBB8" w14:textId="69D7A6E5" w:rsidR="005F22BA" w:rsidRDefault="005F22BA" w:rsidP="005F22BA">
      <w:pPr>
        <w:pStyle w:val="Style1"/>
      </w:pPr>
      <w:r>
        <w:t xml:space="preserve">    </w:t>
      </w:r>
      <w:r>
        <w:tab/>
      </w:r>
      <w:r>
        <w:tab/>
      </w:r>
      <w:proofErr w:type="spellStart"/>
      <w:r>
        <w:t>functionNames</w:t>
      </w:r>
      <w:proofErr w:type="spellEnd"/>
      <w:r>
        <w:t xml:space="preserve"> = </w:t>
      </w:r>
      <w:r w:rsidRPr="00DA5081">
        <w:rPr>
          <w:color w:val="FF0000"/>
        </w:rPr>
        <w:t>'</w:t>
      </w:r>
      <w:proofErr w:type="spellStart"/>
      <w:r w:rsidRPr="00DA5081">
        <w:rPr>
          <w:color w:val="FF0000"/>
        </w:rPr>
        <w:t>fixFilename</w:t>
      </w:r>
      <w:proofErr w:type="spellEnd"/>
      <w:r w:rsidRPr="00DA5081">
        <w:rPr>
          <w:color w:val="FF0000"/>
        </w:rPr>
        <w:t>'</w:t>
      </w:r>
      <w:r>
        <w:t>;</w:t>
      </w:r>
    </w:p>
    <w:p w14:paraId="4E35716B" w14:textId="112AA11F" w:rsidR="005F22BA" w:rsidRPr="00E56572" w:rsidRDefault="005F22BA" w:rsidP="005F22BA">
      <w:pPr>
        <w:pStyle w:val="Style1"/>
        <w:rPr>
          <w:b/>
          <w:bCs/>
        </w:rPr>
      </w:pPr>
      <w:r>
        <w:t xml:space="preserve">  </w:t>
      </w:r>
      <w:r>
        <w:tab/>
      </w:r>
      <w:r>
        <w:tab/>
      </w:r>
      <w:r w:rsidRPr="00E56572">
        <w:rPr>
          <w:b/>
          <w:bCs/>
        </w:rPr>
        <w:t xml:space="preserve">end    </w:t>
      </w:r>
    </w:p>
    <w:p w14:paraId="690AF0FF" w14:textId="2B73D464" w:rsidR="005F22BA" w:rsidRDefault="005F22BA" w:rsidP="005F22BA">
      <w:pPr>
        <w:pStyle w:val="Style1"/>
      </w:pPr>
      <w:r>
        <w:t xml:space="preserve">  </w:t>
      </w:r>
      <w:r>
        <w:tab/>
      </w:r>
      <w:r>
        <w:tab/>
      </w:r>
      <w:r w:rsidRPr="00E56572">
        <w:rPr>
          <w:b/>
          <w:bCs/>
        </w:rPr>
        <w:t>return</w:t>
      </w:r>
      <w:r>
        <w:t xml:space="preserve"> </w:t>
      </w:r>
      <w:proofErr w:type="spellStart"/>
      <w:r>
        <w:t>functionNames</w:t>
      </w:r>
      <w:proofErr w:type="spellEnd"/>
      <w:r>
        <w:t>;</w:t>
      </w:r>
    </w:p>
    <w:p w14:paraId="6D2C605A" w14:textId="77777777" w:rsidR="001734C4" w:rsidRDefault="001734C4" w:rsidP="005F22BA">
      <w:pPr>
        <w:pStyle w:val="Style1"/>
      </w:pPr>
    </w:p>
    <w:p w14:paraId="63CC462B" w14:textId="5960AF27" w:rsidR="005F22BA" w:rsidRPr="00E56572" w:rsidRDefault="005F22BA" w:rsidP="005F22BA">
      <w:pPr>
        <w:pStyle w:val="Style1"/>
        <w:rPr>
          <w:b/>
          <w:bCs/>
        </w:rPr>
      </w:pPr>
      <w:r>
        <w:tab/>
      </w:r>
      <w:r w:rsidRPr="00E56572">
        <w:rPr>
          <w:b/>
          <w:bCs/>
        </w:rPr>
        <w:t>end</w:t>
      </w:r>
    </w:p>
    <w:p w14:paraId="44DF1735" w14:textId="77777777" w:rsidR="005F22BA" w:rsidRPr="00F8133B" w:rsidRDefault="005F22BA" w:rsidP="005F22BA">
      <w:pPr>
        <w:pStyle w:val="Style1"/>
        <w:rPr>
          <w:sz w:val="8"/>
          <w:szCs w:val="8"/>
        </w:rPr>
      </w:pPr>
    </w:p>
    <w:p w14:paraId="43A62376" w14:textId="57AB3584" w:rsidR="005F22BA" w:rsidRDefault="005F22BA" w:rsidP="00F8133B"/>
    <w:p w14:paraId="5E30E603" w14:textId="5D72BA48" w:rsidR="005F22BA" w:rsidRDefault="005F22BA" w:rsidP="00F8133B"/>
    <w:p w14:paraId="1561504C" w14:textId="77777777" w:rsidR="005F22BA" w:rsidRDefault="005F22BA" w:rsidP="00F8133B"/>
    <w:p w14:paraId="59E02E69" w14:textId="7A788CE0" w:rsidR="00BB6EA3" w:rsidRDefault="00C60DDE">
      <w:pPr>
        <w:pStyle w:val="Heading3"/>
      </w:pPr>
      <w:bookmarkStart w:id="9" w:name="__RefHeading___Toc5148_2387153748"/>
      <w:bookmarkStart w:id="10" w:name="_Toc92183375"/>
      <w:r>
        <w:t>Co</w:t>
      </w:r>
      <w:bookmarkEnd w:id="9"/>
      <w:r w:rsidR="0068785F">
        <w:t>ntent Storage</w:t>
      </w:r>
      <w:r w:rsidR="005D0375">
        <w:t xml:space="preserve"> parameters</w:t>
      </w:r>
      <w:bookmarkEnd w:id="10"/>
    </w:p>
    <w:p w14:paraId="08615461" w14:textId="16CEE244" w:rsidR="00BB6EA3" w:rsidRDefault="00C60DDE" w:rsidP="006849AE">
      <w:r>
        <w:t xml:space="preserve">The </w:t>
      </w:r>
      <w:r w:rsidR="00F034CF">
        <w:t>"</w:t>
      </w:r>
      <w:r w:rsidR="00307AD2">
        <w:rPr>
          <w:b/>
          <w:bCs/>
        </w:rPr>
        <w:t>filesys</w:t>
      </w:r>
      <w:r w:rsidR="00F034CF">
        <w:rPr>
          <w:b/>
          <w:bCs/>
        </w:rPr>
        <w:t>2smartmet</w:t>
      </w:r>
      <w:r w:rsidR="00F034CF">
        <w:t>" application</w:t>
      </w:r>
      <w:r>
        <w:t xml:space="preserve"> can connect to the Content Storage in different ways. When the Content Storage is </w:t>
      </w:r>
      <w:r w:rsidR="00FB401E">
        <w:t>a</w:t>
      </w:r>
      <w:r>
        <w:t xml:space="preserve"> Redis database then the simplest way to </w:t>
      </w:r>
      <w:r w:rsidR="00215B57">
        <w:t>use</w:t>
      </w:r>
      <w:r>
        <w:t xml:space="preserve"> Redis </w:t>
      </w:r>
      <w:r w:rsidR="00215B57">
        <w:t>is</w:t>
      </w:r>
      <w:r>
        <w:t xml:space="preserve"> via </w:t>
      </w:r>
      <w:r w:rsidR="00215B57">
        <w:t xml:space="preserve">its </w:t>
      </w:r>
      <w:r>
        <w:t>TCP connection.</w:t>
      </w:r>
      <w:r w:rsidR="00B73E0B">
        <w:t xml:space="preserve"> If the Content Storage is a CORBA-server then we just need to define its IOR (International Object Reference).</w:t>
      </w:r>
      <w:r>
        <w:t xml:space="preserve"> </w:t>
      </w:r>
      <w:r w:rsidR="00343ACF">
        <w:t>The Content Storage can be also a HTTP-server, which means that we need to define its URL.</w:t>
      </w:r>
    </w:p>
    <w:p w14:paraId="64B9FACB" w14:textId="77777777" w:rsidR="00215B57" w:rsidRDefault="00215B57" w:rsidP="006849AE"/>
    <w:p w14:paraId="2133F4C3" w14:textId="26E5CADF" w:rsidR="00BB6EA3" w:rsidRDefault="00C60DDE" w:rsidP="006849AE">
      <w:r>
        <w:t xml:space="preserve">The configuration of the </w:t>
      </w:r>
      <w:r w:rsidR="00343ACF">
        <w:t>Content Storage connection</w:t>
      </w:r>
      <w:r>
        <w:t xml:space="preserve"> is quite easy (especially if the current Content Storage is already up and running). First</w:t>
      </w:r>
      <w:r w:rsidR="00F750D1">
        <w:t>,</w:t>
      </w:r>
      <w:r>
        <w:t xml:space="preserve"> we need to define the type of the </w:t>
      </w:r>
      <w:r w:rsidR="00343ACF">
        <w:t xml:space="preserve">Content Storage </w:t>
      </w:r>
      <w:r>
        <w:t>and after that we just fill the configuration parameters related to the current type.</w:t>
      </w:r>
    </w:p>
    <w:p w14:paraId="6141A2D2" w14:textId="77777777" w:rsidR="00BB6EA3" w:rsidRDefault="00BB6EA3" w:rsidP="006849AE"/>
    <w:p w14:paraId="2E104528" w14:textId="7610E3EA" w:rsidR="00BB6EA3" w:rsidRDefault="00C60DDE" w:rsidP="006849AE">
      <w:r>
        <w:t>For example, if we select the type to be "</w:t>
      </w:r>
      <w:proofErr w:type="spellStart"/>
      <w:r>
        <w:t>redis</w:t>
      </w:r>
      <w:proofErr w:type="spellEnd"/>
      <w:r>
        <w:t>" then we just fill the rest of the "</w:t>
      </w:r>
      <w:proofErr w:type="spellStart"/>
      <w:r>
        <w:t>redis</w:t>
      </w:r>
      <w:proofErr w:type="spellEnd"/>
      <w:r>
        <w:t>" related parameters and ignore parameters related to other types (</w:t>
      </w:r>
      <w:proofErr w:type="spellStart"/>
      <w:r>
        <w:t>corba</w:t>
      </w:r>
      <w:proofErr w:type="spellEnd"/>
      <w:r>
        <w:t>, http, file).</w:t>
      </w:r>
      <w:r w:rsidR="00D27349">
        <w:t xml:space="preserve"> </w:t>
      </w:r>
    </w:p>
    <w:p w14:paraId="4139D477" w14:textId="77777777" w:rsidR="00BB6EA3" w:rsidRDefault="00BB6EA3" w:rsidP="006849AE">
      <w:pPr>
        <w:rPr>
          <w:rFonts w:ascii="Liberation Mono" w:hAnsi="Liberation Mono"/>
          <w:sz w:val="16"/>
          <w:szCs w:val="16"/>
        </w:rPr>
      </w:pPr>
    </w:p>
    <w:p w14:paraId="6298B744" w14:textId="77777777" w:rsidR="00BB6EA3" w:rsidRPr="00F11555" w:rsidRDefault="00BB6EA3" w:rsidP="004304E5">
      <w:pPr>
        <w:pStyle w:val="Style1"/>
        <w:rPr>
          <w:sz w:val="8"/>
          <w:szCs w:val="8"/>
        </w:rPr>
      </w:pPr>
    </w:p>
    <w:p w14:paraId="4A8BA37D" w14:textId="131A8EDA" w:rsidR="00215B57" w:rsidRDefault="00215B57" w:rsidP="00215B57">
      <w:pPr>
        <w:pStyle w:val="Style1"/>
      </w:pPr>
      <w:r>
        <w:t xml:space="preserve">  </w:t>
      </w:r>
      <w:r w:rsidR="00DF53AA">
        <w:tab/>
      </w:r>
      <w:r w:rsidRPr="000B60D8">
        <w:rPr>
          <w:b/>
          <w:bCs/>
        </w:rPr>
        <w:t>content-</w:t>
      </w:r>
      <w:proofErr w:type="gramStart"/>
      <w:r w:rsidRPr="000B60D8">
        <w:rPr>
          <w:b/>
          <w:bCs/>
        </w:rPr>
        <w:t>storage</w:t>
      </w:r>
      <w:r>
        <w:t xml:space="preserve">  :</w:t>
      </w:r>
      <w:proofErr w:type="gramEnd"/>
      <w:r>
        <w:t xml:space="preserve"> </w:t>
      </w:r>
    </w:p>
    <w:p w14:paraId="6A0BDCF5" w14:textId="68C2C55E" w:rsidR="00215B57" w:rsidRDefault="00215B57" w:rsidP="00215B57">
      <w:pPr>
        <w:pStyle w:val="Style1"/>
      </w:pPr>
      <w:r>
        <w:t xml:space="preserve">  </w:t>
      </w:r>
      <w:r w:rsidR="00DF53AA">
        <w:tab/>
      </w:r>
      <w:r>
        <w:t>{</w:t>
      </w:r>
    </w:p>
    <w:p w14:paraId="01F968BF" w14:textId="58A49863" w:rsidR="00215B57" w:rsidRDefault="00215B57" w:rsidP="00215B57">
      <w:pPr>
        <w:pStyle w:val="Style1"/>
      </w:pPr>
      <w:r>
        <w:t xml:space="preserve">    </w:t>
      </w:r>
      <w:r w:rsidR="00DF53AA">
        <w:tab/>
      </w:r>
      <w:r>
        <w:t># Content storage type (</w:t>
      </w:r>
      <w:proofErr w:type="spellStart"/>
      <w:r>
        <w:t>redis</w:t>
      </w:r>
      <w:proofErr w:type="spellEnd"/>
      <w:r>
        <w:t>/</w:t>
      </w:r>
      <w:proofErr w:type="spellStart"/>
      <w:r>
        <w:t>corba</w:t>
      </w:r>
      <w:proofErr w:type="spellEnd"/>
      <w:r>
        <w:t xml:space="preserve">/http)    </w:t>
      </w:r>
    </w:p>
    <w:p w14:paraId="58341611" w14:textId="143FA5A7" w:rsidR="00215B57" w:rsidRDefault="00215B57" w:rsidP="00215B57">
      <w:pPr>
        <w:pStyle w:val="Style1"/>
      </w:pPr>
      <w:r>
        <w:t xml:space="preserve">    </w:t>
      </w:r>
      <w:r w:rsidR="00DF53AA">
        <w:tab/>
      </w:r>
      <w:r w:rsidRPr="00D27349">
        <w:rPr>
          <w:color w:val="4472C4" w:themeColor="accent1"/>
        </w:rPr>
        <w:t xml:space="preserve">type </w:t>
      </w:r>
      <w:r>
        <w:t>= "</w:t>
      </w:r>
      <w:proofErr w:type="spellStart"/>
      <w:r>
        <w:t>redis</w:t>
      </w:r>
      <w:proofErr w:type="spellEnd"/>
      <w:r>
        <w:t>"</w:t>
      </w:r>
    </w:p>
    <w:p w14:paraId="613F6A3C" w14:textId="77777777" w:rsidR="00215B57" w:rsidRPr="00D27349" w:rsidRDefault="00215B57" w:rsidP="00215B57">
      <w:pPr>
        <w:pStyle w:val="Style1"/>
        <w:rPr>
          <w:sz w:val="8"/>
          <w:szCs w:val="8"/>
        </w:rPr>
      </w:pPr>
    </w:p>
    <w:p w14:paraId="58DB6B65" w14:textId="7CE703A7" w:rsidR="00215B57" w:rsidRDefault="00215B57" w:rsidP="00215B57">
      <w:pPr>
        <w:pStyle w:val="Style1"/>
      </w:pPr>
      <w:r>
        <w:t xml:space="preserve">    </w:t>
      </w:r>
      <w:r w:rsidR="00DF53AA">
        <w:tab/>
      </w:r>
      <w:proofErr w:type="spellStart"/>
      <w:proofErr w:type="gramStart"/>
      <w:r w:rsidRPr="000B60D8">
        <w:rPr>
          <w:b/>
          <w:bCs/>
        </w:rPr>
        <w:t>redis</w:t>
      </w:r>
      <w:proofErr w:type="spellEnd"/>
      <w:r>
        <w:t xml:space="preserve"> :</w:t>
      </w:r>
      <w:proofErr w:type="gramEnd"/>
    </w:p>
    <w:p w14:paraId="74B3D53C" w14:textId="4584224B" w:rsidR="00215B57" w:rsidRDefault="00215B57" w:rsidP="00215B57">
      <w:pPr>
        <w:pStyle w:val="Style1"/>
      </w:pPr>
      <w:r>
        <w:t xml:space="preserve">    </w:t>
      </w:r>
      <w:r w:rsidR="00DF53AA">
        <w:tab/>
      </w:r>
      <w:r>
        <w:t>{</w:t>
      </w:r>
    </w:p>
    <w:p w14:paraId="32084CF1" w14:textId="0E65601F" w:rsidR="00215B57" w:rsidRDefault="00215B57" w:rsidP="00215B57">
      <w:pPr>
        <w:pStyle w:val="Style1"/>
      </w:pPr>
      <w:r>
        <w:t xml:space="preserve">      </w:t>
      </w:r>
      <w:r w:rsidR="00DF53AA">
        <w:tab/>
      </w:r>
      <w:r w:rsidR="00DF53AA">
        <w:tab/>
      </w:r>
      <w:r w:rsidRPr="00D27349">
        <w:rPr>
          <w:color w:val="4472C4" w:themeColor="accent1"/>
        </w:rPr>
        <w:t>address</w:t>
      </w:r>
      <w:r>
        <w:t xml:space="preserve">      = "</w:t>
      </w:r>
      <w:r w:rsidR="00750466">
        <w:t>127.0.0.1</w:t>
      </w:r>
      <w:r>
        <w:t>"</w:t>
      </w:r>
    </w:p>
    <w:p w14:paraId="037C93FE" w14:textId="0B69DF95" w:rsidR="00215B57" w:rsidRDefault="00215B57" w:rsidP="00215B57">
      <w:pPr>
        <w:pStyle w:val="Style1"/>
      </w:pPr>
      <w:r>
        <w:t xml:space="preserve">      </w:t>
      </w:r>
      <w:r w:rsidR="00DF53AA">
        <w:tab/>
      </w:r>
      <w:r w:rsidR="00DF53AA">
        <w:tab/>
      </w:r>
      <w:r w:rsidRPr="00D27349">
        <w:rPr>
          <w:color w:val="4472C4" w:themeColor="accent1"/>
        </w:rPr>
        <w:t>port</w:t>
      </w:r>
      <w:r>
        <w:t xml:space="preserve">         </w:t>
      </w:r>
      <w:r w:rsidR="00750466">
        <w:tab/>
      </w:r>
      <w:proofErr w:type="gramStart"/>
      <w:r>
        <w:t xml:space="preserve">= </w:t>
      </w:r>
      <w:r w:rsidR="00750466">
        <w:t xml:space="preserve"> 6379</w:t>
      </w:r>
      <w:proofErr w:type="gramEnd"/>
    </w:p>
    <w:p w14:paraId="5D4633F7" w14:textId="5F089C5B" w:rsidR="00215B57" w:rsidRDefault="00215B57" w:rsidP="00215B57">
      <w:pPr>
        <w:pStyle w:val="Style1"/>
      </w:pPr>
      <w:r>
        <w:t xml:space="preserve">      </w:t>
      </w:r>
      <w:r w:rsidR="00DF53AA">
        <w:tab/>
      </w:r>
      <w:r w:rsidR="00DF53AA">
        <w:tab/>
      </w:r>
      <w:proofErr w:type="spellStart"/>
      <w:proofErr w:type="gramStart"/>
      <w:r w:rsidRPr="00D27349">
        <w:rPr>
          <w:color w:val="4472C4" w:themeColor="accent1"/>
        </w:rPr>
        <w:t>tablePrefix</w:t>
      </w:r>
      <w:proofErr w:type="spellEnd"/>
      <w:r>
        <w:t xml:space="preserve">  =</w:t>
      </w:r>
      <w:proofErr w:type="gramEnd"/>
      <w:r>
        <w:t xml:space="preserve"> "</w:t>
      </w:r>
      <w:r w:rsidR="00750466">
        <w:t>a.</w:t>
      </w:r>
      <w:r>
        <w:t>"</w:t>
      </w:r>
    </w:p>
    <w:p w14:paraId="69446983" w14:textId="07F777A5" w:rsidR="00215B57" w:rsidRDefault="00215B57" w:rsidP="00215B57">
      <w:pPr>
        <w:pStyle w:val="Style1"/>
      </w:pPr>
      <w:r>
        <w:t xml:space="preserve">    </w:t>
      </w:r>
      <w:r w:rsidR="00DF53AA">
        <w:tab/>
      </w:r>
      <w:r>
        <w:t>}</w:t>
      </w:r>
    </w:p>
    <w:p w14:paraId="0090BE2E" w14:textId="77777777" w:rsidR="00215B57" w:rsidRDefault="00215B57" w:rsidP="00215B57">
      <w:pPr>
        <w:pStyle w:val="Style1"/>
      </w:pPr>
      <w:r>
        <w:t xml:space="preserve">    </w:t>
      </w:r>
    </w:p>
    <w:p w14:paraId="04568AE5" w14:textId="77777777" w:rsidR="000B60D8" w:rsidRDefault="00215B57" w:rsidP="00215B57">
      <w:pPr>
        <w:pStyle w:val="Style1"/>
      </w:pPr>
      <w:r>
        <w:t xml:space="preserve">    </w:t>
      </w:r>
      <w:r w:rsidR="00DF53AA">
        <w:tab/>
      </w:r>
    </w:p>
    <w:p w14:paraId="4BDC9A4A" w14:textId="391CEEFB" w:rsidR="00215B57" w:rsidRDefault="000B60D8" w:rsidP="00215B57">
      <w:pPr>
        <w:pStyle w:val="Style1"/>
      </w:pPr>
      <w:r>
        <w:tab/>
      </w:r>
      <w:r>
        <w:tab/>
      </w:r>
      <w:proofErr w:type="spellStart"/>
      <w:proofErr w:type="gramStart"/>
      <w:r w:rsidR="00215B57" w:rsidRPr="000B60D8">
        <w:rPr>
          <w:b/>
          <w:bCs/>
        </w:rPr>
        <w:t>corba</w:t>
      </w:r>
      <w:proofErr w:type="spellEnd"/>
      <w:r w:rsidR="00215B57">
        <w:t xml:space="preserve"> :</w:t>
      </w:r>
      <w:proofErr w:type="gramEnd"/>
    </w:p>
    <w:p w14:paraId="6917EFD5" w14:textId="45A5C48A" w:rsidR="00215B57" w:rsidRDefault="00215B57" w:rsidP="00215B57">
      <w:pPr>
        <w:pStyle w:val="Style1"/>
      </w:pPr>
      <w:r>
        <w:t xml:space="preserve">    </w:t>
      </w:r>
      <w:r w:rsidR="00DF53AA">
        <w:tab/>
      </w:r>
      <w:r>
        <w:t>{</w:t>
      </w:r>
    </w:p>
    <w:p w14:paraId="5658B9B6" w14:textId="411BDA98" w:rsidR="00215B57" w:rsidRDefault="00215B57" w:rsidP="00215B57">
      <w:pPr>
        <w:pStyle w:val="Style1"/>
      </w:pPr>
      <w:r>
        <w:t xml:space="preserve">      </w:t>
      </w:r>
      <w:r w:rsidR="00DF53AA">
        <w:tab/>
      </w:r>
      <w:r w:rsidR="00750466">
        <w:tab/>
      </w:r>
      <w:proofErr w:type="spellStart"/>
      <w:r w:rsidRPr="008B35E9">
        <w:rPr>
          <w:color w:val="4472C4" w:themeColor="accent1"/>
        </w:rPr>
        <w:t>ior</w:t>
      </w:r>
      <w:proofErr w:type="spellEnd"/>
      <w:r w:rsidRPr="008B35E9">
        <w:rPr>
          <w:color w:val="4472C4" w:themeColor="accent1"/>
        </w:rPr>
        <w:t xml:space="preserve">          </w:t>
      </w:r>
      <w:r w:rsidR="00750466">
        <w:tab/>
      </w:r>
      <w:r>
        <w:t>= "$(CORBA_CONTENT_SERVER_IOR)"</w:t>
      </w:r>
    </w:p>
    <w:p w14:paraId="24D95435" w14:textId="3DA6CCBB" w:rsidR="00215B57" w:rsidRDefault="00215B57" w:rsidP="00215B57">
      <w:pPr>
        <w:pStyle w:val="Style1"/>
      </w:pPr>
      <w:r>
        <w:t xml:space="preserve">    </w:t>
      </w:r>
      <w:r w:rsidR="00DF53AA">
        <w:tab/>
      </w:r>
      <w:r>
        <w:t>}</w:t>
      </w:r>
    </w:p>
    <w:p w14:paraId="40804DF8" w14:textId="77777777" w:rsidR="00215B57" w:rsidRDefault="00215B57" w:rsidP="00215B57">
      <w:pPr>
        <w:pStyle w:val="Style1"/>
      </w:pPr>
    </w:p>
    <w:p w14:paraId="153BFF55" w14:textId="430908A9" w:rsidR="00215B57" w:rsidRDefault="00215B57" w:rsidP="00215B57">
      <w:pPr>
        <w:pStyle w:val="Style1"/>
      </w:pPr>
      <w:r>
        <w:t xml:space="preserve">    </w:t>
      </w:r>
      <w:r w:rsidR="00DF53AA">
        <w:tab/>
      </w:r>
      <w:proofErr w:type="gramStart"/>
      <w:r w:rsidRPr="000B60D8">
        <w:rPr>
          <w:b/>
          <w:bCs/>
        </w:rPr>
        <w:t>http</w:t>
      </w:r>
      <w:r>
        <w:t xml:space="preserve"> :</w:t>
      </w:r>
      <w:proofErr w:type="gramEnd"/>
    </w:p>
    <w:p w14:paraId="39BF2A5C" w14:textId="4C9E165B" w:rsidR="00215B57" w:rsidRDefault="00215B57" w:rsidP="00215B57">
      <w:pPr>
        <w:pStyle w:val="Style1"/>
      </w:pPr>
      <w:r>
        <w:t xml:space="preserve">    </w:t>
      </w:r>
      <w:r w:rsidR="00DF53AA">
        <w:tab/>
      </w:r>
      <w:r>
        <w:t>{</w:t>
      </w:r>
    </w:p>
    <w:p w14:paraId="75C8D406" w14:textId="649DDA53" w:rsidR="00215B57" w:rsidRDefault="00215B57" w:rsidP="00215B57">
      <w:pPr>
        <w:pStyle w:val="Style1"/>
      </w:pPr>
      <w:r>
        <w:t xml:space="preserve">      </w:t>
      </w:r>
      <w:r w:rsidR="00DF53AA">
        <w:tab/>
      </w:r>
      <w:r w:rsidR="00DF53AA">
        <w:tab/>
      </w:r>
      <w:proofErr w:type="spellStart"/>
      <w:r w:rsidRPr="008B35E9">
        <w:rPr>
          <w:color w:val="4472C4" w:themeColor="accent1"/>
        </w:rPr>
        <w:t>url</w:t>
      </w:r>
      <w:proofErr w:type="spellEnd"/>
      <w:r>
        <w:t xml:space="preserve">          </w:t>
      </w:r>
      <w:r w:rsidR="00750466">
        <w:tab/>
      </w:r>
      <w:r>
        <w:t>= "$(HTTP_CONTENT_SERVER_URL)"</w:t>
      </w:r>
    </w:p>
    <w:p w14:paraId="347AEAC2" w14:textId="57C738D0" w:rsidR="00215B57" w:rsidRDefault="00215B57" w:rsidP="00215B57">
      <w:pPr>
        <w:pStyle w:val="Style1"/>
      </w:pPr>
      <w:r>
        <w:t xml:space="preserve">    </w:t>
      </w:r>
      <w:r w:rsidR="00DF53AA">
        <w:tab/>
      </w:r>
      <w:r>
        <w:t xml:space="preserve">}    </w:t>
      </w:r>
    </w:p>
    <w:p w14:paraId="6A6AC6FD" w14:textId="4C139926" w:rsidR="00BB6EA3" w:rsidRDefault="00215B57" w:rsidP="00215B57">
      <w:pPr>
        <w:pStyle w:val="Style1"/>
      </w:pPr>
      <w:r>
        <w:t xml:space="preserve">  </w:t>
      </w:r>
      <w:r w:rsidR="00DF53AA">
        <w:tab/>
      </w:r>
      <w:r>
        <w:t>}</w:t>
      </w:r>
    </w:p>
    <w:p w14:paraId="26E71D6C" w14:textId="77777777" w:rsidR="00DF53AA" w:rsidRPr="00F11555" w:rsidRDefault="00DF53AA" w:rsidP="00215B57">
      <w:pPr>
        <w:pStyle w:val="Style1"/>
        <w:rPr>
          <w:sz w:val="8"/>
          <w:szCs w:val="8"/>
        </w:rPr>
      </w:pPr>
    </w:p>
    <w:p w14:paraId="24A4AB55" w14:textId="77777777" w:rsidR="00D27349" w:rsidRPr="00F11555" w:rsidRDefault="00D27349" w:rsidP="004304E5">
      <w:pPr>
        <w:pStyle w:val="Style1"/>
        <w:rPr>
          <w:sz w:val="8"/>
          <w:szCs w:val="8"/>
        </w:rPr>
      </w:pPr>
    </w:p>
    <w:p w14:paraId="3A8B8075" w14:textId="77777777" w:rsidR="00D27349" w:rsidRDefault="00D27349" w:rsidP="00D27349">
      <w:bookmarkStart w:id="11" w:name="__RefHeading___Toc5154_2387153748"/>
    </w:p>
    <w:p w14:paraId="092BFFBF" w14:textId="6A9B0B45" w:rsidR="00D27349" w:rsidRDefault="00D27349" w:rsidP="008B35E9">
      <w:r>
        <w:t xml:space="preserve">The same Radon database can be used by multiple </w:t>
      </w:r>
      <w:proofErr w:type="spellStart"/>
      <w:r>
        <w:t>SmartMet</w:t>
      </w:r>
      <w:proofErr w:type="spellEnd"/>
      <w:r>
        <w:t xml:space="preserve"> Server installations. The “</w:t>
      </w:r>
      <w:proofErr w:type="spellStart"/>
      <w:r w:rsidRPr="000B60D8">
        <w:rPr>
          <w:color w:val="4472C4" w:themeColor="accent1"/>
        </w:rPr>
        <w:t>tablePrefix</w:t>
      </w:r>
      <w:proofErr w:type="spellEnd"/>
      <w:r>
        <w:t>” parameter is used in order to separate different installations</w:t>
      </w:r>
      <w:r w:rsidR="008B35E9">
        <w:t xml:space="preserve">. It is a kind of “namespace” definition that is added in the beginning of table names. For example, the </w:t>
      </w:r>
      <w:proofErr w:type="spellStart"/>
      <w:r w:rsidR="008B35E9">
        <w:t>SmartMet</w:t>
      </w:r>
      <w:proofErr w:type="spellEnd"/>
      <w:r w:rsidR="008B35E9">
        <w:t xml:space="preserve"> Sever uses table names like “producers”, “generations”, “files”, “content”, etc. Because the Radon database does not contain namespace definitions itself, we just add the “table prefix” on the front of these table names (</w:t>
      </w:r>
      <w:r w:rsidR="000B60D8">
        <w:t xml:space="preserve">=&gt; </w:t>
      </w:r>
      <w:r w:rsidR="008B35E9">
        <w:t>“</w:t>
      </w:r>
      <w:proofErr w:type="spellStart"/>
      <w:proofErr w:type="gramStart"/>
      <w:r w:rsidR="008B35E9">
        <w:t>a.producers</w:t>
      </w:r>
      <w:proofErr w:type="spellEnd"/>
      <w:proofErr w:type="gramEnd"/>
      <w:r w:rsidR="008B35E9">
        <w:t>”, “</w:t>
      </w:r>
      <w:proofErr w:type="spellStart"/>
      <w:r w:rsidR="008B35E9">
        <w:t>a.generations</w:t>
      </w:r>
      <w:proofErr w:type="spellEnd"/>
      <w:r w:rsidR="008B35E9">
        <w:t>”, etc.).</w:t>
      </w:r>
    </w:p>
    <w:p w14:paraId="770DCA51" w14:textId="77777777" w:rsidR="008B35E9" w:rsidRDefault="008B35E9" w:rsidP="008B35E9"/>
    <w:p w14:paraId="2D6BF4E8" w14:textId="036D0A2D" w:rsidR="00BB6EA3" w:rsidRDefault="00C60DDE">
      <w:pPr>
        <w:pStyle w:val="Heading3"/>
      </w:pPr>
      <w:bookmarkStart w:id="12" w:name="_Toc92183376"/>
      <w:r>
        <w:t>Logs</w:t>
      </w:r>
      <w:bookmarkEnd w:id="11"/>
      <w:bookmarkEnd w:id="12"/>
    </w:p>
    <w:p w14:paraId="219F44E5" w14:textId="10F2A6BA" w:rsidR="00BB6EA3" w:rsidRDefault="00C60DDE" w:rsidP="006849AE">
      <w:r>
        <w:t xml:space="preserve">The </w:t>
      </w:r>
      <w:r w:rsidR="00EB54A1">
        <w:t>“</w:t>
      </w:r>
      <w:r w:rsidR="00307AD2">
        <w:rPr>
          <w:b/>
          <w:bCs/>
        </w:rPr>
        <w:t>filesys</w:t>
      </w:r>
      <w:r w:rsidR="00EB54A1" w:rsidRPr="000B60D8">
        <w:rPr>
          <w:b/>
          <w:bCs/>
        </w:rPr>
        <w:t>2smartmet</w:t>
      </w:r>
      <w:r w:rsidR="00EB54A1">
        <w:t>” application has</w:t>
      </w:r>
      <w:r>
        <w:t xml:space="preserve"> two different logs: 1) the processing log and 2) the debug log</w:t>
      </w:r>
    </w:p>
    <w:p w14:paraId="7622CC25" w14:textId="77777777" w:rsidR="00BB6EA3" w:rsidRDefault="00BB6EA3" w:rsidP="006849AE"/>
    <w:p w14:paraId="29938B2B" w14:textId="3BF988B3" w:rsidR="00BB6EA3" w:rsidRDefault="00C60DDE" w:rsidP="006849AE">
      <w:r>
        <w:t xml:space="preserve">The processing log is </w:t>
      </w:r>
      <w:r w:rsidR="00EB54A1">
        <w:t xml:space="preserve">a formal log that shows starting times of different processing phases. </w:t>
      </w:r>
      <w:r>
        <w:t>The processing log can be enable</w:t>
      </w:r>
      <w:r w:rsidR="006849AE">
        <w:t>d</w:t>
      </w:r>
      <w:r>
        <w:t xml:space="preserve"> in the main configuration file.</w:t>
      </w:r>
    </w:p>
    <w:p w14:paraId="1C4EB495" w14:textId="77777777" w:rsidR="00BB6EA3" w:rsidRDefault="00BB6EA3" w:rsidP="006849AE"/>
    <w:p w14:paraId="1272884E" w14:textId="77777777" w:rsidR="00BB6EA3" w:rsidRPr="00F11555" w:rsidRDefault="00BB6EA3" w:rsidP="004304E5">
      <w:pPr>
        <w:pStyle w:val="Style1"/>
        <w:rPr>
          <w:sz w:val="8"/>
          <w:szCs w:val="8"/>
        </w:rPr>
      </w:pPr>
    </w:p>
    <w:p w14:paraId="7A676B49" w14:textId="428FFE5E" w:rsidR="00BB6EA3" w:rsidRDefault="00C60DDE" w:rsidP="004304E5">
      <w:pPr>
        <w:pStyle w:val="Style1"/>
      </w:pPr>
      <w:r>
        <w:tab/>
      </w:r>
      <w:r w:rsidRPr="000A7C4D">
        <w:rPr>
          <w:b/>
          <w:bCs/>
        </w:rPr>
        <w:t>processing-</w:t>
      </w:r>
      <w:proofErr w:type="gramStart"/>
      <w:r w:rsidRPr="000A7C4D">
        <w:rPr>
          <w:b/>
          <w:bCs/>
        </w:rPr>
        <w:t>log</w:t>
      </w:r>
      <w:r>
        <w:t xml:space="preserve"> :</w:t>
      </w:r>
      <w:proofErr w:type="gramEnd"/>
    </w:p>
    <w:p w14:paraId="6C8BBB90" w14:textId="04F91462" w:rsidR="00BB6EA3" w:rsidRDefault="00C60DDE" w:rsidP="004304E5">
      <w:pPr>
        <w:pStyle w:val="Style1"/>
      </w:pPr>
      <w:r>
        <w:tab/>
        <w:t>{</w:t>
      </w:r>
    </w:p>
    <w:p w14:paraId="47A780D1" w14:textId="628F9DA2" w:rsidR="00BB6EA3" w:rsidRDefault="00C60DDE" w:rsidP="004304E5">
      <w:pPr>
        <w:pStyle w:val="Style1"/>
      </w:pPr>
      <w:r>
        <w:t xml:space="preserve">   </w:t>
      </w:r>
      <w:r>
        <w:tab/>
      </w:r>
      <w:r>
        <w:tab/>
      </w:r>
      <w:r w:rsidRPr="000A7C4D">
        <w:rPr>
          <w:color w:val="4472C4" w:themeColor="accent1"/>
        </w:rPr>
        <w:t>enabled</w:t>
      </w:r>
      <w:r>
        <w:t xml:space="preserve">      </w:t>
      </w:r>
      <w:r>
        <w:tab/>
      </w:r>
      <w:r w:rsidR="004304E5">
        <w:tab/>
      </w:r>
      <w:r>
        <w:t xml:space="preserve">= </w:t>
      </w:r>
      <w:r w:rsidR="0086729E">
        <w:rPr>
          <w:color w:val="000000"/>
        </w:rPr>
        <w:t>true</w:t>
      </w:r>
    </w:p>
    <w:p w14:paraId="0005B55C" w14:textId="11768815" w:rsidR="00BB6EA3" w:rsidRDefault="00C60DDE" w:rsidP="004304E5">
      <w:pPr>
        <w:pStyle w:val="Style1"/>
      </w:pPr>
      <w:r>
        <w:t xml:space="preserve">    </w:t>
      </w:r>
      <w:r>
        <w:tab/>
      </w:r>
      <w:r w:rsidRPr="000A7C4D">
        <w:rPr>
          <w:color w:val="4472C4" w:themeColor="accent1"/>
        </w:rPr>
        <w:t>file</w:t>
      </w:r>
      <w:r>
        <w:t xml:space="preserve">   </w:t>
      </w:r>
      <w:r w:rsidR="004304E5">
        <w:tab/>
      </w:r>
      <w:r w:rsidR="000A7C4D">
        <w:tab/>
      </w:r>
      <w:r w:rsidR="000A7C4D">
        <w:tab/>
      </w:r>
      <w:r>
        <w:t>= "/</w:t>
      </w:r>
      <w:proofErr w:type="spellStart"/>
      <w:r>
        <w:rPr>
          <w:color w:val="000000"/>
        </w:rPr>
        <w:t>tmp</w:t>
      </w:r>
      <w:proofErr w:type="spellEnd"/>
      <w:r>
        <w:t>/</w:t>
      </w:r>
      <w:r w:rsidR="00307AD2">
        <w:t>filesys</w:t>
      </w:r>
      <w:r w:rsidR="00EB54A1">
        <w:t>2smartmet</w:t>
      </w:r>
      <w:r>
        <w:t>_processing.log"</w:t>
      </w:r>
    </w:p>
    <w:p w14:paraId="760B3F51" w14:textId="0C3C615B" w:rsidR="00BB6EA3" w:rsidRDefault="00C60DDE" w:rsidP="004304E5">
      <w:pPr>
        <w:pStyle w:val="Style1"/>
      </w:pPr>
      <w:r>
        <w:t xml:space="preserve">    </w:t>
      </w:r>
      <w:r>
        <w:tab/>
      </w:r>
      <w:proofErr w:type="spellStart"/>
      <w:r w:rsidRPr="000A7C4D">
        <w:rPr>
          <w:color w:val="4472C4" w:themeColor="accent1"/>
        </w:rPr>
        <w:t>maxSize</w:t>
      </w:r>
      <w:proofErr w:type="spellEnd"/>
      <w:r w:rsidRPr="000A7C4D">
        <w:rPr>
          <w:color w:val="4472C4" w:themeColor="accent1"/>
        </w:rPr>
        <w:t xml:space="preserve">     </w:t>
      </w:r>
      <w:r>
        <w:tab/>
      </w:r>
      <w:r w:rsidR="004304E5">
        <w:tab/>
      </w:r>
      <w:r>
        <w:t>= 100000000</w:t>
      </w:r>
    </w:p>
    <w:p w14:paraId="28890FC6" w14:textId="036FA572" w:rsidR="00BB6EA3" w:rsidRDefault="00C60DDE" w:rsidP="004304E5">
      <w:pPr>
        <w:pStyle w:val="Style1"/>
      </w:pPr>
      <w:r>
        <w:t xml:space="preserve"> </w:t>
      </w:r>
      <w:r>
        <w:tab/>
      </w:r>
      <w:r>
        <w:tab/>
      </w:r>
      <w:proofErr w:type="spellStart"/>
      <w:r w:rsidRPr="000A7C4D">
        <w:rPr>
          <w:color w:val="4472C4" w:themeColor="accent1"/>
        </w:rPr>
        <w:t>truncateSize</w:t>
      </w:r>
      <w:proofErr w:type="spellEnd"/>
      <w:r>
        <w:t xml:space="preserve"> </w:t>
      </w:r>
      <w:r>
        <w:tab/>
        <w:t>= 20000000</w:t>
      </w:r>
    </w:p>
    <w:p w14:paraId="2D2EDE3F" w14:textId="6D2AC188" w:rsidR="00BB6EA3" w:rsidRDefault="00C60DDE" w:rsidP="004304E5">
      <w:pPr>
        <w:pStyle w:val="Style1"/>
      </w:pPr>
      <w:r>
        <w:tab/>
        <w:t>}</w:t>
      </w:r>
    </w:p>
    <w:p w14:paraId="73FBE341" w14:textId="77777777" w:rsidR="00BB6EA3" w:rsidRPr="00F11555" w:rsidRDefault="00BB6EA3" w:rsidP="004304E5">
      <w:pPr>
        <w:pStyle w:val="Style1"/>
        <w:rPr>
          <w:sz w:val="8"/>
          <w:szCs w:val="8"/>
        </w:rPr>
      </w:pPr>
    </w:p>
    <w:p w14:paraId="214A17BF" w14:textId="77777777" w:rsidR="00BB6EA3" w:rsidRDefault="00BB6EA3">
      <w:pPr>
        <w:pStyle w:val="Textbody"/>
      </w:pPr>
    </w:p>
    <w:p w14:paraId="327DB9DA" w14:textId="281A8966" w:rsidR="00BB6EA3" w:rsidRDefault="00C60DDE" w:rsidP="006849AE">
      <w:r>
        <w:lastRenderedPageBreak/>
        <w:t>The "</w:t>
      </w:r>
      <w:proofErr w:type="spellStart"/>
      <w:r w:rsidRPr="008B35E9">
        <w:rPr>
          <w:color w:val="4472C4" w:themeColor="accent1"/>
        </w:rPr>
        <w:t>maxSize</w:t>
      </w:r>
      <w:proofErr w:type="spellEnd"/>
      <w:r>
        <w:t>" parameter is the maximum size limit for the log file. After that it is automatically tru</w:t>
      </w:r>
      <w:r w:rsidR="000A68FD">
        <w:t>n</w:t>
      </w:r>
      <w:r>
        <w:t>cated</w:t>
      </w:r>
      <w:r w:rsidR="000A68FD">
        <w:t>, which means that</w:t>
      </w:r>
      <w:r>
        <w:t xml:space="preserve"> </w:t>
      </w:r>
      <w:r w:rsidR="000A68FD">
        <w:t>t</w:t>
      </w:r>
      <w:r>
        <w:t>he old data in the beginning of the file is automatically remo</w:t>
      </w:r>
      <w:r w:rsidR="000A68FD">
        <w:t>v</w:t>
      </w:r>
      <w:r>
        <w:t>ed. The "</w:t>
      </w:r>
      <w:proofErr w:type="spellStart"/>
      <w:r w:rsidRPr="00655844">
        <w:rPr>
          <w:color w:val="0070C0"/>
        </w:rPr>
        <w:t>tru</w:t>
      </w:r>
      <w:r w:rsidR="000A68FD" w:rsidRPr="00655844">
        <w:rPr>
          <w:color w:val="0070C0"/>
        </w:rPr>
        <w:t>n</w:t>
      </w:r>
      <w:r w:rsidRPr="00655844">
        <w:rPr>
          <w:color w:val="0070C0"/>
        </w:rPr>
        <w:t>cateSize</w:t>
      </w:r>
      <w:proofErr w:type="spellEnd"/>
      <w:r>
        <w:t>" is the preferred size of the log file after the truncate operation.</w:t>
      </w:r>
    </w:p>
    <w:p w14:paraId="1C4FB444" w14:textId="77777777" w:rsidR="00BB6EA3" w:rsidRDefault="00BB6EA3" w:rsidP="006849AE"/>
    <w:p w14:paraId="38C366E6" w14:textId="1D15E473" w:rsidR="00BB6EA3" w:rsidRDefault="00C60DDE" w:rsidP="006849AE">
      <w:r>
        <w:t>The debug log is used for debugging purposes. The debug log can contain whatever debug information that the developer has wanted to print into it (parameter values, code phase indicators, warnings, etc.). It is configured in the same way as the processing log.</w:t>
      </w:r>
    </w:p>
    <w:p w14:paraId="3B4F695C" w14:textId="77777777" w:rsidR="00BB6EA3" w:rsidRDefault="00BB6EA3" w:rsidP="006849AE"/>
    <w:p w14:paraId="7089C629" w14:textId="77777777" w:rsidR="00BB6EA3" w:rsidRPr="00F11555" w:rsidRDefault="00BB6EA3" w:rsidP="00496D81">
      <w:pPr>
        <w:pStyle w:val="Style1"/>
        <w:rPr>
          <w:sz w:val="8"/>
          <w:szCs w:val="8"/>
        </w:rPr>
      </w:pPr>
    </w:p>
    <w:p w14:paraId="0438770D" w14:textId="1C4F6450" w:rsidR="00BB6EA3" w:rsidRDefault="00C60DDE" w:rsidP="00496D81">
      <w:pPr>
        <w:pStyle w:val="Style1"/>
      </w:pPr>
      <w:r>
        <w:tab/>
      </w:r>
      <w:r w:rsidRPr="000A7C4D">
        <w:rPr>
          <w:b/>
          <w:bCs/>
        </w:rPr>
        <w:t>debug-</w:t>
      </w:r>
      <w:proofErr w:type="gramStart"/>
      <w:r w:rsidRPr="000A7C4D">
        <w:rPr>
          <w:b/>
          <w:bCs/>
        </w:rPr>
        <w:t>log</w:t>
      </w:r>
      <w:r>
        <w:t xml:space="preserve"> :</w:t>
      </w:r>
      <w:proofErr w:type="gramEnd"/>
    </w:p>
    <w:p w14:paraId="053BE7B9" w14:textId="2CC805BD" w:rsidR="00BB6EA3" w:rsidRDefault="00C60DDE" w:rsidP="00496D81">
      <w:pPr>
        <w:pStyle w:val="Style1"/>
      </w:pPr>
      <w:r>
        <w:tab/>
        <w:t>{</w:t>
      </w:r>
    </w:p>
    <w:p w14:paraId="663547F2" w14:textId="1090F1BD" w:rsidR="00BB6EA3" w:rsidRDefault="00C60DDE" w:rsidP="00496D81">
      <w:pPr>
        <w:pStyle w:val="Style1"/>
      </w:pPr>
      <w:r>
        <w:t xml:space="preserve">    </w:t>
      </w:r>
      <w:r>
        <w:tab/>
      </w:r>
      <w:r w:rsidRPr="000A7C4D">
        <w:rPr>
          <w:color w:val="4472C4" w:themeColor="accent1"/>
        </w:rPr>
        <w:t xml:space="preserve">enabled </w:t>
      </w:r>
      <w:r>
        <w:t xml:space="preserve">     </w:t>
      </w:r>
      <w:r>
        <w:tab/>
      </w:r>
      <w:r w:rsidR="00496D81">
        <w:tab/>
      </w:r>
      <w:r>
        <w:t xml:space="preserve">= </w:t>
      </w:r>
      <w:r>
        <w:rPr>
          <w:color w:val="000000"/>
        </w:rPr>
        <w:t>false</w:t>
      </w:r>
    </w:p>
    <w:p w14:paraId="25160168" w14:textId="24CB4F1A" w:rsidR="00BB6EA3" w:rsidRDefault="00C60DDE" w:rsidP="00496D81">
      <w:pPr>
        <w:pStyle w:val="Style1"/>
      </w:pPr>
      <w:r>
        <w:t xml:space="preserve">    </w:t>
      </w:r>
      <w:r>
        <w:tab/>
      </w:r>
      <w:r w:rsidRPr="000A7C4D">
        <w:rPr>
          <w:color w:val="4472C4" w:themeColor="accent1"/>
        </w:rPr>
        <w:t>file</w:t>
      </w:r>
      <w:r>
        <w:t xml:space="preserve">       </w:t>
      </w:r>
      <w:r w:rsidR="00496D81">
        <w:tab/>
      </w:r>
      <w:r>
        <w:t xml:space="preserve"> </w:t>
      </w:r>
      <w:r>
        <w:tab/>
      </w:r>
      <w:r w:rsidR="00496D81">
        <w:tab/>
      </w:r>
      <w:r>
        <w:t>= "/</w:t>
      </w:r>
      <w:proofErr w:type="spellStart"/>
      <w:r>
        <w:rPr>
          <w:color w:val="000000"/>
        </w:rPr>
        <w:t>tmp</w:t>
      </w:r>
      <w:proofErr w:type="spellEnd"/>
      <w:r>
        <w:t>/</w:t>
      </w:r>
      <w:r w:rsidR="00307AD2">
        <w:t>filesys</w:t>
      </w:r>
      <w:r w:rsidR="00EB54A1">
        <w:t>2smartmet</w:t>
      </w:r>
      <w:r>
        <w:t>_debug.log"</w:t>
      </w:r>
    </w:p>
    <w:p w14:paraId="5840BB3C" w14:textId="6424258A" w:rsidR="00BB6EA3" w:rsidRDefault="00C60DDE" w:rsidP="00496D81">
      <w:pPr>
        <w:pStyle w:val="Style1"/>
      </w:pPr>
      <w:r>
        <w:t xml:space="preserve">    </w:t>
      </w:r>
      <w:r>
        <w:tab/>
      </w:r>
      <w:proofErr w:type="spellStart"/>
      <w:r w:rsidRPr="000A7C4D">
        <w:rPr>
          <w:color w:val="4472C4" w:themeColor="accent1"/>
        </w:rPr>
        <w:t>maxSize</w:t>
      </w:r>
      <w:proofErr w:type="spellEnd"/>
      <w:r>
        <w:t xml:space="preserve">     </w:t>
      </w:r>
      <w:r>
        <w:tab/>
      </w:r>
      <w:r w:rsidR="00496D81">
        <w:tab/>
      </w:r>
      <w:r>
        <w:t>= 100000000</w:t>
      </w:r>
    </w:p>
    <w:p w14:paraId="465BDF70" w14:textId="59C0FF44" w:rsidR="00BB6EA3" w:rsidRDefault="00C60DDE" w:rsidP="00496D81">
      <w:pPr>
        <w:pStyle w:val="Style1"/>
      </w:pPr>
      <w:r>
        <w:t xml:space="preserve">    </w:t>
      </w:r>
      <w:r>
        <w:tab/>
      </w:r>
      <w:proofErr w:type="spellStart"/>
      <w:r w:rsidRPr="000A7C4D">
        <w:rPr>
          <w:color w:val="4472C4" w:themeColor="accent1"/>
        </w:rPr>
        <w:t>truncateSize</w:t>
      </w:r>
      <w:proofErr w:type="spellEnd"/>
      <w:r>
        <w:t xml:space="preserve"> </w:t>
      </w:r>
      <w:r>
        <w:tab/>
        <w:t>= 20000000</w:t>
      </w:r>
    </w:p>
    <w:p w14:paraId="4D97A214" w14:textId="5C0DAF44" w:rsidR="00BB6EA3" w:rsidRDefault="00C60DDE" w:rsidP="00496D81">
      <w:pPr>
        <w:pStyle w:val="Style1"/>
      </w:pPr>
      <w:r>
        <w:tab/>
        <w:t>}</w:t>
      </w:r>
    </w:p>
    <w:p w14:paraId="092C27E7" w14:textId="77777777" w:rsidR="00BB6EA3" w:rsidRPr="00F11555" w:rsidRDefault="00BB6EA3" w:rsidP="00496D81">
      <w:pPr>
        <w:pStyle w:val="Style1"/>
        <w:rPr>
          <w:sz w:val="8"/>
          <w:szCs w:val="8"/>
        </w:rPr>
      </w:pPr>
    </w:p>
    <w:p w14:paraId="7E0385E8" w14:textId="14099C32" w:rsidR="00BB6EA3" w:rsidRDefault="00BB6EA3" w:rsidP="006849AE"/>
    <w:p w14:paraId="4FB9F17F" w14:textId="77777777" w:rsidR="0086729E" w:rsidRDefault="0086729E" w:rsidP="006849AE"/>
    <w:sectPr w:rsidR="0086729E">
      <w:footerReference w:type="default" r:id="rId7"/>
      <w:pgSz w:w="11906" w:h="16838"/>
      <w:pgMar w:top="720" w:right="1131" w:bottom="1216" w:left="11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46E4" w14:textId="77777777" w:rsidR="00CF1319" w:rsidRDefault="00CF1319" w:rsidP="006849AE">
      <w:r>
        <w:separator/>
      </w:r>
    </w:p>
  </w:endnote>
  <w:endnote w:type="continuationSeparator" w:id="0">
    <w:p w14:paraId="7BA2A5C4" w14:textId="77777777" w:rsidR="00CF1319" w:rsidRDefault="00CF1319" w:rsidP="0068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Mono L">
    <w:charset w:val="00"/>
    <w:family w:val="modern"/>
    <w:pitch w:val="fixed"/>
  </w:font>
  <w:font w:name="Liberation Mono">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altName w:val="Arial"/>
    <w:charset w:val="00"/>
    <w:family w:val="swiss"/>
    <w:pitch w:val="variable"/>
  </w:font>
  <w:font w:name="Liberation Sans Narrow">
    <w:altName w:val="Arial"/>
    <w:charset w:val="00"/>
    <w:family w:val="swiss"/>
    <w:pitch w:val="variable"/>
  </w:font>
  <w:font w:name="OpenSymbol">
    <w:altName w:val="Segoe UI Symbol"/>
    <w:charset w:val="02"/>
    <w:family w:val="auto"/>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4958" w14:textId="77777777" w:rsidR="00CA55FF" w:rsidRDefault="00C60DDE">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3D15" w14:textId="77777777" w:rsidR="00CF1319" w:rsidRDefault="00CF1319" w:rsidP="006849AE">
      <w:r>
        <w:separator/>
      </w:r>
    </w:p>
  </w:footnote>
  <w:footnote w:type="continuationSeparator" w:id="0">
    <w:p w14:paraId="7B54BEF6" w14:textId="77777777" w:rsidR="00CF1319" w:rsidRDefault="00CF1319" w:rsidP="0068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D6F"/>
    <w:multiLevelType w:val="multilevel"/>
    <w:tmpl w:val="439A00F4"/>
    <w:lvl w:ilvl="0">
      <w:start w:val="4"/>
      <w:numFmt w:val="decimal"/>
      <w:lvlText w:val="%1"/>
      <w:lvlJc w:val="left"/>
      <w:pPr>
        <w:ind w:left="360" w:hanging="360"/>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1200" w:hanging="1080"/>
      </w:pPr>
      <w:rPr>
        <w:rFonts w:hint="default"/>
      </w:rPr>
    </w:lvl>
    <w:lvl w:ilvl="3">
      <w:start w:val="1"/>
      <w:numFmt w:val="decimal"/>
      <w:lvlText w:val="%1.%2.%3.%4"/>
      <w:lvlJc w:val="left"/>
      <w:pPr>
        <w:ind w:left="1620" w:hanging="144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2100" w:hanging="1800"/>
      </w:pPr>
      <w:rPr>
        <w:rFonts w:hint="default"/>
      </w:rPr>
    </w:lvl>
    <w:lvl w:ilvl="6">
      <w:start w:val="1"/>
      <w:numFmt w:val="decimal"/>
      <w:lvlText w:val="%1.%2.%3.%4.%5.%6.%7"/>
      <w:lvlJc w:val="left"/>
      <w:pPr>
        <w:ind w:left="2520" w:hanging="2160"/>
      </w:pPr>
      <w:rPr>
        <w:rFonts w:hint="default"/>
      </w:rPr>
    </w:lvl>
    <w:lvl w:ilvl="7">
      <w:start w:val="1"/>
      <w:numFmt w:val="decimal"/>
      <w:lvlText w:val="%1.%2.%3.%4.%5.%6.%7.%8"/>
      <w:lvlJc w:val="left"/>
      <w:pPr>
        <w:ind w:left="2940" w:hanging="2520"/>
      </w:pPr>
      <w:rPr>
        <w:rFonts w:hint="default"/>
      </w:rPr>
    </w:lvl>
    <w:lvl w:ilvl="8">
      <w:start w:val="1"/>
      <w:numFmt w:val="decimal"/>
      <w:lvlText w:val="%1.%2.%3.%4.%5.%6.%7.%8.%9"/>
      <w:lvlJc w:val="left"/>
      <w:pPr>
        <w:ind w:left="3360" w:hanging="2880"/>
      </w:pPr>
      <w:rPr>
        <w:rFonts w:hint="default"/>
      </w:rPr>
    </w:lvl>
  </w:abstractNum>
  <w:abstractNum w:abstractNumId="1" w15:restartNumberingAfterBreak="0">
    <w:nsid w:val="21476766"/>
    <w:multiLevelType w:val="hybridMultilevel"/>
    <w:tmpl w:val="D284BEC6"/>
    <w:lvl w:ilvl="0" w:tplc="B8AAC2E8">
      <w:start w:val="1"/>
      <w:numFmt w:val="bullet"/>
      <w:lvlText w:val=""/>
      <w:lvlJc w:val="left"/>
      <w:pPr>
        <w:ind w:left="510" w:hanging="360"/>
      </w:pPr>
      <w:rPr>
        <w:rFonts w:ascii="Wingdings" w:eastAsia="Nimbus Mono L" w:hAnsi="Wingdings" w:cs="Liberation Mono"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2" w15:restartNumberingAfterBreak="0">
    <w:nsid w:val="30950B81"/>
    <w:multiLevelType w:val="hybridMultilevel"/>
    <w:tmpl w:val="D70A12C8"/>
    <w:lvl w:ilvl="0" w:tplc="E144A0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A02D0F"/>
    <w:multiLevelType w:val="hybridMultilevel"/>
    <w:tmpl w:val="387C4D82"/>
    <w:lvl w:ilvl="0" w:tplc="13108A1E">
      <w:start w:val="1"/>
      <w:numFmt w:val="bullet"/>
      <w:lvlText w:val=""/>
      <w:lvlJc w:val="left"/>
      <w:pPr>
        <w:ind w:left="510" w:hanging="360"/>
      </w:pPr>
      <w:rPr>
        <w:rFonts w:ascii="Wingdings" w:eastAsia="Nimbus Mono L" w:hAnsi="Wingdings" w:cs="Liberation Mono"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4" w15:restartNumberingAfterBreak="0">
    <w:nsid w:val="52F83F4B"/>
    <w:multiLevelType w:val="multilevel"/>
    <w:tmpl w:val="CDD2B01E"/>
    <w:styleLink w:val="Outline"/>
    <w:lvl w:ilvl="0">
      <w:start w:val="1"/>
      <w:numFmt w:val="decimal"/>
      <w:pStyle w:val="Heading1"/>
      <w:lvlText w:val=" %1 "/>
      <w:lvlJc w:val="left"/>
      <w:pPr>
        <w:ind w:left="432" w:hanging="432"/>
      </w:pPr>
    </w:lvl>
    <w:lvl w:ilvl="1">
      <w:start w:val="1"/>
      <w:numFmt w:val="decimal"/>
      <w:pStyle w:val="Heading2"/>
      <w:lvlText w:val=" %1.%2 "/>
      <w:lvlJc w:val="left"/>
      <w:pPr>
        <w:ind w:left="576" w:hanging="576"/>
      </w:pPr>
    </w:lvl>
    <w:lvl w:ilvl="2">
      <w:start w:val="1"/>
      <w:numFmt w:val="decimal"/>
      <w:pStyle w:val="Heading3"/>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A3"/>
    <w:rsid w:val="000001BD"/>
    <w:rsid w:val="000875EE"/>
    <w:rsid w:val="000A00F6"/>
    <w:rsid w:val="000A68FD"/>
    <w:rsid w:val="000A7C4D"/>
    <w:rsid w:val="000B60D8"/>
    <w:rsid w:val="001734C4"/>
    <w:rsid w:val="001829CC"/>
    <w:rsid w:val="001A022E"/>
    <w:rsid w:val="001A4A1D"/>
    <w:rsid w:val="001A55BA"/>
    <w:rsid w:val="001A7D3C"/>
    <w:rsid w:val="001F2FFE"/>
    <w:rsid w:val="00206CD2"/>
    <w:rsid w:val="002144A2"/>
    <w:rsid w:val="00215B57"/>
    <w:rsid w:val="002231BD"/>
    <w:rsid w:val="002505DF"/>
    <w:rsid w:val="00253351"/>
    <w:rsid w:val="00265E00"/>
    <w:rsid w:val="00277D51"/>
    <w:rsid w:val="002D54AF"/>
    <w:rsid w:val="00306110"/>
    <w:rsid w:val="00307AD2"/>
    <w:rsid w:val="0033311A"/>
    <w:rsid w:val="00343ACF"/>
    <w:rsid w:val="00347E58"/>
    <w:rsid w:val="00355BA8"/>
    <w:rsid w:val="00376209"/>
    <w:rsid w:val="004304E5"/>
    <w:rsid w:val="00462FF4"/>
    <w:rsid w:val="00496D81"/>
    <w:rsid w:val="004D0BA9"/>
    <w:rsid w:val="0050135B"/>
    <w:rsid w:val="00530386"/>
    <w:rsid w:val="00576550"/>
    <w:rsid w:val="00582996"/>
    <w:rsid w:val="005A13B7"/>
    <w:rsid w:val="005A7B10"/>
    <w:rsid w:val="005D0375"/>
    <w:rsid w:val="005F22BA"/>
    <w:rsid w:val="00647C94"/>
    <w:rsid w:val="00655844"/>
    <w:rsid w:val="00683B72"/>
    <w:rsid w:val="006849AE"/>
    <w:rsid w:val="0068785F"/>
    <w:rsid w:val="006D3021"/>
    <w:rsid w:val="006D5B2E"/>
    <w:rsid w:val="00737EBF"/>
    <w:rsid w:val="00750466"/>
    <w:rsid w:val="00760217"/>
    <w:rsid w:val="00775B03"/>
    <w:rsid w:val="00792A19"/>
    <w:rsid w:val="007C2AEB"/>
    <w:rsid w:val="007C444A"/>
    <w:rsid w:val="007D3C54"/>
    <w:rsid w:val="00823667"/>
    <w:rsid w:val="00824A48"/>
    <w:rsid w:val="00835B61"/>
    <w:rsid w:val="0086729E"/>
    <w:rsid w:val="008734EA"/>
    <w:rsid w:val="008829CE"/>
    <w:rsid w:val="00886DD0"/>
    <w:rsid w:val="0089080E"/>
    <w:rsid w:val="00893357"/>
    <w:rsid w:val="008A7600"/>
    <w:rsid w:val="008B35E9"/>
    <w:rsid w:val="008D587A"/>
    <w:rsid w:val="008D5BB2"/>
    <w:rsid w:val="008E1FDB"/>
    <w:rsid w:val="00910BE8"/>
    <w:rsid w:val="00945E9E"/>
    <w:rsid w:val="0099272F"/>
    <w:rsid w:val="009A4617"/>
    <w:rsid w:val="009C6206"/>
    <w:rsid w:val="00A13ED3"/>
    <w:rsid w:val="00A32CD4"/>
    <w:rsid w:val="00A43BC4"/>
    <w:rsid w:val="00A441FF"/>
    <w:rsid w:val="00A53807"/>
    <w:rsid w:val="00A84685"/>
    <w:rsid w:val="00AC2205"/>
    <w:rsid w:val="00AD05C6"/>
    <w:rsid w:val="00B00A04"/>
    <w:rsid w:val="00B02915"/>
    <w:rsid w:val="00B568D3"/>
    <w:rsid w:val="00B73E0B"/>
    <w:rsid w:val="00B8263D"/>
    <w:rsid w:val="00BB6EA3"/>
    <w:rsid w:val="00C169C0"/>
    <w:rsid w:val="00C35A8A"/>
    <w:rsid w:val="00C60DDE"/>
    <w:rsid w:val="00CC40E9"/>
    <w:rsid w:val="00CF1319"/>
    <w:rsid w:val="00D241E5"/>
    <w:rsid w:val="00D27349"/>
    <w:rsid w:val="00D304AC"/>
    <w:rsid w:val="00D461BF"/>
    <w:rsid w:val="00D761A3"/>
    <w:rsid w:val="00D97F94"/>
    <w:rsid w:val="00DA205C"/>
    <w:rsid w:val="00DA5081"/>
    <w:rsid w:val="00DD0BD4"/>
    <w:rsid w:val="00DF0F22"/>
    <w:rsid w:val="00DF53AA"/>
    <w:rsid w:val="00E40C14"/>
    <w:rsid w:val="00E56572"/>
    <w:rsid w:val="00E663D3"/>
    <w:rsid w:val="00E862C9"/>
    <w:rsid w:val="00EB4727"/>
    <w:rsid w:val="00EB54A1"/>
    <w:rsid w:val="00EB5D1C"/>
    <w:rsid w:val="00EC713A"/>
    <w:rsid w:val="00EE63E7"/>
    <w:rsid w:val="00F034CF"/>
    <w:rsid w:val="00F11555"/>
    <w:rsid w:val="00F5209D"/>
    <w:rsid w:val="00F62D07"/>
    <w:rsid w:val="00F750D1"/>
    <w:rsid w:val="00F754C4"/>
    <w:rsid w:val="00F812B5"/>
    <w:rsid w:val="00F8133B"/>
    <w:rsid w:val="00F93970"/>
    <w:rsid w:val="00FB401E"/>
    <w:rsid w:val="00FF400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B07"/>
  <w15:docId w15:val="{02E1CFA5-A95B-4777-BF17-CDC58154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AE"/>
    <w:pPr>
      <w:suppressAutoHyphens/>
      <w:spacing w:line="264" w:lineRule="auto"/>
    </w:pPr>
    <w:rPr>
      <w:rFonts w:ascii="Liberation Sans" w:eastAsia="Liberation Sans" w:hAnsi="Liberation Sans" w:cs="Liberation Sans"/>
      <w:sz w:val="20"/>
      <w:szCs w:val="20"/>
    </w:rPr>
  </w:style>
  <w:style w:type="paragraph" w:styleId="Heading1">
    <w:name w:val="heading 1"/>
    <w:basedOn w:val="Heading"/>
    <w:next w:val="Textbody"/>
    <w:uiPriority w:val="9"/>
    <w:qFormat/>
    <w:pPr>
      <w:numPr>
        <w:numId w:val="1"/>
      </w:numPr>
      <w:outlineLvl w:val="0"/>
    </w:pPr>
    <w:rPr>
      <w:bCs/>
      <w:sz w:val="36"/>
    </w:rPr>
  </w:style>
  <w:style w:type="paragraph" w:styleId="Heading2">
    <w:name w:val="heading 2"/>
    <w:basedOn w:val="Heading"/>
    <w:next w:val="Textbody"/>
    <w:uiPriority w:val="9"/>
    <w:unhideWhenUsed/>
    <w:qFormat/>
    <w:pPr>
      <w:numPr>
        <w:ilvl w:val="1"/>
        <w:numId w:val="1"/>
      </w:numPr>
      <w:spacing w:before="202" w:after="202"/>
      <w:outlineLvl w:val="1"/>
    </w:pPr>
    <w:rPr>
      <w:bCs/>
    </w:rPr>
  </w:style>
  <w:style w:type="paragraph" w:styleId="Heading3">
    <w:name w:val="heading 3"/>
    <w:basedOn w:val="Heading"/>
    <w:next w:val="Textbody"/>
    <w:uiPriority w:val="9"/>
    <w:unhideWhenUsed/>
    <w:qFormat/>
    <w:pPr>
      <w:numPr>
        <w:ilvl w:val="2"/>
        <w:numId w:val="1"/>
      </w:numPr>
      <w:spacing w:before="144" w:after="144"/>
      <w:outlineLvl w:val="2"/>
    </w:pPr>
    <w:rPr>
      <w:bCs/>
      <w:sz w:val="24"/>
    </w:rPr>
  </w:style>
  <w:style w:type="paragraph" w:styleId="Heading4">
    <w:name w:val="heading 4"/>
    <w:basedOn w:val="Heading"/>
    <w:uiPriority w:val="9"/>
    <w:unhideWhenUsed/>
    <w:qFormat/>
    <w:pPr>
      <w:outlineLvl w:val="3"/>
    </w:pPr>
    <w:rPr>
      <w:sz w:val="21"/>
    </w:r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pPr>
      <w:suppressAutoHyphens/>
    </w:pPr>
    <w:rPr>
      <w:rFonts w:ascii="Liberation Sans" w:eastAsia="Liberation Sans" w:hAnsi="Liberation Sans" w:cs="Liberation Sans"/>
      <w:color w:val="000000"/>
      <w:sz w:val="21"/>
    </w:rPr>
  </w:style>
  <w:style w:type="paragraph" w:customStyle="1" w:styleId="Heading">
    <w:name w:val="Heading"/>
    <w:basedOn w:val="Standard"/>
    <w:next w:val="Textbody"/>
    <w:pPr>
      <w:keepNext/>
      <w:spacing w:before="240" w:after="120"/>
    </w:pPr>
    <w:rPr>
      <w:rFonts w:eastAsia="Noto Sans CJK SC Regular" w:cs="FreeSans"/>
      <w:b/>
      <w:sz w:val="28"/>
      <w:szCs w:val="28"/>
    </w:rPr>
  </w:style>
  <w:style w:type="paragraph" w:customStyle="1" w:styleId="Textbody">
    <w:name w:val="Text body"/>
    <w:basedOn w:val="Standard"/>
    <w:pPr>
      <w:spacing w:line="264" w:lineRule="auto"/>
    </w:pPr>
    <w:rPr>
      <w:color w:val="auto"/>
      <w:szCs w:val="20"/>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PreformattedText">
    <w:name w:val="Preformatted Text"/>
    <w:basedOn w:val="Standard"/>
    <w:link w:val="PreformattedTextChar"/>
    <w:pPr>
      <w:shd w:val="clear" w:color="auto" w:fill="EEEEEE"/>
      <w:tabs>
        <w:tab w:val="left" w:pos="144"/>
        <w:tab w:val="left" w:pos="576"/>
        <w:tab w:val="left" w:pos="1008"/>
        <w:tab w:val="left" w:pos="1440"/>
        <w:tab w:val="left" w:pos="1872"/>
        <w:tab w:val="left" w:pos="2304"/>
        <w:tab w:val="left" w:pos="2736"/>
      </w:tabs>
    </w:pPr>
    <w:rPr>
      <w:rFonts w:ascii="Liberation Mono" w:eastAsia="Nimbus Mono L" w:hAnsi="Liberation Mono" w:cs="Liberation Mono"/>
      <w:color w:val="auto"/>
      <w:sz w:val="20"/>
      <w:szCs w:val="20"/>
    </w:rPr>
  </w:style>
  <w:style w:type="paragraph" w:customStyle="1" w:styleId="TableContents">
    <w:name w:val="Table Contents"/>
    <w:basedOn w:val="Standard"/>
  </w:style>
  <w:style w:type="paragraph" w:customStyle="1" w:styleId="TableHeading">
    <w:name w:val="Table Heading"/>
    <w:basedOn w:val="TableContents"/>
    <w:rPr>
      <w:b/>
      <w:color w:val="FFFFFF"/>
    </w:rPr>
  </w:style>
  <w:style w:type="paragraph" w:customStyle="1" w:styleId="Heading10">
    <w:name w:val="Heading 10"/>
    <w:basedOn w:val="Heading"/>
  </w:style>
  <w:style w:type="paragraph" w:styleId="IndexHeading">
    <w:name w:val="index heading"/>
    <w:basedOn w:val="Heading"/>
  </w:style>
  <w:style w:type="paragraph" w:customStyle="1" w:styleId="ContentsHeading">
    <w:name w:val="Contents Heading"/>
    <w:basedOn w:val="Heading"/>
  </w:style>
  <w:style w:type="paragraph" w:customStyle="1" w:styleId="Contents1">
    <w:name w:val="Contents 1"/>
    <w:basedOn w:val="Index"/>
    <w:rPr>
      <w:b/>
    </w:rPr>
  </w:style>
  <w:style w:type="paragraph" w:customStyle="1" w:styleId="Contents2">
    <w:name w:val="Contents 2"/>
    <w:basedOn w:val="Index"/>
  </w:style>
  <w:style w:type="paragraph" w:customStyle="1" w:styleId="Contents3">
    <w:name w:val="Contents 3"/>
    <w:basedOn w:val="Index"/>
  </w:style>
  <w:style w:type="paragraph" w:customStyle="1" w:styleId="HeaderandFooter">
    <w:name w:val="Header and Footer"/>
    <w:basedOn w:val="Standard"/>
  </w:style>
  <w:style w:type="paragraph" w:styleId="Footer">
    <w:name w:val="footer"/>
    <w:basedOn w:val="Standard"/>
    <w:pPr>
      <w:suppressLineNumbers/>
    </w:pPr>
  </w:style>
  <w:style w:type="paragraph" w:styleId="Header">
    <w:name w:val="header"/>
    <w:basedOn w:val="Standard"/>
  </w:style>
  <w:style w:type="paragraph" w:customStyle="1" w:styleId="CommandLine">
    <w:name w:val="CommandLine"/>
    <w:basedOn w:val="Standard"/>
    <w:pPr>
      <w:tabs>
        <w:tab w:val="left" w:pos="288"/>
      </w:tabs>
    </w:pPr>
    <w:rPr>
      <w:rFonts w:ascii="Liberation Sans Narrow" w:eastAsia="Liberation Sans Narrow" w:hAnsi="Liberation Sans Narrow" w:cs="Liberation Sans Narrow"/>
      <w:b/>
      <w:color w:val="000066"/>
    </w:rPr>
  </w:style>
  <w:style w:type="paragraph" w:customStyle="1" w:styleId="Contents4">
    <w:name w:val="Contents 4"/>
    <w:basedOn w:val="Index"/>
    <w:pPr>
      <w:tabs>
        <w:tab w:val="right" w:leader="dot" w:pos="9638"/>
      </w:tabs>
      <w:ind w:left="849"/>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paragraph" w:customStyle="1" w:styleId="Style1">
    <w:name w:val="Style1"/>
    <w:basedOn w:val="PreformattedText"/>
    <w:link w:val="Style1Char"/>
    <w:qFormat/>
    <w:rsid w:val="004304E5"/>
    <w:pPr>
      <w:tabs>
        <w:tab w:val="clear" w:pos="576"/>
        <w:tab w:val="clear" w:pos="1008"/>
        <w:tab w:val="clear" w:pos="1440"/>
        <w:tab w:val="clear" w:pos="2304"/>
        <w:tab w:val="left" w:pos="426"/>
        <w:tab w:val="left" w:pos="709"/>
        <w:tab w:val="left" w:pos="993"/>
        <w:tab w:val="left" w:pos="1276"/>
        <w:tab w:val="left" w:pos="1560"/>
        <w:tab w:val="left" w:pos="2127"/>
        <w:tab w:val="left" w:pos="2410"/>
      </w:tabs>
    </w:pPr>
    <w:rPr>
      <w:sz w:val="18"/>
      <w:szCs w:val="18"/>
    </w:rPr>
  </w:style>
  <w:style w:type="paragraph" w:styleId="TOC1">
    <w:name w:val="toc 1"/>
    <w:basedOn w:val="Normal"/>
    <w:next w:val="Normal"/>
    <w:autoRedefine/>
    <w:uiPriority w:val="39"/>
    <w:unhideWhenUsed/>
    <w:rsid w:val="00AC2205"/>
    <w:pPr>
      <w:spacing w:after="100"/>
    </w:pPr>
    <w:rPr>
      <w:rFonts w:cs="Mangal"/>
      <w:szCs w:val="18"/>
    </w:rPr>
  </w:style>
  <w:style w:type="character" w:customStyle="1" w:styleId="StandardChar">
    <w:name w:val="Standard Char"/>
    <w:basedOn w:val="DefaultParagraphFont"/>
    <w:link w:val="Standard"/>
    <w:rsid w:val="008829CE"/>
    <w:rPr>
      <w:rFonts w:ascii="Liberation Sans" w:eastAsia="Liberation Sans" w:hAnsi="Liberation Sans" w:cs="Liberation Sans"/>
      <w:color w:val="000000"/>
      <w:sz w:val="21"/>
    </w:rPr>
  </w:style>
  <w:style w:type="character" w:customStyle="1" w:styleId="PreformattedTextChar">
    <w:name w:val="Preformatted Text Char"/>
    <w:basedOn w:val="StandardChar"/>
    <w:link w:val="PreformattedText"/>
    <w:rsid w:val="008829CE"/>
    <w:rPr>
      <w:rFonts w:ascii="Liberation Mono" w:eastAsia="Nimbus Mono L" w:hAnsi="Liberation Mono" w:cs="Liberation Mono"/>
      <w:color w:val="000000"/>
      <w:sz w:val="20"/>
      <w:szCs w:val="20"/>
      <w:shd w:val="clear" w:color="auto" w:fill="EEEEEE"/>
    </w:rPr>
  </w:style>
  <w:style w:type="character" w:customStyle="1" w:styleId="Style1Char">
    <w:name w:val="Style1 Char"/>
    <w:basedOn w:val="PreformattedTextChar"/>
    <w:link w:val="Style1"/>
    <w:rsid w:val="004304E5"/>
    <w:rPr>
      <w:rFonts w:ascii="Liberation Mono" w:eastAsia="Nimbus Mono L" w:hAnsi="Liberation Mono" w:cs="Liberation Mono"/>
      <w:color w:val="000000"/>
      <w:sz w:val="18"/>
      <w:szCs w:val="18"/>
      <w:shd w:val="clear" w:color="auto" w:fill="EEEEEE"/>
    </w:rPr>
  </w:style>
  <w:style w:type="paragraph" w:styleId="TOC2">
    <w:name w:val="toc 2"/>
    <w:basedOn w:val="Normal"/>
    <w:next w:val="Normal"/>
    <w:autoRedefine/>
    <w:uiPriority w:val="39"/>
    <w:unhideWhenUsed/>
    <w:rsid w:val="00AC2205"/>
    <w:pPr>
      <w:spacing w:after="100"/>
      <w:ind w:left="200"/>
    </w:pPr>
    <w:rPr>
      <w:rFonts w:cs="Mangal"/>
      <w:szCs w:val="18"/>
    </w:rPr>
  </w:style>
  <w:style w:type="paragraph" w:styleId="TOC3">
    <w:name w:val="toc 3"/>
    <w:basedOn w:val="Normal"/>
    <w:next w:val="Normal"/>
    <w:autoRedefine/>
    <w:uiPriority w:val="39"/>
    <w:unhideWhenUsed/>
    <w:rsid w:val="00AC2205"/>
    <w:pPr>
      <w:spacing w:after="100"/>
      <w:ind w:left="400"/>
    </w:pPr>
    <w:rPr>
      <w:rFonts w:cs="Mangal"/>
      <w:szCs w:val="18"/>
    </w:rPr>
  </w:style>
  <w:style w:type="paragraph" w:styleId="TOC4">
    <w:name w:val="toc 4"/>
    <w:basedOn w:val="Normal"/>
    <w:next w:val="Normal"/>
    <w:autoRedefine/>
    <w:uiPriority w:val="39"/>
    <w:unhideWhenUsed/>
    <w:rsid w:val="00AC2205"/>
    <w:pPr>
      <w:spacing w:after="100"/>
      <w:ind w:left="600"/>
    </w:pPr>
    <w:rPr>
      <w:rFonts w:cs="Mangal"/>
      <w:szCs w:val="18"/>
    </w:rPr>
  </w:style>
  <w:style w:type="character" w:styleId="Hyperlink">
    <w:name w:val="Hyperlink"/>
    <w:basedOn w:val="DefaultParagraphFont"/>
    <w:uiPriority w:val="99"/>
    <w:unhideWhenUsed/>
    <w:rsid w:val="00AC2205"/>
    <w:rPr>
      <w:color w:val="0563C1" w:themeColor="hyperlink"/>
      <w:u w:val="single"/>
    </w:rPr>
  </w:style>
  <w:style w:type="paragraph" w:styleId="ListParagraph">
    <w:name w:val="List Paragraph"/>
    <w:basedOn w:val="Normal"/>
    <w:uiPriority w:val="34"/>
    <w:qFormat/>
    <w:rsid w:val="005D0375"/>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Markku Koskela</dc:creator>
  <cp:lastModifiedBy>Markku Koskela</cp:lastModifiedBy>
  <cp:revision>5</cp:revision>
  <cp:lastPrinted>2022-01-03T08:10:00Z</cp:lastPrinted>
  <dcterms:created xsi:type="dcterms:W3CDTF">2022-01-04T06:02:00Z</dcterms:created>
  <dcterms:modified xsi:type="dcterms:W3CDTF">2022-01-04T08:09:00Z</dcterms:modified>
</cp:coreProperties>
</file>