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BB5D6" w14:textId="77777777" w:rsidR="00CD7FB0" w:rsidRDefault="00CD7FB0" w:rsidP="00CD7FB0">
      <w:pPr>
        <w:pStyle w:val="Heading1"/>
        <w:shd w:val="clear" w:color="auto" w:fill="FFFFFF"/>
        <w:spacing w:before="0" w:after="0"/>
        <w:textAlignment w:val="baseline"/>
        <w:rPr>
          <w:rFonts w:ascii="Georgia" w:hAnsi="Georgia"/>
          <w:color w:val="7D0068"/>
        </w:rPr>
      </w:pPr>
      <w:r>
        <w:rPr>
          <w:rFonts w:ascii="Georgia" w:hAnsi="Georgia"/>
          <w:color w:val="7D0068"/>
        </w:rPr>
        <w:t>Moonfish Café, Aberdeen: ‘A crowd-pleasing menu’ – restaurant review</w:t>
      </w:r>
    </w:p>
    <w:p w14:paraId="3C8BC396" w14:textId="77777777" w:rsidR="00CD7FB0" w:rsidRPr="00B511AB" w:rsidRDefault="00CD7FB0" w:rsidP="00CD7FB0">
      <w:pPr>
        <w:shd w:val="clear" w:color="auto" w:fill="FFFFFF"/>
        <w:textAlignment w:val="baseline"/>
        <w:rPr>
          <w:rFonts w:ascii="Georgia" w:hAnsi="Georgia"/>
          <w:color w:val="121212"/>
          <w:sz w:val="27"/>
          <w:szCs w:val="27"/>
        </w:rPr>
      </w:pPr>
      <w:r>
        <w:rPr>
          <w:rFonts w:ascii="Georgia" w:hAnsi="Georgia"/>
          <w:color w:val="121212"/>
          <w:sz w:val="27"/>
          <w:szCs w:val="27"/>
        </w:rPr>
        <w:br/>
      </w:r>
      <w:commentRangeStart w:id="0"/>
      <w:r>
        <w:rPr>
          <w:rFonts w:ascii="Georgia" w:hAnsi="Georgia"/>
          <w:color w:val="121212"/>
          <w:sz w:val="27"/>
          <w:szCs w:val="27"/>
        </w:rPr>
        <w:t>On a grey day in the Granite City</w:t>
      </w:r>
      <w:commentRangeEnd w:id="0"/>
      <w:r>
        <w:rPr>
          <w:rStyle w:val="CommentReference"/>
        </w:rPr>
        <w:commentReference w:id="0"/>
      </w:r>
      <w:r>
        <w:rPr>
          <w:rFonts w:ascii="Georgia" w:hAnsi="Georgia"/>
          <w:color w:val="121212"/>
          <w:sz w:val="27"/>
          <w:szCs w:val="27"/>
        </w:rPr>
        <w:t>, lunch comes with a touch of magic and plenty of welcome colour</w:t>
      </w:r>
    </w:p>
    <w:p w14:paraId="58DB1A19" w14:textId="77777777" w:rsidR="00CD7FB0" w:rsidRDefault="00CD7FB0" w:rsidP="00CD7FB0">
      <w:pPr>
        <w:pStyle w:val="dcr-18sg7f2"/>
        <w:shd w:val="clear" w:color="auto" w:fill="FFFFFF"/>
        <w:spacing w:before="0" w:after="0"/>
        <w:textAlignment w:val="baseline"/>
        <w:rPr>
          <w:rFonts w:ascii="Georgia" w:hAnsi="Georgia"/>
          <w:color w:val="121212"/>
          <w:sz w:val="27"/>
          <w:szCs w:val="27"/>
        </w:rPr>
      </w:pPr>
      <w:hyperlink r:id="rId8" w:history="1">
        <w:r>
          <w:rPr>
            <w:rStyle w:val="Hyperlink"/>
            <w:rFonts w:ascii="inherit" w:eastAsiaTheme="majorEastAsia" w:hAnsi="inherit"/>
            <w:b/>
            <w:bCs/>
            <w:color w:val="BB3B80"/>
            <w:sz w:val="27"/>
            <w:szCs w:val="27"/>
            <w:bdr w:val="none" w:sz="0" w:space="0" w:color="auto" w:frame="1"/>
          </w:rPr>
          <w:t>Moonfish Café</w:t>
        </w:r>
      </w:hyperlink>
      <w:r>
        <w:rPr>
          <w:rStyle w:val="Strong"/>
          <w:rFonts w:ascii="inherit" w:eastAsiaTheme="majorEastAsia" w:hAnsi="inherit"/>
          <w:color w:val="121212"/>
          <w:sz w:val="27"/>
          <w:szCs w:val="27"/>
          <w:bdr w:val="none" w:sz="0" w:space="0" w:color="auto" w:frame="1"/>
        </w:rPr>
        <w:t>, 9 Correction Wynd, Aberdeen AB10 1HP. Lunch starters £9.95-£10.95, mains £14.95, desserts £8.50, two-course dinner £30, three courses £38, wines from £22</w:t>
      </w:r>
    </w:p>
    <w:p w14:paraId="68850B4B" w14:textId="77777777" w:rsidR="00CD7FB0" w:rsidRPr="00172B22" w:rsidRDefault="00CD7FB0" w:rsidP="00CD7FB0">
      <w:pPr>
        <w:pStyle w:val="dcr-18sg7f2"/>
        <w:shd w:val="clear" w:color="auto" w:fill="FFFFFF"/>
        <w:spacing w:before="0" w:after="0"/>
        <w:textAlignment w:val="baseline"/>
        <w:rPr>
          <w:rFonts w:ascii="Georgia" w:hAnsi="Georgia"/>
          <w:color w:val="121212"/>
          <w:sz w:val="27"/>
          <w:szCs w:val="27"/>
        </w:rPr>
      </w:pPr>
      <w:commentRangeStart w:id="1"/>
      <w:r>
        <w:rPr>
          <w:rFonts w:ascii="Georgia" w:hAnsi="Georgia"/>
          <w:color w:val="121212"/>
          <w:sz w:val="27"/>
          <w:szCs w:val="27"/>
        </w:rPr>
        <w:t>In the very oldest of cities</w:t>
      </w:r>
      <w:commentRangeEnd w:id="1"/>
      <w:r>
        <w:rPr>
          <w:rStyle w:val="CommentReference"/>
          <w:rFonts w:asciiTheme="minorHAnsi" w:eastAsiaTheme="minorHAnsi" w:hAnsiTheme="minorHAnsi" w:cstheme="minorBidi"/>
          <w:lang w:val="en-US" w:eastAsia="en-US"/>
        </w:rPr>
        <w:commentReference w:id="1"/>
      </w:r>
      <w:r>
        <w:rPr>
          <w:rFonts w:ascii="Georgia" w:hAnsi="Georgia"/>
          <w:color w:val="121212"/>
          <w:sz w:val="27"/>
          <w:szCs w:val="27"/>
        </w:rPr>
        <w:t xml:space="preserve">, the dead are never far from the living. </w:t>
      </w:r>
      <w:commentRangeStart w:id="2"/>
      <w:r>
        <w:rPr>
          <w:rFonts w:ascii="Georgia" w:hAnsi="Georgia"/>
          <w:color w:val="121212"/>
          <w:sz w:val="27"/>
          <w:szCs w:val="27"/>
        </w:rPr>
        <w:t>Here at Moonfish Café in Aberdeen, the view, across a narrow, cobbled lane, is of the 12th-century </w:t>
      </w:r>
      <w:hyperlink r:id="rId9" w:history="1">
        <w:r>
          <w:rPr>
            <w:rStyle w:val="Hyperlink"/>
            <w:rFonts w:ascii="Georgia" w:eastAsiaTheme="majorEastAsia" w:hAnsi="Georgia"/>
            <w:color w:val="BB3B80"/>
            <w:sz w:val="27"/>
            <w:szCs w:val="27"/>
            <w:bdr w:val="none" w:sz="0" w:space="0" w:color="auto" w:frame="1"/>
          </w:rPr>
          <w:t>Kirk of St Nicholas</w:t>
        </w:r>
      </w:hyperlink>
      <w:r>
        <w:rPr>
          <w:rFonts w:ascii="Georgia" w:hAnsi="Georgia"/>
          <w:color w:val="121212"/>
          <w:sz w:val="27"/>
          <w:szCs w:val="27"/>
        </w:rPr>
        <w:t>, a brooding edifice in the city’s familiar palette of wintery greys</w:t>
      </w:r>
      <w:commentRangeEnd w:id="2"/>
      <w:r>
        <w:rPr>
          <w:rStyle w:val="CommentReference"/>
          <w:rFonts w:asciiTheme="minorHAnsi" w:eastAsiaTheme="minorHAnsi" w:hAnsiTheme="minorHAnsi" w:cstheme="minorBidi"/>
          <w:lang w:val="en-US" w:eastAsia="en-US"/>
        </w:rPr>
        <w:commentReference w:id="2"/>
      </w:r>
      <w:r>
        <w:rPr>
          <w:rFonts w:ascii="Georgia" w:hAnsi="Georgia"/>
          <w:color w:val="121212"/>
          <w:sz w:val="27"/>
          <w:szCs w:val="27"/>
        </w:rPr>
        <w:t xml:space="preserve">. </w:t>
      </w:r>
      <w:commentRangeStart w:id="3"/>
      <w:r>
        <w:rPr>
          <w:rFonts w:ascii="Georgia" w:hAnsi="Georgia"/>
          <w:color w:val="121212"/>
          <w:sz w:val="27"/>
          <w:szCs w:val="27"/>
        </w:rPr>
        <w:t>It is surrounded on three sides by a graveyard filled with those who built this city: the men of God and the men of mammon and the men of politics, and it is mostly men. Among this monochrome diet of moral rectitude is a flash of colour: the grave of one John Henry Anderson, a 19th-century magician given the stage name the Great Wizard of the North by Sir Walter Scott.</w:t>
      </w:r>
      <w:commentRangeEnd w:id="3"/>
      <w:r>
        <w:rPr>
          <w:rStyle w:val="CommentReference"/>
          <w:rFonts w:asciiTheme="minorHAnsi" w:eastAsiaTheme="minorHAnsi" w:hAnsiTheme="minorHAnsi" w:cstheme="minorBidi"/>
          <w:lang w:val="en-US" w:eastAsia="en-US"/>
        </w:rPr>
        <w:commentReference w:id="3"/>
      </w:r>
    </w:p>
    <w:p w14:paraId="530F30C2" w14:textId="77777777" w:rsidR="00CD7FB0" w:rsidRDefault="00CD7FB0" w:rsidP="00CD7FB0">
      <w:pPr>
        <w:pStyle w:val="dcr-18sg7f2"/>
        <w:shd w:val="clear" w:color="auto" w:fill="FFFFFF"/>
        <w:textAlignment w:val="baseline"/>
        <w:rPr>
          <w:rFonts w:ascii="Georgia" w:hAnsi="Georgia"/>
          <w:color w:val="121212"/>
          <w:sz w:val="27"/>
          <w:szCs w:val="27"/>
        </w:rPr>
      </w:pPr>
      <w:r>
        <w:rPr>
          <w:rFonts w:ascii="Georgia" w:hAnsi="Georgia"/>
          <w:color w:val="121212"/>
          <w:sz w:val="27"/>
          <w:szCs w:val="27"/>
        </w:rPr>
        <w:t>Anderson had many claims to fame. He perfected the bullet catch, and spent much of his latter years exposing the growing armies of spiritualists and mediums who preyed on the vulnerable and the desperate. Best of all, he is credited in some quarters – I won’t be definitive, the world of stage magic is riven by claim and counterclaim – with being the first magician to pull a rabbit from a hat during a stage act.</w:t>
      </w:r>
    </w:p>
    <w:p w14:paraId="08CE6DA1" w14:textId="77777777" w:rsidR="00CD7FB0" w:rsidRDefault="00CD7FB0" w:rsidP="00CD7FB0">
      <w:pPr>
        <w:pStyle w:val="dcr-18sg7f2"/>
        <w:shd w:val="clear" w:color="auto" w:fill="FFFFFF"/>
        <w:spacing w:before="0" w:after="0"/>
        <w:textAlignment w:val="baseline"/>
        <w:rPr>
          <w:rFonts w:ascii="Times" w:hAnsi="Times"/>
          <w:color w:val="121212"/>
          <w:sz w:val="27"/>
          <w:szCs w:val="27"/>
        </w:rPr>
      </w:pPr>
      <w:r>
        <w:rPr>
          <w:rFonts w:ascii="Georgia" w:hAnsi="Georgia"/>
          <w:color w:val="121212"/>
          <w:sz w:val="27"/>
          <w:szCs w:val="27"/>
        </w:rPr>
        <w:t xml:space="preserve">This writer will be forgiven, I hope, for seeing all this as an analogy just waiting to happen, for the very best restaurant meals really are like a set of joyous rabbits pulled from waiting hats; of reveals and jollity and entertainment. On a day when the colour of the sky matches that of the Aberdonian granite, this is exactly what is needed. </w:t>
      </w:r>
      <w:commentRangeStart w:id="4"/>
      <w:r>
        <w:rPr>
          <w:rFonts w:ascii="Georgia" w:hAnsi="Georgia"/>
          <w:color w:val="121212"/>
          <w:sz w:val="27"/>
          <w:szCs w:val="27"/>
        </w:rPr>
        <w:t>Moonfish Café, which originally opened in 2004, looks just the place</w:t>
      </w:r>
      <w:commentRangeEnd w:id="4"/>
      <w:r>
        <w:rPr>
          <w:rStyle w:val="CommentReference"/>
          <w:rFonts w:asciiTheme="minorHAnsi" w:eastAsiaTheme="minorHAnsi" w:hAnsiTheme="minorHAnsi" w:cstheme="minorBidi"/>
          <w:lang w:val="en-US" w:eastAsia="en-US"/>
        </w:rPr>
        <w:commentReference w:id="4"/>
      </w:r>
      <w:r>
        <w:rPr>
          <w:rFonts w:ascii="Georgia" w:hAnsi="Georgia"/>
          <w:color w:val="121212"/>
          <w:sz w:val="27"/>
          <w:szCs w:val="27"/>
        </w:rPr>
        <w:t xml:space="preserve">. </w:t>
      </w:r>
      <w:commentRangeStart w:id="5"/>
      <w:r>
        <w:rPr>
          <w:rFonts w:ascii="Georgia" w:hAnsi="Georgia"/>
          <w:color w:val="121212"/>
          <w:sz w:val="27"/>
          <w:szCs w:val="27"/>
        </w:rPr>
        <w:t xml:space="preserve">It’s a simple, square room </w:t>
      </w:r>
      <w:commentRangeEnd w:id="5"/>
      <w:r>
        <w:rPr>
          <w:rStyle w:val="CommentReference"/>
          <w:rFonts w:asciiTheme="minorHAnsi" w:eastAsiaTheme="minorHAnsi" w:hAnsiTheme="minorHAnsi" w:cstheme="minorBidi"/>
          <w:lang w:val="en-US" w:eastAsia="en-US"/>
        </w:rPr>
        <w:commentReference w:id="5"/>
      </w:r>
      <w:r>
        <w:rPr>
          <w:rFonts w:ascii="Georgia" w:hAnsi="Georgia"/>
          <w:color w:val="121212"/>
          <w:sz w:val="27"/>
          <w:szCs w:val="27"/>
        </w:rPr>
        <w:t xml:space="preserve">with </w:t>
      </w:r>
      <w:commentRangeStart w:id="6"/>
      <w:r>
        <w:rPr>
          <w:rFonts w:ascii="Georgia" w:hAnsi="Georgia"/>
          <w:color w:val="121212"/>
          <w:sz w:val="27"/>
          <w:szCs w:val="27"/>
        </w:rPr>
        <w:t xml:space="preserve">a little beige wood half-panelling and warm, dangling globe lights. </w:t>
      </w:r>
      <w:commentRangeEnd w:id="6"/>
      <w:r>
        <w:rPr>
          <w:rStyle w:val="CommentReference"/>
          <w:rFonts w:asciiTheme="minorHAnsi" w:eastAsiaTheme="minorHAnsi" w:hAnsiTheme="minorHAnsi" w:cstheme="minorBidi"/>
          <w:lang w:val="en-US" w:eastAsia="en-US"/>
        </w:rPr>
        <w:commentReference w:id="6"/>
      </w:r>
      <w:commentRangeStart w:id="7"/>
      <w:r>
        <w:rPr>
          <w:rFonts w:ascii="Georgia" w:hAnsi="Georgia"/>
          <w:color w:val="121212"/>
          <w:sz w:val="27"/>
          <w:szCs w:val="27"/>
        </w:rPr>
        <w:t>For decoration, there are a few globes made of artificial privet that could look naff but don’t.</w:t>
      </w:r>
      <w:commentRangeEnd w:id="7"/>
      <w:r>
        <w:rPr>
          <w:rStyle w:val="CommentReference"/>
          <w:rFonts w:asciiTheme="minorHAnsi" w:eastAsiaTheme="minorHAnsi" w:hAnsiTheme="minorHAnsi" w:cstheme="minorBidi"/>
          <w:lang w:val="en-US" w:eastAsia="en-US"/>
        </w:rPr>
        <w:commentReference w:id="7"/>
      </w:r>
      <w:r>
        <w:rPr>
          <w:rFonts w:ascii="Georgia" w:hAnsi="Georgia"/>
          <w:color w:val="121212"/>
          <w:sz w:val="27"/>
          <w:szCs w:val="27"/>
        </w:rPr>
        <w:t xml:space="preserve"> Granted, the radiators aren’t on in here today, despite it being only 10C outside. </w:t>
      </w:r>
      <w:commentRangeStart w:id="8"/>
      <w:r>
        <w:rPr>
          <w:rFonts w:ascii="Georgia" w:hAnsi="Georgia"/>
          <w:color w:val="121212"/>
          <w:sz w:val="27"/>
          <w:szCs w:val="27"/>
        </w:rPr>
        <w:t>Then again, this is </w:t>
      </w:r>
      <w:hyperlink r:id="rId10" w:history="1">
        <w:r>
          <w:rPr>
            <w:rStyle w:val="Hyperlink"/>
            <w:rFonts w:ascii="Georgia" w:eastAsiaTheme="majorEastAsia" w:hAnsi="Georgia"/>
            <w:color w:val="BB3B80"/>
            <w:sz w:val="27"/>
            <w:szCs w:val="27"/>
            <w:bdr w:val="none" w:sz="0" w:space="0" w:color="auto" w:frame="1"/>
          </w:rPr>
          <w:t>Aberdeen</w:t>
        </w:r>
      </w:hyperlink>
      <w:r>
        <w:rPr>
          <w:rFonts w:ascii="Georgia" w:hAnsi="Georgia"/>
          <w:color w:val="121212"/>
          <w:sz w:val="27"/>
          <w:szCs w:val="27"/>
        </w:rPr>
        <w:t> in September</w:t>
      </w:r>
      <w:commentRangeEnd w:id="8"/>
      <w:r>
        <w:rPr>
          <w:rStyle w:val="CommentReference"/>
          <w:rFonts w:asciiTheme="minorHAnsi" w:eastAsiaTheme="minorHAnsi" w:hAnsiTheme="minorHAnsi" w:cstheme="minorBidi"/>
          <w:lang w:val="en-US" w:eastAsia="en-US"/>
        </w:rPr>
        <w:commentReference w:id="8"/>
      </w:r>
      <w:r>
        <w:rPr>
          <w:rFonts w:ascii="Georgia" w:hAnsi="Georgia"/>
          <w:color w:val="121212"/>
          <w:sz w:val="27"/>
          <w:szCs w:val="27"/>
        </w:rPr>
        <w:t>. I suspect they don’t hold with central heating until you can scratch your initials in the frost on the inside of the window.</w:t>
      </w:r>
    </w:p>
    <w:p w14:paraId="72506338" w14:textId="77777777" w:rsidR="00CD7FB0" w:rsidRDefault="00CD7FB0" w:rsidP="00CD7FB0">
      <w:pPr>
        <w:pStyle w:val="dcr-18sg7f2"/>
        <w:shd w:val="clear" w:color="auto" w:fill="FFFFFF"/>
        <w:spacing w:before="0" w:after="0"/>
        <w:textAlignment w:val="baseline"/>
        <w:rPr>
          <w:rFonts w:ascii="Georgia" w:hAnsi="Georgia"/>
          <w:color w:val="121212"/>
          <w:sz w:val="27"/>
          <w:szCs w:val="27"/>
        </w:rPr>
      </w:pPr>
      <w:r>
        <w:rPr>
          <w:rFonts w:ascii="Georgia" w:hAnsi="Georgia"/>
          <w:color w:val="121212"/>
          <w:sz w:val="27"/>
          <w:szCs w:val="27"/>
        </w:rPr>
        <w:t xml:space="preserve">No matter. </w:t>
      </w:r>
      <w:commentRangeStart w:id="9"/>
      <w:r>
        <w:rPr>
          <w:rFonts w:ascii="Georgia" w:hAnsi="Georgia"/>
          <w:color w:val="121212"/>
          <w:sz w:val="27"/>
          <w:szCs w:val="27"/>
        </w:rPr>
        <w:t>Chef Brian McLeish</w:t>
      </w:r>
      <w:commentRangeEnd w:id="9"/>
      <w:r>
        <w:rPr>
          <w:rStyle w:val="CommentReference"/>
          <w:rFonts w:asciiTheme="minorHAnsi" w:eastAsiaTheme="minorHAnsi" w:hAnsiTheme="minorHAnsi" w:cstheme="minorBidi"/>
          <w:lang w:val="en-US" w:eastAsia="en-US"/>
        </w:rPr>
        <w:commentReference w:id="9"/>
      </w:r>
      <w:r>
        <w:rPr>
          <w:rFonts w:ascii="Georgia" w:hAnsi="Georgia"/>
          <w:color w:val="121212"/>
          <w:sz w:val="27"/>
          <w:szCs w:val="27"/>
        </w:rPr>
        <w:t xml:space="preserve">’s food will quickly warm you up. </w:t>
      </w:r>
      <w:commentRangeStart w:id="10"/>
      <w:r>
        <w:rPr>
          <w:rFonts w:ascii="Georgia" w:hAnsi="Georgia"/>
          <w:color w:val="121212"/>
          <w:sz w:val="27"/>
          <w:szCs w:val="27"/>
        </w:rPr>
        <w:t>He arrived at Moonfish in 2011 and in 2014</w:t>
      </w:r>
      <w:commentRangeEnd w:id="10"/>
      <w:r>
        <w:rPr>
          <w:rStyle w:val="CommentReference"/>
          <w:rFonts w:asciiTheme="minorHAnsi" w:eastAsiaTheme="minorHAnsi" w:hAnsiTheme="minorHAnsi" w:cstheme="minorBidi"/>
          <w:lang w:val="en-US" w:eastAsia="en-US"/>
        </w:rPr>
        <w:commentReference w:id="10"/>
      </w:r>
      <w:r>
        <w:rPr>
          <w:rFonts w:ascii="Georgia" w:hAnsi="Georgia"/>
          <w:color w:val="121212"/>
          <w:sz w:val="27"/>
          <w:szCs w:val="27"/>
        </w:rPr>
        <w:t xml:space="preserve"> </w:t>
      </w:r>
      <w:commentRangeStart w:id="11"/>
      <w:r>
        <w:rPr>
          <w:rFonts w:ascii="Georgia" w:hAnsi="Georgia"/>
          <w:color w:val="121212"/>
          <w:sz w:val="27"/>
          <w:szCs w:val="27"/>
        </w:rPr>
        <w:t>made it to the </w:t>
      </w:r>
      <w:hyperlink r:id="rId11" w:history="1">
        <w:r>
          <w:rPr>
            <w:rStyle w:val="Hyperlink"/>
            <w:rFonts w:ascii="Georgia" w:eastAsiaTheme="majorEastAsia" w:hAnsi="Georgia"/>
            <w:color w:val="BB3B80"/>
            <w:sz w:val="27"/>
            <w:szCs w:val="27"/>
            <w:bdr w:val="none" w:sz="0" w:space="0" w:color="auto" w:frame="1"/>
          </w:rPr>
          <w:t>finals</w:t>
        </w:r>
      </w:hyperlink>
      <w:r>
        <w:rPr>
          <w:rFonts w:ascii="Georgia" w:hAnsi="Georgia"/>
          <w:color w:val="121212"/>
          <w:sz w:val="27"/>
          <w:szCs w:val="27"/>
        </w:rPr>
        <w:t> of </w:t>
      </w:r>
      <w:r>
        <w:rPr>
          <w:rStyle w:val="Emphasis"/>
          <w:rFonts w:ascii="inherit" w:hAnsi="inherit"/>
          <w:color w:val="121212"/>
          <w:sz w:val="27"/>
          <w:szCs w:val="27"/>
          <w:bdr w:val="none" w:sz="0" w:space="0" w:color="auto" w:frame="1"/>
        </w:rPr>
        <w:t>MasterChef: The Professionals</w:t>
      </w:r>
      <w:r>
        <w:rPr>
          <w:rFonts w:ascii="Georgia" w:hAnsi="Georgia"/>
          <w:color w:val="121212"/>
          <w:sz w:val="27"/>
          <w:szCs w:val="27"/>
        </w:rPr>
        <w:t xml:space="preserve">, which means I may already have stood in judgment on his cooking; it all gets a little hazy after a while. </w:t>
      </w:r>
      <w:commentRangeEnd w:id="11"/>
      <w:r>
        <w:rPr>
          <w:rStyle w:val="CommentReference"/>
          <w:rFonts w:asciiTheme="minorHAnsi" w:eastAsiaTheme="minorHAnsi" w:hAnsiTheme="minorHAnsi" w:cstheme="minorBidi"/>
          <w:lang w:val="en-US" w:eastAsia="en-US"/>
        </w:rPr>
        <w:commentReference w:id="11"/>
      </w:r>
      <w:r>
        <w:rPr>
          <w:rFonts w:ascii="Georgia" w:hAnsi="Georgia"/>
          <w:color w:val="121212"/>
          <w:sz w:val="27"/>
          <w:szCs w:val="27"/>
        </w:rPr>
        <w:t xml:space="preserve">That said, there are very few </w:t>
      </w:r>
      <w:r>
        <w:rPr>
          <w:rFonts w:ascii="Georgia" w:hAnsi="Georgia"/>
          <w:color w:val="121212"/>
          <w:sz w:val="27"/>
          <w:szCs w:val="27"/>
        </w:rPr>
        <w:lastRenderedPageBreak/>
        <w:t>tiresome cheffy touches on display here. No thick sauces are plastered to the plate in a teardrop with the back of a spoon. Nothing is incarcerated on only one side of the plate. Instead</w:t>
      </w:r>
      <w:commentRangeStart w:id="12"/>
      <w:r>
        <w:rPr>
          <w:rFonts w:ascii="Georgia" w:hAnsi="Georgia"/>
          <w:color w:val="121212"/>
          <w:sz w:val="27"/>
          <w:szCs w:val="27"/>
        </w:rPr>
        <w:t>, it’s a crowd-pleasing menu of mildly restless bistro food, at very good prices</w:t>
      </w:r>
      <w:commentRangeEnd w:id="12"/>
      <w:r>
        <w:rPr>
          <w:rStyle w:val="CommentReference"/>
          <w:rFonts w:asciiTheme="minorHAnsi" w:eastAsiaTheme="minorHAnsi" w:hAnsiTheme="minorHAnsi" w:cstheme="minorBidi"/>
          <w:lang w:val="en-US" w:eastAsia="en-US"/>
        </w:rPr>
        <w:commentReference w:id="12"/>
      </w:r>
      <w:r>
        <w:rPr>
          <w:rFonts w:ascii="Georgia" w:hAnsi="Georgia"/>
          <w:color w:val="121212"/>
          <w:sz w:val="27"/>
          <w:szCs w:val="27"/>
        </w:rPr>
        <w:t>; cooking which never drifts into the culinary equivalent of a fake eyelash or perma-tan.</w:t>
      </w:r>
    </w:p>
    <w:p w14:paraId="10FB6238" w14:textId="77777777" w:rsidR="00CD7FB0" w:rsidRDefault="00CD7FB0" w:rsidP="00CD7FB0">
      <w:pPr>
        <w:pStyle w:val="dcr-18sg7f2"/>
        <w:shd w:val="clear" w:color="auto" w:fill="FFFFFF"/>
        <w:textAlignment w:val="baseline"/>
        <w:rPr>
          <w:rFonts w:ascii="Georgia" w:hAnsi="Georgia"/>
          <w:color w:val="121212"/>
          <w:sz w:val="27"/>
          <w:szCs w:val="27"/>
        </w:rPr>
      </w:pPr>
      <w:r>
        <w:rPr>
          <w:rFonts w:ascii="Georgia" w:hAnsi="Georgia"/>
          <w:color w:val="121212"/>
          <w:sz w:val="27"/>
          <w:szCs w:val="27"/>
        </w:rPr>
        <w:t xml:space="preserve">At lunchtime, </w:t>
      </w:r>
      <w:commentRangeStart w:id="13"/>
      <w:r>
        <w:rPr>
          <w:rFonts w:ascii="Georgia" w:hAnsi="Georgia"/>
          <w:color w:val="121212"/>
          <w:sz w:val="27"/>
          <w:szCs w:val="27"/>
        </w:rPr>
        <w:t xml:space="preserve">starters barely break a tenner while mains are below £15. </w:t>
      </w:r>
      <w:commentRangeEnd w:id="13"/>
      <w:r>
        <w:rPr>
          <w:rStyle w:val="CommentReference"/>
          <w:rFonts w:asciiTheme="minorHAnsi" w:eastAsiaTheme="minorHAnsi" w:hAnsiTheme="minorHAnsi" w:cstheme="minorBidi"/>
          <w:lang w:val="en-US" w:eastAsia="en-US"/>
        </w:rPr>
        <w:commentReference w:id="13"/>
      </w:r>
      <w:commentRangeStart w:id="14"/>
      <w:r>
        <w:rPr>
          <w:rFonts w:ascii="Georgia" w:hAnsi="Georgia"/>
          <w:color w:val="121212"/>
          <w:sz w:val="27"/>
          <w:szCs w:val="27"/>
        </w:rPr>
        <w:t xml:space="preserve">There’s warm soda bread sweetened with pumpkin to start, with a bowl of a garlicky black olive tapenade and a salty dollop of chive-flecked fromage blanc. </w:t>
      </w:r>
      <w:commentRangeEnd w:id="14"/>
      <w:r>
        <w:rPr>
          <w:rStyle w:val="CommentReference"/>
          <w:rFonts w:asciiTheme="minorHAnsi" w:eastAsiaTheme="minorHAnsi" w:hAnsiTheme="minorHAnsi" w:cstheme="minorBidi"/>
          <w:lang w:val="en-US" w:eastAsia="en-US"/>
        </w:rPr>
        <w:commentReference w:id="14"/>
      </w:r>
      <w:commentRangeStart w:id="15"/>
      <w:r>
        <w:rPr>
          <w:rFonts w:ascii="Georgia" w:hAnsi="Georgia"/>
          <w:color w:val="121212"/>
          <w:sz w:val="27"/>
          <w:szCs w:val="27"/>
        </w:rPr>
        <w:t>A whipped duck liver parfait, firmly in the skin moisturiser territory I so adore, arrives in a Kilner jar, topped with toasted almonds and a tangle of rocket leaves. Below that is a thick layer of Cumberland jelly.</w:t>
      </w:r>
      <w:commentRangeEnd w:id="15"/>
      <w:r>
        <w:rPr>
          <w:rStyle w:val="CommentReference"/>
          <w:rFonts w:asciiTheme="minorHAnsi" w:eastAsiaTheme="minorHAnsi" w:hAnsiTheme="minorHAnsi" w:cstheme="minorBidi"/>
          <w:lang w:val="en-US" w:eastAsia="en-US"/>
        </w:rPr>
        <w:commentReference w:id="15"/>
      </w:r>
    </w:p>
    <w:p w14:paraId="16F3B006" w14:textId="77777777" w:rsidR="00CD7FB0" w:rsidRDefault="00CD7FB0" w:rsidP="00CD7FB0">
      <w:pPr>
        <w:pStyle w:val="dcr-18sg7f2"/>
        <w:shd w:val="clear" w:color="auto" w:fill="FFFFFF"/>
        <w:textAlignment w:val="baseline"/>
        <w:rPr>
          <w:rFonts w:ascii="Georgia" w:hAnsi="Georgia"/>
          <w:color w:val="121212"/>
          <w:sz w:val="27"/>
          <w:szCs w:val="27"/>
        </w:rPr>
      </w:pPr>
      <w:r>
        <w:rPr>
          <w:rFonts w:ascii="Georgia" w:hAnsi="Georgia"/>
          <w:color w:val="121212"/>
          <w:sz w:val="27"/>
          <w:szCs w:val="27"/>
        </w:rPr>
        <w:t xml:space="preserve">The latter represents a particular tendency of McLeish’s towards the sweet, </w:t>
      </w:r>
      <w:commentRangeStart w:id="16"/>
      <w:r>
        <w:rPr>
          <w:rFonts w:ascii="Georgia" w:hAnsi="Georgia"/>
          <w:color w:val="121212"/>
          <w:sz w:val="27"/>
          <w:szCs w:val="27"/>
        </w:rPr>
        <w:t>which will pay fat dividends at the end of the meal</w:t>
      </w:r>
      <w:commentRangeEnd w:id="16"/>
      <w:r>
        <w:rPr>
          <w:rStyle w:val="CommentReference"/>
          <w:rFonts w:asciiTheme="minorHAnsi" w:eastAsiaTheme="minorHAnsi" w:hAnsiTheme="minorHAnsi" w:cstheme="minorBidi"/>
          <w:lang w:val="en-US" w:eastAsia="en-US"/>
        </w:rPr>
        <w:commentReference w:id="16"/>
      </w:r>
      <w:r>
        <w:rPr>
          <w:rFonts w:ascii="Georgia" w:hAnsi="Georgia"/>
          <w:color w:val="121212"/>
          <w:sz w:val="27"/>
          <w:szCs w:val="27"/>
        </w:rPr>
        <w:t xml:space="preserve">. </w:t>
      </w:r>
      <w:commentRangeStart w:id="17"/>
      <w:r>
        <w:rPr>
          <w:rFonts w:ascii="Georgia" w:hAnsi="Georgia"/>
          <w:color w:val="121212"/>
          <w:sz w:val="27"/>
          <w:szCs w:val="27"/>
        </w:rPr>
        <w:t>In a main course of monkfish, roasted to mimic the vibrant crimson and honeyed tones of char siu pork, the natural sweetness of the fish makes it a cloying plateful, even allowing for the acidic kick of the cucumber salad on the side</w:t>
      </w:r>
      <w:commentRangeEnd w:id="17"/>
      <w:r>
        <w:rPr>
          <w:rStyle w:val="CommentReference"/>
          <w:rFonts w:asciiTheme="minorHAnsi" w:eastAsiaTheme="minorHAnsi" w:hAnsiTheme="minorHAnsi" w:cstheme="minorBidi"/>
          <w:lang w:val="en-US" w:eastAsia="en-US"/>
        </w:rPr>
        <w:commentReference w:id="17"/>
      </w:r>
      <w:commentRangeStart w:id="18"/>
      <w:r>
        <w:rPr>
          <w:rFonts w:ascii="Georgia" w:hAnsi="Georgia"/>
          <w:color w:val="121212"/>
          <w:sz w:val="27"/>
          <w:szCs w:val="27"/>
        </w:rPr>
        <w:t>. It’s a rare misstep.</w:t>
      </w:r>
      <w:commentRangeEnd w:id="18"/>
      <w:r>
        <w:rPr>
          <w:rStyle w:val="CommentReference"/>
          <w:rFonts w:asciiTheme="minorHAnsi" w:eastAsiaTheme="minorHAnsi" w:hAnsiTheme="minorHAnsi" w:cstheme="minorBidi"/>
          <w:lang w:val="en-US" w:eastAsia="en-US"/>
        </w:rPr>
        <w:commentReference w:id="18"/>
      </w:r>
      <w:r>
        <w:rPr>
          <w:rFonts w:ascii="Georgia" w:hAnsi="Georgia"/>
          <w:color w:val="121212"/>
          <w:sz w:val="27"/>
          <w:szCs w:val="27"/>
        </w:rPr>
        <w:t xml:space="preserve"> A chunky slab of fatly stacked prawn toast as a starter, crusted with black and white sesame seeds, may come drizzled with a sweet chilli sauce, but in this case</w:t>
      </w:r>
      <w:commentRangeStart w:id="19"/>
      <w:r>
        <w:rPr>
          <w:rFonts w:ascii="Georgia" w:hAnsi="Georgia"/>
          <w:color w:val="121212"/>
          <w:sz w:val="27"/>
          <w:szCs w:val="27"/>
        </w:rPr>
        <w:t xml:space="preserve"> it’s very much welcomed</w:t>
      </w:r>
      <w:commentRangeEnd w:id="19"/>
      <w:r>
        <w:rPr>
          <w:rStyle w:val="CommentReference"/>
          <w:rFonts w:asciiTheme="minorHAnsi" w:eastAsiaTheme="minorHAnsi" w:hAnsiTheme="minorHAnsi" w:cstheme="minorBidi"/>
          <w:lang w:val="en-US" w:eastAsia="en-US"/>
        </w:rPr>
        <w:commentReference w:id="19"/>
      </w:r>
      <w:r>
        <w:rPr>
          <w:rFonts w:ascii="Georgia" w:hAnsi="Georgia"/>
          <w:color w:val="121212"/>
          <w:sz w:val="27"/>
          <w:szCs w:val="27"/>
        </w:rPr>
        <w:t>. Squirt on a bit of lime if you want to cut through it.</w:t>
      </w:r>
    </w:p>
    <w:p w14:paraId="1DB49A11" w14:textId="77777777" w:rsidR="00CD7FB0" w:rsidRDefault="00CD7FB0" w:rsidP="00CD7FB0">
      <w:pPr>
        <w:pStyle w:val="dcr-18sg7f2"/>
        <w:shd w:val="clear" w:color="auto" w:fill="FFFFFF"/>
        <w:textAlignment w:val="baseline"/>
        <w:rPr>
          <w:rFonts w:ascii="Georgia" w:hAnsi="Georgia"/>
          <w:color w:val="121212"/>
          <w:sz w:val="27"/>
          <w:szCs w:val="27"/>
        </w:rPr>
      </w:pPr>
      <w:commentRangeStart w:id="20"/>
      <w:r>
        <w:rPr>
          <w:rFonts w:ascii="Georgia" w:hAnsi="Georgia"/>
          <w:color w:val="121212"/>
          <w:sz w:val="27"/>
          <w:szCs w:val="27"/>
        </w:rPr>
        <w:t>There’s a bowl of fat Shetland mussels,</w:t>
      </w:r>
      <w:commentRangeEnd w:id="20"/>
      <w:r>
        <w:rPr>
          <w:rStyle w:val="CommentReference"/>
          <w:rFonts w:asciiTheme="minorHAnsi" w:eastAsiaTheme="minorHAnsi" w:hAnsiTheme="minorHAnsi" w:cstheme="minorBidi"/>
          <w:lang w:val="en-US" w:eastAsia="en-US"/>
        </w:rPr>
        <w:commentReference w:id="20"/>
      </w:r>
      <w:r>
        <w:rPr>
          <w:rFonts w:ascii="Georgia" w:hAnsi="Georgia"/>
          <w:color w:val="121212"/>
          <w:sz w:val="27"/>
          <w:szCs w:val="27"/>
        </w:rPr>
        <w:t xml:space="preserve"> in a saffron broth the colour of sunflowers, </w:t>
      </w:r>
      <w:commentRangeStart w:id="21"/>
      <w:r>
        <w:rPr>
          <w:rFonts w:ascii="Georgia" w:hAnsi="Georgia"/>
          <w:color w:val="121212"/>
          <w:sz w:val="27"/>
          <w:szCs w:val="27"/>
        </w:rPr>
        <w:t xml:space="preserve">scattered with crisp croutons, and another of beef carpaccio, the deep purple of a bishop’s tonsure shirt, dotted with walnuts and nuggets of blue cheese. There are also asparagus spears, admittedly far out of their season. </w:t>
      </w:r>
      <w:commentRangeEnd w:id="21"/>
      <w:r>
        <w:rPr>
          <w:rStyle w:val="CommentReference"/>
          <w:rFonts w:asciiTheme="minorHAnsi" w:eastAsiaTheme="minorHAnsi" w:hAnsiTheme="minorHAnsi" w:cstheme="minorBidi"/>
          <w:lang w:val="en-US" w:eastAsia="en-US"/>
        </w:rPr>
        <w:commentReference w:id="21"/>
      </w:r>
      <w:r>
        <w:rPr>
          <w:rFonts w:ascii="Georgia" w:hAnsi="Georgia"/>
          <w:color w:val="121212"/>
          <w:sz w:val="27"/>
          <w:szCs w:val="27"/>
        </w:rPr>
        <w:t>Here in Aberdeen, many things often are. They come grilled, on a smear of sweet onion purée and under heaped shavings of cured egg yolk and parmesan. Yes, there were four of us. Yes, we had worked out we could nail the entire menu between us if we put our backs into it. Here to serve, and so on.</w:t>
      </w:r>
    </w:p>
    <w:p w14:paraId="34874762" w14:textId="77777777" w:rsidR="00CD7FB0" w:rsidRDefault="00CD7FB0" w:rsidP="00CD7FB0">
      <w:pPr>
        <w:pStyle w:val="dcr-18sg7f2"/>
        <w:shd w:val="clear" w:color="auto" w:fill="FFFFFF"/>
        <w:textAlignment w:val="baseline"/>
        <w:rPr>
          <w:rFonts w:ascii="Georgia" w:hAnsi="Georgia"/>
          <w:color w:val="121212"/>
          <w:sz w:val="27"/>
          <w:szCs w:val="27"/>
        </w:rPr>
      </w:pPr>
      <w:commentRangeStart w:id="22"/>
      <w:commentRangeStart w:id="23"/>
      <w:r>
        <w:rPr>
          <w:rFonts w:ascii="Georgia" w:hAnsi="Georgia"/>
          <w:color w:val="121212"/>
          <w:sz w:val="27"/>
          <w:szCs w:val="27"/>
        </w:rPr>
        <w:t>Alongside that monkfish dish, there was a snowy slab of hake</w:t>
      </w:r>
      <w:commentRangeEnd w:id="22"/>
      <w:r>
        <w:rPr>
          <w:rStyle w:val="CommentReference"/>
          <w:rFonts w:asciiTheme="minorHAnsi" w:eastAsiaTheme="minorHAnsi" w:hAnsiTheme="minorHAnsi" w:cstheme="minorBidi"/>
          <w:lang w:val="en-US" w:eastAsia="en-US"/>
        </w:rPr>
        <w:commentReference w:id="22"/>
      </w:r>
      <w:r>
        <w:rPr>
          <w:rFonts w:ascii="Georgia" w:hAnsi="Georgia"/>
          <w:color w:val="121212"/>
          <w:sz w:val="27"/>
          <w:szCs w:val="27"/>
        </w:rPr>
        <w:t xml:space="preserve">, with purple sprouting broccoli, a sauce vierge and horseradish cream. </w:t>
      </w:r>
      <w:commentRangeStart w:id="24"/>
      <w:r>
        <w:rPr>
          <w:rFonts w:ascii="Georgia" w:hAnsi="Georgia"/>
          <w:color w:val="121212"/>
          <w:sz w:val="27"/>
          <w:szCs w:val="27"/>
        </w:rPr>
        <w:t>Slices of lamb rump, pink at the eye</w:t>
      </w:r>
      <w:commentRangeEnd w:id="24"/>
      <w:r>
        <w:rPr>
          <w:rStyle w:val="CommentReference"/>
          <w:rFonts w:asciiTheme="minorHAnsi" w:eastAsiaTheme="minorHAnsi" w:hAnsiTheme="minorHAnsi" w:cstheme="minorBidi"/>
          <w:lang w:val="en-US" w:eastAsia="en-US"/>
        </w:rPr>
        <w:commentReference w:id="24"/>
      </w:r>
      <w:r>
        <w:rPr>
          <w:rFonts w:ascii="Georgia" w:hAnsi="Georgia"/>
          <w:color w:val="121212"/>
          <w:sz w:val="27"/>
          <w:szCs w:val="27"/>
        </w:rPr>
        <w:t xml:space="preserve">, came with grilled Little Gem lettuce with a Caesar dressing topped with hefty gratings of parmesan; a flaky borek, a savoury Turkish pastry, is filled with fennel and potato and sits atop a celeriac cream. </w:t>
      </w:r>
      <w:commentRangeEnd w:id="23"/>
      <w:r>
        <w:rPr>
          <w:rStyle w:val="CommentReference"/>
          <w:rFonts w:asciiTheme="minorHAnsi" w:eastAsiaTheme="minorHAnsi" w:hAnsiTheme="minorHAnsi" w:cstheme="minorBidi"/>
          <w:lang w:val="en-US" w:eastAsia="en-US"/>
        </w:rPr>
        <w:commentReference w:id="23"/>
      </w:r>
      <w:r>
        <w:rPr>
          <w:rFonts w:ascii="Georgia" w:hAnsi="Georgia"/>
          <w:color w:val="121212"/>
          <w:sz w:val="27"/>
          <w:szCs w:val="27"/>
        </w:rPr>
        <w:t>Thought had gone into each of these dishes, the main thought being: these people need to be fed.</w:t>
      </w:r>
    </w:p>
    <w:p w14:paraId="44CA3FD6" w14:textId="77777777" w:rsidR="00CD7FB0" w:rsidRDefault="00CD7FB0" w:rsidP="00CD7FB0">
      <w:pPr>
        <w:pStyle w:val="dcr-18sg7f2"/>
        <w:shd w:val="clear" w:color="auto" w:fill="FFFFFF"/>
        <w:textAlignment w:val="baseline"/>
        <w:rPr>
          <w:rFonts w:ascii="Georgia" w:hAnsi="Georgia"/>
          <w:color w:val="121212"/>
          <w:sz w:val="27"/>
          <w:szCs w:val="27"/>
        </w:rPr>
      </w:pPr>
      <w:commentRangeStart w:id="25"/>
      <w:r>
        <w:rPr>
          <w:rFonts w:ascii="Georgia" w:hAnsi="Georgia"/>
          <w:color w:val="121212"/>
          <w:sz w:val="27"/>
          <w:szCs w:val="27"/>
        </w:rPr>
        <w:t>So to dessert,</w:t>
      </w:r>
      <w:commentRangeStart w:id="26"/>
      <w:r>
        <w:rPr>
          <w:rFonts w:ascii="Georgia" w:hAnsi="Georgia"/>
          <w:color w:val="121212"/>
          <w:sz w:val="27"/>
          <w:szCs w:val="27"/>
        </w:rPr>
        <w:t xml:space="preserve"> a particular strength</w:t>
      </w:r>
      <w:commentRangeEnd w:id="26"/>
      <w:r>
        <w:rPr>
          <w:rStyle w:val="CommentReference"/>
          <w:rFonts w:asciiTheme="minorHAnsi" w:eastAsiaTheme="minorHAnsi" w:hAnsiTheme="minorHAnsi" w:cstheme="minorBidi"/>
          <w:lang w:val="en-US" w:eastAsia="en-US"/>
        </w:rPr>
        <w:commentReference w:id="26"/>
      </w:r>
      <w:r>
        <w:rPr>
          <w:rFonts w:ascii="Georgia" w:hAnsi="Georgia"/>
          <w:color w:val="121212"/>
          <w:sz w:val="27"/>
          <w:szCs w:val="27"/>
        </w:rPr>
        <w:t xml:space="preserve">. There is a frothy blackberry parfait on an apple compote, sheltering within a wigwam of thin, friable meringue. A paving-thick hunk of dark chocolate cremeaux is surrounded by spirals of orange caramel, and topped with a cardamom cream, which in turn lies </w:t>
      </w:r>
      <w:r>
        <w:rPr>
          <w:rFonts w:ascii="Georgia" w:hAnsi="Georgia"/>
          <w:color w:val="121212"/>
          <w:sz w:val="27"/>
          <w:szCs w:val="27"/>
        </w:rPr>
        <w:lastRenderedPageBreak/>
        <w:t>beneath a fennel seed-flavoured crisp.</w:t>
      </w:r>
      <w:commentRangeEnd w:id="25"/>
      <w:r>
        <w:rPr>
          <w:rStyle w:val="CommentReference"/>
          <w:rFonts w:asciiTheme="minorHAnsi" w:eastAsiaTheme="minorHAnsi" w:hAnsiTheme="minorHAnsi" w:cstheme="minorBidi"/>
          <w:lang w:val="en-US" w:eastAsia="en-US"/>
        </w:rPr>
        <w:commentReference w:id="25"/>
      </w:r>
      <w:r>
        <w:rPr>
          <w:rFonts w:ascii="Georgia" w:hAnsi="Georgia"/>
          <w:color w:val="121212"/>
          <w:sz w:val="27"/>
          <w:szCs w:val="27"/>
        </w:rPr>
        <w:t xml:space="preserve"> I may have got these ingredients in the wrong order. No worries. </w:t>
      </w:r>
      <w:commentRangeStart w:id="27"/>
      <w:r>
        <w:rPr>
          <w:rFonts w:ascii="Georgia" w:hAnsi="Georgia"/>
          <w:color w:val="121212"/>
          <w:sz w:val="27"/>
          <w:szCs w:val="27"/>
        </w:rPr>
        <w:t>Once they meet on your spoon they get along joyously</w:t>
      </w:r>
      <w:commentRangeEnd w:id="27"/>
      <w:r>
        <w:rPr>
          <w:rStyle w:val="CommentReference"/>
          <w:rFonts w:asciiTheme="minorHAnsi" w:eastAsiaTheme="minorHAnsi" w:hAnsiTheme="minorHAnsi" w:cstheme="minorBidi"/>
          <w:lang w:val="en-US" w:eastAsia="en-US"/>
        </w:rPr>
        <w:commentReference w:id="27"/>
      </w:r>
      <w:r>
        <w:rPr>
          <w:rFonts w:ascii="Georgia" w:hAnsi="Georgia"/>
          <w:color w:val="121212"/>
          <w:sz w:val="27"/>
          <w:szCs w:val="27"/>
        </w:rPr>
        <w:t xml:space="preserve">. Then there is the lemon posset. </w:t>
      </w:r>
      <w:commentRangeStart w:id="28"/>
      <w:r>
        <w:rPr>
          <w:rFonts w:ascii="Georgia" w:hAnsi="Georgia"/>
          <w:color w:val="121212"/>
          <w:sz w:val="27"/>
          <w:szCs w:val="27"/>
        </w:rPr>
        <w:t>There are a lot of very lovely things atop the set cream</w:t>
      </w:r>
      <w:commentRangeEnd w:id="28"/>
      <w:r>
        <w:rPr>
          <w:rStyle w:val="CommentReference"/>
          <w:rFonts w:asciiTheme="minorHAnsi" w:eastAsiaTheme="minorHAnsi" w:hAnsiTheme="minorHAnsi" w:cstheme="minorBidi"/>
          <w:lang w:val="en-US" w:eastAsia="en-US"/>
        </w:rPr>
        <w:commentReference w:id="28"/>
      </w:r>
      <w:r>
        <w:rPr>
          <w:rFonts w:ascii="Georgia" w:hAnsi="Georgia"/>
          <w:color w:val="121212"/>
          <w:sz w:val="27"/>
          <w:szCs w:val="27"/>
        </w:rPr>
        <w:t xml:space="preserve">: </w:t>
      </w:r>
      <w:commentRangeStart w:id="29"/>
      <w:r>
        <w:rPr>
          <w:rFonts w:ascii="Georgia" w:hAnsi="Georgia"/>
          <w:color w:val="121212"/>
          <w:sz w:val="27"/>
          <w:szCs w:val="27"/>
        </w:rPr>
        <w:t xml:space="preserve">a toasted meringue turban worthy of Elizabeth Taylor in her dotage, and a raspberry coulis dotted with fresh fruit. But best and most eye-widening of all is a basil sorbet. It is difficult to get the balance of floral, sweet and acidity right in a herb sorbet. </w:t>
      </w:r>
      <w:commentRangeEnd w:id="29"/>
      <w:r>
        <w:rPr>
          <w:rStyle w:val="CommentReference"/>
          <w:rFonts w:asciiTheme="minorHAnsi" w:eastAsiaTheme="minorHAnsi" w:hAnsiTheme="minorHAnsi" w:cstheme="minorBidi"/>
          <w:lang w:val="en-US" w:eastAsia="en-US"/>
        </w:rPr>
        <w:commentReference w:id="29"/>
      </w:r>
      <w:commentRangeStart w:id="30"/>
      <w:r>
        <w:rPr>
          <w:rFonts w:ascii="Georgia" w:hAnsi="Georgia"/>
          <w:color w:val="121212"/>
          <w:sz w:val="27"/>
          <w:szCs w:val="27"/>
        </w:rPr>
        <w:t>McLeish gets it bang on</w:t>
      </w:r>
      <w:commentRangeEnd w:id="30"/>
      <w:r>
        <w:rPr>
          <w:rStyle w:val="CommentReference"/>
          <w:rFonts w:asciiTheme="minorHAnsi" w:eastAsiaTheme="minorHAnsi" w:hAnsiTheme="minorHAnsi" w:cstheme="minorBidi"/>
          <w:lang w:val="en-US" w:eastAsia="en-US"/>
        </w:rPr>
        <w:commentReference w:id="30"/>
      </w:r>
      <w:r>
        <w:rPr>
          <w:rFonts w:ascii="Georgia" w:hAnsi="Georgia"/>
          <w:color w:val="121212"/>
          <w:sz w:val="27"/>
          <w:szCs w:val="27"/>
        </w:rPr>
        <w:t xml:space="preserve">. </w:t>
      </w:r>
      <w:commentRangeStart w:id="31"/>
      <w:r>
        <w:rPr>
          <w:rFonts w:ascii="Georgia" w:hAnsi="Georgia"/>
          <w:color w:val="121212"/>
          <w:sz w:val="27"/>
          <w:szCs w:val="27"/>
        </w:rPr>
        <w:t>Plus, it’s a gorgeous shade of green. I’d love to sit in a room painted that colour.</w:t>
      </w:r>
      <w:commentRangeEnd w:id="31"/>
      <w:r>
        <w:rPr>
          <w:rStyle w:val="CommentReference"/>
          <w:rFonts w:asciiTheme="minorHAnsi" w:eastAsiaTheme="minorHAnsi" w:hAnsiTheme="minorHAnsi" w:cstheme="minorBidi"/>
          <w:lang w:val="en-US" w:eastAsia="en-US"/>
        </w:rPr>
        <w:commentReference w:id="31"/>
      </w:r>
    </w:p>
    <w:p w14:paraId="1DFFC84A" w14:textId="77777777" w:rsidR="00CD7FB0" w:rsidRDefault="00CD7FB0" w:rsidP="00CD7FB0">
      <w:pPr>
        <w:pStyle w:val="dcr-18sg7f2"/>
        <w:shd w:val="clear" w:color="auto" w:fill="FFFFFF"/>
        <w:textAlignment w:val="baseline"/>
        <w:rPr>
          <w:rFonts w:ascii="Georgia" w:hAnsi="Georgia"/>
          <w:color w:val="121212"/>
          <w:sz w:val="27"/>
          <w:szCs w:val="27"/>
        </w:rPr>
      </w:pPr>
      <w:commentRangeStart w:id="32"/>
      <w:r>
        <w:rPr>
          <w:rFonts w:ascii="Georgia" w:hAnsi="Georgia"/>
          <w:color w:val="121212"/>
          <w:sz w:val="27"/>
          <w:szCs w:val="27"/>
        </w:rPr>
        <w:t>This lunchtime, the room has filled quickly</w:t>
      </w:r>
      <w:commentRangeEnd w:id="32"/>
      <w:r>
        <w:rPr>
          <w:rStyle w:val="CommentReference"/>
          <w:rFonts w:asciiTheme="minorHAnsi" w:eastAsiaTheme="minorHAnsi" w:hAnsiTheme="minorHAnsi" w:cstheme="minorBidi"/>
          <w:lang w:val="en-US" w:eastAsia="en-US"/>
        </w:rPr>
        <w:commentReference w:id="32"/>
      </w:r>
      <w:r>
        <w:rPr>
          <w:rFonts w:ascii="Georgia" w:hAnsi="Georgia"/>
          <w:color w:val="121212"/>
          <w:sz w:val="27"/>
          <w:szCs w:val="27"/>
        </w:rPr>
        <w:t xml:space="preserve">. </w:t>
      </w:r>
      <w:commentRangeStart w:id="33"/>
      <w:r>
        <w:rPr>
          <w:rFonts w:ascii="Georgia" w:hAnsi="Georgia"/>
          <w:color w:val="121212"/>
          <w:sz w:val="27"/>
          <w:szCs w:val="27"/>
        </w:rPr>
        <w:t xml:space="preserve">It’s easy to see why. Moonfish Café is a civilised place to be. </w:t>
      </w:r>
      <w:commentRangeEnd w:id="33"/>
      <w:r>
        <w:rPr>
          <w:rStyle w:val="CommentReference"/>
          <w:rFonts w:asciiTheme="minorHAnsi" w:eastAsiaTheme="minorHAnsi" w:hAnsiTheme="minorHAnsi" w:cstheme="minorBidi"/>
          <w:lang w:val="en-US" w:eastAsia="en-US"/>
        </w:rPr>
        <w:commentReference w:id="33"/>
      </w:r>
      <w:commentRangeStart w:id="34"/>
      <w:r>
        <w:rPr>
          <w:rFonts w:ascii="Georgia" w:hAnsi="Georgia"/>
          <w:color w:val="121212"/>
          <w:sz w:val="27"/>
          <w:szCs w:val="27"/>
        </w:rPr>
        <w:t>The service is efficient and unobtrusive</w:t>
      </w:r>
      <w:commentRangeEnd w:id="34"/>
      <w:r>
        <w:rPr>
          <w:rStyle w:val="CommentReference"/>
          <w:rFonts w:asciiTheme="minorHAnsi" w:eastAsiaTheme="minorHAnsi" w:hAnsiTheme="minorHAnsi" w:cstheme="minorBidi"/>
          <w:lang w:val="en-US" w:eastAsia="en-US"/>
        </w:rPr>
        <w:commentReference w:id="34"/>
      </w:r>
      <w:r>
        <w:rPr>
          <w:rFonts w:ascii="Georgia" w:hAnsi="Georgia"/>
          <w:color w:val="121212"/>
          <w:sz w:val="27"/>
          <w:szCs w:val="27"/>
        </w:rPr>
        <w:t xml:space="preserve">. </w:t>
      </w:r>
      <w:commentRangeStart w:id="35"/>
      <w:r>
        <w:rPr>
          <w:rFonts w:ascii="Georgia" w:hAnsi="Georgia"/>
          <w:color w:val="121212"/>
          <w:sz w:val="27"/>
          <w:szCs w:val="27"/>
        </w:rPr>
        <w:t>The wine list, though short, is thoughtful and almost all of it is available by the glass.</w:t>
      </w:r>
      <w:commentRangeEnd w:id="35"/>
      <w:r>
        <w:rPr>
          <w:rStyle w:val="CommentReference"/>
          <w:rFonts w:asciiTheme="minorHAnsi" w:eastAsiaTheme="minorHAnsi" w:hAnsiTheme="minorHAnsi" w:cstheme="minorBidi"/>
          <w:lang w:val="en-US" w:eastAsia="en-US"/>
        </w:rPr>
        <w:commentReference w:id="35"/>
      </w:r>
      <w:r>
        <w:rPr>
          <w:rFonts w:ascii="Georgia" w:hAnsi="Georgia"/>
          <w:color w:val="121212"/>
          <w:sz w:val="27"/>
          <w:szCs w:val="27"/>
        </w:rPr>
        <w:t xml:space="preserve"> </w:t>
      </w:r>
      <w:commentRangeStart w:id="36"/>
      <w:r>
        <w:rPr>
          <w:rFonts w:ascii="Georgia" w:hAnsi="Georgia"/>
          <w:color w:val="121212"/>
          <w:sz w:val="27"/>
          <w:szCs w:val="27"/>
        </w:rPr>
        <w:t>Bring that together with the kitchen’s marked skill and good taste and you have what even the late John Henry Anderson, lying in his grave across the way, would, I’m sure, have recognised as a certain kind of magic.</w:t>
      </w:r>
      <w:commentRangeEnd w:id="36"/>
      <w:r>
        <w:rPr>
          <w:rStyle w:val="CommentReference"/>
          <w:rFonts w:asciiTheme="minorHAnsi" w:eastAsiaTheme="minorHAnsi" w:hAnsiTheme="minorHAnsi" w:cstheme="minorBidi"/>
          <w:lang w:val="en-US" w:eastAsia="en-US"/>
        </w:rPr>
        <w:commentReference w:id="36"/>
      </w:r>
    </w:p>
    <w:p w14:paraId="1B36554C" w14:textId="7452E945" w:rsidR="00CB5E1F" w:rsidRPr="00CD7FB0" w:rsidRDefault="00CB5E1F" w:rsidP="00CD7FB0">
      <w:pPr>
        <w:rPr>
          <w:lang w:val="en-GB"/>
        </w:rPr>
      </w:pPr>
    </w:p>
    <w:sectPr w:rsidR="00CB5E1F" w:rsidRPr="00CD7FB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lana, Federico" w:date="2022-12-15T16:55:00Z" w:initials="MF">
    <w:p w14:paraId="78B386A9" w14:textId="77777777" w:rsidR="00CD7FB0" w:rsidRDefault="00CD7FB0" w:rsidP="00CD7FB0">
      <w:r>
        <w:rPr>
          <w:rStyle w:val="CommentReference"/>
        </w:rPr>
        <w:annotationRef/>
      </w:r>
      <w:r>
        <w:rPr>
          <w:sz w:val="20"/>
          <w:szCs w:val="20"/>
        </w:rPr>
        <w:t>location</w:t>
      </w:r>
    </w:p>
  </w:comment>
  <w:comment w:id="1" w:author="Milana, Federico" w:date="2022-12-15T16:55:00Z" w:initials="MF">
    <w:p w14:paraId="1A42020D" w14:textId="77777777" w:rsidR="00CD7FB0" w:rsidRDefault="00CD7FB0" w:rsidP="00CD7FB0">
      <w:r>
        <w:rPr>
          <w:rStyle w:val="CommentReference"/>
        </w:rPr>
        <w:annotationRef/>
      </w:r>
      <w:r>
        <w:rPr>
          <w:sz w:val="20"/>
          <w:szCs w:val="20"/>
        </w:rPr>
        <w:t>location</w:t>
      </w:r>
    </w:p>
  </w:comment>
  <w:comment w:id="2" w:author="Milana, Federico" w:date="2022-12-15T17:01:00Z" w:initials="MF">
    <w:p w14:paraId="71555B8D" w14:textId="77777777" w:rsidR="00CD7FB0" w:rsidRDefault="00CD7FB0" w:rsidP="00CD7FB0">
      <w:r>
        <w:rPr>
          <w:rStyle w:val="CommentReference"/>
        </w:rPr>
        <w:annotationRef/>
      </w:r>
      <w:r>
        <w:rPr>
          <w:sz w:val="20"/>
          <w:szCs w:val="20"/>
        </w:rPr>
        <w:t>location</w:t>
      </w:r>
    </w:p>
  </w:comment>
  <w:comment w:id="3" w:author="Milana, Federico" w:date="2022-12-15T17:01:00Z" w:initials="MF">
    <w:p w14:paraId="72A61E37" w14:textId="77777777" w:rsidR="00CD7FB0" w:rsidRDefault="00CD7FB0" w:rsidP="00CD7FB0">
      <w:r>
        <w:rPr>
          <w:rStyle w:val="CommentReference"/>
        </w:rPr>
        <w:annotationRef/>
      </w:r>
      <w:r>
        <w:rPr>
          <w:sz w:val="20"/>
          <w:szCs w:val="20"/>
        </w:rPr>
        <w:t>location</w:t>
      </w:r>
    </w:p>
  </w:comment>
  <w:comment w:id="4" w:author="Milana, Federico" w:date="2022-12-15T17:02:00Z" w:initials="MF">
    <w:p w14:paraId="69E216B2" w14:textId="77777777" w:rsidR="00CD7FB0" w:rsidRDefault="00CD7FB0" w:rsidP="00CD7FB0">
      <w:r>
        <w:rPr>
          <w:rStyle w:val="CommentReference"/>
        </w:rPr>
        <w:annotationRef/>
      </w:r>
      <w:r>
        <w:rPr>
          <w:sz w:val="20"/>
          <w:szCs w:val="20"/>
        </w:rPr>
        <w:t>background</w:t>
      </w:r>
    </w:p>
  </w:comment>
  <w:comment w:id="5" w:author="Milana, Federico" w:date="2022-12-15T17:02:00Z" w:initials="MF">
    <w:p w14:paraId="218D881A" w14:textId="77777777" w:rsidR="00CD7FB0" w:rsidRDefault="00CD7FB0" w:rsidP="00CD7FB0">
      <w:r>
        <w:rPr>
          <w:rStyle w:val="CommentReference"/>
        </w:rPr>
        <w:annotationRef/>
      </w:r>
      <w:r>
        <w:rPr>
          <w:sz w:val="20"/>
          <w:szCs w:val="20"/>
        </w:rPr>
        <w:t>layout</w:t>
      </w:r>
    </w:p>
  </w:comment>
  <w:comment w:id="6" w:author="Milana, Federico" w:date="2022-12-15T17:02:00Z" w:initials="MF">
    <w:p w14:paraId="4DAB1454" w14:textId="77777777" w:rsidR="00CD7FB0" w:rsidRDefault="00CD7FB0" w:rsidP="00CD7FB0">
      <w:r>
        <w:rPr>
          <w:rStyle w:val="CommentReference"/>
        </w:rPr>
        <w:annotationRef/>
      </w:r>
      <w:r>
        <w:rPr>
          <w:sz w:val="20"/>
          <w:szCs w:val="20"/>
        </w:rPr>
        <w:t>decor</w:t>
      </w:r>
    </w:p>
  </w:comment>
  <w:comment w:id="7" w:author="Milana, Federico" w:date="2022-12-15T17:02:00Z" w:initials="MF">
    <w:p w14:paraId="3737ADE9" w14:textId="77777777" w:rsidR="00CD7FB0" w:rsidRDefault="00CD7FB0" w:rsidP="00CD7FB0">
      <w:r>
        <w:rPr>
          <w:rStyle w:val="CommentReference"/>
        </w:rPr>
        <w:annotationRef/>
      </w:r>
      <w:r>
        <w:rPr>
          <w:sz w:val="20"/>
          <w:szCs w:val="20"/>
        </w:rPr>
        <w:t>decor</w:t>
      </w:r>
    </w:p>
  </w:comment>
  <w:comment w:id="8" w:author="Milana, Federico" w:date="2022-12-15T17:02:00Z" w:initials="MF">
    <w:p w14:paraId="6E17A3DA" w14:textId="77777777" w:rsidR="00CD7FB0" w:rsidRDefault="00CD7FB0" w:rsidP="00CD7FB0">
      <w:r>
        <w:rPr>
          <w:rStyle w:val="CommentReference"/>
        </w:rPr>
        <w:annotationRef/>
      </w:r>
      <w:r>
        <w:rPr>
          <w:sz w:val="20"/>
          <w:szCs w:val="20"/>
        </w:rPr>
        <w:t>location</w:t>
      </w:r>
    </w:p>
  </w:comment>
  <w:comment w:id="9" w:author="Milana, Federico" w:date="2022-12-15T17:03:00Z" w:initials="MF">
    <w:p w14:paraId="1BF5C4BB" w14:textId="77777777" w:rsidR="00CD7FB0" w:rsidRDefault="00CD7FB0" w:rsidP="00CD7FB0">
      <w:r>
        <w:rPr>
          <w:rStyle w:val="CommentReference"/>
        </w:rPr>
        <w:annotationRef/>
      </w:r>
      <w:r>
        <w:rPr>
          <w:sz w:val="20"/>
          <w:szCs w:val="20"/>
        </w:rPr>
        <w:t>chefs</w:t>
      </w:r>
    </w:p>
  </w:comment>
  <w:comment w:id="10" w:author="Milana, Federico" w:date="2022-12-15T17:03:00Z" w:initials="MF">
    <w:p w14:paraId="3E88E804" w14:textId="77777777" w:rsidR="00CD7FB0" w:rsidRDefault="00CD7FB0" w:rsidP="00CD7FB0">
      <w:r>
        <w:rPr>
          <w:rStyle w:val="CommentReference"/>
        </w:rPr>
        <w:annotationRef/>
      </w:r>
      <w:r>
        <w:rPr>
          <w:sz w:val="20"/>
          <w:szCs w:val="20"/>
        </w:rPr>
        <w:t>background</w:t>
      </w:r>
    </w:p>
  </w:comment>
  <w:comment w:id="11" w:author="Milana, Federico" w:date="2022-12-15T17:03:00Z" w:initials="MF">
    <w:p w14:paraId="2539B021" w14:textId="77777777" w:rsidR="00CD7FB0" w:rsidRDefault="00CD7FB0" w:rsidP="00CD7FB0">
      <w:r>
        <w:rPr>
          <w:rStyle w:val="CommentReference"/>
        </w:rPr>
        <w:annotationRef/>
      </w:r>
      <w:r>
        <w:rPr>
          <w:sz w:val="20"/>
          <w:szCs w:val="20"/>
        </w:rPr>
        <w:t>awards; reviews</w:t>
      </w:r>
    </w:p>
  </w:comment>
  <w:comment w:id="12" w:author="Milana, Federico" w:date="2022-12-15T17:04:00Z" w:initials="MF">
    <w:p w14:paraId="3126B130" w14:textId="77777777" w:rsidR="00CD7FB0" w:rsidRDefault="00CD7FB0" w:rsidP="00CD7FB0">
      <w:r>
        <w:rPr>
          <w:rStyle w:val="CommentReference"/>
        </w:rPr>
        <w:annotationRef/>
      </w:r>
      <w:r>
        <w:rPr>
          <w:sz w:val="20"/>
          <w:szCs w:val="20"/>
        </w:rPr>
        <w:t>menu; price; positive</w:t>
      </w:r>
    </w:p>
  </w:comment>
  <w:comment w:id="13" w:author="Milana, Federico" w:date="2022-12-15T17:04:00Z" w:initials="MF">
    <w:p w14:paraId="3468580E" w14:textId="77777777" w:rsidR="00CD7FB0" w:rsidRDefault="00CD7FB0" w:rsidP="00CD7FB0">
      <w:r>
        <w:rPr>
          <w:rStyle w:val="CommentReference"/>
        </w:rPr>
        <w:annotationRef/>
      </w:r>
      <w:r>
        <w:rPr>
          <w:sz w:val="20"/>
          <w:szCs w:val="20"/>
        </w:rPr>
        <w:t>starters; mains; price</w:t>
      </w:r>
    </w:p>
  </w:comment>
  <w:comment w:id="14" w:author="Milana, Federico" w:date="2022-12-15T17:05:00Z" w:initials="MF">
    <w:p w14:paraId="2206CDDB" w14:textId="77777777" w:rsidR="00CD7FB0" w:rsidRDefault="00CD7FB0" w:rsidP="00CD7FB0">
      <w:r>
        <w:rPr>
          <w:rStyle w:val="CommentReference"/>
        </w:rPr>
        <w:annotationRef/>
      </w:r>
      <w:r>
        <w:rPr>
          <w:sz w:val="20"/>
          <w:szCs w:val="20"/>
        </w:rPr>
        <w:t>mains</w:t>
      </w:r>
    </w:p>
  </w:comment>
  <w:comment w:id="15" w:author="Milana, Federico" w:date="2022-12-15T17:05:00Z" w:initials="MF">
    <w:p w14:paraId="7A1409F2" w14:textId="77777777" w:rsidR="00CD7FB0" w:rsidRDefault="00CD7FB0" w:rsidP="00CD7FB0">
      <w:r>
        <w:rPr>
          <w:rStyle w:val="CommentReference"/>
        </w:rPr>
        <w:annotationRef/>
      </w:r>
      <w:r>
        <w:rPr>
          <w:sz w:val="20"/>
          <w:szCs w:val="20"/>
        </w:rPr>
        <w:t>british</w:t>
      </w:r>
    </w:p>
  </w:comment>
  <w:comment w:id="16" w:author="Milana, Federico" w:date="2022-12-15T17:05:00Z" w:initials="MF">
    <w:p w14:paraId="6DCE7C60" w14:textId="77777777" w:rsidR="00CD7FB0" w:rsidRDefault="00CD7FB0" w:rsidP="00CD7FB0">
      <w:r>
        <w:rPr>
          <w:rStyle w:val="CommentReference"/>
        </w:rPr>
        <w:annotationRef/>
      </w:r>
      <w:r>
        <w:rPr>
          <w:sz w:val="20"/>
          <w:szCs w:val="20"/>
        </w:rPr>
        <w:t>positive</w:t>
      </w:r>
    </w:p>
  </w:comment>
  <w:comment w:id="17" w:author="Milana, Federico" w:date="2022-12-15T17:05:00Z" w:initials="MF">
    <w:p w14:paraId="25866BA2" w14:textId="77777777" w:rsidR="00CD7FB0" w:rsidRDefault="00CD7FB0" w:rsidP="00CD7FB0">
      <w:r>
        <w:rPr>
          <w:rStyle w:val="CommentReference"/>
        </w:rPr>
        <w:annotationRef/>
      </w:r>
      <w:r>
        <w:rPr>
          <w:sz w:val="20"/>
          <w:szCs w:val="20"/>
        </w:rPr>
        <w:t>mains; fish; positive</w:t>
      </w:r>
    </w:p>
  </w:comment>
  <w:comment w:id="18" w:author="Milana, Federico" w:date="2022-12-15T17:06:00Z" w:initials="MF">
    <w:p w14:paraId="30DBE9F6" w14:textId="77777777" w:rsidR="00CD7FB0" w:rsidRDefault="00CD7FB0" w:rsidP="00CD7FB0">
      <w:r>
        <w:rPr>
          <w:rStyle w:val="CommentReference"/>
        </w:rPr>
        <w:annotationRef/>
      </w:r>
      <w:r>
        <w:rPr>
          <w:sz w:val="20"/>
          <w:szCs w:val="20"/>
        </w:rPr>
        <w:t>negative</w:t>
      </w:r>
    </w:p>
  </w:comment>
  <w:comment w:id="19" w:author="Milana, Federico" w:date="2022-12-15T17:06:00Z" w:initials="MF">
    <w:p w14:paraId="7FAB6079" w14:textId="77777777" w:rsidR="00CD7FB0" w:rsidRDefault="00CD7FB0" w:rsidP="00CD7FB0">
      <w:r>
        <w:rPr>
          <w:rStyle w:val="CommentReference"/>
        </w:rPr>
        <w:annotationRef/>
      </w:r>
      <w:r>
        <w:rPr>
          <w:sz w:val="20"/>
          <w:szCs w:val="20"/>
        </w:rPr>
        <w:t>positive</w:t>
      </w:r>
    </w:p>
  </w:comment>
  <w:comment w:id="20" w:author="Milana, Federico" w:date="2022-12-15T17:06:00Z" w:initials="MF">
    <w:p w14:paraId="6CA1078D" w14:textId="77777777" w:rsidR="00CD7FB0" w:rsidRDefault="00CD7FB0" w:rsidP="00CD7FB0">
      <w:r>
        <w:rPr>
          <w:rStyle w:val="CommentReference"/>
        </w:rPr>
        <w:annotationRef/>
      </w:r>
      <w:r>
        <w:rPr>
          <w:sz w:val="20"/>
          <w:szCs w:val="20"/>
        </w:rPr>
        <w:t>seafood</w:t>
      </w:r>
    </w:p>
  </w:comment>
  <w:comment w:id="21" w:author="Milana, Federico" w:date="2022-12-15T17:06:00Z" w:initials="MF">
    <w:p w14:paraId="78ABA754" w14:textId="77777777" w:rsidR="00CD7FB0" w:rsidRDefault="00CD7FB0" w:rsidP="00CD7FB0">
      <w:r>
        <w:rPr>
          <w:rStyle w:val="CommentReference"/>
        </w:rPr>
        <w:annotationRef/>
      </w:r>
      <w:r>
        <w:rPr>
          <w:sz w:val="20"/>
          <w:szCs w:val="20"/>
        </w:rPr>
        <w:t>mains</w:t>
      </w:r>
    </w:p>
  </w:comment>
  <w:comment w:id="22" w:author="Milana, Federico" w:date="2022-12-15T17:07:00Z" w:initials="MF">
    <w:p w14:paraId="6C3F2C23" w14:textId="77777777" w:rsidR="00CD7FB0" w:rsidRDefault="00CD7FB0" w:rsidP="00CD7FB0">
      <w:r>
        <w:rPr>
          <w:rStyle w:val="CommentReference"/>
        </w:rPr>
        <w:annotationRef/>
      </w:r>
      <w:r>
        <w:rPr>
          <w:sz w:val="20"/>
          <w:szCs w:val="20"/>
        </w:rPr>
        <w:t>fish</w:t>
      </w:r>
    </w:p>
  </w:comment>
  <w:comment w:id="24" w:author="Milana, Federico" w:date="2022-12-15T17:07:00Z" w:initials="MF">
    <w:p w14:paraId="4E8D26D6" w14:textId="77777777" w:rsidR="00CD7FB0" w:rsidRDefault="00CD7FB0" w:rsidP="00CD7FB0">
      <w:r>
        <w:rPr>
          <w:rStyle w:val="CommentReference"/>
        </w:rPr>
        <w:annotationRef/>
      </w:r>
      <w:r>
        <w:rPr>
          <w:sz w:val="20"/>
          <w:szCs w:val="20"/>
        </w:rPr>
        <w:t>meat</w:t>
      </w:r>
    </w:p>
  </w:comment>
  <w:comment w:id="23" w:author="Milana, Federico" w:date="2022-12-15T17:08:00Z" w:initials="MF">
    <w:p w14:paraId="1817BDC8" w14:textId="77777777" w:rsidR="00CD7FB0" w:rsidRDefault="00CD7FB0" w:rsidP="00CD7FB0">
      <w:r>
        <w:rPr>
          <w:rStyle w:val="CommentReference"/>
        </w:rPr>
        <w:annotationRef/>
      </w:r>
      <w:r>
        <w:rPr>
          <w:sz w:val="20"/>
          <w:szCs w:val="20"/>
        </w:rPr>
        <w:t>mains</w:t>
      </w:r>
    </w:p>
  </w:comment>
  <w:comment w:id="26" w:author="Milana, Federico" w:date="2022-12-15T17:08:00Z" w:initials="MF">
    <w:p w14:paraId="61D8538F" w14:textId="77777777" w:rsidR="00CD7FB0" w:rsidRDefault="00CD7FB0" w:rsidP="00CD7FB0">
      <w:r>
        <w:rPr>
          <w:rStyle w:val="CommentReference"/>
        </w:rPr>
        <w:annotationRef/>
      </w:r>
      <w:r>
        <w:rPr>
          <w:sz w:val="20"/>
          <w:szCs w:val="20"/>
        </w:rPr>
        <w:t>positive</w:t>
      </w:r>
    </w:p>
  </w:comment>
  <w:comment w:id="25" w:author="Milana, Federico" w:date="2022-12-15T17:08:00Z" w:initials="MF">
    <w:p w14:paraId="430A6DBD" w14:textId="77777777" w:rsidR="00CD7FB0" w:rsidRDefault="00CD7FB0" w:rsidP="00CD7FB0">
      <w:r>
        <w:rPr>
          <w:rStyle w:val="CommentReference"/>
        </w:rPr>
        <w:annotationRef/>
      </w:r>
      <w:r>
        <w:rPr>
          <w:sz w:val="20"/>
          <w:szCs w:val="20"/>
        </w:rPr>
        <w:t>desserts</w:t>
      </w:r>
    </w:p>
  </w:comment>
  <w:comment w:id="27" w:author="Milana, Federico" w:date="2022-12-15T17:08:00Z" w:initials="MF">
    <w:p w14:paraId="0220CEDF" w14:textId="77777777" w:rsidR="00CD7FB0" w:rsidRDefault="00CD7FB0" w:rsidP="00CD7FB0">
      <w:r>
        <w:rPr>
          <w:rStyle w:val="CommentReference"/>
        </w:rPr>
        <w:annotationRef/>
      </w:r>
      <w:r>
        <w:rPr>
          <w:sz w:val="20"/>
          <w:szCs w:val="20"/>
        </w:rPr>
        <w:t>positive</w:t>
      </w:r>
    </w:p>
  </w:comment>
  <w:comment w:id="28" w:author="Milana, Federico" w:date="2022-12-15T17:08:00Z" w:initials="MF">
    <w:p w14:paraId="3FACE102" w14:textId="77777777" w:rsidR="00CD7FB0" w:rsidRDefault="00CD7FB0" w:rsidP="00CD7FB0">
      <w:r>
        <w:rPr>
          <w:rStyle w:val="CommentReference"/>
        </w:rPr>
        <w:annotationRef/>
      </w:r>
      <w:r>
        <w:rPr>
          <w:sz w:val="20"/>
          <w:szCs w:val="20"/>
        </w:rPr>
        <w:t>positive</w:t>
      </w:r>
    </w:p>
  </w:comment>
  <w:comment w:id="29" w:author="Milana, Federico" w:date="2022-12-15T17:09:00Z" w:initials="MF">
    <w:p w14:paraId="6640D2B5" w14:textId="77777777" w:rsidR="00CD7FB0" w:rsidRDefault="00CD7FB0" w:rsidP="00CD7FB0">
      <w:r>
        <w:rPr>
          <w:rStyle w:val="CommentReference"/>
        </w:rPr>
        <w:annotationRef/>
      </w:r>
      <w:r>
        <w:rPr>
          <w:sz w:val="20"/>
          <w:szCs w:val="20"/>
        </w:rPr>
        <w:t>desserts</w:t>
      </w:r>
    </w:p>
  </w:comment>
  <w:comment w:id="30" w:author="Milana, Federico" w:date="2022-12-15T17:09:00Z" w:initials="MF">
    <w:p w14:paraId="5FE05773" w14:textId="77777777" w:rsidR="00CD7FB0" w:rsidRDefault="00CD7FB0" w:rsidP="00CD7FB0">
      <w:r>
        <w:rPr>
          <w:rStyle w:val="CommentReference"/>
        </w:rPr>
        <w:annotationRef/>
      </w:r>
      <w:r>
        <w:rPr>
          <w:sz w:val="20"/>
          <w:szCs w:val="20"/>
        </w:rPr>
        <w:t>positive</w:t>
      </w:r>
    </w:p>
  </w:comment>
  <w:comment w:id="31" w:author="Milana, Federico" w:date="2022-12-15T17:09:00Z" w:initials="MF">
    <w:p w14:paraId="3C87AD9F" w14:textId="77777777" w:rsidR="00CD7FB0" w:rsidRDefault="00CD7FB0" w:rsidP="00CD7FB0">
      <w:r>
        <w:rPr>
          <w:rStyle w:val="CommentReference"/>
        </w:rPr>
        <w:annotationRef/>
      </w:r>
      <w:r>
        <w:rPr>
          <w:sz w:val="20"/>
          <w:szCs w:val="20"/>
        </w:rPr>
        <w:t>presentation; positive</w:t>
      </w:r>
    </w:p>
  </w:comment>
  <w:comment w:id="32" w:author="Milana, Federico" w:date="2022-12-15T17:10:00Z" w:initials="MF">
    <w:p w14:paraId="3C1C743E" w14:textId="77777777" w:rsidR="00CD7FB0" w:rsidRDefault="00CD7FB0" w:rsidP="00CD7FB0">
      <w:r>
        <w:rPr>
          <w:rStyle w:val="CommentReference"/>
        </w:rPr>
        <w:annotationRef/>
      </w:r>
      <w:r>
        <w:rPr>
          <w:sz w:val="20"/>
          <w:szCs w:val="20"/>
        </w:rPr>
        <w:t>customers</w:t>
      </w:r>
    </w:p>
  </w:comment>
  <w:comment w:id="33" w:author="Milana, Federico" w:date="2022-12-15T17:10:00Z" w:initials="MF">
    <w:p w14:paraId="2AA4534E" w14:textId="77777777" w:rsidR="00CD7FB0" w:rsidRDefault="00CD7FB0" w:rsidP="00CD7FB0">
      <w:r>
        <w:rPr>
          <w:rStyle w:val="CommentReference"/>
        </w:rPr>
        <w:annotationRef/>
      </w:r>
      <w:r>
        <w:rPr>
          <w:sz w:val="20"/>
          <w:szCs w:val="20"/>
        </w:rPr>
        <w:t>positive</w:t>
      </w:r>
    </w:p>
  </w:comment>
  <w:comment w:id="34" w:author="Milana, Federico" w:date="2022-12-15T17:10:00Z" w:initials="MF">
    <w:p w14:paraId="7D1C9692" w14:textId="77777777" w:rsidR="00CD7FB0" w:rsidRDefault="00CD7FB0" w:rsidP="00CD7FB0">
      <w:r>
        <w:rPr>
          <w:rStyle w:val="CommentReference"/>
        </w:rPr>
        <w:annotationRef/>
      </w:r>
      <w:r>
        <w:rPr>
          <w:sz w:val="20"/>
          <w:szCs w:val="20"/>
        </w:rPr>
        <w:t>service; positive</w:t>
      </w:r>
    </w:p>
  </w:comment>
  <w:comment w:id="35" w:author="Milana, Federico" w:date="2022-12-15T17:10:00Z" w:initials="MF">
    <w:p w14:paraId="4CC96AEE" w14:textId="77777777" w:rsidR="00CD7FB0" w:rsidRDefault="00CD7FB0" w:rsidP="00CD7FB0">
      <w:r>
        <w:rPr>
          <w:rStyle w:val="CommentReference"/>
        </w:rPr>
        <w:annotationRef/>
      </w:r>
      <w:r>
        <w:rPr>
          <w:sz w:val="20"/>
          <w:szCs w:val="20"/>
        </w:rPr>
        <w:t>wines; menu; positive</w:t>
      </w:r>
    </w:p>
  </w:comment>
  <w:comment w:id="36" w:author="Milana, Federico" w:date="2022-12-15T17:10:00Z" w:initials="MF">
    <w:p w14:paraId="66180B18" w14:textId="77777777" w:rsidR="00CD7FB0" w:rsidRDefault="00CD7FB0" w:rsidP="00CD7FB0">
      <w:r>
        <w:rPr>
          <w:rStyle w:val="CommentReference"/>
        </w:rPr>
        <w:annotationRef/>
      </w:r>
      <w:r>
        <w:rPr>
          <w:sz w:val="20"/>
          <w:szCs w:val="20"/>
        </w:rPr>
        <w:t>positive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B386A9" w15:done="0"/>
  <w15:commentEx w15:paraId="1A42020D" w15:done="0"/>
  <w15:commentEx w15:paraId="71555B8D" w15:done="0"/>
  <w15:commentEx w15:paraId="72A61E37" w15:done="0"/>
  <w15:commentEx w15:paraId="69E216B2" w15:done="0"/>
  <w15:commentEx w15:paraId="218D881A" w15:done="0"/>
  <w15:commentEx w15:paraId="4DAB1454" w15:done="0"/>
  <w15:commentEx w15:paraId="3737ADE9" w15:done="0"/>
  <w15:commentEx w15:paraId="6E17A3DA" w15:done="0"/>
  <w15:commentEx w15:paraId="1BF5C4BB" w15:done="0"/>
  <w15:commentEx w15:paraId="3E88E804" w15:done="0"/>
  <w15:commentEx w15:paraId="2539B021" w15:done="0"/>
  <w15:commentEx w15:paraId="3126B130" w15:done="0"/>
  <w15:commentEx w15:paraId="3468580E" w15:done="0"/>
  <w15:commentEx w15:paraId="2206CDDB" w15:done="0"/>
  <w15:commentEx w15:paraId="7A1409F2" w15:done="0"/>
  <w15:commentEx w15:paraId="6DCE7C60" w15:done="0"/>
  <w15:commentEx w15:paraId="25866BA2" w15:done="0"/>
  <w15:commentEx w15:paraId="30DBE9F6" w15:done="0"/>
  <w15:commentEx w15:paraId="7FAB6079" w15:done="0"/>
  <w15:commentEx w15:paraId="6CA1078D" w15:done="0"/>
  <w15:commentEx w15:paraId="78ABA754" w15:done="0"/>
  <w15:commentEx w15:paraId="6C3F2C23" w15:done="0"/>
  <w15:commentEx w15:paraId="4E8D26D6" w15:done="0"/>
  <w15:commentEx w15:paraId="1817BDC8" w15:done="0"/>
  <w15:commentEx w15:paraId="61D8538F" w15:done="0"/>
  <w15:commentEx w15:paraId="430A6DBD" w15:done="0"/>
  <w15:commentEx w15:paraId="0220CEDF" w15:done="0"/>
  <w15:commentEx w15:paraId="3FACE102" w15:done="0"/>
  <w15:commentEx w15:paraId="6640D2B5" w15:done="0"/>
  <w15:commentEx w15:paraId="5FE05773" w15:done="0"/>
  <w15:commentEx w15:paraId="3C87AD9F" w15:done="0"/>
  <w15:commentEx w15:paraId="3C1C743E" w15:done="0"/>
  <w15:commentEx w15:paraId="2AA4534E" w15:done="0"/>
  <w15:commentEx w15:paraId="7D1C9692" w15:done="0"/>
  <w15:commentEx w15:paraId="4CC96AEE" w15:done="0"/>
  <w15:commentEx w15:paraId="66180B1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745CFF6" w16cex:dateUtc="2022-12-15T15:55:00Z"/>
  <w16cex:commentExtensible w16cex:durableId="2745D002" w16cex:dateUtc="2022-12-15T15:55:00Z"/>
  <w16cex:commentExtensible w16cex:durableId="2745D157" w16cex:dateUtc="2022-12-15T16:01:00Z"/>
  <w16cex:commentExtensible w16cex:durableId="2745D163" w16cex:dateUtc="2022-12-15T16:01:00Z"/>
  <w16cex:commentExtensible w16cex:durableId="2745D188" w16cex:dateUtc="2022-12-15T16:02:00Z"/>
  <w16cex:commentExtensible w16cex:durableId="2745D195" w16cex:dateUtc="2022-12-15T16:02:00Z"/>
  <w16cex:commentExtensible w16cex:durableId="2745D19D" w16cex:dateUtc="2022-12-15T16:02:00Z"/>
  <w16cex:commentExtensible w16cex:durableId="2745D1A6" w16cex:dateUtc="2022-12-15T16:02:00Z"/>
  <w16cex:commentExtensible w16cex:durableId="2745D1B8" w16cex:dateUtc="2022-12-15T16:02:00Z"/>
  <w16cex:commentExtensible w16cex:durableId="2745D1C4" w16cex:dateUtc="2022-12-15T16:03:00Z"/>
  <w16cex:commentExtensible w16cex:durableId="2745D1CD" w16cex:dateUtc="2022-12-15T16:03:00Z"/>
  <w16cex:commentExtensible w16cex:durableId="2745D1EB" w16cex:dateUtc="2022-12-15T16:03:00Z"/>
  <w16cex:commentExtensible w16cex:durableId="2745D209" w16cex:dateUtc="2022-12-15T16:04:00Z"/>
  <w16cex:commentExtensible w16cex:durableId="2745D234" w16cex:dateUtc="2022-12-15T16:04:00Z"/>
  <w16cex:commentExtensible w16cex:durableId="2745D244" w16cex:dateUtc="2022-12-15T16:05:00Z"/>
  <w16cex:commentExtensible w16cex:durableId="2745D24C" w16cex:dateUtc="2022-12-15T16:05:00Z"/>
  <w16cex:commentExtensible w16cex:durableId="2745D258" w16cex:dateUtc="2022-12-15T16:05:00Z"/>
  <w16cex:commentExtensible w16cex:durableId="2745D265" w16cex:dateUtc="2022-12-15T16:05:00Z"/>
  <w16cex:commentExtensible w16cex:durableId="2745D279" w16cex:dateUtc="2022-12-15T16:06:00Z"/>
  <w16cex:commentExtensible w16cex:durableId="2745D283" w16cex:dateUtc="2022-12-15T16:06:00Z"/>
  <w16cex:commentExtensible w16cex:durableId="2745D29E" w16cex:dateUtc="2022-12-15T16:06:00Z"/>
  <w16cex:commentExtensible w16cex:durableId="2745D2B3" w16cex:dateUtc="2022-12-15T16:06:00Z"/>
  <w16cex:commentExtensible w16cex:durableId="2745D2D1" w16cex:dateUtc="2022-12-15T16:07:00Z"/>
  <w16cex:commentExtensible w16cex:durableId="2745D2ED" w16cex:dateUtc="2022-12-15T16:07:00Z"/>
  <w16cex:commentExtensible w16cex:durableId="2745D2F4" w16cex:dateUtc="2022-12-15T16:08:00Z"/>
  <w16cex:commentExtensible w16cex:durableId="2745D309" w16cex:dateUtc="2022-12-15T16:08:00Z"/>
  <w16cex:commentExtensible w16cex:durableId="2745D316" w16cex:dateUtc="2022-12-15T16:08:00Z"/>
  <w16cex:commentExtensible w16cex:durableId="2745D31D" w16cex:dateUtc="2022-12-15T16:08:00Z"/>
  <w16cex:commentExtensible w16cex:durableId="2745D325" w16cex:dateUtc="2022-12-15T16:08:00Z"/>
  <w16cex:commentExtensible w16cex:durableId="2745D333" w16cex:dateUtc="2022-12-15T16:09:00Z"/>
  <w16cex:commentExtensible w16cex:durableId="2745D339" w16cex:dateUtc="2022-12-15T16:09:00Z"/>
  <w16cex:commentExtensible w16cex:durableId="2745D348" w16cex:dateUtc="2022-12-15T16:09:00Z"/>
  <w16cex:commentExtensible w16cex:durableId="2745D378" w16cex:dateUtc="2022-12-15T16:10:00Z"/>
  <w16cex:commentExtensible w16cex:durableId="2745D384" w16cex:dateUtc="2022-12-15T16:10:00Z"/>
  <w16cex:commentExtensible w16cex:durableId="2745D38C" w16cex:dateUtc="2022-12-15T16:10:00Z"/>
  <w16cex:commentExtensible w16cex:durableId="2745D397" w16cex:dateUtc="2022-12-15T16:10:00Z"/>
  <w16cex:commentExtensible w16cex:durableId="2745D3A2" w16cex:dateUtc="2022-12-15T16: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B386A9" w16cid:durableId="2745CFF6"/>
  <w16cid:commentId w16cid:paraId="1A42020D" w16cid:durableId="2745D002"/>
  <w16cid:commentId w16cid:paraId="71555B8D" w16cid:durableId="2745D157"/>
  <w16cid:commentId w16cid:paraId="72A61E37" w16cid:durableId="2745D163"/>
  <w16cid:commentId w16cid:paraId="69E216B2" w16cid:durableId="2745D188"/>
  <w16cid:commentId w16cid:paraId="218D881A" w16cid:durableId="2745D195"/>
  <w16cid:commentId w16cid:paraId="4DAB1454" w16cid:durableId="2745D19D"/>
  <w16cid:commentId w16cid:paraId="3737ADE9" w16cid:durableId="2745D1A6"/>
  <w16cid:commentId w16cid:paraId="6E17A3DA" w16cid:durableId="2745D1B8"/>
  <w16cid:commentId w16cid:paraId="1BF5C4BB" w16cid:durableId="2745D1C4"/>
  <w16cid:commentId w16cid:paraId="3E88E804" w16cid:durableId="2745D1CD"/>
  <w16cid:commentId w16cid:paraId="2539B021" w16cid:durableId="2745D1EB"/>
  <w16cid:commentId w16cid:paraId="3126B130" w16cid:durableId="2745D209"/>
  <w16cid:commentId w16cid:paraId="3468580E" w16cid:durableId="2745D234"/>
  <w16cid:commentId w16cid:paraId="2206CDDB" w16cid:durableId="2745D244"/>
  <w16cid:commentId w16cid:paraId="7A1409F2" w16cid:durableId="2745D24C"/>
  <w16cid:commentId w16cid:paraId="6DCE7C60" w16cid:durableId="2745D258"/>
  <w16cid:commentId w16cid:paraId="25866BA2" w16cid:durableId="2745D265"/>
  <w16cid:commentId w16cid:paraId="30DBE9F6" w16cid:durableId="2745D279"/>
  <w16cid:commentId w16cid:paraId="7FAB6079" w16cid:durableId="2745D283"/>
  <w16cid:commentId w16cid:paraId="6CA1078D" w16cid:durableId="2745D29E"/>
  <w16cid:commentId w16cid:paraId="78ABA754" w16cid:durableId="2745D2B3"/>
  <w16cid:commentId w16cid:paraId="6C3F2C23" w16cid:durableId="2745D2D1"/>
  <w16cid:commentId w16cid:paraId="4E8D26D6" w16cid:durableId="2745D2ED"/>
  <w16cid:commentId w16cid:paraId="1817BDC8" w16cid:durableId="2745D2F4"/>
  <w16cid:commentId w16cid:paraId="61D8538F" w16cid:durableId="2745D309"/>
  <w16cid:commentId w16cid:paraId="430A6DBD" w16cid:durableId="2745D316"/>
  <w16cid:commentId w16cid:paraId="0220CEDF" w16cid:durableId="2745D31D"/>
  <w16cid:commentId w16cid:paraId="3FACE102" w16cid:durableId="2745D325"/>
  <w16cid:commentId w16cid:paraId="6640D2B5" w16cid:durableId="2745D333"/>
  <w16cid:commentId w16cid:paraId="5FE05773" w16cid:durableId="2745D339"/>
  <w16cid:commentId w16cid:paraId="3C87AD9F" w16cid:durableId="2745D348"/>
  <w16cid:commentId w16cid:paraId="3C1C743E" w16cid:durableId="2745D378"/>
  <w16cid:commentId w16cid:paraId="2AA4534E" w16cid:durableId="2745D384"/>
  <w16cid:commentId w16cid:paraId="7D1C9692" w16cid:durableId="2745D38C"/>
  <w16cid:commentId w16cid:paraId="4CC96AEE" w16cid:durableId="2745D397"/>
  <w16cid:commentId w16cid:paraId="66180B18" w16cid:durableId="2745D3A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Cambria"/>
    <w:panose1 w:val="020B0604020202020204"/>
    <w:charset w:val="00"/>
    <w:family w:val="roman"/>
    <w:notTrueType/>
    <w:pitch w:val="default"/>
  </w:font>
  <w:font w:name="Times">
    <w:altName w:val="Times New Roman"/>
    <w:panose1 w:val="00000500000000020000"/>
    <w:charset w:val="00"/>
    <w:family w:val="roman"/>
    <w:pitch w:val="default"/>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lana, Federico">
    <w15:presenceInfo w15:providerId="AD" w15:userId="S::ucjufmi@ucl.ac.uk::973981c8-2d8b-420f-8ab3-0493a84363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7FD"/>
    <w:rsid w:val="001024C6"/>
    <w:rsid w:val="00131D11"/>
    <w:rsid w:val="00141A9B"/>
    <w:rsid w:val="00167CFC"/>
    <w:rsid w:val="00192A68"/>
    <w:rsid w:val="003A3931"/>
    <w:rsid w:val="004B02A0"/>
    <w:rsid w:val="00620440"/>
    <w:rsid w:val="0062614A"/>
    <w:rsid w:val="006741A2"/>
    <w:rsid w:val="006D7C45"/>
    <w:rsid w:val="007624D0"/>
    <w:rsid w:val="00803721"/>
    <w:rsid w:val="00A11D11"/>
    <w:rsid w:val="00A74974"/>
    <w:rsid w:val="00CB5E1F"/>
    <w:rsid w:val="00CD7FB0"/>
    <w:rsid w:val="00E537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92981E1"/>
  <w15:chartTrackingRefBased/>
  <w15:docId w15:val="{EAE72443-F4D0-A441-A38D-38D08999C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7FD"/>
    <w:pPr>
      <w:spacing w:after="200" w:line="276" w:lineRule="auto"/>
    </w:pPr>
    <w:rPr>
      <w:kern w:val="0"/>
      <w:sz w:val="22"/>
      <w:szCs w:val="22"/>
      <w:lang w:val="en-US"/>
      <w14:ligatures w14:val="none"/>
    </w:rPr>
  </w:style>
  <w:style w:type="paragraph" w:styleId="Heading1">
    <w:name w:val="heading 1"/>
    <w:basedOn w:val="Normal"/>
    <w:next w:val="Normal"/>
    <w:link w:val="Heading1Char"/>
    <w:uiPriority w:val="9"/>
    <w:qFormat/>
    <w:rsid w:val="00E537FD"/>
    <w:pPr>
      <w:keepNext/>
      <w:keepLines/>
      <w:spacing w:before="360" w:after="80" w:line="240" w:lineRule="auto"/>
      <w:outlineLvl w:val="0"/>
    </w:pPr>
    <w:rPr>
      <w:rFonts w:asciiTheme="majorHAnsi" w:eastAsiaTheme="majorEastAsia" w:hAnsiTheme="majorHAnsi" w:cstheme="majorBidi"/>
      <w:color w:val="0F4761" w:themeColor="accent1" w:themeShade="BF"/>
      <w:kern w:val="2"/>
      <w:sz w:val="40"/>
      <w:szCs w:val="40"/>
      <w:lang w:val="en-GB"/>
      <w14:ligatures w14:val="standardContextual"/>
    </w:rPr>
  </w:style>
  <w:style w:type="paragraph" w:styleId="Heading2">
    <w:name w:val="heading 2"/>
    <w:basedOn w:val="Normal"/>
    <w:next w:val="Normal"/>
    <w:link w:val="Heading2Char"/>
    <w:uiPriority w:val="9"/>
    <w:semiHidden/>
    <w:unhideWhenUsed/>
    <w:qFormat/>
    <w:rsid w:val="00E537FD"/>
    <w:pPr>
      <w:keepNext/>
      <w:keepLines/>
      <w:spacing w:before="160" w:after="80" w:line="240" w:lineRule="auto"/>
      <w:outlineLvl w:val="1"/>
    </w:pPr>
    <w:rPr>
      <w:rFonts w:asciiTheme="majorHAnsi" w:eastAsiaTheme="majorEastAsia" w:hAnsiTheme="majorHAnsi" w:cstheme="majorBidi"/>
      <w:color w:val="0F4761" w:themeColor="accent1" w:themeShade="BF"/>
      <w:kern w:val="2"/>
      <w:sz w:val="32"/>
      <w:szCs w:val="32"/>
      <w:lang w:val="en-GB"/>
      <w14:ligatures w14:val="standardContextual"/>
    </w:rPr>
  </w:style>
  <w:style w:type="paragraph" w:styleId="Heading3">
    <w:name w:val="heading 3"/>
    <w:basedOn w:val="Normal"/>
    <w:next w:val="Normal"/>
    <w:link w:val="Heading3Char"/>
    <w:uiPriority w:val="9"/>
    <w:semiHidden/>
    <w:unhideWhenUsed/>
    <w:qFormat/>
    <w:rsid w:val="00E537FD"/>
    <w:pPr>
      <w:keepNext/>
      <w:keepLines/>
      <w:spacing w:before="160" w:after="80" w:line="240" w:lineRule="auto"/>
      <w:outlineLvl w:val="2"/>
    </w:pPr>
    <w:rPr>
      <w:rFonts w:eastAsiaTheme="majorEastAsia" w:cstheme="majorBidi"/>
      <w:color w:val="0F4761" w:themeColor="accent1" w:themeShade="BF"/>
      <w:kern w:val="2"/>
      <w:sz w:val="28"/>
      <w:szCs w:val="28"/>
      <w:lang w:val="en-GB"/>
      <w14:ligatures w14:val="standardContextual"/>
    </w:rPr>
  </w:style>
  <w:style w:type="paragraph" w:styleId="Heading4">
    <w:name w:val="heading 4"/>
    <w:basedOn w:val="Normal"/>
    <w:next w:val="Normal"/>
    <w:link w:val="Heading4Char"/>
    <w:uiPriority w:val="9"/>
    <w:semiHidden/>
    <w:unhideWhenUsed/>
    <w:qFormat/>
    <w:rsid w:val="00E537FD"/>
    <w:pPr>
      <w:keepNext/>
      <w:keepLines/>
      <w:spacing w:before="80" w:after="40" w:line="240" w:lineRule="auto"/>
      <w:outlineLvl w:val="3"/>
    </w:pPr>
    <w:rPr>
      <w:rFonts w:eastAsiaTheme="majorEastAsia" w:cstheme="majorBidi"/>
      <w:i/>
      <w:iCs/>
      <w:color w:val="0F4761" w:themeColor="accent1" w:themeShade="BF"/>
      <w:kern w:val="2"/>
      <w:sz w:val="24"/>
      <w:szCs w:val="24"/>
      <w:lang w:val="en-GB"/>
      <w14:ligatures w14:val="standardContextual"/>
    </w:rPr>
  </w:style>
  <w:style w:type="paragraph" w:styleId="Heading5">
    <w:name w:val="heading 5"/>
    <w:basedOn w:val="Normal"/>
    <w:next w:val="Normal"/>
    <w:link w:val="Heading5Char"/>
    <w:uiPriority w:val="9"/>
    <w:semiHidden/>
    <w:unhideWhenUsed/>
    <w:qFormat/>
    <w:rsid w:val="00E537FD"/>
    <w:pPr>
      <w:keepNext/>
      <w:keepLines/>
      <w:spacing w:before="80" w:after="40" w:line="240" w:lineRule="auto"/>
      <w:outlineLvl w:val="4"/>
    </w:pPr>
    <w:rPr>
      <w:rFonts w:eastAsiaTheme="majorEastAsia" w:cstheme="majorBidi"/>
      <w:color w:val="0F4761" w:themeColor="accent1" w:themeShade="BF"/>
      <w:kern w:val="2"/>
      <w:sz w:val="24"/>
      <w:szCs w:val="24"/>
      <w:lang w:val="en-GB"/>
      <w14:ligatures w14:val="standardContextual"/>
    </w:rPr>
  </w:style>
  <w:style w:type="paragraph" w:styleId="Heading6">
    <w:name w:val="heading 6"/>
    <w:basedOn w:val="Normal"/>
    <w:next w:val="Normal"/>
    <w:link w:val="Heading6Char"/>
    <w:uiPriority w:val="9"/>
    <w:semiHidden/>
    <w:unhideWhenUsed/>
    <w:qFormat/>
    <w:rsid w:val="00E537FD"/>
    <w:pPr>
      <w:keepNext/>
      <w:keepLines/>
      <w:spacing w:before="40" w:after="0" w:line="240" w:lineRule="auto"/>
      <w:outlineLvl w:val="5"/>
    </w:pPr>
    <w:rPr>
      <w:rFonts w:eastAsiaTheme="majorEastAsia" w:cstheme="majorBidi"/>
      <w:i/>
      <w:iCs/>
      <w:color w:val="595959" w:themeColor="text1" w:themeTint="A6"/>
      <w:kern w:val="2"/>
      <w:sz w:val="24"/>
      <w:szCs w:val="24"/>
      <w:lang w:val="en-GB"/>
      <w14:ligatures w14:val="standardContextual"/>
    </w:rPr>
  </w:style>
  <w:style w:type="paragraph" w:styleId="Heading7">
    <w:name w:val="heading 7"/>
    <w:basedOn w:val="Normal"/>
    <w:next w:val="Normal"/>
    <w:link w:val="Heading7Char"/>
    <w:uiPriority w:val="9"/>
    <w:semiHidden/>
    <w:unhideWhenUsed/>
    <w:qFormat/>
    <w:rsid w:val="00E537FD"/>
    <w:pPr>
      <w:keepNext/>
      <w:keepLines/>
      <w:spacing w:before="40" w:after="0" w:line="240" w:lineRule="auto"/>
      <w:outlineLvl w:val="6"/>
    </w:pPr>
    <w:rPr>
      <w:rFonts w:eastAsiaTheme="majorEastAsia" w:cstheme="majorBidi"/>
      <w:color w:val="595959" w:themeColor="text1" w:themeTint="A6"/>
      <w:kern w:val="2"/>
      <w:sz w:val="24"/>
      <w:szCs w:val="24"/>
      <w:lang w:val="en-GB"/>
      <w14:ligatures w14:val="standardContextual"/>
    </w:rPr>
  </w:style>
  <w:style w:type="paragraph" w:styleId="Heading8">
    <w:name w:val="heading 8"/>
    <w:basedOn w:val="Normal"/>
    <w:next w:val="Normal"/>
    <w:link w:val="Heading8Char"/>
    <w:uiPriority w:val="9"/>
    <w:semiHidden/>
    <w:unhideWhenUsed/>
    <w:qFormat/>
    <w:rsid w:val="00E537FD"/>
    <w:pPr>
      <w:keepNext/>
      <w:keepLines/>
      <w:spacing w:after="0" w:line="240" w:lineRule="auto"/>
      <w:outlineLvl w:val="7"/>
    </w:pPr>
    <w:rPr>
      <w:rFonts w:eastAsiaTheme="majorEastAsia" w:cstheme="majorBidi"/>
      <w:i/>
      <w:iCs/>
      <w:color w:val="272727" w:themeColor="text1" w:themeTint="D8"/>
      <w:kern w:val="2"/>
      <w:sz w:val="24"/>
      <w:szCs w:val="24"/>
      <w:lang w:val="en-GB"/>
      <w14:ligatures w14:val="standardContextual"/>
    </w:rPr>
  </w:style>
  <w:style w:type="paragraph" w:styleId="Heading9">
    <w:name w:val="heading 9"/>
    <w:basedOn w:val="Normal"/>
    <w:next w:val="Normal"/>
    <w:link w:val="Heading9Char"/>
    <w:uiPriority w:val="9"/>
    <w:semiHidden/>
    <w:unhideWhenUsed/>
    <w:qFormat/>
    <w:rsid w:val="00E537FD"/>
    <w:pPr>
      <w:keepNext/>
      <w:keepLines/>
      <w:spacing w:after="0" w:line="240" w:lineRule="auto"/>
      <w:outlineLvl w:val="8"/>
    </w:pPr>
    <w:rPr>
      <w:rFonts w:eastAsiaTheme="majorEastAsia" w:cstheme="majorBidi"/>
      <w:color w:val="272727" w:themeColor="text1" w:themeTint="D8"/>
      <w:kern w:val="2"/>
      <w:sz w:val="24"/>
      <w:szCs w:val="24"/>
      <w:lang w:val="en-GB"/>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7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37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37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37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37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37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37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37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37FD"/>
    <w:rPr>
      <w:rFonts w:eastAsiaTheme="majorEastAsia" w:cstheme="majorBidi"/>
      <w:color w:val="272727" w:themeColor="text1" w:themeTint="D8"/>
    </w:rPr>
  </w:style>
  <w:style w:type="paragraph" w:styleId="Title">
    <w:name w:val="Title"/>
    <w:basedOn w:val="Normal"/>
    <w:next w:val="Normal"/>
    <w:link w:val="TitleChar"/>
    <w:uiPriority w:val="10"/>
    <w:qFormat/>
    <w:rsid w:val="00E537FD"/>
    <w:pPr>
      <w:spacing w:after="80" w:line="240" w:lineRule="auto"/>
      <w:contextualSpacing/>
    </w:pPr>
    <w:rPr>
      <w:rFonts w:asciiTheme="majorHAnsi" w:eastAsiaTheme="majorEastAsia" w:hAnsiTheme="majorHAnsi" w:cstheme="majorBidi"/>
      <w:spacing w:val="-10"/>
      <w:kern w:val="28"/>
      <w:sz w:val="56"/>
      <w:szCs w:val="56"/>
      <w:lang w:val="en-GB"/>
      <w14:ligatures w14:val="standardContextual"/>
    </w:rPr>
  </w:style>
  <w:style w:type="character" w:customStyle="1" w:styleId="TitleChar">
    <w:name w:val="Title Char"/>
    <w:basedOn w:val="DefaultParagraphFont"/>
    <w:link w:val="Title"/>
    <w:uiPriority w:val="10"/>
    <w:rsid w:val="00E537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37FD"/>
    <w:pPr>
      <w:numPr>
        <w:ilvl w:val="1"/>
      </w:numPr>
      <w:spacing w:after="160" w:line="240" w:lineRule="auto"/>
    </w:pPr>
    <w:rPr>
      <w:rFonts w:eastAsiaTheme="majorEastAsia" w:cstheme="majorBidi"/>
      <w:color w:val="595959" w:themeColor="text1" w:themeTint="A6"/>
      <w:spacing w:val="15"/>
      <w:kern w:val="2"/>
      <w:sz w:val="28"/>
      <w:szCs w:val="28"/>
      <w:lang w:val="en-GB"/>
      <w14:ligatures w14:val="standardContextual"/>
    </w:rPr>
  </w:style>
  <w:style w:type="character" w:customStyle="1" w:styleId="SubtitleChar">
    <w:name w:val="Subtitle Char"/>
    <w:basedOn w:val="DefaultParagraphFont"/>
    <w:link w:val="Subtitle"/>
    <w:uiPriority w:val="11"/>
    <w:rsid w:val="00E537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37FD"/>
    <w:pPr>
      <w:spacing w:before="160" w:after="160" w:line="240" w:lineRule="auto"/>
      <w:jc w:val="center"/>
    </w:pPr>
    <w:rPr>
      <w:i/>
      <w:iCs/>
      <w:color w:val="404040" w:themeColor="text1" w:themeTint="BF"/>
      <w:kern w:val="2"/>
      <w:sz w:val="24"/>
      <w:szCs w:val="24"/>
      <w:lang w:val="en-GB"/>
      <w14:ligatures w14:val="standardContextual"/>
    </w:rPr>
  </w:style>
  <w:style w:type="character" w:customStyle="1" w:styleId="QuoteChar">
    <w:name w:val="Quote Char"/>
    <w:basedOn w:val="DefaultParagraphFont"/>
    <w:link w:val="Quote"/>
    <w:uiPriority w:val="29"/>
    <w:rsid w:val="00E537FD"/>
    <w:rPr>
      <w:i/>
      <w:iCs/>
      <w:color w:val="404040" w:themeColor="text1" w:themeTint="BF"/>
    </w:rPr>
  </w:style>
  <w:style w:type="paragraph" w:styleId="ListParagraph">
    <w:name w:val="List Paragraph"/>
    <w:basedOn w:val="Normal"/>
    <w:uiPriority w:val="34"/>
    <w:qFormat/>
    <w:rsid w:val="00E537FD"/>
    <w:pPr>
      <w:spacing w:after="0" w:line="240" w:lineRule="auto"/>
      <w:ind w:left="720"/>
      <w:contextualSpacing/>
    </w:pPr>
    <w:rPr>
      <w:kern w:val="2"/>
      <w:sz w:val="24"/>
      <w:szCs w:val="24"/>
      <w:lang w:val="en-GB"/>
      <w14:ligatures w14:val="standardContextual"/>
    </w:rPr>
  </w:style>
  <w:style w:type="character" w:styleId="IntenseEmphasis">
    <w:name w:val="Intense Emphasis"/>
    <w:basedOn w:val="DefaultParagraphFont"/>
    <w:uiPriority w:val="21"/>
    <w:qFormat/>
    <w:rsid w:val="00E537FD"/>
    <w:rPr>
      <w:i/>
      <w:iCs/>
      <w:color w:val="0F4761" w:themeColor="accent1" w:themeShade="BF"/>
    </w:rPr>
  </w:style>
  <w:style w:type="paragraph" w:styleId="IntenseQuote">
    <w:name w:val="Intense Quote"/>
    <w:basedOn w:val="Normal"/>
    <w:next w:val="Normal"/>
    <w:link w:val="IntenseQuoteChar"/>
    <w:uiPriority w:val="30"/>
    <w:qFormat/>
    <w:rsid w:val="00E537FD"/>
    <w:pPr>
      <w:pBdr>
        <w:top w:val="single" w:sz="4" w:space="10" w:color="0F4761" w:themeColor="accent1" w:themeShade="BF"/>
        <w:bottom w:val="single" w:sz="4" w:space="10" w:color="0F4761" w:themeColor="accent1" w:themeShade="BF"/>
      </w:pBdr>
      <w:spacing w:before="360" w:after="360" w:line="240" w:lineRule="auto"/>
      <w:ind w:left="864" w:right="864"/>
      <w:jc w:val="center"/>
    </w:pPr>
    <w:rPr>
      <w:i/>
      <w:iCs/>
      <w:color w:val="0F4761" w:themeColor="accent1" w:themeShade="BF"/>
      <w:kern w:val="2"/>
      <w:sz w:val="24"/>
      <w:szCs w:val="24"/>
      <w:lang w:val="en-GB"/>
      <w14:ligatures w14:val="standardContextual"/>
    </w:rPr>
  </w:style>
  <w:style w:type="character" w:customStyle="1" w:styleId="IntenseQuoteChar">
    <w:name w:val="Intense Quote Char"/>
    <w:basedOn w:val="DefaultParagraphFont"/>
    <w:link w:val="IntenseQuote"/>
    <w:uiPriority w:val="30"/>
    <w:rsid w:val="00E537FD"/>
    <w:rPr>
      <w:i/>
      <w:iCs/>
      <w:color w:val="0F4761" w:themeColor="accent1" w:themeShade="BF"/>
    </w:rPr>
  </w:style>
  <w:style w:type="character" w:styleId="IntenseReference">
    <w:name w:val="Intense Reference"/>
    <w:basedOn w:val="DefaultParagraphFont"/>
    <w:uiPriority w:val="32"/>
    <w:qFormat/>
    <w:rsid w:val="00E537FD"/>
    <w:rPr>
      <w:b/>
      <w:bCs/>
      <w:smallCaps/>
      <w:color w:val="0F4761" w:themeColor="accent1" w:themeShade="BF"/>
      <w:spacing w:val="5"/>
    </w:rPr>
  </w:style>
  <w:style w:type="character" w:styleId="Hyperlink">
    <w:name w:val="Hyperlink"/>
    <w:basedOn w:val="DefaultParagraphFont"/>
    <w:uiPriority w:val="99"/>
    <w:semiHidden/>
    <w:unhideWhenUsed/>
    <w:rsid w:val="00E537FD"/>
    <w:rPr>
      <w:color w:val="0000FF"/>
      <w:u w:val="single"/>
    </w:rPr>
  </w:style>
  <w:style w:type="character" w:styleId="Strong">
    <w:name w:val="Strong"/>
    <w:basedOn w:val="DefaultParagraphFont"/>
    <w:uiPriority w:val="22"/>
    <w:qFormat/>
    <w:rsid w:val="00E537FD"/>
    <w:rPr>
      <w:b/>
      <w:bCs/>
    </w:rPr>
  </w:style>
  <w:style w:type="character" w:styleId="CommentReference">
    <w:name w:val="annotation reference"/>
    <w:basedOn w:val="DefaultParagraphFont"/>
    <w:uiPriority w:val="99"/>
    <w:semiHidden/>
    <w:unhideWhenUsed/>
    <w:rsid w:val="00E537FD"/>
    <w:rPr>
      <w:sz w:val="16"/>
      <w:szCs w:val="16"/>
    </w:rPr>
  </w:style>
  <w:style w:type="paragraph" w:styleId="CommentText">
    <w:name w:val="annotation text"/>
    <w:basedOn w:val="Normal"/>
    <w:link w:val="CommentTextChar"/>
    <w:uiPriority w:val="99"/>
    <w:unhideWhenUsed/>
    <w:rsid w:val="00E537FD"/>
    <w:pPr>
      <w:spacing w:line="240" w:lineRule="auto"/>
    </w:pPr>
    <w:rPr>
      <w:sz w:val="20"/>
      <w:szCs w:val="20"/>
    </w:rPr>
  </w:style>
  <w:style w:type="character" w:customStyle="1" w:styleId="CommentTextChar">
    <w:name w:val="Comment Text Char"/>
    <w:basedOn w:val="DefaultParagraphFont"/>
    <w:link w:val="CommentText"/>
    <w:uiPriority w:val="99"/>
    <w:rsid w:val="00E537FD"/>
    <w:rPr>
      <w:kern w:val="0"/>
      <w:sz w:val="20"/>
      <w:szCs w:val="20"/>
      <w:lang w:val="en-US"/>
      <w14:ligatures w14:val="none"/>
    </w:rPr>
  </w:style>
  <w:style w:type="character" w:styleId="Emphasis">
    <w:name w:val="Emphasis"/>
    <w:basedOn w:val="DefaultParagraphFont"/>
    <w:uiPriority w:val="20"/>
    <w:qFormat/>
    <w:rsid w:val="00E537FD"/>
    <w:rPr>
      <w:i/>
      <w:iCs/>
    </w:rPr>
  </w:style>
  <w:style w:type="paragraph" w:customStyle="1" w:styleId="dcr-1jv7e0x">
    <w:name w:val="dcr-1jv7e0x"/>
    <w:basedOn w:val="Normal"/>
    <w:rsid w:val="00E537F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NormalWeb">
    <w:name w:val="Normal (Web)"/>
    <w:basedOn w:val="Normal"/>
    <w:uiPriority w:val="99"/>
    <w:unhideWhenUsed/>
    <w:rsid w:val="00131D1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dcr-18sg7f2">
    <w:name w:val="dcr-18sg7f2"/>
    <w:basedOn w:val="Normal"/>
    <w:rsid w:val="0062044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dcr-d73nb7">
    <w:name w:val="dcr-d73nb7"/>
    <w:basedOn w:val="DefaultParagraphFont"/>
    <w:rsid w:val="006D7C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onfishcafe.co.uk/" TargetMode="External"/><Relationship Id="rId13" Type="http://schemas.microsoft.com/office/2011/relationships/people" Target="people.xm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hyperlink" Target="https://www.theguardian.com/tv-and-radio/tvandradioblog/2014/dec/23/who-should-win-this-years-masterchef-the-professionals-final?CMP=gu_com" TargetMode="External"/><Relationship Id="rId5" Type="http://schemas.microsoft.com/office/2011/relationships/commentsExtended" Target="commentsExtended.xml"/><Relationship Id="rId10" Type="http://schemas.openxmlformats.org/officeDocument/2006/relationships/hyperlink" Target="https://www.theguardian.com/uk/aberdeen" TargetMode="External"/><Relationship Id="rId4" Type="http://schemas.openxmlformats.org/officeDocument/2006/relationships/comments" Target="comments.xml"/><Relationship Id="rId9" Type="http://schemas.openxmlformats.org/officeDocument/2006/relationships/hyperlink" Target="https://www.stnicholascenter.org/gazetteer/2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1010</Words>
  <Characters>5763</Characters>
  <Application>Microsoft Office Word</Application>
  <DocSecurity>0</DocSecurity>
  <Lines>48</Lines>
  <Paragraphs>13</Paragraphs>
  <ScaleCrop>false</ScaleCrop>
  <Company/>
  <LinksUpToDate>false</LinksUpToDate>
  <CharactersWithSpaces>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Milana, Federico</dc:creator>
  <cp:keywords/>
  <dc:description/>
  <cp:lastModifiedBy>Milana, Federico</cp:lastModifiedBy>
  <cp:revision>2</cp:revision>
  <dcterms:created xsi:type="dcterms:W3CDTF">2024-01-19T14:33:00Z</dcterms:created>
  <dcterms:modified xsi:type="dcterms:W3CDTF">2024-01-19T14:33:00Z</dcterms:modified>
</cp:coreProperties>
</file>