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7C96" w14:textId="77777777" w:rsidR="00E80964" w:rsidRDefault="00E80964" w:rsidP="00E80964">
      <w:pPr>
        <w:pStyle w:val="Heading1"/>
        <w:spacing w:before="0" w:after="0"/>
        <w:textAlignment w:val="baseline"/>
        <w:rPr>
          <w:rFonts w:ascii="Georgia" w:hAnsi="Georgia"/>
          <w:color w:val="7D0068"/>
        </w:rPr>
      </w:pPr>
      <w:r>
        <w:rPr>
          <w:rFonts w:ascii="Georgia" w:hAnsi="Georgia"/>
          <w:color w:val="7D0068"/>
        </w:rPr>
        <w:t>Lebnani, Reigate: ‘Small but perfectly judged’ – restaurant review</w:t>
      </w:r>
    </w:p>
    <w:p w14:paraId="348840CA" w14:textId="77777777" w:rsidR="00E80964" w:rsidRDefault="00E80964" w:rsidP="00E80964">
      <w:pPr>
        <w:pStyle w:val="NormalWeb"/>
        <w:spacing w:before="0" w:beforeAutospacing="0" w:after="120" w:afterAutospacing="0"/>
        <w:textAlignment w:val="baseline"/>
        <w:rPr>
          <w:rFonts w:ascii="Georgia" w:hAnsi="Georgia"/>
          <w:color w:val="121212"/>
        </w:rPr>
      </w:pPr>
    </w:p>
    <w:p w14:paraId="6A2A44FF" w14:textId="77777777" w:rsidR="00E80964" w:rsidRPr="00BB24BE" w:rsidRDefault="00E80964" w:rsidP="00E80964">
      <w:pPr>
        <w:pStyle w:val="NormalWeb"/>
        <w:spacing w:before="0" w:beforeAutospacing="0" w:after="120" w:afterAutospacing="0"/>
        <w:textAlignment w:val="baseline"/>
        <w:rPr>
          <w:rFonts w:ascii="Georgia" w:hAnsi="Georgia"/>
          <w:color w:val="121212"/>
          <w:sz w:val="27"/>
          <w:szCs w:val="27"/>
        </w:rPr>
      </w:pPr>
      <w:commentRangeStart w:id="0"/>
      <w:r w:rsidRPr="00BB24BE">
        <w:rPr>
          <w:rFonts w:ascii="Georgia" w:hAnsi="Georgia"/>
          <w:color w:val="121212"/>
          <w:sz w:val="27"/>
          <w:szCs w:val="27"/>
        </w:rPr>
        <w:t>One taste of its gloriously zingy Lebanese flavours and you know you’re in the right place</w:t>
      </w:r>
      <w:commentRangeEnd w:id="0"/>
      <w:r>
        <w:rPr>
          <w:rStyle w:val="CommentReference"/>
          <w:rFonts w:asciiTheme="minorHAnsi" w:eastAsiaTheme="minorHAnsi" w:hAnsiTheme="minorHAnsi" w:cstheme="minorBidi"/>
          <w:lang w:val="en-US" w:eastAsia="en-US"/>
        </w:rPr>
        <w:commentReference w:id="0"/>
      </w:r>
    </w:p>
    <w:p w14:paraId="72A5CCA4" w14:textId="77777777" w:rsidR="00E80964" w:rsidRPr="00BB24BE" w:rsidRDefault="00E80964" w:rsidP="00E80964">
      <w:pPr>
        <w:pStyle w:val="dcr-18sg7f2"/>
        <w:shd w:val="clear" w:color="auto" w:fill="FFFFFF"/>
        <w:spacing w:before="0" w:after="0"/>
        <w:textAlignment w:val="baseline"/>
        <w:rPr>
          <w:rFonts w:ascii="Georgia" w:hAnsi="Georgia"/>
          <w:color w:val="121212"/>
          <w:sz w:val="27"/>
          <w:szCs w:val="27"/>
        </w:rPr>
      </w:pPr>
      <w:hyperlink r:id="rId8" w:history="1">
        <w:r w:rsidRPr="00BB24BE">
          <w:rPr>
            <w:rStyle w:val="Hyperlink"/>
            <w:rFonts w:ascii="inherit" w:eastAsiaTheme="majorEastAsia" w:hAnsi="inherit"/>
            <w:b/>
            <w:bCs/>
            <w:color w:val="BB3B80"/>
            <w:sz w:val="27"/>
            <w:szCs w:val="27"/>
            <w:bdr w:val="none" w:sz="0" w:space="0" w:color="auto" w:frame="1"/>
          </w:rPr>
          <w:t>Lebnani</w:t>
        </w:r>
      </w:hyperlink>
      <w:r w:rsidRPr="00BB24BE">
        <w:rPr>
          <w:rStyle w:val="Strong"/>
          <w:rFonts w:ascii="inherit" w:eastAsiaTheme="majorEastAsia" w:hAnsi="inherit"/>
          <w:color w:val="121212"/>
          <w:sz w:val="27"/>
          <w:szCs w:val="27"/>
          <w:bdr w:val="none" w:sz="0" w:space="0" w:color="auto" w:frame="1"/>
        </w:rPr>
        <w:t>, 11 Church Street, Reigate RH2 0AA (07495 528919). Messe £5.95-£6.95, larger dishes £9.50-£17.50, desserts £5, wines from £24.95</w:t>
      </w:r>
    </w:p>
    <w:p w14:paraId="5DA89FE5" w14:textId="77777777" w:rsidR="00E80964" w:rsidRPr="00BB24BE" w:rsidRDefault="00E80964" w:rsidP="00E80964">
      <w:pPr>
        <w:pStyle w:val="dcr-18sg7f2"/>
        <w:shd w:val="clear" w:color="auto" w:fill="FFFFFF"/>
        <w:textAlignment w:val="baseline"/>
        <w:rPr>
          <w:rFonts w:ascii="Georgia" w:hAnsi="Georgia"/>
          <w:color w:val="121212"/>
          <w:sz w:val="27"/>
          <w:szCs w:val="27"/>
        </w:rPr>
      </w:pPr>
      <w:r w:rsidRPr="00BB24BE">
        <w:rPr>
          <w:rFonts w:ascii="Georgia" w:hAnsi="Georgia"/>
          <w:color w:val="121212"/>
          <w:sz w:val="27"/>
          <w:szCs w:val="27"/>
        </w:rPr>
        <w:t>With the bad places, the moment never comes, however much you might wish it were otherwise. Perhaps you make allowances for</w:t>
      </w:r>
      <w:commentRangeStart w:id="1"/>
      <w:r w:rsidRPr="00BB24BE">
        <w:rPr>
          <w:rFonts w:ascii="Georgia" w:hAnsi="Georgia"/>
          <w:color w:val="121212"/>
          <w:sz w:val="27"/>
          <w:szCs w:val="27"/>
        </w:rPr>
        <w:t xml:space="preserve"> </w:t>
      </w:r>
      <w:commentRangeStart w:id="2"/>
      <w:r w:rsidRPr="00BB24BE">
        <w:rPr>
          <w:rFonts w:ascii="Georgia" w:hAnsi="Georgia"/>
          <w:color w:val="121212"/>
          <w:sz w:val="27"/>
          <w:szCs w:val="27"/>
        </w:rPr>
        <w:t xml:space="preserve">the clumsy service, </w:t>
      </w:r>
      <w:commentRangeEnd w:id="2"/>
      <w:r>
        <w:rPr>
          <w:rStyle w:val="CommentReference"/>
          <w:rFonts w:asciiTheme="minorHAnsi" w:eastAsiaTheme="minorHAnsi" w:hAnsiTheme="minorHAnsi" w:cstheme="minorBidi"/>
          <w:lang w:val="en-US" w:eastAsia="en-US"/>
        </w:rPr>
        <w:commentReference w:id="2"/>
      </w:r>
      <w:commentRangeStart w:id="3"/>
      <w:r w:rsidRPr="00BB24BE">
        <w:rPr>
          <w:rFonts w:ascii="Georgia" w:hAnsi="Georgia"/>
          <w:color w:val="121212"/>
          <w:sz w:val="27"/>
          <w:szCs w:val="27"/>
        </w:rPr>
        <w:t>or the overblown decor</w:t>
      </w:r>
      <w:commentRangeEnd w:id="3"/>
      <w:r>
        <w:rPr>
          <w:rStyle w:val="CommentReference"/>
          <w:rFonts w:asciiTheme="minorHAnsi" w:eastAsiaTheme="minorHAnsi" w:hAnsiTheme="minorHAnsi" w:cstheme="minorBidi"/>
          <w:lang w:val="en-US" w:eastAsia="en-US"/>
        </w:rPr>
        <w:commentReference w:id="3"/>
      </w:r>
      <w:r w:rsidRPr="00BB24BE">
        <w:rPr>
          <w:rFonts w:ascii="Georgia" w:hAnsi="Georgia"/>
          <w:color w:val="121212"/>
          <w:sz w:val="27"/>
          <w:szCs w:val="27"/>
        </w:rPr>
        <w:t xml:space="preserve">, or the try-too-hard </w:t>
      </w:r>
      <w:commentRangeStart w:id="4"/>
      <w:r w:rsidRPr="00BB24BE">
        <w:rPr>
          <w:rFonts w:ascii="Georgia" w:hAnsi="Georgia"/>
          <w:color w:val="121212"/>
          <w:sz w:val="27"/>
          <w:szCs w:val="27"/>
        </w:rPr>
        <w:t>menu splattered with simpering adjectives</w:t>
      </w:r>
      <w:commentRangeEnd w:id="4"/>
      <w:r>
        <w:rPr>
          <w:rStyle w:val="CommentReference"/>
          <w:rFonts w:asciiTheme="minorHAnsi" w:eastAsiaTheme="minorHAnsi" w:hAnsiTheme="minorHAnsi" w:cstheme="minorBidi"/>
          <w:lang w:val="en-US" w:eastAsia="en-US"/>
        </w:rPr>
        <w:commentReference w:id="4"/>
      </w:r>
      <w:r w:rsidRPr="00BB24BE">
        <w:rPr>
          <w:rFonts w:ascii="Georgia" w:hAnsi="Georgia"/>
          <w:color w:val="121212"/>
          <w:sz w:val="27"/>
          <w:szCs w:val="27"/>
        </w:rPr>
        <w:t xml:space="preserve"> </w:t>
      </w:r>
      <w:commentRangeEnd w:id="1"/>
      <w:r>
        <w:rPr>
          <w:rStyle w:val="CommentReference"/>
          <w:rFonts w:asciiTheme="minorHAnsi" w:eastAsiaTheme="minorHAnsi" w:hAnsiTheme="minorHAnsi" w:cstheme="minorBidi"/>
          <w:lang w:val="en-US" w:eastAsia="en-US"/>
        </w:rPr>
        <w:commentReference w:id="1"/>
      </w:r>
      <w:r w:rsidRPr="00BB24BE">
        <w:rPr>
          <w:rFonts w:ascii="Georgia" w:hAnsi="Georgia"/>
          <w:color w:val="121212"/>
          <w:sz w:val="27"/>
          <w:szCs w:val="27"/>
        </w:rPr>
        <w:t>– Sumptuous! Delectable! Toothsome! – which leave you muttering, “I’ll be the judge of that.” You accept all of that in the hope that something you have ordered will arrive and you’ll take one look at it and know, in the way you know your own name, that everything is actually going to be fine. With the bad places, that dish never arrives.</w:t>
      </w:r>
    </w:p>
    <w:p w14:paraId="290AF8D2" w14:textId="77777777" w:rsidR="00E80964" w:rsidRPr="00BB24BE" w:rsidRDefault="00E80964" w:rsidP="00E80964">
      <w:pPr>
        <w:pStyle w:val="dcr-18sg7f2"/>
        <w:shd w:val="clear" w:color="auto" w:fill="FFFFFF"/>
        <w:textAlignment w:val="baseline"/>
        <w:rPr>
          <w:rFonts w:ascii="Georgia" w:hAnsi="Georgia"/>
          <w:color w:val="121212"/>
          <w:sz w:val="27"/>
          <w:szCs w:val="27"/>
        </w:rPr>
      </w:pPr>
      <w:commentRangeStart w:id="5"/>
      <w:r w:rsidRPr="00BB24BE">
        <w:rPr>
          <w:rFonts w:ascii="Georgia" w:hAnsi="Georgia"/>
          <w:color w:val="121212"/>
          <w:sz w:val="27"/>
          <w:szCs w:val="27"/>
        </w:rPr>
        <w:t>With the really good places, the moment always comes early</w:t>
      </w:r>
      <w:commentRangeEnd w:id="5"/>
      <w:r>
        <w:rPr>
          <w:rStyle w:val="CommentReference"/>
          <w:rFonts w:asciiTheme="minorHAnsi" w:eastAsiaTheme="minorHAnsi" w:hAnsiTheme="minorHAnsi" w:cstheme="minorBidi"/>
          <w:lang w:val="en-US" w:eastAsia="en-US"/>
        </w:rPr>
        <w:commentReference w:id="5"/>
      </w:r>
      <w:r w:rsidRPr="00BB24BE">
        <w:rPr>
          <w:rFonts w:ascii="Georgia" w:hAnsi="Georgia"/>
          <w:color w:val="121212"/>
          <w:sz w:val="27"/>
          <w:szCs w:val="27"/>
        </w:rPr>
        <w:t>. At Lebnani</w:t>
      </w:r>
      <w:commentRangeStart w:id="6"/>
      <w:r w:rsidRPr="00BB24BE">
        <w:rPr>
          <w:rFonts w:ascii="Georgia" w:hAnsi="Georgia"/>
          <w:color w:val="121212"/>
          <w:sz w:val="27"/>
          <w:szCs w:val="27"/>
        </w:rPr>
        <w:t xml:space="preserve"> in Reigate</w:t>
      </w:r>
      <w:commentRangeEnd w:id="6"/>
      <w:r>
        <w:rPr>
          <w:rStyle w:val="CommentReference"/>
          <w:rFonts w:asciiTheme="minorHAnsi" w:eastAsiaTheme="minorHAnsi" w:hAnsiTheme="minorHAnsi" w:cstheme="minorBidi"/>
          <w:lang w:val="en-US" w:eastAsia="en-US"/>
        </w:rPr>
        <w:commentReference w:id="6"/>
      </w:r>
      <w:r w:rsidRPr="00BB24BE">
        <w:rPr>
          <w:rFonts w:ascii="Georgia" w:hAnsi="Georgia"/>
          <w:color w:val="121212"/>
          <w:sz w:val="27"/>
          <w:szCs w:val="27"/>
        </w:rPr>
        <w:t xml:space="preserve">, the first reassuring sign comes very early indeed: </w:t>
      </w:r>
      <w:commentRangeStart w:id="7"/>
      <w:r w:rsidRPr="00BB24BE">
        <w:rPr>
          <w:rFonts w:ascii="Georgia" w:hAnsi="Georgia"/>
          <w:color w:val="121212"/>
          <w:sz w:val="27"/>
          <w:szCs w:val="27"/>
        </w:rPr>
        <w:t>a glass bowl of small, intensely flavoured black and green olives, delivered to the table with the water.</w:t>
      </w:r>
      <w:commentRangeEnd w:id="7"/>
      <w:r>
        <w:rPr>
          <w:rStyle w:val="CommentReference"/>
          <w:rFonts w:asciiTheme="minorHAnsi" w:eastAsiaTheme="minorHAnsi" w:hAnsiTheme="minorHAnsi" w:cstheme="minorBidi"/>
          <w:lang w:val="en-US" w:eastAsia="en-US"/>
        </w:rPr>
        <w:commentReference w:id="7"/>
      </w:r>
      <w:r w:rsidRPr="00BB24BE">
        <w:rPr>
          <w:rFonts w:ascii="Georgia" w:hAnsi="Georgia"/>
          <w:color w:val="121212"/>
          <w:sz w:val="27"/>
          <w:szCs w:val="27"/>
        </w:rPr>
        <w:t xml:space="preserve"> It is as if their compactness has concentrated their very brackish essence within the taut, shiny skins</w:t>
      </w:r>
      <w:commentRangeStart w:id="8"/>
      <w:r w:rsidRPr="00BB24BE">
        <w:rPr>
          <w:rFonts w:ascii="Georgia" w:hAnsi="Georgia"/>
          <w:color w:val="121212"/>
          <w:sz w:val="27"/>
          <w:szCs w:val="27"/>
        </w:rPr>
        <w:t>. They are mixed through with salty, chopped preserved lemons, and flecked with the red of diced peppers</w:t>
      </w:r>
      <w:commentRangeEnd w:id="8"/>
      <w:r>
        <w:rPr>
          <w:rStyle w:val="CommentReference"/>
          <w:rFonts w:asciiTheme="minorHAnsi" w:eastAsiaTheme="minorHAnsi" w:hAnsiTheme="minorHAnsi" w:cstheme="minorBidi"/>
          <w:lang w:val="en-US" w:eastAsia="en-US"/>
        </w:rPr>
        <w:commentReference w:id="8"/>
      </w:r>
      <w:r w:rsidRPr="00BB24BE">
        <w:rPr>
          <w:rFonts w:ascii="Georgia" w:hAnsi="Georgia"/>
          <w:color w:val="121212"/>
          <w:sz w:val="27"/>
          <w:szCs w:val="27"/>
        </w:rPr>
        <w:t xml:space="preserve">. We pick at them compulsively, sometimes with cocktail sticks, sometimes with our fingers until their tips are shiny with the oils. </w:t>
      </w:r>
      <w:commentRangeStart w:id="9"/>
      <w:r w:rsidRPr="00BB24BE">
        <w:rPr>
          <w:rFonts w:ascii="Georgia" w:hAnsi="Georgia"/>
          <w:color w:val="121212"/>
          <w:sz w:val="27"/>
          <w:szCs w:val="27"/>
        </w:rPr>
        <w:t>We soothe the lightly bitter edge with glasses of their own lemonade, flavoured with apple and ginger, or pomegranate and orange blossom.</w:t>
      </w:r>
      <w:commentRangeEnd w:id="9"/>
      <w:r>
        <w:rPr>
          <w:rStyle w:val="CommentReference"/>
          <w:rFonts w:asciiTheme="minorHAnsi" w:eastAsiaTheme="minorHAnsi" w:hAnsiTheme="minorHAnsi" w:cstheme="minorBidi"/>
          <w:lang w:val="en-US" w:eastAsia="en-US"/>
        </w:rPr>
        <w:commentReference w:id="9"/>
      </w:r>
    </w:p>
    <w:p w14:paraId="24F867F5" w14:textId="77777777" w:rsidR="00E80964" w:rsidRPr="00BB24BE" w:rsidRDefault="00E80964" w:rsidP="00E80964">
      <w:pPr>
        <w:pStyle w:val="dcr-18sg7f2"/>
        <w:shd w:val="clear" w:color="auto" w:fill="FFFFFF"/>
        <w:textAlignment w:val="baseline"/>
        <w:rPr>
          <w:rFonts w:ascii="Georgia" w:hAnsi="Georgia"/>
          <w:color w:val="121212"/>
          <w:sz w:val="27"/>
          <w:szCs w:val="27"/>
        </w:rPr>
      </w:pPr>
      <w:commentRangeStart w:id="10"/>
      <w:r w:rsidRPr="00BB24BE">
        <w:rPr>
          <w:rFonts w:ascii="Georgia" w:hAnsi="Georgia"/>
          <w:color w:val="121212"/>
          <w:sz w:val="27"/>
          <w:szCs w:val="27"/>
        </w:rPr>
        <w:t>Then the Beirut fattoush arrives and we know, from the merest glance, that we really have found our way to the right table. It’s a beauty</w:t>
      </w:r>
      <w:commentRangeEnd w:id="10"/>
      <w:r>
        <w:rPr>
          <w:rStyle w:val="CommentReference"/>
          <w:rFonts w:asciiTheme="minorHAnsi" w:eastAsiaTheme="minorHAnsi" w:hAnsiTheme="minorHAnsi" w:cstheme="minorBidi"/>
          <w:lang w:val="en-US" w:eastAsia="en-US"/>
        </w:rPr>
        <w:commentReference w:id="10"/>
      </w:r>
      <w:r w:rsidRPr="00BB24BE">
        <w:rPr>
          <w:rFonts w:ascii="Georgia" w:hAnsi="Georgia"/>
          <w:color w:val="121212"/>
          <w:sz w:val="27"/>
          <w:szCs w:val="27"/>
        </w:rPr>
        <w:t xml:space="preserve">. </w:t>
      </w:r>
      <w:commentRangeStart w:id="11"/>
      <w:r w:rsidRPr="00BB24BE">
        <w:rPr>
          <w:rFonts w:ascii="Georgia" w:hAnsi="Georgia"/>
          <w:color w:val="121212"/>
          <w:sz w:val="27"/>
          <w:szCs w:val="27"/>
        </w:rPr>
        <w:t>The thin curls of deep-fried flatbread are golden and lightly oiled, and dusted with the deep purple of sumac.</w:t>
      </w:r>
      <w:commentRangeEnd w:id="11"/>
      <w:r>
        <w:rPr>
          <w:rStyle w:val="CommentReference"/>
          <w:rFonts w:asciiTheme="minorHAnsi" w:eastAsiaTheme="minorHAnsi" w:hAnsiTheme="minorHAnsi" w:cstheme="minorBidi"/>
          <w:lang w:val="en-US" w:eastAsia="en-US"/>
        </w:rPr>
        <w:commentReference w:id="11"/>
      </w:r>
      <w:r w:rsidRPr="00BB24BE">
        <w:rPr>
          <w:rFonts w:ascii="Georgia" w:hAnsi="Georgia"/>
          <w:color w:val="121212"/>
          <w:sz w:val="27"/>
          <w:szCs w:val="27"/>
        </w:rPr>
        <w:t xml:space="preserve"> Some of that citrus promise has found its way on to the bright green of the leaves and cucumber beneath</w:t>
      </w:r>
      <w:commentRangeStart w:id="12"/>
      <w:r w:rsidRPr="00BB24BE">
        <w:rPr>
          <w:rFonts w:ascii="Georgia" w:hAnsi="Georgia"/>
          <w:color w:val="121212"/>
          <w:sz w:val="27"/>
          <w:szCs w:val="27"/>
        </w:rPr>
        <w:t>. Shiny, pert, ruby jewels of pomegranate finish the picture.</w:t>
      </w:r>
      <w:commentRangeEnd w:id="12"/>
      <w:r>
        <w:rPr>
          <w:rStyle w:val="CommentReference"/>
          <w:rFonts w:asciiTheme="minorHAnsi" w:eastAsiaTheme="minorHAnsi" w:hAnsiTheme="minorHAnsi" w:cstheme="minorBidi"/>
          <w:lang w:val="en-US" w:eastAsia="en-US"/>
        </w:rPr>
        <w:commentReference w:id="12"/>
      </w:r>
      <w:r w:rsidRPr="00BB24BE">
        <w:rPr>
          <w:rFonts w:ascii="Georgia" w:hAnsi="Georgia"/>
          <w:color w:val="121212"/>
          <w:sz w:val="27"/>
          <w:szCs w:val="27"/>
        </w:rPr>
        <w:t xml:space="preserve"> </w:t>
      </w:r>
      <w:commentRangeStart w:id="13"/>
      <w:r w:rsidRPr="00BB24BE">
        <w:rPr>
          <w:rFonts w:ascii="Georgia" w:hAnsi="Georgia"/>
          <w:color w:val="121212"/>
          <w:sz w:val="27"/>
          <w:szCs w:val="27"/>
        </w:rPr>
        <w:t>You know it’s going to be fabulous to eat</w:t>
      </w:r>
      <w:commentRangeEnd w:id="13"/>
      <w:r>
        <w:rPr>
          <w:rStyle w:val="CommentReference"/>
          <w:rFonts w:asciiTheme="minorHAnsi" w:eastAsiaTheme="minorHAnsi" w:hAnsiTheme="minorHAnsi" w:cstheme="minorBidi"/>
          <w:lang w:val="en-US" w:eastAsia="en-US"/>
        </w:rPr>
        <w:commentReference w:id="13"/>
      </w:r>
      <w:r w:rsidRPr="00BB24BE">
        <w:rPr>
          <w:rFonts w:ascii="Georgia" w:hAnsi="Georgia"/>
          <w:color w:val="121212"/>
          <w:sz w:val="27"/>
          <w:szCs w:val="27"/>
        </w:rPr>
        <w:t xml:space="preserve">, long before you even lift your fork in ardour, and it is: crisp and fresh, bright and zingy. </w:t>
      </w:r>
      <w:commentRangeStart w:id="14"/>
      <w:r w:rsidRPr="00BB24BE">
        <w:rPr>
          <w:rFonts w:ascii="Georgia" w:hAnsi="Georgia"/>
          <w:color w:val="121212"/>
          <w:sz w:val="27"/>
          <w:szCs w:val="27"/>
        </w:rPr>
        <w:t>It is food that makes you feel like you are engaged in an exercise of profound self-care. It’s “me time” in a succession of beautifully dressed plates.</w:t>
      </w:r>
      <w:commentRangeEnd w:id="14"/>
      <w:r>
        <w:rPr>
          <w:rStyle w:val="CommentReference"/>
          <w:rFonts w:asciiTheme="minorHAnsi" w:eastAsiaTheme="minorHAnsi" w:hAnsiTheme="minorHAnsi" w:cstheme="minorBidi"/>
          <w:lang w:val="en-US" w:eastAsia="en-US"/>
        </w:rPr>
        <w:commentReference w:id="14"/>
      </w:r>
    </w:p>
    <w:p w14:paraId="68B8E969" w14:textId="77777777" w:rsidR="00E80964" w:rsidRPr="00BB24BE" w:rsidRDefault="00E80964" w:rsidP="00E80964">
      <w:pPr>
        <w:pStyle w:val="dcr-18sg7f2"/>
        <w:shd w:val="clear" w:color="auto" w:fill="FFFFFF"/>
        <w:spacing w:before="0" w:after="0"/>
        <w:textAlignment w:val="baseline"/>
        <w:rPr>
          <w:rFonts w:ascii="Georgia" w:hAnsi="Georgia"/>
          <w:color w:val="121212"/>
          <w:sz w:val="27"/>
          <w:szCs w:val="27"/>
        </w:rPr>
      </w:pPr>
      <w:commentRangeStart w:id="15"/>
      <w:r w:rsidRPr="00BB24BE">
        <w:rPr>
          <w:rFonts w:ascii="Georgia" w:hAnsi="Georgia"/>
          <w:color w:val="121212"/>
          <w:sz w:val="27"/>
          <w:szCs w:val="27"/>
        </w:rPr>
        <w:t>The executive chef and proprietor at Lebnani is the Beirut-born Jad Youssef</w:t>
      </w:r>
      <w:commentRangeEnd w:id="15"/>
      <w:r>
        <w:rPr>
          <w:rStyle w:val="CommentReference"/>
          <w:rFonts w:asciiTheme="minorHAnsi" w:eastAsiaTheme="minorHAnsi" w:hAnsiTheme="minorHAnsi" w:cstheme="minorBidi"/>
          <w:lang w:val="en-US" w:eastAsia="en-US"/>
        </w:rPr>
        <w:commentReference w:id="15"/>
      </w:r>
      <w:r w:rsidRPr="00BB24BE">
        <w:rPr>
          <w:rFonts w:ascii="Georgia" w:hAnsi="Georgia"/>
          <w:color w:val="121212"/>
          <w:sz w:val="27"/>
          <w:szCs w:val="27"/>
        </w:rPr>
        <w:t xml:space="preserve"> </w:t>
      </w:r>
      <w:commentRangeStart w:id="16"/>
      <w:r w:rsidRPr="00BB24BE">
        <w:rPr>
          <w:rFonts w:ascii="Georgia" w:hAnsi="Georgia"/>
          <w:color w:val="121212"/>
          <w:sz w:val="27"/>
          <w:szCs w:val="27"/>
        </w:rPr>
        <w:t>who, back in 2008, set up what became the small </w:t>
      </w:r>
      <w:hyperlink r:id="rId9" w:anchor="come-visit-us" w:history="1">
        <w:r w:rsidRPr="00BB24BE">
          <w:rPr>
            <w:rStyle w:val="Hyperlink"/>
            <w:rFonts w:ascii="Georgia" w:eastAsiaTheme="majorEastAsia" w:hAnsi="Georgia"/>
            <w:color w:val="BB3B80"/>
            <w:sz w:val="27"/>
            <w:szCs w:val="27"/>
            <w:bdr w:val="none" w:sz="0" w:space="0" w:color="auto" w:frame="1"/>
          </w:rPr>
          <w:t>Yalla Yalla</w:t>
        </w:r>
      </w:hyperlink>
      <w:r w:rsidRPr="00BB24BE">
        <w:rPr>
          <w:rFonts w:ascii="Georgia" w:hAnsi="Georgia"/>
          <w:color w:val="121212"/>
          <w:sz w:val="27"/>
          <w:szCs w:val="27"/>
        </w:rPr>
        <w:t> group of Lebanese restaurants in central London before selling up.</w:t>
      </w:r>
      <w:commentRangeEnd w:id="16"/>
      <w:r>
        <w:rPr>
          <w:rStyle w:val="CommentReference"/>
          <w:rFonts w:asciiTheme="minorHAnsi" w:eastAsiaTheme="minorHAnsi" w:hAnsiTheme="minorHAnsi" w:cstheme="minorBidi"/>
          <w:lang w:val="en-US" w:eastAsia="en-US"/>
        </w:rPr>
        <w:commentReference w:id="16"/>
      </w:r>
      <w:r w:rsidRPr="00BB24BE">
        <w:rPr>
          <w:rFonts w:ascii="Georgia" w:hAnsi="Georgia"/>
          <w:color w:val="121212"/>
          <w:sz w:val="27"/>
          <w:szCs w:val="27"/>
        </w:rPr>
        <w:t xml:space="preserve"> </w:t>
      </w:r>
      <w:commentRangeStart w:id="17"/>
      <w:r w:rsidRPr="00BB24BE">
        <w:rPr>
          <w:rFonts w:ascii="Georgia" w:hAnsi="Georgia"/>
          <w:color w:val="121212"/>
          <w:sz w:val="27"/>
          <w:szCs w:val="27"/>
        </w:rPr>
        <w:t xml:space="preserve">For a while he led the kitchen at the much fancier, now closed, Fakhreldine and then joined a </w:t>
      </w:r>
      <w:r w:rsidRPr="00BB24BE">
        <w:rPr>
          <w:rFonts w:ascii="Georgia" w:hAnsi="Georgia"/>
          <w:color w:val="121212"/>
          <w:sz w:val="27"/>
          <w:szCs w:val="27"/>
        </w:rPr>
        <w:lastRenderedPageBreak/>
        <w:t>similar restaurant in Hong Kong as executive chef. Now he’s also here in Surrey’s commuter belt,</w:t>
      </w:r>
      <w:commentRangeEnd w:id="17"/>
      <w:r>
        <w:rPr>
          <w:rStyle w:val="CommentReference"/>
          <w:rFonts w:asciiTheme="minorHAnsi" w:eastAsiaTheme="minorHAnsi" w:hAnsiTheme="minorHAnsi" w:cstheme="minorBidi"/>
          <w:lang w:val="en-US" w:eastAsia="en-US"/>
        </w:rPr>
        <w:commentReference w:id="17"/>
      </w:r>
      <w:r w:rsidRPr="00BB24BE">
        <w:rPr>
          <w:rFonts w:ascii="Georgia" w:hAnsi="Georgia"/>
          <w:color w:val="121212"/>
          <w:sz w:val="27"/>
          <w:szCs w:val="27"/>
        </w:rPr>
        <w:t xml:space="preserve"> </w:t>
      </w:r>
      <w:commentRangeStart w:id="18"/>
      <w:r w:rsidRPr="00BB24BE">
        <w:rPr>
          <w:rFonts w:ascii="Georgia" w:hAnsi="Georgia"/>
          <w:color w:val="121212"/>
          <w:sz w:val="27"/>
          <w:szCs w:val="27"/>
        </w:rPr>
        <w:t xml:space="preserve">with a menu of meze at around £6 a plate and bigger dishes in the mid-teens. </w:t>
      </w:r>
      <w:commentRangeEnd w:id="18"/>
      <w:r>
        <w:rPr>
          <w:rStyle w:val="CommentReference"/>
          <w:rFonts w:asciiTheme="minorHAnsi" w:eastAsiaTheme="minorHAnsi" w:hAnsiTheme="minorHAnsi" w:cstheme="minorBidi"/>
          <w:lang w:val="en-US" w:eastAsia="en-US"/>
        </w:rPr>
        <w:commentReference w:id="18"/>
      </w:r>
      <w:r w:rsidRPr="00BB24BE">
        <w:rPr>
          <w:rFonts w:ascii="Georgia" w:hAnsi="Georgia"/>
          <w:color w:val="121212"/>
          <w:sz w:val="27"/>
          <w:szCs w:val="27"/>
        </w:rPr>
        <w:t xml:space="preserve">From Tuesday to Friday, they’ll do you a wrap with salad, hummus and pickles for £11.95. Apparently, </w:t>
      </w:r>
      <w:commentRangeStart w:id="19"/>
      <w:r w:rsidRPr="00BB24BE">
        <w:rPr>
          <w:rFonts w:ascii="Georgia" w:hAnsi="Georgia"/>
          <w:color w:val="121212"/>
          <w:sz w:val="27"/>
          <w:szCs w:val="27"/>
        </w:rPr>
        <w:t xml:space="preserve">Youssef divides his time between the two restaurants </w:t>
      </w:r>
      <w:commentRangeEnd w:id="19"/>
      <w:r>
        <w:rPr>
          <w:rStyle w:val="CommentReference"/>
          <w:rFonts w:asciiTheme="minorHAnsi" w:eastAsiaTheme="minorHAnsi" w:hAnsiTheme="minorHAnsi" w:cstheme="minorBidi"/>
          <w:lang w:val="en-US" w:eastAsia="en-US"/>
        </w:rPr>
        <w:commentReference w:id="19"/>
      </w:r>
      <w:r w:rsidRPr="00BB24BE">
        <w:rPr>
          <w:rFonts w:ascii="Georgia" w:hAnsi="Georgia"/>
          <w:color w:val="121212"/>
          <w:sz w:val="27"/>
          <w:szCs w:val="27"/>
        </w:rPr>
        <w:t>which, given the 5,989 miles between them – thank you nice Mr Google for that precise figure – sounds like a challenge. In truth, it sounds like a recipe for phoning it in.</w:t>
      </w:r>
    </w:p>
    <w:p w14:paraId="18DF3EF5" w14:textId="77777777" w:rsidR="00E80964" w:rsidRPr="00BB24BE" w:rsidRDefault="00E80964" w:rsidP="00E80964">
      <w:pPr>
        <w:pStyle w:val="dcr-18sg7f2"/>
        <w:shd w:val="clear" w:color="auto" w:fill="FFFFFF"/>
        <w:textAlignment w:val="baseline"/>
        <w:rPr>
          <w:rFonts w:ascii="Georgia" w:hAnsi="Georgia"/>
          <w:color w:val="121212"/>
          <w:sz w:val="27"/>
          <w:szCs w:val="27"/>
        </w:rPr>
      </w:pPr>
      <w:commentRangeStart w:id="20"/>
      <w:r w:rsidRPr="00BB24BE">
        <w:rPr>
          <w:rFonts w:ascii="Georgia" w:hAnsi="Georgia"/>
          <w:color w:val="121212"/>
          <w:sz w:val="27"/>
          <w:szCs w:val="27"/>
        </w:rPr>
        <w:t xml:space="preserve">Clearly, however, he knows how to staff a restaurant and transmit recipes from afar. </w:t>
      </w:r>
      <w:commentRangeEnd w:id="20"/>
      <w:r>
        <w:rPr>
          <w:rStyle w:val="CommentReference"/>
          <w:rFonts w:asciiTheme="minorHAnsi" w:eastAsiaTheme="minorHAnsi" w:hAnsiTheme="minorHAnsi" w:cstheme="minorBidi"/>
          <w:lang w:val="en-US" w:eastAsia="en-US"/>
        </w:rPr>
        <w:commentReference w:id="20"/>
      </w:r>
      <w:commentRangeStart w:id="21"/>
      <w:r w:rsidRPr="00BB24BE">
        <w:rPr>
          <w:rFonts w:ascii="Georgia" w:hAnsi="Georgia"/>
          <w:color w:val="121212"/>
          <w:sz w:val="27"/>
          <w:szCs w:val="27"/>
        </w:rPr>
        <w:t xml:space="preserve">Or perhaps we should just give all the credit to the people who actually cook and serve the food here on a daily basis. </w:t>
      </w:r>
      <w:commentRangeEnd w:id="21"/>
      <w:r>
        <w:rPr>
          <w:rStyle w:val="CommentReference"/>
          <w:rFonts w:asciiTheme="minorHAnsi" w:eastAsiaTheme="minorHAnsi" w:hAnsiTheme="minorHAnsi" w:cstheme="minorBidi"/>
          <w:lang w:val="en-US" w:eastAsia="en-US"/>
        </w:rPr>
        <w:commentReference w:id="21"/>
      </w:r>
      <w:commentRangeStart w:id="22"/>
      <w:r w:rsidRPr="00BB24BE">
        <w:rPr>
          <w:rFonts w:ascii="Georgia" w:hAnsi="Georgia"/>
          <w:color w:val="121212"/>
          <w:sz w:val="27"/>
          <w:szCs w:val="27"/>
        </w:rPr>
        <w:t>Lebnani is a small but perfectly judged, perfectly run restaurant, with its pretty half-tiled floor in white and blue and its turquoise cushioned banquettes and its open kitchen pumping out the smells of good things grilling over charcoal.</w:t>
      </w:r>
      <w:commentRangeEnd w:id="22"/>
      <w:r>
        <w:rPr>
          <w:rStyle w:val="CommentReference"/>
          <w:rFonts w:asciiTheme="minorHAnsi" w:eastAsiaTheme="minorHAnsi" w:hAnsiTheme="minorHAnsi" w:cstheme="minorBidi"/>
          <w:lang w:val="en-US" w:eastAsia="en-US"/>
        </w:rPr>
        <w:commentReference w:id="22"/>
      </w:r>
    </w:p>
    <w:p w14:paraId="477F005D" w14:textId="77777777" w:rsidR="00E80964" w:rsidRPr="00BB24BE" w:rsidRDefault="00E80964" w:rsidP="00E80964">
      <w:pPr>
        <w:pStyle w:val="dcr-18sg7f2"/>
        <w:shd w:val="clear" w:color="auto" w:fill="FFFFFF"/>
        <w:textAlignment w:val="baseline"/>
        <w:rPr>
          <w:rFonts w:ascii="Georgia" w:hAnsi="Georgia"/>
          <w:color w:val="121212"/>
          <w:sz w:val="27"/>
          <w:szCs w:val="27"/>
        </w:rPr>
      </w:pPr>
      <w:r w:rsidRPr="00BB24BE">
        <w:rPr>
          <w:rFonts w:ascii="Georgia" w:hAnsi="Georgia"/>
          <w:color w:val="121212"/>
          <w:sz w:val="27"/>
          <w:szCs w:val="27"/>
        </w:rPr>
        <w:t xml:space="preserve">Little of the proposition will surprise anyone who considers themselves reasonably well versed in the </w:t>
      </w:r>
      <w:commentRangeStart w:id="23"/>
      <w:r w:rsidRPr="00BB24BE">
        <w:rPr>
          <w:rFonts w:ascii="Georgia" w:hAnsi="Georgia"/>
          <w:color w:val="121212"/>
          <w:sz w:val="27"/>
          <w:szCs w:val="27"/>
        </w:rPr>
        <w:t>classic repertoire of the eastern Mediterranean. Versions of these dishes can be found from one end of the Middle East to the other. Here is the offer of falafel and hummus, of tabbouleh and shish kebabs. But at Lebnani it comes with an especially light, fresh touch. Bring on the squirts of lemon juice and the dribbles of deep green olive oil and the finely chopped fresh herbs. Bring on the sunshine.</w:t>
      </w:r>
      <w:commentRangeEnd w:id="23"/>
      <w:r>
        <w:rPr>
          <w:rStyle w:val="CommentReference"/>
          <w:rFonts w:asciiTheme="minorHAnsi" w:eastAsiaTheme="minorHAnsi" w:hAnsiTheme="minorHAnsi" w:cstheme="minorBidi"/>
          <w:lang w:val="en-US" w:eastAsia="en-US"/>
        </w:rPr>
        <w:commentReference w:id="23"/>
      </w:r>
    </w:p>
    <w:p w14:paraId="6E3DD4F0" w14:textId="77777777" w:rsidR="00E80964" w:rsidRPr="00BB24BE" w:rsidRDefault="00E80964" w:rsidP="00E80964">
      <w:pPr>
        <w:pStyle w:val="dcr-18sg7f2"/>
        <w:shd w:val="clear" w:color="auto" w:fill="FFFFFF"/>
        <w:textAlignment w:val="baseline"/>
        <w:rPr>
          <w:rFonts w:ascii="Georgia" w:hAnsi="Georgia"/>
          <w:color w:val="121212"/>
          <w:sz w:val="27"/>
          <w:szCs w:val="27"/>
        </w:rPr>
      </w:pPr>
      <w:commentRangeStart w:id="24"/>
      <w:r w:rsidRPr="00BB24BE">
        <w:rPr>
          <w:rFonts w:ascii="Georgia" w:hAnsi="Georgia"/>
          <w:color w:val="121212"/>
          <w:sz w:val="27"/>
          <w:szCs w:val="27"/>
        </w:rPr>
        <w:t>It is a reminder to me of how much I love the cooking of Lebanon. The small, tightly wrapped, rice-stuffed vine leaves, topped with a dice of tomato, are each a perfect mouthful. There is an especially light, almost frothy aubergine purée, smoky from the grill, the flavour deepened by the generous addition of garlic and tahini</w:t>
      </w:r>
      <w:commentRangeEnd w:id="24"/>
      <w:r>
        <w:rPr>
          <w:rStyle w:val="CommentReference"/>
          <w:rFonts w:asciiTheme="minorHAnsi" w:eastAsiaTheme="minorHAnsi" w:hAnsiTheme="minorHAnsi" w:cstheme="minorBidi"/>
          <w:lang w:val="en-US" w:eastAsia="en-US"/>
        </w:rPr>
        <w:commentReference w:id="24"/>
      </w:r>
      <w:r w:rsidRPr="00BB24BE">
        <w:rPr>
          <w:rFonts w:ascii="Georgia" w:hAnsi="Georgia"/>
          <w:color w:val="121212"/>
          <w:sz w:val="27"/>
          <w:szCs w:val="27"/>
        </w:rPr>
        <w:t xml:space="preserve">. The well in the middle is filled with that olive oil, dancing with the green of chopped chives. </w:t>
      </w:r>
      <w:commentRangeStart w:id="25"/>
      <w:r w:rsidRPr="00BB24BE">
        <w:rPr>
          <w:rFonts w:ascii="Georgia" w:hAnsi="Georgia"/>
          <w:color w:val="121212"/>
          <w:sz w:val="27"/>
          <w:szCs w:val="27"/>
        </w:rPr>
        <w:t xml:space="preserve">The hummus here is extremely creamy: it dollops on to the soft pillows of flatbread like the best garlicky whipped butter. </w:t>
      </w:r>
      <w:commentRangeEnd w:id="25"/>
      <w:r>
        <w:rPr>
          <w:rStyle w:val="CommentReference"/>
          <w:rFonts w:asciiTheme="minorHAnsi" w:eastAsiaTheme="minorHAnsi" w:hAnsiTheme="minorHAnsi" w:cstheme="minorBidi"/>
          <w:lang w:val="en-US" w:eastAsia="en-US"/>
        </w:rPr>
        <w:commentReference w:id="25"/>
      </w:r>
      <w:r w:rsidRPr="00BB24BE">
        <w:rPr>
          <w:rFonts w:ascii="Georgia" w:hAnsi="Georgia"/>
          <w:color w:val="121212"/>
          <w:sz w:val="27"/>
          <w:szCs w:val="27"/>
        </w:rPr>
        <w:t xml:space="preserve">For an extra £1.50 they add a small heap of their </w:t>
      </w:r>
      <w:commentRangeStart w:id="26"/>
      <w:r w:rsidRPr="00BB24BE">
        <w:rPr>
          <w:rFonts w:ascii="Georgia" w:hAnsi="Georgia"/>
          <w:color w:val="121212"/>
          <w:sz w:val="27"/>
          <w:szCs w:val="27"/>
        </w:rPr>
        <w:t>sweet, tender beef shawarma, banging with the baharat seasoning in which it has been marinated overnight, a billow of nutmeg and cumin, of paprika and clove and more.</w:t>
      </w:r>
      <w:commentRangeEnd w:id="26"/>
      <w:r>
        <w:rPr>
          <w:rStyle w:val="CommentReference"/>
          <w:rFonts w:asciiTheme="minorHAnsi" w:eastAsiaTheme="minorHAnsi" w:hAnsiTheme="minorHAnsi" w:cstheme="minorBidi"/>
          <w:lang w:val="en-US" w:eastAsia="en-US"/>
        </w:rPr>
        <w:commentReference w:id="26"/>
      </w:r>
    </w:p>
    <w:p w14:paraId="551EDD45" w14:textId="77777777" w:rsidR="00E80964" w:rsidRPr="00BB24BE" w:rsidRDefault="00E80964" w:rsidP="00E80964">
      <w:pPr>
        <w:pStyle w:val="dcr-18sg7f2"/>
        <w:shd w:val="clear" w:color="auto" w:fill="FFFFFF"/>
        <w:spacing w:before="0" w:after="0"/>
        <w:textAlignment w:val="baseline"/>
        <w:rPr>
          <w:rFonts w:ascii="Georgia" w:hAnsi="Georgia"/>
          <w:color w:val="121212"/>
          <w:sz w:val="27"/>
          <w:szCs w:val="27"/>
        </w:rPr>
      </w:pPr>
      <w:commentRangeStart w:id="27"/>
      <w:r w:rsidRPr="00BB24BE">
        <w:rPr>
          <w:rFonts w:ascii="Georgia" w:hAnsi="Georgia"/>
          <w:color w:val="121212"/>
          <w:sz w:val="27"/>
          <w:szCs w:val="27"/>
        </w:rPr>
        <w:t>We have two of the charcoal grills. There are hunks of chicken shish, the breast marinated</w:t>
      </w:r>
      <w:commentRangeEnd w:id="27"/>
      <w:r>
        <w:rPr>
          <w:rStyle w:val="CommentReference"/>
          <w:rFonts w:asciiTheme="minorHAnsi" w:eastAsiaTheme="minorHAnsi" w:hAnsiTheme="minorHAnsi" w:cstheme="minorBidi"/>
          <w:lang w:val="en-US" w:eastAsia="en-US"/>
        </w:rPr>
        <w:commentReference w:id="27"/>
      </w:r>
      <w:r w:rsidRPr="00BB24BE">
        <w:rPr>
          <w:rFonts w:ascii="Georgia" w:hAnsi="Georgia"/>
          <w:color w:val="121212"/>
          <w:sz w:val="27"/>
          <w:szCs w:val="27"/>
        </w:rPr>
        <w:t xml:space="preserve"> in lemon and a paste of red peppers, to give the charred meat a rich bronze lustre. On the side is a pot of their </w:t>
      </w:r>
      <w:hyperlink r:id="rId10" w:history="1">
        <w:r w:rsidRPr="00BB24BE">
          <w:rPr>
            <w:rStyle w:val="Hyperlink"/>
            <w:rFonts w:ascii="Georgia" w:eastAsiaTheme="majorEastAsia" w:hAnsi="Georgia"/>
            <w:color w:val="BB3B80"/>
            <w:sz w:val="27"/>
            <w:szCs w:val="27"/>
            <w:bdr w:val="none" w:sz="0" w:space="0" w:color="auto" w:frame="1"/>
          </w:rPr>
          <w:t>toum</w:t>
        </w:r>
      </w:hyperlink>
      <w:r w:rsidRPr="00BB24BE">
        <w:rPr>
          <w:rFonts w:ascii="Georgia" w:hAnsi="Georgia"/>
          <w:color w:val="121212"/>
          <w:sz w:val="27"/>
          <w:szCs w:val="27"/>
        </w:rPr>
        <w:t xml:space="preserve">, the brilliant white whipped garlic sauce. </w:t>
      </w:r>
      <w:commentRangeStart w:id="28"/>
      <w:r w:rsidRPr="00BB24BE">
        <w:rPr>
          <w:rFonts w:ascii="Georgia" w:hAnsi="Georgia"/>
          <w:color w:val="121212"/>
          <w:sz w:val="27"/>
          <w:szCs w:val="27"/>
        </w:rPr>
        <w:t>Then there’s the kebab of minced and spiced lamb shoulder, seasoned with allspice, with its own little dish of tahini sauce to help it on its way</w:t>
      </w:r>
      <w:commentRangeEnd w:id="28"/>
      <w:r>
        <w:rPr>
          <w:rStyle w:val="CommentReference"/>
          <w:rFonts w:asciiTheme="minorHAnsi" w:eastAsiaTheme="minorHAnsi" w:hAnsiTheme="minorHAnsi" w:cstheme="minorBidi"/>
          <w:lang w:val="en-US" w:eastAsia="en-US"/>
        </w:rPr>
        <w:commentReference w:id="28"/>
      </w:r>
      <w:r w:rsidRPr="00BB24BE">
        <w:rPr>
          <w:rFonts w:ascii="Georgia" w:hAnsi="Georgia"/>
          <w:color w:val="121212"/>
          <w:sz w:val="27"/>
          <w:szCs w:val="27"/>
        </w:rPr>
        <w:t xml:space="preserve">. </w:t>
      </w:r>
      <w:commentRangeStart w:id="29"/>
      <w:r w:rsidRPr="00BB24BE">
        <w:rPr>
          <w:rFonts w:ascii="Georgia" w:hAnsi="Georgia"/>
          <w:color w:val="121212"/>
          <w:sz w:val="27"/>
          <w:szCs w:val="27"/>
        </w:rPr>
        <w:t>Both come on the same impeccable bed of rice, spun through with vermicelli</w:t>
      </w:r>
      <w:commentRangeEnd w:id="29"/>
      <w:r>
        <w:rPr>
          <w:rStyle w:val="CommentReference"/>
          <w:rFonts w:asciiTheme="minorHAnsi" w:eastAsiaTheme="minorHAnsi" w:hAnsiTheme="minorHAnsi" w:cstheme="minorBidi"/>
          <w:lang w:val="en-US" w:eastAsia="en-US"/>
        </w:rPr>
        <w:commentReference w:id="29"/>
      </w:r>
      <w:r w:rsidRPr="00BB24BE">
        <w:rPr>
          <w:rFonts w:ascii="Georgia" w:hAnsi="Georgia"/>
          <w:color w:val="121212"/>
          <w:sz w:val="27"/>
          <w:szCs w:val="27"/>
        </w:rPr>
        <w:t xml:space="preserve">, that Lebanese miracle of rice cookery in which every buttery grain is merely hanging out together rather than </w:t>
      </w:r>
      <w:r w:rsidRPr="00BB24BE">
        <w:rPr>
          <w:rFonts w:ascii="Georgia" w:hAnsi="Georgia"/>
          <w:color w:val="121212"/>
          <w:sz w:val="27"/>
          <w:szCs w:val="27"/>
        </w:rPr>
        <w:lastRenderedPageBreak/>
        <w:t>clinging starchily to the next for security. There are roasted sweet peppers and sumac-marinated tomatoes, and a red onion salad.</w:t>
      </w:r>
    </w:p>
    <w:p w14:paraId="1C1B7111" w14:textId="77777777" w:rsidR="00E80964" w:rsidRPr="00BB24BE" w:rsidRDefault="00E80964" w:rsidP="00E80964">
      <w:pPr>
        <w:pStyle w:val="dcr-18sg7f2"/>
        <w:shd w:val="clear" w:color="auto" w:fill="FFFFFF"/>
        <w:spacing w:before="0" w:after="0"/>
        <w:textAlignment w:val="baseline"/>
        <w:rPr>
          <w:rFonts w:ascii="Georgia" w:hAnsi="Georgia"/>
          <w:color w:val="121212"/>
          <w:sz w:val="27"/>
          <w:szCs w:val="27"/>
        </w:rPr>
      </w:pPr>
      <w:commentRangeStart w:id="30"/>
      <w:r w:rsidRPr="00BB24BE">
        <w:rPr>
          <w:rFonts w:ascii="Georgia" w:hAnsi="Georgia"/>
          <w:color w:val="121212"/>
          <w:sz w:val="27"/>
          <w:szCs w:val="27"/>
        </w:rPr>
        <w:t xml:space="preserve">The only thing they do not make here is the baklava. It’s a fine example, but pay more attention to the muhalabia, a soothing set milk pudding topped with crushed pistachios and sweetened with a light touch of rosewater syrup. </w:t>
      </w:r>
      <w:commentRangeEnd w:id="30"/>
      <w:r>
        <w:rPr>
          <w:rStyle w:val="CommentReference"/>
          <w:rFonts w:asciiTheme="minorHAnsi" w:eastAsiaTheme="minorHAnsi" w:hAnsiTheme="minorHAnsi" w:cstheme="minorBidi"/>
          <w:lang w:val="en-US" w:eastAsia="en-US"/>
        </w:rPr>
        <w:commentReference w:id="30"/>
      </w:r>
      <w:commentRangeStart w:id="31"/>
      <w:r w:rsidRPr="00BB24BE">
        <w:rPr>
          <w:rFonts w:ascii="Georgia" w:hAnsi="Georgia"/>
          <w:color w:val="121212"/>
          <w:sz w:val="27"/>
          <w:szCs w:val="27"/>
        </w:rPr>
        <w:t>Bar a prosecco, the entire wine list comes from the great houses of the </w:t>
      </w:r>
      <w:hyperlink r:id="rId11" w:history="1">
        <w:r w:rsidRPr="00BB24BE">
          <w:rPr>
            <w:rStyle w:val="Hyperlink"/>
            <w:rFonts w:ascii="Georgia" w:eastAsiaTheme="majorEastAsia" w:hAnsi="Georgia"/>
            <w:color w:val="BB3B80"/>
            <w:sz w:val="27"/>
            <w:szCs w:val="27"/>
            <w:bdr w:val="none" w:sz="0" w:space="0" w:color="auto" w:frame="1"/>
          </w:rPr>
          <w:t>Bekaa Valley</w:t>
        </w:r>
      </w:hyperlink>
      <w:r w:rsidRPr="00BB24BE">
        <w:rPr>
          <w:rFonts w:ascii="Georgia" w:hAnsi="Georgia"/>
          <w:color w:val="121212"/>
          <w:sz w:val="27"/>
          <w:szCs w:val="27"/>
        </w:rPr>
        <w:t> and </w:t>
      </w:r>
      <w:hyperlink r:id="rId12" w:history="1">
        <w:r w:rsidRPr="00BB24BE">
          <w:rPr>
            <w:rStyle w:val="Hyperlink"/>
            <w:rFonts w:ascii="Georgia" w:eastAsiaTheme="majorEastAsia" w:hAnsi="Georgia"/>
            <w:color w:val="BB3B80"/>
            <w:sz w:val="27"/>
            <w:szCs w:val="27"/>
            <w:bdr w:val="none" w:sz="0" w:space="0" w:color="auto" w:frame="1"/>
          </w:rPr>
          <w:t>Mount Lebanon</w:t>
        </w:r>
      </w:hyperlink>
      <w:r w:rsidRPr="00BB24BE">
        <w:rPr>
          <w:rFonts w:ascii="Georgia" w:hAnsi="Georgia"/>
          <w:color w:val="121212"/>
          <w:sz w:val="27"/>
          <w:szCs w:val="27"/>
        </w:rPr>
        <w:t>, and includes affordable offerings from the venerable </w:t>
      </w:r>
      <w:hyperlink r:id="rId13" w:history="1">
        <w:r w:rsidRPr="00BB24BE">
          <w:rPr>
            <w:rStyle w:val="Hyperlink"/>
            <w:rFonts w:ascii="Georgia" w:eastAsiaTheme="majorEastAsia" w:hAnsi="Georgia"/>
            <w:color w:val="BB3B80"/>
            <w:sz w:val="27"/>
            <w:szCs w:val="27"/>
            <w:bdr w:val="none" w:sz="0" w:space="0" w:color="auto" w:frame="1"/>
          </w:rPr>
          <w:t>Chateau Musar</w:t>
        </w:r>
      </w:hyperlink>
      <w:r w:rsidRPr="00BB24BE">
        <w:rPr>
          <w:rFonts w:ascii="Georgia" w:hAnsi="Georgia"/>
          <w:color w:val="121212"/>
          <w:sz w:val="27"/>
          <w:szCs w:val="27"/>
        </w:rPr>
        <w:t xml:space="preserve">. </w:t>
      </w:r>
      <w:commentRangeEnd w:id="31"/>
      <w:r>
        <w:rPr>
          <w:rStyle w:val="CommentReference"/>
          <w:rFonts w:asciiTheme="minorHAnsi" w:eastAsiaTheme="minorHAnsi" w:hAnsiTheme="minorHAnsi" w:cstheme="minorBidi"/>
          <w:lang w:val="en-US" w:eastAsia="en-US"/>
        </w:rPr>
        <w:commentReference w:id="31"/>
      </w:r>
      <w:r w:rsidRPr="00BB24BE">
        <w:rPr>
          <w:rFonts w:ascii="Georgia" w:hAnsi="Georgia"/>
          <w:color w:val="121212"/>
          <w:sz w:val="27"/>
          <w:szCs w:val="27"/>
        </w:rPr>
        <w:t xml:space="preserve">Next door is a branch of Café Rouge, which seems to be doing rather better business this lunchtime. </w:t>
      </w:r>
      <w:commentRangeStart w:id="32"/>
      <w:r w:rsidRPr="00BB24BE">
        <w:rPr>
          <w:rFonts w:ascii="Georgia" w:hAnsi="Georgia"/>
          <w:color w:val="121212"/>
          <w:sz w:val="27"/>
          <w:szCs w:val="27"/>
        </w:rPr>
        <w:t>It’s not better priced; indeed, if anything, you’ll run up a smaller bill at Lebnani</w:t>
      </w:r>
      <w:commentRangeEnd w:id="32"/>
      <w:r>
        <w:rPr>
          <w:rStyle w:val="CommentReference"/>
          <w:rFonts w:asciiTheme="minorHAnsi" w:eastAsiaTheme="minorHAnsi" w:hAnsiTheme="minorHAnsi" w:cstheme="minorBidi"/>
          <w:lang w:val="en-US" w:eastAsia="en-US"/>
        </w:rPr>
        <w:commentReference w:id="32"/>
      </w:r>
      <w:r w:rsidRPr="00BB24BE">
        <w:rPr>
          <w:rFonts w:ascii="Georgia" w:hAnsi="Georgia"/>
          <w:color w:val="121212"/>
          <w:sz w:val="27"/>
          <w:szCs w:val="27"/>
        </w:rPr>
        <w:t xml:space="preserve">. </w:t>
      </w:r>
      <w:commentRangeStart w:id="33"/>
      <w:r w:rsidRPr="00BB24BE">
        <w:rPr>
          <w:rFonts w:ascii="Georgia" w:hAnsi="Georgia"/>
          <w:color w:val="121212"/>
          <w:sz w:val="27"/>
          <w:szCs w:val="27"/>
        </w:rPr>
        <w:t>I do, of course, accept some people would prefer faux French to banging Lebanese. I know people make these choices.</w:t>
      </w:r>
      <w:commentRangeEnd w:id="33"/>
      <w:r>
        <w:rPr>
          <w:rStyle w:val="CommentReference"/>
          <w:rFonts w:asciiTheme="minorHAnsi" w:eastAsiaTheme="minorHAnsi" w:hAnsiTheme="minorHAnsi" w:cstheme="minorBidi"/>
          <w:lang w:val="en-US" w:eastAsia="en-US"/>
        </w:rPr>
        <w:commentReference w:id="33"/>
      </w:r>
      <w:r w:rsidRPr="00BB24BE">
        <w:rPr>
          <w:rFonts w:ascii="Georgia" w:hAnsi="Georgia"/>
          <w:color w:val="121212"/>
          <w:sz w:val="27"/>
          <w:szCs w:val="27"/>
        </w:rPr>
        <w:t xml:space="preserve"> The problem is, I just don’t understand why.</w:t>
      </w:r>
    </w:p>
    <w:p w14:paraId="1B36554C" w14:textId="7452E945" w:rsidR="00CB5E1F" w:rsidRPr="00E80964" w:rsidRDefault="00CB5E1F" w:rsidP="00E80964"/>
    <w:sectPr w:rsidR="00CB5E1F" w:rsidRPr="00E809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17:51:00Z" w:initials="MF">
    <w:p w14:paraId="63CD5A36" w14:textId="77777777" w:rsidR="00E80964" w:rsidRDefault="00E80964" w:rsidP="00E80964">
      <w:r>
        <w:rPr>
          <w:rStyle w:val="CommentReference"/>
        </w:rPr>
        <w:annotationRef/>
      </w:r>
      <w:r>
        <w:rPr>
          <w:sz w:val="20"/>
          <w:szCs w:val="20"/>
        </w:rPr>
        <w:t>middle-eastern; positive</w:t>
      </w:r>
    </w:p>
  </w:comment>
  <w:comment w:id="2" w:author="Milana, Federico" w:date="2022-12-15T17:51:00Z" w:initials="MF">
    <w:p w14:paraId="580ABCEE" w14:textId="77777777" w:rsidR="00E80964" w:rsidRDefault="00E80964" w:rsidP="00E80964">
      <w:r>
        <w:rPr>
          <w:rStyle w:val="CommentReference"/>
        </w:rPr>
        <w:annotationRef/>
      </w:r>
      <w:r>
        <w:rPr>
          <w:sz w:val="20"/>
          <w:szCs w:val="20"/>
        </w:rPr>
        <w:t>service</w:t>
      </w:r>
    </w:p>
  </w:comment>
  <w:comment w:id="3" w:author="Milana, Federico" w:date="2022-12-15T17:51:00Z" w:initials="MF">
    <w:p w14:paraId="2EFEE535" w14:textId="77777777" w:rsidR="00E80964" w:rsidRDefault="00E80964" w:rsidP="00E80964">
      <w:r>
        <w:rPr>
          <w:rStyle w:val="CommentReference"/>
        </w:rPr>
        <w:annotationRef/>
      </w:r>
      <w:r>
        <w:rPr>
          <w:sz w:val="20"/>
          <w:szCs w:val="20"/>
        </w:rPr>
        <w:t>decor</w:t>
      </w:r>
    </w:p>
  </w:comment>
  <w:comment w:id="4" w:author="Milana, Federico" w:date="2022-12-15T17:52:00Z" w:initials="MF">
    <w:p w14:paraId="03ABE791" w14:textId="77777777" w:rsidR="00E80964" w:rsidRDefault="00E80964" w:rsidP="00E80964">
      <w:r>
        <w:rPr>
          <w:rStyle w:val="CommentReference"/>
        </w:rPr>
        <w:annotationRef/>
      </w:r>
      <w:r>
        <w:rPr>
          <w:sz w:val="20"/>
          <w:szCs w:val="20"/>
        </w:rPr>
        <w:t>menu</w:t>
      </w:r>
    </w:p>
  </w:comment>
  <w:comment w:id="1" w:author="Milana, Federico" w:date="2022-12-15T17:52:00Z" w:initials="MF">
    <w:p w14:paraId="74DF59D3" w14:textId="77777777" w:rsidR="00E80964" w:rsidRDefault="00E80964" w:rsidP="00E80964">
      <w:r>
        <w:rPr>
          <w:rStyle w:val="CommentReference"/>
        </w:rPr>
        <w:annotationRef/>
      </w:r>
      <w:r>
        <w:rPr>
          <w:sz w:val="20"/>
          <w:szCs w:val="20"/>
        </w:rPr>
        <w:t>negative</w:t>
      </w:r>
    </w:p>
  </w:comment>
  <w:comment w:id="5" w:author="Milana, Federico" w:date="2022-12-15T17:53:00Z" w:initials="MF">
    <w:p w14:paraId="3785DDAD" w14:textId="77777777" w:rsidR="00E80964" w:rsidRDefault="00E80964" w:rsidP="00E80964">
      <w:r>
        <w:rPr>
          <w:rStyle w:val="CommentReference"/>
        </w:rPr>
        <w:annotationRef/>
      </w:r>
      <w:r>
        <w:rPr>
          <w:sz w:val="20"/>
          <w:szCs w:val="20"/>
        </w:rPr>
        <w:t>positive</w:t>
      </w:r>
    </w:p>
  </w:comment>
  <w:comment w:id="6" w:author="Milana, Federico" w:date="2022-12-15T17:53:00Z" w:initials="MF">
    <w:p w14:paraId="25961096" w14:textId="77777777" w:rsidR="00E80964" w:rsidRDefault="00E80964" w:rsidP="00E80964">
      <w:r>
        <w:rPr>
          <w:rStyle w:val="CommentReference"/>
        </w:rPr>
        <w:annotationRef/>
      </w:r>
      <w:r>
        <w:rPr>
          <w:sz w:val="20"/>
          <w:szCs w:val="20"/>
        </w:rPr>
        <w:t>location</w:t>
      </w:r>
    </w:p>
  </w:comment>
  <w:comment w:id="7" w:author="Milana, Federico" w:date="2022-12-15T17:53:00Z" w:initials="MF">
    <w:p w14:paraId="09072310" w14:textId="77777777" w:rsidR="00E80964" w:rsidRDefault="00E80964" w:rsidP="00E80964">
      <w:r>
        <w:rPr>
          <w:rStyle w:val="CommentReference"/>
        </w:rPr>
        <w:annotationRef/>
      </w:r>
      <w:r>
        <w:rPr>
          <w:sz w:val="20"/>
          <w:szCs w:val="20"/>
        </w:rPr>
        <w:t>starters; middle-eastern</w:t>
      </w:r>
    </w:p>
  </w:comment>
  <w:comment w:id="8" w:author="Milana, Federico" w:date="2022-12-15T17:53:00Z" w:initials="MF">
    <w:p w14:paraId="71D8C4BF" w14:textId="77777777" w:rsidR="00E80964" w:rsidRDefault="00E80964" w:rsidP="00E80964">
      <w:r>
        <w:rPr>
          <w:rStyle w:val="CommentReference"/>
        </w:rPr>
        <w:annotationRef/>
      </w:r>
      <w:r>
        <w:rPr>
          <w:sz w:val="20"/>
          <w:szCs w:val="20"/>
        </w:rPr>
        <w:t>presentation</w:t>
      </w:r>
    </w:p>
  </w:comment>
  <w:comment w:id="9" w:author="Milana, Federico" w:date="2022-12-15T17:53:00Z" w:initials="MF">
    <w:p w14:paraId="2400CC79" w14:textId="77777777" w:rsidR="00E80964" w:rsidRDefault="00E80964" w:rsidP="00E80964">
      <w:r>
        <w:rPr>
          <w:rStyle w:val="CommentReference"/>
        </w:rPr>
        <w:annotationRef/>
      </w:r>
      <w:r>
        <w:rPr>
          <w:sz w:val="20"/>
          <w:szCs w:val="20"/>
        </w:rPr>
        <w:t>drinks</w:t>
      </w:r>
    </w:p>
  </w:comment>
  <w:comment w:id="10" w:author="Milana, Federico" w:date="2022-12-15T17:54:00Z" w:initials="MF">
    <w:p w14:paraId="4DB105D0" w14:textId="77777777" w:rsidR="00E80964" w:rsidRDefault="00E80964" w:rsidP="00E80964">
      <w:r>
        <w:rPr>
          <w:rStyle w:val="CommentReference"/>
        </w:rPr>
        <w:annotationRef/>
      </w:r>
      <w:r>
        <w:rPr>
          <w:sz w:val="20"/>
          <w:szCs w:val="20"/>
        </w:rPr>
        <w:t>middle-eastern; presentation; starters; positive</w:t>
      </w:r>
    </w:p>
  </w:comment>
  <w:comment w:id="11" w:author="Milana, Federico" w:date="2022-12-15T17:55:00Z" w:initials="MF">
    <w:p w14:paraId="1B38DDD2" w14:textId="77777777" w:rsidR="00E80964" w:rsidRDefault="00E80964" w:rsidP="00E80964">
      <w:r>
        <w:rPr>
          <w:rStyle w:val="CommentReference"/>
        </w:rPr>
        <w:annotationRef/>
      </w:r>
      <w:r>
        <w:rPr>
          <w:sz w:val="20"/>
          <w:szCs w:val="20"/>
        </w:rPr>
        <w:t>presentation; middle-eastern</w:t>
      </w:r>
    </w:p>
  </w:comment>
  <w:comment w:id="12" w:author="Milana, Federico" w:date="2022-12-15T17:55:00Z" w:initials="MF">
    <w:p w14:paraId="6FA29249" w14:textId="77777777" w:rsidR="00E80964" w:rsidRDefault="00E80964" w:rsidP="00E80964">
      <w:r>
        <w:rPr>
          <w:rStyle w:val="CommentReference"/>
        </w:rPr>
        <w:annotationRef/>
      </w:r>
      <w:r>
        <w:rPr>
          <w:sz w:val="20"/>
          <w:szCs w:val="20"/>
        </w:rPr>
        <w:t>presentation</w:t>
      </w:r>
    </w:p>
  </w:comment>
  <w:comment w:id="13" w:author="Milana, Federico" w:date="2022-12-15T17:55:00Z" w:initials="MF">
    <w:p w14:paraId="4AD2E1EC" w14:textId="77777777" w:rsidR="00E80964" w:rsidRDefault="00E80964" w:rsidP="00E80964">
      <w:r>
        <w:rPr>
          <w:rStyle w:val="CommentReference"/>
        </w:rPr>
        <w:annotationRef/>
      </w:r>
      <w:r>
        <w:rPr>
          <w:sz w:val="20"/>
          <w:szCs w:val="20"/>
        </w:rPr>
        <w:t>positive</w:t>
      </w:r>
    </w:p>
  </w:comment>
  <w:comment w:id="14" w:author="Milana, Federico" w:date="2022-12-15T17:55:00Z" w:initials="MF">
    <w:p w14:paraId="1731E7B0" w14:textId="77777777" w:rsidR="00E80964" w:rsidRDefault="00E80964" w:rsidP="00E80964">
      <w:r>
        <w:rPr>
          <w:rStyle w:val="CommentReference"/>
        </w:rPr>
        <w:annotationRef/>
      </w:r>
      <w:r>
        <w:rPr>
          <w:sz w:val="20"/>
          <w:szCs w:val="20"/>
        </w:rPr>
        <w:t>presentation; positive</w:t>
      </w:r>
    </w:p>
  </w:comment>
  <w:comment w:id="15" w:author="Milana, Federico" w:date="2022-12-15T17:55:00Z" w:initials="MF">
    <w:p w14:paraId="70921351" w14:textId="77777777" w:rsidR="00E80964" w:rsidRDefault="00E80964" w:rsidP="00E80964">
      <w:r>
        <w:rPr>
          <w:rStyle w:val="CommentReference"/>
        </w:rPr>
        <w:annotationRef/>
      </w:r>
      <w:r>
        <w:rPr>
          <w:sz w:val="20"/>
          <w:szCs w:val="20"/>
        </w:rPr>
        <w:t>chef</w:t>
      </w:r>
    </w:p>
  </w:comment>
  <w:comment w:id="16" w:author="Milana, Federico" w:date="2022-12-15T17:55:00Z" w:initials="MF">
    <w:p w14:paraId="2EFBF619" w14:textId="77777777" w:rsidR="00E80964" w:rsidRDefault="00E80964" w:rsidP="00E80964">
      <w:r>
        <w:rPr>
          <w:rStyle w:val="CommentReference"/>
        </w:rPr>
        <w:annotationRef/>
      </w:r>
      <w:r>
        <w:rPr>
          <w:sz w:val="20"/>
          <w:szCs w:val="20"/>
        </w:rPr>
        <w:t>background</w:t>
      </w:r>
    </w:p>
  </w:comment>
  <w:comment w:id="17" w:author="Milana, Federico" w:date="2022-12-15T17:55:00Z" w:initials="MF">
    <w:p w14:paraId="131CF7AC" w14:textId="77777777" w:rsidR="00E80964" w:rsidRDefault="00E80964" w:rsidP="00E80964">
      <w:r>
        <w:rPr>
          <w:rStyle w:val="CommentReference"/>
        </w:rPr>
        <w:annotationRef/>
      </w:r>
      <w:r>
        <w:rPr>
          <w:sz w:val="20"/>
          <w:szCs w:val="20"/>
        </w:rPr>
        <w:t>background</w:t>
      </w:r>
    </w:p>
  </w:comment>
  <w:comment w:id="18" w:author="Milana, Federico" w:date="2022-12-15T17:56:00Z" w:initials="MF">
    <w:p w14:paraId="59564C1D" w14:textId="77777777" w:rsidR="00E80964" w:rsidRDefault="00E80964" w:rsidP="00E80964">
      <w:r>
        <w:rPr>
          <w:rStyle w:val="CommentReference"/>
        </w:rPr>
        <w:annotationRef/>
      </w:r>
      <w:r>
        <w:rPr>
          <w:sz w:val="20"/>
          <w:szCs w:val="20"/>
        </w:rPr>
        <w:t>menu; price</w:t>
      </w:r>
    </w:p>
  </w:comment>
  <w:comment w:id="19" w:author="Milana, Federico" w:date="2023-09-29T14:32:00Z" w:initials="MF">
    <w:p w14:paraId="5EB2CB13" w14:textId="77777777" w:rsidR="00E80964" w:rsidRDefault="00E80964" w:rsidP="00E80964">
      <w:r>
        <w:rPr>
          <w:rStyle w:val="CommentReference"/>
        </w:rPr>
        <w:annotationRef/>
      </w:r>
      <w:r>
        <w:rPr>
          <w:sz w:val="20"/>
          <w:szCs w:val="20"/>
        </w:rPr>
        <w:t>owners; chefs</w:t>
      </w:r>
    </w:p>
  </w:comment>
  <w:comment w:id="20" w:author="Milana, Federico" w:date="2022-12-15T17:56:00Z" w:initials="MF">
    <w:p w14:paraId="0C25903E" w14:textId="77777777" w:rsidR="00E80964" w:rsidRDefault="00E80964" w:rsidP="00E80964">
      <w:r>
        <w:rPr>
          <w:rStyle w:val="CommentReference"/>
        </w:rPr>
        <w:annotationRef/>
      </w:r>
      <w:r>
        <w:rPr>
          <w:sz w:val="20"/>
          <w:szCs w:val="20"/>
        </w:rPr>
        <w:t>owners; positive</w:t>
      </w:r>
    </w:p>
  </w:comment>
  <w:comment w:id="21" w:author="Milana, Federico" w:date="2022-12-15T17:56:00Z" w:initials="MF">
    <w:p w14:paraId="181B4310" w14:textId="77777777" w:rsidR="00E80964" w:rsidRDefault="00E80964" w:rsidP="00E80964">
      <w:r>
        <w:rPr>
          <w:rStyle w:val="CommentReference"/>
        </w:rPr>
        <w:annotationRef/>
      </w:r>
      <w:r>
        <w:rPr>
          <w:sz w:val="20"/>
          <w:szCs w:val="20"/>
        </w:rPr>
        <w:t>chefs; service; positive</w:t>
      </w:r>
    </w:p>
  </w:comment>
  <w:comment w:id="22" w:author="Milana, Federico" w:date="2022-12-15T17:56:00Z" w:initials="MF">
    <w:p w14:paraId="68E87A8D" w14:textId="77777777" w:rsidR="00E80964" w:rsidRDefault="00E80964" w:rsidP="00E80964">
      <w:r>
        <w:rPr>
          <w:rStyle w:val="CommentReference"/>
        </w:rPr>
        <w:annotationRef/>
      </w:r>
      <w:r>
        <w:rPr>
          <w:sz w:val="20"/>
          <w:szCs w:val="20"/>
        </w:rPr>
        <w:t>layout; decor; positive</w:t>
      </w:r>
    </w:p>
  </w:comment>
  <w:comment w:id="23" w:author="Milana, Federico" w:date="2022-12-15T17:57:00Z" w:initials="MF">
    <w:p w14:paraId="39B266D6" w14:textId="77777777" w:rsidR="00E80964" w:rsidRDefault="00E80964" w:rsidP="00E80964">
      <w:r>
        <w:rPr>
          <w:rStyle w:val="CommentReference"/>
        </w:rPr>
        <w:annotationRef/>
      </w:r>
      <w:r>
        <w:rPr>
          <w:sz w:val="20"/>
          <w:szCs w:val="20"/>
        </w:rPr>
        <w:t>middle-eastern</w:t>
      </w:r>
    </w:p>
  </w:comment>
  <w:comment w:id="24" w:author="Milana, Federico" w:date="2022-12-15T17:57:00Z" w:initials="MF">
    <w:p w14:paraId="0C200400" w14:textId="77777777" w:rsidR="00E80964" w:rsidRDefault="00E80964" w:rsidP="00E80964">
      <w:r>
        <w:rPr>
          <w:rStyle w:val="CommentReference"/>
        </w:rPr>
        <w:annotationRef/>
      </w:r>
      <w:r>
        <w:rPr>
          <w:sz w:val="20"/>
          <w:szCs w:val="20"/>
        </w:rPr>
        <w:t>middle-eastern; positive</w:t>
      </w:r>
    </w:p>
  </w:comment>
  <w:comment w:id="25" w:author="Milana, Federico" w:date="2022-12-15T17:58:00Z" w:initials="MF">
    <w:p w14:paraId="434628D3" w14:textId="77777777" w:rsidR="00E80964" w:rsidRDefault="00E80964" w:rsidP="00E80964">
      <w:r>
        <w:rPr>
          <w:rStyle w:val="CommentReference"/>
        </w:rPr>
        <w:annotationRef/>
      </w:r>
      <w:r>
        <w:rPr>
          <w:sz w:val="20"/>
          <w:szCs w:val="20"/>
        </w:rPr>
        <w:t>middle-eastern; positive; starters</w:t>
      </w:r>
    </w:p>
  </w:comment>
  <w:comment w:id="26" w:author="Milana, Federico" w:date="2022-12-15T17:58:00Z" w:initials="MF">
    <w:p w14:paraId="759902A9" w14:textId="77777777" w:rsidR="00E80964" w:rsidRDefault="00E80964" w:rsidP="00E80964">
      <w:r>
        <w:rPr>
          <w:rStyle w:val="CommentReference"/>
        </w:rPr>
        <w:annotationRef/>
      </w:r>
      <w:r>
        <w:rPr>
          <w:sz w:val="20"/>
          <w:szCs w:val="20"/>
        </w:rPr>
        <w:t>middle-eastern; meat; positive</w:t>
      </w:r>
    </w:p>
  </w:comment>
  <w:comment w:id="27" w:author="Milana, Federico" w:date="2022-12-15T17:58:00Z" w:initials="MF">
    <w:p w14:paraId="0A080FB3" w14:textId="77777777" w:rsidR="00E80964" w:rsidRDefault="00E80964" w:rsidP="00E80964">
      <w:r>
        <w:rPr>
          <w:rStyle w:val="CommentReference"/>
        </w:rPr>
        <w:annotationRef/>
      </w:r>
      <w:r>
        <w:rPr>
          <w:sz w:val="20"/>
          <w:szCs w:val="20"/>
        </w:rPr>
        <w:t>mains; meat</w:t>
      </w:r>
    </w:p>
  </w:comment>
  <w:comment w:id="28" w:author="Milana, Federico" w:date="2022-12-15T17:58:00Z" w:initials="MF">
    <w:p w14:paraId="724EF4B4" w14:textId="77777777" w:rsidR="00E80964" w:rsidRDefault="00E80964" w:rsidP="00E80964">
      <w:r>
        <w:rPr>
          <w:rStyle w:val="CommentReference"/>
        </w:rPr>
        <w:annotationRef/>
      </w:r>
      <w:r>
        <w:rPr>
          <w:sz w:val="20"/>
          <w:szCs w:val="20"/>
        </w:rPr>
        <w:t>mains; meat; middle-eastern</w:t>
      </w:r>
    </w:p>
  </w:comment>
  <w:comment w:id="29" w:author="Milana, Federico" w:date="2023-09-29T14:34:00Z" w:initials="MF">
    <w:p w14:paraId="5A0EA3D0" w14:textId="77777777" w:rsidR="00E80964" w:rsidRDefault="00E80964" w:rsidP="00E80964">
      <w:r>
        <w:rPr>
          <w:rStyle w:val="CommentReference"/>
        </w:rPr>
        <w:annotationRef/>
      </w:r>
      <w:r>
        <w:rPr>
          <w:sz w:val="20"/>
          <w:szCs w:val="20"/>
        </w:rPr>
        <w:t>presentation</w:t>
      </w:r>
    </w:p>
  </w:comment>
  <w:comment w:id="30" w:author="Milana, Federico" w:date="2022-12-15T17:59:00Z" w:initials="MF">
    <w:p w14:paraId="7EAF3727" w14:textId="77777777" w:rsidR="00E80964" w:rsidRDefault="00E80964" w:rsidP="00E80964">
      <w:r>
        <w:rPr>
          <w:rStyle w:val="CommentReference"/>
        </w:rPr>
        <w:annotationRef/>
      </w:r>
      <w:r>
        <w:rPr>
          <w:sz w:val="20"/>
          <w:szCs w:val="20"/>
        </w:rPr>
        <w:t>desserts; middle-eastern</w:t>
      </w:r>
    </w:p>
  </w:comment>
  <w:comment w:id="31" w:author="Milana, Federico" w:date="2022-12-15T17:59:00Z" w:initials="MF">
    <w:p w14:paraId="22E3D625" w14:textId="77777777" w:rsidR="00E80964" w:rsidRDefault="00E80964" w:rsidP="00E80964">
      <w:r>
        <w:rPr>
          <w:rStyle w:val="CommentReference"/>
        </w:rPr>
        <w:annotationRef/>
      </w:r>
      <w:r>
        <w:rPr>
          <w:sz w:val="20"/>
          <w:szCs w:val="20"/>
        </w:rPr>
        <w:t>wines; middle-eastern</w:t>
      </w:r>
    </w:p>
  </w:comment>
  <w:comment w:id="32" w:author="Milana, Federico" w:date="2023-09-29T14:34:00Z" w:initials="MF">
    <w:p w14:paraId="199B1067" w14:textId="77777777" w:rsidR="00E80964" w:rsidRDefault="00E80964" w:rsidP="00E80964">
      <w:r>
        <w:rPr>
          <w:rStyle w:val="CommentReference"/>
        </w:rPr>
        <w:annotationRef/>
      </w:r>
      <w:r>
        <w:rPr>
          <w:sz w:val="20"/>
          <w:szCs w:val="20"/>
        </w:rPr>
        <w:t>price</w:t>
      </w:r>
    </w:p>
  </w:comment>
  <w:comment w:id="33" w:author="Milana, Federico" w:date="2023-09-29T14:34:00Z" w:initials="MF">
    <w:p w14:paraId="6CD0F36A" w14:textId="77777777" w:rsidR="00E80964" w:rsidRDefault="00E80964" w:rsidP="00E80964">
      <w:r>
        <w:rPr>
          <w:rStyle w:val="CommentReference"/>
        </w:rPr>
        <w:annotationRef/>
      </w:r>
      <w:r>
        <w:rPr>
          <w:sz w:val="20"/>
          <w:szCs w:val="20"/>
        </w:rPr>
        <w:t>customers; readers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CD5A36" w15:done="0"/>
  <w15:commentEx w15:paraId="580ABCEE" w15:done="0"/>
  <w15:commentEx w15:paraId="2EFEE535" w15:done="0"/>
  <w15:commentEx w15:paraId="03ABE791" w15:done="0"/>
  <w15:commentEx w15:paraId="74DF59D3" w15:done="0"/>
  <w15:commentEx w15:paraId="3785DDAD" w15:done="0"/>
  <w15:commentEx w15:paraId="25961096" w15:done="0"/>
  <w15:commentEx w15:paraId="09072310" w15:done="0"/>
  <w15:commentEx w15:paraId="71D8C4BF" w15:done="0"/>
  <w15:commentEx w15:paraId="2400CC79" w15:done="0"/>
  <w15:commentEx w15:paraId="4DB105D0" w15:done="0"/>
  <w15:commentEx w15:paraId="1B38DDD2" w15:done="0"/>
  <w15:commentEx w15:paraId="6FA29249" w15:done="0"/>
  <w15:commentEx w15:paraId="4AD2E1EC" w15:done="0"/>
  <w15:commentEx w15:paraId="1731E7B0" w15:done="0"/>
  <w15:commentEx w15:paraId="70921351" w15:done="0"/>
  <w15:commentEx w15:paraId="2EFBF619" w15:done="0"/>
  <w15:commentEx w15:paraId="131CF7AC" w15:done="0"/>
  <w15:commentEx w15:paraId="59564C1D" w15:done="0"/>
  <w15:commentEx w15:paraId="5EB2CB13" w15:done="0"/>
  <w15:commentEx w15:paraId="0C25903E" w15:done="0"/>
  <w15:commentEx w15:paraId="181B4310" w15:done="0"/>
  <w15:commentEx w15:paraId="68E87A8D" w15:done="0"/>
  <w15:commentEx w15:paraId="39B266D6" w15:done="0"/>
  <w15:commentEx w15:paraId="0C200400" w15:done="0"/>
  <w15:commentEx w15:paraId="434628D3" w15:done="0"/>
  <w15:commentEx w15:paraId="759902A9" w15:done="0"/>
  <w15:commentEx w15:paraId="0A080FB3" w15:done="0"/>
  <w15:commentEx w15:paraId="724EF4B4" w15:done="0"/>
  <w15:commentEx w15:paraId="5A0EA3D0" w15:done="0"/>
  <w15:commentEx w15:paraId="7EAF3727" w15:done="0"/>
  <w15:commentEx w15:paraId="22E3D625" w15:done="0"/>
  <w15:commentEx w15:paraId="199B1067" w15:done="0"/>
  <w15:commentEx w15:paraId="6CD0F3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5DD07" w16cex:dateUtc="2022-12-15T16:51:00Z"/>
  <w16cex:commentExtensible w16cex:durableId="2745DD22" w16cex:dateUtc="2022-12-15T16:51:00Z"/>
  <w16cex:commentExtensible w16cex:durableId="2745DD29" w16cex:dateUtc="2022-12-15T16:51:00Z"/>
  <w16cex:commentExtensible w16cex:durableId="2745DD61" w16cex:dateUtc="2022-12-15T16:52:00Z"/>
  <w16cex:commentExtensible w16cex:durableId="2745DD6A" w16cex:dateUtc="2022-12-15T16:52:00Z"/>
  <w16cex:commentExtensible w16cex:durableId="2745DD7C" w16cex:dateUtc="2022-12-15T16:53:00Z"/>
  <w16cex:commentExtensible w16cex:durableId="2745DD8A" w16cex:dateUtc="2022-12-15T16:53:00Z"/>
  <w16cex:commentExtensible w16cex:durableId="2745DD99" w16cex:dateUtc="2022-12-15T16:53:00Z"/>
  <w16cex:commentExtensible w16cex:durableId="2745DDAA" w16cex:dateUtc="2022-12-15T16:53:00Z"/>
  <w16cex:commentExtensible w16cex:durableId="2745DDB5" w16cex:dateUtc="2022-12-15T16:53:00Z"/>
  <w16cex:commentExtensible w16cex:durableId="2745DDE7" w16cex:dateUtc="2022-12-15T16:54:00Z"/>
  <w16cex:commentExtensible w16cex:durableId="2745DDF7" w16cex:dateUtc="2022-12-15T16:55:00Z"/>
  <w16cex:commentExtensible w16cex:durableId="2745DE01" w16cex:dateUtc="2022-12-15T16:55:00Z"/>
  <w16cex:commentExtensible w16cex:durableId="2745DE08" w16cex:dateUtc="2022-12-15T16:55:00Z"/>
  <w16cex:commentExtensible w16cex:durableId="2745DE12" w16cex:dateUtc="2022-12-15T16:55:00Z"/>
  <w16cex:commentExtensible w16cex:durableId="2745DE1B" w16cex:dateUtc="2022-12-15T16:55:00Z"/>
  <w16cex:commentExtensible w16cex:durableId="2745DE22" w16cex:dateUtc="2022-12-15T16:55:00Z"/>
  <w16cex:commentExtensible w16cex:durableId="2745DE2F" w16cex:dateUtc="2022-12-15T16:55:00Z"/>
  <w16cex:commentExtensible w16cex:durableId="2745DE34" w16cex:dateUtc="2022-12-15T16:56:00Z"/>
  <w16cex:commentExtensible w16cex:durableId="7EF0845C" w16cex:dateUtc="2023-09-29T13:32:00Z"/>
  <w16cex:commentExtensible w16cex:durableId="2745DE48" w16cex:dateUtc="2022-12-15T16:56:00Z"/>
  <w16cex:commentExtensible w16cex:durableId="2745DE50" w16cex:dateUtc="2022-12-15T16:56:00Z"/>
  <w16cex:commentExtensible w16cex:durableId="2745DE65" w16cex:dateUtc="2022-12-15T16:56:00Z"/>
  <w16cex:commentExtensible w16cex:durableId="2745DE8D" w16cex:dateUtc="2022-12-15T16:57:00Z"/>
  <w16cex:commentExtensible w16cex:durableId="2745DEA2" w16cex:dateUtc="2022-12-15T16:57:00Z"/>
  <w16cex:commentExtensible w16cex:durableId="2745DEB5" w16cex:dateUtc="2022-12-15T16:58:00Z"/>
  <w16cex:commentExtensible w16cex:durableId="2745DEC7" w16cex:dateUtc="2022-12-15T16:58:00Z"/>
  <w16cex:commentExtensible w16cex:durableId="2745DED4" w16cex:dateUtc="2022-12-15T16:58:00Z"/>
  <w16cex:commentExtensible w16cex:durableId="2745DEE3" w16cex:dateUtc="2022-12-15T16:58:00Z"/>
  <w16cex:commentExtensible w16cex:durableId="39CE95C3" w16cex:dateUtc="2023-09-29T13:34:00Z"/>
  <w16cex:commentExtensible w16cex:durableId="2745DEF9" w16cex:dateUtc="2022-12-15T16:59:00Z"/>
  <w16cex:commentExtensible w16cex:durableId="2745DF13" w16cex:dateUtc="2022-12-15T16:59:00Z"/>
  <w16cex:commentExtensible w16cex:durableId="123151E5" w16cex:dateUtc="2023-09-29T13:34:00Z"/>
  <w16cex:commentExtensible w16cex:durableId="04C5ADC0" w16cex:dateUtc="2023-09-29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CD5A36" w16cid:durableId="2745DD07"/>
  <w16cid:commentId w16cid:paraId="580ABCEE" w16cid:durableId="2745DD22"/>
  <w16cid:commentId w16cid:paraId="2EFEE535" w16cid:durableId="2745DD29"/>
  <w16cid:commentId w16cid:paraId="03ABE791" w16cid:durableId="2745DD61"/>
  <w16cid:commentId w16cid:paraId="74DF59D3" w16cid:durableId="2745DD6A"/>
  <w16cid:commentId w16cid:paraId="3785DDAD" w16cid:durableId="2745DD7C"/>
  <w16cid:commentId w16cid:paraId="25961096" w16cid:durableId="2745DD8A"/>
  <w16cid:commentId w16cid:paraId="09072310" w16cid:durableId="2745DD99"/>
  <w16cid:commentId w16cid:paraId="71D8C4BF" w16cid:durableId="2745DDAA"/>
  <w16cid:commentId w16cid:paraId="2400CC79" w16cid:durableId="2745DDB5"/>
  <w16cid:commentId w16cid:paraId="4DB105D0" w16cid:durableId="2745DDE7"/>
  <w16cid:commentId w16cid:paraId="1B38DDD2" w16cid:durableId="2745DDF7"/>
  <w16cid:commentId w16cid:paraId="6FA29249" w16cid:durableId="2745DE01"/>
  <w16cid:commentId w16cid:paraId="4AD2E1EC" w16cid:durableId="2745DE08"/>
  <w16cid:commentId w16cid:paraId="1731E7B0" w16cid:durableId="2745DE12"/>
  <w16cid:commentId w16cid:paraId="70921351" w16cid:durableId="2745DE1B"/>
  <w16cid:commentId w16cid:paraId="2EFBF619" w16cid:durableId="2745DE22"/>
  <w16cid:commentId w16cid:paraId="131CF7AC" w16cid:durableId="2745DE2F"/>
  <w16cid:commentId w16cid:paraId="59564C1D" w16cid:durableId="2745DE34"/>
  <w16cid:commentId w16cid:paraId="5EB2CB13" w16cid:durableId="7EF0845C"/>
  <w16cid:commentId w16cid:paraId="0C25903E" w16cid:durableId="2745DE48"/>
  <w16cid:commentId w16cid:paraId="181B4310" w16cid:durableId="2745DE50"/>
  <w16cid:commentId w16cid:paraId="68E87A8D" w16cid:durableId="2745DE65"/>
  <w16cid:commentId w16cid:paraId="39B266D6" w16cid:durableId="2745DE8D"/>
  <w16cid:commentId w16cid:paraId="0C200400" w16cid:durableId="2745DEA2"/>
  <w16cid:commentId w16cid:paraId="434628D3" w16cid:durableId="2745DEB5"/>
  <w16cid:commentId w16cid:paraId="759902A9" w16cid:durableId="2745DEC7"/>
  <w16cid:commentId w16cid:paraId="0A080FB3" w16cid:durableId="2745DED4"/>
  <w16cid:commentId w16cid:paraId="724EF4B4" w16cid:durableId="2745DEE3"/>
  <w16cid:commentId w16cid:paraId="5A0EA3D0" w16cid:durableId="39CE95C3"/>
  <w16cid:commentId w16cid:paraId="7EAF3727" w16cid:durableId="2745DEF9"/>
  <w16cid:commentId w16cid:paraId="22E3D625" w16cid:durableId="2745DF13"/>
  <w16cid:commentId w16cid:paraId="199B1067" w16cid:durableId="123151E5"/>
  <w16cid:commentId w16cid:paraId="6CD0F36A" w16cid:durableId="04C5AD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3D49EB"/>
    <w:rsid w:val="004B02A0"/>
    <w:rsid w:val="005A4E4C"/>
    <w:rsid w:val="00620440"/>
    <w:rsid w:val="0062614A"/>
    <w:rsid w:val="006741A2"/>
    <w:rsid w:val="006D7C45"/>
    <w:rsid w:val="007624D0"/>
    <w:rsid w:val="00803721"/>
    <w:rsid w:val="008868CC"/>
    <w:rsid w:val="00A11D11"/>
    <w:rsid w:val="00A74974"/>
    <w:rsid w:val="00CB5E1F"/>
    <w:rsid w:val="00CD7FB0"/>
    <w:rsid w:val="00E537FD"/>
    <w:rsid w:val="00E8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bnani.co.uk/" TargetMode="External"/><Relationship Id="rId13" Type="http://schemas.openxmlformats.org/officeDocument/2006/relationships/hyperlink" Target="https://chateaumusar.com/"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food/2020/sep/20/buy-wine-south-africa-or-lebanon-to-help-hardest-hit-coronavirus-producers?CMP=gu_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guardian.com/lifeandstyle/2011/oct/02/wine-in-lebanon-bekaa-valley"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theguardian.com/food/2020/jul/25/yotam-ottolenghi-recipes-for-summery-green-side-dishes" TargetMode="External"/><Relationship Id="rId4" Type="http://schemas.openxmlformats.org/officeDocument/2006/relationships/comments" Target="comments.xml"/><Relationship Id="rId9" Type="http://schemas.openxmlformats.org/officeDocument/2006/relationships/hyperlink" Target="https://www.yalla-yalla.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2024-01-19T14:34:00Z</dcterms:created>
  <dcterms:modified xsi:type="dcterms:W3CDTF">2024-01-19T14:34:00Z</dcterms:modified>
</cp:coreProperties>
</file>