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47039" w14:textId="77777777" w:rsidR="001024C6" w:rsidRDefault="001024C6" w:rsidP="001024C6">
      <w:pPr>
        <w:pStyle w:val="Heading1"/>
        <w:shd w:val="clear" w:color="auto" w:fill="FFFFFF"/>
        <w:spacing w:before="0" w:after="0"/>
        <w:textAlignment w:val="baseline"/>
        <w:rPr>
          <w:rFonts w:ascii="Georgia" w:hAnsi="Georgia"/>
          <w:color w:val="121212"/>
        </w:rPr>
      </w:pPr>
      <w:r>
        <w:rPr>
          <w:rFonts w:ascii="Georgia" w:hAnsi="Georgia"/>
          <w:color w:val="121212"/>
        </w:rPr>
        <w:t>111 by Modou, Glasgow: ‘A banging recipe for a great place’ – restaurant review</w:t>
      </w:r>
    </w:p>
    <w:p w14:paraId="4C520424" w14:textId="77777777" w:rsidR="001024C6" w:rsidRDefault="001024C6" w:rsidP="001024C6">
      <w:pPr>
        <w:pStyle w:val="NormalWeb"/>
        <w:shd w:val="clear" w:color="auto" w:fill="FFFFFF"/>
        <w:spacing w:before="0" w:beforeAutospacing="0" w:after="120" w:afterAutospacing="0"/>
        <w:textAlignment w:val="baseline"/>
      </w:pPr>
      <w:r>
        <w:rPr>
          <w:rFonts w:ascii="Georgia" w:hAnsi="Georgia"/>
          <w:color w:val="121212"/>
          <w:sz w:val="27"/>
          <w:szCs w:val="27"/>
        </w:rPr>
        <w:br/>
      </w:r>
      <w:commentRangeStart w:id="0"/>
      <w:commentRangeStart w:id="1"/>
      <w:r>
        <w:rPr>
          <w:rFonts w:ascii="Georgia" w:hAnsi="Georgia"/>
          <w:color w:val="121212"/>
          <w:sz w:val="27"/>
          <w:szCs w:val="27"/>
        </w:rPr>
        <w:t xml:space="preserve">The innovative menu </w:t>
      </w:r>
      <w:commentRangeEnd w:id="0"/>
      <w:r>
        <w:rPr>
          <w:rStyle w:val="CommentReference"/>
          <w:rFonts w:asciiTheme="minorHAnsi" w:eastAsiaTheme="minorHAnsi" w:hAnsiTheme="minorHAnsi" w:cstheme="minorBidi"/>
          <w:lang w:val="en-US" w:eastAsia="en-US"/>
        </w:rPr>
        <w:commentReference w:id="0"/>
      </w:r>
      <w:r>
        <w:rPr>
          <w:rFonts w:ascii="Georgia" w:hAnsi="Georgia"/>
          <w:color w:val="121212"/>
          <w:sz w:val="27"/>
          <w:szCs w:val="27"/>
        </w:rPr>
        <w:t xml:space="preserve">at 111 </w:t>
      </w:r>
      <w:commentRangeStart w:id="2"/>
      <w:r>
        <w:rPr>
          <w:rFonts w:ascii="Georgia" w:hAnsi="Georgia"/>
          <w:color w:val="121212"/>
          <w:sz w:val="27"/>
          <w:szCs w:val="27"/>
        </w:rPr>
        <w:t xml:space="preserve">by Modou in Glasgow </w:t>
      </w:r>
      <w:commentRangeEnd w:id="2"/>
      <w:r>
        <w:rPr>
          <w:rStyle w:val="CommentReference"/>
          <w:rFonts w:asciiTheme="minorHAnsi" w:eastAsiaTheme="minorHAnsi" w:hAnsiTheme="minorHAnsi" w:cstheme="minorBidi"/>
          <w:lang w:val="en-US" w:eastAsia="en-US"/>
        </w:rPr>
        <w:commentReference w:id="2"/>
      </w:r>
      <w:commentRangeStart w:id="3"/>
      <w:r>
        <w:rPr>
          <w:rFonts w:ascii="Georgia" w:hAnsi="Georgia"/>
          <w:color w:val="121212"/>
          <w:sz w:val="27"/>
          <w:szCs w:val="27"/>
        </w:rPr>
        <w:t>is really amazing</w:t>
      </w:r>
      <w:commentRangeEnd w:id="3"/>
      <w:r>
        <w:rPr>
          <w:rStyle w:val="CommentReference"/>
          <w:rFonts w:asciiTheme="minorHAnsi" w:eastAsiaTheme="minorHAnsi" w:hAnsiTheme="minorHAnsi" w:cstheme="minorBidi"/>
          <w:lang w:val="en-US" w:eastAsia="en-US"/>
        </w:rPr>
        <w:commentReference w:id="3"/>
      </w:r>
      <w:r>
        <w:rPr>
          <w:rFonts w:ascii="Georgia" w:hAnsi="Georgia"/>
          <w:color w:val="121212"/>
          <w:sz w:val="27"/>
          <w:szCs w:val="27"/>
        </w:rPr>
        <w:t xml:space="preserve">. </w:t>
      </w:r>
      <w:commentRangeStart w:id="4"/>
      <w:r>
        <w:rPr>
          <w:rFonts w:ascii="Georgia" w:hAnsi="Georgia"/>
          <w:color w:val="121212"/>
          <w:sz w:val="27"/>
          <w:szCs w:val="27"/>
        </w:rPr>
        <w:t xml:space="preserve">The story of its chef </w:t>
      </w:r>
      <w:commentRangeStart w:id="5"/>
      <w:r>
        <w:rPr>
          <w:rFonts w:ascii="Georgia" w:hAnsi="Georgia"/>
          <w:color w:val="121212"/>
          <w:sz w:val="27"/>
          <w:szCs w:val="27"/>
        </w:rPr>
        <w:t>is pretty amazing</w:t>
      </w:r>
      <w:commentRangeEnd w:id="5"/>
      <w:r>
        <w:rPr>
          <w:rStyle w:val="CommentReference"/>
          <w:rFonts w:asciiTheme="minorHAnsi" w:eastAsiaTheme="minorHAnsi" w:hAnsiTheme="minorHAnsi" w:cstheme="minorBidi"/>
          <w:lang w:val="en-US" w:eastAsia="en-US"/>
        </w:rPr>
        <w:commentReference w:id="5"/>
      </w:r>
      <w:r>
        <w:rPr>
          <w:rFonts w:ascii="Georgia" w:hAnsi="Georgia"/>
          <w:color w:val="121212"/>
          <w:sz w:val="27"/>
          <w:szCs w:val="27"/>
        </w:rPr>
        <w:t>, too</w:t>
      </w:r>
      <w:commentRangeEnd w:id="1"/>
      <w:r>
        <w:rPr>
          <w:rStyle w:val="CommentReference"/>
          <w:rFonts w:asciiTheme="minorHAnsi" w:eastAsiaTheme="minorHAnsi" w:hAnsiTheme="minorHAnsi" w:cstheme="minorBidi"/>
          <w:lang w:val="en-US" w:eastAsia="en-US"/>
        </w:rPr>
        <w:commentReference w:id="1"/>
      </w:r>
      <w:commentRangeEnd w:id="4"/>
      <w:r>
        <w:rPr>
          <w:rStyle w:val="CommentReference"/>
          <w:rFonts w:asciiTheme="minorHAnsi" w:eastAsiaTheme="minorHAnsi" w:hAnsiTheme="minorHAnsi" w:cstheme="minorBidi"/>
          <w:lang w:val="en-US" w:eastAsia="en-US"/>
        </w:rPr>
        <w:commentReference w:id="4"/>
      </w:r>
    </w:p>
    <w:p w14:paraId="0175A3DC" w14:textId="77777777" w:rsidR="001024C6" w:rsidRDefault="001024C6" w:rsidP="001024C6">
      <w:pPr>
        <w:pStyle w:val="dcr-1jv7e0x"/>
        <w:shd w:val="clear" w:color="auto" w:fill="FFFFFF"/>
        <w:spacing w:before="0" w:beforeAutospacing="0" w:after="0" w:afterAutospacing="0"/>
        <w:textAlignment w:val="baseline"/>
        <w:rPr>
          <w:rStyle w:val="Strong"/>
          <w:rFonts w:ascii="inherit" w:eastAsiaTheme="majorEastAsia" w:hAnsi="inherit"/>
          <w:color w:val="121212"/>
          <w:sz w:val="27"/>
          <w:szCs w:val="27"/>
          <w:bdr w:val="none" w:sz="0" w:space="0" w:color="auto" w:frame="1"/>
        </w:rPr>
      </w:pPr>
      <w:hyperlink r:id="rId8" w:history="1">
        <w:r>
          <w:rPr>
            <w:rStyle w:val="Hyperlink"/>
            <w:rFonts w:ascii="inherit" w:eastAsiaTheme="majorEastAsia" w:hAnsi="inherit"/>
            <w:b/>
            <w:bCs/>
            <w:sz w:val="27"/>
            <w:szCs w:val="27"/>
            <w:bdr w:val="none" w:sz="0" w:space="0" w:color="auto" w:frame="1"/>
          </w:rPr>
          <w:t>111 by Modou</w:t>
        </w:r>
      </w:hyperlink>
      <w:r>
        <w:rPr>
          <w:rStyle w:val="Strong"/>
          <w:rFonts w:ascii="inherit" w:eastAsiaTheme="majorEastAsia" w:hAnsi="inherit"/>
          <w:color w:val="121212"/>
          <w:sz w:val="27"/>
          <w:szCs w:val="27"/>
          <w:bdr w:val="none" w:sz="0" w:space="0" w:color="auto" w:frame="1"/>
        </w:rPr>
        <w:t xml:space="preserve">, </w:t>
      </w:r>
      <w:commentRangeStart w:id="6"/>
      <w:r>
        <w:rPr>
          <w:rStyle w:val="Strong"/>
          <w:rFonts w:ascii="inherit" w:eastAsiaTheme="majorEastAsia" w:hAnsi="inherit"/>
          <w:color w:val="121212"/>
          <w:sz w:val="27"/>
          <w:szCs w:val="27"/>
          <w:bdr w:val="none" w:sz="0" w:space="0" w:color="auto" w:frame="1"/>
        </w:rPr>
        <w:t>111 Cleveden Road, Kelvinside, Glasgow G12 0JU (0141 334 0111)</w:t>
      </w:r>
      <w:commentRangeEnd w:id="6"/>
      <w:r>
        <w:rPr>
          <w:rStyle w:val="CommentReference"/>
          <w:rFonts w:asciiTheme="minorHAnsi" w:eastAsiaTheme="minorHAnsi" w:hAnsiTheme="minorHAnsi" w:cstheme="minorBidi"/>
          <w:lang w:val="en-US" w:eastAsia="en-US"/>
        </w:rPr>
        <w:commentReference w:id="6"/>
      </w:r>
      <w:r>
        <w:rPr>
          <w:rStyle w:val="Strong"/>
          <w:rFonts w:ascii="inherit" w:eastAsiaTheme="majorEastAsia" w:hAnsi="inherit"/>
          <w:color w:val="121212"/>
          <w:sz w:val="27"/>
          <w:szCs w:val="27"/>
          <w:bdr w:val="none" w:sz="0" w:space="0" w:color="auto" w:frame="1"/>
        </w:rPr>
        <w:t xml:space="preserve">. </w:t>
      </w:r>
      <w:commentRangeStart w:id="7"/>
      <w:r>
        <w:rPr>
          <w:rStyle w:val="Strong"/>
          <w:rFonts w:ascii="inherit" w:eastAsiaTheme="majorEastAsia" w:hAnsi="inherit"/>
          <w:color w:val="121212"/>
          <w:sz w:val="27"/>
          <w:szCs w:val="27"/>
          <w:bdr w:val="none" w:sz="0" w:space="0" w:color="auto" w:frame="1"/>
        </w:rPr>
        <w:t>Total Trust menu (Sunday/Monday) £25, Explore menu (Thursday-Saturday) £40</w:t>
      </w:r>
      <w:commentRangeEnd w:id="7"/>
      <w:r>
        <w:rPr>
          <w:rStyle w:val="CommentReference"/>
          <w:rFonts w:asciiTheme="minorHAnsi" w:eastAsiaTheme="minorHAnsi" w:hAnsiTheme="minorHAnsi" w:cstheme="minorBidi"/>
          <w:lang w:val="en-US" w:eastAsia="en-US"/>
        </w:rPr>
        <w:commentReference w:id="7"/>
      </w:r>
      <w:r>
        <w:rPr>
          <w:rStyle w:val="Strong"/>
          <w:rFonts w:ascii="inherit" w:eastAsiaTheme="majorEastAsia" w:hAnsi="inherit"/>
          <w:color w:val="121212"/>
          <w:sz w:val="27"/>
          <w:szCs w:val="27"/>
          <w:bdr w:val="none" w:sz="0" w:space="0" w:color="auto" w:frame="1"/>
        </w:rPr>
        <w:t xml:space="preserve">, </w:t>
      </w:r>
      <w:commentRangeStart w:id="8"/>
      <w:r>
        <w:rPr>
          <w:rStyle w:val="Strong"/>
          <w:rFonts w:ascii="inherit" w:eastAsiaTheme="majorEastAsia" w:hAnsi="inherit"/>
          <w:color w:val="121212"/>
          <w:sz w:val="27"/>
          <w:szCs w:val="27"/>
          <w:bdr w:val="none" w:sz="0" w:space="0" w:color="auto" w:frame="1"/>
        </w:rPr>
        <w:t>wines from £23</w:t>
      </w:r>
      <w:commentRangeEnd w:id="8"/>
      <w:r>
        <w:rPr>
          <w:rStyle w:val="CommentReference"/>
          <w:rFonts w:asciiTheme="minorHAnsi" w:eastAsiaTheme="minorHAnsi" w:hAnsiTheme="minorHAnsi" w:cstheme="minorBidi"/>
          <w:lang w:val="en-US" w:eastAsia="en-US"/>
        </w:rPr>
        <w:commentReference w:id="8"/>
      </w:r>
    </w:p>
    <w:p w14:paraId="191BED0A" w14:textId="77777777" w:rsidR="001024C6" w:rsidRDefault="001024C6" w:rsidP="001024C6">
      <w:pPr>
        <w:pStyle w:val="dcr-1jv7e0x"/>
        <w:shd w:val="clear" w:color="auto" w:fill="FFFFFF"/>
        <w:spacing w:before="0" w:beforeAutospacing="0" w:after="0" w:afterAutospacing="0"/>
        <w:textAlignment w:val="baseline"/>
        <w:rPr>
          <w:rFonts w:ascii="Georgia" w:hAnsi="Georgia"/>
          <w:color w:val="121212"/>
          <w:sz w:val="27"/>
          <w:szCs w:val="27"/>
        </w:rPr>
      </w:pPr>
    </w:p>
    <w:p w14:paraId="5F61625D" w14:textId="77777777" w:rsidR="001024C6" w:rsidRDefault="001024C6" w:rsidP="001024C6">
      <w:pPr>
        <w:pStyle w:val="dcr-1jv7e0x"/>
        <w:shd w:val="clear" w:color="auto" w:fill="FFFFFF"/>
        <w:spacing w:before="0" w:beforeAutospacing="0" w:after="0" w:afterAutospacing="0"/>
        <w:textAlignment w:val="baseline"/>
        <w:rPr>
          <w:rFonts w:ascii="Georgia" w:hAnsi="Georgia"/>
          <w:color w:val="121212"/>
          <w:sz w:val="27"/>
          <w:szCs w:val="27"/>
        </w:rPr>
      </w:pPr>
      <w:r>
        <w:rPr>
          <w:rFonts w:ascii="Georgia" w:hAnsi="Georgia"/>
          <w:color w:val="121212"/>
          <w:sz w:val="27"/>
          <w:szCs w:val="27"/>
        </w:rPr>
        <w:t xml:space="preserve">There’s one thing guaranteed to make a great restaurant experience even better: </w:t>
      </w:r>
      <w:commentRangeStart w:id="9"/>
      <w:r>
        <w:rPr>
          <w:rFonts w:ascii="Georgia" w:hAnsi="Georgia"/>
          <w:color w:val="121212"/>
          <w:sz w:val="27"/>
          <w:szCs w:val="27"/>
        </w:rPr>
        <w:t>a great story. Glasgow’s </w:t>
      </w:r>
      <w:hyperlink r:id="rId9" w:history="1">
        <w:r>
          <w:rPr>
            <w:rStyle w:val="Hyperlink"/>
            <w:rFonts w:ascii="Georgia" w:eastAsiaTheme="majorEastAsia" w:hAnsi="Georgia"/>
            <w:sz w:val="27"/>
            <w:szCs w:val="27"/>
            <w:bdr w:val="none" w:sz="0" w:space="0" w:color="auto" w:frame="1"/>
          </w:rPr>
          <w:t>111 by Modou</w:t>
        </w:r>
      </w:hyperlink>
      <w:r>
        <w:rPr>
          <w:rFonts w:ascii="Georgia" w:hAnsi="Georgia"/>
          <w:color w:val="121212"/>
          <w:sz w:val="27"/>
          <w:szCs w:val="27"/>
        </w:rPr>
        <w:t> has a terrific story</w:t>
      </w:r>
      <w:commentRangeEnd w:id="9"/>
      <w:r>
        <w:rPr>
          <w:rStyle w:val="CommentReference"/>
          <w:rFonts w:asciiTheme="minorHAnsi" w:eastAsiaTheme="minorHAnsi" w:hAnsiTheme="minorHAnsi" w:cstheme="minorBidi"/>
          <w:lang w:val="en-US" w:eastAsia="en-US"/>
        </w:rPr>
        <w:commentReference w:id="9"/>
      </w:r>
      <w:r>
        <w:rPr>
          <w:rFonts w:ascii="Georgia" w:hAnsi="Georgia"/>
          <w:color w:val="121212"/>
          <w:sz w:val="27"/>
          <w:szCs w:val="27"/>
        </w:rPr>
        <w:t xml:space="preserve">. When rabid right-wingers, sodden with rhetoric, are attempting to cast all immigrants as feckless spongers, it’s one that needs to be told. </w:t>
      </w:r>
      <w:commentRangeStart w:id="10"/>
      <w:r>
        <w:rPr>
          <w:rFonts w:ascii="Georgia" w:hAnsi="Georgia"/>
          <w:color w:val="121212"/>
          <w:sz w:val="27"/>
          <w:szCs w:val="27"/>
        </w:rPr>
        <w:t>Senegalese-born Modou Diagne spent much of his childhood in Spain. When he was 18, he came alone to Glasgow in search of something better</w:t>
      </w:r>
      <w:commentRangeEnd w:id="10"/>
      <w:r>
        <w:rPr>
          <w:rStyle w:val="CommentReference"/>
          <w:rFonts w:asciiTheme="minorHAnsi" w:eastAsiaTheme="minorHAnsi" w:hAnsiTheme="minorHAnsi" w:cstheme="minorBidi"/>
          <w:lang w:val="en-US" w:eastAsia="en-US"/>
        </w:rPr>
        <w:commentReference w:id="10"/>
      </w:r>
      <w:r>
        <w:rPr>
          <w:rFonts w:ascii="Georgia" w:hAnsi="Georgia"/>
          <w:color w:val="121212"/>
          <w:sz w:val="27"/>
          <w:szCs w:val="27"/>
        </w:rPr>
        <w:t xml:space="preserve">. </w:t>
      </w:r>
      <w:commentRangeStart w:id="11"/>
      <w:r>
        <w:rPr>
          <w:rFonts w:ascii="Georgia" w:hAnsi="Georgia"/>
          <w:color w:val="121212"/>
          <w:sz w:val="27"/>
          <w:szCs w:val="27"/>
        </w:rPr>
        <w:t>He had just £200 and at first slept rough. Eventually he found sanctuary in a church and then got into a hostel. In 2014, after a year of applications, he landed a job as a kitchen porter at 111 by Nico in Kelvinside.</w:t>
      </w:r>
      <w:commentRangeEnd w:id="11"/>
      <w:r>
        <w:rPr>
          <w:rStyle w:val="CommentReference"/>
          <w:rFonts w:asciiTheme="minorHAnsi" w:eastAsiaTheme="minorHAnsi" w:hAnsiTheme="minorHAnsi" w:cstheme="minorBidi"/>
          <w:lang w:val="en-US" w:eastAsia="en-US"/>
        </w:rPr>
        <w:commentReference w:id="11"/>
      </w:r>
    </w:p>
    <w:p w14:paraId="360764F0" w14:textId="77777777" w:rsidR="001024C6" w:rsidRDefault="001024C6" w:rsidP="001024C6">
      <w:pPr>
        <w:pStyle w:val="dcr-1jv7e0x"/>
        <w:shd w:val="clear" w:color="auto" w:fill="FFFFFF"/>
        <w:spacing w:before="0" w:beforeAutospacing="0" w:after="0" w:afterAutospacing="0"/>
        <w:textAlignment w:val="baseline"/>
        <w:rPr>
          <w:rFonts w:ascii="Georgia" w:hAnsi="Georgia"/>
          <w:color w:val="121212"/>
          <w:sz w:val="27"/>
          <w:szCs w:val="27"/>
        </w:rPr>
      </w:pPr>
    </w:p>
    <w:p w14:paraId="54B81092" w14:textId="77777777" w:rsidR="001024C6" w:rsidRDefault="001024C6" w:rsidP="001024C6">
      <w:pPr>
        <w:pStyle w:val="dcr-1jv7e0x"/>
        <w:shd w:val="clear" w:color="auto" w:fill="FFFFFF"/>
        <w:spacing w:before="0" w:beforeAutospacing="0" w:after="0" w:afterAutospacing="0"/>
        <w:textAlignment w:val="baseline"/>
        <w:rPr>
          <w:rFonts w:ascii="Georgia" w:hAnsi="Georgia"/>
          <w:color w:val="121212"/>
          <w:sz w:val="27"/>
          <w:szCs w:val="27"/>
        </w:rPr>
      </w:pPr>
      <w:commentRangeStart w:id="12"/>
      <w:r>
        <w:rPr>
          <w:rFonts w:ascii="Georgia" w:hAnsi="Georgia"/>
          <w:color w:val="121212"/>
          <w:sz w:val="27"/>
          <w:szCs w:val="27"/>
        </w:rPr>
        <w:t xml:space="preserve">The restaurant is part of the Six by Nico group, owned by chef Nico Simeone. </w:t>
      </w:r>
      <w:commentRangeEnd w:id="12"/>
      <w:r>
        <w:rPr>
          <w:rStyle w:val="CommentReference"/>
          <w:rFonts w:asciiTheme="minorHAnsi" w:eastAsiaTheme="minorHAnsi" w:hAnsiTheme="minorHAnsi" w:cstheme="minorBidi"/>
          <w:lang w:val="en-US" w:eastAsia="en-US"/>
        </w:rPr>
        <w:commentReference w:id="12"/>
      </w:r>
      <w:commentRangeStart w:id="13"/>
      <w:r>
        <w:rPr>
          <w:rFonts w:ascii="Georgia" w:hAnsi="Georgia"/>
          <w:color w:val="121212"/>
          <w:sz w:val="27"/>
          <w:szCs w:val="27"/>
        </w:rPr>
        <w:t>They offer good-value tasting menus that change every six weeks</w:t>
      </w:r>
      <w:commentRangeEnd w:id="13"/>
      <w:r>
        <w:rPr>
          <w:rStyle w:val="CommentReference"/>
          <w:rFonts w:asciiTheme="minorHAnsi" w:eastAsiaTheme="minorHAnsi" w:hAnsiTheme="minorHAnsi" w:cstheme="minorBidi"/>
          <w:lang w:val="en-US" w:eastAsia="en-US"/>
        </w:rPr>
        <w:commentReference w:id="13"/>
      </w:r>
      <w:r>
        <w:rPr>
          <w:rFonts w:ascii="Georgia" w:hAnsi="Georgia"/>
          <w:color w:val="121212"/>
          <w:sz w:val="27"/>
          <w:szCs w:val="27"/>
        </w:rPr>
        <w:t xml:space="preserve">, from sites across Scotland, England and now Ireland. </w:t>
      </w:r>
      <w:commentRangeStart w:id="14"/>
      <w:r>
        <w:rPr>
          <w:rFonts w:ascii="Georgia" w:hAnsi="Georgia"/>
          <w:color w:val="121212"/>
          <w:sz w:val="27"/>
          <w:szCs w:val="27"/>
        </w:rPr>
        <w:t>Simeone quickly clocked Diagne’s work ethic.</w:t>
      </w:r>
      <w:commentRangeEnd w:id="14"/>
      <w:r>
        <w:rPr>
          <w:rStyle w:val="CommentReference"/>
          <w:rFonts w:asciiTheme="minorHAnsi" w:eastAsiaTheme="minorHAnsi" w:hAnsiTheme="minorHAnsi" w:cstheme="minorBidi"/>
          <w:lang w:val="en-US" w:eastAsia="en-US"/>
        </w:rPr>
        <w:commentReference w:id="14"/>
      </w:r>
      <w:r>
        <w:rPr>
          <w:rFonts w:ascii="Georgia" w:hAnsi="Georgia"/>
          <w:color w:val="121212"/>
          <w:sz w:val="27"/>
          <w:szCs w:val="27"/>
        </w:rPr>
        <w:t xml:space="preserve"> </w:t>
      </w:r>
      <w:commentRangeStart w:id="15"/>
      <w:r>
        <w:rPr>
          <w:rFonts w:ascii="Georgia" w:hAnsi="Georgia"/>
          <w:color w:val="121212"/>
          <w:sz w:val="27"/>
          <w:szCs w:val="27"/>
        </w:rPr>
        <w:t>He progressed him through roles in the kitchen at speed, so that by 2018 he was head chef of 111 by Nico. In March 2020, Simeone summoned Diagne and told him he was changing the restaurant’s name to 111 by Modou</w:t>
      </w:r>
      <w:commentRangeEnd w:id="15"/>
      <w:r>
        <w:rPr>
          <w:rStyle w:val="CommentReference"/>
          <w:rFonts w:asciiTheme="minorHAnsi" w:eastAsiaTheme="minorHAnsi" w:hAnsiTheme="minorHAnsi" w:cstheme="minorBidi"/>
          <w:lang w:val="en-US" w:eastAsia="en-US"/>
        </w:rPr>
        <w:commentReference w:id="15"/>
      </w:r>
      <w:r>
        <w:rPr>
          <w:rFonts w:ascii="Georgia" w:hAnsi="Georgia"/>
          <w:color w:val="121212"/>
          <w:sz w:val="27"/>
          <w:szCs w:val="27"/>
        </w:rPr>
        <w:t>. The place was his now. And if you want a good old cry, go to the restaurant’s </w:t>
      </w:r>
      <w:hyperlink r:id="rId10" w:history="1">
        <w:r>
          <w:rPr>
            <w:rStyle w:val="Hyperlink"/>
            <w:rFonts w:ascii="Georgia" w:eastAsiaTheme="majorEastAsia" w:hAnsi="Georgia"/>
            <w:sz w:val="27"/>
            <w:szCs w:val="27"/>
            <w:bdr w:val="none" w:sz="0" w:space="0" w:color="auto" w:frame="1"/>
          </w:rPr>
          <w:t>website</w:t>
        </w:r>
      </w:hyperlink>
      <w:r>
        <w:rPr>
          <w:rFonts w:ascii="Georgia" w:hAnsi="Georgia"/>
          <w:color w:val="121212"/>
          <w:sz w:val="27"/>
          <w:szCs w:val="27"/>
        </w:rPr>
        <w:t> and watch the video of that moment.</w:t>
      </w:r>
      <w:r>
        <w:rPr>
          <w:rFonts w:ascii="Georgia" w:hAnsi="Georgia"/>
          <w:color w:val="121212"/>
          <w:sz w:val="27"/>
          <w:szCs w:val="27"/>
        </w:rPr>
        <w:br/>
      </w:r>
    </w:p>
    <w:p w14:paraId="34609286" w14:textId="77777777" w:rsidR="001024C6" w:rsidRDefault="001024C6" w:rsidP="001024C6">
      <w:pPr>
        <w:pStyle w:val="dcr-1jv7e0x"/>
        <w:shd w:val="clear" w:color="auto" w:fill="FFFFFF"/>
        <w:spacing w:before="0" w:beforeAutospacing="0" w:after="210" w:afterAutospacing="0"/>
        <w:textAlignment w:val="baseline"/>
        <w:rPr>
          <w:rFonts w:ascii="Georgia" w:hAnsi="Georgia"/>
          <w:color w:val="121212"/>
          <w:sz w:val="27"/>
          <w:szCs w:val="27"/>
        </w:rPr>
      </w:pPr>
      <w:commentRangeStart w:id="16"/>
      <w:r>
        <w:rPr>
          <w:rFonts w:ascii="Georgia" w:hAnsi="Georgia"/>
          <w:color w:val="121212"/>
          <w:sz w:val="27"/>
          <w:szCs w:val="27"/>
        </w:rPr>
        <w:t>Obviously, the pandemic intervened, during which Diagne cooked in a local church for vulnerable people in his community. Finally, in April 2021, his restaurant reopened.</w:t>
      </w:r>
      <w:commentRangeEnd w:id="16"/>
      <w:r>
        <w:rPr>
          <w:rStyle w:val="CommentReference"/>
          <w:rFonts w:asciiTheme="minorHAnsi" w:eastAsiaTheme="minorHAnsi" w:hAnsiTheme="minorHAnsi" w:cstheme="minorBidi"/>
          <w:lang w:val="en-US" w:eastAsia="en-US"/>
        </w:rPr>
        <w:commentReference w:id="16"/>
      </w:r>
      <w:r>
        <w:rPr>
          <w:rFonts w:ascii="Georgia" w:hAnsi="Georgia"/>
          <w:color w:val="121212"/>
          <w:sz w:val="27"/>
          <w:szCs w:val="27"/>
        </w:rPr>
        <w:t xml:space="preserve"> </w:t>
      </w:r>
      <w:commentRangeStart w:id="17"/>
      <w:r>
        <w:rPr>
          <w:rFonts w:ascii="Georgia" w:hAnsi="Georgia"/>
          <w:color w:val="121212"/>
          <w:sz w:val="27"/>
          <w:szCs w:val="27"/>
        </w:rPr>
        <w:t xml:space="preserve">From Thursday to Saturday, they offer a five-course tasting menu at </w:t>
      </w:r>
      <w:commentRangeStart w:id="18"/>
      <w:r>
        <w:rPr>
          <w:rFonts w:ascii="Georgia" w:hAnsi="Georgia"/>
          <w:color w:val="121212"/>
          <w:sz w:val="27"/>
          <w:szCs w:val="27"/>
        </w:rPr>
        <w:t xml:space="preserve">£40 a head. </w:t>
      </w:r>
      <w:commentRangeEnd w:id="18"/>
      <w:r>
        <w:rPr>
          <w:rStyle w:val="CommentReference"/>
          <w:rFonts w:asciiTheme="minorHAnsi" w:eastAsiaTheme="minorHAnsi" w:hAnsiTheme="minorHAnsi" w:cstheme="minorBidi"/>
          <w:lang w:val="en-US" w:eastAsia="en-US"/>
        </w:rPr>
        <w:commentReference w:id="18"/>
      </w:r>
      <w:r>
        <w:rPr>
          <w:rFonts w:ascii="Georgia" w:hAnsi="Georgia"/>
          <w:color w:val="121212"/>
          <w:sz w:val="27"/>
          <w:szCs w:val="27"/>
        </w:rPr>
        <w:t>You choose a main ingredient at each course, list any allergies or major dislikes, and they do the rest</w:t>
      </w:r>
      <w:commentRangeEnd w:id="17"/>
      <w:r>
        <w:rPr>
          <w:rStyle w:val="CommentReference"/>
          <w:rFonts w:asciiTheme="minorHAnsi" w:eastAsiaTheme="minorHAnsi" w:hAnsiTheme="minorHAnsi" w:cstheme="minorBidi"/>
          <w:lang w:val="en-US" w:eastAsia="en-US"/>
        </w:rPr>
        <w:commentReference w:id="17"/>
      </w:r>
      <w:r>
        <w:rPr>
          <w:rFonts w:ascii="Georgia" w:hAnsi="Georgia"/>
          <w:color w:val="121212"/>
          <w:sz w:val="27"/>
          <w:szCs w:val="27"/>
        </w:rPr>
        <w:t xml:space="preserve">. </w:t>
      </w:r>
      <w:commentRangeStart w:id="19"/>
      <w:r>
        <w:rPr>
          <w:rFonts w:ascii="Georgia" w:hAnsi="Georgia"/>
          <w:color w:val="121212"/>
          <w:sz w:val="27"/>
          <w:szCs w:val="27"/>
        </w:rPr>
        <w:t>On Sundays and Mondays, however, they run the Total Trust menu. Again, you explain any allergies and dislikes</w:t>
      </w:r>
      <w:commentRangeEnd w:id="19"/>
      <w:r>
        <w:rPr>
          <w:rStyle w:val="CommentReference"/>
          <w:rFonts w:asciiTheme="minorHAnsi" w:eastAsiaTheme="minorHAnsi" w:hAnsiTheme="minorHAnsi" w:cstheme="minorBidi"/>
          <w:lang w:val="en-US" w:eastAsia="en-US"/>
        </w:rPr>
        <w:commentReference w:id="19"/>
      </w:r>
      <w:r>
        <w:rPr>
          <w:rFonts w:ascii="Georgia" w:hAnsi="Georgia"/>
          <w:color w:val="121212"/>
          <w:sz w:val="27"/>
          <w:szCs w:val="27"/>
        </w:rPr>
        <w:t xml:space="preserve">. Then it just happens: </w:t>
      </w:r>
      <w:commentRangeStart w:id="20"/>
      <w:r>
        <w:rPr>
          <w:rFonts w:ascii="Georgia" w:hAnsi="Georgia"/>
          <w:color w:val="121212"/>
          <w:sz w:val="27"/>
          <w:szCs w:val="27"/>
        </w:rPr>
        <w:t>five courses of extremely good, inventive cooking for a ludicrous £25 a head</w:t>
      </w:r>
      <w:commentRangeEnd w:id="20"/>
      <w:r>
        <w:rPr>
          <w:rStyle w:val="CommentReference"/>
          <w:rFonts w:asciiTheme="minorHAnsi" w:eastAsiaTheme="minorHAnsi" w:hAnsiTheme="minorHAnsi" w:cstheme="minorBidi"/>
          <w:lang w:val="en-US" w:eastAsia="en-US"/>
        </w:rPr>
        <w:commentReference w:id="20"/>
      </w:r>
      <w:r>
        <w:rPr>
          <w:rFonts w:ascii="Georgia" w:hAnsi="Georgia"/>
          <w:color w:val="121212"/>
          <w:sz w:val="27"/>
          <w:szCs w:val="27"/>
        </w:rPr>
        <w:t xml:space="preserve">. </w:t>
      </w:r>
      <w:commentRangeStart w:id="21"/>
      <w:r>
        <w:rPr>
          <w:rFonts w:ascii="Georgia" w:hAnsi="Georgia"/>
          <w:color w:val="121212"/>
          <w:sz w:val="27"/>
          <w:szCs w:val="27"/>
        </w:rPr>
        <w:t>You can have a £30 wine flight, or choose a bottle from the short wine list that starts at £23 and finishes at about £35.</w:t>
      </w:r>
      <w:commentRangeEnd w:id="21"/>
      <w:r>
        <w:rPr>
          <w:rStyle w:val="CommentReference"/>
          <w:rFonts w:asciiTheme="minorHAnsi" w:eastAsiaTheme="minorHAnsi" w:hAnsiTheme="minorHAnsi" w:cstheme="minorBidi"/>
          <w:lang w:val="en-US" w:eastAsia="en-US"/>
        </w:rPr>
        <w:commentReference w:id="21"/>
      </w:r>
      <w:r>
        <w:rPr>
          <w:rFonts w:ascii="Georgia" w:hAnsi="Georgia"/>
          <w:color w:val="121212"/>
          <w:sz w:val="27"/>
          <w:szCs w:val="27"/>
        </w:rPr>
        <w:t xml:space="preserve"> </w:t>
      </w:r>
      <w:commentRangeStart w:id="22"/>
      <w:r>
        <w:rPr>
          <w:rFonts w:ascii="Georgia" w:hAnsi="Georgia"/>
          <w:color w:val="121212"/>
          <w:sz w:val="27"/>
          <w:szCs w:val="27"/>
        </w:rPr>
        <w:t xml:space="preserve">The Total Trust menu changes with each service depending on what’s available, which means the dishes pictured with this review will be different to those described in it. </w:t>
      </w:r>
      <w:commentRangeEnd w:id="22"/>
      <w:r>
        <w:rPr>
          <w:rStyle w:val="CommentReference"/>
          <w:rFonts w:asciiTheme="minorHAnsi" w:eastAsiaTheme="minorHAnsi" w:hAnsiTheme="minorHAnsi" w:cstheme="minorBidi"/>
          <w:lang w:val="en-US" w:eastAsia="en-US"/>
        </w:rPr>
        <w:commentReference w:id="22"/>
      </w:r>
      <w:commentRangeStart w:id="23"/>
      <w:r>
        <w:rPr>
          <w:rFonts w:ascii="Georgia" w:hAnsi="Georgia"/>
          <w:color w:val="121212"/>
          <w:sz w:val="27"/>
          <w:szCs w:val="27"/>
        </w:rPr>
        <w:t>You’ll just have to trust me, as I did them.</w:t>
      </w:r>
      <w:commentRangeEnd w:id="23"/>
      <w:r>
        <w:rPr>
          <w:rStyle w:val="CommentReference"/>
          <w:rFonts w:asciiTheme="minorHAnsi" w:eastAsiaTheme="minorHAnsi" w:hAnsiTheme="minorHAnsi" w:cstheme="minorBidi"/>
          <w:lang w:val="en-US" w:eastAsia="en-US"/>
        </w:rPr>
        <w:commentReference w:id="23"/>
      </w:r>
    </w:p>
    <w:p w14:paraId="77E1DE37" w14:textId="77777777" w:rsidR="001024C6" w:rsidRDefault="001024C6" w:rsidP="001024C6">
      <w:pPr>
        <w:pStyle w:val="dcr-1jv7e0x"/>
        <w:shd w:val="clear" w:color="auto" w:fill="FFFFFF"/>
        <w:spacing w:before="0" w:beforeAutospacing="0" w:after="210" w:afterAutospacing="0"/>
        <w:textAlignment w:val="baseline"/>
        <w:rPr>
          <w:rFonts w:ascii="Georgia" w:hAnsi="Georgia"/>
          <w:color w:val="121212"/>
          <w:sz w:val="27"/>
          <w:szCs w:val="27"/>
        </w:rPr>
      </w:pPr>
      <w:commentRangeStart w:id="24"/>
      <w:r>
        <w:rPr>
          <w:rFonts w:ascii="Georgia" w:hAnsi="Georgia"/>
          <w:color w:val="121212"/>
          <w:sz w:val="27"/>
          <w:szCs w:val="27"/>
        </w:rPr>
        <w:lastRenderedPageBreak/>
        <w:t>If you’re a picky eater with the palate of an overindulged toddler, this is not for you. My companion only specified no cheese on their dishes</w:t>
      </w:r>
      <w:commentRangeEnd w:id="24"/>
      <w:r>
        <w:rPr>
          <w:rStyle w:val="CommentReference"/>
          <w:rFonts w:asciiTheme="minorHAnsi" w:eastAsiaTheme="minorHAnsi" w:hAnsiTheme="minorHAnsi" w:cstheme="minorBidi"/>
          <w:lang w:val="en-US" w:eastAsia="en-US"/>
        </w:rPr>
        <w:commentReference w:id="24"/>
      </w:r>
      <w:r>
        <w:rPr>
          <w:rFonts w:ascii="Georgia" w:hAnsi="Georgia"/>
          <w:color w:val="121212"/>
          <w:sz w:val="27"/>
          <w:szCs w:val="27"/>
        </w:rPr>
        <w:t xml:space="preserve">. </w:t>
      </w:r>
      <w:commentRangeStart w:id="25"/>
      <w:r>
        <w:rPr>
          <w:rFonts w:ascii="Georgia" w:hAnsi="Georgia"/>
          <w:color w:val="121212"/>
          <w:sz w:val="27"/>
          <w:szCs w:val="27"/>
        </w:rPr>
        <w:t>If you fancy, they will tell you exactly what you’re being served as each plate arrives, but there’s also a card on the table inviting you to “challenge your foodie senses and write what you can taste in each course”</w:t>
      </w:r>
      <w:commentRangeEnd w:id="25"/>
      <w:r>
        <w:rPr>
          <w:rStyle w:val="CommentReference"/>
          <w:rFonts w:asciiTheme="minorHAnsi" w:eastAsiaTheme="minorHAnsi" w:hAnsiTheme="minorHAnsi" w:cstheme="minorBidi"/>
          <w:lang w:val="en-US" w:eastAsia="en-US"/>
        </w:rPr>
        <w:commentReference w:id="25"/>
      </w:r>
      <w:r>
        <w:rPr>
          <w:rFonts w:ascii="Georgia" w:hAnsi="Georgia"/>
          <w:color w:val="121212"/>
          <w:sz w:val="27"/>
          <w:szCs w:val="27"/>
        </w:rPr>
        <w:t xml:space="preserve">. Almost 30 years ago I went to a restaurant in London by the name of Aubergine where an obscure chef called Gordon Ramsay – whatever happened to him? – served a trio of crème brûlées, each flavoured with a different herb. </w:t>
      </w:r>
      <w:commentRangeStart w:id="26"/>
      <w:r>
        <w:rPr>
          <w:rFonts w:ascii="Georgia" w:hAnsi="Georgia"/>
          <w:color w:val="121212"/>
          <w:sz w:val="27"/>
          <w:szCs w:val="27"/>
        </w:rPr>
        <w:t>The oleaginous maître d’ insisted we guess the flavour with an “aren’t we clever” smirk and a refusal to be drawn.</w:t>
      </w:r>
      <w:commentRangeEnd w:id="26"/>
      <w:r>
        <w:rPr>
          <w:rStyle w:val="CommentReference"/>
          <w:rFonts w:asciiTheme="minorHAnsi" w:eastAsiaTheme="minorHAnsi" w:hAnsiTheme="minorHAnsi" w:cstheme="minorBidi"/>
          <w:lang w:val="en-US" w:eastAsia="en-US"/>
        </w:rPr>
        <w:commentReference w:id="26"/>
      </w:r>
      <w:r>
        <w:rPr>
          <w:rFonts w:ascii="Georgia" w:hAnsi="Georgia"/>
          <w:color w:val="121212"/>
          <w:sz w:val="27"/>
          <w:szCs w:val="27"/>
        </w:rPr>
        <w:t xml:space="preserve"> </w:t>
      </w:r>
      <w:commentRangeStart w:id="27"/>
      <w:r>
        <w:rPr>
          <w:rFonts w:ascii="Georgia" w:hAnsi="Georgia"/>
          <w:color w:val="121212"/>
          <w:sz w:val="27"/>
          <w:szCs w:val="27"/>
        </w:rPr>
        <w:t xml:space="preserve">It was bloody annoying. </w:t>
      </w:r>
      <w:commentRangeStart w:id="28"/>
      <w:r>
        <w:rPr>
          <w:rFonts w:ascii="Georgia" w:hAnsi="Georgia"/>
          <w:color w:val="121212"/>
          <w:sz w:val="27"/>
          <w:szCs w:val="27"/>
        </w:rPr>
        <w:t>At those prices I only wanted lunch, not a parlour game</w:t>
      </w:r>
      <w:commentRangeEnd w:id="27"/>
      <w:r>
        <w:rPr>
          <w:rStyle w:val="CommentReference"/>
          <w:rFonts w:asciiTheme="minorHAnsi" w:eastAsiaTheme="minorHAnsi" w:hAnsiTheme="minorHAnsi" w:cstheme="minorBidi"/>
          <w:lang w:val="en-US" w:eastAsia="en-US"/>
        </w:rPr>
        <w:commentReference w:id="27"/>
      </w:r>
      <w:r>
        <w:rPr>
          <w:rFonts w:ascii="Georgia" w:hAnsi="Georgia"/>
          <w:color w:val="121212"/>
          <w:sz w:val="27"/>
          <w:szCs w:val="27"/>
        </w:rPr>
        <w:t>.</w:t>
      </w:r>
      <w:commentRangeEnd w:id="28"/>
      <w:r>
        <w:rPr>
          <w:rStyle w:val="CommentReference"/>
          <w:rFonts w:asciiTheme="minorHAnsi" w:eastAsiaTheme="minorHAnsi" w:hAnsiTheme="minorHAnsi" w:cstheme="minorBidi"/>
          <w:lang w:val="en-US" w:eastAsia="en-US"/>
        </w:rPr>
        <w:commentReference w:id="28"/>
      </w:r>
    </w:p>
    <w:p w14:paraId="2F16E562" w14:textId="77777777" w:rsidR="001024C6" w:rsidRDefault="001024C6" w:rsidP="001024C6">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 xml:space="preserve">This is wildly different. </w:t>
      </w:r>
      <w:commentRangeStart w:id="29"/>
      <w:r>
        <w:rPr>
          <w:rFonts w:ascii="Georgia" w:hAnsi="Georgia"/>
          <w:color w:val="121212"/>
          <w:sz w:val="27"/>
          <w:szCs w:val="27"/>
        </w:rPr>
        <w:t xml:space="preserve">Our waiter is terrific at what becomes a shared venture, not an us-versus-them competition. </w:t>
      </w:r>
      <w:commentRangeEnd w:id="29"/>
      <w:r>
        <w:rPr>
          <w:rStyle w:val="CommentReference"/>
          <w:rFonts w:asciiTheme="minorHAnsi" w:eastAsiaTheme="minorHAnsi" w:hAnsiTheme="minorHAnsi" w:cstheme="minorBidi"/>
          <w:lang w:val="en-US" w:eastAsia="en-US"/>
        </w:rPr>
        <w:commentReference w:id="29"/>
      </w:r>
      <w:commentRangeStart w:id="30"/>
      <w:r>
        <w:rPr>
          <w:rFonts w:ascii="Georgia" w:hAnsi="Georgia"/>
          <w:color w:val="121212"/>
          <w:sz w:val="27"/>
          <w:szCs w:val="27"/>
        </w:rPr>
        <w:t>When I tell him that the breadcrumbed and deep-fried meaty disc with dark dollops of sauce, served as an opening snack, is an oxtail croquette, probably with black garlic, he looks thrilled</w:t>
      </w:r>
      <w:commentRangeEnd w:id="30"/>
      <w:r>
        <w:rPr>
          <w:rStyle w:val="CommentReference"/>
          <w:rFonts w:asciiTheme="minorHAnsi" w:eastAsiaTheme="minorHAnsi" w:hAnsiTheme="minorHAnsi" w:cstheme="minorBidi"/>
          <w:lang w:val="en-US" w:eastAsia="en-US"/>
        </w:rPr>
        <w:commentReference w:id="30"/>
      </w:r>
      <w:r>
        <w:rPr>
          <w:rFonts w:ascii="Georgia" w:hAnsi="Georgia"/>
          <w:color w:val="121212"/>
          <w:sz w:val="27"/>
          <w:szCs w:val="27"/>
        </w:rPr>
        <w:t xml:space="preserve">. Clever me. </w:t>
      </w:r>
      <w:commentRangeStart w:id="31"/>
      <w:r>
        <w:rPr>
          <w:rFonts w:ascii="Georgia" w:hAnsi="Georgia"/>
          <w:color w:val="121212"/>
          <w:sz w:val="27"/>
          <w:szCs w:val="27"/>
        </w:rPr>
        <w:t>So, settle back into this gunmetal-grey velvet booth, put your elbows on the polished copper table and enjoy the ride.</w:t>
      </w:r>
      <w:commentRangeEnd w:id="31"/>
      <w:r>
        <w:rPr>
          <w:rStyle w:val="CommentReference"/>
          <w:rFonts w:asciiTheme="minorHAnsi" w:eastAsiaTheme="minorHAnsi" w:hAnsiTheme="minorHAnsi" w:cstheme="minorBidi"/>
          <w:lang w:val="en-US" w:eastAsia="en-US"/>
        </w:rPr>
        <w:commentReference w:id="31"/>
      </w:r>
    </w:p>
    <w:p w14:paraId="1C6AAEC1" w14:textId="77777777" w:rsidR="001024C6" w:rsidRDefault="001024C6" w:rsidP="001024C6">
      <w:pPr>
        <w:pStyle w:val="dcr-1jv7e0x"/>
        <w:shd w:val="clear" w:color="auto" w:fill="FFFFFF"/>
        <w:spacing w:before="0" w:beforeAutospacing="0" w:after="210" w:afterAutospacing="0"/>
        <w:textAlignment w:val="baseline"/>
        <w:rPr>
          <w:rFonts w:ascii="Georgia" w:hAnsi="Georgia"/>
          <w:color w:val="121212"/>
          <w:sz w:val="27"/>
          <w:szCs w:val="27"/>
        </w:rPr>
      </w:pPr>
      <w:commentRangeStart w:id="32"/>
      <w:r>
        <w:rPr>
          <w:rFonts w:ascii="Georgia" w:hAnsi="Georgia"/>
          <w:color w:val="121212"/>
          <w:sz w:val="27"/>
          <w:szCs w:val="27"/>
        </w:rPr>
        <w:t>The cooking is rich and layered and big on frothy, beautifully executed mousse-like emulsions which some might disparagingly call foams, as if it were proof that this whole restaurant lark is a racket.</w:t>
      </w:r>
      <w:commentRangeEnd w:id="32"/>
      <w:r>
        <w:rPr>
          <w:rStyle w:val="CommentReference"/>
          <w:rFonts w:asciiTheme="minorHAnsi" w:eastAsiaTheme="minorHAnsi" w:hAnsiTheme="minorHAnsi" w:cstheme="minorBidi"/>
          <w:lang w:val="en-US" w:eastAsia="en-US"/>
        </w:rPr>
        <w:commentReference w:id="32"/>
      </w:r>
      <w:r>
        <w:rPr>
          <w:rFonts w:ascii="Georgia" w:hAnsi="Georgia"/>
          <w:color w:val="121212"/>
          <w:sz w:val="27"/>
          <w:szCs w:val="27"/>
        </w:rPr>
        <w:t xml:space="preserve"> It isn’t, if it’s done well. </w:t>
      </w:r>
      <w:commentRangeStart w:id="33"/>
      <w:r>
        <w:rPr>
          <w:rFonts w:ascii="Georgia" w:hAnsi="Georgia"/>
          <w:color w:val="121212"/>
          <w:sz w:val="27"/>
          <w:szCs w:val="27"/>
        </w:rPr>
        <w:t>My first dish is a heap of warm cheesy mousse, the colour of the best cheddar, dribbled with the brilliant green of chive oil and topped with the crunch of deep-fried crispy onions</w:t>
      </w:r>
      <w:commentRangeEnd w:id="33"/>
      <w:r>
        <w:rPr>
          <w:rStyle w:val="CommentReference"/>
          <w:rFonts w:asciiTheme="minorHAnsi" w:eastAsiaTheme="minorHAnsi" w:hAnsiTheme="minorHAnsi" w:cstheme="minorBidi"/>
          <w:lang w:val="en-US" w:eastAsia="en-US"/>
        </w:rPr>
        <w:commentReference w:id="33"/>
      </w:r>
      <w:r>
        <w:rPr>
          <w:rFonts w:ascii="Georgia" w:hAnsi="Georgia"/>
          <w:color w:val="121212"/>
          <w:sz w:val="27"/>
          <w:szCs w:val="27"/>
        </w:rPr>
        <w:t xml:space="preserve">. </w:t>
      </w:r>
      <w:commentRangeStart w:id="34"/>
      <w:r>
        <w:rPr>
          <w:rFonts w:ascii="Georgia" w:hAnsi="Georgia"/>
          <w:color w:val="121212"/>
          <w:sz w:val="27"/>
          <w:szCs w:val="27"/>
        </w:rPr>
        <w:t>It’s all the flavours of the very best packet of cheese and onion crisps in spoonable form. My companion gets a version made with a mousse of roasted squash.</w:t>
      </w:r>
      <w:commentRangeEnd w:id="34"/>
      <w:r>
        <w:rPr>
          <w:rStyle w:val="CommentReference"/>
          <w:rFonts w:asciiTheme="minorHAnsi" w:eastAsiaTheme="minorHAnsi" w:hAnsiTheme="minorHAnsi" w:cstheme="minorBidi"/>
          <w:lang w:val="en-US" w:eastAsia="en-US"/>
        </w:rPr>
        <w:commentReference w:id="34"/>
      </w:r>
    </w:p>
    <w:p w14:paraId="43BEE6E6" w14:textId="77777777" w:rsidR="001024C6" w:rsidRDefault="001024C6" w:rsidP="001024C6">
      <w:pPr>
        <w:pStyle w:val="dcr-1jv7e0x"/>
        <w:shd w:val="clear" w:color="auto" w:fill="FFFFFF"/>
        <w:spacing w:before="0" w:beforeAutospacing="0" w:after="210" w:afterAutospacing="0"/>
        <w:textAlignment w:val="baseline"/>
        <w:rPr>
          <w:rFonts w:ascii="Georgia" w:hAnsi="Georgia"/>
          <w:color w:val="121212"/>
          <w:sz w:val="27"/>
          <w:szCs w:val="27"/>
        </w:rPr>
      </w:pPr>
      <w:commentRangeStart w:id="35"/>
      <w:r>
        <w:rPr>
          <w:rFonts w:ascii="Georgia" w:hAnsi="Georgia"/>
          <w:color w:val="121212"/>
          <w:sz w:val="27"/>
          <w:szCs w:val="27"/>
        </w:rPr>
        <w:t>That’s followed by a fat, silky raviolo of poached salmon</w:t>
      </w:r>
      <w:commentRangeEnd w:id="35"/>
      <w:r>
        <w:rPr>
          <w:rStyle w:val="CommentReference"/>
          <w:rFonts w:asciiTheme="minorHAnsi" w:eastAsiaTheme="minorHAnsi" w:hAnsiTheme="minorHAnsi" w:cstheme="minorBidi"/>
          <w:lang w:val="en-US" w:eastAsia="en-US"/>
        </w:rPr>
        <w:commentReference w:id="35"/>
      </w:r>
      <w:r>
        <w:rPr>
          <w:rFonts w:ascii="Georgia" w:hAnsi="Georgia"/>
          <w:color w:val="121212"/>
          <w:sz w:val="27"/>
          <w:szCs w:val="27"/>
        </w:rPr>
        <w:t xml:space="preserve">. </w:t>
      </w:r>
      <w:commentRangeStart w:id="36"/>
      <w:r>
        <w:rPr>
          <w:rFonts w:ascii="Georgia" w:hAnsi="Georgia"/>
          <w:color w:val="121212"/>
          <w:sz w:val="27"/>
          <w:szCs w:val="27"/>
        </w:rPr>
        <w:t>It looks like a creamy fedora as made by the White Company, and comes lubricated by a bowling lawn-green dill emulsion. Next come fillets of poached sole that have been rolled and sliced into a fat cylinder, their alabaster surface gently torched. There’s a frothy seafood bisque and, tucked underneath, lightly pickled mussels. It’s boosted by a layer of taramasalata, a soothing cauliflower purée and, for a little further acidity, diced pickled cucumber</w:t>
      </w:r>
      <w:commentRangeEnd w:id="36"/>
      <w:r>
        <w:rPr>
          <w:rStyle w:val="CommentReference"/>
          <w:rFonts w:asciiTheme="minorHAnsi" w:eastAsiaTheme="minorHAnsi" w:hAnsiTheme="minorHAnsi" w:cstheme="minorBidi"/>
          <w:lang w:val="en-US" w:eastAsia="en-US"/>
        </w:rPr>
        <w:commentReference w:id="36"/>
      </w:r>
      <w:r>
        <w:rPr>
          <w:rFonts w:ascii="Georgia" w:hAnsi="Georgia"/>
          <w:color w:val="121212"/>
          <w:sz w:val="27"/>
          <w:szCs w:val="27"/>
        </w:rPr>
        <w:t xml:space="preserve">. Listed like this, it sounds complicated. It’s not. </w:t>
      </w:r>
      <w:commentRangeStart w:id="37"/>
      <w:r>
        <w:rPr>
          <w:rFonts w:ascii="Georgia" w:hAnsi="Georgia"/>
          <w:color w:val="121212"/>
          <w:sz w:val="27"/>
          <w:szCs w:val="27"/>
        </w:rPr>
        <w:t>The sole is the star</w:t>
      </w:r>
      <w:commentRangeEnd w:id="37"/>
      <w:r>
        <w:rPr>
          <w:rStyle w:val="CommentReference"/>
          <w:rFonts w:asciiTheme="minorHAnsi" w:eastAsiaTheme="minorHAnsi" w:hAnsiTheme="minorHAnsi" w:cstheme="minorBidi"/>
          <w:lang w:val="en-US" w:eastAsia="en-US"/>
        </w:rPr>
        <w:commentReference w:id="37"/>
      </w:r>
      <w:r>
        <w:rPr>
          <w:rFonts w:ascii="Georgia" w:hAnsi="Georgia"/>
          <w:color w:val="121212"/>
          <w:sz w:val="27"/>
          <w:szCs w:val="27"/>
        </w:rPr>
        <w:t>. The rest are merely supporting actors.</w:t>
      </w:r>
    </w:p>
    <w:p w14:paraId="0DACD5A8" w14:textId="77777777" w:rsidR="001024C6" w:rsidRDefault="001024C6" w:rsidP="001024C6">
      <w:pPr>
        <w:pStyle w:val="dcr-1jv7e0x"/>
        <w:shd w:val="clear" w:color="auto" w:fill="FFFFFF"/>
        <w:spacing w:before="0" w:beforeAutospacing="0" w:after="0" w:afterAutospacing="0"/>
        <w:textAlignment w:val="baseline"/>
        <w:rPr>
          <w:rFonts w:ascii="Georgia" w:hAnsi="Georgia"/>
          <w:color w:val="121212"/>
          <w:sz w:val="27"/>
          <w:szCs w:val="27"/>
        </w:rPr>
      </w:pPr>
      <w:commentRangeStart w:id="38"/>
      <w:r>
        <w:rPr>
          <w:rFonts w:ascii="Georgia" w:hAnsi="Georgia"/>
          <w:color w:val="121212"/>
          <w:sz w:val="27"/>
          <w:szCs w:val="27"/>
        </w:rPr>
        <w:t>These days I take truly awful photographs of what I’ve eaten, partly to jog my addled memory and partly so I can post those dismal pictures to </w:t>
      </w:r>
      <w:hyperlink r:id="rId11" w:history="1">
        <w:r>
          <w:rPr>
            <w:rStyle w:val="Hyperlink"/>
            <w:rFonts w:ascii="Georgia" w:eastAsiaTheme="majorEastAsia" w:hAnsi="Georgia"/>
            <w:sz w:val="27"/>
            <w:szCs w:val="27"/>
            <w:bdr w:val="none" w:sz="0" w:space="0" w:color="auto" w:frame="1"/>
          </w:rPr>
          <w:t>Instagram</w:t>
        </w:r>
      </w:hyperlink>
      <w:r>
        <w:rPr>
          <w:rFonts w:ascii="Georgia" w:hAnsi="Georgia"/>
          <w:color w:val="121212"/>
          <w:sz w:val="27"/>
          <w:szCs w:val="27"/>
        </w:rPr>
        <w:t> each Sunday, so that people there can be utterly appalled by my images</w:t>
      </w:r>
      <w:commentRangeEnd w:id="38"/>
      <w:r>
        <w:rPr>
          <w:rStyle w:val="CommentReference"/>
          <w:rFonts w:asciiTheme="minorHAnsi" w:eastAsiaTheme="minorHAnsi" w:hAnsiTheme="minorHAnsi" w:cstheme="minorBidi"/>
          <w:lang w:val="en-US" w:eastAsia="en-US"/>
        </w:rPr>
        <w:commentReference w:id="38"/>
      </w:r>
      <w:r>
        <w:rPr>
          <w:rFonts w:ascii="Georgia" w:hAnsi="Georgia"/>
          <w:color w:val="121212"/>
          <w:sz w:val="27"/>
          <w:szCs w:val="27"/>
        </w:rPr>
        <w:t xml:space="preserve">. It’s only when I’ve cleared every last smudge of the meat course down to the glaze, that I realise I forgot to thumb my phone into life. What can I say? </w:t>
      </w:r>
      <w:commentRangeStart w:id="39"/>
      <w:r>
        <w:rPr>
          <w:rFonts w:ascii="Georgia" w:hAnsi="Georgia"/>
          <w:color w:val="121212"/>
          <w:sz w:val="27"/>
          <w:szCs w:val="27"/>
        </w:rPr>
        <w:t xml:space="preserve">It was just too damn alluring: a layered piece of braised lamb belly, sliced through and then seared, with just the right amount of hot melting fat, a thick meaty jus and a parsnip purée. That’s all there is. And </w:t>
      </w:r>
      <w:r>
        <w:rPr>
          <w:rFonts w:ascii="Georgia" w:hAnsi="Georgia"/>
          <w:color w:val="121212"/>
          <w:sz w:val="27"/>
          <w:szCs w:val="27"/>
        </w:rPr>
        <w:lastRenderedPageBreak/>
        <w:t>then it’s gone.</w:t>
      </w:r>
      <w:r>
        <w:rPr>
          <w:rFonts w:ascii="Georgia" w:hAnsi="Georgia"/>
          <w:color w:val="121212"/>
          <w:sz w:val="27"/>
          <w:szCs w:val="27"/>
        </w:rPr>
        <w:br/>
      </w:r>
      <w:commentRangeEnd w:id="39"/>
      <w:r>
        <w:rPr>
          <w:rStyle w:val="CommentReference"/>
          <w:rFonts w:asciiTheme="minorHAnsi" w:eastAsiaTheme="minorHAnsi" w:hAnsiTheme="minorHAnsi" w:cstheme="minorBidi"/>
          <w:lang w:val="en-US" w:eastAsia="en-US"/>
        </w:rPr>
        <w:commentReference w:id="39"/>
      </w:r>
    </w:p>
    <w:p w14:paraId="3A8D482D" w14:textId="77777777" w:rsidR="001024C6" w:rsidRDefault="001024C6" w:rsidP="001024C6">
      <w:pPr>
        <w:pStyle w:val="dcr-1jv7e0x"/>
        <w:shd w:val="clear" w:color="auto" w:fill="FFFFFF"/>
        <w:spacing w:before="0" w:beforeAutospacing="0" w:after="210" w:afterAutospacing="0"/>
        <w:textAlignment w:val="baseline"/>
        <w:rPr>
          <w:rFonts w:ascii="Georgia" w:hAnsi="Georgia"/>
          <w:color w:val="121212"/>
          <w:sz w:val="27"/>
          <w:szCs w:val="27"/>
        </w:rPr>
      </w:pPr>
      <w:commentRangeStart w:id="40"/>
      <w:r>
        <w:rPr>
          <w:rFonts w:ascii="Georgia" w:hAnsi="Georgia"/>
          <w:color w:val="121212"/>
          <w:sz w:val="27"/>
          <w:szCs w:val="27"/>
        </w:rPr>
        <w:t>Dessert is a lipstick-pink strawberry sorbet with a lime and white chocolate mousse. Underneath is a layer of torched Italian meringue. On top are fragments of Swiss meringue.</w:t>
      </w:r>
      <w:commentRangeEnd w:id="40"/>
      <w:r>
        <w:rPr>
          <w:rStyle w:val="CommentReference"/>
          <w:rFonts w:asciiTheme="minorHAnsi" w:eastAsiaTheme="minorHAnsi" w:hAnsiTheme="minorHAnsi" w:cstheme="minorBidi"/>
          <w:lang w:val="en-US" w:eastAsia="en-US"/>
        </w:rPr>
        <w:commentReference w:id="40"/>
      </w:r>
      <w:r>
        <w:rPr>
          <w:rFonts w:ascii="Georgia" w:hAnsi="Georgia"/>
          <w:color w:val="121212"/>
          <w:sz w:val="27"/>
          <w:szCs w:val="27"/>
        </w:rPr>
        <w:t xml:space="preserve"> Did I work out what most of the things on each plate were without prompting? Well, yes, I did, but not because I’m a flavour ninja. It’s because they prepared each ingredient so it shouted its name. </w:t>
      </w:r>
      <w:commentRangeStart w:id="41"/>
      <w:r>
        <w:rPr>
          <w:rFonts w:ascii="Georgia" w:hAnsi="Georgia"/>
          <w:color w:val="121212"/>
          <w:sz w:val="27"/>
          <w:szCs w:val="27"/>
        </w:rPr>
        <w:t xml:space="preserve">I was left with the sense of a kitchen which, having set a narrow frame for itself – just those five dishes – was having fun, but which had not lost sight of the importance of us having fun, too. </w:t>
      </w:r>
      <w:commentRangeEnd w:id="41"/>
      <w:r>
        <w:rPr>
          <w:rStyle w:val="CommentReference"/>
          <w:rFonts w:asciiTheme="minorHAnsi" w:eastAsiaTheme="minorHAnsi" w:hAnsiTheme="minorHAnsi" w:cstheme="minorBidi"/>
          <w:lang w:val="en-US" w:eastAsia="en-US"/>
        </w:rPr>
        <w:commentReference w:id="41"/>
      </w:r>
      <w:commentRangeStart w:id="42"/>
      <w:r>
        <w:rPr>
          <w:rFonts w:ascii="Georgia" w:hAnsi="Georgia"/>
          <w:color w:val="121212"/>
          <w:sz w:val="27"/>
          <w:szCs w:val="27"/>
        </w:rPr>
        <w:t xml:space="preserve">I’ve rolled my eyes recently at the viral spread of tasting menus. </w:t>
      </w:r>
      <w:commentRangeEnd w:id="42"/>
      <w:r>
        <w:rPr>
          <w:rStyle w:val="CommentReference"/>
          <w:rFonts w:asciiTheme="minorHAnsi" w:eastAsiaTheme="minorHAnsi" w:hAnsiTheme="minorHAnsi" w:cstheme="minorBidi"/>
          <w:lang w:val="en-US" w:eastAsia="en-US"/>
        </w:rPr>
        <w:commentReference w:id="42"/>
      </w:r>
      <w:commentRangeStart w:id="43"/>
      <w:r>
        <w:rPr>
          <w:rFonts w:ascii="Georgia" w:hAnsi="Georgia"/>
          <w:color w:val="121212"/>
          <w:sz w:val="27"/>
          <w:szCs w:val="27"/>
        </w:rPr>
        <w:t xml:space="preserve">But five courses like this, offered at such a delightful price, simply can’t outstay its welcome. </w:t>
      </w:r>
      <w:commentRangeEnd w:id="43"/>
      <w:r>
        <w:rPr>
          <w:rStyle w:val="CommentReference"/>
          <w:rFonts w:asciiTheme="minorHAnsi" w:eastAsiaTheme="minorHAnsi" w:hAnsiTheme="minorHAnsi" w:cstheme="minorBidi"/>
          <w:lang w:val="en-US" w:eastAsia="en-US"/>
        </w:rPr>
        <w:commentReference w:id="43"/>
      </w:r>
      <w:commentRangeStart w:id="44"/>
      <w:commentRangeStart w:id="45"/>
      <w:r>
        <w:rPr>
          <w:rFonts w:ascii="Georgia" w:hAnsi="Georgia"/>
          <w:color w:val="121212"/>
          <w:sz w:val="27"/>
          <w:szCs w:val="27"/>
        </w:rPr>
        <w:t>Throw in the delicious story of Modou Diagne, who worked his damnedest to get to where he is</w:t>
      </w:r>
      <w:commentRangeEnd w:id="44"/>
      <w:r>
        <w:rPr>
          <w:rStyle w:val="CommentReference"/>
          <w:rFonts w:asciiTheme="minorHAnsi" w:eastAsiaTheme="minorHAnsi" w:hAnsiTheme="minorHAnsi" w:cstheme="minorBidi"/>
          <w:lang w:val="en-US" w:eastAsia="en-US"/>
        </w:rPr>
        <w:commentReference w:id="44"/>
      </w:r>
      <w:r>
        <w:rPr>
          <w:rFonts w:ascii="Georgia" w:hAnsi="Georgia"/>
          <w:color w:val="121212"/>
          <w:sz w:val="27"/>
          <w:szCs w:val="27"/>
        </w:rPr>
        <w:t xml:space="preserve">, and you have a banging recipe for a great restaurant. I put my total trust in him and his team. </w:t>
      </w:r>
      <w:commentRangeEnd w:id="45"/>
      <w:r>
        <w:rPr>
          <w:rStyle w:val="CommentReference"/>
          <w:rFonts w:asciiTheme="minorHAnsi" w:eastAsiaTheme="minorHAnsi" w:hAnsiTheme="minorHAnsi" w:cstheme="minorBidi"/>
          <w:lang w:val="en-US" w:eastAsia="en-US"/>
        </w:rPr>
        <w:commentReference w:id="45"/>
      </w:r>
      <w:commentRangeStart w:id="46"/>
      <w:r>
        <w:rPr>
          <w:rFonts w:ascii="Georgia" w:hAnsi="Georgia"/>
          <w:color w:val="121212"/>
          <w:sz w:val="27"/>
          <w:szCs w:val="27"/>
        </w:rPr>
        <w:t>I would happily do so again.</w:t>
      </w:r>
      <w:commentRangeEnd w:id="46"/>
      <w:r>
        <w:rPr>
          <w:rStyle w:val="CommentReference"/>
          <w:rFonts w:asciiTheme="minorHAnsi" w:eastAsiaTheme="minorHAnsi" w:hAnsiTheme="minorHAnsi" w:cstheme="minorBidi"/>
          <w:lang w:val="en-US" w:eastAsia="en-US"/>
        </w:rPr>
        <w:commentReference w:id="46"/>
      </w:r>
    </w:p>
    <w:p w14:paraId="1B36554C" w14:textId="2AC110DC" w:rsidR="00CB5E1F" w:rsidRPr="001024C6" w:rsidRDefault="00CB5E1F" w:rsidP="001024C6"/>
    <w:sectPr w:rsidR="00CB5E1F" w:rsidRPr="001024C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derico Milana" w:date="2023-12-11T17:32:00Z" w:initials="FM">
    <w:p w14:paraId="5916BE63" w14:textId="77777777" w:rsidR="001024C6" w:rsidRDefault="001024C6" w:rsidP="001024C6">
      <w:pPr>
        <w:pStyle w:val="CommentText"/>
      </w:pPr>
      <w:r>
        <w:rPr>
          <w:rStyle w:val="CommentReference"/>
        </w:rPr>
        <w:annotationRef/>
      </w:r>
      <w:r>
        <w:t>Unconventional; menu</w:t>
      </w:r>
    </w:p>
  </w:comment>
  <w:comment w:id="2" w:author="Federico Milana" w:date="2023-12-11T17:32:00Z" w:initials="FM">
    <w:p w14:paraId="5892C636" w14:textId="77777777" w:rsidR="001024C6" w:rsidRDefault="001024C6" w:rsidP="001024C6">
      <w:pPr>
        <w:pStyle w:val="CommentText"/>
      </w:pPr>
      <w:r>
        <w:rPr>
          <w:rStyle w:val="CommentReference"/>
        </w:rPr>
        <w:annotationRef/>
      </w:r>
      <w:r>
        <w:t>location</w:t>
      </w:r>
    </w:p>
  </w:comment>
  <w:comment w:id="3" w:author="Federico Milana" w:date="2023-12-11T17:32:00Z" w:initials="FM">
    <w:p w14:paraId="11CAF530" w14:textId="77777777" w:rsidR="001024C6" w:rsidRDefault="001024C6" w:rsidP="001024C6">
      <w:pPr>
        <w:pStyle w:val="CommentText"/>
      </w:pPr>
      <w:r>
        <w:rPr>
          <w:rStyle w:val="CommentReference"/>
        </w:rPr>
        <w:annotationRef/>
      </w:r>
      <w:r>
        <w:t>positive</w:t>
      </w:r>
    </w:p>
  </w:comment>
  <w:comment w:id="5" w:author="Federico Milana" w:date="2023-12-11T17:32:00Z" w:initials="FM">
    <w:p w14:paraId="322CF7AC" w14:textId="77777777" w:rsidR="001024C6" w:rsidRDefault="001024C6" w:rsidP="001024C6">
      <w:pPr>
        <w:pStyle w:val="CommentText"/>
      </w:pPr>
      <w:r>
        <w:rPr>
          <w:rStyle w:val="CommentReference"/>
        </w:rPr>
        <w:annotationRef/>
      </w:r>
      <w:r>
        <w:t>positive</w:t>
      </w:r>
    </w:p>
  </w:comment>
  <w:comment w:id="1" w:author="Federico Milana" w:date="2023-12-11T17:31:00Z" w:initials="FM">
    <w:p w14:paraId="02265509" w14:textId="77777777" w:rsidR="001024C6" w:rsidRDefault="001024C6" w:rsidP="001024C6">
      <w:pPr>
        <w:pStyle w:val="CommentText"/>
      </w:pPr>
      <w:r>
        <w:rPr>
          <w:rStyle w:val="CommentReference"/>
        </w:rPr>
        <w:annotationRef/>
      </w:r>
      <w:r>
        <w:t>positive</w:t>
      </w:r>
    </w:p>
  </w:comment>
  <w:comment w:id="4" w:author="Federico Milana" w:date="2023-12-11T17:32:00Z" w:initials="FM">
    <w:p w14:paraId="1398DBB1" w14:textId="77777777" w:rsidR="001024C6" w:rsidRDefault="001024C6" w:rsidP="001024C6">
      <w:pPr>
        <w:pStyle w:val="CommentText"/>
      </w:pPr>
      <w:r>
        <w:rPr>
          <w:rStyle w:val="CommentReference"/>
        </w:rPr>
        <w:annotationRef/>
      </w:r>
      <w:r>
        <w:t>Owners; background</w:t>
      </w:r>
    </w:p>
  </w:comment>
  <w:comment w:id="6" w:author="Federico Milana" w:date="2023-12-11T17:51:00Z" w:initials="FM">
    <w:p w14:paraId="6A30C93A" w14:textId="77777777" w:rsidR="001024C6" w:rsidRDefault="001024C6" w:rsidP="001024C6">
      <w:pPr>
        <w:pStyle w:val="CommentText"/>
      </w:pPr>
      <w:r>
        <w:rPr>
          <w:rStyle w:val="CommentReference"/>
        </w:rPr>
        <w:annotationRef/>
      </w:r>
      <w:r>
        <w:t>location</w:t>
      </w:r>
    </w:p>
  </w:comment>
  <w:comment w:id="7" w:author="Federico Milana" w:date="2023-12-11T17:51:00Z" w:initials="FM">
    <w:p w14:paraId="6CA4A230" w14:textId="77777777" w:rsidR="001024C6" w:rsidRDefault="001024C6" w:rsidP="001024C6">
      <w:pPr>
        <w:pStyle w:val="CommentText"/>
      </w:pPr>
      <w:r>
        <w:rPr>
          <w:rStyle w:val="CommentReference"/>
        </w:rPr>
        <w:annotationRef/>
      </w:r>
      <w:r>
        <w:t>Menu; price</w:t>
      </w:r>
    </w:p>
  </w:comment>
  <w:comment w:id="8" w:author="Federico Milana" w:date="2023-12-11T17:51:00Z" w:initials="FM">
    <w:p w14:paraId="02EF0FC4" w14:textId="77777777" w:rsidR="001024C6" w:rsidRDefault="001024C6" w:rsidP="001024C6">
      <w:pPr>
        <w:pStyle w:val="CommentText"/>
      </w:pPr>
      <w:r>
        <w:rPr>
          <w:rStyle w:val="CommentReference"/>
        </w:rPr>
        <w:annotationRef/>
      </w:r>
      <w:r>
        <w:t>Drinks; price</w:t>
      </w:r>
    </w:p>
  </w:comment>
  <w:comment w:id="9" w:author="Federico Milana" w:date="2023-12-11T17:51:00Z" w:initials="FM">
    <w:p w14:paraId="283C7D24" w14:textId="77777777" w:rsidR="001024C6" w:rsidRDefault="001024C6" w:rsidP="001024C6">
      <w:pPr>
        <w:pStyle w:val="CommentText"/>
      </w:pPr>
      <w:r>
        <w:rPr>
          <w:rStyle w:val="CommentReference"/>
        </w:rPr>
        <w:annotationRef/>
      </w:r>
      <w:r>
        <w:t>background</w:t>
      </w:r>
    </w:p>
  </w:comment>
  <w:comment w:id="10" w:author="Federico Milana" w:date="2023-12-11T17:52:00Z" w:initials="FM">
    <w:p w14:paraId="339984A1" w14:textId="77777777" w:rsidR="001024C6" w:rsidRDefault="001024C6" w:rsidP="001024C6">
      <w:pPr>
        <w:pStyle w:val="CommentText"/>
      </w:pPr>
      <w:r>
        <w:rPr>
          <w:rStyle w:val="CommentReference"/>
        </w:rPr>
        <w:annotationRef/>
      </w:r>
      <w:r>
        <w:t>Background; owners</w:t>
      </w:r>
    </w:p>
  </w:comment>
  <w:comment w:id="11" w:author="Federico Milana" w:date="2023-12-11T17:52:00Z" w:initials="FM">
    <w:p w14:paraId="2381E7F6" w14:textId="77777777" w:rsidR="001024C6" w:rsidRDefault="001024C6" w:rsidP="001024C6">
      <w:pPr>
        <w:pStyle w:val="CommentText"/>
      </w:pPr>
      <w:r>
        <w:rPr>
          <w:rStyle w:val="CommentReference"/>
        </w:rPr>
        <w:annotationRef/>
      </w:r>
      <w:r>
        <w:t>Background; owners</w:t>
      </w:r>
    </w:p>
  </w:comment>
  <w:comment w:id="12" w:author="Federico Milana" w:date="2023-12-11T17:52:00Z" w:initials="FM">
    <w:p w14:paraId="49AC892E" w14:textId="77777777" w:rsidR="001024C6" w:rsidRDefault="001024C6" w:rsidP="001024C6">
      <w:pPr>
        <w:pStyle w:val="CommentText"/>
      </w:pPr>
      <w:r>
        <w:rPr>
          <w:rStyle w:val="CommentReference"/>
        </w:rPr>
        <w:annotationRef/>
      </w:r>
      <w:r>
        <w:t>Background; owners</w:t>
      </w:r>
    </w:p>
  </w:comment>
  <w:comment w:id="13" w:author="Federico Milana" w:date="2023-12-11T17:53:00Z" w:initials="FM">
    <w:p w14:paraId="7B17881E" w14:textId="77777777" w:rsidR="001024C6" w:rsidRDefault="001024C6" w:rsidP="001024C6">
      <w:pPr>
        <w:pStyle w:val="CommentText"/>
      </w:pPr>
      <w:r>
        <w:rPr>
          <w:rStyle w:val="CommentReference"/>
        </w:rPr>
        <w:annotationRef/>
      </w:r>
      <w:r>
        <w:t>Menu; positive; price</w:t>
      </w:r>
    </w:p>
  </w:comment>
  <w:comment w:id="14" w:author="Federico Milana" w:date="2023-12-11T17:54:00Z" w:initials="FM">
    <w:p w14:paraId="50CDE201" w14:textId="77777777" w:rsidR="001024C6" w:rsidRDefault="001024C6" w:rsidP="001024C6">
      <w:pPr>
        <w:pStyle w:val="CommentText"/>
      </w:pPr>
      <w:r>
        <w:rPr>
          <w:rStyle w:val="CommentReference"/>
        </w:rPr>
        <w:annotationRef/>
      </w:r>
      <w:r>
        <w:t>Owners; positive</w:t>
      </w:r>
    </w:p>
  </w:comment>
  <w:comment w:id="15" w:author="Federico Milana" w:date="2023-12-11T17:54:00Z" w:initials="FM">
    <w:p w14:paraId="05642AFD" w14:textId="77777777" w:rsidR="001024C6" w:rsidRDefault="001024C6" w:rsidP="001024C6">
      <w:pPr>
        <w:pStyle w:val="CommentText"/>
      </w:pPr>
      <w:r>
        <w:rPr>
          <w:rStyle w:val="CommentReference"/>
        </w:rPr>
        <w:annotationRef/>
      </w:r>
      <w:r>
        <w:t>Owners; background</w:t>
      </w:r>
    </w:p>
  </w:comment>
  <w:comment w:id="16" w:author="Federico Milana" w:date="2023-12-11T17:54:00Z" w:initials="FM">
    <w:p w14:paraId="6ED1F197" w14:textId="77777777" w:rsidR="001024C6" w:rsidRDefault="001024C6" w:rsidP="001024C6">
      <w:pPr>
        <w:pStyle w:val="CommentText"/>
      </w:pPr>
      <w:r>
        <w:rPr>
          <w:rStyle w:val="CommentReference"/>
        </w:rPr>
        <w:annotationRef/>
      </w:r>
      <w:r>
        <w:t>Owners; background</w:t>
      </w:r>
    </w:p>
  </w:comment>
  <w:comment w:id="18" w:author="Federico Milana" w:date="2023-12-11T17:54:00Z" w:initials="FM">
    <w:p w14:paraId="072E2B37" w14:textId="77777777" w:rsidR="001024C6" w:rsidRDefault="001024C6" w:rsidP="001024C6">
      <w:pPr>
        <w:pStyle w:val="CommentText"/>
      </w:pPr>
      <w:r>
        <w:rPr>
          <w:rStyle w:val="CommentReference"/>
        </w:rPr>
        <w:annotationRef/>
      </w:r>
      <w:r>
        <w:t>price</w:t>
      </w:r>
    </w:p>
  </w:comment>
  <w:comment w:id="17" w:author="Federico Milana" w:date="2023-12-11T17:54:00Z" w:initials="FM">
    <w:p w14:paraId="113C8C1D" w14:textId="77777777" w:rsidR="001024C6" w:rsidRDefault="001024C6" w:rsidP="001024C6">
      <w:pPr>
        <w:pStyle w:val="CommentText"/>
      </w:pPr>
      <w:r>
        <w:rPr>
          <w:rStyle w:val="CommentReference"/>
        </w:rPr>
        <w:annotationRef/>
      </w:r>
      <w:r>
        <w:t>Menu; service</w:t>
      </w:r>
    </w:p>
  </w:comment>
  <w:comment w:id="19" w:author="Federico Milana" w:date="2023-12-11T17:55:00Z" w:initials="FM">
    <w:p w14:paraId="5AD7F1AD" w14:textId="77777777" w:rsidR="001024C6" w:rsidRDefault="001024C6" w:rsidP="001024C6">
      <w:pPr>
        <w:pStyle w:val="CommentText"/>
      </w:pPr>
      <w:r>
        <w:rPr>
          <w:rStyle w:val="CommentReference"/>
        </w:rPr>
        <w:annotationRef/>
      </w:r>
      <w:r>
        <w:t>Menu; service</w:t>
      </w:r>
    </w:p>
  </w:comment>
  <w:comment w:id="20" w:author="Federico Milana" w:date="2023-12-11T17:55:00Z" w:initials="FM">
    <w:p w14:paraId="295F5C15" w14:textId="77777777" w:rsidR="001024C6" w:rsidRDefault="001024C6" w:rsidP="001024C6">
      <w:pPr>
        <w:pStyle w:val="CommentText"/>
      </w:pPr>
      <w:r>
        <w:rPr>
          <w:rStyle w:val="CommentReference"/>
        </w:rPr>
        <w:annotationRef/>
      </w:r>
      <w:r>
        <w:t>Positive; price; menu</w:t>
      </w:r>
    </w:p>
  </w:comment>
  <w:comment w:id="21" w:author="Federico Milana" w:date="2023-12-11T17:55:00Z" w:initials="FM">
    <w:p w14:paraId="4A5C4A20" w14:textId="77777777" w:rsidR="001024C6" w:rsidRDefault="001024C6" w:rsidP="001024C6">
      <w:pPr>
        <w:pStyle w:val="CommentText"/>
      </w:pPr>
      <w:r>
        <w:rPr>
          <w:rStyle w:val="CommentReference"/>
        </w:rPr>
        <w:annotationRef/>
      </w:r>
      <w:r>
        <w:t>Drinks; price</w:t>
      </w:r>
    </w:p>
  </w:comment>
  <w:comment w:id="22" w:author="Federico Milana" w:date="2023-12-11T17:55:00Z" w:initials="FM">
    <w:p w14:paraId="519485D1" w14:textId="77777777" w:rsidR="001024C6" w:rsidRDefault="001024C6" w:rsidP="001024C6">
      <w:pPr>
        <w:pStyle w:val="CommentText"/>
      </w:pPr>
      <w:r>
        <w:rPr>
          <w:rStyle w:val="CommentReference"/>
        </w:rPr>
        <w:annotationRef/>
      </w:r>
      <w:r>
        <w:t>menu</w:t>
      </w:r>
    </w:p>
  </w:comment>
  <w:comment w:id="23" w:author="Federico Milana" w:date="2023-12-11T17:55:00Z" w:initials="FM">
    <w:p w14:paraId="49DE74BF" w14:textId="77777777" w:rsidR="001024C6" w:rsidRDefault="001024C6" w:rsidP="001024C6">
      <w:pPr>
        <w:pStyle w:val="CommentText"/>
      </w:pPr>
      <w:r>
        <w:rPr>
          <w:rStyle w:val="CommentReference"/>
        </w:rPr>
        <w:annotationRef/>
      </w:r>
      <w:r>
        <w:t>positive</w:t>
      </w:r>
    </w:p>
  </w:comment>
  <w:comment w:id="24" w:author="Federico Milana" w:date="2023-12-11T17:56:00Z" w:initials="FM">
    <w:p w14:paraId="7631AAB6" w14:textId="77777777" w:rsidR="001024C6" w:rsidRDefault="001024C6" w:rsidP="001024C6">
      <w:pPr>
        <w:pStyle w:val="CommentText"/>
      </w:pPr>
      <w:r>
        <w:rPr>
          <w:rStyle w:val="CommentReference"/>
        </w:rPr>
        <w:annotationRef/>
      </w:r>
      <w:r>
        <w:t>customers</w:t>
      </w:r>
    </w:p>
  </w:comment>
  <w:comment w:id="25" w:author="Federico Milana" w:date="2023-12-11T17:56:00Z" w:initials="FM">
    <w:p w14:paraId="6A6EF476" w14:textId="77777777" w:rsidR="001024C6" w:rsidRDefault="001024C6" w:rsidP="001024C6">
      <w:pPr>
        <w:pStyle w:val="CommentText"/>
      </w:pPr>
      <w:r>
        <w:rPr>
          <w:rStyle w:val="CommentReference"/>
        </w:rPr>
        <w:annotationRef/>
      </w:r>
      <w:r>
        <w:t>service</w:t>
      </w:r>
    </w:p>
  </w:comment>
  <w:comment w:id="26" w:author="Federico Milana" w:date="2023-12-11T17:56:00Z" w:initials="FM">
    <w:p w14:paraId="3DA545BC" w14:textId="77777777" w:rsidR="001024C6" w:rsidRDefault="001024C6" w:rsidP="001024C6">
      <w:pPr>
        <w:pStyle w:val="CommentText"/>
      </w:pPr>
      <w:r>
        <w:rPr>
          <w:rStyle w:val="CommentReference"/>
        </w:rPr>
        <w:annotationRef/>
      </w:r>
      <w:r>
        <w:t>service</w:t>
      </w:r>
    </w:p>
  </w:comment>
  <w:comment w:id="27" w:author="Federico Milana" w:date="2023-12-11T17:57:00Z" w:initials="FM">
    <w:p w14:paraId="0871023C" w14:textId="77777777" w:rsidR="001024C6" w:rsidRDefault="001024C6" w:rsidP="001024C6">
      <w:pPr>
        <w:pStyle w:val="CommentText"/>
      </w:pPr>
      <w:r>
        <w:rPr>
          <w:rStyle w:val="CommentReference"/>
        </w:rPr>
        <w:annotationRef/>
      </w:r>
      <w:r>
        <w:t>negative</w:t>
      </w:r>
    </w:p>
  </w:comment>
  <w:comment w:id="28" w:author="Federico Milana" w:date="2023-12-11T17:57:00Z" w:initials="FM">
    <w:p w14:paraId="726F6F77" w14:textId="77777777" w:rsidR="001024C6" w:rsidRDefault="001024C6" w:rsidP="001024C6">
      <w:pPr>
        <w:pStyle w:val="CommentText"/>
      </w:pPr>
      <w:r>
        <w:rPr>
          <w:rStyle w:val="CommentReference"/>
        </w:rPr>
        <w:annotationRef/>
      </w:r>
      <w:r>
        <w:t>prices</w:t>
      </w:r>
    </w:p>
  </w:comment>
  <w:comment w:id="29" w:author="Federico Milana" w:date="2023-12-11T17:57:00Z" w:initials="FM">
    <w:p w14:paraId="381426DC" w14:textId="77777777" w:rsidR="001024C6" w:rsidRDefault="001024C6" w:rsidP="001024C6">
      <w:pPr>
        <w:pStyle w:val="CommentText"/>
      </w:pPr>
      <w:r>
        <w:rPr>
          <w:rStyle w:val="CommentReference"/>
        </w:rPr>
        <w:annotationRef/>
      </w:r>
      <w:r>
        <w:t>Service; positive</w:t>
      </w:r>
    </w:p>
  </w:comment>
  <w:comment w:id="30" w:author="Federico Milana" w:date="2023-12-11T17:58:00Z" w:initials="FM">
    <w:p w14:paraId="78239EB5" w14:textId="77777777" w:rsidR="001024C6" w:rsidRDefault="001024C6" w:rsidP="001024C6">
      <w:pPr>
        <w:pStyle w:val="CommentText"/>
      </w:pPr>
      <w:r>
        <w:rPr>
          <w:rStyle w:val="CommentReference"/>
        </w:rPr>
        <w:annotationRef/>
      </w:r>
      <w:r>
        <w:t>Service; positive; customers; mains</w:t>
      </w:r>
    </w:p>
  </w:comment>
  <w:comment w:id="31" w:author="Federico Milana" w:date="2023-12-11T17:58:00Z" w:initials="FM">
    <w:p w14:paraId="098C8F53" w14:textId="77777777" w:rsidR="001024C6" w:rsidRDefault="001024C6" w:rsidP="001024C6">
      <w:pPr>
        <w:pStyle w:val="CommentText"/>
      </w:pPr>
      <w:r>
        <w:rPr>
          <w:rStyle w:val="CommentReference"/>
        </w:rPr>
        <w:annotationRef/>
      </w:r>
      <w:r>
        <w:t>Decor positive</w:t>
      </w:r>
    </w:p>
  </w:comment>
  <w:comment w:id="32" w:author="Federico Milana" w:date="2023-12-11T17:59:00Z" w:initials="FM">
    <w:p w14:paraId="70632982" w14:textId="77777777" w:rsidR="001024C6" w:rsidRDefault="001024C6" w:rsidP="001024C6">
      <w:pPr>
        <w:pStyle w:val="CommentText"/>
      </w:pPr>
      <w:r>
        <w:rPr>
          <w:rStyle w:val="CommentReference"/>
        </w:rPr>
        <w:annotationRef/>
      </w:r>
      <w:r>
        <w:t>Positive; presentation</w:t>
      </w:r>
    </w:p>
  </w:comment>
  <w:comment w:id="33" w:author="Federico Milana" w:date="2023-12-11T17:59:00Z" w:initials="FM">
    <w:p w14:paraId="273C4F92" w14:textId="77777777" w:rsidR="001024C6" w:rsidRDefault="001024C6" w:rsidP="001024C6">
      <w:pPr>
        <w:pStyle w:val="CommentText"/>
      </w:pPr>
      <w:r>
        <w:rPr>
          <w:rStyle w:val="CommentReference"/>
        </w:rPr>
        <w:annotationRef/>
      </w:r>
      <w:r>
        <w:t>Mains; presentation; positive</w:t>
      </w:r>
    </w:p>
  </w:comment>
  <w:comment w:id="34" w:author="Federico Milana" w:date="2023-12-11T17:59:00Z" w:initials="FM">
    <w:p w14:paraId="4FC56ABB" w14:textId="77777777" w:rsidR="001024C6" w:rsidRDefault="001024C6" w:rsidP="001024C6">
      <w:pPr>
        <w:pStyle w:val="CommentText"/>
      </w:pPr>
      <w:r>
        <w:rPr>
          <w:rStyle w:val="CommentReference"/>
        </w:rPr>
        <w:annotationRef/>
      </w:r>
      <w:r>
        <w:t>Sides; positive</w:t>
      </w:r>
    </w:p>
  </w:comment>
  <w:comment w:id="35" w:author="Federico Milana" w:date="2023-12-11T17:59:00Z" w:initials="FM">
    <w:p w14:paraId="639C67D7" w14:textId="77777777" w:rsidR="001024C6" w:rsidRDefault="001024C6" w:rsidP="001024C6">
      <w:pPr>
        <w:pStyle w:val="CommentText"/>
      </w:pPr>
      <w:r>
        <w:rPr>
          <w:rStyle w:val="CommentReference"/>
        </w:rPr>
        <w:annotationRef/>
      </w:r>
      <w:r>
        <w:t>fish</w:t>
      </w:r>
    </w:p>
  </w:comment>
  <w:comment w:id="36" w:author="Federico Milana" w:date="2023-12-11T18:00:00Z" w:initials="FM">
    <w:p w14:paraId="02489021" w14:textId="77777777" w:rsidR="001024C6" w:rsidRDefault="001024C6" w:rsidP="001024C6">
      <w:pPr>
        <w:pStyle w:val="CommentText"/>
      </w:pPr>
      <w:r>
        <w:rPr>
          <w:rStyle w:val="CommentReference"/>
        </w:rPr>
        <w:annotationRef/>
      </w:r>
      <w:r>
        <w:t>Fish; presentation</w:t>
      </w:r>
    </w:p>
  </w:comment>
  <w:comment w:id="37" w:author="Federico Milana" w:date="2023-12-11T18:00:00Z" w:initials="FM">
    <w:p w14:paraId="34CE007B" w14:textId="77777777" w:rsidR="001024C6" w:rsidRDefault="001024C6" w:rsidP="001024C6">
      <w:pPr>
        <w:pStyle w:val="CommentText"/>
      </w:pPr>
      <w:r>
        <w:rPr>
          <w:rStyle w:val="CommentReference"/>
        </w:rPr>
        <w:annotationRef/>
      </w:r>
      <w:r>
        <w:t>positive</w:t>
      </w:r>
    </w:p>
  </w:comment>
  <w:comment w:id="38" w:author="Federico Milana" w:date="2023-12-11T18:00:00Z" w:initials="FM">
    <w:p w14:paraId="5DF534E4" w14:textId="77777777" w:rsidR="001024C6" w:rsidRDefault="001024C6" w:rsidP="001024C6">
      <w:pPr>
        <w:pStyle w:val="CommentText"/>
      </w:pPr>
      <w:r>
        <w:rPr>
          <w:rStyle w:val="CommentReference"/>
        </w:rPr>
        <w:annotationRef/>
      </w:r>
      <w:r>
        <w:t>journalists</w:t>
      </w:r>
    </w:p>
  </w:comment>
  <w:comment w:id="39" w:author="Federico Milana" w:date="2023-12-11T18:01:00Z" w:initials="FM">
    <w:p w14:paraId="22FB073D" w14:textId="77777777" w:rsidR="001024C6" w:rsidRDefault="001024C6" w:rsidP="001024C6">
      <w:pPr>
        <w:pStyle w:val="CommentText"/>
      </w:pPr>
      <w:r>
        <w:rPr>
          <w:rStyle w:val="CommentReference"/>
        </w:rPr>
        <w:annotationRef/>
      </w:r>
      <w:r>
        <w:t>Meat; positive</w:t>
      </w:r>
    </w:p>
  </w:comment>
  <w:comment w:id="40" w:author="Federico Milana" w:date="2023-12-11T18:01:00Z" w:initials="FM">
    <w:p w14:paraId="13518508" w14:textId="77777777" w:rsidR="001024C6" w:rsidRDefault="001024C6" w:rsidP="001024C6">
      <w:pPr>
        <w:pStyle w:val="CommentText"/>
      </w:pPr>
      <w:r>
        <w:rPr>
          <w:rStyle w:val="CommentReference"/>
        </w:rPr>
        <w:annotationRef/>
      </w:r>
      <w:r>
        <w:t>Desserts; positive; presentation</w:t>
      </w:r>
    </w:p>
  </w:comment>
  <w:comment w:id="41" w:author="Federico Milana" w:date="2023-12-11T18:02:00Z" w:initials="FM">
    <w:p w14:paraId="39693D87" w14:textId="77777777" w:rsidR="001024C6" w:rsidRDefault="001024C6" w:rsidP="001024C6">
      <w:pPr>
        <w:pStyle w:val="CommentText"/>
      </w:pPr>
      <w:r>
        <w:rPr>
          <w:rStyle w:val="CommentReference"/>
        </w:rPr>
        <w:annotationRef/>
      </w:r>
      <w:r>
        <w:t>Chefs; positive</w:t>
      </w:r>
    </w:p>
  </w:comment>
  <w:comment w:id="42" w:author="Federico Milana" w:date="2023-12-11T18:02:00Z" w:initials="FM">
    <w:p w14:paraId="156A31AC" w14:textId="77777777" w:rsidR="001024C6" w:rsidRDefault="001024C6" w:rsidP="001024C6">
      <w:pPr>
        <w:pStyle w:val="CommentText"/>
      </w:pPr>
      <w:r>
        <w:rPr>
          <w:rStyle w:val="CommentReference"/>
        </w:rPr>
        <w:annotationRef/>
      </w:r>
      <w:r>
        <w:t>negative</w:t>
      </w:r>
    </w:p>
  </w:comment>
  <w:comment w:id="43" w:author="Federico Milana" w:date="2023-12-11T18:02:00Z" w:initials="FM">
    <w:p w14:paraId="26004DDB" w14:textId="77777777" w:rsidR="001024C6" w:rsidRDefault="001024C6" w:rsidP="001024C6">
      <w:pPr>
        <w:pStyle w:val="CommentText"/>
      </w:pPr>
      <w:r>
        <w:rPr>
          <w:rStyle w:val="CommentReference"/>
        </w:rPr>
        <w:annotationRef/>
      </w:r>
      <w:r>
        <w:t>Positive; price</w:t>
      </w:r>
    </w:p>
  </w:comment>
  <w:comment w:id="44" w:author="Federico Milana" w:date="2023-12-11T18:03:00Z" w:initials="FM">
    <w:p w14:paraId="74B79123" w14:textId="77777777" w:rsidR="001024C6" w:rsidRDefault="001024C6" w:rsidP="001024C6">
      <w:pPr>
        <w:pStyle w:val="CommentText"/>
      </w:pPr>
      <w:r>
        <w:rPr>
          <w:rStyle w:val="CommentReference"/>
        </w:rPr>
        <w:annotationRef/>
      </w:r>
      <w:r>
        <w:t>background</w:t>
      </w:r>
    </w:p>
  </w:comment>
  <w:comment w:id="45" w:author="Federico Milana" w:date="2023-12-11T18:02:00Z" w:initials="FM">
    <w:p w14:paraId="4147EFF7" w14:textId="77777777" w:rsidR="001024C6" w:rsidRDefault="001024C6" w:rsidP="001024C6">
      <w:pPr>
        <w:pStyle w:val="CommentText"/>
      </w:pPr>
      <w:r>
        <w:rPr>
          <w:rStyle w:val="CommentReference"/>
        </w:rPr>
        <w:annotationRef/>
      </w:r>
      <w:r>
        <w:t>Owners; positive</w:t>
      </w:r>
    </w:p>
  </w:comment>
  <w:comment w:id="46" w:author="Federico Milana" w:date="2023-12-11T18:02:00Z" w:initials="FM">
    <w:p w14:paraId="7FCDA121" w14:textId="77777777" w:rsidR="001024C6" w:rsidRDefault="001024C6" w:rsidP="001024C6">
      <w:pPr>
        <w:pStyle w:val="CommentText"/>
      </w:pPr>
      <w:r>
        <w:rPr>
          <w:rStyle w:val="CommentReference"/>
        </w:rPr>
        <w:annotationRef/>
      </w:r>
      <w:r>
        <w:t>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16BE63" w15:done="0"/>
  <w15:commentEx w15:paraId="5892C636" w15:done="0"/>
  <w15:commentEx w15:paraId="11CAF530" w15:done="0"/>
  <w15:commentEx w15:paraId="322CF7AC" w15:done="0"/>
  <w15:commentEx w15:paraId="02265509" w15:done="0"/>
  <w15:commentEx w15:paraId="1398DBB1" w15:done="0"/>
  <w15:commentEx w15:paraId="6A30C93A" w15:done="0"/>
  <w15:commentEx w15:paraId="6CA4A230" w15:done="0"/>
  <w15:commentEx w15:paraId="02EF0FC4" w15:done="0"/>
  <w15:commentEx w15:paraId="283C7D24" w15:done="0"/>
  <w15:commentEx w15:paraId="339984A1" w15:done="0"/>
  <w15:commentEx w15:paraId="2381E7F6" w15:done="0"/>
  <w15:commentEx w15:paraId="49AC892E" w15:done="0"/>
  <w15:commentEx w15:paraId="7B17881E" w15:done="0"/>
  <w15:commentEx w15:paraId="50CDE201" w15:done="0"/>
  <w15:commentEx w15:paraId="05642AFD" w15:done="0"/>
  <w15:commentEx w15:paraId="6ED1F197" w15:done="0"/>
  <w15:commentEx w15:paraId="072E2B37" w15:done="0"/>
  <w15:commentEx w15:paraId="113C8C1D" w15:done="0"/>
  <w15:commentEx w15:paraId="5AD7F1AD" w15:done="0"/>
  <w15:commentEx w15:paraId="295F5C15" w15:done="0"/>
  <w15:commentEx w15:paraId="4A5C4A20" w15:done="0"/>
  <w15:commentEx w15:paraId="519485D1" w15:done="0"/>
  <w15:commentEx w15:paraId="49DE74BF" w15:done="0"/>
  <w15:commentEx w15:paraId="7631AAB6" w15:done="0"/>
  <w15:commentEx w15:paraId="6A6EF476" w15:done="0"/>
  <w15:commentEx w15:paraId="3DA545BC" w15:done="0"/>
  <w15:commentEx w15:paraId="0871023C" w15:done="0"/>
  <w15:commentEx w15:paraId="726F6F77" w15:done="0"/>
  <w15:commentEx w15:paraId="381426DC" w15:done="0"/>
  <w15:commentEx w15:paraId="78239EB5" w15:done="0"/>
  <w15:commentEx w15:paraId="098C8F53" w15:done="0"/>
  <w15:commentEx w15:paraId="70632982" w15:done="0"/>
  <w15:commentEx w15:paraId="273C4F92" w15:done="0"/>
  <w15:commentEx w15:paraId="4FC56ABB" w15:done="0"/>
  <w15:commentEx w15:paraId="639C67D7" w15:done="0"/>
  <w15:commentEx w15:paraId="02489021" w15:done="0"/>
  <w15:commentEx w15:paraId="34CE007B" w15:done="0"/>
  <w15:commentEx w15:paraId="5DF534E4" w15:done="0"/>
  <w15:commentEx w15:paraId="22FB073D" w15:done="0"/>
  <w15:commentEx w15:paraId="13518508" w15:done="0"/>
  <w15:commentEx w15:paraId="39693D87" w15:done="0"/>
  <w15:commentEx w15:paraId="156A31AC" w15:done="0"/>
  <w15:commentEx w15:paraId="26004DDB" w15:done="0"/>
  <w15:commentEx w15:paraId="74B79123" w15:done="0"/>
  <w15:commentEx w15:paraId="4147EFF7" w15:done="0"/>
  <w15:commentEx w15:paraId="7FCDA1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2036F39" w16cex:dateUtc="2023-12-11T17:32:00Z"/>
  <w16cex:commentExtensible w16cex:durableId="3310AC6D" w16cex:dateUtc="2023-12-11T17:32:00Z"/>
  <w16cex:commentExtensible w16cex:durableId="25F18770" w16cex:dateUtc="2023-12-11T17:32:00Z"/>
  <w16cex:commentExtensible w16cex:durableId="43192827" w16cex:dateUtc="2023-12-11T17:32:00Z"/>
  <w16cex:commentExtensible w16cex:durableId="77143B84" w16cex:dateUtc="2023-12-11T17:31:00Z"/>
  <w16cex:commentExtensible w16cex:durableId="3264B33A" w16cex:dateUtc="2023-12-11T17:32:00Z"/>
  <w16cex:commentExtensible w16cex:durableId="0C1BE967" w16cex:dateUtc="2023-12-11T17:51:00Z"/>
  <w16cex:commentExtensible w16cex:durableId="108B92FA" w16cex:dateUtc="2023-12-11T17:51:00Z"/>
  <w16cex:commentExtensible w16cex:durableId="68E27E5C" w16cex:dateUtc="2023-12-11T17:51:00Z"/>
  <w16cex:commentExtensible w16cex:durableId="43922CAA" w16cex:dateUtc="2023-12-11T17:51:00Z"/>
  <w16cex:commentExtensible w16cex:durableId="43DB444E" w16cex:dateUtc="2023-12-11T17:52:00Z"/>
  <w16cex:commentExtensible w16cex:durableId="040A3148" w16cex:dateUtc="2023-12-11T17:52:00Z"/>
  <w16cex:commentExtensible w16cex:durableId="23806E01" w16cex:dateUtc="2023-12-11T17:52:00Z"/>
  <w16cex:commentExtensible w16cex:durableId="58B38738" w16cex:dateUtc="2023-12-11T17:53:00Z"/>
  <w16cex:commentExtensible w16cex:durableId="696E800D" w16cex:dateUtc="2023-12-11T17:54:00Z"/>
  <w16cex:commentExtensible w16cex:durableId="25F1F057" w16cex:dateUtc="2023-12-11T17:54:00Z"/>
  <w16cex:commentExtensible w16cex:durableId="57591F9F" w16cex:dateUtc="2023-12-11T17:54:00Z"/>
  <w16cex:commentExtensible w16cex:durableId="43189599" w16cex:dateUtc="2023-12-11T17:54:00Z"/>
  <w16cex:commentExtensible w16cex:durableId="5AF47FB5" w16cex:dateUtc="2023-12-11T17:54:00Z"/>
  <w16cex:commentExtensible w16cex:durableId="2303EAD6" w16cex:dateUtc="2023-12-11T17:55:00Z"/>
  <w16cex:commentExtensible w16cex:durableId="4D91D147" w16cex:dateUtc="2023-12-11T17:55:00Z"/>
  <w16cex:commentExtensible w16cex:durableId="2537FB98" w16cex:dateUtc="2023-12-11T17:55:00Z"/>
  <w16cex:commentExtensible w16cex:durableId="7F8127BD" w16cex:dateUtc="2023-12-11T17:55:00Z"/>
  <w16cex:commentExtensible w16cex:durableId="6CC2CB92" w16cex:dateUtc="2023-12-11T17:55:00Z"/>
  <w16cex:commentExtensible w16cex:durableId="1F81D926" w16cex:dateUtc="2023-12-11T17:56:00Z"/>
  <w16cex:commentExtensible w16cex:durableId="65E6B4B9" w16cex:dateUtc="2023-12-11T17:56:00Z"/>
  <w16cex:commentExtensible w16cex:durableId="679D0C8B" w16cex:dateUtc="2023-12-11T17:56:00Z"/>
  <w16cex:commentExtensible w16cex:durableId="12137C29" w16cex:dateUtc="2023-12-11T17:57:00Z"/>
  <w16cex:commentExtensible w16cex:durableId="5A5D8C43" w16cex:dateUtc="2023-12-11T17:57:00Z"/>
  <w16cex:commentExtensible w16cex:durableId="4731480B" w16cex:dateUtc="2023-12-11T17:57:00Z"/>
  <w16cex:commentExtensible w16cex:durableId="334F9673" w16cex:dateUtc="2023-12-11T17:58:00Z"/>
  <w16cex:commentExtensible w16cex:durableId="625AB6A4" w16cex:dateUtc="2023-12-11T17:58:00Z"/>
  <w16cex:commentExtensible w16cex:durableId="1245AACA" w16cex:dateUtc="2023-12-11T17:59:00Z"/>
  <w16cex:commentExtensible w16cex:durableId="4508DB66" w16cex:dateUtc="2023-12-11T17:59:00Z"/>
  <w16cex:commentExtensible w16cex:durableId="0556349E" w16cex:dateUtc="2023-12-11T17:59:00Z"/>
  <w16cex:commentExtensible w16cex:durableId="76333C43" w16cex:dateUtc="2023-12-11T17:59:00Z"/>
  <w16cex:commentExtensible w16cex:durableId="05D82A26" w16cex:dateUtc="2023-12-11T18:00:00Z"/>
  <w16cex:commentExtensible w16cex:durableId="52F28974" w16cex:dateUtc="2023-12-11T18:00:00Z"/>
  <w16cex:commentExtensible w16cex:durableId="10BD67F2" w16cex:dateUtc="2023-12-11T18:00:00Z"/>
  <w16cex:commentExtensible w16cex:durableId="1AB3803F" w16cex:dateUtc="2023-12-11T18:01:00Z"/>
  <w16cex:commentExtensible w16cex:durableId="439B7FF2" w16cex:dateUtc="2023-12-11T18:01:00Z"/>
  <w16cex:commentExtensible w16cex:durableId="3E7554DF" w16cex:dateUtc="2023-12-11T18:02:00Z"/>
  <w16cex:commentExtensible w16cex:durableId="37119068" w16cex:dateUtc="2023-12-11T18:02:00Z"/>
  <w16cex:commentExtensible w16cex:durableId="4F800BB6" w16cex:dateUtc="2023-12-11T18:02:00Z"/>
  <w16cex:commentExtensible w16cex:durableId="4117AF5D" w16cex:dateUtc="2023-12-11T18:03:00Z"/>
  <w16cex:commentExtensible w16cex:durableId="5A226D9D" w16cex:dateUtc="2023-12-11T18:02:00Z"/>
  <w16cex:commentExtensible w16cex:durableId="5437148D" w16cex:dateUtc="2023-12-11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16BE63" w16cid:durableId="62036F39"/>
  <w16cid:commentId w16cid:paraId="5892C636" w16cid:durableId="3310AC6D"/>
  <w16cid:commentId w16cid:paraId="11CAF530" w16cid:durableId="25F18770"/>
  <w16cid:commentId w16cid:paraId="322CF7AC" w16cid:durableId="43192827"/>
  <w16cid:commentId w16cid:paraId="02265509" w16cid:durableId="77143B84"/>
  <w16cid:commentId w16cid:paraId="1398DBB1" w16cid:durableId="3264B33A"/>
  <w16cid:commentId w16cid:paraId="6A30C93A" w16cid:durableId="0C1BE967"/>
  <w16cid:commentId w16cid:paraId="6CA4A230" w16cid:durableId="108B92FA"/>
  <w16cid:commentId w16cid:paraId="02EF0FC4" w16cid:durableId="68E27E5C"/>
  <w16cid:commentId w16cid:paraId="283C7D24" w16cid:durableId="43922CAA"/>
  <w16cid:commentId w16cid:paraId="339984A1" w16cid:durableId="43DB444E"/>
  <w16cid:commentId w16cid:paraId="2381E7F6" w16cid:durableId="040A3148"/>
  <w16cid:commentId w16cid:paraId="49AC892E" w16cid:durableId="23806E01"/>
  <w16cid:commentId w16cid:paraId="7B17881E" w16cid:durableId="58B38738"/>
  <w16cid:commentId w16cid:paraId="50CDE201" w16cid:durableId="696E800D"/>
  <w16cid:commentId w16cid:paraId="05642AFD" w16cid:durableId="25F1F057"/>
  <w16cid:commentId w16cid:paraId="6ED1F197" w16cid:durableId="57591F9F"/>
  <w16cid:commentId w16cid:paraId="072E2B37" w16cid:durableId="43189599"/>
  <w16cid:commentId w16cid:paraId="113C8C1D" w16cid:durableId="5AF47FB5"/>
  <w16cid:commentId w16cid:paraId="5AD7F1AD" w16cid:durableId="2303EAD6"/>
  <w16cid:commentId w16cid:paraId="295F5C15" w16cid:durableId="4D91D147"/>
  <w16cid:commentId w16cid:paraId="4A5C4A20" w16cid:durableId="2537FB98"/>
  <w16cid:commentId w16cid:paraId="519485D1" w16cid:durableId="7F8127BD"/>
  <w16cid:commentId w16cid:paraId="49DE74BF" w16cid:durableId="6CC2CB92"/>
  <w16cid:commentId w16cid:paraId="7631AAB6" w16cid:durableId="1F81D926"/>
  <w16cid:commentId w16cid:paraId="6A6EF476" w16cid:durableId="65E6B4B9"/>
  <w16cid:commentId w16cid:paraId="3DA545BC" w16cid:durableId="679D0C8B"/>
  <w16cid:commentId w16cid:paraId="0871023C" w16cid:durableId="12137C29"/>
  <w16cid:commentId w16cid:paraId="726F6F77" w16cid:durableId="5A5D8C43"/>
  <w16cid:commentId w16cid:paraId="381426DC" w16cid:durableId="4731480B"/>
  <w16cid:commentId w16cid:paraId="78239EB5" w16cid:durableId="334F9673"/>
  <w16cid:commentId w16cid:paraId="098C8F53" w16cid:durableId="625AB6A4"/>
  <w16cid:commentId w16cid:paraId="70632982" w16cid:durableId="1245AACA"/>
  <w16cid:commentId w16cid:paraId="273C4F92" w16cid:durableId="4508DB66"/>
  <w16cid:commentId w16cid:paraId="4FC56ABB" w16cid:durableId="0556349E"/>
  <w16cid:commentId w16cid:paraId="639C67D7" w16cid:durableId="76333C43"/>
  <w16cid:commentId w16cid:paraId="02489021" w16cid:durableId="05D82A26"/>
  <w16cid:commentId w16cid:paraId="34CE007B" w16cid:durableId="52F28974"/>
  <w16cid:commentId w16cid:paraId="5DF534E4" w16cid:durableId="10BD67F2"/>
  <w16cid:commentId w16cid:paraId="22FB073D" w16cid:durableId="1AB3803F"/>
  <w16cid:commentId w16cid:paraId="13518508" w16cid:durableId="439B7FF2"/>
  <w16cid:commentId w16cid:paraId="39693D87" w16cid:durableId="3E7554DF"/>
  <w16cid:commentId w16cid:paraId="156A31AC" w16cid:durableId="37119068"/>
  <w16cid:commentId w16cid:paraId="26004DDB" w16cid:durableId="4F800BB6"/>
  <w16cid:commentId w16cid:paraId="74B79123" w16cid:durableId="4117AF5D"/>
  <w16cid:commentId w16cid:paraId="4147EFF7" w16cid:durableId="5A226D9D"/>
  <w16cid:commentId w16cid:paraId="7FCDA121" w16cid:durableId="543714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derico Milana">
    <w15:presenceInfo w15:providerId="Windows Live" w15:userId="61174ccf39570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024C6"/>
    <w:rsid w:val="00131D11"/>
    <w:rsid w:val="00141A9B"/>
    <w:rsid w:val="003A3931"/>
    <w:rsid w:val="00803721"/>
    <w:rsid w:val="00CB5E1F"/>
    <w:rsid w:val="00E5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11bymodou.co.uk/" TargetMode="External"/><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instagram.com/jayrayner1/?hl=en" TargetMode="External"/><Relationship Id="rId5" Type="http://schemas.microsoft.com/office/2011/relationships/commentsExtended" Target="commentsExtended.xml"/><Relationship Id="rId10" Type="http://schemas.openxmlformats.org/officeDocument/2006/relationships/hyperlink" Target="https://111bymodou.co.uk/" TargetMode="External"/><Relationship Id="rId4" Type="http://schemas.openxmlformats.org/officeDocument/2006/relationships/comments" Target="comments.xml"/><Relationship Id="rId9" Type="http://schemas.openxmlformats.org/officeDocument/2006/relationships/hyperlink" Target="https://111bymodo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998</Words>
  <Characters>5693</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2024-01-19T14:29:00Z</dcterms:created>
  <dcterms:modified xsi:type="dcterms:W3CDTF">2024-01-19T14:29:00Z</dcterms:modified>
</cp:coreProperties>
</file>