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84230"/>
        <w:docPartObj>
          <w:docPartGallery w:val="Cover Pages"/>
          <w:docPartUnique/>
        </w:docPartObj>
      </w:sdtPr>
      <w:sdtContent>
        <w:p w:rsidR="00C62646" w:rsidRDefault="00C62646"/>
        <w:p w:rsidR="00C62646" w:rsidRDefault="00C62646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F37C2327CE894F17BF8202C19704D2A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62646" w:rsidRDefault="00C6264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 w:rsidRPr="00C62646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Licence ISC parcours MIAGE</w:t>
                            </w:r>
                          </w:p>
                        </w:sdtContent>
                      </w:sdt>
                      <w:p w:rsidR="00C62646" w:rsidRDefault="00C6264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C62646" w:rsidRDefault="00C62646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A7910E9100084F99A472224CF6BF3FFF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62646" w:rsidRDefault="002000C9" w:rsidP="00C6264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Rapport de projet</w:t>
                            </w:r>
                            <w:r w:rsidR="00C62646" w:rsidRPr="00C62646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: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Sous-titre"/>
                          <w:id w:val="15866538"/>
                          <w:placeholder>
                            <w:docPart w:val="7F691EDB65AA4981B3D346E75698407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62646" w:rsidRDefault="00C6264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C62646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Coupe du monde de rugby</w:t>
                            </w:r>
                          </w:p>
                        </w:sdtContent>
                      </w:sdt>
                      <w:p w:rsidR="00C62646" w:rsidRPr="00C62646" w:rsidRDefault="00C62646" w:rsidP="00C6264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Médéric </w:t>
                        </w:r>
                        <w:proofErr w:type="spellStart"/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Hurier</w:t>
                        </w:r>
                        <w:proofErr w:type="spellEnd"/>
                      </w:p>
                      <w:p w:rsidR="00C62646" w:rsidRPr="00C62646" w:rsidRDefault="00C62646" w:rsidP="00C6264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mederic.hurier@etudiant.univ-nancy2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.fr</w:t>
                        </w:r>
                      </w:p>
                      <w:p w:rsidR="00C62646" w:rsidRPr="00C62646" w:rsidRDefault="00C62646" w:rsidP="00C6264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Omar </w:t>
                        </w:r>
                        <w:proofErr w:type="spellStart"/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Eddasser</w:t>
                        </w:r>
                        <w:proofErr w:type="spellEnd"/>
                      </w:p>
                      <w:p w:rsidR="00C62646" w:rsidRPr="00C62646" w:rsidRDefault="00C62646" w:rsidP="00C6264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C62646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omar.e</w:t>
                        </w: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ddasser@etudiant.univ-nancy2.fr</w:t>
                        </w:r>
                      </w:p>
                      <w:p w:rsidR="00C62646" w:rsidRDefault="00C6264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62646" w:rsidRDefault="00352D49"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5692775</wp:posOffset>
                </wp:positionV>
                <wp:extent cx="1028700" cy="1714500"/>
                <wp:effectExtent l="19050" t="0" r="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C62646">
            <w:br w:type="page"/>
          </w:r>
        </w:p>
      </w:sdtContent>
    </w:sdt>
    <w:sdt>
      <w:sdtPr>
        <w:id w:val="884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5501A" w:rsidRDefault="0085501A">
          <w:pPr>
            <w:pStyle w:val="En-ttedetabledesmatires"/>
          </w:pPr>
          <w:r w:rsidRPr="000944CC">
            <w:rPr>
              <w:sz w:val="32"/>
            </w:rPr>
            <w:t>Table des matières</w:t>
          </w:r>
        </w:p>
        <w:p w:rsidR="0085501A" w:rsidRPr="000944CC" w:rsidRDefault="0085501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lang w:eastAsia="fr-FR"/>
            </w:rPr>
          </w:pPr>
          <w:r w:rsidRPr="000944CC">
            <w:rPr>
              <w:sz w:val="24"/>
            </w:rPr>
            <w:fldChar w:fldCharType="begin"/>
          </w:r>
          <w:r w:rsidRPr="000944CC">
            <w:rPr>
              <w:sz w:val="24"/>
            </w:rPr>
            <w:instrText xml:space="preserve"> TOC \o "1-3" \h \z \u </w:instrText>
          </w:r>
          <w:r w:rsidRPr="000944CC">
            <w:rPr>
              <w:sz w:val="24"/>
            </w:rPr>
            <w:fldChar w:fldCharType="separate"/>
          </w:r>
          <w:hyperlink w:anchor="_Toc311893069" w:history="1">
            <w:r w:rsidRPr="000944CC">
              <w:rPr>
                <w:rStyle w:val="Lienhypertexte"/>
                <w:noProof/>
                <w:sz w:val="24"/>
              </w:rPr>
              <w:t>I.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Schéma Entité – Association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_Toc311893069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2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0" w:history="1">
            <w:r w:rsidRPr="000944CC">
              <w:rPr>
                <w:rStyle w:val="Lienhypertexte"/>
                <w:noProof/>
                <w:sz w:val="24"/>
              </w:rPr>
              <w:t>II.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Dictionnaire de données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_Toc311893070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4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1" w:history="1">
            <w:r w:rsidRPr="000944CC">
              <w:rPr>
                <w:rStyle w:val="Lienhypertexte"/>
                <w:noProof/>
                <w:sz w:val="24"/>
              </w:rPr>
              <w:t>1.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Description des entités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_Toc311893071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4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2" w:history="1">
            <w:r w:rsidRPr="000944CC">
              <w:rPr>
                <w:rStyle w:val="Lienhypertexte"/>
                <w:noProof/>
                <w:sz w:val="24"/>
              </w:rPr>
              <w:t>2.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Description des attributs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_Toc311893072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4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3" w:history="1">
            <w:r w:rsidRPr="000944CC">
              <w:rPr>
                <w:rStyle w:val="Lienhypertexte"/>
                <w:noProof/>
                <w:sz w:val="24"/>
              </w:rPr>
              <w:t>III.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Règles de gestions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_Toc311893073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5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4" w:history="1">
            <w:r w:rsidRPr="000944CC">
              <w:rPr>
                <w:rStyle w:val="Lienhypertexte"/>
                <w:noProof/>
                <w:sz w:val="24"/>
              </w:rPr>
              <w:t>1.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Gestion des phases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_Toc311893074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5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5" w:history="1">
            <w:r w:rsidRPr="000944CC">
              <w:rPr>
                <w:rStyle w:val="Lienhypertexte"/>
                <w:noProof/>
                <w:sz w:val="24"/>
              </w:rPr>
              <w:t>2.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Gestion des matchs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_Toc311893075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6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2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6" w:history="1">
            <w:r w:rsidRPr="000944CC">
              <w:rPr>
                <w:rStyle w:val="Lienhypertexte"/>
                <w:noProof/>
                <w:sz w:val="24"/>
              </w:rPr>
              <w:t>3.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Gestion des joueurs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_Toc311893076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6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7" w:history="1">
            <w:r w:rsidRPr="000944CC">
              <w:rPr>
                <w:rStyle w:val="Lienhypertexte"/>
                <w:noProof/>
                <w:sz w:val="24"/>
              </w:rPr>
              <w:t>IV.</w:t>
            </w:r>
            <w:r w:rsidR="00550FB7">
              <w:rPr>
                <w:noProof/>
                <w:sz w:val="24"/>
                <w:lang w:eastAsia="fr-FR"/>
              </w:rPr>
              <w:t xml:space="preserve">   </w:t>
            </w:r>
            <w:r w:rsidRPr="000944CC">
              <w:rPr>
                <w:rStyle w:val="Lienhypertexte"/>
                <w:noProof/>
                <w:sz w:val="24"/>
              </w:rPr>
              <w:t>Modèle physique de données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_Toc311893077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6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44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8" w:history="1">
            <w:r w:rsidRPr="000944CC">
              <w:rPr>
                <w:rStyle w:val="Lienhypertexte"/>
                <w:noProof/>
                <w:sz w:val="24"/>
              </w:rPr>
              <w:t>V.</w:t>
            </w:r>
            <w:r w:rsidRPr="000944CC">
              <w:rPr>
                <w:noProof/>
                <w:sz w:val="24"/>
                <w:lang w:eastAsia="fr-FR"/>
              </w:rPr>
              <w:tab/>
            </w:r>
            <w:r w:rsidRPr="000944CC">
              <w:rPr>
                <w:rStyle w:val="Lienhypertexte"/>
                <w:noProof/>
                <w:sz w:val="24"/>
              </w:rPr>
              <w:t>Relations en 3e forme normale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_Toc311893078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8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79" w:history="1">
            <w:r w:rsidRPr="000944CC">
              <w:rPr>
                <w:rStyle w:val="Lienhypertexte"/>
                <w:noProof/>
                <w:sz w:val="24"/>
              </w:rPr>
              <w:t>VI.</w:t>
            </w:r>
            <w:r w:rsidR="00550FB7">
              <w:rPr>
                <w:noProof/>
                <w:sz w:val="24"/>
                <w:lang w:eastAsia="fr-FR"/>
              </w:rPr>
              <w:t xml:space="preserve">   </w:t>
            </w:r>
            <w:r w:rsidRPr="000944CC">
              <w:rPr>
                <w:rStyle w:val="Lienhypertexte"/>
                <w:noProof/>
                <w:sz w:val="24"/>
              </w:rPr>
              <w:t>Script de génération SQL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_Toc311893079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9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Pr="000944CC" w:rsidRDefault="0085501A">
          <w:pPr>
            <w:pStyle w:val="TM1"/>
            <w:tabs>
              <w:tab w:val="left" w:pos="660"/>
              <w:tab w:val="right" w:leader="dot" w:pos="9062"/>
            </w:tabs>
            <w:rPr>
              <w:noProof/>
              <w:sz w:val="24"/>
              <w:lang w:eastAsia="fr-FR"/>
            </w:rPr>
          </w:pPr>
          <w:hyperlink w:anchor="_Toc311893080" w:history="1">
            <w:r w:rsidRPr="000944CC">
              <w:rPr>
                <w:rStyle w:val="Lienhypertexte"/>
                <w:noProof/>
                <w:sz w:val="24"/>
                <w:lang w:val="en-US"/>
              </w:rPr>
              <w:t>VII.</w:t>
            </w:r>
            <w:r w:rsidR="00550FB7">
              <w:rPr>
                <w:noProof/>
                <w:sz w:val="24"/>
                <w:lang w:eastAsia="fr-FR"/>
              </w:rPr>
              <w:t xml:space="preserve">  </w:t>
            </w:r>
            <w:r w:rsidRPr="000944CC">
              <w:rPr>
                <w:rStyle w:val="Lienhypertexte"/>
                <w:noProof/>
                <w:sz w:val="24"/>
              </w:rPr>
              <w:t>Difficultés</w:t>
            </w:r>
            <w:r w:rsidRPr="000944CC">
              <w:rPr>
                <w:noProof/>
                <w:webHidden/>
                <w:sz w:val="24"/>
              </w:rPr>
              <w:tab/>
            </w:r>
            <w:r w:rsidRPr="000944CC">
              <w:rPr>
                <w:noProof/>
                <w:webHidden/>
                <w:sz w:val="24"/>
              </w:rPr>
              <w:fldChar w:fldCharType="begin"/>
            </w:r>
            <w:r w:rsidRPr="000944CC">
              <w:rPr>
                <w:noProof/>
                <w:webHidden/>
                <w:sz w:val="24"/>
              </w:rPr>
              <w:instrText xml:space="preserve"> PAGEREF _Toc311893080 \h </w:instrText>
            </w:r>
            <w:r w:rsidRPr="000944CC">
              <w:rPr>
                <w:noProof/>
                <w:webHidden/>
                <w:sz w:val="24"/>
              </w:rPr>
            </w:r>
            <w:r w:rsidRPr="000944CC">
              <w:rPr>
                <w:noProof/>
                <w:webHidden/>
                <w:sz w:val="24"/>
              </w:rPr>
              <w:fldChar w:fldCharType="separate"/>
            </w:r>
            <w:r w:rsidR="000E06A8">
              <w:rPr>
                <w:noProof/>
                <w:webHidden/>
                <w:sz w:val="24"/>
              </w:rPr>
              <w:t>17</w:t>
            </w:r>
            <w:r w:rsidRPr="000944CC">
              <w:rPr>
                <w:noProof/>
                <w:webHidden/>
                <w:sz w:val="24"/>
              </w:rPr>
              <w:fldChar w:fldCharType="end"/>
            </w:r>
          </w:hyperlink>
        </w:p>
        <w:p w:rsidR="0085501A" w:rsidRDefault="0085501A">
          <w:r w:rsidRPr="000944CC">
            <w:rPr>
              <w:sz w:val="24"/>
            </w:rPr>
            <w:fldChar w:fldCharType="end"/>
          </w:r>
        </w:p>
      </w:sdtContent>
    </w:sdt>
    <w:p w:rsidR="0085501A" w:rsidRDefault="008550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38CE" w:rsidRDefault="00BE1A12" w:rsidP="00352D49">
      <w:pPr>
        <w:pStyle w:val="Titre1"/>
        <w:numPr>
          <w:ilvl w:val="0"/>
          <w:numId w:val="4"/>
        </w:num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199630" cy="5807710"/>
            <wp:effectExtent l="19050" t="0" r="127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580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Toc311893069"/>
      <w:r w:rsidR="00352D49">
        <w:t xml:space="preserve">Schéma Entité – </w:t>
      </w:r>
      <w:r w:rsidR="00352D49" w:rsidRPr="00352D49">
        <w:t>Association</w:t>
      </w:r>
      <w:bookmarkEnd w:id="0"/>
    </w:p>
    <w:p w:rsidR="00352D49" w:rsidRPr="00A5014D" w:rsidRDefault="004558B6" w:rsidP="00A5014D">
      <w:pPr>
        <w:jc w:val="center"/>
        <w:rPr>
          <w:rFonts w:ascii="Arial" w:hAnsi="Arial" w:cs="Arial"/>
          <w:i/>
          <w:sz w:val="20"/>
        </w:rPr>
      </w:pPr>
      <w:r w:rsidRPr="00A5014D">
        <w:rPr>
          <w:rFonts w:ascii="Arial" w:hAnsi="Arial" w:cs="Arial"/>
          <w:i/>
          <w:sz w:val="20"/>
        </w:rPr>
        <w:t>Note : Ce schéma est disponible dans une version plus grande cf. « </w:t>
      </w:r>
      <w:r w:rsidRPr="00A5014D">
        <w:rPr>
          <w:rFonts w:ascii="Arial" w:hAnsi="Arial" w:cs="Arial"/>
          <w:b/>
          <w:i/>
          <w:sz w:val="20"/>
        </w:rPr>
        <w:t>modele_ea.png</w:t>
      </w:r>
      <w:r w:rsidRPr="00A5014D">
        <w:rPr>
          <w:rFonts w:ascii="Arial" w:hAnsi="Arial" w:cs="Arial"/>
          <w:i/>
          <w:sz w:val="20"/>
        </w:rPr>
        <w:t> »</w:t>
      </w:r>
    </w:p>
    <w:p w:rsidR="00A5014D" w:rsidRDefault="00A5014D" w:rsidP="005335B9">
      <w:pPr>
        <w:spacing w:after="0" w:line="360" w:lineRule="auto"/>
        <w:ind w:firstLine="708"/>
        <w:jc w:val="both"/>
        <w:rPr>
          <w:rFonts w:ascii="Arial" w:eastAsia="Ubuntu" w:hAnsi="Arial" w:cs="Arial"/>
          <w:color w:val="000000"/>
        </w:rPr>
      </w:pPr>
    </w:p>
    <w:p w:rsidR="00A5014D" w:rsidRPr="00806E17" w:rsidRDefault="00352D49" w:rsidP="005335B9">
      <w:pPr>
        <w:spacing w:after="0" w:line="360" w:lineRule="auto"/>
        <w:ind w:firstLine="708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  <w:color w:val="000000"/>
        </w:rPr>
        <w:t xml:space="preserve">Ce schéma Entité/Association peut être </w:t>
      </w:r>
      <w:r w:rsidRPr="00806E17">
        <w:rPr>
          <w:rFonts w:ascii="Arial" w:eastAsia="Ubuntu" w:hAnsi="Arial" w:cs="Arial"/>
          <w:b/>
          <w:bCs/>
          <w:color w:val="000000"/>
        </w:rPr>
        <w:t xml:space="preserve">parcouru de deux façons </w:t>
      </w:r>
      <w:r w:rsidRPr="00806E17">
        <w:rPr>
          <w:rFonts w:ascii="Arial" w:eastAsia="Ubuntu" w:hAnsi="Arial" w:cs="Arial"/>
          <w:color w:val="000000"/>
        </w:rPr>
        <w:t xml:space="preserve">distinctes selon le type de requête que l'on souhaite effectuer. </w:t>
      </w:r>
      <w:r w:rsidRPr="00806E17">
        <w:rPr>
          <w:rFonts w:ascii="Arial" w:eastAsia="Ubuntu" w:hAnsi="Arial" w:cs="Arial"/>
        </w:rPr>
        <w:t xml:space="preserve">Le but est de </w:t>
      </w:r>
      <w:r w:rsidRPr="00806E17">
        <w:rPr>
          <w:rFonts w:ascii="Arial" w:eastAsia="Ubuntu" w:hAnsi="Arial" w:cs="Arial"/>
          <w:b/>
          <w:bCs/>
        </w:rPr>
        <w:t>limiter la redondance</w:t>
      </w:r>
      <w:r w:rsidRPr="00806E17">
        <w:rPr>
          <w:rFonts w:ascii="Arial" w:eastAsia="Ubuntu" w:hAnsi="Arial" w:cs="Arial"/>
        </w:rPr>
        <w:t xml:space="preserve"> au maximum, </w:t>
      </w:r>
      <w:r w:rsidRPr="00806E17">
        <w:rPr>
          <w:rFonts w:ascii="Arial" w:eastAsia="Ubuntu" w:hAnsi="Arial" w:cs="Arial"/>
          <w:b/>
          <w:bCs/>
        </w:rPr>
        <w:t>sans pour autant complexifier les requêtes communes</w:t>
      </w:r>
      <w:r w:rsidRPr="00806E17">
        <w:rPr>
          <w:rFonts w:ascii="Arial" w:eastAsia="Ubuntu" w:hAnsi="Arial" w:cs="Arial"/>
        </w:rPr>
        <w:t>.</w:t>
      </w:r>
    </w:p>
    <w:p w:rsidR="00352D49" w:rsidRDefault="00352D49" w:rsidP="005335B9">
      <w:pPr>
        <w:spacing w:after="0" w:line="360" w:lineRule="auto"/>
        <w:ind w:firstLine="708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La première navigation par</w:t>
      </w:r>
      <w:r w:rsidRPr="00806E17">
        <w:rPr>
          <w:rFonts w:ascii="Arial" w:eastAsia="Ubuntu" w:hAnsi="Arial" w:cs="Arial"/>
        </w:rPr>
        <w:t>t</w:t>
      </w:r>
      <w:r w:rsidRPr="00806E17">
        <w:rPr>
          <w:rFonts w:ascii="Arial" w:eastAsia="Ubuntu" w:hAnsi="Arial" w:cs="Arial"/>
          <w:color w:val="000000"/>
        </w:rPr>
        <w:t xml:space="preserve"> de l</w:t>
      </w:r>
      <w:r w:rsidRPr="00806E17">
        <w:rPr>
          <w:rFonts w:ascii="Arial" w:eastAsia="Ubuntu" w:hAnsi="Arial" w:cs="Arial"/>
        </w:rPr>
        <w:t>’entité</w:t>
      </w:r>
      <w:r w:rsidRPr="00806E17">
        <w:rPr>
          <w:rFonts w:ascii="Arial" w:eastAsia="Ubuntu" w:hAnsi="Arial" w:cs="Arial"/>
          <w:color w:val="000000"/>
        </w:rPr>
        <w:t xml:space="preserve"> coupe du monde jusqu'aux joueurs, à la manière d'un </w:t>
      </w:r>
      <w:r w:rsidRPr="00806E17">
        <w:rPr>
          <w:rFonts w:ascii="Arial" w:eastAsia="Ubuntu" w:hAnsi="Arial" w:cs="Arial"/>
          <w:b/>
          <w:bCs/>
          <w:color w:val="000000"/>
        </w:rPr>
        <w:t>arbre</w:t>
      </w:r>
      <w:r w:rsidRPr="00806E17">
        <w:rPr>
          <w:rFonts w:ascii="Arial" w:eastAsia="Ubuntu" w:hAnsi="Arial" w:cs="Arial"/>
          <w:color w:val="000000"/>
        </w:rPr>
        <w:t xml:space="preserve">. Une coupe du monde est </w:t>
      </w:r>
      <w:r w:rsidR="004558B6" w:rsidRPr="00806E17">
        <w:rPr>
          <w:rFonts w:ascii="Arial" w:eastAsia="Ubuntu" w:hAnsi="Arial" w:cs="Arial"/>
          <w:color w:val="000000"/>
        </w:rPr>
        <w:t>composée</w:t>
      </w:r>
      <w:r w:rsidRPr="00806E17">
        <w:rPr>
          <w:rFonts w:ascii="Arial" w:eastAsia="Ubuntu" w:hAnsi="Arial" w:cs="Arial"/>
          <w:color w:val="000000"/>
        </w:rPr>
        <w:t xml:space="preserve"> de deux phases : </w:t>
      </w:r>
      <w:r w:rsidRPr="00806E17">
        <w:rPr>
          <w:rFonts w:ascii="Arial" w:eastAsia="Ubuntu" w:hAnsi="Arial" w:cs="Arial"/>
          <w:b/>
          <w:bCs/>
          <w:color w:val="000000"/>
        </w:rPr>
        <w:t>la phase préparatoire</w:t>
      </w:r>
      <w:r w:rsidRPr="00806E17">
        <w:rPr>
          <w:rFonts w:ascii="Arial" w:eastAsia="Ubuntu" w:hAnsi="Arial" w:cs="Arial"/>
          <w:color w:val="000000"/>
        </w:rPr>
        <w:t xml:space="preserve"> composée de poules, et </w:t>
      </w:r>
      <w:r w:rsidRPr="00806E17">
        <w:rPr>
          <w:rFonts w:ascii="Arial" w:eastAsia="Ubuntu" w:hAnsi="Arial" w:cs="Arial"/>
          <w:b/>
          <w:bCs/>
          <w:color w:val="000000"/>
        </w:rPr>
        <w:t>la phase éliminatoire</w:t>
      </w:r>
      <w:r w:rsidRPr="00806E17">
        <w:rPr>
          <w:rFonts w:ascii="Arial" w:eastAsia="Ubuntu" w:hAnsi="Arial" w:cs="Arial"/>
          <w:color w:val="000000"/>
        </w:rPr>
        <w:t xml:space="preserve"> composée d'épreuves (demi-finale, finale …). Chacune de ces phases regroupe plusieurs matchs par poule ou par épreuve. Les matchs opposent 2 équipes, qui sont composés de plusieurs joueurs ayant </w:t>
      </w:r>
      <w:r w:rsidRPr="00806E17">
        <w:rPr>
          <w:rFonts w:ascii="Arial" w:eastAsia="Ubuntu" w:hAnsi="Arial" w:cs="Arial"/>
          <w:color w:val="000000"/>
        </w:rPr>
        <w:lastRenderedPageBreak/>
        <w:t>participé aux matchs. Enfin, chaque participation est associée aux points et aux cartons du joueur.</w:t>
      </w:r>
    </w:p>
    <w:p w:rsidR="00A5014D" w:rsidRPr="00806E17" w:rsidRDefault="00A5014D" w:rsidP="005335B9">
      <w:pPr>
        <w:spacing w:after="0" w:line="360" w:lineRule="auto"/>
        <w:ind w:firstLine="708"/>
        <w:jc w:val="both"/>
        <w:rPr>
          <w:rFonts w:ascii="Arial" w:eastAsia="Ubuntu" w:hAnsi="Arial" w:cs="Arial"/>
          <w:color w:val="000000"/>
        </w:rPr>
      </w:pP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Cette navigation permet de récupérer successivement :</w:t>
      </w:r>
    </w:p>
    <w:p w:rsidR="00352D49" w:rsidRPr="00806E17" w:rsidRDefault="00352D49" w:rsidP="005335B9">
      <w:pPr>
        <w:numPr>
          <w:ilvl w:val="0"/>
          <w:numId w:val="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Les informations concernant le tournoi : poules, épreuves éliminatoires</w:t>
      </w:r>
    </w:p>
    <w:p w:rsidR="00352D49" w:rsidRPr="00806E17" w:rsidRDefault="00352D49" w:rsidP="005335B9">
      <w:pPr>
        <w:numPr>
          <w:ilvl w:val="0"/>
          <w:numId w:val="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Les matchs liés à ces phases</w:t>
      </w:r>
    </w:p>
    <w:p w:rsidR="00352D49" w:rsidRPr="00806E17" w:rsidRDefault="00352D49" w:rsidP="005335B9">
      <w:pPr>
        <w:numPr>
          <w:ilvl w:val="0"/>
          <w:numId w:val="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Les équipes et les joueurs qui ont participé à ces matchs</w:t>
      </w:r>
    </w:p>
    <w:p w:rsidR="00352D49" w:rsidRPr="00806E17" w:rsidRDefault="00352D49" w:rsidP="005335B9">
      <w:pPr>
        <w:numPr>
          <w:ilvl w:val="0"/>
          <w:numId w:val="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>Les points marqués et les cartons pris par les joueurs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Ainsi, on facilite la recherche vers les éléments détaillés.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  <w:color w:val="000000"/>
        </w:rPr>
      </w:pP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806E17">
        <w:rPr>
          <w:rFonts w:ascii="Arial" w:eastAsia="Ubuntu" w:hAnsi="Arial" w:cs="Arial"/>
          <w:color w:val="000000"/>
        </w:rPr>
        <w:t xml:space="preserve">La deuxième navigation part des </w:t>
      </w:r>
      <w:r w:rsidRPr="00806E17">
        <w:rPr>
          <w:rFonts w:ascii="Arial" w:eastAsia="Ubuntu" w:hAnsi="Arial" w:cs="Arial"/>
        </w:rPr>
        <w:t xml:space="preserve">entités </w:t>
      </w:r>
      <w:r w:rsidRPr="00806E17">
        <w:rPr>
          <w:rFonts w:ascii="Arial" w:eastAsia="Ubuntu" w:hAnsi="Arial" w:cs="Arial"/>
          <w:color w:val="000000"/>
        </w:rPr>
        <w:t xml:space="preserve">de plus bas niveau, tel que les </w:t>
      </w:r>
      <w:r w:rsidRPr="00806E17">
        <w:rPr>
          <w:rFonts w:ascii="Arial" w:eastAsia="Ubuntu" w:hAnsi="Arial" w:cs="Arial"/>
        </w:rPr>
        <w:t>joueurs</w:t>
      </w:r>
      <w:r w:rsidRPr="00806E17">
        <w:rPr>
          <w:rFonts w:ascii="Arial" w:eastAsia="Ubuntu" w:hAnsi="Arial" w:cs="Arial"/>
          <w:color w:val="000000"/>
        </w:rPr>
        <w:t xml:space="preserve"> </w:t>
      </w:r>
      <w:r w:rsidRPr="00806E17">
        <w:rPr>
          <w:rFonts w:ascii="Arial" w:eastAsia="Ubuntu" w:hAnsi="Arial" w:cs="Arial"/>
        </w:rPr>
        <w:t>ou</w:t>
      </w:r>
      <w:r w:rsidRPr="00806E17">
        <w:rPr>
          <w:rFonts w:ascii="Arial" w:eastAsia="Ubuntu" w:hAnsi="Arial" w:cs="Arial"/>
          <w:color w:val="000000"/>
        </w:rPr>
        <w:t xml:space="preserve"> les équipes, pour retrouver les informations associées:</w:t>
      </w:r>
    </w:p>
    <w:p w:rsidR="00352D49" w:rsidRPr="00806E17" w:rsidRDefault="00352D49" w:rsidP="005335B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Poste occupé par le joueur</w:t>
      </w:r>
    </w:p>
    <w:p w:rsidR="00352D49" w:rsidRPr="00806E17" w:rsidRDefault="00352D49" w:rsidP="005335B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Matchs joués</w:t>
      </w:r>
    </w:p>
    <w:p w:rsidR="00352D49" w:rsidRPr="00806E17" w:rsidRDefault="00352D49" w:rsidP="005335B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Score d’une équipe pour un match, grâce à l’association “Oppose”</w:t>
      </w:r>
    </w:p>
    <w:p w:rsidR="00352D49" w:rsidRPr="00806E17" w:rsidRDefault="00352D49" w:rsidP="005335B9">
      <w:pPr>
        <w:numPr>
          <w:ilvl w:val="0"/>
          <w:numId w:val="2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Tous les points marqués et les cartons pris sur un match ou depuis le début de la coupe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 xml:space="preserve">Cette double lecture est </w:t>
      </w:r>
      <w:r w:rsidRPr="00806E17">
        <w:rPr>
          <w:rFonts w:ascii="Arial" w:eastAsia="Ubuntu" w:hAnsi="Arial" w:cs="Arial"/>
          <w:b/>
          <w:bCs/>
        </w:rPr>
        <w:t>centrée autour de l’entité Match</w:t>
      </w:r>
      <w:r w:rsidRPr="00806E17">
        <w:rPr>
          <w:rFonts w:ascii="Arial" w:eastAsia="Ubuntu" w:hAnsi="Arial" w:cs="Arial"/>
        </w:rPr>
        <w:t>. On peut facilement partir d’un match pour retrouver toutes les informations citées ci-dessus.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Au niveau de l’écriture,</w:t>
      </w:r>
      <w:r w:rsidRPr="00806E17">
        <w:rPr>
          <w:rFonts w:ascii="Arial" w:eastAsia="Ubuntu" w:hAnsi="Arial" w:cs="Arial"/>
          <w:b/>
          <w:bCs/>
        </w:rPr>
        <w:t xml:space="preserve"> les redondances sont minimes</w:t>
      </w:r>
      <w:r w:rsidRPr="00806E17">
        <w:rPr>
          <w:rFonts w:ascii="Arial" w:eastAsia="Ubuntu" w:hAnsi="Arial" w:cs="Arial"/>
        </w:rPr>
        <w:t>. Les informations dupliquées sont:</w:t>
      </w:r>
    </w:p>
    <w:p w:rsidR="00352D49" w:rsidRPr="00806E17" w:rsidRDefault="00352D49" w:rsidP="005335B9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Le score d’une équipe, qui peut être déduit des nombres de points marqués par les joueurs ayant participé à un match</w:t>
      </w:r>
    </w:p>
    <w:p w:rsidR="00352D49" w:rsidRPr="00806E17" w:rsidRDefault="00352D49" w:rsidP="005335B9">
      <w:pPr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Les associations Match-Équipe et Match-Joueur, qui permettent de consulter rapidement les équipes qui se sont affrontées, et le détail des actions pour chaque joueur.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>De plus, les libellés et les informations communes ont été extraits dans des entités séparées. Par exemple, les lettres de poule qui sont communes à toutes les coupes du monde se trouvent dans l’entité Poule.</w:t>
      </w:r>
    </w:p>
    <w:p w:rsidR="00352D49" w:rsidRPr="00806E17" w:rsidRDefault="00352D49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352D49" w:rsidRDefault="00352D49" w:rsidP="005335B9">
      <w:pPr>
        <w:spacing w:after="0" w:line="360" w:lineRule="auto"/>
        <w:ind w:firstLine="360"/>
        <w:jc w:val="both"/>
        <w:rPr>
          <w:rFonts w:ascii="Arial" w:eastAsia="Ubuntu" w:hAnsi="Arial" w:cs="Arial"/>
        </w:rPr>
      </w:pPr>
      <w:r w:rsidRPr="00806E17">
        <w:rPr>
          <w:rFonts w:ascii="Arial" w:eastAsia="Ubuntu" w:hAnsi="Arial" w:cs="Arial"/>
        </w:rPr>
        <w:t xml:space="preserve">Il en résulte un schéma composé de nombreuses entités, mais </w:t>
      </w:r>
      <w:r w:rsidRPr="00806E17">
        <w:rPr>
          <w:rFonts w:ascii="Arial" w:eastAsia="Ubuntu" w:hAnsi="Arial" w:cs="Arial"/>
          <w:b/>
          <w:bCs/>
        </w:rPr>
        <w:t>simple à implémenter</w:t>
      </w:r>
      <w:r w:rsidRPr="00806E17">
        <w:rPr>
          <w:rFonts w:ascii="Arial" w:eastAsia="Ubuntu" w:hAnsi="Arial" w:cs="Arial"/>
        </w:rPr>
        <w:t>. Il n’existe pas d’associations ternaires, ou de duplicata non justifiés.</w:t>
      </w:r>
    </w:p>
    <w:p w:rsidR="005335B9" w:rsidRPr="00806E17" w:rsidRDefault="005335B9" w:rsidP="005335B9">
      <w:pPr>
        <w:spacing w:after="0" w:line="360" w:lineRule="auto"/>
        <w:ind w:firstLine="360"/>
        <w:jc w:val="both"/>
        <w:rPr>
          <w:rFonts w:ascii="Arial" w:eastAsia="Ubuntu" w:hAnsi="Arial" w:cs="Arial"/>
        </w:rPr>
      </w:pPr>
    </w:p>
    <w:p w:rsidR="00352D49" w:rsidRDefault="00352D49" w:rsidP="00352D49">
      <w:pPr>
        <w:pStyle w:val="Titre1"/>
        <w:numPr>
          <w:ilvl w:val="0"/>
          <w:numId w:val="4"/>
        </w:numPr>
      </w:pPr>
      <w:bookmarkStart w:id="1" w:name="_Toc311893070"/>
      <w:r w:rsidRPr="00352D49">
        <w:lastRenderedPageBreak/>
        <w:t>Dictionnaire de données</w:t>
      </w:r>
      <w:bookmarkEnd w:id="1"/>
    </w:p>
    <w:p w:rsidR="00352D49" w:rsidRDefault="00352D49" w:rsidP="00352D49">
      <w:pPr>
        <w:pStyle w:val="Titre2"/>
        <w:numPr>
          <w:ilvl w:val="0"/>
          <w:numId w:val="7"/>
        </w:numPr>
      </w:pPr>
      <w:bookmarkStart w:id="2" w:name="_Toc311893071"/>
      <w:r w:rsidRPr="00352D49">
        <w:t>Description des entités</w:t>
      </w:r>
      <w:bookmarkEnd w:id="2"/>
    </w:p>
    <w:p w:rsidR="00352D49" w:rsidRPr="004558B6" w:rsidRDefault="00352D49">
      <w:pPr>
        <w:rPr>
          <w:rFonts w:ascii="Arial" w:hAnsi="Arial" w:cs="Arial"/>
        </w:rPr>
      </w:pP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21"/>
        <w:gridCol w:w="6761"/>
      </w:tblGrid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Entité / Association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Description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Coupe du monde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Une coupe du monde qui a lieu à une année et dans un pays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Poule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Intitulé de phase préparatoire (A, B, C, D)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Tour de poule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Regroupe 5 équipes dans une poule de coupe du monde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Élimination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 xml:space="preserve">Intitulé de phase éliminatoire (demi-finale, finale ...)  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Phase d'élimination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Tournoi d'élimination entre les équipes retenues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Confrontation entre deux équipes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Stade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 xml:space="preserve">Lieu public où se </w:t>
            </w:r>
            <w:r w:rsidR="004558B6" w:rsidRPr="004558B6">
              <w:rPr>
                <w:rFonts w:ascii="Arial" w:eastAsia="Ubuntu" w:hAnsi="Arial" w:cs="Arial"/>
                <w:color w:val="000000"/>
              </w:rPr>
              <w:t>déroulent</w:t>
            </w:r>
            <w:r w:rsidRPr="004558B6">
              <w:rPr>
                <w:rFonts w:ascii="Arial" w:eastAsia="Ubuntu" w:hAnsi="Arial" w:cs="Arial"/>
                <w:color w:val="000000"/>
              </w:rPr>
              <w:t xml:space="preserve"> les matchs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Arbitre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Personne qui surveille le déroulement d'un match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Suit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Attribution des arbitres par match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Équipe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Ensemble de joueur pour un pays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Oppose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Équipes rencontrées lors d'un match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Joueur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Professionnel de rugby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Poste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Place tenu dans l'équipe (arrière, ailier ...)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Participation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Enregistrement d'un joueur pour un match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Mouvement qui rapporte des points (essai, transformation)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Point marqué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Action d'un joueur lors d'un match</w:t>
            </w:r>
          </w:p>
        </w:tc>
      </w:tr>
      <w:tr w:rsidR="00352D49" w:rsidRPr="004558B6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b/>
                <w:bCs/>
                <w:color w:val="000000"/>
              </w:rPr>
              <w:t>Carton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2D49" w:rsidRPr="004558B6" w:rsidRDefault="00352D49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4558B6">
              <w:rPr>
                <w:rFonts w:ascii="Arial" w:eastAsia="Ubuntu" w:hAnsi="Arial" w:cs="Arial"/>
                <w:color w:val="000000"/>
              </w:rPr>
              <w:t>Faute d'un joueur lors d'un match</w:t>
            </w:r>
          </w:p>
        </w:tc>
      </w:tr>
    </w:tbl>
    <w:p w:rsidR="00352D49" w:rsidRPr="004558B6" w:rsidRDefault="00352D49" w:rsidP="00352D49">
      <w:pPr>
        <w:spacing w:after="120" w:line="240" w:lineRule="auto"/>
        <w:rPr>
          <w:rFonts w:ascii="Arial" w:hAnsi="Arial" w:cs="Arial"/>
        </w:rPr>
      </w:pPr>
    </w:p>
    <w:p w:rsidR="00352D49" w:rsidRDefault="00352D49" w:rsidP="00352D49">
      <w:pPr>
        <w:pStyle w:val="Titre2"/>
        <w:numPr>
          <w:ilvl w:val="0"/>
          <w:numId w:val="7"/>
        </w:numPr>
      </w:pPr>
      <w:bookmarkStart w:id="3" w:name="_Toc311893072"/>
      <w:r w:rsidRPr="00352D49">
        <w:t>Description des attributs</w:t>
      </w:r>
      <w:bookmarkEnd w:id="3"/>
    </w:p>
    <w:p w:rsidR="00352D49" w:rsidRPr="002B6421" w:rsidRDefault="00352D49">
      <w:pPr>
        <w:rPr>
          <w:rFonts w:ascii="Arial" w:hAnsi="Arial" w:cs="Arial"/>
        </w:rPr>
      </w:pPr>
    </w:p>
    <w:p w:rsidR="00863D22" w:rsidRPr="002B6421" w:rsidRDefault="00863D22" w:rsidP="00863D22">
      <w:pPr>
        <w:spacing w:after="120" w:line="240" w:lineRule="auto"/>
        <w:rPr>
          <w:rFonts w:ascii="Arial" w:eastAsia="Ubuntu" w:hAnsi="Arial" w:cs="Arial"/>
          <w:i/>
          <w:iCs/>
          <w:color w:val="000000"/>
        </w:rPr>
      </w:pPr>
      <w:r w:rsidRPr="002B6421">
        <w:rPr>
          <w:rFonts w:ascii="Arial" w:eastAsia="Ubuntu" w:hAnsi="Arial" w:cs="Arial"/>
          <w:i/>
          <w:iCs/>
          <w:color w:val="000000"/>
        </w:rPr>
        <w:t>C : Caractère, S : Chaîne de caractère, E : Entier, B : Booléen, D : Date, F : Fichier</w:t>
      </w:r>
    </w:p>
    <w:tbl>
      <w:tblPr>
        <w:tblW w:w="5000" w:type="pct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4"/>
        <w:gridCol w:w="2077"/>
        <w:gridCol w:w="654"/>
        <w:gridCol w:w="4937"/>
      </w:tblGrid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Entité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Attribut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Description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Poule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Lettre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 xml:space="preserve">Lettre pour </w:t>
            </w:r>
            <w:r w:rsidR="00806E17" w:rsidRPr="002B6421">
              <w:rPr>
                <w:rFonts w:ascii="Arial" w:eastAsia="Ubuntu" w:hAnsi="Arial" w:cs="Arial"/>
                <w:color w:val="000000"/>
              </w:rPr>
              <w:t>identifier</w:t>
            </w:r>
            <w:r w:rsidRPr="002B6421">
              <w:rPr>
                <w:rFonts w:ascii="Arial" w:eastAsia="Ubuntu" w:hAnsi="Arial" w:cs="Arial"/>
                <w:color w:val="000000"/>
              </w:rPr>
              <w:t xml:space="preserve"> la poule (A, B, C ...)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Élimination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de l'épreuve (demi-finale, finale ...)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Match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Identifiant du match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début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de début du match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de fin de match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Nombre spectateur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Nombre de spectateurs ayant assisté au match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Stade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Identifiant de stade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du stade (Stade de France)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Capacité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Capacité totale en nombre de spectateur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lastRenderedPageBreak/>
              <w:t>Arbitre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Numéro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Identifiant de l'arbitre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de l'arbitre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Prénom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Prénom de l'arbitre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Suit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Rôle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Rôle tenu par l'arbitre lors de la rencontre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Équipe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Identifiant de l'équipe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Maillot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Couleur du maillot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Entraîneur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et prénom de l'entraîneur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Logo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Logo de l'équipe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Oppose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Receveur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Vrai si l'équipe reçoit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Nombre de point marqué par une équipe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Joueur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Numéro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Identifiant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Prénom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Prénom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Date de naissance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Date de naissance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Lieu de naissance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Lieu de naissance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Poids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Poids en kilogrammes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Taille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Taille en centimètres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Photo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Photo d'identité du joueur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Numéro de poste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Numéro du maillot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Poste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Libellé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Poste tenu par un joueur (arrière, ailier)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Participation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Titulaire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Vrai si le joueur été présent au début du match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début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d'entrée du joueur sur le terrain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Heure de départ du joueur sur le terrain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de l'action (essai, transformation)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Nombre de points que rapporte l'action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Couleur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Code couleur en hexadécimale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Pays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du pays</w:t>
            </w:r>
          </w:p>
        </w:tc>
      </w:tr>
      <w:tr w:rsidR="00863D22" w:rsidRPr="002B6421" w:rsidTr="002B7489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b/>
                <w:bCs/>
                <w:color w:val="000000"/>
              </w:rPr>
              <w:t>Ville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3D22" w:rsidRPr="002B6421" w:rsidRDefault="00863D22" w:rsidP="002B7489">
            <w:pPr>
              <w:spacing w:after="0" w:line="240" w:lineRule="auto"/>
              <w:rPr>
                <w:rFonts w:ascii="Arial" w:hAnsi="Arial" w:cs="Arial"/>
              </w:rPr>
            </w:pPr>
            <w:r w:rsidRPr="002B6421">
              <w:rPr>
                <w:rFonts w:ascii="Arial" w:eastAsia="Ubuntu" w:hAnsi="Arial" w:cs="Arial"/>
                <w:color w:val="000000"/>
              </w:rPr>
              <w:t>Nom de la ville</w:t>
            </w:r>
          </w:p>
        </w:tc>
      </w:tr>
    </w:tbl>
    <w:p w:rsidR="00863D22" w:rsidRDefault="00863D22" w:rsidP="00863D22">
      <w:pPr>
        <w:pStyle w:val="Titre1"/>
        <w:numPr>
          <w:ilvl w:val="0"/>
          <w:numId w:val="4"/>
        </w:numPr>
      </w:pPr>
      <w:bookmarkStart w:id="4" w:name="h.9hi5jn7lrbym"/>
      <w:bookmarkStart w:id="5" w:name="_Toc311893073"/>
      <w:bookmarkEnd w:id="4"/>
      <w:r>
        <w:t>Règles de gestions</w:t>
      </w:r>
      <w:bookmarkEnd w:id="5"/>
    </w:p>
    <w:p w:rsidR="00352D49" w:rsidRDefault="00863D22" w:rsidP="00863D22">
      <w:pPr>
        <w:pStyle w:val="Titre2"/>
        <w:numPr>
          <w:ilvl w:val="0"/>
          <w:numId w:val="9"/>
        </w:numPr>
      </w:pPr>
      <w:bookmarkStart w:id="6" w:name="_Toc311893074"/>
      <w:r>
        <w:t>Gestion des phases</w:t>
      </w:r>
      <w:bookmarkEnd w:id="6"/>
    </w:p>
    <w:p w:rsidR="00BB74C8" w:rsidRPr="002B6421" w:rsidRDefault="00BB74C8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Une coupe du monde peut être identifiée par un pays et une année</w:t>
      </w: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Une coupe du monde se déroule en deux étapes:</w:t>
      </w:r>
    </w:p>
    <w:p w:rsidR="00BB74C8" w:rsidRPr="002B6421" w:rsidRDefault="00BB74C8" w:rsidP="005335B9">
      <w:pPr>
        <w:numPr>
          <w:ilvl w:val="1"/>
          <w:numId w:val="10"/>
        </w:numPr>
        <w:spacing w:after="0" w:line="360" w:lineRule="auto"/>
        <w:ind w:hanging="360"/>
        <w:jc w:val="both"/>
        <w:rPr>
          <w:rFonts w:ascii="Arial" w:eastAsia="Ubuntu" w:hAnsi="Arial" w:cs="Arial"/>
          <w:b/>
          <w:bCs/>
          <w:color w:val="000000"/>
        </w:rPr>
      </w:pPr>
      <w:r w:rsidRPr="002B6421">
        <w:rPr>
          <w:rFonts w:ascii="Arial" w:eastAsia="Ubuntu" w:hAnsi="Arial" w:cs="Arial"/>
          <w:b/>
          <w:bCs/>
          <w:color w:val="000000"/>
        </w:rPr>
        <w:t>la phase préparatoire</w:t>
      </w:r>
      <w:r w:rsidRPr="002B6421">
        <w:rPr>
          <w:rFonts w:ascii="Arial" w:eastAsia="Ubuntu" w:hAnsi="Arial" w:cs="Arial"/>
          <w:color w:val="000000"/>
        </w:rPr>
        <w:t xml:space="preserve"> avec les matchs de poules. Un tour de poule est l'association d'une poule à une coupe.</w:t>
      </w:r>
    </w:p>
    <w:p w:rsidR="00BB74C8" w:rsidRPr="002B6421" w:rsidRDefault="00BB74C8" w:rsidP="005335B9">
      <w:pPr>
        <w:numPr>
          <w:ilvl w:val="1"/>
          <w:numId w:val="10"/>
        </w:numPr>
        <w:spacing w:after="0" w:line="360" w:lineRule="auto"/>
        <w:ind w:hanging="360"/>
        <w:jc w:val="both"/>
        <w:rPr>
          <w:rFonts w:ascii="Arial" w:eastAsia="Ubuntu" w:hAnsi="Arial" w:cs="Arial"/>
          <w:b/>
          <w:bCs/>
          <w:color w:val="000000"/>
        </w:rPr>
      </w:pPr>
      <w:r w:rsidRPr="002B6421">
        <w:rPr>
          <w:rFonts w:ascii="Arial" w:eastAsia="Ubuntu" w:hAnsi="Arial" w:cs="Arial"/>
          <w:b/>
          <w:bCs/>
          <w:color w:val="000000"/>
        </w:rPr>
        <w:lastRenderedPageBreak/>
        <w:t>la phase éliminatoire</w:t>
      </w:r>
      <w:r w:rsidRPr="002B6421">
        <w:rPr>
          <w:rFonts w:ascii="Arial" w:eastAsia="Ubuntu" w:hAnsi="Arial" w:cs="Arial"/>
          <w:color w:val="000000"/>
        </w:rPr>
        <w:t xml:space="preserve"> avec les éliminations des quarts, des demis et de la finale. Une phase d'élimination est l'association d'une coupe à une élimination.</w:t>
      </w: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Les poules, identifiées par une lettre unique, sont toujours les mêmes pour les coupes du monde (A, B, C, D)</w:t>
      </w: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Les éliminations, identifiées par un nom unique, sont toujours les mêmes pour les coupes du monde (quarts, demis, finales)</w:t>
      </w: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</w:rPr>
      </w:pPr>
      <w:r w:rsidRPr="002B6421">
        <w:rPr>
          <w:rFonts w:ascii="Arial" w:eastAsia="Ubuntu" w:hAnsi="Arial" w:cs="Arial"/>
        </w:rPr>
        <w:t>Pour une coupe, il y a 1 finale, 2 demi-finales, 4 quarts de finales et 1 petite finale</w:t>
      </w:r>
    </w:p>
    <w:p w:rsidR="00BB74C8" w:rsidRPr="002B6421" w:rsidRDefault="00BB74C8" w:rsidP="005335B9">
      <w:pPr>
        <w:numPr>
          <w:ilvl w:val="0"/>
          <w:numId w:val="10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Les matchs qui ont lieu pendant la coupe sont liés à une poule ou à une élimination</w:t>
      </w:r>
    </w:p>
    <w:p w:rsidR="00863D22" w:rsidRDefault="006D4A98" w:rsidP="006D4A98">
      <w:pPr>
        <w:pStyle w:val="Titre2"/>
        <w:numPr>
          <w:ilvl w:val="0"/>
          <w:numId w:val="9"/>
        </w:numPr>
      </w:pPr>
      <w:bookmarkStart w:id="7" w:name="_Toc311893075"/>
      <w:r w:rsidRPr="006D4A98">
        <w:t>Gestion des matchs</w:t>
      </w:r>
      <w:bookmarkEnd w:id="7"/>
    </w:p>
    <w:p w:rsidR="002614F0" w:rsidRPr="002B6421" w:rsidRDefault="002614F0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2614F0" w:rsidRPr="002B6421" w:rsidRDefault="002614F0" w:rsidP="005335B9">
      <w:pPr>
        <w:numPr>
          <w:ilvl w:val="0"/>
          <w:numId w:val="1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match oppose deux équipes et l'une d'entre elle est receveuse.</w:t>
      </w:r>
    </w:p>
    <w:p w:rsidR="002614F0" w:rsidRPr="002B6421" w:rsidRDefault="002614F0" w:rsidP="005335B9">
      <w:pPr>
        <w:numPr>
          <w:ilvl w:val="0"/>
          <w:numId w:val="1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Le score d'un match peut être retrouvé par :</w:t>
      </w:r>
    </w:p>
    <w:p w:rsidR="002614F0" w:rsidRPr="002B6421" w:rsidRDefault="002614F0" w:rsidP="005335B9">
      <w:pPr>
        <w:numPr>
          <w:ilvl w:val="1"/>
          <w:numId w:val="11"/>
        </w:numPr>
        <w:spacing w:after="0" w:line="360" w:lineRule="auto"/>
        <w:ind w:hanging="360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jointures successives, grâce aux participations des  joueurs et aux points marqués</w:t>
      </w:r>
    </w:p>
    <w:p w:rsidR="002614F0" w:rsidRPr="002B6421" w:rsidRDefault="002614F0" w:rsidP="005335B9">
      <w:pPr>
        <w:numPr>
          <w:ilvl w:val="1"/>
          <w:numId w:val="11"/>
        </w:numPr>
        <w:spacing w:after="0" w:line="360" w:lineRule="auto"/>
        <w:ind w:hanging="360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somme des scores (pour un match, score de l'équipe qui reçoit + score de l'équipe reçu).</w:t>
      </w:r>
    </w:p>
    <w:p w:rsidR="002614F0" w:rsidRPr="002B6421" w:rsidRDefault="002614F0" w:rsidP="005335B9">
      <w:pPr>
        <w:numPr>
          <w:ilvl w:val="0"/>
          <w:numId w:val="11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match a lieu dans un stade, et est arbitré par 4 arbitres différents</w:t>
      </w:r>
    </w:p>
    <w:p w:rsidR="002614F0" w:rsidRPr="002B6421" w:rsidRDefault="002614F0" w:rsidP="005335B9">
      <w:pPr>
        <w:numPr>
          <w:ilvl w:val="0"/>
          <w:numId w:val="11"/>
        </w:numPr>
        <w:spacing w:after="0" w:line="360" w:lineRule="auto"/>
        <w:jc w:val="both"/>
        <w:rPr>
          <w:rFonts w:ascii="Arial" w:eastAsia="Ubuntu" w:hAnsi="Arial" w:cs="Arial"/>
        </w:rPr>
      </w:pPr>
      <w:r w:rsidRPr="002B6421">
        <w:rPr>
          <w:rFonts w:ascii="Arial" w:eastAsia="Ubuntu" w:hAnsi="Arial" w:cs="Arial"/>
        </w:rPr>
        <w:t xml:space="preserve">On connaît la nationalité de l’arbitre par son pays. </w:t>
      </w:r>
      <w:r w:rsidRPr="002B6421">
        <w:rPr>
          <w:rFonts w:ascii="Arial" w:eastAsia="Ubuntu" w:hAnsi="Arial" w:cs="Arial"/>
          <w:b/>
          <w:bCs/>
        </w:rPr>
        <w:t>Il ne peut pas arbitrer un match où joue l’équipe de son pays</w:t>
      </w:r>
    </w:p>
    <w:p w:rsidR="002614F0" w:rsidRPr="002B6421" w:rsidRDefault="002614F0" w:rsidP="005335B9">
      <w:pPr>
        <w:numPr>
          <w:ilvl w:val="0"/>
          <w:numId w:val="11"/>
        </w:numPr>
        <w:spacing w:after="0" w:line="360" w:lineRule="auto"/>
        <w:jc w:val="both"/>
        <w:rPr>
          <w:rFonts w:ascii="Arial" w:eastAsia="Ubuntu" w:hAnsi="Arial" w:cs="Arial"/>
        </w:rPr>
      </w:pPr>
      <w:r w:rsidRPr="002B6421">
        <w:rPr>
          <w:rFonts w:ascii="Arial" w:eastAsia="Ubuntu" w:hAnsi="Arial" w:cs="Arial"/>
        </w:rPr>
        <w:t xml:space="preserve">Pour chaque match, il y a 1 arbitre officiel, 2 juges de touche et 1 arbitre vidéo </w:t>
      </w:r>
    </w:p>
    <w:p w:rsidR="006D4A98" w:rsidRDefault="00A16AED" w:rsidP="00A16AED">
      <w:pPr>
        <w:pStyle w:val="Titre2"/>
        <w:numPr>
          <w:ilvl w:val="0"/>
          <w:numId w:val="9"/>
        </w:numPr>
      </w:pPr>
      <w:bookmarkStart w:id="8" w:name="_Toc311893076"/>
      <w:r w:rsidRPr="00A16AED">
        <w:t>Gestion des joueurs</w:t>
      </w:r>
      <w:bookmarkEnd w:id="8"/>
    </w:p>
    <w:p w:rsidR="0005544F" w:rsidRPr="002B6421" w:rsidRDefault="0005544F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joueur joue pour une seule équipe. Un numéro unique permet de l'identifier parmi tous les joueurs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joueur a un poste. Ces postes sont communs pour toutes les équipes (défenseur, ailier …)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Une équipe est liée à un seul pays, et est identifié par un code unique.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joueur participe à plusieurs matchs, et il peut entrer et sortir à n'importe quel moment dans la partie. S’il est présent au début, il est titulaire.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Pour une participation à un match, un joueur marque des points et reçoit des cartons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Les points marqués sont identifiés par un nom unique (essai, transformation). Ils rapportent un nombre de point fixe</w:t>
      </w:r>
    </w:p>
    <w:p w:rsidR="0005544F" w:rsidRPr="002B6421" w:rsidRDefault="0005544F" w:rsidP="005335B9">
      <w:pPr>
        <w:numPr>
          <w:ilvl w:val="0"/>
          <w:numId w:val="13"/>
        </w:numPr>
        <w:spacing w:after="0" w:line="360" w:lineRule="auto"/>
        <w:jc w:val="both"/>
        <w:rPr>
          <w:rFonts w:ascii="Arial" w:eastAsia="Ubuntu" w:hAnsi="Arial" w:cs="Arial"/>
          <w:color w:val="000000"/>
        </w:rPr>
      </w:pPr>
      <w:r w:rsidRPr="002B6421">
        <w:rPr>
          <w:rFonts w:ascii="Arial" w:eastAsia="Ubuntu" w:hAnsi="Arial" w:cs="Arial"/>
          <w:color w:val="000000"/>
        </w:rPr>
        <w:t>Un carton est d'une couleur unique (rouge, jaune)</w:t>
      </w:r>
    </w:p>
    <w:p w:rsidR="0005544F" w:rsidRDefault="00F12067" w:rsidP="0075248F">
      <w:pPr>
        <w:pStyle w:val="Titre1"/>
        <w:numPr>
          <w:ilvl w:val="0"/>
          <w:numId w:val="4"/>
        </w:numPr>
      </w:pPr>
      <w:bookmarkStart w:id="9" w:name="_Toc311893077"/>
      <w:r w:rsidRPr="00F12067">
        <w:t>Modèle physique de données</w:t>
      </w:r>
      <w:bookmarkEnd w:id="9"/>
    </w:p>
    <w:p w:rsidR="00B435FE" w:rsidRDefault="00B435FE" w:rsidP="00F12067"/>
    <w:p w:rsidR="00F12067" w:rsidRDefault="007D48D3" w:rsidP="00F12067"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7199630" cy="9118600"/>
            <wp:effectExtent l="19050" t="0" r="127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911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C81" w:rsidRPr="009D1963" w:rsidRDefault="00D23C81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lastRenderedPageBreak/>
        <w:t>Ce diagramme représente l’implémentation du modèle dans un serveur de gestion de base de données MySQL :</w:t>
      </w:r>
    </w:p>
    <w:p w:rsidR="00D23C81" w:rsidRPr="009D1963" w:rsidRDefault="00D23C81" w:rsidP="005335B9">
      <w:pPr>
        <w:numPr>
          <w:ilvl w:val="0"/>
          <w:numId w:val="14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Les attributs sont typés (INT, VARCHAR, BLOB …)</w:t>
      </w:r>
    </w:p>
    <w:p w:rsidR="00D23C81" w:rsidRPr="009D1963" w:rsidRDefault="00D23C81" w:rsidP="005335B9">
      <w:pPr>
        <w:numPr>
          <w:ilvl w:val="0"/>
          <w:numId w:val="14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Les clés primaires sont identifiées par un icône de clé à gauche de l’attribut</w:t>
      </w:r>
    </w:p>
    <w:p w:rsidR="00D23C81" w:rsidRPr="009D1963" w:rsidRDefault="00D23C81" w:rsidP="005335B9">
      <w:pPr>
        <w:numPr>
          <w:ilvl w:val="0"/>
          <w:numId w:val="14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Les attributs pouvant être nul sont représentés avec un carré vide.</w:t>
      </w:r>
    </w:p>
    <w:p w:rsidR="00D23C81" w:rsidRPr="009D1963" w:rsidRDefault="00D23C81" w:rsidP="005335B9">
      <w:pPr>
        <w:numPr>
          <w:ilvl w:val="0"/>
          <w:numId w:val="14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Les attributs ne pouvant pas être nul sont représentés par un carré plein</w:t>
      </w:r>
    </w:p>
    <w:p w:rsidR="00D23C81" w:rsidRPr="009D1963" w:rsidRDefault="00D23C81" w:rsidP="005335B9">
      <w:pPr>
        <w:numPr>
          <w:ilvl w:val="0"/>
          <w:numId w:val="14"/>
        </w:numPr>
        <w:tabs>
          <w:tab w:val="num" w:pos="720"/>
        </w:tabs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Les index de clé étrangère sont en rouge, les attributs non clés sont en bleu</w:t>
      </w:r>
    </w:p>
    <w:p w:rsidR="00F12067" w:rsidRDefault="00D23C81" w:rsidP="00D23C81">
      <w:pPr>
        <w:pStyle w:val="Titre1"/>
        <w:numPr>
          <w:ilvl w:val="0"/>
          <w:numId w:val="4"/>
        </w:numPr>
      </w:pPr>
      <w:bookmarkStart w:id="10" w:name="_Toc311893078"/>
      <w:r w:rsidRPr="00D23C81">
        <w:t>Relations en 3e forme normale</w:t>
      </w:r>
      <w:bookmarkEnd w:id="10"/>
    </w:p>
    <w:p w:rsidR="00AE5881" w:rsidRDefault="00AE5881" w:rsidP="005335B9">
      <w:pPr>
        <w:spacing w:after="0" w:line="360" w:lineRule="auto"/>
        <w:rPr>
          <w:rFonts w:ascii="Arial" w:hAnsi="Arial" w:cs="Arial"/>
        </w:rPr>
      </w:pPr>
    </w:p>
    <w:p w:rsidR="002046C3" w:rsidRPr="005B6216" w:rsidRDefault="002046C3" w:rsidP="005335B9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En établissent les dépendances fonctionnelles on trouve un schéma de relation déjà en 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r w:rsidRPr="005B6216">
        <w:rPr>
          <w:rFonts w:ascii="Arial" w:hAnsi="Arial" w:cs="Arial"/>
        </w:rPr>
        <w:t>CoupeDuMonde</w:t>
      </w:r>
      <w:proofErr w:type="spellEnd"/>
      <w:r w:rsidRPr="005B6216">
        <w:rPr>
          <w:rFonts w:ascii="Arial" w:hAnsi="Arial" w:cs="Arial"/>
        </w:rPr>
        <w:t xml:space="preserve">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3C6BCD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idCoupeDuMonde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Pr="005B6216">
        <w:rPr>
          <w:rFonts w:ascii="Arial" w:hAnsi="Arial" w:cs="Arial"/>
        </w:rPr>
        <w:t>annee</w:t>
      </w:r>
      <w:proofErr w:type="spellEnd"/>
    </w:p>
    <w:p w:rsidR="005B6216" w:rsidRPr="005B6216" w:rsidRDefault="003C6BCD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6216">
        <w:rPr>
          <w:rFonts w:ascii="Arial" w:hAnsi="Arial" w:cs="Arial"/>
        </w:rPr>
        <w:t>idCoupeDuMonde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idpays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6216">
        <w:rPr>
          <w:rFonts w:ascii="Arial" w:hAnsi="Arial" w:cs="Arial"/>
          <w:lang w:val="en-US"/>
        </w:rPr>
        <w:t>PhaseElimination</w:t>
      </w:r>
      <w:proofErr w:type="spellEnd"/>
      <w:r w:rsidRPr="005B6216">
        <w:rPr>
          <w:rFonts w:ascii="Arial" w:hAnsi="Arial" w:cs="Arial"/>
          <w:lang w:val="en-US"/>
        </w:rPr>
        <w:t xml:space="preserve"> </w:t>
      </w:r>
      <w:r w:rsidR="009F0961">
        <w:rPr>
          <w:rFonts w:ascii="Arial" w:hAnsi="Arial" w:cs="Arial"/>
        </w:rPr>
        <w:t>:</w:t>
      </w:r>
      <w:proofErr w:type="gramEnd"/>
      <w:r w:rsidR="009F0961">
        <w:rPr>
          <w:rFonts w:ascii="Arial" w:hAnsi="Arial" w:cs="Arial"/>
        </w:rPr>
        <w:t xml:space="preserve"> </w:t>
      </w:r>
      <w:r w:rsidRPr="005B6216">
        <w:rPr>
          <w:rFonts w:ascii="Arial" w:hAnsi="Arial" w:cs="Arial"/>
          <w:lang w:val="en-US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6216">
        <w:rPr>
          <w:rFonts w:ascii="Arial" w:hAnsi="Arial" w:cs="Arial"/>
          <w:lang w:val="en-US"/>
        </w:rPr>
        <w:t>idPhaseElimination</w:t>
      </w:r>
      <w:proofErr w:type="spellEnd"/>
      <w:proofErr w:type="gramEnd"/>
      <w:r w:rsidRPr="005B6216">
        <w:rPr>
          <w:rFonts w:ascii="Arial" w:hAnsi="Arial" w:cs="Arial"/>
          <w:lang w:val="en-US"/>
        </w:rPr>
        <w:t xml:space="preserve"> -&gt; </w:t>
      </w:r>
      <w:proofErr w:type="spellStart"/>
      <w:r w:rsidRPr="005B6216">
        <w:rPr>
          <w:rFonts w:ascii="Arial" w:hAnsi="Arial" w:cs="Arial"/>
          <w:lang w:val="en-US"/>
        </w:rPr>
        <w:t>idCoupeDuMonde</w:t>
      </w:r>
      <w:proofErr w:type="spellEnd"/>
      <w:r w:rsidRPr="005B6216">
        <w:rPr>
          <w:rFonts w:ascii="Arial" w:hAnsi="Arial" w:cs="Arial"/>
          <w:lang w:val="en-US"/>
        </w:rPr>
        <w:t xml:space="preserve">, </w:t>
      </w:r>
      <w:proofErr w:type="spellStart"/>
      <w:r w:rsidRPr="005B6216">
        <w:rPr>
          <w:rFonts w:ascii="Arial" w:hAnsi="Arial" w:cs="Arial"/>
          <w:lang w:val="en-US"/>
        </w:rPr>
        <w:t>idelimination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5B6216">
        <w:rPr>
          <w:rFonts w:ascii="Arial" w:hAnsi="Arial" w:cs="Arial"/>
          <w:lang w:val="en-US"/>
        </w:rPr>
        <w:t xml:space="preserve">Elimination </w:t>
      </w:r>
      <w:r w:rsidR="009F0961">
        <w:rPr>
          <w:rFonts w:ascii="Arial" w:hAnsi="Arial" w:cs="Arial"/>
        </w:rPr>
        <w:t>:</w:t>
      </w:r>
      <w:proofErr w:type="gramEnd"/>
      <w:r w:rsidR="009F0961">
        <w:rPr>
          <w:rFonts w:ascii="Arial" w:hAnsi="Arial" w:cs="Arial"/>
        </w:rPr>
        <w:t xml:space="preserve"> </w:t>
      </w:r>
      <w:r w:rsidRPr="005B6216">
        <w:rPr>
          <w:rFonts w:ascii="Arial" w:hAnsi="Arial" w:cs="Arial"/>
          <w:lang w:val="en-US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5B6216">
        <w:rPr>
          <w:rFonts w:ascii="Arial" w:hAnsi="Arial" w:cs="Arial"/>
          <w:lang w:val="en-US"/>
        </w:rPr>
        <w:t>idElimination</w:t>
      </w:r>
      <w:proofErr w:type="spellEnd"/>
      <w:proofErr w:type="gramEnd"/>
      <w:r w:rsidRPr="005B6216">
        <w:rPr>
          <w:rFonts w:ascii="Arial" w:hAnsi="Arial" w:cs="Arial"/>
          <w:lang w:val="en-US"/>
        </w:rPr>
        <w:t xml:space="preserve"> -&gt; nom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  <w:lang w:val="en-US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r w:rsidRPr="005B6216">
        <w:rPr>
          <w:rFonts w:ascii="Arial" w:hAnsi="Arial" w:cs="Arial"/>
        </w:rPr>
        <w:t>TourPoule</w:t>
      </w:r>
      <w:proofErr w:type="spellEnd"/>
      <w:r w:rsidRPr="005B6216">
        <w:rPr>
          <w:rFonts w:ascii="Arial" w:hAnsi="Arial" w:cs="Arial"/>
        </w:rPr>
        <w:t xml:space="preserve">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idTourPoule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Pr="005B6216">
        <w:rPr>
          <w:rFonts w:ascii="Arial" w:hAnsi="Arial" w:cs="Arial"/>
        </w:rPr>
        <w:t>idCoupeDuMonde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idPoule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Poule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idPoule</w:t>
      </w:r>
      <w:proofErr w:type="spellEnd"/>
      <w:proofErr w:type="gramEnd"/>
      <w:r w:rsidRPr="005B6216">
        <w:rPr>
          <w:rFonts w:ascii="Arial" w:hAnsi="Arial" w:cs="Arial"/>
        </w:rPr>
        <w:t xml:space="preserve"> -&gt; lettre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Match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idMatch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Pr="005B6216">
        <w:rPr>
          <w:rFonts w:ascii="Arial" w:hAnsi="Arial" w:cs="Arial"/>
        </w:rPr>
        <w:t>heure_debut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heure_fin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nombre_spectateur</w:t>
      </w:r>
      <w:proofErr w:type="spellEnd"/>
      <w:r w:rsidRPr="005B6216">
        <w:rPr>
          <w:rFonts w:ascii="Arial" w:hAnsi="Arial" w:cs="Arial"/>
        </w:rPr>
        <w:t>,</w:t>
      </w:r>
      <w:r w:rsidR="00683335">
        <w:rPr>
          <w:rFonts w:ascii="Arial" w:hAnsi="Arial" w:cs="Arial"/>
        </w:rPr>
        <w:t xml:space="preserve"> date</w:t>
      </w:r>
    </w:p>
    <w:p w:rsidR="005B6216" w:rsidRPr="00683335" w:rsidRDefault="00683335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683335">
        <w:rPr>
          <w:rFonts w:ascii="Arial" w:hAnsi="Arial" w:cs="Arial"/>
          <w:lang w:val="en-US"/>
        </w:rPr>
        <w:t>idMatch</w:t>
      </w:r>
      <w:proofErr w:type="spellEnd"/>
      <w:proofErr w:type="gramEnd"/>
      <w:r w:rsidRPr="00683335">
        <w:rPr>
          <w:rFonts w:ascii="Arial" w:hAnsi="Arial" w:cs="Arial"/>
          <w:lang w:val="en-US"/>
        </w:rPr>
        <w:t xml:space="preserve"> -&gt; </w:t>
      </w:r>
      <w:proofErr w:type="spellStart"/>
      <w:r w:rsidR="005B6216" w:rsidRPr="00683335">
        <w:rPr>
          <w:rFonts w:ascii="Arial" w:hAnsi="Arial" w:cs="Arial"/>
          <w:lang w:val="en-US"/>
        </w:rPr>
        <w:t>idTourPoule</w:t>
      </w:r>
      <w:proofErr w:type="spellEnd"/>
      <w:r w:rsidR="005B6216" w:rsidRPr="00683335">
        <w:rPr>
          <w:rFonts w:ascii="Arial" w:hAnsi="Arial" w:cs="Arial"/>
          <w:lang w:val="en-US"/>
        </w:rPr>
        <w:t xml:space="preserve">, </w:t>
      </w:r>
      <w:proofErr w:type="spellStart"/>
      <w:r w:rsidR="005B6216" w:rsidRPr="00683335">
        <w:rPr>
          <w:rFonts w:ascii="Arial" w:hAnsi="Arial" w:cs="Arial"/>
          <w:lang w:val="en-US"/>
        </w:rPr>
        <w:t>idElimination</w:t>
      </w:r>
      <w:proofErr w:type="spellEnd"/>
      <w:r w:rsidRPr="00683335">
        <w:rPr>
          <w:rFonts w:ascii="Arial" w:hAnsi="Arial" w:cs="Arial"/>
          <w:lang w:val="en-US"/>
        </w:rPr>
        <w:t xml:space="preserve">, </w:t>
      </w:r>
      <w:proofErr w:type="spellStart"/>
      <w:r w:rsidRPr="00683335">
        <w:rPr>
          <w:rFonts w:ascii="Arial" w:hAnsi="Arial" w:cs="Arial"/>
          <w:lang w:val="en-US"/>
        </w:rPr>
        <w:t>idS</w:t>
      </w:r>
      <w:r w:rsidR="005B6216" w:rsidRPr="00683335">
        <w:rPr>
          <w:rFonts w:ascii="Arial" w:hAnsi="Arial" w:cs="Arial"/>
          <w:lang w:val="en-US"/>
        </w:rPr>
        <w:t>tade</w:t>
      </w:r>
      <w:proofErr w:type="spellEnd"/>
    </w:p>
    <w:p w:rsidR="005B6216" w:rsidRPr="00683335" w:rsidRDefault="005B6216" w:rsidP="00722536">
      <w:pPr>
        <w:spacing w:after="0" w:line="240" w:lineRule="auto"/>
        <w:rPr>
          <w:rFonts w:ascii="Arial" w:hAnsi="Arial" w:cs="Arial"/>
          <w:lang w:val="en-US"/>
        </w:rPr>
      </w:pPr>
    </w:p>
    <w:p w:rsidR="005B6216" w:rsidRPr="00683335" w:rsidRDefault="005B6216" w:rsidP="00722536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683335">
        <w:rPr>
          <w:rFonts w:ascii="Arial" w:hAnsi="Arial" w:cs="Arial"/>
          <w:lang w:val="en-US"/>
        </w:rPr>
        <w:t>Stade</w:t>
      </w:r>
      <w:proofErr w:type="spellEnd"/>
      <w:r w:rsidRPr="00683335">
        <w:rPr>
          <w:rFonts w:ascii="Arial" w:hAnsi="Arial" w:cs="Arial"/>
          <w:lang w:val="en-US"/>
        </w:rPr>
        <w:t xml:space="preserve"> </w:t>
      </w:r>
      <w:r w:rsidR="009F0961" w:rsidRPr="00683335">
        <w:rPr>
          <w:rFonts w:ascii="Arial" w:hAnsi="Arial" w:cs="Arial"/>
          <w:lang w:val="en-US"/>
        </w:rPr>
        <w:t>:</w:t>
      </w:r>
      <w:proofErr w:type="gramEnd"/>
      <w:r w:rsidR="009F0961" w:rsidRPr="00683335">
        <w:rPr>
          <w:rFonts w:ascii="Arial" w:hAnsi="Arial" w:cs="Arial"/>
          <w:lang w:val="en-US"/>
        </w:rPr>
        <w:t xml:space="preserve"> </w:t>
      </w:r>
      <w:r w:rsidRPr="00683335">
        <w:rPr>
          <w:rFonts w:ascii="Arial" w:hAnsi="Arial" w:cs="Arial"/>
          <w:lang w:val="en-US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idS</w:t>
      </w:r>
      <w:r w:rsidR="00683335">
        <w:rPr>
          <w:rFonts w:ascii="Arial" w:hAnsi="Arial" w:cs="Arial"/>
        </w:rPr>
        <w:t>tade</w:t>
      </w:r>
      <w:proofErr w:type="spellEnd"/>
      <w:proofErr w:type="gramEnd"/>
      <w:r w:rsidR="00683335">
        <w:rPr>
          <w:rFonts w:ascii="Arial" w:hAnsi="Arial" w:cs="Arial"/>
        </w:rPr>
        <w:t xml:space="preserve"> -&gt; nom, </w:t>
      </w:r>
      <w:proofErr w:type="spellStart"/>
      <w:r w:rsidR="00683335">
        <w:rPr>
          <w:rFonts w:ascii="Arial" w:hAnsi="Arial" w:cs="Arial"/>
        </w:rPr>
        <w:t>capacite</w:t>
      </w:r>
      <w:proofErr w:type="spellEnd"/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idStade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idVille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Arbitre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idArbitre</w:t>
      </w:r>
      <w:proofErr w:type="spellEnd"/>
      <w:proofErr w:type="gramEnd"/>
      <w:r w:rsidRPr="005B6216">
        <w:rPr>
          <w:rFonts w:ascii="Arial" w:hAnsi="Arial" w:cs="Arial"/>
        </w:rPr>
        <w:t xml:space="preserve"> -&gt; numéro, </w:t>
      </w:r>
      <w:r w:rsidR="00683335">
        <w:rPr>
          <w:rFonts w:ascii="Arial" w:hAnsi="Arial" w:cs="Arial"/>
        </w:rPr>
        <w:t>nom, prénom</w:t>
      </w:r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idArbitre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idPays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Suit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idS</w:t>
      </w:r>
      <w:r w:rsidR="00683335">
        <w:rPr>
          <w:rFonts w:ascii="Arial" w:hAnsi="Arial" w:cs="Arial"/>
        </w:rPr>
        <w:t>uit</w:t>
      </w:r>
      <w:proofErr w:type="spellEnd"/>
      <w:proofErr w:type="gramEnd"/>
      <w:r w:rsidR="00683335">
        <w:rPr>
          <w:rFonts w:ascii="Arial" w:hAnsi="Arial" w:cs="Arial"/>
        </w:rPr>
        <w:t xml:space="preserve"> -&gt; </w:t>
      </w:r>
      <w:proofErr w:type="spellStart"/>
      <w:r w:rsidR="00683335">
        <w:rPr>
          <w:rFonts w:ascii="Arial" w:hAnsi="Arial" w:cs="Arial"/>
        </w:rPr>
        <w:t>role</w:t>
      </w:r>
      <w:proofErr w:type="spellEnd"/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idSuit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idarbitre</w:t>
      </w:r>
      <w:proofErr w:type="spellEnd"/>
      <w:r w:rsidR="005B6216" w:rsidRPr="005B6216">
        <w:rPr>
          <w:rFonts w:ascii="Arial" w:hAnsi="Arial" w:cs="Arial"/>
        </w:rPr>
        <w:t xml:space="preserve">, </w:t>
      </w:r>
      <w:proofErr w:type="spellStart"/>
      <w:r w:rsidR="005B6216" w:rsidRPr="005B6216">
        <w:rPr>
          <w:rFonts w:ascii="Arial" w:hAnsi="Arial" w:cs="Arial"/>
        </w:rPr>
        <w:t>idmatch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Equipe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idEquipe</w:t>
      </w:r>
      <w:proofErr w:type="spellEnd"/>
      <w:proofErr w:type="gramEnd"/>
      <w:r w:rsidRPr="005B6216">
        <w:rPr>
          <w:rFonts w:ascii="Arial" w:hAnsi="Arial" w:cs="Arial"/>
        </w:rPr>
        <w:t xml:space="preserve"> -&gt; maillot, entraîneur, logo</w:t>
      </w:r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idEquipe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idPays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Oppose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idO</w:t>
      </w:r>
      <w:r w:rsidR="00683335">
        <w:rPr>
          <w:rFonts w:ascii="Arial" w:hAnsi="Arial" w:cs="Arial"/>
        </w:rPr>
        <w:t>ppose</w:t>
      </w:r>
      <w:proofErr w:type="spellEnd"/>
      <w:proofErr w:type="gramEnd"/>
      <w:r w:rsidR="00683335">
        <w:rPr>
          <w:rFonts w:ascii="Arial" w:hAnsi="Arial" w:cs="Arial"/>
        </w:rPr>
        <w:t xml:space="preserve"> -&gt; receveur, score</w:t>
      </w:r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lastRenderedPageBreak/>
        <w:t>idOppose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idEquipe</w:t>
      </w:r>
      <w:proofErr w:type="spellEnd"/>
      <w:r w:rsidR="005B6216" w:rsidRPr="005B6216">
        <w:rPr>
          <w:rFonts w:ascii="Arial" w:hAnsi="Arial" w:cs="Arial"/>
        </w:rPr>
        <w:t xml:space="preserve">, </w:t>
      </w:r>
      <w:proofErr w:type="spellStart"/>
      <w:r w:rsidR="005B6216" w:rsidRPr="005B6216">
        <w:rPr>
          <w:rFonts w:ascii="Arial" w:hAnsi="Arial" w:cs="Arial"/>
        </w:rPr>
        <w:t>idMatch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Participation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idParticipation</w:t>
      </w:r>
      <w:proofErr w:type="spellEnd"/>
      <w:proofErr w:type="gramEnd"/>
      <w:r w:rsidRPr="005B6216">
        <w:rPr>
          <w:rFonts w:ascii="Arial" w:hAnsi="Arial" w:cs="Arial"/>
        </w:rPr>
        <w:t xml:space="preserve"> -&gt; tit</w:t>
      </w:r>
      <w:r w:rsidR="00683335">
        <w:rPr>
          <w:rFonts w:ascii="Arial" w:hAnsi="Arial" w:cs="Arial"/>
        </w:rPr>
        <w:t xml:space="preserve">ulaire, </w:t>
      </w:r>
      <w:proofErr w:type="spellStart"/>
      <w:r w:rsidR="00683335">
        <w:rPr>
          <w:rFonts w:ascii="Arial" w:hAnsi="Arial" w:cs="Arial"/>
        </w:rPr>
        <w:t>heure_debut</w:t>
      </w:r>
      <w:proofErr w:type="spellEnd"/>
      <w:r w:rsidR="00683335">
        <w:rPr>
          <w:rFonts w:ascii="Arial" w:hAnsi="Arial" w:cs="Arial"/>
        </w:rPr>
        <w:t xml:space="preserve">, </w:t>
      </w:r>
      <w:proofErr w:type="spellStart"/>
      <w:r w:rsidR="00683335">
        <w:rPr>
          <w:rFonts w:ascii="Arial" w:hAnsi="Arial" w:cs="Arial"/>
        </w:rPr>
        <w:t>heure_fin</w:t>
      </w:r>
      <w:proofErr w:type="spellEnd"/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idParticipation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idJoueur</w:t>
      </w:r>
      <w:proofErr w:type="spellEnd"/>
      <w:r w:rsidR="005B6216" w:rsidRPr="005B6216">
        <w:rPr>
          <w:rFonts w:ascii="Arial" w:hAnsi="Arial" w:cs="Arial"/>
        </w:rPr>
        <w:t xml:space="preserve">, </w:t>
      </w:r>
      <w:proofErr w:type="spellStart"/>
      <w:r w:rsidR="005B6216" w:rsidRPr="005B6216">
        <w:rPr>
          <w:rFonts w:ascii="Arial" w:hAnsi="Arial" w:cs="Arial"/>
        </w:rPr>
        <w:t>idMatch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 xml:space="preserve">Joueur </w:t>
      </w:r>
      <w:r w:rsidR="009F0961">
        <w:rPr>
          <w:rFonts w:ascii="Arial" w:hAnsi="Arial" w:cs="Arial"/>
        </w:rPr>
        <w:t xml:space="preserve">: </w:t>
      </w:r>
      <w:r w:rsidRPr="005B6216">
        <w:rPr>
          <w:rFonts w:ascii="Arial" w:hAnsi="Arial" w:cs="Arial"/>
        </w:rPr>
        <w:t>3NF</w:t>
      </w:r>
    </w:p>
    <w:p w:rsidR="00683335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idJoueur</w:t>
      </w:r>
      <w:proofErr w:type="spellEnd"/>
      <w:proofErr w:type="gramEnd"/>
      <w:r w:rsidRPr="005B6216">
        <w:rPr>
          <w:rFonts w:ascii="Arial" w:hAnsi="Arial" w:cs="Arial"/>
        </w:rPr>
        <w:t xml:space="preserve"> -&gt; numéro, nom, prénom, </w:t>
      </w:r>
      <w:proofErr w:type="spellStart"/>
      <w:r w:rsidRPr="005B6216">
        <w:rPr>
          <w:rFonts w:ascii="Arial" w:hAnsi="Arial" w:cs="Arial"/>
        </w:rPr>
        <w:t>date_de_naissance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lieu_de_naissance</w:t>
      </w:r>
      <w:proofErr w:type="spellEnd"/>
      <w:r w:rsidRPr="005B6216">
        <w:rPr>
          <w:rFonts w:ascii="Arial" w:hAnsi="Arial" w:cs="Arial"/>
        </w:rPr>
        <w:t xml:space="preserve">, poids, taille, photo, </w:t>
      </w:r>
      <w:proofErr w:type="spellStart"/>
      <w:r w:rsidR="00683335">
        <w:rPr>
          <w:rFonts w:ascii="Arial" w:hAnsi="Arial" w:cs="Arial"/>
        </w:rPr>
        <w:t>numéro_poste</w:t>
      </w:r>
      <w:proofErr w:type="spellEnd"/>
    </w:p>
    <w:p w:rsidR="005B6216" w:rsidRPr="005B6216" w:rsidRDefault="00683335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idJoueur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idEquipe</w:t>
      </w:r>
      <w:proofErr w:type="spellEnd"/>
      <w:r w:rsidR="005B6216" w:rsidRPr="005B6216">
        <w:rPr>
          <w:rFonts w:ascii="Arial" w:hAnsi="Arial" w:cs="Arial"/>
        </w:rPr>
        <w:t xml:space="preserve">, </w:t>
      </w:r>
      <w:proofErr w:type="spellStart"/>
      <w:r w:rsidR="005B6216" w:rsidRPr="005B6216">
        <w:rPr>
          <w:rFonts w:ascii="Arial" w:hAnsi="Arial" w:cs="Arial"/>
        </w:rPr>
        <w:t>idPoste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Poste</w:t>
      </w:r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idPoste</w:t>
      </w:r>
      <w:proofErr w:type="spellEnd"/>
      <w:proofErr w:type="gramEnd"/>
      <w:r w:rsidRPr="005B6216">
        <w:rPr>
          <w:rFonts w:ascii="Arial" w:hAnsi="Arial" w:cs="Arial"/>
        </w:rPr>
        <w:t xml:space="preserve"> -&gt; libelle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Carton</w:t>
      </w:r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idCarton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Pr="005B6216">
        <w:rPr>
          <w:rFonts w:ascii="Arial" w:hAnsi="Arial" w:cs="Arial"/>
        </w:rPr>
        <w:t>idParticipation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idCouleur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Couleur</w:t>
      </w:r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idCouleur</w:t>
      </w:r>
      <w:proofErr w:type="spellEnd"/>
      <w:proofErr w:type="gramEnd"/>
      <w:r w:rsidRPr="005B6216">
        <w:rPr>
          <w:rFonts w:ascii="Arial" w:hAnsi="Arial" w:cs="Arial"/>
        </w:rPr>
        <w:t xml:space="preserve"> -&gt; nom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r w:rsidRPr="005B6216">
        <w:rPr>
          <w:rFonts w:ascii="Arial" w:hAnsi="Arial" w:cs="Arial"/>
        </w:rPr>
        <w:t>PointMarque</w:t>
      </w:r>
      <w:proofErr w:type="spellEnd"/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idPointMarque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Pr="005B6216">
        <w:rPr>
          <w:rFonts w:ascii="Arial" w:hAnsi="Arial" w:cs="Arial"/>
        </w:rPr>
        <w:t>idParticipation</w:t>
      </w:r>
      <w:proofErr w:type="spellEnd"/>
      <w:r w:rsidRPr="005B6216">
        <w:rPr>
          <w:rFonts w:ascii="Arial" w:hAnsi="Arial" w:cs="Arial"/>
        </w:rPr>
        <w:t xml:space="preserve">, </w:t>
      </w:r>
      <w:proofErr w:type="spellStart"/>
      <w:r w:rsidRPr="005B6216">
        <w:rPr>
          <w:rFonts w:ascii="Arial" w:hAnsi="Arial" w:cs="Arial"/>
        </w:rPr>
        <w:t>idAction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Action</w:t>
      </w:r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idAction</w:t>
      </w:r>
      <w:proofErr w:type="spellEnd"/>
      <w:proofErr w:type="gramEnd"/>
      <w:r w:rsidRPr="005B6216">
        <w:rPr>
          <w:rFonts w:ascii="Arial" w:hAnsi="Arial" w:cs="Arial"/>
        </w:rPr>
        <w:t xml:space="preserve"> -&gt; nom, points</w:t>
      </w: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Pays</w:t>
      </w:r>
      <w:r w:rsidR="009F0961">
        <w:rPr>
          <w:rFonts w:ascii="Arial" w:hAnsi="Arial" w:cs="Arial"/>
        </w:rPr>
        <w:t> :</w:t>
      </w:r>
      <w:r w:rsidRPr="005B6216">
        <w:rPr>
          <w:rFonts w:ascii="Arial" w:hAnsi="Arial" w:cs="Arial"/>
        </w:rPr>
        <w:t xml:space="preserve"> 3NF</w:t>
      </w:r>
    </w:p>
    <w:p w:rsidR="000C52D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idPays</w:t>
      </w:r>
      <w:proofErr w:type="spellEnd"/>
      <w:proofErr w:type="gramEnd"/>
      <w:r w:rsidRPr="005B6216">
        <w:rPr>
          <w:rFonts w:ascii="Arial" w:hAnsi="Arial" w:cs="Arial"/>
        </w:rPr>
        <w:t xml:space="preserve"> -&gt; nom</w:t>
      </w:r>
    </w:p>
    <w:p w:rsidR="005B6216" w:rsidRPr="005B6216" w:rsidRDefault="000C52D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idPays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idEquipe</w:t>
      </w:r>
      <w:proofErr w:type="spellEnd"/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</w:p>
    <w:p w:rsidR="005B6216" w:rsidRPr="005B6216" w:rsidRDefault="005B6216" w:rsidP="00722536">
      <w:pPr>
        <w:spacing w:after="0" w:line="240" w:lineRule="auto"/>
        <w:rPr>
          <w:rFonts w:ascii="Arial" w:hAnsi="Arial" w:cs="Arial"/>
        </w:rPr>
      </w:pPr>
      <w:r w:rsidRPr="005B6216">
        <w:rPr>
          <w:rFonts w:ascii="Arial" w:hAnsi="Arial" w:cs="Arial"/>
        </w:rPr>
        <w:t>Ville</w:t>
      </w:r>
      <w:r w:rsidR="009F0961">
        <w:rPr>
          <w:rFonts w:ascii="Arial" w:hAnsi="Arial" w:cs="Arial"/>
        </w:rPr>
        <w:t xml:space="preserve"> : </w:t>
      </w:r>
      <w:r w:rsidRPr="005B6216">
        <w:rPr>
          <w:rFonts w:ascii="Arial" w:hAnsi="Arial" w:cs="Arial"/>
        </w:rPr>
        <w:t>3NF</w:t>
      </w:r>
    </w:p>
    <w:p w:rsidR="000C52D6" w:rsidRDefault="005B621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idV</w:t>
      </w:r>
      <w:r w:rsidR="000C52D6">
        <w:rPr>
          <w:rFonts w:ascii="Arial" w:hAnsi="Arial" w:cs="Arial"/>
        </w:rPr>
        <w:t>ille</w:t>
      </w:r>
      <w:proofErr w:type="spellEnd"/>
      <w:proofErr w:type="gramEnd"/>
      <w:r w:rsidR="000C52D6">
        <w:rPr>
          <w:rFonts w:ascii="Arial" w:hAnsi="Arial" w:cs="Arial"/>
        </w:rPr>
        <w:t xml:space="preserve"> -&gt; nom</w:t>
      </w:r>
    </w:p>
    <w:p w:rsidR="005B6216" w:rsidRPr="005B6216" w:rsidRDefault="000C52D6" w:rsidP="00722536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5B6216">
        <w:rPr>
          <w:rFonts w:ascii="Arial" w:hAnsi="Arial" w:cs="Arial"/>
        </w:rPr>
        <w:t>idVille</w:t>
      </w:r>
      <w:proofErr w:type="spellEnd"/>
      <w:proofErr w:type="gramEnd"/>
      <w:r w:rsidRPr="005B6216">
        <w:rPr>
          <w:rFonts w:ascii="Arial" w:hAnsi="Arial" w:cs="Arial"/>
        </w:rPr>
        <w:t xml:space="preserve"> -&gt; </w:t>
      </w:r>
      <w:proofErr w:type="spellStart"/>
      <w:r w:rsidR="005B6216" w:rsidRPr="005B6216">
        <w:rPr>
          <w:rFonts w:ascii="Arial" w:hAnsi="Arial" w:cs="Arial"/>
        </w:rPr>
        <w:t>idpays</w:t>
      </w:r>
      <w:proofErr w:type="spellEnd"/>
    </w:p>
    <w:p w:rsidR="00D23C81" w:rsidRDefault="004F6173" w:rsidP="004F6173">
      <w:pPr>
        <w:pStyle w:val="Titre1"/>
        <w:numPr>
          <w:ilvl w:val="0"/>
          <w:numId w:val="4"/>
        </w:numPr>
      </w:pPr>
      <w:bookmarkStart w:id="11" w:name="_Toc311893079"/>
      <w:r w:rsidRPr="004F6173">
        <w:t>Script de génération SQL</w:t>
      </w:r>
      <w:bookmarkEnd w:id="11"/>
    </w:p>
    <w:p w:rsidR="00A263FD" w:rsidRDefault="00A263FD" w:rsidP="005320DD">
      <w:pPr>
        <w:spacing w:after="0" w:line="360" w:lineRule="auto"/>
        <w:rPr>
          <w:rFonts w:ascii="Arial" w:hAnsi="Arial" w:cs="Arial"/>
        </w:rPr>
      </w:pPr>
    </w:p>
    <w:p w:rsidR="00CA7FC6" w:rsidRDefault="00D840E2" w:rsidP="005320DD">
      <w:pPr>
        <w:spacing w:after="0" w:line="360" w:lineRule="auto"/>
        <w:ind w:firstLine="360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Le script suivant permet de générer le schéma et les index en MySQL en version 5 et avec le moteur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 :</w:t>
      </w:r>
    </w:p>
    <w:p w:rsidR="005320DD" w:rsidRPr="009D1963" w:rsidRDefault="005320DD" w:rsidP="005320DD">
      <w:pPr>
        <w:spacing w:after="0" w:line="360" w:lineRule="auto"/>
        <w:ind w:firstLine="360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SET @OLD_UNIQUE_CHECKS=@@UNIQUE_CHECKS, UNIQUE_CHECKS=0;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SET @OLD_FOREIGN_KEY_CHECKS=@@FOREIGN_KEY_CHECKS, FOREIGN_KEY_CHECKS=0;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SET @OLD_SQL_MODE=@@SQL_MODE, SQL_MODE='TRADITIONAL';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SCHEMA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CREATE SCHEMA IF NOT EXISTS `</w:t>
      </w:r>
      <w:proofErr w:type="spellStart"/>
      <w:r w:rsidRPr="009D1963">
        <w:rPr>
          <w:rFonts w:ascii="Arial" w:hAnsi="Arial" w:cs="Arial"/>
          <w:lang w:val="en-US"/>
        </w:rPr>
        <w:t>coupe_du_monde</w:t>
      </w:r>
      <w:proofErr w:type="spellEnd"/>
      <w:r w:rsidRPr="009D1963">
        <w:rPr>
          <w:rFonts w:ascii="Arial" w:hAnsi="Arial" w:cs="Arial"/>
          <w:lang w:val="en-US"/>
        </w:rPr>
        <w:t>` DEFAULT CHARACTER SET utf8 COLLATE utf8_general_</w:t>
      </w:r>
      <w:proofErr w:type="gramStart"/>
      <w:r w:rsidRPr="009D1963">
        <w:rPr>
          <w:rFonts w:ascii="Arial" w:hAnsi="Arial" w:cs="Arial"/>
          <w:lang w:val="en-US"/>
        </w:rPr>
        <w:t>ci ;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USE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lastRenderedPageBreak/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idPays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`nom` VARCHAR(100)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PRIMARY KEY (`</w:t>
      </w:r>
      <w:proofErr w:type="spellStart"/>
      <w:r w:rsidRPr="009D1963">
        <w:rPr>
          <w:rFonts w:ascii="Arial" w:hAnsi="Arial" w:cs="Arial"/>
        </w:rPr>
        <w:t>idPays</w:t>
      </w:r>
      <w:proofErr w:type="spellEnd"/>
      <w:r w:rsidRPr="009D1963">
        <w:rPr>
          <w:rFonts w:ascii="Arial" w:hAnsi="Arial" w:cs="Arial"/>
        </w:rPr>
        <w:t>`, `nom`</w:t>
      </w:r>
      <w:proofErr w:type="gramStart"/>
      <w:r w:rsidRPr="009D1963">
        <w:rPr>
          <w:rFonts w:ascii="Arial" w:hAnsi="Arial" w:cs="Arial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CoupeDuMonde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CoupeDuMonde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coupe_du_monde`.`CoupeDuMonde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idCoupeDuMonde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annee</w:t>
      </w:r>
      <w:proofErr w:type="spellEnd"/>
      <w:proofErr w:type="gramEnd"/>
      <w:r w:rsidRPr="009D1963">
        <w:rPr>
          <w:rFonts w:ascii="Arial" w:hAnsi="Arial" w:cs="Arial"/>
          <w:lang w:val="en-US"/>
        </w:rPr>
        <w:t>` YEAR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pays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idCoupeDuMonde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pays_CoupeDuMonde_fk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(`pays`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 (`</w:t>
      </w:r>
      <w:proofErr w:type="spellStart"/>
      <w:r w:rsidRPr="009D1963">
        <w:rPr>
          <w:rFonts w:ascii="Arial" w:hAnsi="Arial" w:cs="Arial"/>
        </w:rPr>
        <w:t>idPays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`.`Élimination`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`.`Élimination`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coupe_du_monde`.`Élimination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idPhaseElimination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nom</w:t>
      </w:r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idPhaseElimination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PhaseElimination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PhaseElimination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PhaseElimination</w:t>
      </w:r>
      <w:proofErr w:type="spellEnd"/>
      <w:r w:rsidRPr="009D1963">
        <w:rPr>
          <w:rFonts w:ascii="Arial" w:hAnsi="Arial" w:cs="Arial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idPhaseElimination</w:t>
      </w:r>
      <w:proofErr w:type="spellEnd"/>
      <w:r w:rsidRPr="009D1963">
        <w:rPr>
          <w:rFonts w:ascii="Arial" w:hAnsi="Arial" w:cs="Arial"/>
        </w:rPr>
        <w:t>` INT NOT NULL AUTO_</w:t>
      </w:r>
      <w:proofErr w:type="gramStart"/>
      <w:r w:rsidRPr="009D1963">
        <w:rPr>
          <w:rFonts w:ascii="Arial" w:hAnsi="Arial" w:cs="Arial"/>
        </w:rPr>
        <w:t>INCREMENT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coupe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epreuve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idPhaseElimination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coupe_PhaseElimination_fk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(`coupe`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CoupeDuMonde</w:t>
      </w:r>
      <w:proofErr w:type="spellEnd"/>
      <w:r w:rsidRPr="009D1963">
        <w:rPr>
          <w:rFonts w:ascii="Arial" w:hAnsi="Arial" w:cs="Arial"/>
        </w:rPr>
        <w:t>` (`</w:t>
      </w:r>
      <w:proofErr w:type="spellStart"/>
      <w:r w:rsidRPr="009D1963">
        <w:rPr>
          <w:rFonts w:ascii="Arial" w:hAnsi="Arial" w:cs="Arial"/>
        </w:rPr>
        <w:t>idCoupeDuMonde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lastRenderedPageBreak/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epreuve_PhaseElimination_fk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epreuve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`.`Élimination` (`</w:t>
      </w:r>
      <w:proofErr w:type="spellStart"/>
      <w:r w:rsidRPr="009D1963">
        <w:rPr>
          <w:rFonts w:ascii="Arial" w:hAnsi="Arial" w:cs="Arial"/>
        </w:rPr>
        <w:t>idPhaseElimination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`.`Poule`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`.`Poule`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coupe_du_monde`.`Poule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idPoule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lettre</w:t>
      </w:r>
      <w:proofErr w:type="spellEnd"/>
      <w:proofErr w:type="gramEnd"/>
      <w:r w:rsidRPr="009D1963">
        <w:rPr>
          <w:rFonts w:ascii="Arial" w:hAnsi="Arial" w:cs="Arial"/>
          <w:lang w:val="en-US"/>
        </w:rPr>
        <w:t>` CHAR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idPoule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TourPoule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TourPoule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TourPoule</w:t>
      </w:r>
      <w:proofErr w:type="spellEnd"/>
      <w:r w:rsidRPr="009D1963">
        <w:rPr>
          <w:rFonts w:ascii="Arial" w:hAnsi="Arial" w:cs="Arial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idTourPoule</w:t>
      </w:r>
      <w:proofErr w:type="spellEnd"/>
      <w:r w:rsidRPr="009D1963">
        <w:rPr>
          <w:rFonts w:ascii="Arial" w:hAnsi="Arial" w:cs="Arial"/>
        </w:rPr>
        <w:t>` INT NOT NULL AUTO_</w:t>
      </w:r>
      <w:proofErr w:type="gramStart"/>
      <w:r w:rsidRPr="009D1963">
        <w:rPr>
          <w:rFonts w:ascii="Arial" w:hAnsi="Arial" w:cs="Arial"/>
        </w:rPr>
        <w:t>INCREMENT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`coupe`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`poule`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PRIMARY KEY (`</w:t>
      </w:r>
      <w:proofErr w:type="spellStart"/>
      <w:r w:rsidRPr="009D1963">
        <w:rPr>
          <w:rFonts w:ascii="Arial" w:hAnsi="Arial" w:cs="Arial"/>
          <w:lang w:val="en-US"/>
        </w:rPr>
        <w:t>idTourPoule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poule_TourPoule_fk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poule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`.`Poule` (`</w:t>
      </w:r>
      <w:proofErr w:type="spellStart"/>
      <w:r w:rsidRPr="009D1963">
        <w:rPr>
          <w:rFonts w:ascii="Arial" w:hAnsi="Arial" w:cs="Arial"/>
        </w:rPr>
        <w:t>idPoule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coupe_TourPoule_fk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(`coupe`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CoupeDuMonde</w:t>
      </w:r>
      <w:proofErr w:type="spellEnd"/>
      <w:r w:rsidRPr="009D1963">
        <w:rPr>
          <w:rFonts w:ascii="Arial" w:hAnsi="Arial" w:cs="Arial"/>
        </w:rPr>
        <w:t>` (`</w:t>
      </w:r>
      <w:proofErr w:type="spellStart"/>
      <w:r w:rsidRPr="009D1963">
        <w:rPr>
          <w:rFonts w:ascii="Arial" w:hAnsi="Arial" w:cs="Arial"/>
        </w:rPr>
        <w:t>idCoupeDuMonde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`.`Ville`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`.`Ville`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`.`Ville`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idVille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`nom` VARCHAR(255)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`pays`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PRIMARY KEY (`</w:t>
      </w:r>
      <w:proofErr w:type="spellStart"/>
      <w:r w:rsidRPr="009D1963">
        <w:rPr>
          <w:rFonts w:ascii="Arial" w:hAnsi="Arial" w:cs="Arial"/>
          <w:lang w:val="en-US"/>
        </w:rPr>
        <w:t>idVille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nom_Ville_fk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(`pays`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lastRenderedPageBreak/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 (`</w:t>
      </w:r>
      <w:proofErr w:type="spellStart"/>
      <w:r w:rsidRPr="009D1963">
        <w:rPr>
          <w:rFonts w:ascii="Arial" w:hAnsi="Arial" w:cs="Arial"/>
        </w:rPr>
        <w:t>idPays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`.`Stade`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`.`Stade`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coupe_du_monde`.`Stade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idStade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AUTO_INCREMENT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nom</w:t>
      </w:r>
      <w:proofErr w:type="gramEnd"/>
      <w:r w:rsidRPr="009D1963">
        <w:rPr>
          <w:rFonts w:ascii="Arial" w:hAnsi="Arial" w:cs="Arial"/>
          <w:lang w:val="en-US"/>
        </w:rPr>
        <w:t>` VARCHAR(255)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capacite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ville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idStade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ville_Stade_fk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(`ville`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`.`Ville` (`</w:t>
      </w:r>
      <w:proofErr w:type="spellStart"/>
      <w:r w:rsidRPr="009D1963">
        <w:rPr>
          <w:rFonts w:ascii="Arial" w:hAnsi="Arial" w:cs="Arial"/>
        </w:rPr>
        <w:t>idVille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`.`Match`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`.`Match`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coupe_du_monde`.`Match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idMatch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AUTO_INCREMENT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`</w:t>
      </w:r>
      <w:proofErr w:type="spellStart"/>
      <w:r w:rsidRPr="009D1963">
        <w:rPr>
          <w:rFonts w:ascii="Arial" w:hAnsi="Arial" w:cs="Arial"/>
        </w:rPr>
        <w:t>heure_debut</w:t>
      </w:r>
      <w:proofErr w:type="spellEnd"/>
      <w:r w:rsidRPr="009D1963">
        <w:rPr>
          <w:rFonts w:ascii="Arial" w:hAnsi="Arial" w:cs="Arial"/>
        </w:rPr>
        <w:t xml:space="preserve">` DATETIME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heure_fin</w:t>
      </w:r>
      <w:proofErr w:type="spellEnd"/>
      <w:r w:rsidRPr="009D1963">
        <w:rPr>
          <w:rFonts w:ascii="Arial" w:hAnsi="Arial" w:cs="Arial"/>
        </w:rPr>
        <w:t xml:space="preserve">` DATETIME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nombre_spectateur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epreuve</w:t>
      </w:r>
      <w:proofErr w:type="spellEnd"/>
      <w:r w:rsidRPr="009D1963">
        <w:rPr>
          <w:rFonts w:ascii="Arial" w:hAnsi="Arial" w:cs="Arial"/>
        </w:rPr>
        <w:t xml:space="preserve">` INT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poule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stade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idMatch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epreuve_Match_fk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epreuve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REFERENCES `</w:t>
      </w:r>
      <w:proofErr w:type="spellStart"/>
      <w:r w:rsidRPr="009D1963">
        <w:rPr>
          <w:rFonts w:ascii="Arial" w:hAnsi="Arial" w:cs="Arial"/>
          <w:lang w:val="en-US"/>
        </w:rPr>
        <w:t>coupe_du_monde`</w:t>
      </w:r>
      <w:proofErr w:type="gramStart"/>
      <w:r w:rsidRPr="009D1963">
        <w:rPr>
          <w:rFonts w:ascii="Arial" w:hAnsi="Arial" w:cs="Arial"/>
          <w:lang w:val="en-US"/>
        </w:rPr>
        <w:t>.`</w:t>
      </w:r>
      <w:proofErr w:type="gramEnd"/>
      <w:r w:rsidRPr="009D1963">
        <w:rPr>
          <w:rFonts w:ascii="Arial" w:hAnsi="Arial" w:cs="Arial"/>
          <w:lang w:val="en-US"/>
        </w:rPr>
        <w:t>PhaseElimination</w:t>
      </w:r>
      <w:proofErr w:type="spellEnd"/>
      <w:r w:rsidRPr="009D1963">
        <w:rPr>
          <w:rFonts w:ascii="Arial" w:hAnsi="Arial" w:cs="Arial"/>
          <w:lang w:val="en-US"/>
        </w:rPr>
        <w:t>` (`</w:t>
      </w:r>
      <w:proofErr w:type="spellStart"/>
      <w:r w:rsidRPr="009D1963">
        <w:rPr>
          <w:rFonts w:ascii="Arial" w:hAnsi="Arial" w:cs="Arial"/>
          <w:lang w:val="en-US"/>
        </w:rPr>
        <w:t>idPhaseElimination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poule_Match_fk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poule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TourPoule</w:t>
      </w:r>
      <w:proofErr w:type="spellEnd"/>
      <w:r w:rsidRPr="009D1963">
        <w:rPr>
          <w:rFonts w:ascii="Arial" w:hAnsi="Arial" w:cs="Arial"/>
        </w:rPr>
        <w:t>` (`</w:t>
      </w:r>
      <w:proofErr w:type="spellStart"/>
      <w:r w:rsidRPr="009D1963">
        <w:rPr>
          <w:rFonts w:ascii="Arial" w:hAnsi="Arial" w:cs="Arial"/>
        </w:rPr>
        <w:t>idTourPoule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stade_Match_fk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stade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`.`Stade` (`</w:t>
      </w:r>
      <w:proofErr w:type="spellStart"/>
      <w:r w:rsidRPr="009D1963">
        <w:rPr>
          <w:rFonts w:ascii="Arial" w:hAnsi="Arial" w:cs="Arial"/>
        </w:rPr>
        <w:t>idStade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`.`Arbitre`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`.`Arbitre`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coupe_du_monde`.`Arbitre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idArbitre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numero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nom</w:t>
      </w:r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prenom</w:t>
      </w:r>
      <w:proofErr w:type="spellEnd"/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pays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PRIMARY KEY (`</w:t>
      </w:r>
      <w:proofErr w:type="spellStart"/>
      <w:r w:rsidRPr="009D1963">
        <w:rPr>
          <w:rFonts w:ascii="Arial" w:hAnsi="Arial" w:cs="Arial"/>
        </w:rPr>
        <w:t>idArbitre</w:t>
      </w:r>
      <w:proofErr w:type="spellEnd"/>
      <w:r w:rsidRPr="009D1963">
        <w:rPr>
          <w:rFonts w:ascii="Arial" w:hAnsi="Arial" w:cs="Arial"/>
        </w:rPr>
        <w:t>`</w:t>
      </w:r>
      <w:proofErr w:type="gramStart"/>
      <w:r w:rsidRPr="009D1963">
        <w:rPr>
          <w:rFonts w:ascii="Arial" w:hAnsi="Arial" w:cs="Arial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CONSTRAINT `</w:t>
      </w:r>
      <w:proofErr w:type="spellStart"/>
      <w:r w:rsidRPr="009D1963">
        <w:rPr>
          <w:rFonts w:ascii="Arial" w:hAnsi="Arial" w:cs="Arial"/>
        </w:rPr>
        <w:t>pays_Arbitre_fk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(`pays`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`.`Pays` (`</w:t>
      </w:r>
      <w:proofErr w:type="spellStart"/>
      <w:r w:rsidRPr="009D1963">
        <w:rPr>
          <w:rFonts w:ascii="Arial" w:hAnsi="Arial" w:cs="Arial"/>
        </w:rPr>
        <w:t>idPays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`.`Suit`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`.`Suit`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coupe_du_monde`.`Suit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idSuit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AUTO_INCREMENT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role</w:t>
      </w:r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match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arbitre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idSuit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arbitre_Suit_fk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arbitre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`.`Arbitre` (`</w:t>
      </w:r>
      <w:proofErr w:type="spellStart"/>
      <w:r w:rsidRPr="009D1963">
        <w:rPr>
          <w:rFonts w:ascii="Arial" w:hAnsi="Arial" w:cs="Arial"/>
        </w:rPr>
        <w:t>idArbitre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match_Suit_fk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(`match`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`.`Match` (`</w:t>
      </w:r>
      <w:proofErr w:type="spellStart"/>
      <w:r w:rsidRPr="009D1963">
        <w:rPr>
          <w:rFonts w:ascii="Arial" w:hAnsi="Arial" w:cs="Arial"/>
        </w:rPr>
        <w:t>idMatch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`.`Équipe`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`.`Équipe`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coupe_du_monde`.`Équipe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idEquipe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code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maillot</w:t>
      </w:r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lastRenderedPageBreak/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entraineur</w:t>
      </w:r>
      <w:proofErr w:type="spellEnd"/>
      <w:proofErr w:type="gramEnd"/>
      <w:r w:rsidRPr="009D1963">
        <w:rPr>
          <w:rFonts w:ascii="Arial" w:hAnsi="Arial" w:cs="Arial"/>
          <w:lang w:val="en-US"/>
        </w:rPr>
        <w:t>` VARCHAR(255)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logo</w:t>
      </w:r>
      <w:proofErr w:type="gramEnd"/>
      <w:r w:rsidRPr="009D1963">
        <w:rPr>
          <w:rFonts w:ascii="Arial" w:hAnsi="Arial" w:cs="Arial"/>
          <w:lang w:val="en-US"/>
        </w:rPr>
        <w:t>` BLOB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idEquipe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ENGINE = </w:t>
      </w:r>
      <w:proofErr w:type="spellStart"/>
      <w:r w:rsidRPr="009D1963">
        <w:rPr>
          <w:rFonts w:ascii="Arial" w:hAnsi="Arial" w:cs="Arial"/>
          <w:lang w:val="en-US"/>
        </w:rPr>
        <w:t>InnoDB</w:t>
      </w:r>
      <w:proofErr w:type="spellEnd"/>
      <w:r w:rsidRPr="009D1963">
        <w:rPr>
          <w:rFonts w:ascii="Arial" w:hAnsi="Arial" w:cs="Arial"/>
          <w:lang w:val="en-US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`.`Poste`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`.`Poste`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coupe_du_monde`.`Poste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idPoste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libelle</w:t>
      </w:r>
      <w:proofErr w:type="spellEnd"/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idPoste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`.`Joueur`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`.`Joueur`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`.`Joueur`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idJoueur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numero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`nom` VARCHAR(100)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prenom</w:t>
      </w:r>
      <w:proofErr w:type="spellEnd"/>
      <w:r w:rsidRPr="009D1963">
        <w:rPr>
          <w:rFonts w:ascii="Arial" w:hAnsi="Arial" w:cs="Arial"/>
        </w:rPr>
        <w:t xml:space="preserve">` VARCHAR(100)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date_de_naissance</w:t>
      </w:r>
      <w:proofErr w:type="spellEnd"/>
      <w:r w:rsidRPr="009D1963">
        <w:rPr>
          <w:rFonts w:ascii="Arial" w:hAnsi="Arial" w:cs="Arial"/>
        </w:rPr>
        <w:t xml:space="preserve">` DATE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lieu_de_naissance</w:t>
      </w:r>
      <w:proofErr w:type="spellEnd"/>
      <w:r w:rsidRPr="009D1963">
        <w:rPr>
          <w:rFonts w:ascii="Arial" w:hAnsi="Arial" w:cs="Arial"/>
        </w:rPr>
        <w:t xml:space="preserve">` VARCHAR(100)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poids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taille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photo</w:t>
      </w:r>
      <w:proofErr w:type="gramEnd"/>
      <w:r w:rsidRPr="009D1963">
        <w:rPr>
          <w:rFonts w:ascii="Arial" w:hAnsi="Arial" w:cs="Arial"/>
          <w:lang w:val="en-US"/>
        </w:rPr>
        <w:t>` BLOB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r w:rsidRPr="009D1963">
        <w:rPr>
          <w:rFonts w:ascii="Arial" w:hAnsi="Arial" w:cs="Arial"/>
          <w:lang w:val="en-US"/>
        </w:rPr>
        <w:t>numero_poste</w:t>
      </w:r>
      <w:proofErr w:type="spellEnd"/>
      <w:r w:rsidRPr="009D1963">
        <w:rPr>
          <w:rFonts w:ascii="Arial" w:hAnsi="Arial" w:cs="Arial"/>
          <w:lang w:val="en-US"/>
        </w:rPr>
        <w:t xml:space="preserve">` INT NOT </w:t>
      </w:r>
      <w:proofErr w:type="gramStart"/>
      <w:r w:rsidRPr="009D1963">
        <w:rPr>
          <w:rFonts w:ascii="Arial" w:hAnsi="Arial" w:cs="Arial"/>
          <w:lang w:val="en-US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equipe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poste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idJoueur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poste_Joueur_fk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poste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`.`Poste` (`</w:t>
      </w:r>
      <w:proofErr w:type="spellStart"/>
      <w:r w:rsidRPr="009D1963">
        <w:rPr>
          <w:rFonts w:ascii="Arial" w:hAnsi="Arial" w:cs="Arial"/>
        </w:rPr>
        <w:t>idPoste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equipe_Joueur_fk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equipe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`.`Équipe` (`</w:t>
      </w:r>
      <w:proofErr w:type="spellStart"/>
      <w:r w:rsidRPr="009D1963">
        <w:rPr>
          <w:rFonts w:ascii="Arial" w:hAnsi="Arial" w:cs="Arial"/>
        </w:rPr>
        <w:t>idEquipe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`.`Couleur`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`.`Couleur`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lastRenderedPageBreak/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`.`Couleur`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idCouleur</w:t>
      </w:r>
      <w:proofErr w:type="spellEnd"/>
      <w:r w:rsidRPr="009D1963">
        <w:rPr>
          <w:rFonts w:ascii="Arial" w:hAnsi="Arial" w:cs="Arial"/>
        </w:rPr>
        <w:t xml:space="preserve">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`couleur` VARCHAR(50)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PRIMARY KEY (`</w:t>
      </w:r>
      <w:proofErr w:type="spellStart"/>
      <w:r w:rsidRPr="009D1963">
        <w:rPr>
          <w:rFonts w:ascii="Arial" w:hAnsi="Arial" w:cs="Arial"/>
        </w:rPr>
        <w:t>idCouleur</w:t>
      </w:r>
      <w:proofErr w:type="spellEnd"/>
      <w:r w:rsidRPr="009D1963">
        <w:rPr>
          <w:rFonts w:ascii="Arial" w:hAnsi="Arial" w:cs="Arial"/>
        </w:rPr>
        <w:t>`</w:t>
      </w:r>
      <w:proofErr w:type="gramStart"/>
      <w:r w:rsidRPr="009D1963">
        <w:rPr>
          <w:rFonts w:ascii="Arial" w:hAnsi="Arial" w:cs="Arial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`.`Participation`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`.`Participation`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`.`Participation`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idParticipation</w:t>
      </w:r>
      <w:proofErr w:type="spellEnd"/>
      <w:r w:rsidRPr="009D1963">
        <w:rPr>
          <w:rFonts w:ascii="Arial" w:hAnsi="Arial" w:cs="Arial"/>
        </w:rPr>
        <w:t>` INT NOT NULL AUTO_</w:t>
      </w:r>
      <w:proofErr w:type="gramStart"/>
      <w:r w:rsidRPr="009D1963">
        <w:rPr>
          <w:rFonts w:ascii="Arial" w:hAnsi="Arial" w:cs="Arial"/>
        </w:rPr>
        <w:t>INCREMENT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`titulaire` TINYINT(1)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heure_debut</w:t>
      </w:r>
      <w:proofErr w:type="spellEnd"/>
      <w:r w:rsidRPr="009D1963">
        <w:rPr>
          <w:rFonts w:ascii="Arial" w:hAnsi="Arial" w:cs="Arial"/>
        </w:rPr>
        <w:t xml:space="preserve">` DATETIME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heure_fin</w:t>
      </w:r>
      <w:proofErr w:type="spellEnd"/>
      <w:r w:rsidRPr="009D1963">
        <w:rPr>
          <w:rFonts w:ascii="Arial" w:hAnsi="Arial" w:cs="Arial"/>
        </w:rPr>
        <w:t xml:space="preserve">` DATETIME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`joueur`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match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idParticipation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joueur_Participation_fk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(`joueur`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`.`Joueur` (`</w:t>
      </w:r>
      <w:proofErr w:type="spellStart"/>
      <w:r w:rsidRPr="009D1963">
        <w:rPr>
          <w:rFonts w:ascii="Arial" w:hAnsi="Arial" w:cs="Arial"/>
        </w:rPr>
        <w:t>idJoueur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match_Participation_fk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(`match`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`.`Match` (`</w:t>
      </w:r>
      <w:proofErr w:type="spellStart"/>
      <w:r w:rsidRPr="009D1963">
        <w:rPr>
          <w:rFonts w:ascii="Arial" w:hAnsi="Arial" w:cs="Arial"/>
        </w:rPr>
        <w:t>idMatch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`.`Carton`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`.`Carton`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`.`Carton`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idCarton</w:t>
      </w:r>
      <w:proofErr w:type="spellEnd"/>
      <w:r w:rsidRPr="009D1963">
        <w:rPr>
          <w:rFonts w:ascii="Arial" w:hAnsi="Arial" w:cs="Arial"/>
        </w:rPr>
        <w:t>` INT NOT NULL AUTO_</w:t>
      </w:r>
      <w:proofErr w:type="gramStart"/>
      <w:r w:rsidRPr="009D1963">
        <w:rPr>
          <w:rFonts w:ascii="Arial" w:hAnsi="Arial" w:cs="Arial"/>
        </w:rPr>
        <w:t>INCREMENT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`couleur`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`participation`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PRIMARY KEY (`</w:t>
      </w:r>
      <w:proofErr w:type="spellStart"/>
      <w:r w:rsidRPr="009D1963">
        <w:rPr>
          <w:rFonts w:ascii="Arial" w:hAnsi="Arial" w:cs="Arial"/>
        </w:rPr>
        <w:t>idCarton</w:t>
      </w:r>
      <w:proofErr w:type="spellEnd"/>
      <w:r w:rsidRPr="009D1963">
        <w:rPr>
          <w:rFonts w:ascii="Arial" w:hAnsi="Arial" w:cs="Arial"/>
        </w:rPr>
        <w:t>`</w:t>
      </w:r>
      <w:proofErr w:type="gramStart"/>
      <w:r w:rsidRPr="009D1963">
        <w:rPr>
          <w:rFonts w:ascii="Arial" w:hAnsi="Arial" w:cs="Arial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CONSTRAINT `</w:t>
      </w:r>
      <w:proofErr w:type="spellStart"/>
      <w:r w:rsidRPr="009D1963">
        <w:rPr>
          <w:rFonts w:ascii="Arial" w:hAnsi="Arial" w:cs="Arial"/>
        </w:rPr>
        <w:t>couleur_Carton_fk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(`couleur`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`.`Couleur` (`</w:t>
      </w:r>
      <w:proofErr w:type="spellStart"/>
      <w:r w:rsidRPr="009D1963">
        <w:rPr>
          <w:rFonts w:ascii="Arial" w:hAnsi="Arial" w:cs="Arial"/>
        </w:rPr>
        <w:t>idCouleur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participation_Carton_fk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(`participation`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`.`Participation` (`</w:t>
      </w:r>
      <w:proofErr w:type="spellStart"/>
      <w:r w:rsidRPr="009D1963">
        <w:rPr>
          <w:rFonts w:ascii="Arial" w:hAnsi="Arial" w:cs="Arial"/>
        </w:rPr>
        <w:t>idParticipation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`.`Action`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`.`Action`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coupe_du_monde`.`Action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idAction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nom</w:t>
      </w:r>
      <w:proofErr w:type="gramEnd"/>
      <w:r w:rsidRPr="009D1963">
        <w:rPr>
          <w:rFonts w:ascii="Arial" w:hAnsi="Arial" w:cs="Arial"/>
          <w:lang w:val="en-US"/>
        </w:rPr>
        <w:t>` VARCHAR(100)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points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idAction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)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ENGINE = </w:t>
      </w:r>
      <w:proofErr w:type="spellStart"/>
      <w:r w:rsidRPr="009D1963">
        <w:rPr>
          <w:rFonts w:ascii="Arial" w:hAnsi="Arial" w:cs="Arial"/>
          <w:lang w:val="en-US"/>
        </w:rPr>
        <w:t>InnoDB</w:t>
      </w:r>
      <w:proofErr w:type="spellEnd"/>
      <w:r w:rsidRPr="009D1963">
        <w:rPr>
          <w:rFonts w:ascii="Arial" w:hAnsi="Arial" w:cs="Arial"/>
          <w:lang w:val="en-US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PointMarque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PointMarque</w:t>
      </w:r>
      <w:proofErr w:type="spellEnd"/>
      <w:r w:rsidRPr="009D1963">
        <w:rPr>
          <w:rFonts w:ascii="Arial" w:hAnsi="Arial" w:cs="Arial"/>
        </w:rPr>
        <w:t>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CREATE  TABLE IF NOT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</w:t>
      </w:r>
      <w:proofErr w:type="spellStart"/>
      <w:r w:rsidRPr="009D1963">
        <w:rPr>
          <w:rFonts w:ascii="Arial" w:hAnsi="Arial" w:cs="Arial"/>
        </w:rPr>
        <w:t>PointMarque</w:t>
      </w:r>
      <w:proofErr w:type="spellEnd"/>
      <w:r w:rsidRPr="009D1963">
        <w:rPr>
          <w:rFonts w:ascii="Arial" w:hAnsi="Arial" w:cs="Arial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</w:t>
      </w:r>
      <w:proofErr w:type="spellStart"/>
      <w:r w:rsidRPr="009D1963">
        <w:rPr>
          <w:rFonts w:ascii="Arial" w:hAnsi="Arial" w:cs="Arial"/>
        </w:rPr>
        <w:t>idPointMarque</w:t>
      </w:r>
      <w:proofErr w:type="spellEnd"/>
      <w:r w:rsidRPr="009D1963">
        <w:rPr>
          <w:rFonts w:ascii="Arial" w:hAnsi="Arial" w:cs="Arial"/>
        </w:rPr>
        <w:t>` INT NOT NULL AUTO_</w:t>
      </w:r>
      <w:proofErr w:type="gramStart"/>
      <w:r w:rsidRPr="009D1963">
        <w:rPr>
          <w:rFonts w:ascii="Arial" w:hAnsi="Arial" w:cs="Arial"/>
        </w:rPr>
        <w:t>INCREMENT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`action`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`participation` INT NOT </w:t>
      </w:r>
      <w:proofErr w:type="gramStart"/>
      <w:r w:rsidRPr="009D1963">
        <w:rPr>
          <w:rFonts w:ascii="Arial" w:hAnsi="Arial" w:cs="Arial"/>
        </w:rPr>
        <w:t>NULL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</w:t>
      </w:r>
      <w:r w:rsidRPr="009D1963">
        <w:rPr>
          <w:rFonts w:ascii="Arial" w:hAnsi="Arial" w:cs="Arial"/>
          <w:lang w:val="en-US"/>
        </w:rPr>
        <w:t>PRIMARY KEY (`</w:t>
      </w:r>
      <w:proofErr w:type="spellStart"/>
      <w:r w:rsidRPr="009D1963">
        <w:rPr>
          <w:rFonts w:ascii="Arial" w:hAnsi="Arial" w:cs="Arial"/>
          <w:lang w:val="en-US"/>
        </w:rPr>
        <w:t>idPointMarque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action_PointMarque_fk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(`action`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`.`Action` (`</w:t>
      </w:r>
      <w:proofErr w:type="spellStart"/>
      <w:r w:rsidRPr="009D1963">
        <w:rPr>
          <w:rFonts w:ascii="Arial" w:hAnsi="Arial" w:cs="Arial"/>
        </w:rPr>
        <w:t>idAction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</w:t>
      </w:r>
      <w:r w:rsidRPr="009D1963">
        <w:rPr>
          <w:rFonts w:ascii="Arial" w:hAnsi="Arial" w:cs="Arial"/>
        </w:rPr>
        <w:t>CONSTRAINT `</w:t>
      </w:r>
      <w:proofErr w:type="spellStart"/>
      <w:r w:rsidRPr="009D1963">
        <w:rPr>
          <w:rFonts w:ascii="Arial" w:hAnsi="Arial" w:cs="Arial"/>
        </w:rPr>
        <w:t>participation_PointMarque_fk</w:t>
      </w:r>
      <w:proofErr w:type="spellEnd"/>
      <w:r w:rsidRPr="009D1963">
        <w:rPr>
          <w:rFonts w:ascii="Arial" w:hAnsi="Arial" w:cs="Arial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FOREIGN KEY (`participation`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    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`.`Participation` (`</w:t>
      </w:r>
      <w:proofErr w:type="spellStart"/>
      <w:r w:rsidRPr="009D1963">
        <w:rPr>
          <w:rFonts w:ascii="Arial" w:hAnsi="Arial" w:cs="Arial"/>
        </w:rPr>
        <w:t>idParticipation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 xml:space="preserve">ENGINE = </w:t>
      </w:r>
      <w:proofErr w:type="spellStart"/>
      <w:r w:rsidRPr="009D1963">
        <w:rPr>
          <w:rFonts w:ascii="Arial" w:hAnsi="Arial" w:cs="Arial"/>
        </w:rPr>
        <w:t>InnoDB</w:t>
      </w:r>
      <w:proofErr w:type="spellEnd"/>
      <w:r w:rsidRPr="009D1963">
        <w:rPr>
          <w:rFonts w:ascii="Arial" w:hAnsi="Arial" w:cs="Arial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Table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`.`Oppose`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-- -----------------------------------------------------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</w:rPr>
        <w:t>DROP TABLE IF EXISTS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`.`Oppose` 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proofErr w:type="gramStart"/>
      <w:r w:rsidRPr="009D1963">
        <w:rPr>
          <w:rFonts w:ascii="Arial" w:hAnsi="Arial" w:cs="Arial"/>
          <w:lang w:val="en-US"/>
        </w:rPr>
        <w:t>CREATE  TABLE</w:t>
      </w:r>
      <w:proofErr w:type="gramEnd"/>
      <w:r w:rsidRPr="009D1963">
        <w:rPr>
          <w:rFonts w:ascii="Arial" w:hAnsi="Arial" w:cs="Arial"/>
          <w:lang w:val="en-US"/>
        </w:rPr>
        <w:t xml:space="preserve"> IF NOT EXISTS `</w:t>
      </w:r>
      <w:proofErr w:type="spellStart"/>
      <w:r w:rsidRPr="009D1963">
        <w:rPr>
          <w:rFonts w:ascii="Arial" w:hAnsi="Arial" w:cs="Arial"/>
          <w:lang w:val="en-US"/>
        </w:rPr>
        <w:t>coupe_du_monde`.`Oppose</w:t>
      </w:r>
      <w:proofErr w:type="spellEnd"/>
      <w:r w:rsidRPr="009D1963">
        <w:rPr>
          <w:rFonts w:ascii="Arial" w:hAnsi="Arial" w:cs="Arial"/>
          <w:lang w:val="en-US"/>
        </w:rPr>
        <w:t>` (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idOppose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AUTO_INCREMENT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receveur</w:t>
      </w:r>
      <w:proofErr w:type="spellEnd"/>
      <w:proofErr w:type="gramEnd"/>
      <w:r w:rsidRPr="009D1963">
        <w:rPr>
          <w:rFonts w:ascii="Arial" w:hAnsi="Arial" w:cs="Arial"/>
          <w:lang w:val="en-US"/>
        </w:rPr>
        <w:t>` TINYINT(1)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score</w:t>
      </w:r>
      <w:proofErr w:type="gramEnd"/>
      <w:r w:rsidRPr="009D1963">
        <w:rPr>
          <w:rFonts w:ascii="Arial" w:hAnsi="Arial" w:cs="Arial"/>
          <w:lang w:val="en-US"/>
        </w:rPr>
        <w:t>` INT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spellStart"/>
      <w:proofErr w:type="gramStart"/>
      <w:r w:rsidRPr="009D1963">
        <w:rPr>
          <w:rFonts w:ascii="Arial" w:hAnsi="Arial" w:cs="Arial"/>
          <w:lang w:val="en-US"/>
        </w:rPr>
        <w:t>equipe</w:t>
      </w:r>
      <w:proofErr w:type="spellEnd"/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`</w:t>
      </w:r>
      <w:proofErr w:type="gramStart"/>
      <w:r w:rsidRPr="009D1963">
        <w:rPr>
          <w:rFonts w:ascii="Arial" w:hAnsi="Arial" w:cs="Arial"/>
          <w:lang w:val="en-US"/>
        </w:rPr>
        <w:t>match</w:t>
      </w:r>
      <w:proofErr w:type="gramEnd"/>
      <w:r w:rsidRPr="009D1963">
        <w:rPr>
          <w:rFonts w:ascii="Arial" w:hAnsi="Arial" w:cs="Arial"/>
          <w:lang w:val="en-US"/>
        </w:rPr>
        <w:t>` INT NOT NULL 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PRIMARY KEY (`</w:t>
      </w:r>
      <w:proofErr w:type="spellStart"/>
      <w:r w:rsidRPr="009D1963">
        <w:rPr>
          <w:rFonts w:ascii="Arial" w:hAnsi="Arial" w:cs="Arial"/>
          <w:lang w:val="en-US"/>
        </w:rPr>
        <w:t>idOppose</w:t>
      </w:r>
      <w:proofErr w:type="spellEnd"/>
      <w:r w:rsidRPr="009D1963">
        <w:rPr>
          <w:rFonts w:ascii="Arial" w:hAnsi="Arial" w:cs="Arial"/>
          <w:lang w:val="en-US"/>
        </w:rPr>
        <w:t>`</w:t>
      </w:r>
      <w:proofErr w:type="gramStart"/>
      <w:r w:rsidRPr="009D1963">
        <w:rPr>
          <w:rFonts w:ascii="Arial" w:hAnsi="Arial" w:cs="Arial"/>
          <w:lang w:val="en-US"/>
        </w:rPr>
        <w:t>) ,</w:t>
      </w:r>
      <w:proofErr w:type="gramEnd"/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equipe_Oppose_fk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FOREIGN KEY (`</w:t>
      </w:r>
      <w:proofErr w:type="spellStart"/>
      <w:r w:rsidRPr="009D1963">
        <w:rPr>
          <w:rFonts w:ascii="Arial" w:hAnsi="Arial" w:cs="Arial"/>
          <w:lang w:val="en-US"/>
        </w:rPr>
        <w:t>equipe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REFERENCES `</w:t>
      </w:r>
      <w:proofErr w:type="spellStart"/>
      <w:r w:rsidRPr="009D1963">
        <w:rPr>
          <w:rFonts w:ascii="Arial" w:hAnsi="Arial" w:cs="Arial"/>
          <w:lang w:val="en-US"/>
        </w:rPr>
        <w:t>coupe_du_monde`</w:t>
      </w:r>
      <w:proofErr w:type="gramStart"/>
      <w:r w:rsidRPr="009D1963">
        <w:rPr>
          <w:rFonts w:ascii="Arial" w:hAnsi="Arial" w:cs="Arial"/>
          <w:lang w:val="en-US"/>
        </w:rPr>
        <w:t>.`</w:t>
      </w:r>
      <w:proofErr w:type="gramEnd"/>
      <w:r w:rsidRPr="009D1963">
        <w:rPr>
          <w:rFonts w:ascii="Arial" w:hAnsi="Arial" w:cs="Arial"/>
          <w:lang w:val="en-US"/>
        </w:rPr>
        <w:t>Équipe</w:t>
      </w:r>
      <w:proofErr w:type="spellEnd"/>
      <w:r w:rsidRPr="009D1963">
        <w:rPr>
          <w:rFonts w:ascii="Arial" w:hAnsi="Arial" w:cs="Arial"/>
          <w:lang w:val="en-US"/>
        </w:rPr>
        <w:t>` (`</w:t>
      </w:r>
      <w:proofErr w:type="spellStart"/>
      <w:r w:rsidRPr="009D1963">
        <w:rPr>
          <w:rFonts w:ascii="Arial" w:hAnsi="Arial" w:cs="Arial"/>
          <w:lang w:val="en-US"/>
        </w:rPr>
        <w:t>idEquipe</w:t>
      </w:r>
      <w:proofErr w:type="spellEnd"/>
      <w:r w:rsidRPr="009D1963">
        <w:rPr>
          <w:rFonts w:ascii="Arial" w:hAnsi="Arial" w:cs="Arial"/>
          <w:lang w:val="en-US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ACTION,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CONSTRAINT `</w:t>
      </w:r>
      <w:proofErr w:type="spellStart"/>
      <w:r w:rsidRPr="009D1963">
        <w:rPr>
          <w:rFonts w:ascii="Arial" w:hAnsi="Arial" w:cs="Arial"/>
          <w:lang w:val="en-US"/>
        </w:rPr>
        <w:t>match_Oppose_fk</w:t>
      </w:r>
      <w:proofErr w:type="spellEnd"/>
      <w:r w:rsidRPr="009D1963">
        <w:rPr>
          <w:rFonts w:ascii="Arial" w:hAnsi="Arial" w:cs="Arial"/>
          <w:lang w:val="en-US"/>
        </w:rPr>
        <w:t>`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lastRenderedPageBreak/>
        <w:t xml:space="preserve">    FOREIGN KEY (`match`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</w:rPr>
      </w:pPr>
      <w:r w:rsidRPr="009D1963">
        <w:rPr>
          <w:rFonts w:ascii="Arial" w:hAnsi="Arial" w:cs="Arial"/>
          <w:lang w:val="en-US"/>
        </w:rPr>
        <w:t xml:space="preserve">    </w:t>
      </w:r>
      <w:r w:rsidRPr="009D1963">
        <w:rPr>
          <w:rFonts w:ascii="Arial" w:hAnsi="Arial" w:cs="Arial"/>
        </w:rPr>
        <w:t>REFERENCES `</w:t>
      </w:r>
      <w:proofErr w:type="spellStart"/>
      <w:r w:rsidRPr="009D1963">
        <w:rPr>
          <w:rFonts w:ascii="Arial" w:hAnsi="Arial" w:cs="Arial"/>
        </w:rPr>
        <w:t>coupe_du_monde</w:t>
      </w:r>
      <w:proofErr w:type="spellEnd"/>
      <w:r w:rsidRPr="009D1963">
        <w:rPr>
          <w:rFonts w:ascii="Arial" w:hAnsi="Arial" w:cs="Arial"/>
        </w:rPr>
        <w:t>`.`Match` (`</w:t>
      </w:r>
      <w:proofErr w:type="spellStart"/>
      <w:r w:rsidRPr="009D1963">
        <w:rPr>
          <w:rFonts w:ascii="Arial" w:hAnsi="Arial" w:cs="Arial"/>
        </w:rPr>
        <w:t>idMatch</w:t>
      </w:r>
      <w:proofErr w:type="spellEnd"/>
      <w:r w:rsidRPr="009D1963">
        <w:rPr>
          <w:rFonts w:ascii="Arial" w:hAnsi="Arial" w:cs="Arial"/>
        </w:rPr>
        <w:t>` 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</w:rPr>
        <w:t xml:space="preserve">    </w:t>
      </w:r>
      <w:r w:rsidRPr="009D1963">
        <w:rPr>
          <w:rFonts w:ascii="Arial" w:hAnsi="Arial" w:cs="Arial"/>
          <w:lang w:val="en-US"/>
        </w:rPr>
        <w:t>ON DELETE NO ACTION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    ON UPDATE NO ACTION)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 xml:space="preserve">ENGINE = </w:t>
      </w:r>
      <w:proofErr w:type="spellStart"/>
      <w:r w:rsidRPr="009D1963">
        <w:rPr>
          <w:rFonts w:ascii="Arial" w:hAnsi="Arial" w:cs="Arial"/>
          <w:lang w:val="en-US"/>
        </w:rPr>
        <w:t>InnoDB</w:t>
      </w:r>
      <w:proofErr w:type="spellEnd"/>
      <w:r w:rsidRPr="009D1963">
        <w:rPr>
          <w:rFonts w:ascii="Arial" w:hAnsi="Arial" w:cs="Arial"/>
          <w:lang w:val="en-US"/>
        </w:rPr>
        <w:t>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SET SQL_MODE=@OLD_SQL_MODE;</w:t>
      </w:r>
    </w:p>
    <w:p w:rsidR="00D840E2" w:rsidRPr="009D1963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SET FOREIGN_KEY_CHECKS=@OLD_FOREIGN_KEY_CHECKS;</w:t>
      </w:r>
    </w:p>
    <w:p w:rsidR="00D840E2" w:rsidRDefault="00D840E2" w:rsidP="00D840E2">
      <w:pPr>
        <w:spacing w:after="0" w:line="240" w:lineRule="auto"/>
        <w:rPr>
          <w:rFonts w:ascii="Arial" w:hAnsi="Arial" w:cs="Arial"/>
          <w:lang w:val="en-US"/>
        </w:rPr>
      </w:pPr>
      <w:r w:rsidRPr="009D1963">
        <w:rPr>
          <w:rFonts w:ascii="Arial" w:hAnsi="Arial" w:cs="Arial"/>
          <w:lang w:val="en-US"/>
        </w:rPr>
        <w:t>SET UNIQUE_CHECKS=@OLD_UNIQUE_CHECKS;</w:t>
      </w:r>
    </w:p>
    <w:p w:rsidR="00EA1A1E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EA1A1E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EA1A1E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EA1A1E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EA1A1E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EA1A1E" w:rsidRPr="009D1963" w:rsidRDefault="00EA1A1E" w:rsidP="00D840E2">
      <w:pPr>
        <w:spacing w:after="0" w:line="240" w:lineRule="auto"/>
        <w:rPr>
          <w:rFonts w:ascii="Arial" w:hAnsi="Arial" w:cs="Arial"/>
          <w:lang w:val="en-US"/>
        </w:rPr>
      </w:pPr>
    </w:p>
    <w:p w:rsidR="00F12067" w:rsidRPr="00D840E2" w:rsidRDefault="00D03AEB" w:rsidP="00D03AEB">
      <w:pPr>
        <w:pStyle w:val="Titre1"/>
        <w:numPr>
          <w:ilvl w:val="0"/>
          <w:numId w:val="4"/>
        </w:numPr>
        <w:rPr>
          <w:lang w:val="en-US"/>
        </w:rPr>
      </w:pPr>
      <w:bookmarkStart w:id="12" w:name="_Toc311893080"/>
      <w:r>
        <w:t>Difficultés</w:t>
      </w:r>
      <w:bookmarkEnd w:id="12"/>
    </w:p>
    <w:p w:rsidR="00D03AEB" w:rsidRPr="009D1963" w:rsidRDefault="00D03AEB" w:rsidP="005335B9">
      <w:pPr>
        <w:spacing w:after="0" w:line="360" w:lineRule="auto"/>
        <w:ind w:firstLine="360"/>
        <w:jc w:val="both"/>
        <w:rPr>
          <w:rFonts w:ascii="Arial" w:eastAsia="Ubuntu" w:hAnsi="Arial" w:cs="Arial"/>
        </w:rPr>
      </w:pPr>
    </w:p>
    <w:p w:rsidR="00D03AEB" w:rsidRPr="009D1963" w:rsidRDefault="00D03AEB" w:rsidP="005335B9">
      <w:pPr>
        <w:spacing w:after="0" w:line="360" w:lineRule="auto"/>
        <w:ind w:firstLine="360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La plus grande partie de notre réflexion a porté sur la schématisation du problème. Extraire le schéma Entité / Association n’a pas été chose facile, et nous avons hésité entre plusieurs solutions, chacune répondant plus ou moins bien à l'enjeu de l’exercice.</w:t>
      </w:r>
    </w:p>
    <w:p w:rsidR="00D03AEB" w:rsidRPr="009D1963" w:rsidRDefault="00D03AEB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Par exemple, nous pouvions faciliter et optimiser les requêtes de recherche en reliant les équipes directement aux poules. Cependant, cela aurait compliqué les accès en écriture et les mises à jour.</w:t>
      </w:r>
    </w:p>
    <w:p w:rsidR="00D03AEB" w:rsidRPr="009D1963" w:rsidRDefault="00D03AEB" w:rsidP="005335B9">
      <w:pPr>
        <w:spacing w:after="0" w:line="360" w:lineRule="auto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Au final, nous avons opté pour la solution la plus robuste. Les informations pourront toujours être regroupées dans des vues.</w:t>
      </w:r>
    </w:p>
    <w:p w:rsidR="00D03AEB" w:rsidRPr="009D1963" w:rsidRDefault="00D03AEB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D03AEB" w:rsidRPr="009D1963" w:rsidRDefault="00D03AEB" w:rsidP="005335B9">
      <w:pPr>
        <w:spacing w:after="0" w:line="360" w:lineRule="auto"/>
        <w:ind w:firstLine="708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 xml:space="preserve">Concernant la technique, nous n’avons pas pu trouver un logiciel efficace de schématisation </w:t>
      </w:r>
      <w:r w:rsidR="00ED5BE7">
        <w:rPr>
          <w:rFonts w:ascii="Arial" w:eastAsia="Ubuntu" w:hAnsi="Arial" w:cs="Arial"/>
        </w:rPr>
        <w:t>fonctionnant</w:t>
      </w:r>
      <w:r w:rsidRPr="009D1963">
        <w:rPr>
          <w:rFonts w:ascii="Arial" w:eastAsia="Ubuntu" w:hAnsi="Arial" w:cs="Arial"/>
        </w:rPr>
        <w:t xml:space="preserve"> à la fois sur Windows et Linux. Les logiciels de modélisation UML semblent bien plus fournis et efficace dans ce domaine, mais l’utilisation de </w:t>
      </w:r>
      <w:proofErr w:type="spellStart"/>
      <w:r w:rsidRPr="009D1963">
        <w:rPr>
          <w:rFonts w:ascii="Arial" w:eastAsia="Ubuntu" w:hAnsi="Arial" w:cs="Arial"/>
        </w:rPr>
        <w:t>SyBase</w:t>
      </w:r>
      <w:proofErr w:type="spellEnd"/>
      <w:r w:rsidRPr="009D1963">
        <w:rPr>
          <w:rFonts w:ascii="Arial" w:eastAsia="Ubuntu" w:hAnsi="Arial" w:cs="Arial"/>
        </w:rPr>
        <w:t xml:space="preserve"> en TP nous a permis de palier à ce soucis.</w:t>
      </w:r>
    </w:p>
    <w:p w:rsidR="00D03AEB" w:rsidRPr="009D1963" w:rsidRDefault="00D03AEB" w:rsidP="005335B9">
      <w:pPr>
        <w:spacing w:after="0" w:line="360" w:lineRule="auto"/>
        <w:ind w:firstLine="708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L’avantage de ces outils est qu’ils permettent de générer directement les schémas relationnels. A cause de la dimension logique de la modélisation, le résultat généré pour le schéma EA doit pourtant être interprété manuellement. Ce problème ne s’est pas posé en MySQL.</w:t>
      </w:r>
    </w:p>
    <w:p w:rsidR="00D03AEB" w:rsidRPr="009D1963" w:rsidRDefault="00D03AEB" w:rsidP="005335B9">
      <w:pPr>
        <w:spacing w:after="0" w:line="360" w:lineRule="auto"/>
        <w:jc w:val="both"/>
        <w:rPr>
          <w:rFonts w:ascii="Arial" w:eastAsia="Ubuntu" w:hAnsi="Arial" w:cs="Arial"/>
        </w:rPr>
      </w:pPr>
    </w:p>
    <w:p w:rsidR="00D03AEB" w:rsidRPr="009D1963" w:rsidRDefault="00D03AEB" w:rsidP="005335B9">
      <w:pPr>
        <w:spacing w:after="0" w:line="360" w:lineRule="auto"/>
        <w:ind w:firstLine="708"/>
        <w:jc w:val="both"/>
        <w:rPr>
          <w:rFonts w:ascii="Arial" w:eastAsia="Ubuntu" w:hAnsi="Arial" w:cs="Arial"/>
        </w:rPr>
      </w:pPr>
      <w:r w:rsidRPr="009D1963">
        <w:rPr>
          <w:rFonts w:ascii="Arial" w:eastAsia="Ubuntu" w:hAnsi="Arial" w:cs="Arial"/>
        </w:rPr>
        <w:t>En conclusion, l’étape conceptualisation est rendue difficile par le choix des modèles et des outils. Une méthodologie plus stricte permettrait sans doute de se focaliser davantage sur la réponse au problème.</w:t>
      </w:r>
    </w:p>
    <w:p w:rsidR="00F12067" w:rsidRPr="009D1963" w:rsidRDefault="00F12067" w:rsidP="005335B9">
      <w:pPr>
        <w:spacing w:after="0" w:line="360" w:lineRule="auto"/>
        <w:rPr>
          <w:rFonts w:ascii="Arial" w:hAnsi="Arial" w:cs="Arial"/>
        </w:rPr>
      </w:pPr>
    </w:p>
    <w:sectPr w:rsidR="00F12067" w:rsidRPr="009D1963" w:rsidSect="0085501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8FB" w:rsidRDefault="002458FB" w:rsidP="0085501A">
      <w:pPr>
        <w:spacing w:after="0" w:line="240" w:lineRule="auto"/>
      </w:pPr>
      <w:r>
        <w:separator/>
      </w:r>
    </w:p>
  </w:endnote>
  <w:endnote w:type="continuationSeparator" w:id="0">
    <w:p w:rsidR="002458FB" w:rsidRDefault="002458FB" w:rsidP="0085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4270"/>
      <w:docPartObj>
        <w:docPartGallery w:val="Page Numbers (Bottom of Page)"/>
        <w:docPartUnique/>
      </w:docPartObj>
    </w:sdtPr>
    <w:sdtContent>
      <w:p w:rsidR="0085501A" w:rsidRDefault="0085501A">
        <w:pPr>
          <w:pStyle w:val="Pieddepage"/>
          <w:jc w:val="right"/>
        </w:pPr>
        <w:fldSimple w:instr=" PAGE   \* MERGEFORMAT ">
          <w:r w:rsidR="000E06A8">
            <w:rPr>
              <w:noProof/>
            </w:rPr>
            <w:t>1</w:t>
          </w:r>
        </w:fldSimple>
      </w:p>
    </w:sdtContent>
  </w:sdt>
  <w:p w:rsidR="0085501A" w:rsidRDefault="008550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8FB" w:rsidRDefault="002458FB" w:rsidP="0085501A">
      <w:pPr>
        <w:spacing w:after="0" w:line="240" w:lineRule="auto"/>
      </w:pPr>
      <w:r>
        <w:separator/>
      </w:r>
    </w:p>
  </w:footnote>
  <w:footnote w:type="continuationSeparator" w:id="0">
    <w:p w:rsidR="002458FB" w:rsidRDefault="002458FB" w:rsidP="00855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440"/>
        </w:tabs>
        <w:ind w:left="1440" w:firstLine="54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880"/>
        </w:tabs>
        <w:ind w:left="2880" w:firstLine="18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080"/>
        </w:tabs>
        <w:ind w:left="1080" w:firstLine="54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440"/>
        </w:tabs>
        <w:ind w:left="1440" w:firstLine="7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1800"/>
        </w:tabs>
        <w:ind w:left="1800" w:firstLine="10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160"/>
        </w:tabs>
        <w:ind w:left="2160" w:firstLine="16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520"/>
        </w:tabs>
        <w:ind w:left="2520" w:firstLine="18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2880"/>
        </w:tabs>
        <w:ind w:left="2880" w:firstLine="21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240"/>
        </w:tabs>
        <w:ind w:left="3240" w:firstLine="27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080"/>
        </w:tabs>
        <w:ind w:left="1080" w:firstLine="54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440"/>
        </w:tabs>
        <w:ind w:left="1440" w:firstLine="7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1800"/>
        </w:tabs>
        <w:ind w:left="1800" w:firstLine="10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160"/>
        </w:tabs>
        <w:ind w:left="2160" w:firstLine="16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520"/>
        </w:tabs>
        <w:ind w:left="2520" w:firstLine="18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2880"/>
        </w:tabs>
        <w:ind w:left="2880" w:firstLine="21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240"/>
        </w:tabs>
        <w:ind w:left="3240" w:firstLine="27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1080"/>
        </w:tabs>
        <w:ind w:left="1080" w:firstLine="54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440"/>
        </w:tabs>
        <w:ind w:left="1440" w:firstLine="7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1800"/>
        </w:tabs>
        <w:ind w:left="1800" w:firstLine="10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160"/>
        </w:tabs>
        <w:ind w:left="2160" w:firstLine="162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2520"/>
        </w:tabs>
        <w:ind w:left="2520" w:firstLine="18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2880"/>
        </w:tabs>
        <w:ind w:left="2880" w:firstLine="21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240"/>
        </w:tabs>
        <w:ind w:left="3240" w:firstLine="270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Ubuntu" w:eastAsia="Ubuntu" w:hAnsi="Ubuntu" w:cs="Ubuntu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E126A10"/>
    <w:multiLevelType w:val="hybridMultilevel"/>
    <w:tmpl w:val="691CE5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30AE6"/>
    <w:multiLevelType w:val="hybridMultilevel"/>
    <w:tmpl w:val="7B0E564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900CB"/>
    <w:multiLevelType w:val="hybridMultilevel"/>
    <w:tmpl w:val="3940C4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E67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80350A"/>
    <w:multiLevelType w:val="hybridMultilevel"/>
    <w:tmpl w:val="1FDE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B5A8A"/>
    <w:multiLevelType w:val="hybridMultilevel"/>
    <w:tmpl w:val="78DE81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0C4F4F"/>
    <w:multiLevelType w:val="hybridMultilevel"/>
    <w:tmpl w:val="48CE9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1580"/>
    <w:multiLevelType w:val="hybridMultilevel"/>
    <w:tmpl w:val="84B45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AE34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15"/>
  </w:num>
  <w:num w:numId="7">
    <w:abstractNumId w:val="12"/>
  </w:num>
  <w:num w:numId="8">
    <w:abstractNumId w:val="14"/>
  </w:num>
  <w:num w:numId="9">
    <w:abstractNumId w:val="13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6"/>
  </w:num>
  <w:num w:numId="15">
    <w:abstractNumId w:val="1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2646"/>
    <w:rsid w:val="0005544F"/>
    <w:rsid w:val="000944CC"/>
    <w:rsid w:val="000C52D6"/>
    <w:rsid w:val="000E06A8"/>
    <w:rsid w:val="002000C9"/>
    <w:rsid w:val="002046C3"/>
    <w:rsid w:val="002458FB"/>
    <w:rsid w:val="002614F0"/>
    <w:rsid w:val="002B6421"/>
    <w:rsid w:val="00332E7A"/>
    <w:rsid w:val="00352D49"/>
    <w:rsid w:val="003B7F90"/>
    <w:rsid w:val="003C6BCD"/>
    <w:rsid w:val="004558B6"/>
    <w:rsid w:val="004F6173"/>
    <w:rsid w:val="005320DD"/>
    <w:rsid w:val="005335B9"/>
    <w:rsid w:val="00550FB7"/>
    <w:rsid w:val="005A38CE"/>
    <w:rsid w:val="005B6216"/>
    <w:rsid w:val="0064194E"/>
    <w:rsid w:val="00683335"/>
    <w:rsid w:val="006D4A98"/>
    <w:rsid w:val="00722536"/>
    <w:rsid w:val="0072392A"/>
    <w:rsid w:val="0075248F"/>
    <w:rsid w:val="00794730"/>
    <w:rsid w:val="007D48D3"/>
    <w:rsid w:val="00806E17"/>
    <w:rsid w:val="0085501A"/>
    <w:rsid w:val="00863D22"/>
    <w:rsid w:val="0088388D"/>
    <w:rsid w:val="009D1963"/>
    <w:rsid w:val="009F0961"/>
    <w:rsid w:val="00A16AED"/>
    <w:rsid w:val="00A263FD"/>
    <w:rsid w:val="00A5014D"/>
    <w:rsid w:val="00AC7B1F"/>
    <w:rsid w:val="00AE5881"/>
    <w:rsid w:val="00B435FE"/>
    <w:rsid w:val="00BB74C8"/>
    <w:rsid w:val="00BE1A12"/>
    <w:rsid w:val="00C31508"/>
    <w:rsid w:val="00C62646"/>
    <w:rsid w:val="00CA7FC6"/>
    <w:rsid w:val="00D03AEB"/>
    <w:rsid w:val="00D23C81"/>
    <w:rsid w:val="00D840E2"/>
    <w:rsid w:val="00EA1A1E"/>
    <w:rsid w:val="00ED5BE7"/>
    <w:rsid w:val="00F1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CE"/>
  </w:style>
  <w:style w:type="paragraph" w:styleId="Titre1">
    <w:name w:val="heading 1"/>
    <w:basedOn w:val="Normal"/>
    <w:next w:val="Normal"/>
    <w:link w:val="Titre1Car"/>
    <w:uiPriority w:val="9"/>
    <w:qFormat/>
    <w:rsid w:val="00352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6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6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52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52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3D2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855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5501A"/>
  </w:style>
  <w:style w:type="paragraph" w:styleId="Pieddepage">
    <w:name w:val="footer"/>
    <w:basedOn w:val="Normal"/>
    <w:link w:val="PieddepageCar"/>
    <w:uiPriority w:val="99"/>
    <w:unhideWhenUsed/>
    <w:rsid w:val="00855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01A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501A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85501A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5501A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85501A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8550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7C2327CE894F17BF8202C19704D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5F4637-8B13-4ABB-8D28-80846049A04F}"/>
      </w:docPartPr>
      <w:docPartBody>
        <w:p w:rsidR="00000000" w:rsidRDefault="001B200B" w:rsidP="001B200B">
          <w:pPr>
            <w:pStyle w:val="F37C2327CE894F17BF8202C19704D2AC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A7910E9100084F99A472224CF6BF3F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968A2-836E-4171-885A-407D613EA9E9}"/>
      </w:docPartPr>
      <w:docPartBody>
        <w:p w:rsidR="00000000" w:rsidRDefault="001B200B" w:rsidP="001B200B">
          <w:pPr>
            <w:pStyle w:val="A7910E9100084F99A472224CF6BF3FFF"/>
          </w:pPr>
          <w:r>
            <w:rPr>
              <w:b/>
              <w:bCs/>
              <w:color w:val="1F497D" w:themeColor="text2"/>
              <w:sz w:val="72"/>
              <w:szCs w:val="72"/>
            </w:rPr>
            <w:t>[Tapez le titre du document]</w:t>
          </w:r>
        </w:p>
      </w:docPartBody>
    </w:docPart>
    <w:docPart>
      <w:docPartPr>
        <w:name w:val="7F691EDB65AA4981B3D346E7569840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70A46C-6810-47DF-97C6-6E6BF79D2D79}"/>
      </w:docPartPr>
      <w:docPartBody>
        <w:p w:rsidR="00000000" w:rsidRDefault="001B200B" w:rsidP="001B200B">
          <w:pPr>
            <w:pStyle w:val="7F691EDB65AA4981B3D346E75698407F"/>
          </w:pPr>
          <w:r>
            <w:rPr>
              <w:b/>
              <w:bCs/>
              <w:color w:val="4F81BD" w:themeColor="accent1"/>
              <w:sz w:val="40"/>
              <w:szCs w:val="40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200B"/>
    <w:rsid w:val="001B200B"/>
    <w:rsid w:val="0047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7C2327CE894F17BF8202C19704D2AC">
    <w:name w:val="F37C2327CE894F17BF8202C19704D2AC"/>
    <w:rsid w:val="001B200B"/>
  </w:style>
  <w:style w:type="paragraph" w:customStyle="1" w:styleId="89177A899E9F4B77A831D158473EB84D">
    <w:name w:val="89177A899E9F4B77A831D158473EB84D"/>
    <w:rsid w:val="001B200B"/>
  </w:style>
  <w:style w:type="paragraph" w:customStyle="1" w:styleId="A7910E9100084F99A472224CF6BF3FFF">
    <w:name w:val="A7910E9100084F99A472224CF6BF3FFF"/>
    <w:rsid w:val="001B200B"/>
  </w:style>
  <w:style w:type="paragraph" w:customStyle="1" w:styleId="7F691EDB65AA4981B3D346E75698407F">
    <w:name w:val="7F691EDB65AA4981B3D346E75698407F"/>
    <w:rsid w:val="001B200B"/>
  </w:style>
  <w:style w:type="paragraph" w:customStyle="1" w:styleId="45374AF4797041A0B9CAFE683B80716A">
    <w:name w:val="45374AF4797041A0B9CAFE683B80716A"/>
    <w:rsid w:val="001B200B"/>
  </w:style>
  <w:style w:type="paragraph" w:customStyle="1" w:styleId="8DF28EA5C0EF402F83FC029BCB47F699">
    <w:name w:val="8DF28EA5C0EF402F83FC029BCB47F699"/>
    <w:rsid w:val="001B200B"/>
  </w:style>
  <w:style w:type="paragraph" w:customStyle="1" w:styleId="3A0DE9B8CB51482990A4DDAE4C22E37F">
    <w:name w:val="3A0DE9B8CB51482990A4DDAE4C22E37F"/>
    <w:rsid w:val="001B200B"/>
  </w:style>
  <w:style w:type="paragraph" w:customStyle="1" w:styleId="E3BC039BF6694887A6099E92C461DA7F">
    <w:name w:val="E3BC039BF6694887A6099E92C461DA7F"/>
    <w:rsid w:val="001B200B"/>
  </w:style>
  <w:style w:type="paragraph" w:customStyle="1" w:styleId="E97DCB1068954F75BAED7EAD976ABDE1">
    <w:name w:val="E97DCB1068954F75BAED7EAD976ABDE1"/>
    <w:rsid w:val="001B200B"/>
  </w:style>
  <w:style w:type="paragraph" w:customStyle="1" w:styleId="8E3C8B4E306C48149498F3D861970DB0">
    <w:name w:val="8E3C8B4E306C48149498F3D861970DB0"/>
    <w:rsid w:val="001B200B"/>
  </w:style>
  <w:style w:type="paragraph" w:customStyle="1" w:styleId="2F86C09870274093918EF4226A927285">
    <w:name w:val="2F86C09870274093918EF4226A927285"/>
    <w:rsid w:val="001B20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B5EB-AC28-44AB-BF99-8D057A64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3817</Words>
  <Characters>20995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 :</vt:lpstr>
    </vt:vector>
  </TitlesOfParts>
  <Company>Licence ISC parcours MIAGE</Company>
  <LinksUpToDate>false</LinksUpToDate>
  <CharactersWithSpaces>24763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</dc:title>
  <dc:subject>Coupe du monde de rugby</dc:subject>
  <dc:creator>Médéric Hurier                                    Omar Eddasser</dc:creator>
  <cp:lastModifiedBy>Omar</cp:lastModifiedBy>
  <cp:revision>48</cp:revision>
  <dcterms:created xsi:type="dcterms:W3CDTF">2011-12-17T11:38:00Z</dcterms:created>
  <dcterms:modified xsi:type="dcterms:W3CDTF">2011-12-17T12:59:00Z</dcterms:modified>
</cp:coreProperties>
</file>