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7E221" w14:textId="77777777" w:rsidR="00E51282" w:rsidRDefault="00E51282" w:rsidP="00E51282">
      <w:pPr>
        <w:pStyle w:val="Default"/>
      </w:pPr>
    </w:p>
    <w:p w14:paraId="20E3BC58" w14:textId="77777777" w:rsidR="00E51282" w:rsidRDefault="00E51282" w:rsidP="00E51282">
      <w:pPr>
        <w:pStyle w:val="Default"/>
        <w:snapToGrid w:val="0"/>
        <w:rPr>
          <w:rFonts w:hAnsi="Arial"/>
          <w:sz w:val="28"/>
          <w:szCs w:val="48"/>
        </w:rPr>
      </w:pPr>
      <w:r w:rsidRPr="00E51282">
        <w:rPr>
          <w:rFonts w:hint="eastAsia"/>
          <w:sz w:val="28"/>
          <w:szCs w:val="48"/>
        </w:rPr>
        <w:t>考虑</w:t>
      </w:r>
      <w:r w:rsidRPr="00E51282">
        <w:rPr>
          <w:rFonts w:ascii="Arial" w:hAnsi="Arial" w:cs="Arial"/>
          <w:sz w:val="28"/>
          <w:szCs w:val="48"/>
        </w:rPr>
        <w:t>A</w:t>
      </w:r>
      <w:r w:rsidRPr="00E51282">
        <w:rPr>
          <w:rFonts w:hAnsi="Arial" w:hint="eastAsia"/>
          <w:sz w:val="28"/>
          <w:szCs w:val="48"/>
        </w:rPr>
        <w:t>和</w:t>
      </w:r>
      <w:r w:rsidRPr="00E51282">
        <w:rPr>
          <w:rFonts w:ascii="Arial" w:hAnsi="Arial" w:cs="Arial"/>
          <w:sz w:val="28"/>
          <w:szCs w:val="48"/>
        </w:rPr>
        <w:t>B</w:t>
      </w:r>
      <w:r w:rsidRPr="00E51282">
        <w:rPr>
          <w:rFonts w:hAnsi="Arial" w:hint="eastAsia"/>
          <w:sz w:val="28"/>
          <w:szCs w:val="48"/>
        </w:rPr>
        <w:t>刚建立</w:t>
      </w:r>
      <w:r w:rsidRPr="00E51282">
        <w:rPr>
          <w:rFonts w:ascii="Arial" w:hAnsi="Arial" w:cs="Arial"/>
          <w:sz w:val="28"/>
          <w:szCs w:val="48"/>
        </w:rPr>
        <w:t>TCP</w:t>
      </w:r>
      <w:r w:rsidRPr="00E51282">
        <w:rPr>
          <w:rFonts w:hAnsi="Arial" w:hint="eastAsia"/>
          <w:sz w:val="28"/>
          <w:szCs w:val="48"/>
        </w:rPr>
        <w:t>连接，准备发送数据。假设</w:t>
      </w:r>
      <w:r w:rsidRPr="00E51282">
        <w:rPr>
          <w:rFonts w:ascii="Arial" w:hAnsi="Arial" w:cs="Arial"/>
          <w:sz w:val="28"/>
          <w:szCs w:val="48"/>
        </w:rPr>
        <w:t>A</w:t>
      </w:r>
      <w:r w:rsidRPr="00E51282">
        <w:rPr>
          <w:rFonts w:hAnsi="Arial" w:hint="eastAsia"/>
          <w:sz w:val="28"/>
          <w:szCs w:val="48"/>
        </w:rPr>
        <w:t>的初始序号为</w:t>
      </w:r>
      <w:r w:rsidRPr="00E51282">
        <w:rPr>
          <w:rFonts w:ascii="Arial" w:hAnsi="Arial" w:cs="Arial"/>
          <w:sz w:val="28"/>
          <w:szCs w:val="48"/>
        </w:rPr>
        <w:t>x</w:t>
      </w:r>
      <w:r w:rsidRPr="00E51282">
        <w:rPr>
          <w:rFonts w:hAnsi="Arial" w:hint="eastAsia"/>
          <w:sz w:val="28"/>
          <w:szCs w:val="48"/>
        </w:rPr>
        <w:t>，</w:t>
      </w:r>
      <w:r w:rsidRPr="00E51282">
        <w:rPr>
          <w:rFonts w:ascii="Arial" w:hAnsi="Arial" w:cs="Arial"/>
          <w:sz w:val="28"/>
          <w:szCs w:val="48"/>
        </w:rPr>
        <w:t>B</w:t>
      </w:r>
      <w:r w:rsidRPr="00E51282">
        <w:rPr>
          <w:rFonts w:hAnsi="Arial" w:hint="eastAsia"/>
          <w:sz w:val="28"/>
          <w:szCs w:val="48"/>
        </w:rPr>
        <w:t>端的初始序号为</w:t>
      </w:r>
      <w:r w:rsidRPr="00E51282">
        <w:rPr>
          <w:rFonts w:ascii="Arial" w:hAnsi="Arial" w:cs="Arial"/>
          <w:sz w:val="28"/>
          <w:szCs w:val="48"/>
        </w:rPr>
        <w:t>y</w:t>
      </w:r>
      <w:r w:rsidRPr="00E51282">
        <w:rPr>
          <w:rFonts w:hAnsi="Arial" w:hint="eastAsia"/>
          <w:sz w:val="28"/>
          <w:szCs w:val="48"/>
        </w:rPr>
        <w:t>。</w:t>
      </w:r>
      <w:r w:rsidRPr="00E51282">
        <w:rPr>
          <w:rFonts w:ascii="Arial" w:hAnsi="Arial" w:cs="Arial"/>
          <w:sz w:val="28"/>
          <w:szCs w:val="48"/>
        </w:rPr>
        <w:t>B</w:t>
      </w:r>
      <w:r w:rsidRPr="00E51282">
        <w:rPr>
          <w:rFonts w:hAnsi="Arial" w:hint="eastAsia"/>
          <w:sz w:val="28"/>
          <w:szCs w:val="48"/>
        </w:rPr>
        <w:t>暂时没有数据需要发给</w:t>
      </w:r>
      <w:r w:rsidRPr="00E51282">
        <w:rPr>
          <w:rFonts w:ascii="Arial" w:hAnsi="Arial" w:cs="Arial"/>
          <w:sz w:val="28"/>
          <w:szCs w:val="48"/>
        </w:rPr>
        <w:t>A</w:t>
      </w:r>
      <w:r w:rsidRPr="00E51282">
        <w:rPr>
          <w:rFonts w:hAnsi="Arial" w:hint="eastAsia"/>
          <w:sz w:val="28"/>
          <w:szCs w:val="48"/>
        </w:rPr>
        <w:t>，并且</w:t>
      </w:r>
      <w:r w:rsidRPr="00E51282">
        <w:rPr>
          <w:rFonts w:ascii="Arial" w:hAnsi="Arial" w:cs="Arial"/>
          <w:sz w:val="28"/>
          <w:szCs w:val="48"/>
        </w:rPr>
        <w:t>B</w:t>
      </w:r>
      <w:r w:rsidRPr="00E51282">
        <w:rPr>
          <w:rFonts w:hAnsi="Arial" w:hint="eastAsia"/>
          <w:sz w:val="28"/>
          <w:szCs w:val="48"/>
        </w:rPr>
        <w:t>的接收缓冲区为</w:t>
      </w:r>
      <w:r w:rsidRPr="00E51282">
        <w:rPr>
          <w:rFonts w:ascii="Arial" w:hAnsi="Arial" w:cs="Arial"/>
          <w:sz w:val="28"/>
          <w:szCs w:val="48"/>
        </w:rPr>
        <w:t>1000</w:t>
      </w:r>
      <w:r w:rsidRPr="00E51282">
        <w:rPr>
          <w:rFonts w:hAnsi="Arial" w:hint="eastAsia"/>
          <w:sz w:val="28"/>
          <w:szCs w:val="48"/>
        </w:rPr>
        <w:t>字节。</w:t>
      </w:r>
    </w:p>
    <w:p w14:paraId="63ABE8FB" w14:textId="23F922D7" w:rsidR="00E51282" w:rsidRDefault="00E51282" w:rsidP="00E51282">
      <w:pPr>
        <w:pStyle w:val="Default"/>
        <w:snapToGrid w:val="0"/>
        <w:rPr>
          <w:rFonts w:hAnsi="Arial"/>
          <w:sz w:val="28"/>
          <w:szCs w:val="48"/>
        </w:rPr>
      </w:pPr>
      <w:r>
        <w:rPr>
          <w:noProof/>
        </w:rPr>
        <w:drawing>
          <wp:inline distT="0" distB="0" distL="0" distR="0" wp14:anchorId="5627A2C2" wp14:editId="31E61A60">
            <wp:extent cx="8001000" cy="932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282">
        <w:rPr>
          <w:rFonts w:ascii="Wingdings" w:hAnsi="Wingdings" w:cs="Wingdings"/>
          <w:sz w:val="16"/>
          <w:szCs w:val="28"/>
        </w:rPr>
        <w:t></w:t>
      </w:r>
      <w:proofErr w:type="gramStart"/>
      <w:r w:rsidRPr="00E51282">
        <w:rPr>
          <w:rFonts w:ascii="Arial" w:hAnsi="Arial" w:cs="Arial"/>
          <w:sz w:val="28"/>
          <w:szCs w:val="48"/>
        </w:rPr>
        <w:t>a)</w:t>
      </w:r>
      <w:r w:rsidRPr="00E51282">
        <w:rPr>
          <w:rFonts w:hAnsi="Arial" w:hint="eastAsia"/>
          <w:sz w:val="28"/>
          <w:szCs w:val="48"/>
        </w:rPr>
        <w:t>针对</w:t>
      </w:r>
      <w:proofErr w:type="gramEnd"/>
      <w:r w:rsidRPr="00E51282">
        <w:rPr>
          <w:rFonts w:ascii="Arial" w:hAnsi="Arial" w:cs="Arial"/>
          <w:sz w:val="28"/>
          <w:szCs w:val="48"/>
        </w:rPr>
        <w:t>A</w:t>
      </w:r>
      <w:r w:rsidRPr="00E51282">
        <w:rPr>
          <w:rFonts w:hAnsi="Arial" w:hint="eastAsia"/>
          <w:sz w:val="28"/>
          <w:szCs w:val="48"/>
        </w:rPr>
        <w:t>的发送序列，在网络情况良好下，试问</w:t>
      </w:r>
      <w:r w:rsidRPr="00E51282">
        <w:rPr>
          <w:rFonts w:ascii="Arial" w:hAnsi="Arial" w:cs="Arial"/>
          <w:sz w:val="28"/>
          <w:szCs w:val="48"/>
        </w:rPr>
        <w:t>B</w:t>
      </w:r>
      <w:r w:rsidRPr="00E51282">
        <w:rPr>
          <w:rFonts w:hAnsi="Arial" w:hint="eastAsia"/>
          <w:sz w:val="28"/>
          <w:szCs w:val="48"/>
        </w:rPr>
        <w:t>收到每个报文后给</w:t>
      </w:r>
      <w:r w:rsidRPr="00E51282">
        <w:rPr>
          <w:rFonts w:ascii="Arial" w:hAnsi="Arial" w:cs="Arial"/>
          <w:sz w:val="28"/>
          <w:szCs w:val="48"/>
        </w:rPr>
        <w:t>A</w:t>
      </w:r>
      <w:r w:rsidRPr="00E51282">
        <w:rPr>
          <w:rFonts w:hAnsi="Arial" w:hint="eastAsia"/>
          <w:sz w:val="28"/>
          <w:szCs w:val="48"/>
        </w:rPr>
        <w:t>反馈的确认帧的序号（</w:t>
      </w:r>
      <w:r w:rsidRPr="00E51282">
        <w:rPr>
          <w:rFonts w:ascii="Arial" w:hAnsi="Arial" w:cs="Arial"/>
          <w:sz w:val="28"/>
          <w:szCs w:val="48"/>
        </w:rPr>
        <w:t>seq</w:t>
      </w:r>
      <w:r w:rsidRPr="00E51282">
        <w:rPr>
          <w:rFonts w:hAnsi="Arial" w:hint="eastAsia"/>
          <w:sz w:val="28"/>
          <w:szCs w:val="48"/>
        </w:rPr>
        <w:t>）、确认号（</w:t>
      </w:r>
      <w:r w:rsidRPr="00E51282">
        <w:rPr>
          <w:rFonts w:ascii="Arial" w:hAnsi="Arial" w:cs="Arial"/>
          <w:sz w:val="28"/>
          <w:szCs w:val="48"/>
        </w:rPr>
        <w:t>ack</w:t>
      </w:r>
      <w:r w:rsidRPr="00E51282">
        <w:rPr>
          <w:rFonts w:hAnsi="Arial" w:hint="eastAsia"/>
          <w:sz w:val="28"/>
          <w:szCs w:val="48"/>
        </w:rPr>
        <w:t>）以及接收窗口分别是多少？</w:t>
      </w:r>
    </w:p>
    <w:p w14:paraId="27BA51B9" w14:textId="38A12B72" w:rsidR="00E51282" w:rsidRPr="00E51282" w:rsidRDefault="00E51282" w:rsidP="00E51282">
      <w:pPr>
        <w:pStyle w:val="Default"/>
        <w:snapToGrid w:val="0"/>
        <w:rPr>
          <w:rFonts w:hAnsi="Arial"/>
          <w:sz w:val="28"/>
          <w:szCs w:val="48"/>
        </w:rPr>
      </w:pPr>
      <w:r>
        <w:rPr>
          <w:noProof/>
        </w:rPr>
        <w:drawing>
          <wp:inline distT="0" distB="0" distL="0" distR="0" wp14:anchorId="1A0C96F3" wp14:editId="73550F83">
            <wp:extent cx="800100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D62D" w14:textId="77777777" w:rsidR="00E51282" w:rsidRPr="00E51282" w:rsidRDefault="00E51282" w:rsidP="00E51282">
      <w:pPr>
        <w:pStyle w:val="Default"/>
        <w:snapToGrid w:val="0"/>
        <w:rPr>
          <w:rFonts w:hAnsi="Arial"/>
          <w:sz w:val="28"/>
          <w:szCs w:val="48"/>
        </w:rPr>
      </w:pPr>
      <w:r w:rsidRPr="00E51282">
        <w:rPr>
          <w:rFonts w:ascii="Wingdings" w:hAnsi="Wingdings" w:cs="Wingdings"/>
          <w:sz w:val="16"/>
          <w:szCs w:val="28"/>
        </w:rPr>
        <w:t></w:t>
      </w:r>
      <w:proofErr w:type="gramStart"/>
      <w:r w:rsidRPr="00E51282">
        <w:rPr>
          <w:rFonts w:ascii="Arial" w:hAnsi="Arial" w:cs="Arial"/>
          <w:sz w:val="28"/>
          <w:szCs w:val="48"/>
        </w:rPr>
        <w:t>b)</w:t>
      </w:r>
      <w:r w:rsidRPr="00E51282">
        <w:rPr>
          <w:rFonts w:hAnsi="Arial" w:hint="eastAsia"/>
          <w:sz w:val="28"/>
          <w:szCs w:val="48"/>
        </w:rPr>
        <w:t>若</w:t>
      </w:r>
      <w:r w:rsidRPr="00E51282">
        <w:rPr>
          <w:rFonts w:ascii="Arial" w:hAnsi="Arial" w:cs="Arial"/>
          <w:sz w:val="28"/>
          <w:szCs w:val="48"/>
        </w:rPr>
        <w:t>B</w:t>
      </w:r>
      <w:r w:rsidRPr="00E51282">
        <w:rPr>
          <w:rFonts w:hAnsi="Arial" w:hint="eastAsia"/>
          <w:sz w:val="28"/>
          <w:szCs w:val="48"/>
        </w:rPr>
        <w:t>的接收序列如图所示。试问</w:t>
      </w:r>
      <w:r w:rsidRPr="00E51282">
        <w:rPr>
          <w:rFonts w:ascii="Arial" w:hAnsi="Arial" w:cs="Arial"/>
          <w:sz w:val="28"/>
          <w:szCs w:val="48"/>
        </w:rPr>
        <w:t>B</w:t>
      </w:r>
      <w:r w:rsidRPr="00E51282">
        <w:rPr>
          <w:rFonts w:hAnsi="Arial" w:hint="eastAsia"/>
          <w:sz w:val="28"/>
          <w:szCs w:val="48"/>
        </w:rPr>
        <w:t>收到每个报文后向</w:t>
      </w:r>
      <w:r w:rsidRPr="00E51282">
        <w:rPr>
          <w:rFonts w:ascii="Arial" w:hAnsi="Arial" w:cs="Arial"/>
          <w:sz w:val="28"/>
          <w:szCs w:val="48"/>
        </w:rPr>
        <w:t>A</w:t>
      </w:r>
      <w:r w:rsidRPr="00E51282">
        <w:rPr>
          <w:rFonts w:hAnsi="Arial" w:hint="eastAsia"/>
          <w:sz w:val="28"/>
          <w:szCs w:val="48"/>
        </w:rPr>
        <w:t>反馈的确认帧的序号</w:t>
      </w:r>
      <w:proofErr w:type="gramEnd"/>
      <w:r w:rsidRPr="00E51282">
        <w:rPr>
          <w:rFonts w:hAnsi="Arial" w:hint="eastAsia"/>
          <w:sz w:val="28"/>
          <w:szCs w:val="48"/>
        </w:rPr>
        <w:t>（</w:t>
      </w:r>
      <w:r w:rsidRPr="00E51282">
        <w:rPr>
          <w:rFonts w:ascii="Arial" w:hAnsi="Arial" w:cs="Arial"/>
          <w:sz w:val="28"/>
          <w:szCs w:val="48"/>
        </w:rPr>
        <w:t>seq</w:t>
      </w:r>
      <w:r w:rsidRPr="00E51282">
        <w:rPr>
          <w:rFonts w:hAnsi="Arial" w:hint="eastAsia"/>
          <w:sz w:val="28"/>
          <w:szCs w:val="48"/>
        </w:rPr>
        <w:t>）、确认号（</w:t>
      </w:r>
      <w:r w:rsidRPr="00E51282">
        <w:rPr>
          <w:rFonts w:ascii="Arial" w:hAnsi="Arial" w:cs="Arial"/>
          <w:sz w:val="28"/>
          <w:szCs w:val="48"/>
        </w:rPr>
        <w:t>ack</w:t>
      </w:r>
      <w:r w:rsidRPr="00E51282">
        <w:rPr>
          <w:rFonts w:hAnsi="Arial" w:hint="eastAsia"/>
          <w:sz w:val="28"/>
          <w:szCs w:val="48"/>
        </w:rPr>
        <w:t>）以及接收窗口分别是多少？</w:t>
      </w:r>
    </w:p>
    <w:p w14:paraId="4C287B4B" w14:textId="77777777" w:rsidR="00FB0246" w:rsidRDefault="00FB0246" w:rsidP="00E51282">
      <w:pPr>
        <w:snapToGrid w:val="0"/>
        <w:spacing w:after="0"/>
      </w:pPr>
      <w:bookmarkStart w:id="0" w:name="_GoBack"/>
      <w:bookmarkEnd w:id="0"/>
    </w:p>
    <w:sectPr w:rsidR="00FB0246" w:rsidSect="009C306B">
      <w:pgSz w:w="14400" w:h="113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Sim 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1NDYzMDM1sDA1NbJQ0lEKTi0uzszPAykwrAUA6wp0sywAAAA="/>
  </w:docVars>
  <w:rsids>
    <w:rsidRoot w:val="000E7C6B"/>
    <w:rsid w:val="000E7C6B"/>
    <w:rsid w:val="002D5365"/>
    <w:rsid w:val="00E51282"/>
    <w:rsid w:val="00ED627F"/>
    <w:rsid w:val="00F21B88"/>
    <w:rsid w:val="00FB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D785"/>
  <w15:chartTrackingRefBased/>
  <w15:docId w15:val="{B9E4708E-27DA-437C-85C5-3129EC6C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1282"/>
    <w:pPr>
      <w:autoSpaceDE w:val="0"/>
      <w:autoSpaceDN w:val="0"/>
      <w:adjustRightInd w:val="0"/>
      <w:spacing w:after="0" w:line="240" w:lineRule="auto"/>
    </w:pPr>
    <w:rPr>
      <w:rFonts w:ascii="SimHei" w:eastAsia="SimHei" w:cs="SimHe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202</Characters>
  <Application>Microsoft Office Word</Application>
  <DocSecurity>0</DocSecurity>
  <Lines>9</Lines>
  <Paragraphs>3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Fang</dc:creator>
  <cp:keywords/>
  <dc:description/>
  <cp:lastModifiedBy>Ming Fang</cp:lastModifiedBy>
  <cp:revision>2</cp:revision>
  <dcterms:created xsi:type="dcterms:W3CDTF">2019-03-08T10:13:00Z</dcterms:created>
  <dcterms:modified xsi:type="dcterms:W3CDTF">2019-03-08T10:15:00Z</dcterms:modified>
</cp:coreProperties>
</file>