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2EFB00" w14:textId="6685F35D" w:rsidR="00E00EBD" w:rsidRDefault="00E00EBD" w:rsidP="00E00EBD">
      <w:pPr>
        <w:pStyle w:val="Default"/>
      </w:pPr>
    </w:p>
    <w:p w14:paraId="22A67D92" w14:textId="0C38B4A9" w:rsidR="00BA20D6" w:rsidRPr="00BA20D6" w:rsidRDefault="000347EA" w:rsidP="000347EA">
      <w:pPr>
        <w:pStyle w:val="Heading1"/>
        <w:rPr>
          <w:rFonts w:hint="eastAsia"/>
        </w:rPr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网络概述</w:t>
      </w:r>
    </w:p>
    <w:p w14:paraId="415EDEC7" w14:textId="5E29F5BA" w:rsidR="000347EA" w:rsidRDefault="000347EA" w:rsidP="00BA20D6">
      <w:pPr>
        <w:pStyle w:val="Default"/>
      </w:pPr>
      <w:r>
        <w:rPr>
          <w:noProof/>
        </w:rPr>
        <w:drawing>
          <wp:inline distT="0" distB="0" distL="0" distR="0" wp14:anchorId="0AC4C8A6" wp14:editId="3ABE7D4B">
            <wp:extent cx="2568271" cy="164607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0711" cy="16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F2AD" w14:textId="77777777" w:rsidR="000347EA" w:rsidRDefault="000347EA" w:rsidP="00BA20D6">
      <w:pPr>
        <w:pStyle w:val="Default"/>
      </w:pPr>
    </w:p>
    <w:p w14:paraId="10F68D45" w14:textId="7598303D" w:rsidR="000347EA" w:rsidRDefault="000347EA" w:rsidP="00BA20D6">
      <w:pPr>
        <w:pStyle w:val="Default"/>
      </w:pPr>
      <w:r>
        <w:rPr>
          <w:noProof/>
        </w:rPr>
        <w:drawing>
          <wp:inline distT="0" distB="0" distL="0" distR="0" wp14:anchorId="6A7F9A21" wp14:editId="5BCD2854">
            <wp:extent cx="3037398" cy="17616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6389" cy="17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E86B" w14:textId="77777777" w:rsidR="000347EA" w:rsidRDefault="000347EA" w:rsidP="00BA20D6">
      <w:pPr>
        <w:pStyle w:val="Default"/>
      </w:pPr>
    </w:p>
    <w:p w14:paraId="6F4F9144" w14:textId="0654AB68" w:rsidR="000347EA" w:rsidRDefault="000347EA" w:rsidP="000347EA">
      <w:pPr>
        <w:pStyle w:val="Heading1"/>
      </w:pPr>
      <w:r>
        <w:rPr>
          <w:rFonts w:hint="eastAsia"/>
        </w:rPr>
        <w:lastRenderedPageBreak/>
        <w:t>二</w:t>
      </w:r>
      <w:r>
        <w:rPr>
          <w:rFonts w:hint="eastAsia"/>
        </w:rPr>
        <w:t xml:space="preserve"> </w:t>
      </w:r>
      <w:r>
        <w:rPr>
          <w:rFonts w:hint="eastAsia"/>
        </w:rPr>
        <w:t>物理层</w:t>
      </w:r>
    </w:p>
    <w:p w14:paraId="79406DA6" w14:textId="180C77E4" w:rsidR="000347EA" w:rsidRPr="000347EA" w:rsidRDefault="000347EA" w:rsidP="000347EA">
      <w:pPr>
        <w:rPr>
          <w:rFonts w:hint="eastAsia"/>
        </w:rPr>
      </w:pPr>
      <w:r>
        <w:rPr>
          <w:noProof/>
        </w:rPr>
        <w:drawing>
          <wp:inline distT="0" distB="0" distL="0" distR="0" wp14:anchorId="31602080" wp14:editId="37081CCD">
            <wp:extent cx="5731510" cy="36188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6FBF" w14:textId="71353279" w:rsidR="000347EA" w:rsidRDefault="000347EA" w:rsidP="000347EA">
      <w:pPr>
        <w:pStyle w:val="Heading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数据链路层</w:t>
      </w:r>
    </w:p>
    <w:p w14:paraId="1F82E3AD" w14:textId="5308EF5C" w:rsidR="000347EA" w:rsidRDefault="000347EA" w:rsidP="00BA20D6">
      <w:pPr>
        <w:pStyle w:val="Default"/>
      </w:pPr>
      <w:r>
        <w:rPr>
          <w:noProof/>
        </w:rPr>
        <w:drawing>
          <wp:inline distT="0" distB="0" distL="0" distR="0" wp14:anchorId="0F599705" wp14:editId="19DC06FB">
            <wp:extent cx="3904090" cy="2396694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8286" cy="240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A3C4" w14:textId="29048A5A" w:rsidR="000347EA" w:rsidRDefault="000347EA" w:rsidP="00BA20D6">
      <w:pPr>
        <w:pStyle w:val="Default"/>
      </w:pPr>
    </w:p>
    <w:p w14:paraId="2E3C56E5" w14:textId="4F92DF21" w:rsidR="000347EA" w:rsidRDefault="000347EA" w:rsidP="000347EA">
      <w:pPr>
        <w:pStyle w:val="Heading1"/>
      </w:pPr>
      <w:r>
        <w:rPr>
          <w:rFonts w:hint="eastAsia"/>
        </w:rPr>
        <w:lastRenderedPageBreak/>
        <w:t>四　信道分配与ＭＡＣ</w:t>
      </w:r>
    </w:p>
    <w:p w14:paraId="3A7E9E0C" w14:textId="10CA1982" w:rsidR="000347EA" w:rsidRDefault="000347EA" w:rsidP="00BA20D6">
      <w:pPr>
        <w:pStyle w:val="Default"/>
      </w:pPr>
      <w:r>
        <w:rPr>
          <w:noProof/>
        </w:rPr>
        <w:drawing>
          <wp:inline distT="0" distB="0" distL="0" distR="0" wp14:anchorId="344158AF" wp14:editId="5D25614A">
            <wp:extent cx="3880237" cy="224964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334" cy="225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7926" w14:textId="77777777" w:rsidR="000347EA" w:rsidRDefault="000347EA" w:rsidP="00BA20D6">
      <w:pPr>
        <w:pStyle w:val="Default"/>
      </w:pPr>
    </w:p>
    <w:p w14:paraId="6D7C88E9" w14:textId="77777777" w:rsidR="000347EA" w:rsidRDefault="000347EA" w:rsidP="00BA20D6">
      <w:pPr>
        <w:pStyle w:val="Default"/>
      </w:pPr>
    </w:p>
    <w:p w14:paraId="2826B255" w14:textId="38B75D21" w:rsidR="00BA20D6" w:rsidRDefault="00BA20D6" w:rsidP="00BA20D6">
      <w:pPr>
        <w:pStyle w:val="Default"/>
      </w:pPr>
      <w:bookmarkStart w:id="0" w:name="_GoBack"/>
      <w:bookmarkEnd w:id="0"/>
      <w:r w:rsidRPr="00BA20D6">
        <w:rPr>
          <w:rFonts w:hint="eastAsia"/>
        </w:rPr>
        <w:t>网桥的工作原理？它与集线器有何异同？</w:t>
      </w:r>
      <w:r w:rsidR="000347EA">
        <w:t xml:space="preserve"> </w:t>
      </w:r>
    </w:p>
    <w:p w14:paraId="5AF6D9F5" w14:textId="4010B17A" w:rsidR="001A57AB" w:rsidRDefault="00BA20D6" w:rsidP="00BA20D6">
      <w:pPr>
        <w:pStyle w:val="Default"/>
      </w:pPr>
      <w:r w:rsidRPr="00BA20D6">
        <w:rPr>
          <w:rFonts w:hint="eastAsia"/>
        </w:rPr>
        <w:t>采用网桥或路由器互联</w:t>
      </w:r>
      <w:r w:rsidRPr="00BA20D6">
        <w:t>LAN</w:t>
      </w:r>
      <w:r w:rsidRPr="00BA20D6">
        <w:rPr>
          <w:rFonts w:hint="eastAsia"/>
        </w:rPr>
        <w:t>，有何不同？</w:t>
      </w:r>
      <w:r w:rsidR="000347EA">
        <w:t xml:space="preserve"> </w:t>
      </w:r>
    </w:p>
    <w:p w14:paraId="65AFDD59" w14:textId="26CB9E30" w:rsidR="001A57AB" w:rsidRDefault="001A57AB" w:rsidP="00BA20D6">
      <w:pPr>
        <w:pStyle w:val="Default"/>
      </w:pPr>
    </w:p>
    <w:p w14:paraId="51CAA3B0" w14:textId="50B85B4F" w:rsidR="00BA20D6" w:rsidRPr="00BA20D6" w:rsidRDefault="001A57AB" w:rsidP="00BA20D6">
      <w:pPr>
        <w:pStyle w:val="Default"/>
      </w:pPr>
      <w:r w:rsidRPr="00BA20D6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7D037BA9" wp14:editId="185430E3">
            <wp:simplePos x="0" y="0"/>
            <wp:positionH relativeFrom="column">
              <wp:posOffset>1185186</wp:posOffset>
            </wp:positionH>
            <wp:positionV relativeFrom="paragraph">
              <wp:posOffset>326887</wp:posOffset>
            </wp:positionV>
            <wp:extent cx="4269105" cy="2036445"/>
            <wp:effectExtent l="0" t="0" r="0" b="1905"/>
            <wp:wrapThrough wrapText="bothSides">
              <wp:wrapPolygon edited="0">
                <wp:start x="0" y="0"/>
                <wp:lineTo x="0" y="21418"/>
                <wp:lineTo x="21494" y="21418"/>
                <wp:lineTo x="2149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0D6" w:rsidRPr="00BA20D6">
        <w:rPr>
          <w:rFonts w:hint="eastAsia"/>
        </w:rPr>
        <w:t>设</w:t>
      </w:r>
      <w:r w:rsidR="00BA20D6" w:rsidRPr="00BA20D6">
        <w:t>B1</w:t>
      </w:r>
      <w:r w:rsidR="00BA20D6" w:rsidRPr="00BA20D6">
        <w:rPr>
          <w:rFonts w:hint="eastAsia"/>
        </w:rPr>
        <w:t>，</w:t>
      </w:r>
      <w:r w:rsidR="00BA20D6" w:rsidRPr="00BA20D6">
        <w:t>B2</w:t>
      </w:r>
      <w:r w:rsidR="00BA20D6" w:rsidRPr="00BA20D6">
        <w:rPr>
          <w:rFonts w:hint="eastAsia"/>
        </w:rPr>
        <w:t>为网桥，初始转发表为空，</w:t>
      </w:r>
      <w:r w:rsidR="00BA20D6" w:rsidRPr="00BA20D6">
        <w:t>H1</w:t>
      </w:r>
      <w:r w:rsidR="00BA20D6" w:rsidRPr="00BA20D6">
        <w:rPr>
          <w:rFonts w:hint="eastAsia"/>
        </w:rPr>
        <w:t>为集线器。请列出数据转发端口以及</w:t>
      </w:r>
      <w:r w:rsidR="00BA20D6" w:rsidRPr="00BA20D6">
        <w:t>B1</w:t>
      </w:r>
      <w:r w:rsidR="00BA20D6" w:rsidRPr="00BA20D6">
        <w:rPr>
          <w:rFonts w:hint="eastAsia"/>
        </w:rPr>
        <w:t>、</w:t>
      </w:r>
      <w:r w:rsidR="00BA20D6" w:rsidRPr="00BA20D6">
        <w:t>B2</w:t>
      </w:r>
      <w:r w:rsidR="00BA20D6" w:rsidRPr="00BA20D6">
        <w:rPr>
          <w:rFonts w:hint="eastAsia"/>
        </w:rPr>
        <w:t>的转发表</w:t>
      </w:r>
    </w:p>
    <w:p w14:paraId="65F66576" w14:textId="34CA51FE" w:rsidR="00BA20D6" w:rsidRPr="00BA20D6" w:rsidRDefault="00BA20D6" w:rsidP="00BA20D6">
      <w:pPr>
        <w:pStyle w:val="Default"/>
        <w:spacing w:after="181"/>
      </w:pPr>
      <w:r w:rsidRPr="00BA20D6">
        <w:t>1.A</w:t>
      </w:r>
      <w:r w:rsidRPr="00BA20D6">
        <w:rPr>
          <w:rFonts w:hint="eastAsia"/>
        </w:rPr>
        <w:t>发送数据给</w:t>
      </w:r>
      <w:r w:rsidRPr="00BA20D6">
        <w:t>C</w:t>
      </w:r>
    </w:p>
    <w:p w14:paraId="389F477E" w14:textId="77777777" w:rsidR="00BA20D6" w:rsidRPr="00BA20D6" w:rsidRDefault="00BA20D6" w:rsidP="00BA20D6">
      <w:pPr>
        <w:pStyle w:val="Default"/>
        <w:spacing w:after="181"/>
      </w:pPr>
      <w:r w:rsidRPr="00BA20D6">
        <w:t>2.E</w:t>
      </w:r>
      <w:r w:rsidRPr="00BA20D6">
        <w:rPr>
          <w:rFonts w:hint="eastAsia"/>
        </w:rPr>
        <w:t>发送数据给</w:t>
      </w:r>
      <w:r w:rsidRPr="00BA20D6">
        <w:t>F</w:t>
      </w:r>
    </w:p>
    <w:p w14:paraId="51868EA1" w14:textId="77777777" w:rsidR="00BA20D6" w:rsidRPr="00BA20D6" w:rsidRDefault="00BA20D6" w:rsidP="00BA20D6">
      <w:pPr>
        <w:pStyle w:val="Default"/>
        <w:spacing w:after="181"/>
      </w:pPr>
      <w:r w:rsidRPr="00BA20D6">
        <w:t>3.F</w:t>
      </w:r>
      <w:r w:rsidRPr="00BA20D6">
        <w:rPr>
          <w:rFonts w:hint="eastAsia"/>
        </w:rPr>
        <w:t>发送数据给</w:t>
      </w:r>
      <w:r w:rsidRPr="00BA20D6">
        <w:t>E</w:t>
      </w:r>
    </w:p>
    <w:p w14:paraId="321A98DF" w14:textId="77777777" w:rsidR="00BA20D6" w:rsidRPr="00BA20D6" w:rsidRDefault="00BA20D6" w:rsidP="00BA20D6">
      <w:pPr>
        <w:pStyle w:val="Default"/>
        <w:spacing w:after="181"/>
      </w:pPr>
      <w:r w:rsidRPr="00BA20D6">
        <w:t>4.G</w:t>
      </w:r>
      <w:r w:rsidRPr="00BA20D6">
        <w:rPr>
          <w:rFonts w:hint="eastAsia"/>
        </w:rPr>
        <w:t>发送数据给</w:t>
      </w:r>
      <w:r w:rsidRPr="00BA20D6">
        <w:t>E</w:t>
      </w:r>
    </w:p>
    <w:p w14:paraId="41676972" w14:textId="77777777" w:rsidR="00BA20D6" w:rsidRPr="00BA20D6" w:rsidRDefault="00BA20D6" w:rsidP="00BA20D6">
      <w:pPr>
        <w:pStyle w:val="Default"/>
        <w:spacing w:after="181"/>
      </w:pPr>
      <w:r w:rsidRPr="00BA20D6">
        <w:t>5.D</w:t>
      </w:r>
      <w:r w:rsidRPr="00BA20D6">
        <w:rPr>
          <w:rFonts w:hint="eastAsia"/>
        </w:rPr>
        <w:t>发送数据给</w:t>
      </w:r>
      <w:r w:rsidRPr="00BA20D6">
        <w:t>A</w:t>
      </w:r>
    </w:p>
    <w:p w14:paraId="37450A5D" w14:textId="77777777" w:rsidR="00BA20D6" w:rsidRPr="00BA20D6" w:rsidRDefault="00BA20D6" w:rsidP="00BA20D6">
      <w:pPr>
        <w:pStyle w:val="Default"/>
      </w:pPr>
      <w:r w:rsidRPr="00BA20D6">
        <w:t>6.B</w:t>
      </w:r>
      <w:r w:rsidRPr="00BA20D6">
        <w:rPr>
          <w:rFonts w:hint="eastAsia"/>
        </w:rPr>
        <w:t>发送数据给</w:t>
      </w:r>
      <w:r w:rsidRPr="00BA20D6">
        <w:t>F</w:t>
      </w:r>
    </w:p>
    <w:p w14:paraId="24E109BD" w14:textId="683F4E81" w:rsidR="00BA20D6" w:rsidRDefault="00BA20D6" w:rsidP="00BA20D6">
      <w:pPr>
        <w:pStyle w:val="Default"/>
      </w:pPr>
    </w:p>
    <w:p w14:paraId="5FB3A991" w14:textId="1BDE58BE" w:rsidR="00BA20D6" w:rsidRDefault="00BA20D6" w:rsidP="00BA20D6">
      <w:pPr>
        <w:pStyle w:val="Default"/>
      </w:pPr>
    </w:p>
    <w:p w14:paraId="3BFF2207" w14:textId="45C93871" w:rsidR="00BA20D6" w:rsidRDefault="00BA20D6" w:rsidP="00BA20D6">
      <w:pPr>
        <w:pStyle w:val="Default"/>
      </w:pPr>
    </w:p>
    <w:p w14:paraId="53870EFB" w14:textId="7F569B68" w:rsidR="00BA20D6" w:rsidRDefault="00BA20D6" w:rsidP="00BA20D6">
      <w:pPr>
        <w:pStyle w:val="Default"/>
      </w:pPr>
    </w:p>
    <w:p w14:paraId="3894D806" w14:textId="41301FBE" w:rsidR="00BA20D6" w:rsidRDefault="00BA20D6" w:rsidP="00BA20D6">
      <w:pPr>
        <w:pStyle w:val="Default"/>
      </w:pPr>
    </w:p>
    <w:p w14:paraId="6E3E9363" w14:textId="71A93539" w:rsidR="00BA20D6" w:rsidRDefault="00BA20D6" w:rsidP="00BA20D6">
      <w:pPr>
        <w:pStyle w:val="Default"/>
      </w:pPr>
    </w:p>
    <w:p w14:paraId="036BBA15" w14:textId="56CE5A2B" w:rsidR="00BA20D6" w:rsidRDefault="00BA20D6" w:rsidP="00BA20D6">
      <w:pPr>
        <w:pStyle w:val="Default"/>
      </w:pPr>
    </w:p>
    <w:p w14:paraId="456619B5" w14:textId="78F518C8" w:rsidR="00BA20D6" w:rsidRDefault="00BA20D6" w:rsidP="00BA20D6">
      <w:pPr>
        <w:pStyle w:val="Default"/>
      </w:pPr>
    </w:p>
    <w:p w14:paraId="6DC49D4D" w14:textId="2AD37B80" w:rsidR="00BA20D6" w:rsidRDefault="00BA20D6" w:rsidP="00BA20D6">
      <w:pPr>
        <w:pStyle w:val="Default"/>
      </w:pPr>
    </w:p>
    <w:p w14:paraId="0E359FF7" w14:textId="3A467EA1" w:rsidR="00BA20D6" w:rsidRDefault="00BA20D6" w:rsidP="00BA20D6">
      <w:pPr>
        <w:pStyle w:val="Default"/>
      </w:pPr>
    </w:p>
    <w:p w14:paraId="3D74AD4C" w14:textId="40290909" w:rsidR="00BA20D6" w:rsidRDefault="00BA20D6" w:rsidP="00BA20D6">
      <w:pPr>
        <w:pStyle w:val="Default"/>
      </w:pPr>
    </w:p>
    <w:p w14:paraId="014C829A" w14:textId="6F3B09BC" w:rsidR="00BA20D6" w:rsidRDefault="00BA20D6" w:rsidP="00BA20D6">
      <w:pPr>
        <w:pStyle w:val="Default"/>
      </w:pPr>
    </w:p>
    <w:p w14:paraId="46F16F8D" w14:textId="37515C26" w:rsidR="00BA20D6" w:rsidRDefault="00BA20D6" w:rsidP="00BA20D6">
      <w:pPr>
        <w:pStyle w:val="Default"/>
      </w:pPr>
    </w:p>
    <w:p w14:paraId="4748F52C" w14:textId="54F26AE1" w:rsidR="00BA20D6" w:rsidRDefault="00BA20D6" w:rsidP="00BA20D6">
      <w:pPr>
        <w:pStyle w:val="Default"/>
      </w:pPr>
    </w:p>
    <w:p w14:paraId="72FB2808" w14:textId="283BA322" w:rsidR="00BA20D6" w:rsidRDefault="00BA20D6" w:rsidP="00BA20D6">
      <w:pPr>
        <w:pStyle w:val="Default"/>
      </w:pPr>
    </w:p>
    <w:p w14:paraId="12EE1C4E" w14:textId="53C0A4B7" w:rsidR="00BA20D6" w:rsidRDefault="00BA20D6" w:rsidP="00BA20D6">
      <w:pPr>
        <w:pStyle w:val="Default"/>
      </w:pPr>
    </w:p>
    <w:p w14:paraId="207BEC28" w14:textId="4D1F6EAE" w:rsidR="00BA20D6" w:rsidRDefault="00BA20D6" w:rsidP="00BA20D6">
      <w:pPr>
        <w:pStyle w:val="Default"/>
      </w:pPr>
    </w:p>
    <w:p w14:paraId="49E5F33C" w14:textId="15B11F77" w:rsidR="00BA20D6" w:rsidRDefault="00BA20D6" w:rsidP="00BA20D6">
      <w:pPr>
        <w:pStyle w:val="Default"/>
      </w:pPr>
    </w:p>
    <w:p w14:paraId="4710C377" w14:textId="69277EA6" w:rsidR="00BA20D6" w:rsidRDefault="00BA20D6" w:rsidP="00BA20D6">
      <w:pPr>
        <w:pStyle w:val="Default"/>
      </w:pPr>
    </w:p>
    <w:p w14:paraId="2B329F04" w14:textId="500B27D5" w:rsidR="00BA20D6" w:rsidRDefault="00BA20D6" w:rsidP="00BA20D6">
      <w:pPr>
        <w:pStyle w:val="Default"/>
      </w:pPr>
    </w:p>
    <w:p w14:paraId="5703E5E0" w14:textId="4B96B7DD" w:rsidR="00BA20D6" w:rsidRDefault="00BA20D6" w:rsidP="00BA20D6">
      <w:pPr>
        <w:pStyle w:val="Default"/>
      </w:pPr>
    </w:p>
    <w:p w14:paraId="79143B58" w14:textId="77777777" w:rsidR="001A57AB" w:rsidRDefault="001A57AB" w:rsidP="00E00EBD">
      <w:pPr>
        <w:pStyle w:val="Default"/>
      </w:pPr>
    </w:p>
    <w:p w14:paraId="5C89E855" w14:textId="77777777" w:rsidR="001A57AB" w:rsidRDefault="001A57AB" w:rsidP="00E00EBD">
      <w:pPr>
        <w:pStyle w:val="Default"/>
      </w:pPr>
    </w:p>
    <w:p w14:paraId="4478403F" w14:textId="1835A1B9" w:rsidR="00E00EBD" w:rsidRDefault="001A57AB" w:rsidP="00E00EBD">
      <w:pPr>
        <w:pStyle w:val="Default"/>
        <w:rPr>
          <w:rFonts w:hAnsi="Tahom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E9C659D" wp14:editId="26BA737C">
            <wp:simplePos x="0" y="0"/>
            <wp:positionH relativeFrom="column">
              <wp:posOffset>1890865</wp:posOffset>
            </wp:positionH>
            <wp:positionV relativeFrom="paragraph">
              <wp:posOffset>57150</wp:posOffset>
            </wp:positionV>
            <wp:extent cx="3554730" cy="2025015"/>
            <wp:effectExtent l="0" t="0" r="7620" b="0"/>
            <wp:wrapThrough wrapText="bothSides">
              <wp:wrapPolygon edited="0">
                <wp:start x="0" y="0"/>
                <wp:lineTo x="0" y="21336"/>
                <wp:lineTo x="21531" y="21336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EBD" w:rsidRPr="00E00EBD">
        <w:rPr>
          <w:rFonts w:hint="eastAsia"/>
        </w:rPr>
        <w:t>初始网络有</w:t>
      </w:r>
      <w:r w:rsidR="00E00EBD" w:rsidRPr="00E00EBD">
        <w:rPr>
          <w:rFonts w:ascii="Tahoma" w:hAnsi="Tahoma" w:cs="Tahoma"/>
        </w:rPr>
        <w:t>XYZ</w:t>
      </w:r>
      <w:r w:rsidR="00E00EBD" w:rsidRPr="00E00EBD">
        <w:rPr>
          <w:rFonts w:hAnsi="Tahoma" w:hint="eastAsia"/>
        </w:rPr>
        <w:t>三个路由器，路由表如下。</w:t>
      </w:r>
    </w:p>
    <w:p w14:paraId="4F33B71E" w14:textId="6C64F001" w:rsidR="00E00EBD" w:rsidRDefault="00E00EBD" w:rsidP="00E00EBD">
      <w:pPr>
        <w:pStyle w:val="Default"/>
        <w:rPr>
          <w:rFonts w:hAnsi="Tahoma"/>
        </w:rPr>
      </w:pPr>
      <w:r w:rsidRPr="00E00EBD">
        <w:rPr>
          <w:rFonts w:hAnsi="Tahoma" w:hint="eastAsia"/>
        </w:rPr>
        <w:t>之后路由器</w:t>
      </w:r>
      <w:r w:rsidRPr="00E00EBD">
        <w:rPr>
          <w:rFonts w:ascii="Tahoma" w:hAnsi="Tahoma" w:cs="Tahoma"/>
        </w:rPr>
        <w:t xml:space="preserve">r </w:t>
      </w:r>
      <w:r w:rsidRPr="00E00EBD">
        <w:rPr>
          <w:rFonts w:hAnsi="Tahoma" w:hint="eastAsia"/>
        </w:rPr>
        <w:t>接入网络，问算法迭代多少</w:t>
      </w:r>
    </w:p>
    <w:p w14:paraId="6B77FD1B" w14:textId="7FAE0952" w:rsidR="00E00EBD" w:rsidRDefault="00E00EBD" w:rsidP="00E00EBD">
      <w:pPr>
        <w:pStyle w:val="Default"/>
        <w:rPr>
          <w:rFonts w:hAnsi="Tahoma"/>
        </w:rPr>
      </w:pPr>
      <w:r w:rsidRPr="00E00EBD">
        <w:rPr>
          <w:rFonts w:hAnsi="Tahoma" w:hint="eastAsia"/>
        </w:rPr>
        <w:t>次后路由达到稳定？给出每个路由器的</w:t>
      </w:r>
    </w:p>
    <w:p w14:paraId="3160284F" w14:textId="5812AF94" w:rsidR="00E00EBD" w:rsidRPr="00E00EBD" w:rsidRDefault="00E00EBD" w:rsidP="00E00EBD">
      <w:pPr>
        <w:pStyle w:val="Default"/>
        <w:rPr>
          <w:rFonts w:hAnsi="Tahoma"/>
        </w:rPr>
      </w:pPr>
      <w:r w:rsidRPr="00E00EBD">
        <w:rPr>
          <w:rFonts w:hAnsi="Tahoma" w:hint="eastAsia"/>
        </w:rPr>
        <w:t>距离矩阵和路由表.</w:t>
      </w:r>
    </w:p>
    <w:p w14:paraId="24D7AE68" w14:textId="6C2BCF14" w:rsidR="00E00EBD" w:rsidRDefault="00E00EBD" w:rsidP="00E00EBD">
      <w:pPr>
        <w:pStyle w:val="Default"/>
        <w:rPr>
          <w:rFonts w:hAnsi="Tahoma"/>
          <w:sz w:val="48"/>
          <w:szCs w:val="48"/>
        </w:rPr>
      </w:pPr>
    </w:p>
    <w:p w14:paraId="5BC57A12" w14:textId="263BA31B" w:rsidR="00FB0246" w:rsidRDefault="00FB0246"/>
    <w:p w14:paraId="58ECFAC7" w14:textId="165D986F" w:rsidR="00BA20D6" w:rsidRDefault="00BA20D6"/>
    <w:p w14:paraId="1FADA2A2" w14:textId="6344DF31" w:rsidR="00BA20D6" w:rsidRDefault="00BA20D6"/>
    <w:p w14:paraId="6433396F" w14:textId="1C2F40FA" w:rsidR="00BA20D6" w:rsidRDefault="00BA20D6"/>
    <w:p w14:paraId="5BDC6EA4" w14:textId="328D6FC8" w:rsidR="00BA20D6" w:rsidRDefault="00BA20D6"/>
    <w:p w14:paraId="77061C33" w14:textId="4074DAD8" w:rsidR="00BA20D6" w:rsidRDefault="00BA20D6"/>
    <w:p w14:paraId="5DFC764B" w14:textId="395315AE" w:rsidR="00BA20D6" w:rsidRDefault="00BA20D6"/>
    <w:p w14:paraId="43738668" w14:textId="4AEB7992" w:rsidR="0007381B" w:rsidRDefault="0007381B">
      <w:r>
        <w:br w:type="page"/>
      </w:r>
    </w:p>
    <w:p w14:paraId="2D08FAD4" w14:textId="5585DC4C" w:rsidR="0007381B" w:rsidRDefault="0007381B" w:rsidP="0007381B">
      <w:pPr>
        <w:autoSpaceDE w:val="0"/>
        <w:autoSpaceDN w:val="0"/>
        <w:adjustRightInd w:val="0"/>
        <w:spacing w:after="0" w:line="240" w:lineRule="auto"/>
        <w:rPr>
          <w:rFonts w:ascii="黑体" w:eastAsia="黑体" w:hAnsi="Tahoma" w:cs="黑体"/>
          <w:color w:val="000000"/>
          <w:sz w:val="24"/>
          <w:szCs w:val="24"/>
        </w:rPr>
      </w:pPr>
      <w:r w:rsidRPr="0007381B">
        <w:rPr>
          <w:rFonts w:ascii="黑体" w:eastAsia="黑体" w:hAnsi="Tahoma" w:cs="黑体" w:hint="eastAsia"/>
          <w:color w:val="000000"/>
          <w:sz w:val="24"/>
          <w:szCs w:val="24"/>
        </w:rPr>
        <w:lastRenderedPageBreak/>
        <w:t>一个路由器的路由表如下：</w:t>
      </w:r>
    </w:p>
    <w:p w14:paraId="0B6128B4" w14:textId="17ED02EF" w:rsidR="0007381B" w:rsidRPr="0007381B" w:rsidRDefault="0007381B" w:rsidP="0007381B">
      <w:pPr>
        <w:autoSpaceDE w:val="0"/>
        <w:autoSpaceDN w:val="0"/>
        <w:adjustRightInd w:val="0"/>
        <w:spacing w:after="0" w:line="240" w:lineRule="auto"/>
        <w:rPr>
          <w:rFonts w:ascii="黑体" w:eastAsia="黑体" w:hAnsi="Tahoma" w:cs="黑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A964F9B" wp14:editId="3767DBCA">
            <wp:extent cx="2385391" cy="9783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4293" cy="10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70EE" w14:textId="77777777" w:rsidR="0007381B" w:rsidRPr="0007381B" w:rsidRDefault="0007381B" w:rsidP="0007381B">
      <w:pPr>
        <w:autoSpaceDE w:val="0"/>
        <w:autoSpaceDN w:val="0"/>
        <w:adjustRightInd w:val="0"/>
        <w:spacing w:after="0" w:line="240" w:lineRule="auto"/>
        <w:rPr>
          <w:rFonts w:ascii="黑体" w:eastAsia="黑体" w:hAnsi="Tahoma" w:cs="黑体"/>
          <w:color w:val="000000"/>
          <w:sz w:val="24"/>
          <w:szCs w:val="24"/>
        </w:rPr>
      </w:pPr>
      <w:r w:rsidRPr="0007381B">
        <w:rPr>
          <w:rFonts w:ascii="黑体" w:eastAsia="黑体" w:hAnsi="Tahoma" w:cs="黑体" w:hint="eastAsia"/>
          <w:color w:val="000000"/>
          <w:sz w:val="24"/>
          <w:szCs w:val="24"/>
        </w:rPr>
        <w:t>若到达的分组，其目的地址有下述</w:t>
      </w:r>
      <w:r w:rsidRPr="0007381B">
        <w:rPr>
          <w:rFonts w:ascii="黑体" w:eastAsia="黑体" w:hAnsi="Tahoma" w:cs="黑体"/>
          <w:color w:val="000000"/>
          <w:sz w:val="24"/>
          <w:szCs w:val="24"/>
        </w:rPr>
        <w:t>IP</w:t>
      </w:r>
      <w:r w:rsidRPr="0007381B">
        <w:rPr>
          <w:rFonts w:ascii="黑体" w:eastAsia="黑体" w:hAnsi="Tahoma" w:cs="黑体" w:hint="eastAsia"/>
          <w:color w:val="000000"/>
          <w:sz w:val="24"/>
          <w:szCs w:val="24"/>
        </w:rPr>
        <w:t>地址，问路由器如何处理（</w:t>
      </w:r>
      <w:r w:rsidRPr="0007381B">
        <w:rPr>
          <w:rFonts w:ascii="黑体" w:eastAsia="黑体" w:hAnsi="Tahoma" w:cs="黑体"/>
          <w:color w:val="000000"/>
          <w:sz w:val="24"/>
          <w:szCs w:val="24"/>
        </w:rPr>
        <w:t>1</w:t>
      </w:r>
      <w:r w:rsidRPr="0007381B">
        <w:rPr>
          <w:rFonts w:ascii="黑体" w:eastAsia="黑体" w:hAnsi="Tahoma" w:cs="黑体" w:hint="eastAsia"/>
          <w:color w:val="000000"/>
          <w:sz w:val="24"/>
          <w:szCs w:val="24"/>
        </w:rPr>
        <w:t>）</w:t>
      </w:r>
      <w:r w:rsidRPr="0007381B">
        <w:rPr>
          <w:rFonts w:ascii="黑体" w:eastAsia="黑体" w:hAnsi="Tahoma" w:cs="黑体"/>
          <w:color w:val="000000"/>
          <w:sz w:val="24"/>
          <w:szCs w:val="24"/>
        </w:rPr>
        <w:t>135.46.63.10</w:t>
      </w:r>
      <w:r w:rsidRPr="0007381B">
        <w:rPr>
          <w:rFonts w:ascii="黑体" w:eastAsia="黑体" w:hAnsi="Tahoma" w:cs="黑体" w:hint="eastAsia"/>
          <w:color w:val="000000"/>
          <w:sz w:val="24"/>
          <w:szCs w:val="24"/>
        </w:rPr>
        <w:t>（</w:t>
      </w:r>
      <w:r w:rsidRPr="0007381B">
        <w:rPr>
          <w:rFonts w:ascii="黑体" w:eastAsia="黑体" w:hAnsi="Tahoma" w:cs="黑体"/>
          <w:color w:val="000000"/>
          <w:sz w:val="24"/>
          <w:szCs w:val="24"/>
        </w:rPr>
        <w:t>2</w:t>
      </w:r>
      <w:r w:rsidRPr="0007381B">
        <w:rPr>
          <w:rFonts w:ascii="黑体" w:eastAsia="黑体" w:hAnsi="Tahoma" w:cs="黑体" w:hint="eastAsia"/>
          <w:color w:val="000000"/>
          <w:sz w:val="24"/>
          <w:szCs w:val="24"/>
        </w:rPr>
        <w:t>）</w:t>
      </w:r>
      <w:r w:rsidRPr="0007381B">
        <w:rPr>
          <w:rFonts w:ascii="黑体" w:eastAsia="黑体" w:hAnsi="Tahoma" w:cs="黑体"/>
          <w:color w:val="000000"/>
          <w:sz w:val="24"/>
          <w:szCs w:val="24"/>
        </w:rPr>
        <w:t>135.46.57.14</w:t>
      </w:r>
    </w:p>
    <w:p w14:paraId="46A3C515" w14:textId="1C78417D" w:rsidR="00BA20D6" w:rsidRPr="0007381B" w:rsidRDefault="0007381B" w:rsidP="0007381B">
      <w:pPr>
        <w:rPr>
          <w:rFonts w:ascii="黑体" w:eastAsia="黑体" w:hAnsi="Tahoma" w:cs="黑体"/>
          <w:color w:val="000000"/>
          <w:sz w:val="24"/>
          <w:szCs w:val="24"/>
        </w:rPr>
      </w:pPr>
      <w:r w:rsidRPr="0007381B">
        <w:rPr>
          <w:rFonts w:ascii="黑体" w:eastAsia="黑体" w:hAnsi="Tahoma" w:cs="黑体" w:hint="eastAsia"/>
          <w:color w:val="000000"/>
          <w:sz w:val="24"/>
          <w:szCs w:val="24"/>
        </w:rPr>
        <w:t>（</w:t>
      </w:r>
      <w:r w:rsidRPr="0007381B">
        <w:rPr>
          <w:rFonts w:ascii="黑体" w:eastAsia="黑体" w:hAnsi="Tahoma" w:cs="黑体"/>
          <w:color w:val="000000"/>
          <w:sz w:val="24"/>
          <w:szCs w:val="24"/>
        </w:rPr>
        <w:t>3</w:t>
      </w:r>
      <w:r w:rsidRPr="0007381B">
        <w:rPr>
          <w:rFonts w:ascii="黑体" w:eastAsia="黑体" w:hAnsi="Tahoma" w:cs="黑体" w:hint="eastAsia"/>
          <w:color w:val="000000"/>
          <w:sz w:val="24"/>
          <w:szCs w:val="24"/>
        </w:rPr>
        <w:t>）</w:t>
      </w:r>
      <w:r w:rsidRPr="0007381B">
        <w:rPr>
          <w:rFonts w:ascii="黑体" w:eastAsia="黑体" w:hAnsi="Tahoma" w:cs="黑体"/>
          <w:color w:val="000000"/>
          <w:sz w:val="24"/>
          <w:szCs w:val="24"/>
        </w:rPr>
        <w:t>135.46.52.2</w:t>
      </w:r>
      <w:r w:rsidRPr="0007381B">
        <w:rPr>
          <w:rFonts w:ascii="黑体" w:eastAsia="黑体" w:hAnsi="Tahoma" w:cs="黑体" w:hint="eastAsia"/>
          <w:color w:val="000000"/>
          <w:sz w:val="24"/>
          <w:szCs w:val="24"/>
        </w:rPr>
        <w:t>（</w:t>
      </w:r>
      <w:r w:rsidRPr="0007381B">
        <w:rPr>
          <w:rFonts w:ascii="黑体" w:eastAsia="黑体" w:hAnsi="Tahoma" w:cs="黑体"/>
          <w:color w:val="000000"/>
          <w:sz w:val="24"/>
          <w:szCs w:val="24"/>
        </w:rPr>
        <w:t>4</w:t>
      </w:r>
      <w:r w:rsidRPr="0007381B">
        <w:rPr>
          <w:rFonts w:ascii="黑体" w:eastAsia="黑体" w:hAnsi="Tahoma" w:cs="黑体" w:hint="eastAsia"/>
          <w:color w:val="000000"/>
          <w:sz w:val="24"/>
          <w:szCs w:val="24"/>
        </w:rPr>
        <w:t>）</w:t>
      </w:r>
      <w:r w:rsidRPr="0007381B">
        <w:rPr>
          <w:rFonts w:ascii="黑体" w:eastAsia="黑体" w:hAnsi="Tahoma" w:cs="黑体"/>
          <w:color w:val="000000"/>
          <w:sz w:val="24"/>
          <w:szCs w:val="24"/>
        </w:rPr>
        <w:t>192.53.40.7</w:t>
      </w:r>
      <w:r w:rsidRPr="0007381B">
        <w:rPr>
          <w:rFonts w:ascii="黑体" w:eastAsia="黑体" w:hAnsi="Tahoma" w:cs="黑体" w:hint="eastAsia"/>
          <w:color w:val="000000"/>
          <w:sz w:val="24"/>
          <w:szCs w:val="24"/>
        </w:rPr>
        <w:t>（</w:t>
      </w:r>
      <w:r w:rsidRPr="0007381B">
        <w:rPr>
          <w:rFonts w:ascii="黑体" w:eastAsia="黑体" w:hAnsi="Tahoma" w:cs="黑体"/>
          <w:color w:val="000000"/>
          <w:sz w:val="24"/>
          <w:szCs w:val="24"/>
        </w:rPr>
        <w:t>5</w:t>
      </w:r>
      <w:r w:rsidRPr="0007381B">
        <w:rPr>
          <w:rFonts w:ascii="黑体" w:eastAsia="黑体" w:hAnsi="Tahoma" w:cs="黑体" w:hint="eastAsia"/>
          <w:color w:val="000000"/>
          <w:sz w:val="24"/>
          <w:szCs w:val="24"/>
        </w:rPr>
        <w:t>）</w:t>
      </w:r>
      <w:r w:rsidRPr="0007381B">
        <w:rPr>
          <w:rFonts w:ascii="黑体" w:eastAsia="黑体" w:hAnsi="Tahoma" w:cs="黑体"/>
          <w:color w:val="000000"/>
          <w:sz w:val="24"/>
          <w:szCs w:val="24"/>
        </w:rPr>
        <w:t>192.53.56.7</w:t>
      </w:r>
    </w:p>
    <w:p w14:paraId="68137D3B" w14:textId="4BEB2B68" w:rsidR="00BA20D6" w:rsidRDefault="00BA20D6"/>
    <w:p w14:paraId="0BDCB2AD" w14:textId="2CBF5A96" w:rsidR="00BA20D6" w:rsidRDefault="00BA20D6"/>
    <w:p w14:paraId="4402E7C3" w14:textId="3E81F151" w:rsidR="00BA20D6" w:rsidRDefault="00BA20D6">
      <w:r>
        <w:br w:type="page"/>
      </w:r>
    </w:p>
    <w:p w14:paraId="225D5767" w14:textId="46A107BF" w:rsidR="00BA20D6" w:rsidRDefault="00DC1A36" w:rsidP="00BA20D6">
      <w:pPr>
        <w:pStyle w:val="Default"/>
      </w:pPr>
      <w:r w:rsidRPr="00BA20D6">
        <w:rPr>
          <w:rFonts w:hAnsi="Tahoma"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D35E00C" wp14:editId="117F3C6E">
            <wp:simplePos x="0" y="0"/>
            <wp:positionH relativeFrom="column">
              <wp:posOffset>1884045</wp:posOffset>
            </wp:positionH>
            <wp:positionV relativeFrom="paragraph">
              <wp:posOffset>97155</wp:posOffset>
            </wp:positionV>
            <wp:extent cx="3596005" cy="2369185"/>
            <wp:effectExtent l="0" t="0" r="4445" b="0"/>
            <wp:wrapThrough wrapText="bothSides">
              <wp:wrapPolygon edited="0">
                <wp:start x="0" y="0"/>
                <wp:lineTo x="0" y="21363"/>
                <wp:lineTo x="21512" y="21363"/>
                <wp:lineTo x="2151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0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EBEA4" w14:textId="5C873AE6" w:rsidR="00BA20D6" w:rsidRPr="00BA20D6" w:rsidRDefault="0007381B" w:rsidP="00BA20D6">
      <w:pPr>
        <w:pStyle w:val="Default"/>
        <w:rPr>
          <w:rFonts w:hAnsi="Tahoma"/>
        </w:rPr>
      </w:pPr>
      <w:r>
        <w:rPr>
          <w:rFonts w:hint="eastAsia"/>
        </w:rPr>
        <w:t>IP</w:t>
      </w:r>
      <w:r w:rsidR="00BA20D6" w:rsidRPr="00BA20D6">
        <w:rPr>
          <w:rFonts w:hint="eastAsia"/>
        </w:rPr>
        <w:t>组播树的构造采用一种称为反向路径转发（</w:t>
      </w:r>
      <w:r w:rsidR="00BA20D6" w:rsidRPr="00BA20D6">
        <w:rPr>
          <w:rFonts w:ascii="Tahoma" w:hAnsi="Tahoma" w:cs="Tahoma"/>
        </w:rPr>
        <w:t>RPF</w:t>
      </w:r>
      <w:r w:rsidR="00BA20D6" w:rsidRPr="00BA20D6">
        <w:rPr>
          <w:rFonts w:hAnsi="Tahoma" w:hint="eastAsia"/>
        </w:rPr>
        <w:t>）技术。在如图所示的网络中，假设</w:t>
      </w:r>
      <w:r w:rsidR="00BA20D6" w:rsidRPr="00BA20D6">
        <w:rPr>
          <w:rFonts w:ascii="Tahoma" w:hAnsi="Tahoma" w:cs="Tahoma"/>
        </w:rPr>
        <w:t>S</w:t>
      </w:r>
      <w:r w:rsidR="00BA20D6" w:rsidRPr="00BA20D6">
        <w:rPr>
          <w:rFonts w:hAnsi="Tahoma" w:hint="eastAsia"/>
        </w:rPr>
        <w:t>为组播源，</w:t>
      </w:r>
      <w:r w:rsidR="00BA20D6" w:rsidRPr="00BA20D6">
        <w:rPr>
          <w:rFonts w:ascii="Tahoma" w:hAnsi="Tahoma" w:cs="Tahoma"/>
        </w:rPr>
        <w:t>R</w:t>
      </w:r>
      <w:r w:rsidR="00BA20D6" w:rsidRPr="00BA20D6">
        <w:rPr>
          <w:rFonts w:hAnsi="Tahoma" w:hint="eastAsia"/>
        </w:rPr>
        <w:t>为组成员。各路由器给出的路由表部分信息为：目的地、下一跳、距离值。当</w:t>
      </w:r>
      <w:r w:rsidR="00BA20D6" w:rsidRPr="00BA20D6">
        <w:rPr>
          <w:rFonts w:ascii="Tahoma" w:hAnsi="Tahoma" w:cs="Tahoma"/>
        </w:rPr>
        <w:t>S</w:t>
      </w:r>
      <w:r w:rsidR="00BA20D6" w:rsidRPr="00BA20D6">
        <w:rPr>
          <w:rFonts w:hAnsi="Tahoma" w:hint="eastAsia"/>
        </w:rPr>
        <w:t>以泛洪方式发出一个组播数据分组，节点</w:t>
      </w:r>
      <w:r w:rsidR="00BA20D6" w:rsidRPr="00BA20D6">
        <w:rPr>
          <w:rFonts w:ascii="Tahoma" w:hAnsi="Tahoma" w:cs="Tahoma"/>
        </w:rPr>
        <w:t>b</w:t>
      </w:r>
      <w:r w:rsidR="00BA20D6" w:rsidRPr="00BA20D6">
        <w:rPr>
          <w:rFonts w:hAnsi="Tahoma" w:hint="eastAsia"/>
        </w:rPr>
        <w:t>和</w:t>
      </w:r>
      <w:r w:rsidR="00BA20D6" w:rsidRPr="00BA20D6">
        <w:rPr>
          <w:rFonts w:ascii="Tahoma" w:hAnsi="Tahoma" w:cs="Tahoma"/>
        </w:rPr>
        <w:t>f</w:t>
      </w:r>
      <w:r w:rsidR="00BA20D6" w:rsidRPr="00BA20D6">
        <w:rPr>
          <w:rFonts w:hAnsi="Tahoma" w:hint="eastAsia"/>
        </w:rPr>
        <w:t>将收到该分组的多个拷贝。试问</w:t>
      </w:r>
      <w:r w:rsidR="00BA20D6" w:rsidRPr="00BA20D6">
        <w:rPr>
          <w:rFonts w:ascii="Tahoma" w:hAnsi="Tahoma" w:cs="Tahoma"/>
        </w:rPr>
        <w:t>b</w:t>
      </w:r>
      <w:r w:rsidR="00BA20D6" w:rsidRPr="00BA20D6">
        <w:rPr>
          <w:rFonts w:hAnsi="Tahoma" w:hint="eastAsia"/>
        </w:rPr>
        <w:t>和</w:t>
      </w:r>
      <w:r w:rsidR="00BA20D6" w:rsidRPr="00BA20D6">
        <w:rPr>
          <w:rFonts w:ascii="Tahoma" w:hAnsi="Tahoma" w:cs="Tahoma"/>
        </w:rPr>
        <w:t>f</w:t>
      </w:r>
      <w:r w:rsidR="00BA20D6" w:rsidRPr="00BA20D6">
        <w:rPr>
          <w:rFonts w:hAnsi="Tahoma" w:hint="eastAsia"/>
        </w:rPr>
        <w:t>是如何转发收到的分组？结合图例说明</w:t>
      </w:r>
      <w:r w:rsidR="00BA20D6" w:rsidRPr="00BA20D6">
        <w:rPr>
          <w:rFonts w:ascii="Tahoma" w:hAnsi="Tahoma" w:cs="Tahoma"/>
        </w:rPr>
        <w:t>RPF</w:t>
      </w:r>
      <w:r w:rsidR="00BA20D6" w:rsidRPr="00BA20D6">
        <w:rPr>
          <w:rFonts w:hAnsi="Tahoma" w:hint="eastAsia"/>
        </w:rPr>
        <w:t>技术。</w:t>
      </w:r>
    </w:p>
    <w:p w14:paraId="1A138339" w14:textId="518D7939" w:rsidR="00DC1A36" w:rsidRDefault="00DC1A36">
      <w:r>
        <w:br w:type="page"/>
      </w:r>
    </w:p>
    <w:p w14:paraId="35990D2C" w14:textId="3C4423B3" w:rsidR="00DC1A36" w:rsidRDefault="00DC1A36" w:rsidP="00DC1A36">
      <w:pPr>
        <w:pStyle w:val="Default"/>
      </w:pPr>
    </w:p>
    <w:p w14:paraId="4B9B2A26" w14:textId="02210316" w:rsidR="00DC1A36" w:rsidRPr="00DC1A36" w:rsidRDefault="00DC1A36" w:rsidP="00DC1A36">
      <w:pPr>
        <w:pStyle w:val="Default"/>
        <w:rPr>
          <w:rFonts w:hAnsi="Tahoma"/>
        </w:rPr>
      </w:pPr>
      <w:r w:rsidRPr="00DC1A36">
        <w:rPr>
          <w:rFonts w:hint="eastAsia"/>
        </w:rPr>
        <w:t>在如图所示的网络中，组播成员分布在路由器</w:t>
      </w:r>
      <w:r w:rsidRPr="00DC1A36">
        <w:rPr>
          <w:rFonts w:ascii="Tahoma" w:hAnsi="Tahoma" w:cs="Tahoma"/>
        </w:rPr>
        <w:t>A</w:t>
      </w:r>
      <w:r w:rsidRPr="00DC1A36">
        <w:rPr>
          <w:rFonts w:hAnsi="Tahoma" w:hint="eastAsia"/>
        </w:rPr>
        <w:t>、</w:t>
      </w:r>
      <w:r w:rsidRPr="00DC1A36">
        <w:rPr>
          <w:rFonts w:ascii="Tahoma" w:hAnsi="Tahoma" w:cs="Tahoma"/>
        </w:rPr>
        <w:t>B</w:t>
      </w:r>
      <w:r w:rsidRPr="00DC1A36">
        <w:rPr>
          <w:rFonts w:hAnsi="Tahoma" w:hint="eastAsia"/>
        </w:rPr>
        <w:t>、</w:t>
      </w:r>
      <w:r w:rsidRPr="00DC1A36">
        <w:rPr>
          <w:rFonts w:ascii="Tahoma" w:hAnsi="Tahoma" w:cs="Tahoma"/>
        </w:rPr>
        <w:t>C</w:t>
      </w:r>
      <w:r w:rsidRPr="00DC1A36">
        <w:rPr>
          <w:rFonts w:hAnsi="Tahoma" w:hint="eastAsia"/>
        </w:rPr>
        <w:t>、</w:t>
      </w:r>
      <w:r w:rsidRPr="00DC1A36">
        <w:rPr>
          <w:rFonts w:ascii="Tahoma" w:hAnsi="Tahoma" w:cs="Tahoma"/>
        </w:rPr>
        <w:t>D</w:t>
      </w:r>
      <w:r w:rsidRPr="00DC1A36">
        <w:rPr>
          <w:rFonts w:hAnsi="Tahoma" w:hint="eastAsia"/>
        </w:rPr>
        <w:t>、</w:t>
      </w:r>
      <w:r w:rsidRPr="00DC1A36">
        <w:rPr>
          <w:rFonts w:ascii="Tahoma" w:hAnsi="Tahoma" w:cs="Tahoma"/>
        </w:rPr>
        <w:t>E</w:t>
      </w:r>
      <w:r w:rsidRPr="00DC1A36">
        <w:rPr>
          <w:rFonts w:hAnsi="Tahoma" w:hint="eastAsia"/>
        </w:rPr>
        <w:t>、</w:t>
      </w:r>
      <w:r w:rsidRPr="00DC1A36">
        <w:rPr>
          <w:rFonts w:ascii="Tahoma" w:hAnsi="Tahoma" w:cs="Tahoma"/>
        </w:rPr>
        <w:t>F</w:t>
      </w:r>
      <w:r w:rsidRPr="00DC1A36">
        <w:rPr>
          <w:rFonts w:hAnsi="Tahoma" w:hint="eastAsia"/>
        </w:rPr>
        <w:t>、</w:t>
      </w:r>
      <w:r w:rsidRPr="00DC1A36">
        <w:rPr>
          <w:rFonts w:ascii="Tahoma" w:hAnsi="Tahoma" w:cs="Tahoma"/>
        </w:rPr>
        <w:t>I</w:t>
      </w:r>
      <w:r w:rsidRPr="00DC1A36">
        <w:rPr>
          <w:rFonts w:hAnsi="Tahoma" w:hint="eastAsia"/>
        </w:rPr>
        <w:t>、</w:t>
      </w:r>
      <w:r w:rsidRPr="00DC1A36">
        <w:rPr>
          <w:rFonts w:ascii="Tahoma" w:hAnsi="Tahoma" w:cs="Tahoma"/>
        </w:rPr>
        <w:t>K</w:t>
      </w:r>
      <w:r w:rsidRPr="00DC1A36">
        <w:rPr>
          <w:rFonts w:hAnsi="Tahoma" w:hint="eastAsia"/>
        </w:rPr>
        <w:t>上，采用反向路径转发（</w:t>
      </w:r>
      <w:r w:rsidRPr="00DC1A36">
        <w:rPr>
          <w:rFonts w:ascii="Tahoma" w:hAnsi="Tahoma" w:cs="Tahoma"/>
        </w:rPr>
        <w:t>RPF</w:t>
      </w:r>
      <w:r w:rsidRPr="00DC1A36">
        <w:rPr>
          <w:rFonts w:hAnsi="Tahoma" w:hint="eastAsia"/>
        </w:rPr>
        <w:t>）技术。请给出路由器</w:t>
      </w:r>
      <w:r w:rsidRPr="00DC1A36">
        <w:rPr>
          <w:rFonts w:ascii="Tahoma" w:hAnsi="Tahoma" w:cs="Tahoma"/>
        </w:rPr>
        <w:t>C</w:t>
      </w:r>
      <w:r w:rsidRPr="00DC1A36">
        <w:rPr>
          <w:rFonts w:hAnsi="Tahoma" w:hint="eastAsia"/>
        </w:rPr>
        <w:t>的组播生成树。提示：</w:t>
      </w:r>
    </w:p>
    <w:p w14:paraId="1AACD37E" w14:textId="47801B1D" w:rsidR="00DC1A36" w:rsidRPr="00DC1A36" w:rsidRDefault="001A57AB" w:rsidP="00DC1A36">
      <w:pPr>
        <w:pStyle w:val="Default"/>
        <w:spacing w:after="180"/>
        <w:rPr>
          <w:rFonts w:hAnsi="Wingdings"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49B9E0" wp14:editId="2F3E5358">
            <wp:simplePos x="0" y="0"/>
            <wp:positionH relativeFrom="column">
              <wp:posOffset>2175289</wp:posOffset>
            </wp:positionH>
            <wp:positionV relativeFrom="paragraph">
              <wp:posOffset>84289</wp:posOffset>
            </wp:positionV>
            <wp:extent cx="3422015" cy="2043430"/>
            <wp:effectExtent l="0" t="0" r="6985" b="0"/>
            <wp:wrapThrough wrapText="bothSides">
              <wp:wrapPolygon edited="0">
                <wp:start x="0" y="0"/>
                <wp:lineTo x="0" y="21345"/>
                <wp:lineTo x="21524" y="21345"/>
                <wp:lineTo x="2152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1A36" w:rsidRPr="00DC1A36">
        <w:rPr>
          <w:rFonts w:ascii="Wingdings" w:hAnsi="Wingdings" w:cs="Wingdings"/>
        </w:rPr>
        <w:t></w:t>
      </w:r>
      <w:r w:rsidR="00DC1A36" w:rsidRPr="00DC1A36">
        <w:rPr>
          <w:rFonts w:hAnsi="Wingdings" w:hint="eastAsia"/>
        </w:rPr>
        <w:t>先写出各路由器的路由表</w:t>
      </w:r>
    </w:p>
    <w:p w14:paraId="733A3A86" w14:textId="484905E0" w:rsidR="00DC1A36" w:rsidRPr="00DC1A36" w:rsidRDefault="00DC1A36" w:rsidP="00DC1A36">
      <w:pPr>
        <w:pStyle w:val="Default"/>
        <w:rPr>
          <w:rFonts w:hAnsi="Tahoma"/>
        </w:rPr>
      </w:pPr>
      <w:r w:rsidRPr="00DC1A36">
        <w:rPr>
          <w:rFonts w:ascii="Wingdings" w:hAnsi="Wingdings" w:cs="Wingdings"/>
        </w:rPr>
        <w:t></w:t>
      </w:r>
      <w:r w:rsidRPr="00DC1A36">
        <w:rPr>
          <w:rFonts w:hAnsi="Wingdings" w:hint="eastAsia"/>
        </w:rPr>
        <w:t>再基于</w:t>
      </w:r>
      <w:r w:rsidRPr="00DC1A36">
        <w:rPr>
          <w:rFonts w:ascii="Tahoma" w:hAnsi="Tahoma" w:cs="Tahoma"/>
        </w:rPr>
        <w:t>RPF</w:t>
      </w:r>
      <w:r w:rsidRPr="00DC1A36">
        <w:rPr>
          <w:rFonts w:hAnsi="Tahoma" w:hint="eastAsia"/>
        </w:rPr>
        <w:t>给出组播生成树</w:t>
      </w:r>
    </w:p>
    <w:p w14:paraId="3B7061F0" w14:textId="3D2D8781" w:rsidR="00BA20D6" w:rsidRDefault="001A57AB">
      <w:r>
        <w:rPr>
          <w:noProof/>
        </w:rPr>
        <w:drawing>
          <wp:anchor distT="0" distB="0" distL="114300" distR="114300" simplePos="0" relativeHeight="251661312" behindDoc="0" locked="0" layoutInCell="1" allowOverlap="1" wp14:anchorId="22BAC4BE" wp14:editId="0E448AC2">
            <wp:simplePos x="0" y="0"/>
            <wp:positionH relativeFrom="column">
              <wp:posOffset>-47211</wp:posOffset>
            </wp:positionH>
            <wp:positionV relativeFrom="paragraph">
              <wp:posOffset>227772</wp:posOffset>
            </wp:positionV>
            <wp:extent cx="1860550" cy="1303655"/>
            <wp:effectExtent l="0" t="0" r="6350" b="0"/>
            <wp:wrapThrough wrapText="bothSides">
              <wp:wrapPolygon edited="0">
                <wp:start x="0" y="0"/>
                <wp:lineTo x="0" y="21148"/>
                <wp:lineTo x="21453" y="21148"/>
                <wp:lineTo x="2145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A20D6" w:rsidSect="001A57AB">
      <w:pgSz w:w="11906" w:h="16838" w:code="9"/>
      <w:pgMar w:top="1800" w:right="1440" w:bottom="180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LUwNDYwNjIyMTAwNjVS0lEKTi0uzszPAykwrgUAcsrdViwAAAA="/>
  </w:docVars>
  <w:rsids>
    <w:rsidRoot w:val="00E8206A"/>
    <w:rsid w:val="000347EA"/>
    <w:rsid w:val="0007381B"/>
    <w:rsid w:val="00142404"/>
    <w:rsid w:val="001A57AB"/>
    <w:rsid w:val="002D5365"/>
    <w:rsid w:val="003A57CB"/>
    <w:rsid w:val="0060011C"/>
    <w:rsid w:val="00BA20D6"/>
    <w:rsid w:val="00DC1A36"/>
    <w:rsid w:val="00E00EBD"/>
    <w:rsid w:val="00E8206A"/>
    <w:rsid w:val="00ED627F"/>
    <w:rsid w:val="00F21B88"/>
    <w:rsid w:val="00F90E96"/>
    <w:rsid w:val="00FB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73B89"/>
  <w15:chartTrackingRefBased/>
  <w15:docId w15:val="{097B9A50-057B-49DC-9FAB-57D69DE20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7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00EBD"/>
    <w:pPr>
      <w:autoSpaceDE w:val="0"/>
      <w:autoSpaceDN w:val="0"/>
      <w:adjustRightInd w:val="0"/>
      <w:spacing w:after="0" w:line="240" w:lineRule="auto"/>
    </w:pPr>
    <w:rPr>
      <w:rFonts w:ascii="黑体" w:eastAsia="黑体" w:cs="黑体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24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40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347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492</Words>
  <Characters>575</Characters>
  <Application>Microsoft Office Word</Application>
  <DocSecurity>0</DocSecurity>
  <Lines>82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Fang</dc:creator>
  <cp:keywords/>
  <dc:description/>
  <cp:lastModifiedBy>Ming Fang</cp:lastModifiedBy>
  <cp:revision>7</cp:revision>
  <cp:lastPrinted>2019-03-01T10:15:00Z</cp:lastPrinted>
  <dcterms:created xsi:type="dcterms:W3CDTF">2019-02-28T07:37:00Z</dcterms:created>
  <dcterms:modified xsi:type="dcterms:W3CDTF">2019-03-13T09:18:00Z</dcterms:modified>
</cp:coreProperties>
</file>