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 w:cs="宋体" w:hint="eastAsia"/>
          <w:color w:val="1A3A6B"/>
          <w:sz w:val="44"/>
          <w:lang w:eastAsia="zh-CN"/>
        </w:rPr>
        <w:t>西安辰航卓越科技有限公司</w:t>
        <w:br/>
      </w:r>
      <w:r>
        <w:rPr>
          <w:rFonts w:ascii="宋体" w:hAnsi="宋体" w:eastAsia="宋体" w:cs="宋体" w:hint="eastAsia"/>
          <w:color w:val="1A3A6B"/>
          <w:sz w:val="44"/>
          <w:lang w:eastAsia="zh-CN"/>
        </w:rPr>
        <w:t>员工管理系统需求文档</w:t>
      </w:r>
      <w:r/>
    </w:p>
    <w:p>
      <w:pPr>
        <w:spacing w:before="120" w:after="120"/>
        <w:jc w:val="center"/>
      </w:pPr>
      <w:r>
        <w:rPr>
          <w:rFonts w:ascii="宋体" w:eastAsia="宋体" w:hAnsi="宋体" w:cs="宋体" w:hint="eastAsia"/>
          <w:color w:val="666666"/>
          <w:lang w:eastAsia="zh-CN"/>
        </w:rPr>
        <w:t>版本：</w:t>
      </w:r>
      <w:r>
        <w:rPr>
          <w:color w:val="666666"/>
        </w:rPr>
        <w:t>V1.0</w:t>
      </w:r>
      <w:r>
        <w:rPr>
          <w:rFonts w:ascii="宋体" w:eastAsia="宋体" w:hAnsi="宋体" w:cs="宋体" w:hint="eastAsia"/>
          <w:color w:val="666666"/>
          <w:lang w:eastAsia="zh-CN"/>
        </w:rPr>
        <w:t xml:space="preserve">　</w:t>
      </w:r>
      <w:r>
        <w:rPr>
          <w:color w:val="666666"/>
        </w:rPr>
        <w:t>|</w:t>
      </w:r>
      <w:r>
        <w:rPr>
          <w:rFonts w:ascii="宋体" w:eastAsia="宋体" w:hAnsi="宋体" w:cs="宋体" w:hint="eastAsia"/>
          <w:color w:val="666666"/>
          <w:lang w:eastAsia="zh-CN"/>
        </w:rPr>
        <w:t xml:space="preserve">　编制日期：</w:t>
      </w:r>
      <w:r>
        <w:rPr>
          <w:color w:val="666666"/>
        </w:rPr>
        <w:t>2026-08-23</w:t>
      </w:r>
      <w:r>
        <w:rPr>
          <w:rFonts w:ascii="宋体" w:eastAsia="宋体" w:hAnsi="宋体" w:cs="宋体" w:hint="eastAsia"/>
          <w:color w:val="666666"/>
          <w:lang w:eastAsia="zh-CN"/>
        </w:rPr>
        <w:t xml:space="preserve">　</w:t>
      </w:r>
      <w:r>
        <w:rPr>
          <w:color w:val="666666"/>
        </w:rPr>
        <w:t>|</w:t>
      </w:r>
      <w:r>
        <w:rPr>
          <w:rFonts w:ascii="宋体" w:eastAsia="宋体" w:hAnsi="宋体" w:cs="宋体" w:hint="eastAsia"/>
          <w:color w:val="666666"/>
          <w:lang w:eastAsia="zh-CN"/>
        </w:rPr>
        <w:t xml:space="preserve">　编制：</w:t>
      </w:r>
      <w:r>
        <w:rPr>
          <w:color w:val="666666"/>
        </w:rPr>
        <w:t xml:space="preserve">WorkBuddy AI </w:t>
      </w:r>
      <w:r>
        <w:rPr>
          <w:rFonts w:ascii="宋体" w:eastAsia="宋体" w:hAnsi="宋体" w:cs="宋体" w:hint="eastAsia"/>
          <w:color w:val="666666"/>
          <w:lang w:eastAsia="zh-CN"/>
        </w:rPr>
        <w:t>协助</w:t>
      </w:r>
      <w:r/>
    </w:p>
    <w:p>
      <w:pPr>
        <w:spacing w:before="120" w:after="120"/>
        <w:jc w:val="center"/>
      </w:pPr>
      <w:r>
        <w:rPr>
          <w:rFonts w:ascii="宋体" w:eastAsia="宋体" w:hAnsi="宋体" w:cs="宋体" w:hint="eastAsia"/>
          <w:color w:val="666666"/>
          <w:lang w:eastAsia="zh-CN"/>
        </w:rPr>
        <w:t>适用范围：西安辰航卓越科技有限公司及其下属子公司（含北京平谷低空安全研究院）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一、项目背景与目标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1.1 项目背景</w:t>
      </w:r>
      <w:r/>
    </w:p>
    <w:p>
      <w:pPr/>
      <w:r>
        <w:rPr>
          <w:rFonts w:ascii="宋体" w:eastAsia="宋体" w:hAnsi="宋体" w:cs="宋体" w:hint="eastAsia"/>
          <w:lang w:eastAsia="zh-CN"/>
        </w:rPr>
        <w:t>西安辰航卓越科技有限公司（以下简称</w:t>
      </w:r>
      <w:r>
        <w:t>"</w:t>
      </w:r>
      <w:r>
        <w:rPr>
          <w:rFonts w:ascii="宋体" w:eastAsia="宋体" w:hAnsi="宋体" w:cs="宋体" w:hint="eastAsia"/>
          <w:lang w:eastAsia="zh-CN"/>
        </w:rPr>
        <w:t>辰航卓越</w:t>
      </w:r>
      <w:r>
        <w:t>"</w:t>
      </w:r>
      <w:r>
        <w:rPr>
          <w:rFonts w:ascii="宋体" w:eastAsia="宋体" w:hAnsi="宋体" w:cs="宋体" w:hint="eastAsia"/>
          <w:lang w:eastAsia="zh-CN"/>
        </w:rPr>
        <w:t>）当前员工规模约</w:t>
      </w:r>
      <w:r>
        <w:t xml:space="preserve"> 40 </w:t>
      </w:r>
      <w:r>
        <w:rPr>
          <w:rFonts w:ascii="宋体" w:eastAsia="宋体" w:hAnsi="宋体" w:cs="宋体" w:hint="eastAsia"/>
          <w:lang w:eastAsia="zh-CN"/>
        </w:rPr>
        <w:t>人，业务涵盖无人机</w:t>
      </w:r>
      <w:r>
        <w:t>/</w:t>
      </w:r>
      <w:r>
        <w:rPr>
          <w:rFonts w:ascii="宋体" w:eastAsia="宋体" w:hAnsi="宋体" w:cs="宋体" w:hint="eastAsia"/>
          <w:lang w:eastAsia="zh-CN"/>
        </w:rPr>
        <w:t>低空安全方向，下属多家子公司（含北京平谷低空安全研究院），员工分布于西安、北京、四川多地。现有员工管理方式以</w:t>
      </w:r>
      <w:r>
        <w:t xml:space="preserve"> Excel + </w:t>
      </w:r>
      <w:r>
        <w:rPr>
          <w:rFonts w:ascii="宋体" w:eastAsia="宋体" w:hAnsi="宋体" w:cs="宋体" w:hint="eastAsia"/>
          <w:lang w:eastAsia="zh-CN"/>
        </w:rPr>
        <w:t>纸质档案为主，存在以下痛点：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员工档案分散、更新滞后，入转调离流程无标准化留痕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考勤数据手工汇总，外勤</w:t>
      </w:r>
      <w:r>
        <w:t>/</w:t>
      </w:r>
      <w:r>
        <w:rPr>
          <w:rFonts w:ascii="宋体" w:eastAsia="宋体" w:hAnsi="宋体" w:cs="宋体" w:hint="eastAsia"/>
          <w:lang w:eastAsia="zh-CN"/>
        </w:rPr>
        <w:t>驻场人员打卡无统一方案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薪酬核算依赖人工，与考勤、绩效数据未联动，差错率高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绩效考核流程（员工自评</w:t>
      </w:r>
      <w:r>
        <w:t>→</w:t>
      </w:r>
      <w:r>
        <w:rPr>
          <w:rFonts w:ascii="宋体" w:eastAsia="宋体" w:hAnsi="宋体" w:cs="宋体" w:hint="eastAsia"/>
          <w:lang w:eastAsia="zh-CN"/>
        </w:rPr>
        <w:t>上级评分</w:t>
      </w:r>
      <w:r>
        <w:t>→</w:t>
      </w:r>
      <w:r>
        <w:rPr>
          <w:rFonts w:ascii="宋体" w:eastAsia="宋体" w:hAnsi="宋体" w:cs="宋体" w:hint="eastAsia"/>
          <w:lang w:eastAsia="zh-CN"/>
        </w:rPr>
        <w:t>部门校准</w:t>
      </w:r>
      <w:r>
        <w:t>→HR</w:t>
      </w:r>
      <w:r>
        <w:rPr>
          <w:rFonts w:ascii="宋体" w:eastAsia="宋体" w:hAnsi="宋体" w:cs="宋体" w:hint="eastAsia"/>
          <w:lang w:eastAsia="zh-CN"/>
        </w:rPr>
        <w:t>汇总</w:t>
      </w:r>
      <w:r>
        <w:t>→</w:t>
      </w:r>
      <w:r>
        <w:rPr>
          <w:rFonts w:ascii="宋体" w:eastAsia="宋体" w:hAnsi="宋体" w:cs="宋体" w:hint="eastAsia"/>
          <w:lang w:eastAsia="zh-CN"/>
        </w:rPr>
        <w:t>总经理审批）尚无系统承载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正式员工与实习生</w:t>
      </w:r>
      <w:r>
        <w:t>/</w:t>
      </w:r>
      <w:r>
        <w:rPr>
          <w:rFonts w:ascii="宋体" w:eastAsia="宋体" w:hAnsi="宋体" w:cs="宋体" w:hint="eastAsia"/>
          <w:lang w:eastAsia="zh-CN"/>
        </w:rPr>
        <w:t>顾问</w:t>
      </w:r>
      <w:r>
        <w:t>/</w:t>
      </w:r>
      <w:r>
        <w:rPr>
          <w:rFonts w:ascii="宋体" w:eastAsia="宋体" w:hAnsi="宋体" w:cs="宋体" w:hint="eastAsia"/>
          <w:lang w:eastAsia="zh-CN"/>
        </w:rPr>
        <w:t>劳务人员混管，薪酬与劳务费结算通道未分离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西安</w:t>
      </w:r>
      <w:r>
        <w:t>/</w:t>
      </w:r>
      <w:r>
        <w:rPr>
          <w:rFonts w:ascii="宋体" w:eastAsia="宋体" w:hAnsi="宋体" w:cs="宋体" w:hint="eastAsia"/>
          <w:lang w:eastAsia="zh-CN"/>
        </w:rPr>
        <w:t>北京</w:t>
      </w:r>
      <w:r>
        <w:t>/</w:t>
      </w:r>
      <w:r>
        <w:rPr>
          <w:rFonts w:ascii="宋体" w:eastAsia="宋体" w:hAnsi="宋体" w:cs="宋体" w:hint="eastAsia"/>
          <w:lang w:eastAsia="zh-CN"/>
        </w:rPr>
        <w:t>四川三地社保公积金政策差异需人工匹配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1.2 项目目标</w:t>
      </w:r>
      <w:r/>
    </w:p>
    <w:p>
      <w:pPr/>
      <w:r>
        <w:rPr>
          <w:rFonts w:ascii="宋体" w:eastAsia="宋体" w:hAnsi="宋体" w:cs="宋体" w:hint="eastAsia"/>
          <w:lang w:eastAsia="zh-CN"/>
        </w:rPr>
        <w:t>建设一套自研的员工管理系统（</w:t>
      </w:r>
      <w:r>
        <w:t>HRMS</w:t>
      </w:r>
      <w:r>
        <w:rPr>
          <w:rFonts w:ascii="宋体" w:eastAsia="宋体" w:hAnsi="宋体" w:cs="宋体" w:hint="eastAsia"/>
          <w:lang w:eastAsia="zh-CN"/>
        </w:rPr>
        <w:t>），覆盖</w:t>
      </w:r>
      <w:r>
        <w:t>"</w:t>
      </w:r>
      <w:r>
        <w:rPr>
          <w:rFonts w:ascii="宋体" w:eastAsia="宋体" w:hAnsi="宋体" w:cs="宋体" w:hint="eastAsia"/>
          <w:lang w:eastAsia="zh-CN"/>
        </w:rPr>
        <w:t>人</w:t>
      </w:r>
      <w:r>
        <w:t>—</w:t>
      </w:r>
      <w:r>
        <w:rPr>
          <w:rFonts w:ascii="宋体" w:eastAsia="宋体" w:hAnsi="宋体" w:cs="宋体" w:hint="eastAsia"/>
          <w:lang w:eastAsia="zh-CN"/>
        </w:rPr>
        <w:t>考勤</w:t>
      </w:r>
      <w:r>
        <w:t>—</w:t>
      </w:r>
      <w:r>
        <w:rPr>
          <w:rFonts w:ascii="宋体" w:eastAsia="宋体" w:hAnsi="宋体" w:cs="宋体" w:hint="eastAsia"/>
          <w:lang w:eastAsia="zh-CN"/>
        </w:rPr>
        <w:t>算薪</w:t>
      </w:r>
      <w:r>
        <w:t>—</w:t>
      </w:r>
      <w:r>
        <w:rPr>
          <w:rFonts w:ascii="宋体" w:eastAsia="宋体" w:hAnsi="宋体" w:cs="宋体" w:hint="eastAsia"/>
          <w:lang w:eastAsia="zh-CN"/>
        </w:rPr>
        <w:t>绩效</w:t>
      </w:r>
      <w:r>
        <w:t>"</w:t>
      </w:r>
      <w:r>
        <w:rPr>
          <w:rFonts w:ascii="宋体" w:eastAsia="宋体" w:hAnsi="宋体" w:cs="宋体" w:hint="eastAsia"/>
          <w:lang w:eastAsia="zh-CN"/>
        </w:rPr>
        <w:t>核心数据闭环，并预留培训发展、员工自助、招聘系统对接的扩展能力。具体目标：</w:t>
      </w:r>
      <w:r/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实现集团</w:t>
      </w:r>
      <w:r>
        <w:t>—</w:t>
      </w:r>
      <w:r>
        <w:rPr>
          <w:rFonts w:ascii="宋体" w:eastAsia="宋体" w:hAnsi="宋体" w:cs="宋体" w:hint="eastAsia"/>
          <w:lang w:eastAsia="zh-CN"/>
        </w:rPr>
        <w:t>法人</w:t>
      </w:r>
      <w:r>
        <w:t>—</w:t>
      </w:r>
      <w:r>
        <w:rPr>
          <w:rFonts w:ascii="宋体" w:eastAsia="宋体" w:hAnsi="宋体" w:cs="宋体" w:hint="eastAsia"/>
          <w:lang w:eastAsia="zh-CN"/>
        </w:rPr>
        <w:t>部门三级组织架构与员工全生命周期（入转调离）线上化管理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实现正式员工与实习生</w:t>
      </w:r>
      <w:r>
        <w:t>/</w:t>
      </w:r>
      <w:r>
        <w:rPr>
          <w:rFonts w:ascii="宋体" w:eastAsia="宋体" w:hAnsi="宋体" w:cs="宋体" w:hint="eastAsia"/>
          <w:lang w:eastAsia="zh-CN"/>
        </w:rPr>
        <w:t>顾问</w:t>
      </w:r>
      <w:r>
        <w:t>/</w:t>
      </w:r>
      <w:r>
        <w:rPr>
          <w:rFonts w:ascii="宋体" w:eastAsia="宋体" w:hAnsi="宋体" w:cs="宋体" w:hint="eastAsia"/>
          <w:lang w:eastAsia="zh-CN"/>
        </w:rPr>
        <w:t>劳务人员的分类管理与差异化结算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实现固定办公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外勤</w:t>
      </w:r>
      <w:r>
        <w:t xml:space="preserve"> GPS + </w:t>
      </w:r>
      <w:r>
        <w:rPr>
          <w:rFonts w:ascii="宋体" w:eastAsia="宋体" w:hAnsi="宋体" w:cs="宋体" w:hint="eastAsia"/>
          <w:lang w:eastAsia="zh-CN"/>
        </w:rPr>
        <w:t>项目驻场的多模式考勤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实现薪酬自动核算（联动考勤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绩效），支持西安</w:t>
      </w:r>
      <w:r>
        <w:t>/</w:t>
      </w:r>
      <w:r>
        <w:rPr>
          <w:rFonts w:ascii="宋体" w:eastAsia="宋体" w:hAnsi="宋体" w:cs="宋体" w:hint="eastAsia"/>
          <w:lang w:eastAsia="zh-CN"/>
        </w:rPr>
        <w:t>北京</w:t>
      </w:r>
      <w:r>
        <w:t>/</w:t>
      </w:r>
      <w:r>
        <w:rPr>
          <w:rFonts w:ascii="宋体" w:eastAsia="宋体" w:hAnsi="宋体" w:cs="宋体" w:hint="eastAsia"/>
          <w:lang w:eastAsia="zh-CN"/>
        </w:rPr>
        <w:t>四川多地社保公积金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实现</w:t>
      </w:r>
      <w:r>
        <w:t xml:space="preserve"> KPI+OKR </w:t>
      </w:r>
      <w:r>
        <w:rPr>
          <w:rFonts w:ascii="宋体" w:eastAsia="宋体" w:hAnsi="宋体" w:cs="宋体" w:hint="eastAsia"/>
          <w:lang w:eastAsia="zh-CN"/>
        </w:rPr>
        <w:t>混合绩效考核流程，绩效系数可后台配置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支持与现有招聘系统（</w:t>
      </w:r>
      <w:r>
        <w:t>PostgreSQL</w:t>
      </w:r>
      <w:r>
        <w:rPr>
          <w:rFonts w:ascii="宋体" w:eastAsia="宋体" w:hAnsi="宋体" w:cs="宋体" w:hint="eastAsia"/>
          <w:lang w:eastAsia="zh-CN"/>
        </w:rPr>
        <w:t>）数据对接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支持云端部署（阿里云</w:t>
      </w:r>
      <w:r>
        <w:t>/</w:t>
      </w:r>
      <w:r>
        <w:rPr>
          <w:rFonts w:ascii="宋体" w:eastAsia="宋体" w:hAnsi="宋体" w:cs="宋体" w:hint="eastAsia"/>
          <w:lang w:eastAsia="zh-CN"/>
        </w:rPr>
        <w:t>腾讯云），并发能力</w:t>
      </w:r>
      <w:r>
        <w:t xml:space="preserve"> ≥100 </w:t>
      </w:r>
      <w:r>
        <w:rPr>
          <w:rFonts w:ascii="宋体" w:eastAsia="宋体" w:hAnsi="宋体" w:cs="宋体" w:hint="eastAsia"/>
          <w:lang w:eastAsia="zh-CN"/>
        </w:rPr>
        <w:t>用户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1.3 项目范围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范围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一期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A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组织人事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考勤假勤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C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薪酬核算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D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绩效管理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核心数据闭环，本需求文档重点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二期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F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培训发展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G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员工自助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E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招聘系统接入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体验增强与外部对接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三期（预留）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员工助手、人力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BI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、继任梯队、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OKR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对齐视图等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视一期落地效果再启动</w:t>
            </w:r>
          </w:p>
        </w:tc>
      </w:tr>
    </w:tbl>
    <w:p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二、现状对标分析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2.1 主流 HR SaaS 平台功能全景</w:t>
      </w:r>
      <w:r/>
    </w:p>
    <w:p>
      <w:pPr/>
      <w:r>
        <w:rPr>
          <w:rFonts w:ascii="宋体" w:eastAsia="宋体" w:hAnsi="宋体" w:cs="宋体" w:hint="eastAsia"/>
          <w:lang w:eastAsia="zh-CN"/>
        </w:rPr>
        <w:t>项目立项前对以下主流平台进行了功能对标：北森</w:t>
      </w:r>
      <w:r>
        <w:t xml:space="preserve"> iTalentX</w:t>
      </w:r>
      <w:r>
        <w:rPr>
          <w:rFonts w:ascii="宋体" w:eastAsia="宋体" w:hAnsi="宋体" w:cs="宋体" w:hint="eastAsia"/>
          <w:lang w:eastAsia="zh-CN"/>
        </w:rPr>
        <w:t>、</w:t>
      </w:r>
      <w:r>
        <w:t>Moka</w:t>
      </w:r>
      <w:r>
        <w:rPr>
          <w:rFonts w:ascii="宋体" w:eastAsia="宋体" w:hAnsi="宋体" w:cs="宋体" w:hint="eastAsia"/>
          <w:lang w:eastAsia="zh-CN"/>
        </w:rPr>
        <w:t>、</w:t>
      </w:r>
      <w:r>
        <w:t>i</w:t>
      </w:r>
      <w:r>
        <w:rPr>
          <w:rFonts w:ascii="宋体" w:eastAsia="宋体" w:hAnsi="宋体" w:cs="宋体" w:hint="eastAsia"/>
          <w:lang w:eastAsia="zh-CN"/>
        </w:rPr>
        <w:t>人事、薪人薪事、</w:t>
      </w:r>
      <w:r>
        <w:t>SAP SuccessFactors</w:t>
      </w:r>
      <w:r>
        <w:rPr>
          <w:rFonts w:ascii="宋体" w:eastAsia="宋体" w:hAnsi="宋体" w:cs="宋体" w:hint="eastAsia"/>
          <w:lang w:eastAsia="zh-CN"/>
        </w:rPr>
        <w:t>、</w:t>
      </w:r>
      <w:r>
        <w:t>Workday</w:t>
      </w:r>
      <w:r>
        <w:rPr>
          <w:rFonts w:ascii="宋体" w:eastAsia="宋体" w:hAnsi="宋体" w:cs="宋体" w:hint="eastAsia"/>
          <w:lang w:eastAsia="zh-CN"/>
        </w:rPr>
        <w:t>、简道云</w:t>
      </w:r>
      <w:r>
        <w:t xml:space="preserve"> HRM</w:t>
      </w:r>
      <w:r>
        <w:rPr>
          <w:rFonts w:ascii="宋体" w:eastAsia="宋体" w:hAnsi="宋体" w:cs="宋体" w:hint="eastAsia"/>
          <w:lang w:eastAsia="zh-CN"/>
        </w:rPr>
        <w:t>、用友</w:t>
      </w:r>
      <w:r>
        <w:t>/</w:t>
      </w:r>
      <w:r>
        <w:rPr>
          <w:rFonts w:ascii="宋体" w:eastAsia="宋体" w:hAnsi="宋体" w:cs="宋体" w:hint="eastAsia"/>
          <w:lang w:eastAsia="zh-CN"/>
        </w:rPr>
        <w:t>金蝶</w:t>
      </w:r>
      <w:r>
        <w:t xml:space="preserve"> HR </w:t>
      </w:r>
      <w:r>
        <w:rPr>
          <w:rFonts w:ascii="宋体" w:eastAsia="宋体" w:hAnsi="宋体" w:cs="宋体" w:hint="eastAsia"/>
          <w:lang w:eastAsia="zh-CN"/>
        </w:rPr>
        <w:t>模块。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#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模块域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主流平台覆盖的核心功能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1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组织人事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多维组织架构、职务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职位体系、编制管理、花名册、电子档案、合同管理、入转调离返、电子签、多元用工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2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招聘管理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职位发布、简历解析、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筛选、面试协同、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Offer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、人才库、内推、入职打通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3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考勤假勤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多工时制（标准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综合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不定时）、多方式打卡（人脸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/GPS/WiFi/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考勤机）、智能排班、加班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请假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调休、假期额度、异常处理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4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薪酬福利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薪酬体系、自动核算（联动考勤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绩效）、多地社保公积金、个税申报、电子工资条、银企直联、佣金提成、人力成本预算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5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绩效管理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KPI/OKR/360/BSC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、目标对齐、过程跟踪、绩效校准、面谈、结果应用（调薪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晋升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淘汰）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6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培训发展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LMS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、课程体系、直播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线下培训、考试测评、证书、学习地图、人才盘点、继任梯队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7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员工自助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ESS/MSS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、移动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App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助手、电子签、工单、调研问卷、认可激励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8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数据与平台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BI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报表、编制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成本预警、开放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API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、权限审计、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PaaS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低代码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2.2 行业趋势（2026）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AI 原生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AI </w:t>
      </w:r>
      <w:r>
        <w:rPr>
          <w:rFonts w:ascii="宋体" w:eastAsia="宋体" w:hAnsi="宋体" w:cs="宋体" w:hint="eastAsia"/>
          <w:lang w:eastAsia="zh-CN"/>
        </w:rPr>
        <w:t>简历解析、</w:t>
      </w:r>
      <w:r>
        <w:t xml:space="preserve">AI </w:t>
      </w:r>
      <w:r>
        <w:rPr>
          <w:rFonts w:ascii="宋体" w:eastAsia="宋体" w:hAnsi="宋体" w:cs="宋体" w:hint="eastAsia"/>
          <w:lang w:eastAsia="zh-CN"/>
        </w:rPr>
        <w:t>面试、</w:t>
      </w:r>
      <w:r>
        <w:t xml:space="preserve">AI </w:t>
      </w:r>
      <w:r>
        <w:rPr>
          <w:rFonts w:ascii="宋体" w:eastAsia="宋体" w:hAnsi="宋体" w:cs="宋体" w:hint="eastAsia"/>
          <w:lang w:eastAsia="zh-CN"/>
        </w:rPr>
        <w:t>员工助手、</w:t>
      </w:r>
      <w:r>
        <w:t xml:space="preserve">AI </w:t>
      </w:r>
      <w:r>
        <w:rPr>
          <w:rFonts w:ascii="宋体" w:eastAsia="宋体" w:hAnsi="宋体" w:cs="宋体" w:hint="eastAsia"/>
          <w:lang w:eastAsia="zh-CN"/>
        </w:rPr>
        <w:t>排班、对话式</w:t>
      </w:r>
      <w:r>
        <w:t xml:space="preserve"> BI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一体化</w:t>
      </w:r>
      <w:r>
        <w:rPr>
          <w:rFonts w:ascii="宋体" w:eastAsia="宋体" w:hAnsi="宋体" w:cs="宋体" w:hint="eastAsia"/>
          <w:lang w:eastAsia="zh-CN"/>
        </w:rPr>
        <w:t>：招聘</w:t>
      </w:r>
      <w:r>
        <w:t>→</w:t>
      </w:r>
      <w:r>
        <w:rPr>
          <w:rFonts w:ascii="宋体" w:eastAsia="宋体" w:hAnsi="宋体" w:cs="宋体" w:hint="eastAsia"/>
          <w:lang w:eastAsia="zh-CN"/>
        </w:rPr>
        <w:t>入职</w:t>
      </w:r>
      <w:r>
        <w:t>→</w:t>
      </w:r>
      <w:r>
        <w:rPr>
          <w:rFonts w:ascii="宋体" w:eastAsia="宋体" w:hAnsi="宋体" w:cs="宋体" w:hint="eastAsia"/>
          <w:lang w:eastAsia="zh-CN"/>
        </w:rPr>
        <w:t>人事</w:t>
      </w:r>
      <w:r>
        <w:t>→</w:t>
      </w:r>
      <w:r>
        <w:rPr>
          <w:rFonts w:ascii="宋体" w:eastAsia="宋体" w:hAnsi="宋体" w:cs="宋体" w:hint="eastAsia"/>
          <w:lang w:eastAsia="zh-CN"/>
        </w:rPr>
        <w:t>绩效</w:t>
      </w:r>
      <w:r>
        <w:t>→</w:t>
      </w:r>
      <w:r>
        <w:rPr>
          <w:rFonts w:ascii="宋体" w:eastAsia="宋体" w:hAnsi="宋体" w:cs="宋体" w:hint="eastAsia"/>
          <w:lang w:eastAsia="zh-CN"/>
        </w:rPr>
        <w:t>薪酬全链路数据打通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角色化工作台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HR / </w:t>
      </w:r>
      <w:r>
        <w:rPr>
          <w:rFonts w:ascii="宋体" w:eastAsia="宋体" w:hAnsi="宋体" w:cs="宋体" w:hint="eastAsia"/>
          <w:lang w:eastAsia="zh-CN"/>
        </w:rPr>
        <w:t>员工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经理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高管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候选人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五类角色差异化门户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合规优先</w:t>
      </w:r>
      <w:r>
        <w:rPr>
          <w:rFonts w:ascii="宋体" w:eastAsia="宋体" w:hAnsi="宋体" w:cs="宋体" w:hint="eastAsia"/>
          <w:lang w:eastAsia="zh-CN"/>
        </w:rPr>
        <w:t>：电子签、个税直连、多地社保、劳动法规库、审计追踪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2.3 辰航卓越选型决策</w:t>
      </w:r>
      <w:r/>
    </w:p>
    <w:p>
      <w:pPr/>
      <w:r>
        <w:rPr>
          <w:rFonts w:ascii="宋体" w:eastAsia="宋体" w:hAnsi="宋体" w:cs="宋体" w:hint="eastAsia"/>
          <w:lang w:eastAsia="zh-CN"/>
        </w:rPr>
        <w:t>综合公司规模（</w:t>
      </w:r>
      <w:r>
        <w:t xml:space="preserve">40 </w:t>
      </w:r>
      <w:r>
        <w:rPr>
          <w:rFonts w:ascii="宋体" w:eastAsia="宋体" w:hAnsi="宋体" w:cs="宋体" w:hint="eastAsia"/>
          <w:lang w:eastAsia="zh-CN"/>
        </w:rPr>
        <w:t>人）、保密资质要求、业务特殊性（无人机</w:t>
      </w:r>
      <w:r>
        <w:t>/</w:t>
      </w:r>
      <w:r>
        <w:rPr>
          <w:rFonts w:ascii="宋体" w:eastAsia="宋体" w:hAnsi="宋体" w:cs="宋体" w:hint="eastAsia"/>
          <w:lang w:eastAsia="zh-CN"/>
        </w:rPr>
        <w:t>低空安全）、自研可控性需求，决定采用</w:t>
      </w:r>
      <w:r>
        <w:rPr>
          <w:rFonts w:ascii="宋体" w:eastAsia="宋体" w:hAnsi="宋体" w:cs="宋体" w:hint="eastAsia"/>
          <w:b/>
          <w:lang w:eastAsia="zh-CN"/>
        </w:rPr>
        <w:t>自研内部系统</w:t>
      </w:r>
      <w:r>
        <w:rPr>
          <w:rFonts w:ascii="宋体" w:eastAsia="宋体" w:hAnsi="宋体" w:cs="宋体" w:hint="eastAsia"/>
          <w:lang w:eastAsia="zh-CN"/>
        </w:rPr>
        <w:t>路线，不采购商业</w:t>
      </w:r>
      <w:r>
        <w:t xml:space="preserve"> SaaS</w:t>
      </w:r>
      <w:r>
        <w:rPr>
          <w:rFonts w:ascii="宋体" w:eastAsia="宋体" w:hAnsi="宋体" w:cs="宋体" w:hint="eastAsia"/>
          <w:lang w:eastAsia="zh-CN"/>
        </w:rPr>
        <w:t>。一期聚焦核心四模块，避免大而全。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三、组织与用户分析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3.1 组织架构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集团层</w:t>
      </w:r>
      <w:r>
        <w:rPr>
          <w:rFonts w:ascii="宋体" w:eastAsia="宋体" w:hAnsi="宋体" w:cs="宋体" w:hint="eastAsia"/>
          <w:lang w:eastAsia="zh-CN"/>
        </w:rPr>
        <w:t>：辰航卓越（母公司）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法人层</w:t>
      </w:r>
      <w:r>
        <w:rPr>
          <w:rFonts w:ascii="宋体" w:eastAsia="宋体" w:hAnsi="宋体" w:cs="宋体" w:hint="eastAsia"/>
          <w:lang w:eastAsia="zh-CN"/>
        </w:rPr>
        <w:t>：西安辰航卓越科技有限公司、北京平谷低空安全研究院、四川相关子公司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部门层</w:t>
      </w:r>
      <w:r>
        <w:rPr>
          <w:rFonts w:ascii="宋体" w:eastAsia="宋体" w:hAnsi="宋体" w:cs="宋体" w:hint="eastAsia"/>
          <w:lang w:eastAsia="zh-CN"/>
        </w:rPr>
        <w:t>：产教服务中心、人力资源、财务、技术、生产、销售、职能等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岗位层</w:t>
      </w:r>
      <w:r>
        <w:rPr>
          <w:rFonts w:ascii="宋体" w:eastAsia="宋体" w:hAnsi="宋体" w:cs="宋体" w:hint="eastAsia"/>
          <w:lang w:eastAsia="zh-CN"/>
        </w:rPr>
        <w:t>：高管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部门负责人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技术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生产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销售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职能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3.2 用户角色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人数估计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核心诉求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系统管理员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1-2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组织架构维护、权限分配、系数配置、数据备份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HR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2-3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入转调离办理、考勤核对、薪酬核算、绩效汇总、报表导出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部门负责人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5-8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团队考勤查看、绩效评分与校准、请假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加班审批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高管（董事长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总经理）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3-5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绩效终评、薪酬审批、人力成本报表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正式员工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~30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打卡、请假、查工资条、绩效自评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实习生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顾问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劳务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~5-10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打卡、查劳务费结算单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3.3 用工形式分类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用工形式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合同类型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结算通道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是否缴社保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个税方式</w:t>
            </w:r>
          </w:p>
        </w:tc>
      </w:tr>
      <w:tr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正式员工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劳动合同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薪酬模块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是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工资薪金所得</w:t>
            </w:r>
          </w:p>
        </w:tc>
      </w:tr>
      <w:tr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实习生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实习协议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劳务费结算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否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劳务报酬所得</w:t>
            </w:r>
          </w:p>
        </w:tc>
      </w:tr>
      <w:tr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顾问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顾问协议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劳务费结算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否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劳务报酬所得</w:t>
            </w:r>
          </w:p>
        </w:tc>
      </w:tr>
      <w:tr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劳务人员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劳务合同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劳务费结算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否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劳务报酬所得</w:t>
            </w:r>
          </w:p>
        </w:tc>
      </w:tr>
    </w:tbl>
    <w:p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四、功能需求（一期核心模块）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4.1 模块 A：组织人事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4.1.1 组织架构管理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支持集团</w:t>
      </w:r>
      <w:r>
        <w:t>—</w:t>
      </w:r>
      <w:r>
        <w:rPr>
          <w:rFonts w:ascii="宋体" w:eastAsia="宋体" w:hAnsi="宋体" w:cs="宋体" w:hint="eastAsia"/>
          <w:lang w:eastAsia="zh-CN"/>
        </w:rPr>
        <w:t>法人</w:t>
      </w:r>
      <w:r>
        <w:t>—</w:t>
      </w:r>
      <w:r>
        <w:rPr>
          <w:rFonts w:ascii="宋体" w:eastAsia="宋体" w:hAnsi="宋体" w:cs="宋体" w:hint="eastAsia"/>
          <w:lang w:eastAsia="zh-CN"/>
        </w:rPr>
        <w:t>部门三级架构，可视化树形展示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支持部门新增</w:t>
      </w:r>
      <w:r>
        <w:t>/</w:t>
      </w:r>
      <w:r>
        <w:rPr>
          <w:rFonts w:ascii="宋体" w:eastAsia="宋体" w:hAnsi="宋体" w:cs="宋体" w:hint="eastAsia"/>
          <w:lang w:eastAsia="zh-CN"/>
        </w:rPr>
        <w:t>合并</w:t>
      </w:r>
      <w:r>
        <w:t>/</w:t>
      </w:r>
      <w:r>
        <w:rPr>
          <w:rFonts w:ascii="宋体" w:eastAsia="宋体" w:hAnsi="宋体" w:cs="宋体" w:hint="eastAsia"/>
          <w:lang w:eastAsia="zh-CN"/>
        </w:rPr>
        <w:t>撤销</w:t>
      </w:r>
      <w:r>
        <w:t>/</w:t>
      </w:r>
      <w:r>
        <w:rPr>
          <w:rFonts w:ascii="宋体" w:eastAsia="宋体" w:hAnsi="宋体" w:cs="宋体" w:hint="eastAsia"/>
          <w:lang w:eastAsia="zh-CN"/>
        </w:rPr>
        <w:t>调整上级，调整历史可追溯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支持编制管理（部门编制数</w:t>
      </w:r>
      <w:r>
        <w:t xml:space="preserve"> vs </w:t>
      </w:r>
      <w:r>
        <w:rPr>
          <w:rFonts w:ascii="宋体" w:eastAsia="宋体" w:hAnsi="宋体" w:cs="宋体" w:hint="eastAsia"/>
          <w:lang w:eastAsia="zh-CN"/>
        </w:rPr>
        <w:t>在岗数，超编预警）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支持职务体系（高管</w:t>
      </w:r>
      <w:r>
        <w:t>/</w:t>
      </w:r>
      <w:r>
        <w:rPr>
          <w:rFonts w:ascii="宋体" w:eastAsia="宋体" w:hAnsi="宋体" w:cs="宋体" w:hint="eastAsia"/>
          <w:lang w:eastAsia="zh-CN"/>
        </w:rPr>
        <w:t>部门负责人</w:t>
      </w:r>
      <w:r>
        <w:t>/</w:t>
      </w:r>
      <w:r>
        <w:rPr>
          <w:rFonts w:ascii="宋体" w:eastAsia="宋体" w:hAnsi="宋体" w:cs="宋体" w:hint="eastAsia"/>
          <w:lang w:eastAsia="zh-CN"/>
        </w:rPr>
        <w:t>主管</w:t>
      </w:r>
      <w:r>
        <w:t>/</w:t>
      </w:r>
      <w:r>
        <w:rPr>
          <w:rFonts w:ascii="宋体" w:eastAsia="宋体" w:hAnsi="宋体" w:cs="宋体" w:hint="eastAsia"/>
          <w:lang w:eastAsia="zh-CN"/>
        </w:rPr>
        <w:t>专员）与职位体系（技术</w:t>
      </w:r>
      <w:r>
        <w:t>/</w:t>
      </w:r>
      <w:r>
        <w:rPr>
          <w:rFonts w:ascii="宋体" w:eastAsia="宋体" w:hAnsi="宋体" w:cs="宋体" w:hint="eastAsia"/>
          <w:lang w:eastAsia="zh-CN"/>
        </w:rPr>
        <w:t>生产</w:t>
      </w:r>
      <w:r>
        <w:t>/</w:t>
      </w:r>
      <w:r>
        <w:rPr>
          <w:rFonts w:ascii="宋体" w:eastAsia="宋体" w:hAnsi="宋体" w:cs="宋体" w:hint="eastAsia"/>
          <w:lang w:eastAsia="zh-CN"/>
        </w:rPr>
        <w:t>销售</w:t>
      </w:r>
      <w:r>
        <w:t>/</w:t>
      </w:r>
      <w:r>
        <w:rPr>
          <w:rFonts w:ascii="宋体" w:eastAsia="宋体" w:hAnsi="宋体" w:cs="宋体" w:hint="eastAsia"/>
          <w:lang w:eastAsia="zh-CN"/>
        </w:rPr>
        <w:t>职能序列）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4.1.2 员工档案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基础信息：姓名、性别、身份证、出生日期、籍贯、民族、政治面貌、婚姻状况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联系信息：手机、邮箱、紧急联系人、现居住地、户籍地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教育经历：学历、学位、毕业院校、专业、毕业时间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工作经历：历史雇主、岗位、任职时间、离职原因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合同信息：合同类型、签订日期、到期日期、续签记录、电子合同附件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资质证书：无人机执照（</w:t>
      </w:r>
      <w:r>
        <w:t>AOPA/UTC</w:t>
      </w:r>
      <w:r>
        <w:rPr>
          <w:rFonts w:ascii="宋体" w:eastAsia="宋体" w:hAnsi="宋体" w:cs="宋体" w:hint="eastAsia"/>
          <w:lang w:eastAsia="zh-CN"/>
        </w:rPr>
        <w:t>）、其他行业资质、有效期提醒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银行卡信息：开户行、卡号（用于发薪）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社保公积金：参保地、参保基数、参保起止日期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照片与附件：证件照、身份证扫描件、学历学位证书、保密协议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4.1.3 入转调离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入职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offer </w:t>
      </w:r>
      <w:r>
        <w:rPr>
          <w:rFonts w:ascii="宋体" w:eastAsia="宋体" w:hAnsi="宋体" w:cs="宋体" w:hint="eastAsia"/>
          <w:lang w:eastAsia="zh-CN"/>
        </w:rPr>
        <w:t>转入职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资料收集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合同签订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账号开通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设备发放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入职引导清单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转正</w:t>
      </w:r>
      <w:r>
        <w:rPr>
          <w:rFonts w:ascii="宋体" w:eastAsia="宋体" w:hAnsi="宋体" w:cs="宋体" w:hint="eastAsia"/>
          <w:lang w:eastAsia="zh-CN"/>
        </w:rPr>
        <w:t>：试用期到期提醒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转正申请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上级评估</w:t>
      </w:r>
      <w:r>
        <w:t xml:space="preserve"> → HR </w:t>
      </w:r>
      <w:r>
        <w:rPr>
          <w:rFonts w:ascii="宋体" w:eastAsia="宋体" w:hAnsi="宋体" w:cs="宋体" w:hint="eastAsia"/>
          <w:lang w:eastAsia="zh-CN"/>
        </w:rPr>
        <w:t>审批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薪资调整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调动</w:t>
      </w:r>
      <w:r>
        <w:rPr>
          <w:rFonts w:ascii="宋体" w:eastAsia="宋体" w:hAnsi="宋体" w:cs="宋体" w:hint="eastAsia"/>
          <w:lang w:eastAsia="zh-CN"/>
        </w:rPr>
        <w:t>：调岗</w:t>
      </w:r>
      <w:r>
        <w:t>/</w:t>
      </w:r>
      <w:r>
        <w:rPr>
          <w:rFonts w:ascii="宋体" w:eastAsia="宋体" w:hAnsi="宋体" w:cs="宋体" w:hint="eastAsia"/>
          <w:lang w:eastAsia="zh-CN"/>
        </w:rPr>
        <w:t>调部门申请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双方负责人审批</w:t>
      </w:r>
      <w:r>
        <w:t xml:space="preserve"> → HR </w:t>
      </w:r>
      <w:r>
        <w:rPr>
          <w:rFonts w:ascii="宋体" w:eastAsia="宋体" w:hAnsi="宋体" w:cs="宋体" w:hint="eastAsia"/>
          <w:lang w:eastAsia="zh-CN"/>
        </w:rPr>
        <w:t>备案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薪酬</w:t>
      </w:r>
      <w:r>
        <w:t>/</w:t>
      </w:r>
      <w:r>
        <w:rPr>
          <w:rFonts w:ascii="宋体" w:eastAsia="宋体" w:hAnsi="宋体" w:cs="宋体" w:hint="eastAsia"/>
          <w:lang w:eastAsia="zh-CN"/>
        </w:rPr>
        <w:t>权限变更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离职</w:t>
      </w:r>
      <w:r>
        <w:rPr>
          <w:rFonts w:ascii="宋体" w:eastAsia="宋体" w:hAnsi="宋体" w:cs="宋体" w:hint="eastAsia"/>
          <w:lang w:eastAsia="zh-CN"/>
        </w:rPr>
        <w:t>：离职申请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工作交接清单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设备归还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薪资结算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社保减员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档案归档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全流程支持自定义审批流（按用工形式</w:t>
      </w:r>
      <w:r>
        <w:t>/</w:t>
      </w:r>
      <w:r>
        <w:rPr>
          <w:rFonts w:ascii="宋体" w:eastAsia="宋体" w:hAnsi="宋体" w:cs="宋体" w:hint="eastAsia"/>
          <w:lang w:eastAsia="zh-CN"/>
        </w:rPr>
        <w:t>部门差异化配置）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4.1.4 合同管理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合同模板库（劳动合同</w:t>
      </w:r>
      <w:r>
        <w:t>/</w:t>
      </w:r>
      <w:r>
        <w:rPr>
          <w:rFonts w:ascii="宋体" w:eastAsia="宋体" w:hAnsi="宋体" w:cs="宋体" w:hint="eastAsia"/>
          <w:lang w:eastAsia="zh-CN"/>
        </w:rPr>
        <w:t>实习协议</w:t>
      </w:r>
      <w:r>
        <w:t>/</w:t>
      </w:r>
      <w:r>
        <w:rPr>
          <w:rFonts w:ascii="宋体" w:eastAsia="宋体" w:hAnsi="宋体" w:cs="宋体" w:hint="eastAsia"/>
          <w:lang w:eastAsia="zh-CN"/>
        </w:rPr>
        <w:t>顾问协议</w:t>
      </w:r>
      <w:r>
        <w:t>/</w:t>
      </w:r>
      <w:r>
        <w:rPr>
          <w:rFonts w:ascii="宋体" w:eastAsia="宋体" w:hAnsi="宋体" w:cs="宋体" w:hint="eastAsia"/>
          <w:lang w:eastAsia="zh-CN"/>
        </w:rPr>
        <w:t>劳务合同</w:t>
      </w:r>
      <w:r>
        <w:t>/</w:t>
      </w:r>
      <w:r>
        <w:rPr>
          <w:rFonts w:ascii="宋体" w:eastAsia="宋体" w:hAnsi="宋体" w:cs="宋体" w:hint="eastAsia"/>
          <w:lang w:eastAsia="zh-CN"/>
        </w:rPr>
        <w:t>保密协议）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合同签订、续签、变更、终止全生命周期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合同到期前</w:t>
      </w:r>
      <w:r>
        <w:t xml:space="preserve"> 30/15/7 </w:t>
      </w:r>
      <w:r>
        <w:rPr>
          <w:rFonts w:ascii="宋体" w:eastAsia="宋体" w:hAnsi="宋体" w:cs="宋体" w:hint="eastAsia"/>
          <w:lang w:eastAsia="zh-CN"/>
        </w:rPr>
        <w:t>天三级预警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电子签（二期接入）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4.2 模块 B：考勤假勤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4.2.1 打卡管理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多模式打卡：固定办公（</w:t>
      </w:r>
      <w:r>
        <w:t>WiFi/</w:t>
      </w:r>
      <w:r>
        <w:rPr>
          <w:rFonts w:ascii="宋体" w:eastAsia="宋体" w:hAnsi="宋体" w:cs="宋体" w:hint="eastAsia"/>
          <w:lang w:eastAsia="zh-CN"/>
        </w:rPr>
        <w:t>考勤机）</w:t>
      </w:r>
      <w:r>
        <w:t xml:space="preserve">+ </w:t>
      </w:r>
      <w:r>
        <w:rPr>
          <w:rFonts w:ascii="宋体" w:eastAsia="宋体" w:hAnsi="宋体" w:cs="宋体" w:hint="eastAsia"/>
          <w:lang w:eastAsia="zh-CN"/>
        </w:rPr>
        <w:t>外勤</w:t>
      </w:r>
      <w:r>
        <w:t xml:space="preserve"> GPS </w:t>
      </w:r>
      <w:r>
        <w:rPr>
          <w:rFonts w:ascii="宋体" w:eastAsia="宋体" w:hAnsi="宋体" w:cs="宋体" w:hint="eastAsia"/>
          <w:lang w:eastAsia="zh-CN"/>
        </w:rPr>
        <w:t>定位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项目驻场（指定打卡点）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移动端打卡（</w:t>
      </w:r>
      <w:r>
        <w:t xml:space="preserve">HTML5 </w:t>
      </w:r>
      <w:r>
        <w:rPr>
          <w:rFonts w:ascii="宋体" w:eastAsia="宋体" w:hAnsi="宋体" w:cs="宋体" w:hint="eastAsia"/>
          <w:lang w:eastAsia="zh-CN"/>
        </w:rPr>
        <w:t>小程序</w:t>
      </w:r>
      <w:r>
        <w:t>/App</w:t>
      </w:r>
      <w:r>
        <w:rPr>
          <w:rFonts w:ascii="宋体" w:eastAsia="宋体" w:hAnsi="宋体" w:cs="宋体" w:hint="eastAsia"/>
          <w:lang w:eastAsia="zh-CN"/>
        </w:rPr>
        <w:t>，二期完善）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打卡异常自动识别（迟到</w:t>
      </w:r>
      <w:r>
        <w:t>/</w:t>
      </w:r>
      <w:r>
        <w:rPr>
          <w:rFonts w:ascii="宋体" w:eastAsia="宋体" w:hAnsi="宋体" w:cs="宋体" w:hint="eastAsia"/>
          <w:lang w:eastAsia="zh-CN"/>
        </w:rPr>
        <w:t>早退</w:t>
      </w:r>
      <w:r>
        <w:t>/</w:t>
      </w:r>
      <w:r>
        <w:rPr>
          <w:rFonts w:ascii="宋体" w:eastAsia="宋体" w:hAnsi="宋体" w:cs="宋体" w:hint="eastAsia"/>
          <w:lang w:eastAsia="zh-CN"/>
        </w:rPr>
        <w:t>缺卡</w:t>
      </w:r>
      <w:r>
        <w:t>/</w:t>
      </w:r>
      <w:r>
        <w:rPr>
          <w:rFonts w:ascii="宋体" w:eastAsia="宋体" w:hAnsi="宋体" w:cs="宋体" w:hint="eastAsia"/>
          <w:lang w:eastAsia="zh-CN"/>
        </w:rPr>
        <w:t>外勤未签到）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异常申诉流程：员工提交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上级审批</w:t>
      </w:r>
      <w:r>
        <w:t xml:space="preserve"> → HR </w:t>
      </w:r>
      <w:r>
        <w:rPr>
          <w:rFonts w:ascii="宋体" w:eastAsia="宋体" w:hAnsi="宋体" w:cs="宋体" w:hint="eastAsia"/>
          <w:lang w:eastAsia="zh-CN"/>
        </w:rPr>
        <w:t>备案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4.2.2 排班管理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多工时制：标准工时（默认）</w:t>
      </w:r>
      <w:r>
        <w:t xml:space="preserve">/ </w:t>
      </w:r>
      <w:r>
        <w:rPr>
          <w:rFonts w:ascii="宋体" w:eastAsia="宋体" w:hAnsi="宋体" w:cs="宋体" w:hint="eastAsia"/>
          <w:lang w:eastAsia="zh-CN"/>
        </w:rPr>
        <w:t>综合工时（生产</w:t>
      </w:r>
      <w:r>
        <w:t>/</w:t>
      </w:r>
      <w:r>
        <w:rPr>
          <w:rFonts w:ascii="宋体" w:eastAsia="宋体" w:hAnsi="宋体" w:cs="宋体" w:hint="eastAsia"/>
          <w:lang w:eastAsia="zh-CN"/>
        </w:rPr>
        <w:t>外场）</w:t>
      </w:r>
      <w:r>
        <w:t xml:space="preserve">/ </w:t>
      </w:r>
      <w:r>
        <w:rPr>
          <w:rFonts w:ascii="宋体" w:eastAsia="宋体" w:hAnsi="宋体" w:cs="宋体" w:hint="eastAsia"/>
          <w:lang w:eastAsia="zh-CN"/>
        </w:rPr>
        <w:t>不定时工时（高管</w:t>
      </w:r>
      <w:r>
        <w:t>/</w:t>
      </w:r>
      <w:r>
        <w:rPr>
          <w:rFonts w:ascii="宋体" w:eastAsia="宋体" w:hAnsi="宋体" w:cs="宋体" w:hint="eastAsia"/>
          <w:lang w:eastAsia="zh-CN"/>
        </w:rPr>
        <w:t>销售）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班次定义：早班</w:t>
      </w:r>
      <w:r>
        <w:t>/</w:t>
      </w:r>
      <w:r>
        <w:rPr>
          <w:rFonts w:ascii="宋体" w:eastAsia="宋体" w:hAnsi="宋体" w:cs="宋体" w:hint="eastAsia"/>
          <w:lang w:eastAsia="zh-CN"/>
        </w:rPr>
        <w:t>晚班</w:t>
      </w:r>
      <w:r>
        <w:t>/</w:t>
      </w:r>
      <w:r>
        <w:rPr>
          <w:rFonts w:ascii="宋体" w:eastAsia="宋体" w:hAnsi="宋体" w:cs="宋体" w:hint="eastAsia"/>
          <w:lang w:eastAsia="zh-CN"/>
        </w:rPr>
        <w:t>夜班</w:t>
      </w:r>
      <w:r>
        <w:t>/</w:t>
      </w:r>
      <w:r>
        <w:rPr>
          <w:rFonts w:ascii="宋体" w:eastAsia="宋体" w:hAnsi="宋体" w:cs="宋体" w:hint="eastAsia"/>
          <w:lang w:eastAsia="zh-CN"/>
        </w:rPr>
        <w:t>弹性班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智能排班（一期简化：手动排班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模板复用）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排班冲突检测（连续工作天数上限、最小休息间隔）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4.2.3 假勤管理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请假类型：年假</w:t>
      </w:r>
      <w:r>
        <w:t>/</w:t>
      </w:r>
      <w:r>
        <w:rPr>
          <w:rFonts w:ascii="宋体" w:eastAsia="宋体" w:hAnsi="宋体" w:cs="宋体" w:hint="eastAsia"/>
          <w:lang w:eastAsia="zh-CN"/>
        </w:rPr>
        <w:t>病假</w:t>
      </w:r>
      <w:r>
        <w:t>/</w:t>
      </w:r>
      <w:r>
        <w:rPr>
          <w:rFonts w:ascii="宋体" w:eastAsia="宋体" w:hAnsi="宋体" w:cs="宋体" w:hint="eastAsia"/>
          <w:lang w:eastAsia="zh-CN"/>
        </w:rPr>
        <w:t>事假</w:t>
      </w:r>
      <w:r>
        <w:t>/</w:t>
      </w:r>
      <w:r>
        <w:rPr>
          <w:rFonts w:ascii="宋体" w:eastAsia="宋体" w:hAnsi="宋体" w:cs="宋体" w:hint="eastAsia"/>
          <w:lang w:eastAsia="zh-CN"/>
        </w:rPr>
        <w:t>调休</w:t>
      </w:r>
      <w:r>
        <w:t>/</w:t>
      </w:r>
      <w:r>
        <w:rPr>
          <w:rFonts w:ascii="宋体" w:eastAsia="宋体" w:hAnsi="宋体" w:cs="宋体" w:hint="eastAsia"/>
          <w:lang w:eastAsia="zh-CN"/>
        </w:rPr>
        <w:t>婚假</w:t>
      </w:r>
      <w:r>
        <w:t>/</w:t>
      </w:r>
      <w:r>
        <w:rPr>
          <w:rFonts w:ascii="宋体" w:eastAsia="宋体" w:hAnsi="宋体" w:cs="宋体" w:hint="eastAsia"/>
          <w:lang w:eastAsia="zh-CN"/>
        </w:rPr>
        <w:t>产假</w:t>
      </w:r>
      <w:r>
        <w:t>/</w:t>
      </w:r>
      <w:r>
        <w:rPr>
          <w:rFonts w:ascii="宋体" w:eastAsia="宋体" w:hAnsi="宋体" w:cs="宋体" w:hint="eastAsia"/>
          <w:lang w:eastAsia="zh-CN"/>
        </w:rPr>
        <w:t>陪产假</w:t>
      </w:r>
      <w:r>
        <w:t>/</w:t>
      </w:r>
      <w:r>
        <w:rPr>
          <w:rFonts w:ascii="宋体" w:eastAsia="宋体" w:hAnsi="宋体" w:cs="宋体" w:hint="eastAsia"/>
          <w:lang w:eastAsia="zh-CN"/>
        </w:rPr>
        <w:t>丧假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假期额度管理：年假按工龄自动累计、调休余额联动加班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请假审批流：员工申请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上级审批</w:t>
      </w:r>
      <w:r>
        <w:t xml:space="preserve"> → HR </w:t>
      </w:r>
      <w:r>
        <w:rPr>
          <w:rFonts w:ascii="宋体" w:eastAsia="宋体" w:hAnsi="宋体" w:cs="宋体" w:hint="eastAsia"/>
          <w:lang w:eastAsia="zh-CN"/>
        </w:rPr>
        <w:t>备案（</w:t>
      </w:r>
      <w:r>
        <w:t xml:space="preserve">&gt;3 </w:t>
      </w:r>
      <w:r>
        <w:rPr>
          <w:rFonts w:ascii="宋体" w:eastAsia="宋体" w:hAnsi="宋体" w:cs="宋体" w:hint="eastAsia"/>
          <w:lang w:eastAsia="zh-CN"/>
        </w:rPr>
        <w:t>天加总经理审批）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加班管理：加班申请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审批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加班费或调休二选一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出差管理：出差申请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关联差旅补助标准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外勤打卡联动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4.2.4 考勤汇总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月度考勤报表（出勤天数</w:t>
      </w:r>
      <w:r>
        <w:t>/</w:t>
      </w:r>
      <w:r>
        <w:rPr>
          <w:rFonts w:ascii="宋体" w:eastAsia="宋体" w:hAnsi="宋体" w:cs="宋体" w:hint="eastAsia"/>
          <w:lang w:eastAsia="zh-CN"/>
        </w:rPr>
        <w:t>迟到早退次数</w:t>
      </w:r>
      <w:r>
        <w:t>/</w:t>
      </w:r>
      <w:r>
        <w:rPr>
          <w:rFonts w:ascii="宋体" w:eastAsia="宋体" w:hAnsi="宋体" w:cs="宋体" w:hint="eastAsia"/>
          <w:lang w:eastAsia="zh-CN"/>
        </w:rPr>
        <w:t>请假时长</w:t>
      </w:r>
      <w:r>
        <w:t>/</w:t>
      </w:r>
      <w:r>
        <w:rPr>
          <w:rFonts w:ascii="宋体" w:eastAsia="宋体" w:hAnsi="宋体" w:cs="宋体" w:hint="eastAsia"/>
          <w:lang w:eastAsia="zh-CN"/>
        </w:rPr>
        <w:t>加班时长）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考勤确认：员工月度在线确认考勤结果，</w:t>
      </w:r>
      <w:r>
        <w:t xml:space="preserve">HR </w:t>
      </w:r>
      <w:r>
        <w:rPr>
          <w:rFonts w:ascii="宋体" w:eastAsia="宋体" w:hAnsi="宋体" w:cs="宋体" w:hint="eastAsia"/>
          <w:lang w:eastAsia="zh-CN"/>
        </w:rPr>
        <w:t>锁定后进入算薪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考勤数据实时同步至薪酬模块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4.3 模块 C：薪酬核算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4.3.1 薪酬体系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薪级薪档：按岗位序列定义薪级表（高管</w:t>
      </w:r>
      <w:r>
        <w:t>/</w:t>
      </w:r>
      <w:r>
        <w:rPr>
          <w:rFonts w:ascii="宋体" w:eastAsia="宋体" w:hAnsi="宋体" w:cs="宋体" w:hint="eastAsia"/>
          <w:lang w:eastAsia="zh-CN"/>
        </w:rPr>
        <w:t>部门负责人</w:t>
      </w:r>
      <w:r>
        <w:t>/</w:t>
      </w:r>
      <w:r>
        <w:rPr>
          <w:rFonts w:ascii="宋体" w:eastAsia="宋体" w:hAnsi="宋体" w:cs="宋体" w:hint="eastAsia"/>
          <w:lang w:eastAsia="zh-CN"/>
        </w:rPr>
        <w:t>技术</w:t>
      </w:r>
      <w:r>
        <w:t>/</w:t>
      </w:r>
      <w:r>
        <w:rPr>
          <w:rFonts w:ascii="宋体" w:eastAsia="宋体" w:hAnsi="宋体" w:cs="宋体" w:hint="eastAsia"/>
          <w:lang w:eastAsia="zh-CN"/>
        </w:rPr>
        <w:t>生产</w:t>
      </w:r>
      <w:r>
        <w:t>/</w:t>
      </w:r>
      <w:r>
        <w:rPr>
          <w:rFonts w:ascii="宋体" w:eastAsia="宋体" w:hAnsi="宋体" w:cs="宋体" w:hint="eastAsia"/>
          <w:lang w:eastAsia="zh-CN"/>
        </w:rPr>
        <w:t>销售</w:t>
      </w:r>
      <w:r>
        <w:t>/</w:t>
      </w:r>
      <w:r>
        <w:rPr>
          <w:rFonts w:ascii="宋体" w:eastAsia="宋体" w:hAnsi="宋体" w:cs="宋体" w:hint="eastAsia"/>
          <w:lang w:eastAsia="zh-CN"/>
        </w:rPr>
        <w:t>职能）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固浮比配置：高管</w:t>
      </w:r>
      <w:r>
        <w:t xml:space="preserve"> 60:40</w:t>
      </w:r>
      <w:r>
        <w:rPr>
          <w:rFonts w:ascii="宋体" w:eastAsia="宋体" w:hAnsi="宋体" w:cs="宋体" w:hint="eastAsia"/>
          <w:lang w:eastAsia="zh-CN"/>
        </w:rPr>
        <w:t>、部门负责人</w:t>
      </w:r>
      <w:r>
        <w:t xml:space="preserve"> 70:30</w:t>
      </w:r>
      <w:r>
        <w:rPr>
          <w:rFonts w:ascii="宋体" w:eastAsia="宋体" w:hAnsi="宋体" w:cs="宋体" w:hint="eastAsia"/>
          <w:lang w:eastAsia="zh-CN"/>
        </w:rPr>
        <w:t>、技术</w:t>
      </w:r>
      <w:r>
        <w:t xml:space="preserve"> 80:20</w:t>
      </w:r>
      <w:r>
        <w:rPr>
          <w:rFonts w:ascii="宋体" w:eastAsia="宋体" w:hAnsi="宋体" w:cs="宋体" w:hint="eastAsia"/>
          <w:lang w:eastAsia="zh-CN"/>
        </w:rPr>
        <w:t>、生产</w:t>
      </w:r>
      <w:r>
        <w:t xml:space="preserve"> 75:25</w:t>
      </w:r>
      <w:r>
        <w:rPr>
          <w:rFonts w:ascii="宋体" w:eastAsia="宋体" w:hAnsi="宋体" w:cs="宋体" w:hint="eastAsia"/>
          <w:lang w:eastAsia="zh-CN"/>
        </w:rPr>
        <w:t>、职能</w:t>
      </w:r>
      <w:r>
        <w:t xml:space="preserve"> 85:15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薪酬结构项：基本工资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绩效工资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保密补贴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勤补贴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项目奖金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年终奖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差旅补助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销售提成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4.3.2 自动核算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月度核算流程：考勤数据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绩效系数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补贴</w:t>
      </w:r>
      <w:r>
        <w:t>/</w:t>
      </w:r>
      <w:r>
        <w:rPr>
          <w:rFonts w:ascii="宋体" w:eastAsia="宋体" w:hAnsi="宋体" w:cs="宋体" w:hint="eastAsia"/>
          <w:lang w:eastAsia="zh-CN"/>
        </w:rPr>
        <w:t>提成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社保公积金扣除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个税计算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实发工资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绩效工资</w:t>
      </w:r>
      <w:r>
        <w:t xml:space="preserve"> = </w:t>
      </w:r>
      <w:r>
        <w:rPr>
          <w:rFonts w:ascii="宋体" w:eastAsia="宋体" w:hAnsi="宋体" w:cs="宋体" w:hint="eastAsia"/>
          <w:lang w:eastAsia="zh-CN"/>
        </w:rPr>
        <w:t>绩效工资基数</w:t>
      </w:r>
      <w:r>
        <w:t xml:space="preserve"> × </w:t>
      </w:r>
      <w:r>
        <w:rPr>
          <w:rFonts w:ascii="宋体" w:eastAsia="宋体" w:hAnsi="宋体" w:cs="宋体" w:hint="eastAsia"/>
          <w:lang w:eastAsia="zh-CN"/>
        </w:rPr>
        <w:t>绩效系数（默认</w:t>
      </w:r>
      <w:r>
        <w:t xml:space="preserve"> S=1.5 / A=1.2 / B=1.0 / C=0.8 / D=0.5</w:t>
      </w:r>
      <w:r>
        <w:rPr>
          <w:rFonts w:ascii="宋体" w:eastAsia="宋体" w:hAnsi="宋体" w:cs="宋体" w:hint="eastAsia"/>
          <w:lang w:eastAsia="zh-CN"/>
        </w:rPr>
        <w:t>，后台可配置）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销售提成</w:t>
      </w:r>
      <w:r>
        <w:t xml:space="preserve"> = </w:t>
      </w:r>
      <w:r>
        <w:rPr>
          <w:rFonts w:ascii="宋体" w:eastAsia="宋体" w:hAnsi="宋体" w:cs="宋体" w:hint="eastAsia"/>
          <w:lang w:eastAsia="zh-CN"/>
        </w:rPr>
        <w:t>回款金额</w:t>
      </w:r>
      <w:r>
        <w:t xml:space="preserve"> × </w:t>
      </w:r>
      <w:r>
        <w:rPr>
          <w:rFonts w:ascii="宋体" w:eastAsia="宋体" w:hAnsi="宋体" w:cs="宋体" w:hint="eastAsia"/>
          <w:lang w:eastAsia="zh-CN"/>
        </w:rPr>
        <w:t>提成比例（按产品</w:t>
      </w:r>
      <w:r>
        <w:t>/</w:t>
      </w:r>
      <w:r>
        <w:rPr>
          <w:rFonts w:ascii="宋体" w:eastAsia="宋体" w:hAnsi="宋体" w:cs="宋体" w:hint="eastAsia"/>
          <w:lang w:eastAsia="zh-CN"/>
        </w:rPr>
        <w:t>项目差异化配置）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项目奖金</w:t>
      </w:r>
      <w:r>
        <w:t xml:space="preserve"> = </w:t>
      </w:r>
      <w:r>
        <w:rPr>
          <w:rFonts w:ascii="宋体" w:eastAsia="宋体" w:hAnsi="宋体" w:cs="宋体" w:hint="eastAsia"/>
          <w:lang w:eastAsia="zh-CN"/>
        </w:rPr>
        <w:t>按项目里程碑或回款比例触发，支持手动录入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审批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年终奖</w:t>
      </w:r>
      <w:r>
        <w:t xml:space="preserve"> = </w:t>
      </w:r>
      <w:r>
        <w:rPr>
          <w:rFonts w:ascii="宋体" w:eastAsia="宋体" w:hAnsi="宋体" w:cs="宋体" w:hint="eastAsia"/>
          <w:lang w:eastAsia="zh-CN"/>
        </w:rPr>
        <w:t>年度一次性发放，单独计税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差旅补助</w:t>
      </w:r>
      <w:r>
        <w:t xml:space="preserve"> = </w:t>
      </w:r>
      <w:r>
        <w:rPr>
          <w:rFonts w:ascii="宋体" w:eastAsia="宋体" w:hAnsi="宋体" w:cs="宋体" w:hint="eastAsia"/>
          <w:lang w:eastAsia="zh-CN"/>
        </w:rPr>
        <w:t>出差天数</w:t>
      </w:r>
      <w:r>
        <w:t xml:space="preserve"> × </w:t>
      </w:r>
      <w:r>
        <w:rPr>
          <w:rFonts w:ascii="宋体" w:eastAsia="宋体" w:hAnsi="宋体" w:cs="宋体" w:hint="eastAsia"/>
          <w:lang w:eastAsia="zh-CN"/>
        </w:rPr>
        <w:t>标准（按城市</w:t>
      </w:r>
      <w:r>
        <w:t>/</w:t>
      </w:r>
      <w:r>
        <w:rPr>
          <w:rFonts w:ascii="宋体" w:eastAsia="宋体" w:hAnsi="宋体" w:cs="宋体" w:hint="eastAsia"/>
          <w:lang w:eastAsia="zh-CN"/>
        </w:rPr>
        <w:t>职级差异化）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4.3.3 社保公积金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多地社保方案：西安、北京、四川三地基数</w:t>
      </w:r>
      <w:r>
        <w:t>/</w:t>
      </w:r>
      <w:r>
        <w:rPr>
          <w:rFonts w:ascii="宋体" w:eastAsia="宋体" w:hAnsi="宋体" w:cs="宋体" w:hint="eastAsia"/>
          <w:lang w:eastAsia="zh-CN"/>
        </w:rPr>
        <w:t>比例模板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按员工参保地自动匹配方案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支持五险（养老</w:t>
      </w:r>
      <w:r>
        <w:t>/</w:t>
      </w:r>
      <w:r>
        <w:rPr>
          <w:rFonts w:ascii="宋体" w:eastAsia="宋体" w:hAnsi="宋体" w:cs="宋体" w:hint="eastAsia"/>
          <w:lang w:eastAsia="zh-CN"/>
        </w:rPr>
        <w:t>医疗</w:t>
      </w:r>
      <w:r>
        <w:t>/</w:t>
      </w:r>
      <w:r>
        <w:rPr>
          <w:rFonts w:ascii="宋体" w:eastAsia="宋体" w:hAnsi="宋体" w:cs="宋体" w:hint="eastAsia"/>
          <w:lang w:eastAsia="zh-CN"/>
        </w:rPr>
        <w:t>失业</w:t>
      </w:r>
      <w:r>
        <w:t>/</w:t>
      </w:r>
      <w:r>
        <w:rPr>
          <w:rFonts w:ascii="宋体" w:eastAsia="宋体" w:hAnsi="宋体" w:cs="宋体" w:hint="eastAsia"/>
          <w:lang w:eastAsia="zh-CN"/>
        </w:rPr>
        <w:t>工伤</w:t>
      </w:r>
      <w:r>
        <w:t>/</w:t>
      </w:r>
      <w:r>
        <w:rPr>
          <w:rFonts w:ascii="宋体" w:eastAsia="宋体" w:hAnsi="宋体" w:cs="宋体" w:hint="eastAsia"/>
          <w:lang w:eastAsia="zh-CN"/>
        </w:rPr>
        <w:t>生育）</w:t>
      </w:r>
      <w:r>
        <w:t xml:space="preserve">+ </w:t>
      </w:r>
      <w:r>
        <w:rPr>
          <w:rFonts w:ascii="宋体" w:eastAsia="宋体" w:hAnsi="宋体" w:cs="宋体" w:hint="eastAsia"/>
          <w:lang w:eastAsia="zh-CN"/>
        </w:rPr>
        <w:t>公积金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社保增减员台账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4.3.4 个税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工资薪金累计预扣法自动计算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专项附加扣除（子女教育</w:t>
      </w:r>
      <w:r>
        <w:t>/</w:t>
      </w:r>
      <w:r>
        <w:rPr>
          <w:rFonts w:ascii="宋体" w:eastAsia="宋体" w:hAnsi="宋体" w:cs="宋体" w:hint="eastAsia"/>
          <w:lang w:eastAsia="zh-CN"/>
        </w:rPr>
        <w:t>赡养老人</w:t>
      </w:r>
      <w:r>
        <w:t>/</w:t>
      </w:r>
      <w:r>
        <w:rPr>
          <w:rFonts w:ascii="宋体" w:eastAsia="宋体" w:hAnsi="宋体" w:cs="宋体" w:hint="eastAsia"/>
          <w:lang w:eastAsia="zh-CN"/>
        </w:rPr>
        <w:t>房贷利息</w:t>
      </w:r>
      <w:r>
        <w:t>/</w:t>
      </w:r>
      <w:r>
        <w:rPr>
          <w:rFonts w:ascii="宋体" w:eastAsia="宋体" w:hAnsi="宋体" w:cs="宋体" w:hint="eastAsia"/>
          <w:lang w:eastAsia="zh-CN"/>
        </w:rPr>
        <w:t>房租</w:t>
      </w:r>
      <w:r>
        <w:t>/</w:t>
      </w:r>
      <w:r>
        <w:rPr>
          <w:rFonts w:ascii="宋体" w:eastAsia="宋体" w:hAnsi="宋体" w:cs="宋体" w:hint="eastAsia"/>
          <w:lang w:eastAsia="zh-CN"/>
        </w:rPr>
        <w:t>继续教育</w:t>
      </w:r>
      <w:r>
        <w:t>/</w:t>
      </w:r>
      <w:r>
        <w:rPr>
          <w:rFonts w:ascii="宋体" w:eastAsia="宋体" w:hAnsi="宋体" w:cs="宋体" w:hint="eastAsia"/>
          <w:lang w:eastAsia="zh-CN"/>
        </w:rPr>
        <w:t>大病医疗）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年终奖单独计税</w:t>
      </w:r>
      <w:r>
        <w:t>/</w:t>
      </w:r>
      <w:r>
        <w:rPr>
          <w:rFonts w:ascii="宋体" w:eastAsia="宋体" w:hAnsi="宋体" w:cs="宋体" w:hint="eastAsia"/>
          <w:lang w:eastAsia="zh-CN"/>
        </w:rPr>
        <w:t>并入综合所得两种方式可选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劳务报酬所得税自动计算（实习生</w:t>
      </w:r>
      <w:r>
        <w:t>/</w:t>
      </w:r>
      <w:r>
        <w:rPr>
          <w:rFonts w:ascii="宋体" w:eastAsia="宋体" w:hAnsi="宋体" w:cs="宋体" w:hint="eastAsia"/>
          <w:lang w:eastAsia="zh-CN"/>
        </w:rPr>
        <w:t>顾问</w:t>
      </w:r>
      <w:r>
        <w:t>/</w:t>
      </w:r>
      <w:r>
        <w:rPr>
          <w:rFonts w:ascii="宋体" w:eastAsia="宋体" w:hAnsi="宋体" w:cs="宋体" w:hint="eastAsia"/>
          <w:lang w:eastAsia="zh-CN"/>
        </w:rPr>
        <w:t>劳务人员）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4.3.5 劳务费结算（独立通道）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实习生</w:t>
      </w:r>
      <w:r>
        <w:t>/</w:t>
      </w:r>
      <w:r>
        <w:rPr>
          <w:rFonts w:ascii="宋体" w:eastAsia="宋体" w:hAnsi="宋体" w:cs="宋体" w:hint="eastAsia"/>
          <w:lang w:eastAsia="zh-CN"/>
        </w:rPr>
        <w:t>顾问</w:t>
      </w:r>
      <w:r>
        <w:t>/</w:t>
      </w:r>
      <w:r>
        <w:rPr>
          <w:rFonts w:ascii="宋体" w:eastAsia="宋体" w:hAnsi="宋体" w:cs="宋体" w:hint="eastAsia"/>
          <w:lang w:eastAsia="zh-CN"/>
        </w:rPr>
        <w:t>劳务人员不走薪酬模块，单独走劳务费结算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支持按次</w:t>
      </w:r>
      <w:r>
        <w:t>/</w:t>
      </w:r>
      <w:r>
        <w:rPr>
          <w:rFonts w:ascii="宋体" w:eastAsia="宋体" w:hAnsi="宋体" w:cs="宋体" w:hint="eastAsia"/>
          <w:lang w:eastAsia="zh-CN"/>
        </w:rPr>
        <w:t>按月</w:t>
      </w:r>
      <w:r>
        <w:t>/</w:t>
      </w:r>
      <w:r>
        <w:rPr>
          <w:rFonts w:ascii="宋体" w:eastAsia="宋体" w:hAnsi="宋体" w:cs="宋体" w:hint="eastAsia"/>
          <w:lang w:eastAsia="zh-CN"/>
        </w:rPr>
        <w:t>按项目结算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劳务报酬所得税自动计算（按次预扣</w:t>
      </w:r>
      <w:r>
        <w:t xml:space="preserve"> 20%-40%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劳务费结算单生成与导出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4.3.6 工资条与发放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电子工资条（移动端查看，二期完善推送）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工资表导出（</w:t>
      </w:r>
      <w:r>
        <w:t>Excel/PDF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银行代发文件生成（工行</w:t>
      </w:r>
      <w:r>
        <w:t>/</w:t>
      </w:r>
      <w:r>
        <w:rPr>
          <w:rFonts w:ascii="宋体" w:eastAsia="宋体" w:hAnsi="宋体" w:cs="宋体" w:hint="eastAsia"/>
          <w:lang w:eastAsia="zh-CN"/>
        </w:rPr>
        <w:t>建行</w:t>
      </w:r>
      <w:r>
        <w:t>/</w:t>
      </w:r>
      <w:r>
        <w:rPr>
          <w:rFonts w:ascii="宋体" w:eastAsia="宋体" w:hAnsi="宋体" w:cs="宋体" w:hint="eastAsia"/>
          <w:lang w:eastAsia="zh-CN"/>
        </w:rPr>
        <w:t>招行等主流银行格式）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薪酬审批流：</w:t>
      </w:r>
      <w:r>
        <w:t xml:space="preserve">HR </w:t>
      </w:r>
      <w:r>
        <w:rPr>
          <w:rFonts w:ascii="宋体" w:eastAsia="宋体" w:hAnsi="宋体" w:cs="宋体" w:hint="eastAsia"/>
          <w:lang w:eastAsia="zh-CN"/>
        </w:rPr>
        <w:t>核算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财务复核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总经理审批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发放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4.4 模块 D：绩效管理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4.4.1 考核体系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考核模式：</w:t>
      </w:r>
      <w:r>
        <w:t xml:space="preserve">KPI + OKR </w:t>
      </w:r>
      <w:r>
        <w:rPr>
          <w:rFonts w:ascii="宋体" w:eastAsia="宋体" w:hAnsi="宋体" w:cs="宋体" w:hint="eastAsia"/>
          <w:lang w:eastAsia="zh-CN"/>
        </w:rPr>
        <w:t>混合，各序列指标类型统一框架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考核周期：月度考核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季度兑现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考核等级：</w:t>
      </w:r>
      <w:r>
        <w:t xml:space="preserve">S / A / B / C / D </w:t>
      </w:r>
      <w:r>
        <w:rPr>
          <w:rFonts w:ascii="宋体" w:eastAsia="宋体" w:hAnsi="宋体" w:cs="宋体" w:hint="eastAsia"/>
          <w:lang w:eastAsia="zh-CN"/>
        </w:rPr>
        <w:t>五档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绩效系数：</w:t>
      </w:r>
      <w:r>
        <w:t>S=1.5 / A=1.2 / B=1.0 / C=0.8 / D=0.5</w:t>
      </w:r>
      <w:r>
        <w:rPr>
          <w:rFonts w:ascii="宋体" w:eastAsia="宋体" w:hAnsi="宋体" w:cs="宋体" w:hint="eastAsia"/>
          <w:lang w:eastAsia="zh-CN"/>
        </w:rPr>
        <w:t>（</w:t>
      </w:r>
      <w:r>
        <w:rPr>
          <w:rFonts w:ascii="宋体" w:eastAsia="宋体" w:hAnsi="宋体" w:cs="宋体" w:hint="eastAsia"/>
          <w:b/>
          <w:lang w:eastAsia="zh-CN"/>
        </w:rPr>
        <w:t>后台可配置</w:t>
      </w:r>
      <w:r>
        <w:rPr>
          <w:rFonts w:ascii="宋体" w:eastAsia="宋体" w:hAnsi="宋体" w:cs="宋体" w:hint="eastAsia"/>
          <w:lang w:eastAsia="zh-CN"/>
        </w:rPr>
        <w:t>）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4.4.2 考核流程</w:t>
      </w:r>
      <w:r/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员工自评（月度末提交）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直属上级评分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部门负责人校准</w:t>
      </w:r>
    </w:p>
    <w:p>
      <w:pPr>
        <w:pStyle w:val="ListNumber"/>
        <w:numPr>
          <w:ilvl w:val="0"/>
          <w:numId w:val="11"/>
        </w:numPr>
        <w:spacing w:before="60" w:after="60"/>
      </w:pPr>
      <w:r>
        <w:t xml:space="preserve">HR </w:t>
      </w:r>
      <w:r>
        <w:rPr>
          <w:rFonts w:ascii="宋体" w:eastAsia="宋体" w:hAnsi="宋体" w:cs="宋体" w:hint="eastAsia"/>
          <w:lang w:eastAsia="zh-CN"/>
        </w:rPr>
        <w:t>汇总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总经理审批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结果归档并联动薪酬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4.4.3 绩效兑现（双轨制，后台可切换）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模式一（默认）</w:t>
      </w:r>
      <w:r>
        <w:rPr>
          <w:rFonts w:ascii="宋体" w:eastAsia="宋体" w:hAnsi="宋体" w:cs="宋体" w:hint="eastAsia"/>
          <w:lang w:eastAsia="zh-CN"/>
        </w:rPr>
        <w:t>：绩效系数直接乘绩效工资基数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模式二</w:t>
      </w:r>
      <w:r>
        <w:rPr>
          <w:rFonts w:ascii="宋体" w:eastAsia="宋体" w:hAnsi="宋体" w:cs="宋体" w:hint="eastAsia"/>
          <w:lang w:eastAsia="zh-CN"/>
        </w:rPr>
        <w:t>：部门绩效池二次分配（部门绩效总额</w:t>
      </w:r>
      <w:r>
        <w:t xml:space="preserve"> × </w:t>
      </w:r>
      <w:r>
        <w:rPr>
          <w:rFonts w:ascii="宋体" w:eastAsia="宋体" w:hAnsi="宋体" w:cs="宋体" w:hint="eastAsia"/>
          <w:lang w:eastAsia="zh-CN"/>
        </w:rPr>
        <w:t>部门系数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部门内按个人绩效再分配）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前两月按</w:t>
      </w:r>
      <w:r>
        <w:t xml:space="preserve"> 1.0 </w:t>
      </w:r>
      <w:r>
        <w:rPr>
          <w:rFonts w:ascii="宋体" w:eastAsia="宋体" w:hAnsi="宋体" w:cs="宋体" w:hint="eastAsia"/>
          <w:lang w:eastAsia="zh-CN"/>
        </w:rPr>
        <w:t>预支，季度末按实际系数清算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4.4.4 销售序列特殊规则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销售人员不参与五档考核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单独走回款提成通道：提成</w:t>
      </w:r>
      <w:r>
        <w:t xml:space="preserve"> = </w:t>
      </w:r>
      <w:r>
        <w:rPr>
          <w:rFonts w:ascii="宋体" w:eastAsia="宋体" w:hAnsi="宋体" w:cs="宋体" w:hint="eastAsia"/>
          <w:lang w:eastAsia="zh-CN"/>
        </w:rPr>
        <w:t>回款金额</w:t>
      </w:r>
      <w:r>
        <w:t xml:space="preserve"> × </w:t>
      </w:r>
      <w:r>
        <w:rPr>
          <w:rFonts w:ascii="宋体" w:eastAsia="宋体" w:hAnsi="宋体" w:cs="宋体" w:hint="eastAsia"/>
          <w:lang w:eastAsia="zh-CN"/>
        </w:rPr>
        <w:t>提成比例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销售目标管理（季度</w:t>
      </w:r>
      <w:r>
        <w:t>/</w:t>
      </w:r>
      <w:r>
        <w:rPr>
          <w:rFonts w:ascii="宋体" w:eastAsia="宋体" w:hAnsi="宋体" w:cs="宋体" w:hint="eastAsia"/>
          <w:lang w:eastAsia="zh-CN"/>
        </w:rPr>
        <w:t>年度回款目标、新客户目标）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4.4.5 绩效结果应用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联动薪酬：绩效系数自动带入当月</w:t>
      </w:r>
      <w:r>
        <w:t>/</w:t>
      </w:r>
      <w:r>
        <w:rPr>
          <w:rFonts w:ascii="宋体" w:eastAsia="宋体" w:hAnsi="宋体" w:cs="宋体" w:hint="eastAsia"/>
          <w:lang w:eastAsia="zh-CN"/>
        </w:rPr>
        <w:t>当季核算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调薪依据：年度调薪参考近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个季度绩效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晋升依据：晋升答辩需提供近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年绩效记录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淘汰预警：连续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个季度</w:t>
      </w:r>
      <w:r>
        <w:t xml:space="preserve"> D </w:t>
      </w:r>
      <w:r>
        <w:rPr>
          <w:rFonts w:ascii="宋体" w:eastAsia="宋体" w:hAnsi="宋体" w:cs="宋体" w:hint="eastAsia"/>
          <w:lang w:eastAsia="zh-CN"/>
        </w:rPr>
        <w:t>档触发改进计划（</w:t>
      </w:r>
      <w:r>
        <w:t>PIP</w:t>
      </w:r>
      <w:r>
        <w:rPr>
          <w:rFonts w:ascii="宋体" w:eastAsia="宋体" w:hAnsi="宋体" w:cs="宋体" w:hint="eastAsia"/>
          <w:lang w:eastAsia="zh-CN"/>
        </w:rPr>
        <w:t>）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五、非功能需求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5.1 性能需求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并发用户：</w:t>
      </w:r>
      <w:r>
        <w:t>≥100</w:t>
      </w:r>
      <w:r>
        <w:rPr>
          <w:rFonts w:ascii="宋体" w:eastAsia="宋体" w:hAnsi="宋体" w:cs="宋体" w:hint="eastAsia"/>
          <w:lang w:eastAsia="zh-CN"/>
        </w:rPr>
        <w:t>（按未来</w:t>
      </w:r>
      <w:r>
        <w:t xml:space="preserve"> 200-300 </w:t>
      </w:r>
      <w:r>
        <w:rPr>
          <w:rFonts w:ascii="宋体" w:eastAsia="宋体" w:hAnsi="宋体" w:cs="宋体" w:hint="eastAsia"/>
          <w:lang w:eastAsia="zh-CN"/>
        </w:rPr>
        <w:t>人规模预留）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页面响应：核心页面（员工列表</w:t>
      </w:r>
      <w:r>
        <w:t>/</w:t>
      </w:r>
      <w:r>
        <w:rPr>
          <w:rFonts w:ascii="宋体" w:eastAsia="宋体" w:hAnsi="宋体" w:cs="宋体" w:hint="eastAsia"/>
          <w:lang w:eastAsia="zh-CN"/>
        </w:rPr>
        <w:t>考勤</w:t>
      </w:r>
      <w:r>
        <w:t>/</w:t>
      </w:r>
      <w:r>
        <w:rPr>
          <w:rFonts w:ascii="宋体" w:eastAsia="宋体" w:hAnsi="宋体" w:cs="宋体" w:hint="eastAsia"/>
          <w:lang w:eastAsia="zh-CN"/>
        </w:rPr>
        <w:t>工资条）</w:t>
      </w:r>
      <w:r>
        <w:t>&lt;2s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月度算薪：</w:t>
      </w:r>
      <w:r>
        <w:t xml:space="preserve">200 </w:t>
      </w:r>
      <w:r>
        <w:rPr>
          <w:rFonts w:ascii="宋体" w:eastAsia="宋体" w:hAnsi="宋体" w:cs="宋体" w:hint="eastAsia"/>
          <w:lang w:eastAsia="zh-CN"/>
        </w:rPr>
        <w:t>人规模</w:t>
      </w:r>
      <w:r>
        <w:t xml:space="preserve"> &lt;30s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报表导出：单表</w:t>
      </w:r>
      <w:r>
        <w:t xml:space="preserve"> &lt;10s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5.2 安全需求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身份认证：账号密码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二次验证（短信</w:t>
      </w:r>
      <w:r>
        <w:t>/</w:t>
      </w:r>
      <w:r>
        <w:rPr>
          <w:rFonts w:ascii="宋体" w:eastAsia="宋体" w:hAnsi="宋体" w:cs="宋体" w:hint="eastAsia"/>
          <w:lang w:eastAsia="zh-CN"/>
        </w:rPr>
        <w:t>邮箱验证码）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权限模型：</w:t>
      </w:r>
      <w:r>
        <w:t>RBAC</w:t>
      </w:r>
      <w:r>
        <w:rPr>
          <w:rFonts w:ascii="宋体" w:eastAsia="宋体" w:hAnsi="宋体" w:cs="宋体" w:hint="eastAsia"/>
          <w:lang w:eastAsia="zh-CN"/>
        </w:rPr>
        <w:t>（角色</w:t>
      </w:r>
      <w:r>
        <w:t>-</w:t>
      </w:r>
      <w:r>
        <w:rPr>
          <w:rFonts w:ascii="宋体" w:eastAsia="宋体" w:hAnsi="宋体" w:cs="宋体" w:hint="eastAsia"/>
          <w:lang w:eastAsia="zh-CN"/>
        </w:rPr>
        <w:t>权限</w:t>
      </w:r>
      <w:r>
        <w:t>-</w:t>
      </w:r>
      <w:r>
        <w:rPr>
          <w:rFonts w:ascii="宋体" w:eastAsia="宋体" w:hAnsi="宋体" w:cs="宋体" w:hint="eastAsia"/>
          <w:lang w:eastAsia="zh-CN"/>
        </w:rPr>
        <w:t>资源三级）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数据加密：敏感字段（身份证、银行卡、薪资）</w:t>
      </w:r>
      <w:r>
        <w:t xml:space="preserve">AES-256 </w:t>
      </w:r>
      <w:r>
        <w:rPr>
          <w:rFonts w:ascii="宋体" w:eastAsia="宋体" w:hAnsi="宋体" w:cs="宋体" w:hint="eastAsia"/>
          <w:lang w:eastAsia="zh-CN"/>
        </w:rPr>
        <w:t>加密存储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传输加密：全站</w:t>
      </w:r>
      <w:r>
        <w:t xml:space="preserve"> HTTPS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审计日志：所有关键操作（查看</w:t>
      </w:r>
      <w:r>
        <w:t>/</w:t>
      </w:r>
      <w:r>
        <w:rPr>
          <w:rFonts w:ascii="宋体" w:eastAsia="宋体" w:hAnsi="宋体" w:cs="宋体" w:hint="eastAsia"/>
          <w:lang w:eastAsia="zh-CN"/>
        </w:rPr>
        <w:t>修改</w:t>
      </w:r>
      <w:r>
        <w:t>/</w:t>
      </w:r>
      <w:r>
        <w:rPr>
          <w:rFonts w:ascii="宋体" w:eastAsia="宋体" w:hAnsi="宋体" w:cs="宋体" w:hint="eastAsia"/>
          <w:lang w:eastAsia="zh-CN"/>
        </w:rPr>
        <w:t>导出薪资）留痕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数据备份：每日全量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每小时增量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5.3 合规需求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个人信息保护：符合《个人信息保护法》《数据安全法》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保密资质：满足公司保密资质审查要求，薪资数据访问需二次授权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劳动法合规：合同模板、考勤规则、加班管理符合最新劳动法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5.4 可用性需求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系统可用性：</w:t>
      </w:r>
      <w:r>
        <w:t>≥99.5%</w:t>
      </w:r>
      <w:r>
        <w:rPr>
          <w:rFonts w:ascii="宋体" w:eastAsia="宋体" w:hAnsi="宋体" w:cs="宋体" w:hint="eastAsia"/>
          <w:lang w:eastAsia="zh-CN"/>
        </w:rPr>
        <w:t>（月度停机</w:t>
      </w:r>
      <w:r>
        <w:t xml:space="preserve"> &lt;3.6 </w:t>
      </w:r>
      <w:r>
        <w:rPr>
          <w:rFonts w:ascii="宋体" w:eastAsia="宋体" w:hAnsi="宋体" w:cs="宋体" w:hint="eastAsia"/>
          <w:lang w:eastAsia="zh-CN"/>
        </w:rPr>
        <w:t>小时）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浏览器兼容：</w:t>
      </w:r>
      <w:r>
        <w:t xml:space="preserve">Chrome / Edge / Firefox </w:t>
      </w:r>
      <w:r>
        <w:rPr>
          <w:rFonts w:ascii="宋体" w:eastAsia="宋体" w:hAnsi="宋体" w:cs="宋体" w:hint="eastAsia"/>
          <w:lang w:eastAsia="zh-CN"/>
        </w:rPr>
        <w:t>最近两个版本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移动端：</w:t>
      </w:r>
      <w:r>
        <w:t xml:space="preserve">H5 </w:t>
      </w:r>
      <w:r>
        <w:rPr>
          <w:rFonts w:ascii="宋体" w:eastAsia="宋体" w:hAnsi="宋体" w:cs="宋体" w:hint="eastAsia"/>
          <w:lang w:eastAsia="zh-CN"/>
        </w:rPr>
        <w:t>自适应（二期扩展为小程序</w:t>
      </w:r>
      <w:r>
        <w:t>/App</w:t>
      </w:r>
      <w:r>
        <w:rPr>
          <w:rFonts w:ascii="宋体" w:eastAsia="宋体" w:hAnsi="宋体" w:cs="宋体" w:hint="eastAsia"/>
          <w:lang w:eastAsia="zh-CN"/>
        </w:rPr>
        <w:t>）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5.5 可扩展性需求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模块化架构：二期接入培训</w:t>
      </w:r>
      <w:r>
        <w:t>/</w:t>
      </w:r>
      <w:r>
        <w:rPr>
          <w:rFonts w:ascii="宋体" w:eastAsia="宋体" w:hAnsi="宋体" w:cs="宋体" w:hint="eastAsia"/>
          <w:lang w:eastAsia="zh-CN"/>
        </w:rPr>
        <w:t>员工自助</w:t>
      </w:r>
      <w:r>
        <w:t>/</w:t>
      </w:r>
      <w:r>
        <w:rPr>
          <w:rFonts w:ascii="宋体" w:eastAsia="宋体" w:hAnsi="宋体" w:cs="宋体" w:hint="eastAsia"/>
          <w:lang w:eastAsia="zh-CN"/>
        </w:rPr>
        <w:t>招聘系统时不需重构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开放</w:t>
      </w:r>
      <w:r>
        <w:t xml:space="preserve"> API</w:t>
      </w:r>
      <w:r>
        <w:rPr>
          <w:rFonts w:ascii="宋体" w:eastAsia="宋体" w:hAnsi="宋体" w:cs="宋体" w:hint="eastAsia"/>
          <w:lang w:eastAsia="zh-CN"/>
        </w:rPr>
        <w:t>：预留</w:t>
      </w:r>
      <w:r>
        <w:t xml:space="preserve"> REST API </w:t>
      </w:r>
      <w:r>
        <w:rPr>
          <w:rFonts w:ascii="宋体" w:eastAsia="宋体" w:hAnsi="宋体" w:cs="宋体" w:hint="eastAsia"/>
          <w:lang w:eastAsia="zh-CN"/>
        </w:rPr>
        <w:t>供第三方系统调用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多数据库支持：当前</w:t>
      </w:r>
      <w:r>
        <w:t xml:space="preserve"> PostgreSQL</w:t>
      </w:r>
      <w:r>
        <w:rPr>
          <w:rFonts w:ascii="宋体" w:eastAsia="宋体" w:hAnsi="宋体" w:cs="宋体" w:hint="eastAsia"/>
          <w:lang w:eastAsia="zh-CN"/>
        </w:rPr>
        <w:t>，预留迁移</w:t>
      </w:r>
      <w:r>
        <w:t xml:space="preserve"> MySQL </w:t>
      </w:r>
      <w:r>
        <w:rPr>
          <w:rFonts w:ascii="宋体" w:eastAsia="宋体" w:hAnsi="宋体" w:cs="宋体" w:hint="eastAsia"/>
          <w:lang w:eastAsia="zh-CN"/>
        </w:rPr>
        <w:t>能力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六、技术架构约束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6.1 与现有招聘系统对齐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层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技术选型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后端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Node.js + Express + TypeScript + Prisma ORM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与招聘系统一致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数据库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PostgreSQL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与招聘系统一致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缓存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队列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Redis + BullMQ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用于报表生成、消息推送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前端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Vue 3 + Vite + Element Plus + Pinia + ECharts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与招聘系统一致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移动端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H5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（一期）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→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小程序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/App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（二期）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Vue 3 H5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自适应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认证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JWT + Refresh Token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支持单点登录（二期）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项目结构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pnpm monorepo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client / server / mobile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与招聘系统一致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测试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Vitest + Playwright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单元测试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E2E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测试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6.2 部署要求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云平台：阿里云 或 腾讯云（待最终选定）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容器化：</w:t>
      </w:r>
      <w:r>
        <w:t>Docker + docker-compose</w:t>
      </w:r>
      <w:r>
        <w:rPr>
          <w:rFonts w:ascii="宋体" w:eastAsia="宋体" w:hAnsi="宋体" w:cs="宋体" w:hint="eastAsia"/>
          <w:lang w:eastAsia="zh-CN"/>
        </w:rPr>
        <w:t>（参考招聘系统部署方式）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反向代理：</w:t>
      </w:r>
      <w:r>
        <w:t>Nginx</w:t>
      </w:r>
    </w:p>
    <w:p>
      <w:pPr>
        <w:pStyle w:val="ListBullet"/>
        <w:spacing w:before="60" w:after="60"/>
      </w:pPr>
      <w:r>
        <w:t xml:space="preserve">SSL </w:t>
      </w:r>
      <w:r>
        <w:rPr>
          <w:rFonts w:ascii="宋体" w:eastAsia="宋体" w:hAnsi="宋体" w:cs="宋体" w:hint="eastAsia"/>
          <w:lang w:eastAsia="zh-CN"/>
        </w:rPr>
        <w:t>证书：</w:t>
      </w:r>
      <w:r>
        <w:t xml:space="preserve">Let's Encrypt </w:t>
      </w:r>
      <w:r>
        <w:rPr>
          <w:rFonts w:ascii="宋体" w:eastAsia="宋体" w:hAnsi="宋体" w:cs="宋体" w:hint="eastAsia"/>
          <w:lang w:eastAsia="zh-CN"/>
        </w:rPr>
        <w:t>或云厂商免费证书</w:t>
      </w:r>
    </w:p>
    <w:p>
      <w:pPr>
        <w:pStyle w:val="ListBullet"/>
        <w:spacing w:before="60" w:after="60"/>
      </w:pPr>
      <w:r>
        <w:t>CI/CD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GitHub Actions </w:t>
      </w:r>
      <w:r>
        <w:rPr>
          <w:rFonts w:ascii="宋体" w:eastAsia="宋体" w:hAnsi="宋体" w:cs="宋体" w:hint="eastAsia"/>
          <w:lang w:eastAsia="zh-CN"/>
        </w:rPr>
        <w:t>或</w:t>
      </w:r>
      <w:r>
        <w:t xml:space="preserve"> Gitee Go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七、外部接口需求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7.1 一期接口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系统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方向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数据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方式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短信平台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出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验证码、审批提醒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阿里云短信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腾讯云短信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API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邮件服务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出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工资条、通知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SMTP / SendGrid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地图服务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入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GPS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定位、打卡地点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腾讯地图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高德地图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API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7.2 二期接口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系统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方向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数据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方式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招聘系统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入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offer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接受的候选人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入职档案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REST API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PostgreSQL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数据库或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API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电子签平台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双向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合同签署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法大大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上上签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API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个税系统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出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个税申报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税局直连（暂缓，先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Excel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导出）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银行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出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工资代发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银企直联（暂缓，先代发文件）</w:t>
            </w:r>
          </w:p>
        </w:tc>
      </w:tr>
    </w:tbl>
    <w:p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八、数据需求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8.1 核心数据实体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组织：法人、部门、岗位、职务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人员：员工档案、合同、资质、家庭、教育、工作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考勤：打卡记录、班次、排班、请假、加班、出差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薪酬：薪级、工资单、补贴、提成、社保、公积金、个税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绩效：考核方案、指标、评分、系数、校准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流程：审批流、审批节点、审批记录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系统：用户、角色、权限、菜单、日志、配置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8.2 数据保留策略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在职员工：全量保留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离职员工：档案保留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年（劳动法要求）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考勤数据：保留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年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薪酬数据：保留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年（税务要求）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审计日志：保留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年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九、约束与假设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9.1 约束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开发方式：</w:t>
      </w:r>
      <w:r>
        <w:t>Web Coding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Kimi Code </w:t>
      </w:r>
      <w:r>
        <w:rPr>
          <w:rFonts w:ascii="宋体" w:eastAsia="宋体" w:hAnsi="宋体" w:cs="宋体" w:hint="eastAsia"/>
          <w:lang w:eastAsia="zh-CN"/>
        </w:rPr>
        <w:t>或同类</w:t>
      </w:r>
      <w:r>
        <w:t xml:space="preserve"> AI Coding </w:t>
      </w:r>
      <w:r>
        <w:rPr>
          <w:rFonts w:ascii="宋体" w:eastAsia="宋体" w:hAnsi="宋体" w:cs="宋体" w:hint="eastAsia"/>
          <w:lang w:eastAsia="zh-CN"/>
        </w:rPr>
        <w:t>平台）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开发周期：一期建议</w:t>
      </w:r>
      <w:r>
        <w:t xml:space="preserve"> 3-4 </w:t>
      </w:r>
      <w:r>
        <w:rPr>
          <w:rFonts w:ascii="宋体" w:eastAsia="宋体" w:hAnsi="宋体" w:cs="宋体" w:hint="eastAsia"/>
          <w:lang w:eastAsia="zh-CN"/>
        </w:rPr>
        <w:t>个月（视</w:t>
      </w:r>
      <w:r>
        <w:t xml:space="preserve"> AI Coding </w:t>
      </w:r>
      <w:r>
        <w:rPr>
          <w:rFonts w:ascii="宋体" w:eastAsia="宋体" w:hAnsi="宋体" w:cs="宋体" w:hint="eastAsia"/>
          <w:lang w:eastAsia="zh-CN"/>
        </w:rPr>
        <w:t>效率调整）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预算：暂无上限约束，但优先复用招聘系统技术栈降低学习与维护成本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团队：内部</w:t>
      </w:r>
      <w:r>
        <w:t xml:space="preserve"> IT + AI Coding </w:t>
      </w:r>
      <w:r>
        <w:rPr>
          <w:rFonts w:ascii="宋体" w:eastAsia="宋体" w:hAnsi="宋体" w:cs="宋体" w:hint="eastAsia"/>
          <w:lang w:eastAsia="zh-CN"/>
        </w:rPr>
        <w:t>协作，无独立产品团队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9.2 假设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用户已具备基础信息化素养，能使用</w:t>
      </w:r>
      <w:r>
        <w:t xml:space="preserve"> Web </w:t>
      </w:r>
      <w:r>
        <w:rPr>
          <w:rFonts w:ascii="宋体" w:eastAsia="宋体" w:hAnsi="宋体" w:cs="宋体" w:hint="eastAsia"/>
          <w:lang w:eastAsia="zh-CN"/>
        </w:rPr>
        <w:t>系统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公司网络环境稳定，云端部署可行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招聘系统二期可开放对接</w:t>
      </w:r>
      <w:r>
        <w:t xml:space="preserve"> API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现有《绩效考核与绩效工资方案》在一期上线前完成最终发布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十、风险与缓解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风险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等级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缓解措施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AI Coding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生成代码质量不稳定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严格代码评审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完整测试用例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小步迭代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薪酬核算规则复杂易错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建立核算规则测试用例库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与手工核算并行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2-3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个月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多地社保政策频繁调整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中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社保方案配置化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季度政策复核机制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员工抵触新系统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中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充分的用户培训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上线初期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HR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一对一辅导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数据迁移错误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中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迁移脚本双跑校验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历史数据备份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保密数据泄露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字段级加密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访问审计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二次授权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内网部署选项</w:t>
            </w:r>
          </w:p>
        </w:tc>
      </w:tr>
    </w:tbl>
    <w:p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十一、验收标准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11.1 功能验收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组织架构可三级展示并支持调整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完成</w:t>
      </w:r>
      <w:r>
        <w:t xml:space="preserve"> 40 </w:t>
      </w:r>
      <w:r>
        <w:rPr>
          <w:rFonts w:ascii="宋体" w:eastAsia="宋体" w:hAnsi="宋体" w:cs="宋体" w:hint="eastAsia"/>
          <w:lang w:eastAsia="zh-CN"/>
        </w:rPr>
        <w:t>名员工档案迁移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完成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个完整考勤月度周期（含外勤）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完成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个完整薪酬核算周期（与手工核算结果一致率</w:t>
      </w:r>
      <w:r>
        <w:t xml:space="preserve"> ≥99.5%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完成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个完整绩效考核周期（自评</w:t>
      </w:r>
      <w:r>
        <w:t>→</w:t>
      </w:r>
      <w:r>
        <w:rPr>
          <w:rFonts w:ascii="宋体" w:eastAsia="宋体" w:hAnsi="宋体" w:cs="宋体" w:hint="eastAsia"/>
          <w:lang w:eastAsia="zh-CN"/>
        </w:rPr>
        <w:t>审批</w:t>
      </w:r>
      <w:r>
        <w:t>→</w:t>
      </w:r>
      <w:r>
        <w:rPr>
          <w:rFonts w:ascii="宋体" w:eastAsia="宋体" w:hAnsi="宋体" w:cs="宋体" w:hint="eastAsia"/>
          <w:lang w:eastAsia="zh-CN"/>
        </w:rPr>
        <w:t>联动薪酬）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11.2 性能验收</w:t>
      </w:r>
      <w:r/>
    </w:p>
    <w:p>
      <w:pPr>
        <w:pStyle w:val="ListBullet"/>
        <w:spacing w:before="60" w:after="60"/>
      </w:pPr>
      <w:r>
        <w:t xml:space="preserve">100 </w:t>
      </w:r>
      <w:r>
        <w:rPr>
          <w:rFonts w:ascii="宋体" w:eastAsia="宋体" w:hAnsi="宋体" w:cs="宋体" w:hint="eastAsia"/>
          <w:lang w:eastAsia="zh-CN"/>
        </w:rPr>
        <w:t>并发压测通过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核心页面响应</w:t>
      </w:r>
      <w:r>
        <w:t xml:space="preserve"> &lt;2s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月度算薪</w:t>
      </w:r>
      <w:r>
        <w:t xml:space="preserve"> &lt;30s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11.3 安全验收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通过渗透测试（无高危漏洞）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敏感字段加密验证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审计日志完整性验证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十二、附录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12.1 名词解释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术语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解释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HRMS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Human Resource Management System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，人力资源管理系统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KPI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Key Performance Indicator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，关键绩效指标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OKR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Objectives and Key Results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，目标与关键结果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RBAC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Role-Based Access Control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，基于角色的访问控制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ESS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Employee Self-Service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，员工自助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MSS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Manager Self-Service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，经理自助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PIP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Performance Improvement Plan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，绩效改进计划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固浮比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固定工资与浮动工资（绩效）的比例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12.2 参考资料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《西安辰航卓越科技有限公司绩效考核与绩效工资方案》（</w:t>
      </w:r>
      <w:r>
        <w:t>2026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《西安辰航卓越科技有限公司组织架构设计方案</w:t>
      </w:r>
      <w:r>
        <w:t xml:space="preserve"> V2</w:t>
      </w:r>
      <w:r>
        <w:rPr>
          <w:rFonts w:ascii="宋体" w:eastAsia="宋体" w:hAnsi="宋体" w:cs="宋体" w:hint="eastAsia"/>
          <w:lang w:eastAsia="zh-CN"/>
        </w:rPr>
        <w:t>》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《各部门绩效考核办法》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主流</w:t>
      </w:r>
      <w:r>
        <w:t xml:space="preserve"> HR SaaS </w:t>
      </w:r>
      <w:r>
        <w:rPr>
          <w:rFonts w:ascii="宋体" w:eastAsia="宋体" w:hAnsi="宋体" w:cs="宋体" w:hint="eastAsia"/>
          <w:lang w:eastAsia="zh-CN"/>
        </w:rPr>
        <w:t>平台功能对标（北森</w:t>
      </w:r>
      <w:r>
        <w:t>/Moka/i</w:t>
      </w:r>
      <w:r>
        <w:rPr>
          <w:rFonts w:ascii="宋体" w:eastAsia="宋体" w:hAnsi="宋体" w:cs="宋体" w:hint="eastAsia"/>
          <w:lang w:eastAsia="zh-CN"/>
        </w:rPr>
        <w:t>人事</w:t>
      </w:r>
      <w:r>
        <w:t xml:space="preserve">/SAP SF/Workday </w:t>
      </w:r>
      <w:r>
        <w:rPr>
          <w:rFonts w:ascii="宋体" w:eastAsia="宋体" w:hAnsi="宋体" w:cs="宋体" w:hint="eastAsia"/>
          <w:lang w:eastAsia="zh-CN"/>
        </w:rPr>
        <w:t>等）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宋体" w:hAnsi="宋体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黑体" w:hAnsi="黑体" w:eastAsia="黑体"/>
      <w:b/>
      <w:bCs/>
      <w:color w:val="1A3A6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="黑体" w:hAnsi="黑体" w:eastAsia="黑体"/>
      <w:b/>
      <w:bCs/>
      <w:color w:val="1A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0"/>
      <w:outlineLvl w:val="2"/>
    </w:pPr>
    <w:rPr>
      <w:rFonts w:ascii="黑体" w:hAnsi="黑体" w:eastAsia="黑体"/>
      <w:b/>
      <w:bCs/>
      <w:color w:val="2C5AA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黑体" w:hAnsi="黑体" w:eastAsia="黑体"/>
      <w:b/>
      <w:bCs/>
      <w:i/>
      <w:iCs/>
      <w:color w:val="4444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