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RF デザイン株式会社</w:t>
      </w:r>
    </w:p>
    <w:p>
      <w:r>
        <w:t>技術書 · Technical Monograph</w:t>
      </w:r>
    </w:p>
    <w:p>
      <w:pPr>
        <w:pStyle w:val="Title"/>
      </w:pPr>
      <w:r>
        <w:t>電力増幅器の</w:t>
      </w:r>
      <w:r>
        <w:br/>
      </w:r>
      <w:r>
        <w:t>デジタル・プリディストーション</w:t>
      </w:r>
    </w:p>
    <w:p>
      <w:r>
        <w:t>Digital Predistortion of RF Power Amplifiers ― Theory, Literature and Products</w:t>
      </w:r>
    </w:p>
    <w:p>
      <w:r>
        <w:t>メモリー効果を含む非線形歪みの補償技術を、原理・主要論文・製品実装の三方向から体系的にまとめた実務者のための一冊。</w:t>
      </w:r>
    </w:p>
    <w:p>
      <w:r>
        <w:rPr>
          <w:b/>
        </w:rPr>
        <w:t>版数</w:t>
      </w:r>
      <w:r>
        <w:t xml:space="preserve"> 第1版 (Rev. 1.0)　　</w:t>
      </w:r>
      <w:r>
        <w:rPr>
          <w:b/>
        </w:rPr>
        <w:t>発行</w:t>
      </w:r>
      <w:r>
        <w:t xml:space="preserve"> 2026 年 9 月　　</w:t>
      </w:r>
      <w:r>
        <w:rPr>
          <w:b/>
        </w:rPr>
        <w:t>編</w:t>
      </w:r>
      <w:r>
        <w:t xml:space="preserve"> RF デザイン株式会社</w:t>
      </w:r>
    </w:p>
    <w:p>
      <w:r>
        <w:rPr>
          <w:b/>
        </w:rPr>
        <w:t>対象読者</w:t>
      </w:r>
      <w:r>
        <w:t xml:space="preserve"> RF/通信の設計・実装技術者、DSP/FPGA 技術者　　</w:t>
      </w:r>
      <w:r>
        <w:rPr>
          <w:b/>
        </w:rPr>
        <w:t>機密区分</w:t>
      </w:r>
      <w:r>
        <w:t xml:space="preserve"> 社外秘 / Confidential</w:t>
      </w:r>
    </w:p>
    <w:p>
      <w:pPr>
        <w:pStyle w:val="Heading1"/>
      </w:pPr>
      <w:r>
        <w:t>まえがき</w:t>
      </w:r>
    </w:p>
    <w:p>
      <w:r>
        <w:t>本書は、6.5 GHz 帯 GaN HEMT 電力増幅器（PA）の低歪化を検討する過程で調査した</w:t>
        <w:br/>
        <w:t xml:space="preserve">    「デジタル・プリディストーション（DPD）」の知見を、一冊の技術書として再構成したものである。</w:t>
      </w:r>
    </w:p>
    <w:p>
      <w:r>
        <w:t>無線通信の高効率化と高品質化は、本質的に相反する。電力増幅器を効率よく動かそうとすれば</w:t>
        <w:br/>
        <w:t xml:space="preserve">    飽和近くで使うことになり、そこでは信号が歪む。64QAM や OFDM のように振幅方向へ情報を載せる</w:t>
        <w:br/>
        <w:t xml:space="preserve">    近代的な変調方式では、この歪みが直ちに </w:t>
      </w:r>
      <w:r>
        <w:rPr>
          <w:b/>
        </w:rPr>
        <w:t>EVM</w:t>
      </w:r>
      <w:r>
        <w:t xml:space="preserve"> の劣化と</w:t>
        <w:br/>
        <w:t xml:space="preserve">    </w:t>
      </w:r>
      <w:r>
        <w:rPr>
          <w:b/>
        </w:rPr>
        <w:t>隣接チャネル漏洩（ACLR）</w:t>
      </w:r>
      <w:r>
        <w:t xml:space="preserve"> として現れ、スペクトルマスクを侵す。</w:t>
        <w:br/>
        <w:t xml:space="preserve">    </w:t>
      </w:r>
      <w:r>
        <w:rPr>
          <w:b/>
        </w:rPr>
        <w:t>DPD は、この矛盾を「増幅器の逆特性をデジタル信号処理であらかじめ与える」ことで解く技術</w:t>
      </w:r>
      <w:r>
        <w:t>である。</w:t>
      </w:r>
    </w:p>
    <w:p>
      <w:r>
        <w:t>DPD の難しさの大半は、単純な瞬時非線形（AM/AM・AM/PM）ではなく、</w:t>
        <w:br/>
        <w:t xml:space="preserve">    </w:t>
      </w:r>
      <w:r>
        <w:rPr>
          <w:b/>
        </w:rPr>
        <w:t>メモリー効果</w:t>
      </w:r>
      <w:r>
        <w:t>――出力が現在の入力だけでなく過去の入力にも依存する現象――にある。</w:t>
        <w:br/>
        <w:t xml:space="preserve">    とくに GaN HEMT では、自己発熱による熱メモリーや、トラップ（電流コラプス）に起因する</w:t>
        <w:br/>
        <w:t xml:space="preserve">    長い時定数のメモリーが支配的になり、これを扱えるモデル（メモリ多項式、一般化メモリ多項式、</w:t>
        <w:br/>
        <w:t xml:space="preserve">    Volterra 級数、近年ではニューラルネットワーク）と、その係数を実機から同定する枠組み</w:t>
        <w:br/>
        <w:t xml:space="preserve">    （間接学習／直接学習）が DPD 研究の中心的な主題となってきた。</w:t>
      </w:r>
    </w:p>
    <w:p>
      <w:r>
        <w:t>本書は三つの視点で構成する。第一に</w:t>
      </w:r>
      <w:r>
        <w:rPr>
          <w:b/>
        </w:rPr>
        <w:t>原理</w:t>
      </w:r>
      <w:r>
        <w:t>（第1〜4章）、第二に</w:t>
      </w:r>
      <w:r>
        <w:rPr>
          <w:b/>
        </w:rPr>
        <w:t>論文で調べたこと</w:t>
      </w:r>
      <w:r>
        <w:br/>
        <w:t xml:space="preserve">    （第5・6章）、第三に</w:t>
      </w:r>
      <w:r>
        <w:rPr>
          <w:b/>
        </w:rPr>
        <w:t>製品・実装で調べたやり方</w:t>
      </w:r>
      <w:r>
        <w:t>（第7〜9章）である。</w:t>
        <w:br/>
        <w:t xml:space="preserve">    最後に、我々自身の 6.5 GHz プロジェクトを</w:t>
      </w:r>
      <w:r>
        <w:rPr>
          <w:b/>
        </w:rPr>
        <w:t>ケーススタディ</w:t>
      </w:r>
      <w:r>
        <w:t>（第10章）として置き、</w:t>
        <w:br/>
        <w:t xml:space="preserve">    理論と実務を結ぶ。数式は最小限に留め、意味と実装上の含意を重視した。</w:t>
      </w:r>
    </w:p>
    <w:p>
      <w:r>
        <w:rPr>
          <w:b/>
          <w:color w:val="0B5B63"/>
          <w:sz w:val="17"/>
        </w:rPr>
        <w:t>本書の使い方</w:t>
      </w:r>
    </w:p>
    <w:p>
      <w:r>
        <w:t>通読する必要はない。DPD をこれから始める読者は第1〜4章を、文献の勘所を掴みたい読者は第5・6章を、</w:t>
        <w:br/>
        <w:t xml:space="preserve">      製品選定・実装に携わる読者は第7〜9章を、それぞれ独立に読める構成にした。</w:t>
        <w:br/>
        <w:t xml:space="preserve">      各章末に「実務への含意」を置いている。</w:t>
      </w:r>
    </w:p>
    <w:p>
      <w:pPr>
        <w:pStyle w:val="Heading1"/>
      </w:pPr>
      <w:r>
        <w:t>目次</w:t>
      </w:r>
    </w:p>
    <w:p>
      <w:r>
        <w:t>第 1 章</w:t>
      </w:r>
    </w:p>
    <w:p>
      <w:r>
        <w:br w:type="page"/>
      </w:r>
    </w:p>
    <w:p>
      <w:pPr>
        <w:pStyle w:val="Heading1"/>
      </w:pPr>
      <w:r>
        <w:t>序論 ― なぜデジタル・プリディストーションか</w:t>
      </w:r>
    </w:p>
    <w:p>
      <w:r>
        <w:t>本章では、DPD が解こうとしている問題を定義する。すなわち</w:t>
      </w:r>
      <w:r>
        <w:rPr>
          <w:b/>
        </w:rPr>
        <w:t>「効率と線形性のトレードオフ」</w:t>
      </w:r>
      <w:r>
        <w:t>である。</w:t>
        <w:br/>
        <w:t xml:space="preserve">    続いて線形性の良し悪しを測る品質指標を導入し、歴史的に用いられてきた線形化技術を俯瞰して、</w:t>
        <w:br/>
        <w:t xml:space="preserve">    なぜ今日 DPD が主流になったのかを示す。</w:t>
      </w:r>
    </w:p>
    <w:p>
      <w:pPr>
        <w:pStyle w:val="Heading2"/>
      </w:pPr>
      <w:r>
        <w:t>1.1 効率と線形性のトレードオフ</w:t>
      </w:r>
    </w:p>
    <w:p>
      <w:r>
        <w:t>電力増幅器の電力効率は、出力を飽和点（P</w:t>
      </w:r>
      <w:r>
        <w:rPr>
          <w:vertAlign w:val="subscript"/>
        </w:rPr>
        <w:t>sat</w:t>
      </w:r>
      <w:r>
        <w:t>）に近づけるほど高くなる。B 級・AB 級では</w:t>
        <w:br/>
        <w:t xml:space="preserve">    理想効率は飽和で最大となり、深いバックオフでは急速に低下する。ところが、飽和近傍は</w:t>
        <w:br/>
        <w:t xml:space="preserve">    まさに</w:t>
      </w:r>
      <w:r>
        <w:rPr>
          <w:b/>
        </w:rPr>
        <w:t>利得が圧縮し位相が回る非線形領域</w:t>
      </w:r>
      <w:r>
        <w:t>であり、振幅情報を持つ変調波はここで歪む。</w:t>
      </w:r>
    </w:p>
    <w:p>
      <w:r>
        <w:t>問題を難しくするのが</w:t>
      </w:r>
      <w:r>
        <w:rPr>
          <w:b/>
        </w:rPr>
        <w:t>ピーク対平均電力比（PAPR）</w:t>
      </w:r>
      <w:r>
        <w:t>である。64QAM 単一キャリアで</w:t>
        <w:br/>
        <w:t xml:space="preserve">    ロールオフ α=0.2 の場合 PAPR はおよそ 6〜6.5 dB、OFDM では 10〜12 dB に達する。</w:t>
        <w:br/>
        <w:t xml:space="preserve">    平均電力を P</w:t>
      </w:r>
      <w:r>
        <w:rPr>
          <w:vertAlign w:val="subscript"/>
        </w:rPr>
        <w:t>sat</w:t>
      </w:r>
      <w:r>
        <w:t xml:space="preserve"> から PAPR ぶん下げても、瞬時のピークは飽和に届く。</w:t>
        <w:br/>
        <w:t xml:space="preserve">    したがって線形性を確保するには、平均をさらに数 dB 下げる「</w:t>
      </w:r>
      <w:r>
        <w:rPr>
          <w:b/>
        </w:rPr>
        <w:t>出力バックオフ（OBO）</w:t>
      </w:r>
      <w:r>
        <w:t>」が必要になり、</w:t>
        <w:br/>
        <w:t xml:space="preserve">    その代償として効率が落ちる。</w:t>
      </w:r>
      <w:r>
        <w:rPr>
          <w:b/>
        </w:rPr>
        <w:t>DPD の狙いは、このバックオフを浅くしても線形性を保ち、効率と品質を同時に得ること</w:t>
      </w:r>
      <w:r>
        <w:t>にある。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23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2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1.1　入出力特性とバックオフ。</w:t>
      </w:r>
      <w:r>
        <w:rPr>
          <w:i/>
          <w:color w:val="586867"/>
          <w:sz w:val="17"/>
        </w:rPr>
        <w:t>飽和 P</w:t>
      </w:r>
      <w:r>
        <w:rPr>
          <w:i/>
          <w:color w:val="586867"/>
          <w:sz w:val="17"/>
          <w:vertAlign w:val="subscript"/>
        </w:rPr>
        <w:t>sat</w:t>
      </w:r>
      <w:r>
        <w:rPr>
          <w:i/>
          <w:color w:val="586867"/>
          <w:sz w:val="17"/>
        </w:rPr>
        <w:t xml:space="preserve"> に近づくほど利得が圧縮する。</w:t>
        <w:br/>
        <w:t xml:space="preserve">      高 PAPR 信号では平均を下げても尖頭が飽和に届くため、線形確保にはさらなるバックオフが要る。DPD はこの後退量を浅くする。</w:t>
      </w:r>
    </w:p>
    <w:p>
      <w:pPr>
        <w:pStyle w:val="Heading2"/>
      </w:pPr>
      <w:r>
        <w:t>1.2 品質指標 ― EVM・ACLR・スペクトルマスク</w:t>
      </w:r>
    </w:p>
    <w:p>
      <w:r>
        <w:t>線形性は最終的に次の三つで評価される。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指標</w:t>
            </w:r>
          </w:p>
        </w:tc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意味</w:t>
            </w:r>
          </w:p>
        </w:tc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目安（例）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EVM（誤差ベクトル振幅）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理想シンボルからの誤差の RMS。復調品質＝帯域内歪みの総和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64QAM で ≤ 8 %（≒ −22 dB）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ACLR / ACPR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隣接チャネルへの漏洩電力比。帯域外再成長（スペクトル肩）の指標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用途により 30〜60 dBc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スペクトルマスク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周波数オフセット毎の漏洩電力の上限を規定した規格線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放送 STL 例：−37 dBc@±250 kHz / −48 dBc@±750 kHz</w:t>
            </w:r>
          </w:p>
        </w:tc>
      </w:tr>
    </w:tbl>
    <w:p>
      <w:r>
        <w:t>EVM は「中身の綺麗さ」、ACLR とマスクは「隣への迷惑」を表す。DPD は両方を同時に改善するが、</w:t>
        <w:br/>
        <w:t xml:space="preserve">    支配的に効くのは多くの場合</w:t>
      </w:r>
      <w:r>
        <w:rPr>
          <w:b/>
        </w:rPr>
        <w:t>マスクの近接オフセット（＝スペクトルの肩）</w:t>
      </w:r>
      <w:r>
        <w:t>である。</w:t>
        <w:br/>
        <w:t xml:space="preserve">    非線形は 3 次・5 次の相互変調（IMD）としてキャリア近傍にスペクトル再成長を作り、これがマスクを侵すからだ。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908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90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1.2　出力スペクトルと規格マスク。</w:t>
      </w:r>
      <w:r>
        <w:rPr>
          <w:i/>
          <w:color w:val="586867"/>
          <w:sz w:val="17"/>
        </w:rPr>
        <w:t>非線形は占有チャネルの外側にスペクトル再成長（肩）を作る。</w:t>
        <w:br/>
        <w:t xml:space="preserve">      これを DPD とバックオフで</w:t>
      </w:r>
      <w:r>
        <w:rPr>
          <w:b/>
          <w:i/>
          <w:color w:val="586867"/>
          <w:sz w:val="17"/>
        </w:rPr>
        <w:t>マスク線の下へ収める</w:t>
      </w:r>
      <w:r>
        <w:rPr>
          <w:i/>
          <w:color w:val="586867"/>
          <w:sz w:val="17"/>
        </w:rPr>
        <w:t>のが線形化の目標。多くの設計で律速するのは近接オフセットの肩である。</w:t>
      </w:r>
    </w:p>
    <w:p>
      <w:pPr>
        <w:pStyle w:val="Heading2"/>
      </w:pPr>
      <w:r>
        <w:t>1.3 線形化技術の系譜</w:t>
      </w:r>
    </w:p>
    <w:p>
      <w:r>
        <w:t>線形化には歴史的に複数の系統がある。DPD の位置づけを理解するため、簡潔に対比する。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方式</w:t>
            </w:r>
          </w:p>
        </w:tc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原理</w:t>
            </w:r>
          </w:p>
        </w:tc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長所 / 短所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アナログ・プリディストーション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ダイオード等で逆特性を近似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広帯域・低遅延 / 補正力が弱くメモリーに弱い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フィードフォワード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誤差信号を抽出し逆相合成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高線形・広帯域 / 効率低下・調整難・部品多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直交/極 フィードバック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復調誤差を負帰還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簡素 / 帯域・安定性に制約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デジタル・プリディストーション（DPD）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PA の逆モデルを DSP で適用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補正力大・メモリー対応・適応可 / 観測受信機と演算資源が必要</w:t>
            </w:r>
          </w:p>
        </w:tc>
      </w:tr>
    </w:tbl>
    <w:p>
      <w:r>
        <w:t>デジタル信号処理と高速 DAC/ADC の低廉化により、2000 年代以降 DPD が主流となった。</w:t>
        <w:br/>
        <w:t xml:space="preserve">    </w:t>
      </w:r>
      <w:r>
        <w:rPr>
          <w:b/>
        </w:rPr>
        <w:t>補正力の高さ・メモリー効果への対応・温度や電源変動への適応性</w:t>
      </w:r>
      <w:r>
        <w:t>という三点で他方式に勝るからである。</w:t>
        <w:br/>
        <w:t xml:space="preserve">    以降、本書では線形化＝DPD を中心に論じる。</w:t>
      </w:r>
    </w:p>
    <w:p>
      <w:pPr>
        <w:pStyle w:val="Heading2"/>
      </w:pPr>
      <w:r>
        <w:t>1.4 本書の構成</w:t>
      </w:r>
    </w:p>
    <w:p>
      <w:r>
        <w:t>第2章で歪みとメモリー効果の物理を、第3・4章で DPD のモデルと同定法を扱う（原理）。</w:t>
        <w:br/>
        <w:t xml:space="preserve">    第5・6章で古典論文と機械学習の文献を整理する（論文で調べたこと）。</w:t>
        <w:br/>
        <w:t xml:space="preserve">    第7〜9章で効率向上技術との統合、商用製品、実装の実務を述べる（製品で調べたやり方）。</w:t>
        <w:br/>
        <w:t xml:space="preserve">    第10章で 6.5 GHz プロジェクトの実例を、第11章で総括を示す。</w:t>
      </w:r>
    </w:p>
    <w:p>
      <w:r>
        <w:rPr>
          <w:b/>
          <w:color w:val="0B5B63"/>
          <w:sz w:val="17"/>
        </w:rPr>
        <w:t>第1章 実務への含意</w:t>
      </w:r>
    </w:p>
    <w:p>
      <w:r>
        <w:t>設計初期に「どのマスクの、どのオフセットが効くか」を見極めよ。多くの設計で律速するのは</w:t>
        <w:br/>
        <w:t xml:space="preserve">      EVM ではなく近接 ACLR／マスクであり、DPD 投資対効果もそこで決まる。</w:t>
      </w:r>
    </w:p>
    <w:p>
      <w:r>
        <w:t>第 2 章</w:t>
      </w:r>
    </w:p>
    <w:p>
      <w:r>
        <w:br w:type="page"/>
      </w:r>
    </w:p>
    <w:p>
      <w:pPr>
        <w:pStyle w:val="Heading1"/>
      </w:pPr>
      <w:r>
        <w:t>電力増幅器の非線形性とメモリー効果</w:t>
      </w:r>
    </w:p>
    <w:p>
      <w:r>
        <w:t>DPD が補正すべき対象＝ PA の非線形特性を、瞬時特性（AM/AM・AM/PM）と、</w:t>
        <w:br/>
        <w:t xml:space="preserve">    過去に依存する成分（メモリー効果）に分けて解説する。GaN 特有のトラップ現象まで踏み込み、</w:t>
        <w:br/>
        <w:t xml:space="preserve">    最後にメモリー効果の測定法を述べる。</w:t>
      </w:r>
    </w:p>
    <w:p>
      <w:pPr>
        <w:pStyle w:val="Heading2"/>
      </w:pPr>
      <w:r>
        <w:t>2.1 AM/AM と AM/PM</w:t>
      </w:r>
    </w:p>
    <w:p>
      <w:r>
        <w:t>最も基本的な非線形は、入力包絡線振幅 r=|x| に対する</w:t>
      </w:r>
      <w:r>
        <w:rPr>
          <w:b/>
        </w:rPr>
        <w:t>利得圧縮（AM/AM）</w:t>
      </w:r>
      <w:r>
        <w:t>と</w:t>
        <w:br/>
        <w:t xml:space="preserve">    </w:t>
      </w:r>
      <w:r>
        <w:rPr>
          <w:b/>
        </w:rPr>
        <w:t>位相回転（AM/PM）</w:t>
      </w:r>
      <w:r>
        <w:t>である。理想的な線形増幅では出力＝一定利得×入力だが、</w:t>
        <w:br/>
        <w:t xml:space="preserve">    実際には振幅が上がるほど利得が下がり（圧縮）、同時に位相が変化する。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y(t) = G·[ 1 + a₂|x| + a₃|x|² + … ]·x(t)　（瞬時＝メモリレス多項式近似）</w:t>
      </w:r>
      <w:r>
        <w:rPr>
          <w:rFonts w:ascii="Consolas" w:hAnsi="Consolas" w:eastAsia="Consolas"/>
          <w:sz w:val="19"/>
        </w:rPr>
        <w:t>(2.1)</w:t>
      </w:r>
    </w:p>
    <w:p>
      <w:r>
        <w:t>メモリレスなら、DPD は静的な逆特性テーブル（ルックアップ）で足りる。だが実際の PA は</w:t>
        <w:br/>
        <w:t xml:space="preserve">    (2.1) だけでは説明できない。同じ瞬時振幅でも、直前の信号履歴によって出力が変わる――これがメモリー効果である。</w:t>
      </w:r>
    </w:p>
    <w:p>
      <w:pPr>
        <w:pStyle w:val="Heading2"/>
      </w:pPr>
      <w:r>
        <w:t>2.2 メモリー効果とは</w:t>
      </w:r>
    </w:p>
    <w:p>
      <w:r>
        <w:t>メモリー効果とは、</w:t>
      </w:r>
      <w:r>
        <w:rPr>
          <w:b/>
        </w:rPr>
        <w:t>出力 y[n] が現在の入力 x[n] だけでなく、過去の入力 x[n−1], x[n−2], … にも依存する</w:t>
      </w:r>
      <w:r>
        <w:t>現象を指す。</w:t>
        <w:br/>
        <w:t xml:space="preserve">    症状としては、(i) 上下側波帯の相互変調（IM3）が</w:t>
      </w:r>
      <w:r>
        <w:rPr>
          <w:b/>
        </w:rPr>
        <w:t>非対称</w:t>
      </w:r>
      <w:r>
        <w:t>になる、(ii) AM/AM 曲線が単線でなく</w:t>
        <w:br/>
        <w:t xml:space="preserve">    </w:t>
      </w:r>
      <w:r>
        <w:rPr>
          <w:b/>
        </w:rPr>
        <w:t>ヒステリシス状に太る</w:t>
      </w:r>
      <w:r>
        <w:t>、(iii) 歪みが</w:t>
      </w:r>
      <w:r>
        <w:rPr>
          <w:b/>
        </w:rPr>
        <w:t>変調帯域（包絡線周波数）に依存</w:t>
      </w:r>
      <w:r>
        <w:t>する、といった形で観測される。</w:t>
      </w:r>
    </w:p>
    <w:p>
      <w:r>
        <w:t>原因は次の三系統に整理できる。時定数の速い順に、電気的・トラップ・熱である。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種類</w:t>
            </w:r>
          </w:p>
        </w:tc>
        <w:tc>
          <w:tcPr>
            <w:tcW w:type="dxa" w:w="216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物理的起源</w:t>
            </w:r>
          </w:p>
        </w:tc>
        <w:tc>
          <w:tcPr>
            <w:tcW w:type="dxa" w:w="216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代表時定数</w:t>
            </w:r>
          </w:p>
        </w:tc>
        <w:tc>
          <w:tcPr>
            <w:tcW w:type="dxa" w:w="216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狭帯域化の影響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電気的メモリー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整合・バイアス回路のインピーダンスが周波数依存（特にビデオ帯域＝包絡線帯域）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〜数十 MHz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楽になる（デカップリングで対処可）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トラップ由来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半導体トラップ準位の捕獲・放出（GaN の電流コラプス／ゲート・ドレインラグ）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µs 〜 ms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残る／むしろ効く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熱メモリー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自己発熱によるチャネル温度変化と特性ドリフト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ms 〜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残る／むしろ効く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8415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41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2.2　メモリー効果の時定数階層。</w:t>
      </w:r>
      <w:r>
        <w:rPr>
          <w:i/>
          <w:color w:val="586867"/>
          <w:sz w:val="17"/>
        </w:rPr>
        <w:t>電気的メモリーは速く（狭帯域化で楽）、</w:t>
        <w:br/>
        <w:t xml:space="preserve">      トラップ・熱は遅い。</w:t>
      </w:r>
      <w:r>
        <w:rPr>
          <w:b/>
          <w:i/>
          <w:color w:val="586867"/>
          <w:sz w:val="17"/>
        </w:rPr>
        <w:t>狭帯域ほど包絡線がゆっくり変化し、遅いメモリーに追従＝顕在化する</w:t>
      </w:r>
      <w:r>
        <w:rPr>
          <w:i/>
          <w:color w:val="586867"/>
          <w:sz w:val="17"/>
        </w:rPr>
        <w:t>。</w:t>
      </w:r>
    </w:p>
    <w:p>
      <w:pPr>
        <w:pStyle w:val="Heading2"/>
      </w:pPr>
      <w:r>
        <w:t>2.3 電気的メモリー ― ビデオ帯域インピーダンス</w:t>
      </w:r>
    </w:p>
    <w:p>
      <w:r>
        <w:t>PA のドレインバイアス経路が、包絡線（ビデオ）周波数でゼロでないインピーダンスを持つと、</w:t>
        <w:br/>
        <w:t xml:space="preserve">    ドレイン電圧が包絡線に応じて変動し、これが利得・位相を包絡線周波数で変調する。</w:t>
        <w:br/>
        <w:t xml:space="preserve">    結果として IM3 の非対称や、変調帯域に依存する歪みが生じる。</w:t>
        <w:br/>
        <w:t xml:space="preserve">    対策は明快で、</w:t>
      </w:r>
      <w:r>
        <w:rPr>
          <w:b/>
        </w:rPr>
        <w:t>バイアス経路のビデオ帯域インピーダンスを広帯域に低く保つ</w:t>
      </w:r>
      <w:r>
        <w:t>こと</w:t>
        <w:br/>
        <w:t xml:space="preserve">    ――大容量から小容量まで段階的なデカップリング、低 ESR/ESL の実装、給電線の設計である。</w:t>
        <w:br/>
        <w:t xml:space="preserve">    狭帯域信号ほど包絡線周波数が低く、対処は容易になる。</w:t>
      </w:r>
    </w:p>
    <w:p>
      <w:pPr>
        <w:pStyle w:val="Heading2"/>
      </w:pPr>
      <w:r>
        <w:t>2.4 熱メモリー ― 自己発熱</w:t>
      </w:r>
    </w:p>
    <w:p>
      <w:r>
        <w:t>PA は消費電力の一部を熱に変える。平均電力が変わればチャネル温度が変わり、利得や</w:t>
        <w:br/>
        <w:t xml:space="preserve">    しきい値がドリフトする。熱時定数はミリ秒以上と遅く、</w:t>
      </w:r>
      <w:r>
        <w:rPr>
          <w:b/>
        </w:rPr>
        <w:t>信号の低周波成分（数 kHz 以下）に追従してしまう</w:t>
      </w:r>
      <w:r>
        <w:t>。</w:t>
        <w:br/>
        <w:t xml:space="preserve">    ここに重要な逆説がある。</w:t>
      </w:r>
      <w:r>
        <w:rPr>
          <w:b/>
        </w:rPr>
        <w:t>狭帯域（音声など）ほど包絡線がゆっくり変化するため、</w:t>
        <w:br/>
        <w:t xml:space="preserve">    遅い熱・トラップのメモリーが信号に追従しやすく、むしろ顕在化する</w:t>
      </w:r>
      <w:r>
        <w:t>のである。</w:t>
        <w:br/>
        <w:t xml:space="preserve">    「狭帯域だからメモリーは無視できる」という直感は誤りで、正しくは「効くメモリーの種類が電気系から</w:t>
        <w:br/>
        <w:t xml:space="preserve">    熱・トラップ系へ移る」と理解すべきだ。対策は放熱設計（低熱抵抗の実装、ヒートスプレッダ）と、</w:t>
        <w:br/>
        <w:t xml:space="preserve">    DPD 側での長時定数補償である。</w:t>
      </w:r>
    </w:p>
    <w:p>
      <w:pPr>
        <w:pStyle w:val="Heading2"/>
      </w:pPr>
      <w:r>
        <w:t>2.5 トラップと電流コラプス（GaN 固有）</w:t>
      </w:r>
    </w:p>
    <w:p>
      <w:r>
        <w:t>GaN HEMT では、表面準位やバッファ層のトラップが電子を捕獲・放出することで、</w:t>
        <w:br/>
        <w:t xml:space="preserve">    ドレイン電流が過渡的に低下する</w:t>
      </w:r>
      <w:r>
        <w:rPr>
          <w:b/>
        </w:rPr>
        <w:t>電流コラプス（current collapse）</w:t>
      </w:r>
      <w:r>
        <w:t>や、</w:t>
        <w:br/>
        <w:t xml:space="preserve">    ゲート/ドレイン・ラグと呼ばれる過渡応答が生じる。時定数はマイクロ〜ミリ秒で、</w:t>
        <w:br/>
        <w:t xml:space="preserve">    DC-I/V とパルス I/V の乖離（</w:t>
      </w:r>
      <w:r>
        <w:rPr>
          <w:b/>
        </w:rPr>
        <w:t>DC-RF 分散</w:t>
      </w:r>
      <w:r>
        <w:t>）として現れる。</w:t>
        <w:br/>
        <w:t xml:space="preserve">    これは静的 AM/AM には現れにくい一方、動的な信号では確実に歪みとメモリーを生む。</w:t>
        <w:br/>
        <w:t xml:space="preserve">    </w:t>
      </w:r>
      <w:r>
        <w:rPr>
          <w:b/>
        </w:rPr>
        <w:t>デバイス選定では「電流コラプスの小さい／線形グレードの品種」を優先する</w:t>
      </w:r>
      <w:r>
        <w:t>ことが、</w:t>
        <w:br/>
        <w:t xml:space="preserve">    DPD の負担を根本から軽くする。</w:t>
      </w:r>
    </w:p>
    <w:p>
      <w:pPr>
        <w:pStyle w:val="Heading2"/>
      </w:pPr>
      <w:r>
        <w:t>2.6 メモリー効果の測定</w:t>
      </w:r>
    </w:p>
    <w:p>
      <w:r>
        <w:t>メモリー効果の有無・大きさは、以下で定量化できる。</w:t>
      </w:r>
    </w:p>
    <w:p>
      <w:pPr>
        <w:pStyle w:val="ListBullet"/>
      </w:pPr>
      <w:r>
        <w:rPr>
          <w:b/>
        </w:rPr>
        <w:t>Two-tone IM3 非対称</w:t>
      </w:r>
      <w:r>
        <w:t>：2 音を入れ、上側 IM3 と下側 IM3 のレベル差・位相差を、</w:t>
        <w:br/>
        <w:t xml:space="preserve">      トーン間隔（＝包絡線周波数）を変えながら測る。差が間隔に依存すればメモリーあり。</w:t>
      </w:r>
    </w:p>
    <w:p>
      <w:pPr>
        <w:pStyle w:val="ListBullet"/>
      </w:pPr>
      <w:r>
        <w:rPr>
          <w:b/>
        </w:rPr>
        <w:t>AM/AM・AM/PM の分散</w:t>
      </w:r>
      <w:r>
        <w:t>：変調信号で瞬時振幅に対する利得・位相をプロットし、</w:t>
        <w:br/>
        <w:t xml:space="preserve">      単線からの「太り」を見る。太りの幅がメモリーの強さ。</w:t>
      </w:r>
    </w:p>
    <w:p>
      <w:pPr>
        <w:pStyle w:val="ListBullet"/>
      </w:pPr>
      <w:r>
        <w:rPr>
          <w:b/>
        </w:rPr>
        <w:t>包絡線帯域スイープ</w:t>
      </w:r>
      <w:r>
        <w:t>：同一 PAPR で信号帯域を変え、ACLR の変化を追う。</w:t>
      </w:r>
    </w:p>
    <w:p>
      <w:pPr>
        <w:pStyle w:val="ListBullet"/>
      </w:pPr>
      <w:r>
        <w:rPr>
          <w:b/>
        </w:rPr>
        <w:t>NMSE / 残差</w:t>
      </w:r>
      <w:r>
        <w:t>：メモリレス vs メモリありモデルで PA 出力を予測し、</w:t>
        <w:br/>
        <w:t xml:space="preserve">      正規化平均二乗誤差の差でメモリー寄与を測る。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908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90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2.1　メモリー効果の見え方。</w:t>
      </w:r>
      <w:r>
        <w:rPr>
          <w:i/>
          <w:color w:val="586867"/>
          <w:sz w:val="17"/>
        </w:rPr>
        <w:t>同じ瞬時振幅でも直前の履歴で出力が変わり、</w:t>
        <w:br/>
        <w:t xml:space="preserve">      AM/AM が単線からループ状に太る。太りの幅がメモリーの強さで、DPD にメモリー項が要る根拠となる。</w:t>
      </w:r>
    </w:p>
    <w:p>
      <w:r>
        <w:rPr>
          <w:b/>
          <w:color w:val="0B5B63"/>
          <w:sz w:val="17"/>
        </w:rPr>
        <w:t>第2章 実務への含意（決定的な教訓）</w:t>
      </w:r>
    </w:p>
    <w:p>
      <w:r>
        <w:t>静的な AM/AM・AM/PM が同じ 2 台の増幅器でも、</w:t>
      </w:r>
      <w:r>
        <w:rPr>
          <w:b/>
        </w:rPr>
        <w:t>バイアス回路（＝ビデオ帯域インピーダンス）を</w:t>
        <w:br/>
        <w:t xml:space="preserve">      変えただけで DPD 後の性能が大きく変わり得る</w:t>
      </w:r>
      <w:r>
        <w:t>。歪み補償はモデル選びの前に、まず</w:t>
        <w:br/>
        <w:t xml:space="preserve">      「メモリーを作らない回路・放熱・デバイス」で下地を整えることが本質である。DPD は最後の仕上げに過ぎない。</w:t>
      </w:r>
    </w:p>
    <w:p>
      <w:r>
        <w:t>第 3 章</w:t>
      </w:r>
    </w:p>
    <w:p>
      <w:r>
        <w:br w:type="page"/>
      </w:r>
    </w:p>
    <w:p>
      <w:pPr>
        <w:pStyle w:val="Heading1"/>
      </w:pPr>
      <w:r>
        <w:t>DPD の基礎理論</w:t>
      </w:r>
    </w:p>
    <w:p>
      <w:r>
        <w:t>本章では DPD のモデルを、メモリレス多項式から、実務標準のメモリ多項式（MP）、</w:t>
        <w:br/>
        <w:t xml:space="preserve">    一般化メモリ多項式（GMP）、そして一般論としての Volterra 級数・ブロック構造モデルへと積み上げる。</w:t>
      </w:r>
    </w:p>
    <w:p>
      <w:pPr>
        <w:pStyle w:val="Heading2"/>
      </w:pPr>
      <w:r>
        <w:t>3.1 逆関数としての予歪</w:t>
      </w:r>
    </w:p>
    <w:p>
      <w:r>
        <w:t>PA の入出力を y = f(x) とすると、DPD は理想的には f の逆関数 f⁻¹ を前置し、</w:t>
        <w:br/>
        <w:t xml:space="preserve">    全体を線形（一定利得 G）にする操作である。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PA( DPD(x) ) = G·x　⇔　DPD(x) ≈ f⁻¹(G·x)</w:t>
      </w:r>
      <w:r>
        <w:rPr>
          <w:rFonts w:ascii="Consolas" w:hAnsi="Consolas" w:eastAsia="Consolas"/>
          <w:sz w:val="19"/>
        </w:rPr>
        <w:t>(3.1)</w:t>
      </w:r>
    </w:p>
    <w:p>
      <w:r>
        <w:t>実際の f は解析的な逆関数を持たないため、</w:t>
      </w:r>
      <w:r>
        <w:rPr>
          <w:b/>
        </w:rPr>
        <w:t>逆特性を有限のパラメータで近似する</w:t>
        <w:br/>
        <w:t xml:space="preserve">    「振る舞いモデル（behavioral model）」</w:t>
      </w:r>
      <w:r>
        <w:t>を用い、その係数を実機データから同定する。</w:t>
        <w:br/>
        <w:t xml:space="preserve">    モデルは「表現力」と「係数数（＝演算量・過学習リスク）」のトレードオフで選ぶ。</w:t>
      </w:r>
    </w:p>
    <w:p>
      <w:pPr>
        <w:pStyle w:val="Heading2"/>
      </w:pPr>
      <w:r>
        <w:t>3.2 メモリレス多項式</w:t>
      </w:r>
    </w:p>
    <w:p>
      <w:r>
        <w:t>最も単純なモデルは、瞬時振幅の奇数次多項式である。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y[n] = Σ</w:t>
      </w:r>
      <w:r>
        <w:rPr>
          <w:rFonts w:ascii="Consolas" w:hAnsi="Consolas" w:eastAsia="Consolas"/>
          <w:sz w:val="19"/>
          <w:vertAlign w:val="subscript"/>
        </w:rPr>
        <w:t>k=1,3,5,…</w:t>
      </w:r>
      <w:r>
        <w:rPr>
          <w:rFonts w:ascii="Consolas" w:hAnsi="Consolas" w:eastAsia="Consolas"/>
          <w:sz w:val="19"/>
        </w:rPr>
        <w:t xml:space="preserve"> a</w:t>
      </w:r>
      <w:r>
        <w:rPr>
          <w:rFonts w:ascii="Consolas" w:hAnsi="Consolas" w:eastAsia="Consolas"/>
          <w:sz w:val="19"/>
          <w:vertAlign w:val="subscript"/>
        </w:rPr>
        <w:t>k</w:t>
      </w:r>
      <w:r>
        <w:rPr>
          <w:rFonts w:ascii="Consolas" w:hAnsi="Consolas" w:eastAsia="Consolas"/>
          <w:sz w:val="19"/>
        </w:rPr>
        <w:t xml:space="preserve"> · x[n] · |x[n]|</w:t>
      </w:r>
      <w:r>
        <w:rPr>
          <w:rFonts w:ascii="Consolas" w:hAnsi="Consolas" w:eastAsia="Consolas"/>
          <w:sz w:val="19"/>
          <w:vertAlign w:val="superscript"/>
        </w:rPr>
        <w:t>k−1</w:t>
      </w:r>
      <w:r>
        <w:rPr>
          <w:rFonts w:ascii="Consolas" w:hAnsi="Consolas" w:eastAsia="Consolas"/>
          <w:sz w:val="19"/>
        </w:rPr>
        <w:t>(3.2)</w:t>
      </w:r>
    </w:p>
    <w:p>
      <w:r>
        <w:t>実装はルックアップテーブル（LUT）で軽い。だがメモリー効果を全く表現できないため、</w:t>
        <w:br/>
        <w:t xml:space="preserve">    メモリーが顕著な PA では EVM・ACLR が頭打ちになる（第10章の数値例では EVM 7.5% で飽和）。</w:t>
      </w:r>
    </w:p>
    <w:p>
      <w:pPr>
        <w:pStyle w:val="Heading2"/>
      </w:pPr>
      <w:r>
        <w:t>3.3 メモリ多項式（Memory Polynomial, MP）</w:t>
      </w:r>
    </w:p>
    <w:p>
      <w:r>
        <w:t>メモリレス多項式に</w:t>
      </w:r>
      <w:r>
        <w:rPr>
          <w:b/>
        </w:rPr>
        <w:t>遅延タップ</w:t>
      </w:r>
      <w:r>
        <w:t>を加えたものがメモリ多項式である。実務の第一選択となる。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y[n] = Σ</w:t>
      </w:r>
      <w:r>
        <w:rPr>
          <w:rFonts w:ascii="Consolas" w:hAnsi="Consolas" w:eastAsia="Consolas"/>
          <w:sz w:val="19"/>
          <w:vertAlign w:val="subscript"/>
        </w:rPr>
        <w:t>m=0</w:t>
      </w:r>
      <w:r>
        <w:rPr>
          <w:rFonts w:ascii="Consolas" w:hAnsi="Consolas" w:eastAsia="Consolas"/>
          <w:sz w:val="19"/>
          <w:vertAlign w:val="superscript"/>
        </w:rPr>
        <w:t>M</w:t>
      </w:r>
      <w:r>
        <w:rPr>
          <w:rFonts w:ascii="Consolas" w:hAnsi="Consolas" w:eastAsia="Consolas"/>
          <w:sz w:val="19"/>
        </w:rPr>
        <w:t xml:space="preserve"> Σ</w:t>
      </w:r>
      <w:r>
        <w:rPr>
          <w:rFonts w:ascii="Consolas" w:hAnsi="Consolas" w:eastAsia="Consolas"/>
          <w:sz w:val="19"/>
          <w:vertAlign w:val="subscript"/>
        </w:rPr>
        <w:t>k=1,3,5,…</w:t>
      </w:r>
      <w:r>
        <w:rPr>
          <w:rFonts w:ascii="Consolas" w:hAnsi="Consolas" w:eastAsia="Consolas"/>
          <w:sz w:val="19"/>
          <w:vertAlign w:val="superscript"/>
        </w:rPr>
        <w:t>K</w:t>
      </w:r>
      <w:r>
        <w:rPr>
          <w:rFonts w:ascii="Consolas" w:hAnsi="Consolas" w:eastAsia="Consolas"/>
          <w:sz w:val="19"/>
        </w:rPr>
        <w:t xml:space="preserve"> a</w:t>
      </w:r>
      <w:r>
        <w:rPr>
          <w:rFonts w:ascii="Consolas" w:hAnsi="Consolas" w:eastAsia="Consolas"/>
          <w:sz w:val="19"/>
          <w:vertAlign w:val="subscript"/>
        </w:rPr>
        <w:t>k,m</w:t>
      </w:r>
      <w:r>
        <w:rPr>
          <w:rFonts w:ascii="Consolas" w:hAnsi="Consolas" w:eastAsia="Consolas"/>
          <w:sz w:val="19"/>
        </w:rPr>
        <w:t xml:space="preserve"> · x[n−m] · |x[n−m]|</w:t>
      </w:r>
      <w:r>
        <w:rPr>
          <w:rFonts w:ascii="Consolas" w:hAnsi="Consolas" w:eastAsia="Consolas"/>
          <w:sz w:val="19"/>
          <w:vertAlign w:val="superscript"/>
        </w:rPr>
        <w:t>k−1</w:t>
      </w:r>
      <w:r>
        <w:rPr>
          <w:rFonts w:ascii="Consolas" w:hAnsi="Consolas" w:eastAsia="Consolas"/>
          <w:sz w:val="19"/>
        </w:rPr>
        <w:t>(3.3)</w:t>
      </w:r>
    </w:p>
    <w:p>
      <w:r>
        <w:t>ここで K は非線形次数、M はメモリー深さ。物理的には「各遅延ぶんの過去入力を、それぞれ多項式で</w:t>
        <w:br/>
        <w:t xml:space="preserve">    重み付けして足す」ことを意味する。係数数は概ね ⌈K/2⌉×(M+1)。たとえば 7 次・深さ 5 なら 4×6＝24 係数。</w:t>
        <w:br/>
        <w:t xml:space="preserve">    Volterra 級数の対角項のみを残した部分集合に相当し、</w:t>
      </w:r>
      <w:r>
        <w:rPr>
          <w:b/>
        </w:rPr>
        <w:t>表現力と実装コストのバランスに優れる</w:t>
      </w:r>
      <w:r>
        <w:t>。</w:t>
      </w:r>
    </w:p>
    <w:p>
      <w:pPr>
        <w:pStyle w:val="Heading2"/>
      </w:pPr>
      <w:r>
        <w:t>3.4 一般化メモリ多項式（Generalized Memory Polynomial, GMP）</w:t>
      </w:r>
    </w:p>
    <w:p>
      <w:r>
        <w:t>MP は「同一時刻の振幅と信号」を掛ける対角項のみを持つ。GMP はこれに、</w:t>
        <w:br/>
        <w:t xml:space="preserve">    </w:t>
      </w:r>
      <w:r>
        <w:rPr>
          <w:b/>
        </w:rPr>
        <w:t>信号と、時間的にずれた包絡線の交差項</w:t>
      </w:r>
      <w:r>
        <w:t>（lagging / leading cross-terms）を加えて表現力を高める。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y[n] = Σ a</w:t>
      </w:r>
      <w:r>
        <w:rPr>
          <w:rFonts w:ascii="Consolas" w:hAnsi="Consolas" w:eastAsia="Consolas"/>
          <w:sz w:val="19"/>
          <w:vertAlign w:val="subscript"/>
        </w:rPr>
        <w:t>k,m</w:t>
      </w:r>
      <w:r>
        <w:rPr>
          <w:rFonts w:ascii="Consolas" w:hAnsi="Consolas" w:eastAsia="Consolas"/>
          <w:sz w:val="19"/>
        </w:rPr>
        <w:t xml:space="preserve"> x[n−m]|x[n−m]|</w:t>
      </w:r>
      <w:r>
        <w:rPr>
          <w:rFonts w:ascii="Consolas" w:hAnsi="Consolas" w:eastAsia="Consolas"/>
          <w:sz w:val="19"/>
          <w:vertAlign w:val="superscript"/>
        </w:rPr>
        <w:t>k−1</w:t>
      </w:r>
      <w:r>
        <w:rPr>
          <w:rFonts w:ascii="Consolas" w:hAnsi="Consolas" w:eastAsia="Consolas"/>
          <w:sz w:val="19"/>
        </w:rPr>
        <w:t xml:space="preserve"> + Σ b</w:t>
      </w:r>
      <w:r>
        <w:rPr>
          <w:rFonts w:ascii="Consolas" w:hAnsi="Consolas" w:eastAsia="Consolas"/>
          <w:sz w:val="19"/>
          <w:vertAlign w:val="subscript"/>
        </w:rPr>
        <w:t>k,m,l</w:t>
      </w:r>
      <w:r>
        <w:rPr>
          <w:rFonts w:ascii="Consolas" w:hAnsi="Consolas" w:eastAsia="Consolas"/>
          <w:sz w:val="19"/>
        </w:rPr>
        <w:t xml:space="preserve"> x[n−m]|x[n−m−l]|</w:t>
      </w:r>
      <w:r>
        <w:rPr>
          <w:rFonts w:ascii="Consolas" w:hAnsi="Consolas" w:eastAsia="Consolas"/>
          <w:sz w:val="19"/>
          <w:vertAlign w:val="superscript"/>
        </w:rPr>
        <w:t>k−1</w:t>
      </w:r>
      <w:r>
        <w:rPr>
          <w:rFonts w:ascii="Consolas" w:hAnsi="Consolas" w:eastAsia="Consolas"/>
          <w:sz w:val="19"/>
        </w:rPr>
        <w:t xml:space="preserve"> + Σ c</w:t>
      </w:r>
      <w:r>
        <w:rPr>
          <w:rFonts w:ascii="Consolas" w:hAnsi="Consolas" w:eastAsia="Consolas"/>
          <w:sz w:val="19"/>
          <w:vertAlign w:val="subscript"/>
        </w:rPr>
        <w:t>k,m,l</w:t>
      </w:r>
      <w:r>
        <w:rPr>
          <w:rFonts w:ascii="Consolas" w:hAnsi="Consolas" w:eastAsia="Consolas"/>
          <w:sz w:val="19"/>
        </w:rPr>
        <w:t xml:space="preserve"> x[n−m]|x[n−m+l]|</w:t>
      </w:r>
      <w:r>
        <w:rPr>
          <w:rFonts w:ascii="Consolas" w:hAnsi="Consolas" w:eastAsia="Consolas"/>
          <w:sz w:val="19"/>
          <w:vertAlign w:val="superscript"/>
        </w:rPr>
        <w:t>k−1</w:t>
      </w:r>
      <w:r>
        <w:rPr>
          <w:rFonts w:ascii="Consolas" w:hAnsi="Consolas" w:eastAsia="Consolas"/>
          <w:sz w:val="19"/>
        </w:rPr>
        <w:t>(3.4)</w:t>
      </w:r>
    </w:p>
    <w:p>
      <w:r>
        <w:t>交差項は、包絡線が過去（または未来）のどの時点で大きかったかを効かせるもので、</w:t>
        <w:br/>
        <w:t xml:space="preserve">    強いメモリーや広帯域で MP を上回ることがある。ただし係数が増えるため、</w:t>
        <w:br/>
        <w:t xml:space="preserve">    </w:t>
      </w:r>
      <w:r>
        <w:rPr>
          <w:b/>
        </w:rPr>
        <w:t>NMSE の改善幅と係数増加を天秤にかける</w:t>
      </w:r>
      <w:r>
        <w:t>（第10章では GMP は MP 比 +18 係数で改善わずか 0.03 dB＝MP で十分だった）。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514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3.1　メモリ多項式(MP)と一般化メモリ多項式(GMP)の構造。</w:t>
      </w:r>
      <w:r>
        <w:rPr>
          <w:i/>
          <w:color w:val="586867"/>
          <w:sz w:val="17"/>
        </w:rPr>
        <w:t>入力を遅延線でタップし、</w:t>
        <w:br/>
        <w:t xml:space="preserve">      各タップを振幅の奇数次多項式で重み付けして総和する（MP）。GMP は</w:t>
      </w:r>
      <w:r>
        <w:rPr>
          <w:b/>
          <w:i/>
          <w:color w:val="586867"/>
          <w:sz w:val="17"/>
        </w:rPr>
        <w:t>遅延した包絡線との交差項</w:t>
      </w:r>
      <w:r>
        <w:rPr>
          <w:i/>
          <w:color w:val="586867"/>
          <w:sz w:val="17"/>
        </w:rPr>
        <w:t>（橙）を加えて表現力を高める。</w:t>
      </w:r>
    </w:p>
    <w:p>
      <w:pPr>
        <w:pStyle w:val="Heading2"/>
      </w:pPr>
      <w:r>
        <w:t>3.5 Volterra 級数とブロック構造モデル</w:t>
      </w:r>
    </w:p>
    <w:p>
      <w:r>
        <w:t>最も一般的な非線形＋メモリーの表現は</w:t>
      </w:r>
      <w:r>
        <w:rPr>
          <w:b/>
        </w:rPr>
        <w:t>Volterra 級数</w:t>
      </w:r>
      <w:r>
        <w:t>である。任意の弱非線形・</w:t>
        <w:br/>
        <w:t xml:space="preserve">    有限メモリー系を核（kernel）で表せるが、係数が次数・メモリーに対して爆発的に増えるため、</w:t>
        <w:br/>
        <w:t xml:space="preserve">    そのままでは実用にならない。MP・GMP はその実用的な部分集合と位置づけられる。</w:t>
        <w:br/>
        <w:t xml:space="preserve">    ほかに、線形フィルタと静的非線形を縦続にした</w:t>
      </w:r>
      <w:r>
        <w:rPr>
          <w:b/>
        </w:rPr>
        <w:t>Wiener（LN）／Hammerstein（NL）</w:t>
      </w:r>
      <w:r>
        <w:t>、</w:t>
        <w:br/>
        <w:t xml:space="preserve">    両者を挟む</w:t>
      </w:r>
      <w:r>
        <w:rPr>
          <w:b/>
        </w:rPr>
        <w:t>Wiener–Hammerstein</w:t>
      </w:r>
      <w:r>
        <w:t xml:space="preserve"> といったブロック構造モデルがあり、</w:t>
        <w:br/>
        <w:t xml:space="preserve">    物理的解釈がしやすい反面、表現力は構造に縛られる。</w:t>
      </w:r>
    </w:p>
    <w:p>
      <w:pPr>
        <w:pStyle w:val="Heading2"/>
      </w:pPr>
      <w:r>
        <w:t>3.6 動的偏差低減とモデルの刈り込み</w:t>
      </w:r>
    </w:p>
    <w:p>
      <w:r>
        <w:t>Volterra 級数は完全だが係数が爆発する。実用化の鍵は</w:t>
      </w:r>
      <w:r>
        <w:rPr>
          <w:b/>
        </w:rPr>
        <w:t>「動的偏差低減（DDR）」</w:t>
      </w:r>
      <w:r>
        <w:t>――</w:t>
        <w:br/>
        <w:t xml:space="preserve">    出力を「静的非線形＋その周りの動的ずれ」に分け、</w:t>
      </w:r>
      <w:r>
        <w:rPr>
          <w:b/>
        </w:rPr>
        <w:t>動的ずれの次数が低い項だけを残す</w:t>
      </w:r>
      <w:r>
        <w:t>考え方である。</w:t>
        <w:br/>
        <w:t xml:space="preserve">    MP は「同一時刻の対角項」、GMP は「近接遅延の交差項」を残した縮約とみなせ、DDR はこれらを統一的に位置づける。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y[n] = f₀(|x[n]|)·x[n] + Σ</w:t>
      </w:r>
      <w:r>
        <w:rPr>
          <w:rFonts w:ascii="Consolas" w:hAnsi="Consolas" w:eastAsia="Consolas"/>
          <w:sz w:val="19"/>
          <w:vertAlign w:val="subscript"/>
        </w:rPr>
        <w:t>j≥1</w:t>
      </w:r>
      <w:r>
        <w:rPr>
          <w:rFonts w:ascii="Consolas" w:hAnsi="Consolas" w:eastAsia="Consolas"/>
          <w:sz w:val="19"/>
        </w:rPr>
        <w:t>（j 次動的偏差項）　← 高次の動的項ほど寄与小 → 刈り込む</w:t>
      </w:r>
    </w:p>
    <w:p>
      <w:r>
        <w:t>ブロック構造モデルは、この分解を物理的に具体化したものである。図 3.2 に代表的な三種を示す。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8415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41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3.2　ブロック構造モデル。</w:t>
      </w:r>
      <w:r>
        <w:rPr>
          <w:i/>
          <w:color w:val="586867"/>
          <w:sz w:val="17"/>
        </w:rPr>
        <w:t>Wiener（線形→非線形）、Hammerstein（非線形→線形）、</w:t>
        <w:br/>
        <w:t xml:space="preserve">      Wiener–Hammerstein（線形→非線形→線形）。物理的解釈がしやすい反面、表現力は構造に縛られる。</w:t>
      </w:r>
    </w:p>
    <w:p>
      <w:r>
        <w:rPr>
          <w:b/>
          <w:color w:val="0B5B63"/>
          <w:sz w:val="17"/>
        </w:rPr>
        <w:t>第3章 実務への含意</w:t>
      </w:r>
    </w:p>
    <w:p>
      <w:r>
        <w:t>まず MP（7 次・深さ 5 前後）から始め、ACLR/マスクが足りない時だけ GMP の交差項を足す。</w:t>
        <w:br/>
        <w:t xml:space="preserve">      Volterra 全項や高すぎる次数は、係数増と過学習・数値条件悪化を招く。</w:t>
      </w:r>
      <w:r>
        <w:rPr>
          <w:b/>
        </w:rPr>
        <w:t>「効く最小のモデル」</w:t>
      </w:r>
      <w:r>
        <w:t>が正解である。</w:t>
      </w:r>
    </w:p>
    <w:p>
      <w:r>
        <w:t>第 4 章</w:t>
      </w:r>
    </w:p>
    <w:p>
      <w:r>
        <w:br w:type="page"/>
      </w:r>
    </w:p>
    <w:p>
      <w:pPr>
        <w:pStyle w:val="Heading1"/>
      </w:pPr>
      <w:r>
        <w:t>係数同定と適応</w:t>
      </w:r>
    </w:p>
    <w:p>
      <w:r>
        <w:t>モデルを決めても、係数を実機から正しく求めなければ DPD は働かない。本章では</w:t>
        <w:br/>
        <w:t xml:space="preserve">    間接学習・直接学習の二枠組み、最小二乗と正則化、適応アルゴリズム、そして観測受信機の要件を扱う。</w:t>
      </w:r>
    </w:p>
    <w:p>
      <w:pPr>
        <w:pStyle w:val="Heading2"/>
      </w:pPr>
      <w:r>
        <w:t>4.1 直接学習（DLA）と間接学習（ILA）</w:t>
      </w:r>
    </w:p>
    <w:p>
      <w:r>
        <w:rPr>
          <w:b/>
        </w:rPr>
        <w:t>間接学習（Indirect Learning Architecture, ILA）</w:t>
      </w:r>
      <w:r>
        <w:t>は、PA の「後段逆モデル（post-inverse）」を</w:t>
        <w:br/>
        <w:t xml:space="preserve">    まず同定し、それを予歪器へコピーする手法である。PA 出力を利得で正規化した信号 z を入力、</w:t>
        <w:br/>
        <w:t xml:space="preserve">    PA 入力 v を目標として、v ≈ Φ(z)·θ を最小二乗で解く。実装が素直で広く使われる。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θ = (ΦᴴΦ + λI)⁻¹ Φᴴ v　（ILA・リッジ最小二乗）</w:t>
      </w:r>
      <w:r>
        <w:rPr>
          <w:rFonts w:ascii="Consolas" w:hAnsi="Consolas" w:eastAsia="Consolas"/>
          <w:sz w:val="19"/>
        </w:rPr>
        <w:t>(4.1)</w:t>
      </w:r>
    </w:p>
    <w:p>
      <w:r>
        <w:rPr>
          <w:b/>
        </w:rPr>
        <w:t>直接学習（Direct Learning, DLA）</w:t>
      </w:r>
      <w:r>
        <w:t>は、DPD＋PA の縦続出力の誤差を直接最小化する。</w:t>
        <w:br/>
        <w:t xml:space="preserve">    PA モデルを介して勾配を計算するため実装は重いが、ノイズ耐性や最適性で有利とされる。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231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2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4.1　間接学習アーキテクチャ(ILA)。</w:t>
      </w:r>
      <w:r>
        <w:rPr>
          <w:i/>
          <w:color w:val="586867"/>
          <w:sz w:val="17"/>
        </w:rPr>
        <w:t>PA 出力を利得 G で正規化した z から、</w:t>
        <w:br/>
        <w:t xml:space="preserve">      入力 u を目標として後段逆モデル Φ(z)·θ を最小二乗で同定し、その</w:t>
      </w:r>
      <w:r>
        <w:rPr>
          <w:b/>
          <w:i/>
          <w:color w:val="586867"/>
          <w:sz w:val="17"/>
        </w:rPr>
        <w:t>係数 θ をそのまま前段 DPD へコピー</w:t>
      </w:r>
      <w:r>
        <w:rPr>
          <w:i/>
          <w:color w:val="586867"/>
          <w:sz w:val="17"/>
        </w:rPr>
        <w:t>する。</w:t>
      </w:r>
    </w:p>
    <w:p>
      <w:pPr>
        <w:pStyle w:val="Heading2"/>
      </w:pPr>
      <w:r>
        <w:t>4.2 最小二乗・正則化・条件数</w:t>
      </w:r>
    </w:p>
    <w:p>
      <w:r>
        <w:t>基底行列 Φ の列（高次項・深いタップ）は互いに相関が強く、ΦᴴΦ の</w:t>
      </w:r>
      <w:r>
        <w:rPr>
          <w:b/>
        </w:rPr>
        <w:t>条件数が悪化</w:t>
      </w:r>
      <w:r>
        <w:t>しやすい。</w:t>
        <w:br/>
        <w:t xml:space="preserve">    これは係数の暴れ・過学習・量子化敏感性を招く。対策は、(i) </w:t>
      </w:r>
      <w:r>
        <w:rPr>
          <w:b/>
        </w:rPr>
        <w:t>リッジ正則化</w:t>
      </w:r>
      <w:r>
        <w:t>（λI の付加）、</w:t>
        <w:br/>
        <w:t xml:space="preserve">    (ii) 直交基底（記憶直交多項式）への変換、(iii) 入力の適切な正規化（RMS=1 など）である。</w:t>
        <w:br/>
        <w:t xml:space="preserve">    実装では λ を ΦᴴΦ のトレースに比例させる相対正則化が扱いやすい。</w:t>
      </w:r>
    </w:p>
    <w:p>
      <w:pPr>
        <w:pStyle w:val="Heading2"/>
      </w:pPr>
      <w:r>
        <w:t>4.3 適応アルゴリズム</w:t>
      </w:r>
    </w:p>
    <w:p>
      <w:r>
        <w:t>温度・電源・経年でPA 特性は変わる。係数を追従させるには、バッチ最小二乗の定期再学習に加え、</w:t>
        <w:br/>
        <w:t xml:space="preserve">    </w:t>
      </w:r>
      <w:r>
        <w:rPr>
          <w:b/>
        </w:rPr>
        <w:t>RLS（再帰的最小二乗）</w:t>
      </w:r>
      <w:r>
        <w:t xml:space="preserve">や </w:t>
      </w:r>
      <w:r>
        <w:rPr>
          <w:b/>
        </w:rPr>
        <w:t>LMS（最小平均二乗）</w:t>
      </w:r>
      <w:r>
        <w:t>による逐次適応、</w:t>
        <w:br/>
        <w:t xml:space="preserve">    あるいは背景で緩く更新する「バックグラウンド適応」を用いる。収束速度（RLS）と演算量（LMS）の折り合いで選ぶ。</w:t>
      </w:r>
    </w:p>
    <w:p>
      <w:pPr>
        <w:pStyle w:val="Heading2"/>
      </w:pPr>
      <w:r>
        <w:t>4.4 観測受信機と帯域</w:t>
      </w:r>
    </w:p>
    <w:p>
      <w:r>
        <w:t>DPD は PA 出力をカプラで取り出し、ダウンコン→ADC で観測する</w:t>
      </w:r>
      <w:r>
        <w:rPr>
          <w:b/>
        </w:rPr>
        <w:t>フィードバック受信機</w:t>
      </w:r>
      <w:r>
        <w:t>を要する。</w:t>
        <w:br/>
        <w:t xml:space="preserve">    要点は次の通り。</w:t>
      </w:r>
    </w:p>
    <w:p>
      <w:pPr>
        <w:pStyle w:val="ListBullet"/>
      </w:pPr>
      <w:r>
        <w:rPr>
          <w:b/>
        </w:rPr>
        <w:t>観測帯域</w:t>
      </w:r>
      <w:r>
        <w:t xml:space="preserve">：3〜5 次の再成長まで捉えるため、信号帯域の </w:t>
      </w:r>
      <w:r>
        <w:rPr>
          <w:b/>
        </w:rPr>
        <w:t>3〜5 倍</w:t>
      </w:r>
      <w:r>
        <w:t>が目安。</w:t>
        <w:br/>
        <w:t xml:space="preserve">      狭帯域信号（占有 405 kHz など）なら 1.2〜2 MHz で足りる。</w:t>
      </w:r>
    </w:p>
    <w:p>
      <w:pPr>
        <w:pStyle w:val="ListBullet"/>
      </w:pPr>
      <w:r>
        <w:rPr>
          <w:b/>
        </w:rPr>
        <w:t>時間整合（アライメント）</w:t>
      </w:r>
      <w:r>
        <w:t>：DPD 入力と観測の遅延を、分数サンプル精度で合わせる。</w:t>
        <w:br/>
        <w:t xml:space="preserve">      ここがずれると同定は破綻する。</w:t>
      </w:r>
    </w:p>
    <w:p>
      <w:pPr>
        <w:pStyle w:val="ListBullet"/>
      </w:pPr>
      <w:r>
        <w:rPr>
          <w:b/>
        </w:rPr>
        <w:t>観測系自身の線形性・ダイナミックレンジ</w:t>
      </w:r>
      <w:r>
        <w:t>：観測が歪めば逆モデルも歪む。ADC の分解能・</w:t>
        <w:br/>
        <w:t xml:space="preserve">      IP3 に余裕を持たせる。</w:t>
      </w:r>
    </w:p>
    <w:p>
      <w:r>
        <w:rPr>
          <w:b/>
          <w:color w:val="0B5B63"/>
          <w:sz w:val="17"/>
        </w:rPr>
        <w:t>第4章 実務への含意</w:t>
      </w:r>
    </w:p>
    <w:p>
      <w:r>
        <w:t>DPD が「効かない」時、多くはモデルより</w:t>
      </w:r>
      <w:r>
        <w:rPr>
          <w:b/>
        </w:rPr>
        <w:t>観測系（帯域不足・アライメント・飽和）と数値条件</w:t>
      </w:r>
      <w:r>
        <w:t>が原因である。</w:t>
        <w:br/>
        <w:t xml:space="preserve">      同定前に、観測帯域・遅延整合・正規化・正則化を必ず点検せよ。</w:t>
      </w:r>
    </w:p>
    <w:p>
      <w:r>
        <w:t>第 5 章</w:t>
      </w:r>
    </w:p>
    <w:p>
      <w:r>
        <w:br w:type="page"/>
      </w:r>
    </w:p>
    <w:p>
      <w:pPr>
        <w:pStyle w:val="Heading1"/>
      </w:pPr>
      <w:r>
        <w:t>主要論文レビュー</w:t>
      </w:r>
    </w:p>
    <w:p>
      <w:r>
        <w:t>DPD の理論的支柱となった古典的論文を、提案・手法・結果・我々への含意の順に整理する。</w:t>
        <w:br/>
        <w:t xml:space="preserve">    これらは相互に補完的で、合わせて「メモリー効果を含む DPD」の全体像を成す。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8415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41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5.1　DPD 主要論文の系譜。</w:t>
      </w:r>
      <w:r>
        <w:rPr>
          <w:i/>
          <w:color w:val="586867"/>
          <w:sz w:val="17"/>
        </w:rPr>
        <w:t>ILA（1997）を枠組みに、メモリ多項式（2001, 2004）と</w:t>
        <w:br/>
        <w:t xml:space="preserve">      メモリー効果の物理（2003）が整い、GMP と Volterra 縮約（2006）で実用モデルが確立した。</w:t>
      </w:r>
    </w:p>
    <w:p>
      <w:pPr>
        <w:pStyle w:val="Heading2"/>
      </w:pPr>
      <w:r>
        <w:t>5.1 メモリ多項式の起源 ― Kim &amp; Konstantinou (2001) / Ding ら (2004)</w:t>
      </w:r>
    </w:p>
    <w:p>
      <w:r>
        <w:rPr>
          <w:b/>
          <w:color w:val="0B5B63"/>
          <w:sz w:val="17"/>
        </w:rPr>
        <w:t>Kim &amp; Konstantinou, Electronics Letters, 2001 ／ L. Ding et al., IEEE T-Commun., 2004</w:t>
      </w:r>
    </w:p>
    <w:p>
      <w:r>
        <w:rPr>
          <w:b/>
        </w:rPr>
        <w:t>提案</w:t>
      </w:r>
      <w:r>
        <w:t>：メモリーを持つ PA を、遅延タップ付きの多項式（メモリ多項式）で表す。</w:t>
        <w:br/>
        <w:t xml:space="preserve">    </w:t>
      </w:r>
      <w:r>
        <w:rPr>
          <w:b/>
        </w:rPr>
        <w:t>手法</w:t>
      </w:r>
      <w:r>
        <w:t>：ILA＋最小二乗で係数同定。</w:t>
      </w:r>
      <w:r>
        <w:rPr>
          <w:b/>
        </w:rPr>
        <w:t>結果</w:t>
      </w:r>
      <w:r>
        <w:t>：メモリレス比で ACLR を大幅改善し、</w:t>
        <w:br/>
        <w:t xml:space="preserve">    Volterra より遥かに少ない係数で実用性能を達成。</w:t>
      </w:r>
      <w:r>
        <w:rPr>
          <w:b/>
        </w:rPr>
        <w:t>含意</w:t>
      </w:r>
      <w:r>
        <w:t>：MP は今日に至る DPD の実務標準の出発点。</w:t>
        <w:br/>
        <w:t xml:space="preserve">    まず MP を試すという本書の方針の根拠。</w:t>
      </w:r>
    </w:p>
    <w:p>
      <w:pPr>
        <w:pStyle w:val="Heading2"/>
      </w:pPr>
      <w:r>
        <w:t>5.2 メモリー効果を考慮した振る舞いモデル ― Ku &amp; Kenney (2003)</w:t>
      </w:r>
    </w:p>
    <w:p>
      <w:r>
        <w:rPr>
          <w:b/>
          <w:color w:val="0B5B63"/>
          <w:sz w:val="17"/>
        </w:rPr>
        <w:t>H. Ku and J. S. Kenney, IEEE T-MTT, 2003</w:t>
      </w:r>
    </w:p>
    <w:p>
      <w:r>
        <w:rPr>
          <w:b/>
        </w:rPr>
        <w:t>提案</w:t>
      </w:r>
      <w:r>
        <w:t>：メモリー効果を含む非線形 PA の behavioral modeling と、</w:t>
        <w:br/>
        <w:t xml:space="preserve">    その ACPR・IMD 非対称への影響の定式化。</w:t>
      </w:r>
      <w:r>
        <w:rPr>
          <w:b/>
        </w:rPr>
        <w:t>手法</w:t>
      </w:r>
      <w:r>
        <w:t>：Volterra/メモリ多項式系の枠組みで、</w:t>
        <w:br/>
        <w:t xml:space="preserve">    包絡線周波数依存を解析。</w:t>
      </w:r>
      <w:r>
        <w:rPr>
          <w:b/>
        </w:rPr>
        <w:t>結果</w:t>
      </w:r>
      <w:r>
        <w:t>：IM3 の非対称がメモリーの直接的証拠であることを示す。</w:t>
        <w:br/>
        <w:t xml:space="preserve">    </w:t>
      </w:r>
      <w:r>
        <w:rPr>
          <w:b/>
        </w:rPr>
        <w:t>含意</w:t>
      </w:r>
      <w:r>
        <w:t>：測定で上下 IM3 の差を見れば、モデルにメモリー項が要るか判定できる。</w:t>
      </w:r>
    </w:p>
    <w:p>
      <w:pPr>
        <w:pStyle w:val="Heading2"/>
      </w:pPr>
      <w:r>
        <w:t>5.3 熱メモリー効果 ― Boumaiza &amp; Ghannouchi (2003)</w:t>
      </w:r>
    </w:p>
    <w:p>
      <w:r>
        <w:rPr>
          <w:b/>
          <w:color w:val="0B5B63"/>
          <w:sz w:val="17"/>
        </w:rPr>
        <w:t>S. Boumaiza and F. M. Ghannouchi, IEEE T-MTT, 2003</w:t>
      </w:r>
    </w:p>
    <w:p>
      <w:r>
        <w:rPr>
          <w:b/>
        </w:rPr>
        <w:t>提案</w:t>
      </w:r>
      <w:r>
        <w:t>：自己発熱に起因する</w:t>
      </w:r>
      <w:r>
        <w:rPr>
          <w:b/>
        </w:rPr>
        <w:t>熱メモリー</w:t>
      </w:r>
      <w:r>
        <w:t>を明示的に扱うモデル化。</w:t>
        <w:br/>
        <w:t xml:space="preserve">    </w:t>
      </w:r>
      <w:r>
        <w:rPr>
          <w:b/>
        </w:rPr>
        <w:t>手法</w:t>
      </w:r>
      <w:r>
        <w:t>：電気的メモリーと熱的メモリーを分離し、温度状態を含めて記述。</w:t>
        <w:br/>
        <w:t xml:space="preserve">    </w:t>
      </w:r>
      <w:r>
        <w:rPr>
          <w:b/>
        </w:rPr>
        <w:t>結果</w:t>
      </w:r>
      <w:r>
        <w:t>：低い包絡線周波数域で熱メモリーが支配的になることを示した。</w:t>
        <w:br/>
        <w:t xml:space="preserve">    </w:t>
      </w:r>
      <w:r>
        <w:rPr>
          <w:b/>
        </w:rPr>
        <w:t>含意</w:t>
      </w:r>
      <w:r>
        <w:t>：</w:t>
      </w:r>
      <w:r>
        <w:rPr>
          <w:b/>
        </w:rPr>
        <w:t>狭帯域ほど熱メモリーが効く</w:t>
      </w:r>
      <w:r>
        <w:t>という本書の主張の一次的裏付け。放熱と長時定数補償の必要性。</w:t>
      </w:r>
    </w:p>
    <w:p>
      <w:pPr>
        <w:pStyle w:val="Heading2"/>
      </w:pPr>
      <w:r>
        <w:t>5.4 一般化メモリ多項式 ― Morgan ら (2006)</w:t>
      </w:r>
    </w:p>
    <w:p>
      <w:r>
        <w:rPr>
          <w:b/>
          <w:color w:val="0B5B63"/>
          <w:sz w:val="17"/>
        </w:rPr>
        <w:t>D. R. Morgan, Z. Ma, J. Kim, M. G. Zierdt, J. Pastalan, IEEE T-SP, 2006</w:t>
      </w:r>
    </w:p>
    <w:p>
      <w:r>
        <w:rPr>
          <w:b/>
        </w:rPr>
        <w:t>提案</w:t>
      </w:r>
      <w:r>
        <w:t>：MP に遅延包絡線との</w:t>
      </w:r>
      <w:r>
        <w:rPr>
          <w:b/>
        </w:rPr>
        <w:t>交差項</w:t>
      </w:r>
      <w:r>
        <w:t>を加えた GMP。</w:t>
      </w:r>
      <w:r>
        <w:rPr>
          <w:b/>
        </w:rPr>
        <w:t>手法</w:t>
      </w:r>
      <w:r>
        <w:t>：Volterra の実用的縮約として定式化し、</w:t>
        <w:br/>
        <w:t xml:space="preserve">    ILA で同定。</w:t>
      </w:r>
      <w:r>
        <w:rPr>
          <w:b/>
        </w:rPr>
        <w:t>結果</w:t>
      </w:r>
      <w:r>
        <w:t>：強メモリー・広帯域で MP を上回る補正を、Volterra 全項より少ない係数で実現。</w:t>
        <w:br/>
        <w:t xml:space="preserve">    </w:t>
      </w:r>
      <w:r>
        <w:rPr>
          <w:b/>
        </w:rPr>
        <w:t>含意</w:t>
      </w:r>
      <w:r>
        <w:t>：MP で不足する場合の第一の増補が GMP。ただし係数増に見合う改善かを検証すること。</w:t>
      </w:r>
    </w:p>
    <w:p>
      <w:pPr>
        <w:pStyle w:val="Heading2"/>
      </w:pPr>
      <w:r>
        <w:t>5.5 メモリー効果の最小化 ― Katz ほか</w:t>
      </w:r>
    </w:p>
    <w:p>
      <w:r>
        <w:rPr>
          <w:b/>
          <w:color w:val="0B5B63"/>
          <w:sz w:val="17"/>
        </w:rPr>
        <w:t>A. Katz, "Linearization / Minimizing PA Memory Effects," IEEE Microwave Magazine ほか</w:t>
      </w:r>
    </w:p>
    <w:p>
      <w:r>
        <w:rPr>
          <w:b/>
        </w:rPr>
        <w:t>提案</w:t>
      </w:r>
      <w:r>
        <w:t>：DPD の前に、回路側でメモリー効果そのものを小さくするという視点。</w:t>
        <w:br/>
        <w:t xml:space="preserve">    </w:t>
      </w:r>
      <w:r>
        <w:rPr>
          <w:b/>
        </w:rPr>
        <w:t>手法</w:t>
      </w:r>
      <w:r>
        <w:t>：ビデオ帯域インピーダンス低減、バイアス設計、熱設計、整合の最適化。</w:t>
        <w:br/>
        <w:t xml:space="preserve">    </w:t>
      </w:r>
      <w:r>
        <w:rPr>
          <w:b/>
        </w:rPr>
        <w:t>結果</w:t>
      </w:r>
      <w:r>
        <w:t>：メモリーが小さいほど DPD が良く効く（＝残差が下がる）。</w:t>
        <w:br/>
        <w:t xml:space="preserve">    </w:t>
      </w:r>
      <w:r>
        <w:rPr>
          <w:b/>
        </w:rPr>
        <w:t>含意</w:t>
      </w:r>
      <w:r>
        <w:t>：</w:t>
      </w:r>
      <w:r>
        <w:rPr>
          <w:b/>
        </w:rPr>
        <w:t>「回路で下地、DPD で仕上げ」</w:t>
      </w:r>
      <w:r>
        <w:t>という設計順序の根拠。DPD を万能視しない。</w:t>
      </w:r>
    </w:p>
    <w:p>
      <w:pPr>
        <w:pStyle w:val="Heading2"/>
      </w:pPr>
      <w:r>
        <w:t>5.6 Volterra 系と低複雑度化 ― Zhu・Pedro・Brazil ほか</w:t>
      </w:r>
    </w:p>
    <w:p>
      <w:r>
        <w:rPr>
          <w:b/>
          <w:color w:val="0B5B63"/>
          <w:sz w:val="17"/>
        </w:rPr>
        <w:t>A. Zhu, J. C. Pedro, T. J. Brazil, "Dynamic Deviation Reduction-based Volterra," IEEE T-MTT, 2006 ほか</w:t>
      </w:r>
    </w:p>
    <w:p>
      <w:r>
        <w:rPr>
          <w:b/>
        </w:rPr>
        <w:t>提案</w:t>
      </w:r>
      <w:r>
        <w:t>：Volterra 級数を、動的偏差の次数で刈り込み実用化する体系。</w:t>
        <w:br/>
        <w:t xml:space="preserve">    </w:t>
      </w:r>
      <w:r>
        <w:rPr>
          <w:b/>
        </w:rPr>
        <w:t>結果</w:t>
      </w:r>
      <w:r>
        <w:t>：MP/GMP を含む多くのモデルを統一的に理解でき、必要な項だけを残す指針を与える。</w:t>
        <w:br/>
        <w:t xml:space="preserve">    </w:t>
      </w:r>
      <w:r>
        <w:rPr>
          <w:b/>
        </w:rPr>
        <w:t>含意</w:t>
      </w:r>
      <w:r>
        <w:t>：モデル選択を「勘」でなく「動的偏差の寄与」で行う理論的背骨。</w:t>
      </w:r>
    </w:p>
    <w:p>
      <w:pPr>
        <w:pStyle w:val="Heading2"/>
      </w:pPr>
      <w:r>
        <w:t>5.7 間接学習アーキテクチャの起源 ― Eun &amp; Powers (1997)</w:t>
      </w:r>
    </w:p>
    <w:p>
      <w:r>
        <w:rPr>
          <w:b/>
          <w:color w:val="0B5B63"/>
          <w:sz w:val="17"/>
        </w:rPr>
        <w:t>C. Eun and E. J. Powers, IEEE T-SP, 1997</w:t>
      </w:r>
    </w:p>
    <w:p>
      <w:r>
        <w:rPr>
          <w:b/>
        </w:rPr>
        <w:t>提案</w:t>
      </w:r>
      <w:r>
        <w:t>：予歪器を後段逆モデルの同定＋コピーで学習する ILA。</w:t>
      </w:r>
      <w:r>
        <w:rPr>
          <w:b/>
        </w:rPr>
        <w:t>含意</w:t>
      </w:r>
      <w:r>
        <w:t>：今日の</w:t>
        <w:br/>
        <w:t xml:space="preserve">    大多数の実装が採る枠組み。第4章の (4.1) はこの系譜にある。</w:t>
      </w:r>
    </w:p>
    <w:p>
      <w:pPr>
        <w:pStyle w:val="Heading2"/>
      </w:pPr>
      <w:r>
        <w:t>5.8 総括 ― 文献が示す設計原則</w:t>
      </w:r>
    </w:p>
    <w:p>
      <w:pPr>
        <w:pStyle w:val="ListNumber"/>
      </w:pPr>
      <w:r>
        <w:t>メモリー効果は無視できず、モデルにメモリー項が要る（Kim/Ding, Ku&amp;Kenney）。</w:t>
      </w:r>
    </w:p>
    <w:p>
      <w:pPr>
        <w:pStyle w:val="ListNumber"/>
      </w:pPr>
      <w:r>
        <w:t>熱・トラップの遅いメモリーは狭帯域で顕在化する（Boumaiza, Katz）。</w:t>
      </w:r>
    </w:p>
    <w:p>
      <w:pPr>
        <w:pStyle w:val="ListNumber"/>
      </w:pPr>
      <w:r>
        <w:t>まず MP、不足なら GMP、理論的背骨は Volterra の縮約（Morgan, Zhu/Pedro）。</w:t>
      </w:r>
    </w:p>
    <w:p>
      <w:pPr>
        <w:pStyle w:val="ListNumber"/>
      </w:pPr>
      <w:r>
        <w:t>回路でメモリーを減らしてから DPD で仕上げる（Katz）。</w:t>
      </w:r>
    </w:p>
    <w:p>
      <w:pPr>
        <w:pStyle w:val="ListNumber"/>
      </w:pPr>
      <w:r>
        <w:t>同定枠組みは ILA が標準（Eun&amp;Powers）。</w:t>
      </w:r>
    </w:p>
    <w:p>
      <w:r>
        <w:t>第 6 章</w:t>
      </w:r>
    </w:p>
    <w:p>
      <w:r>
        <w:br w:type="page"/>
      </w:r>
    </w:p>
    <w:p>
      <w:pPr>
        <w:pStyle w:val="Heading1"/>
      </w:pPr>
      <w:r>
        <w:t>AI／機械学習による DPD</w:t>
      </w:r>
    </w:p>
    <w:p>
      <w:r>
        <w:t>近年、ニューラルネットワーク（NN）を用いた DPD が活発に研究されている。本章では、</w:t>
        <w:br/>
        <w:t xml:space="preserve">    なぜ NN か、代表的な構造、学習と汎化、オープン実装、そして長所と限界を整理する。</w:t>
      </w:r>
    </w:p>
    <w:p>
      <w:pPr>
        <w:pStyle w:val="Heading2"/>
      </w:pPr>
      <w:r>
        <w:t>6.1 なぜニューラルネットワークか</w:t>
      </w:r>
    </w:p>
    <w:p>
      <w:r>
        <w:t>MP/GMP は「基底関数を人が決める」線形回帰である。強い非線形や複雑なメモリーでは、</w:t>
        <w:br/>
        <w:t xml:space="preserve">    適切な基底の設計が難しくなる。NN は</w:t>
      </w:r>
      <w:r>
        <w:rPr>
          <w:b/>
        </w:rPr>
        <w:t>基底そのものをデータから学習</w:t>
      </w:r>
      <w:r>
        <w:t>できるため、</w:t>
        <w:br/>
        <w:t xml:space="preserve">    多項式では捉えにくい特性（強圧縮、ヒステリシス、広帯域の複雑なメモリー）に適合しうる。</w:t>
      </w:r>
    </w:p>
    <w:p>
      <w:pPr>
        <w:pStyle w:val="Heading2"/>
      </w:pPr>
      <w:r>
        <w:t>6.2 代表的な構造</w:t>
      </w:r>
    </w:p>
    <w:p>
      <w:pPr>
        <w:pStyle w:val="ListBullet"/>
      </w:pPr>
      <w:r>
        <w:rPr>
          <w:b/>
        </w:rPr>
        <w:t>実数値時間遅延 NN（RVTDNN）</w:t>
      </w:r>
      <w:r>
        <w:t>：I/Q を実部・虚部に分け、過去数サンプルを入力にとる MLP。</w:t>
        <w:br/>
        <w:t xml:space="preserve">      最も基本的で FPGA 化しやすい。</w:t>
      </w:r>
    </w:p>
    <w:p>
      <w:pPr>
        <w:pStyle w:val="ListBullet"/>
      </w:pPr>
      <w:r>
        <w:rPr>
          <w:b/>
        </w:rPr>
        <w:t>拡張／包絡線入力 NN</w:t>
      </w:r>
      <w:r>
        <w:t>：|x|, |x|² などの包絡線特徴も入力に加え、収束と汎化を改善。</w:t>
      </w:r>
    </w:p>
    <w:p>
      <w:pPr>
        <w:pStyle w:val="ListBullet"/>
      </w:pPr>
      <w:r>
        <w:rPr>
          <w:b/>
        </w:rPr>
        <w:t>再帰型（RNN/GRU/LSTM）</w:t>
      </w:r>
      <w:r>
        <w:t>：長い時定数のメモリー（熱・トラップ）に向くが、推論コスト大。</w:t>
      </w:r>
    </w:p>
    <w:p>
      <w:pPr>
        <w:pStyle w:val="ListBullet"/>
      </w:pPr>
      <w:r>
        <w:rPr>
          <w:b/>
        </w:rPr>
        <w:t>物理埋め込み型</w:t>
      </w:r>
      <w:r>
        <w:t>：MP 基底を前処理特徴として与え、NN が残差を学習するハイブリッド。</w:t>
      </w:r>
    </w:p>
    <w:p>
      <w:r>
        <w:t>実務では、</w:t>
      </w:r>
      <w:r>
        <w:rPr>
          <w:b/>
        </w:rPr>
        <w:t>MP 基底の特徴量を入力に用いた小さな MLP</w:t>
      </w:r>
      <w:r>
        <w:t>が、少ない演算で安定に学習でき、扱いやすい。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020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02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6.1　ニューラルネット DPD（実数値 MLP）の構造。</w:t>
      </w:r>
      <w:r>
        <w:rPr>
          <w:i/>
          <w:color w:val="586867"/>
          <w:sz w:val="17"/>
        </w:rPr>
        <w:t>現在・過去サンプルの I/Q と振幅特徴を入力にとり、</w:t>
        <w:br/>
        <w:t xml:space="preserve">      隠れ層を経て予歪後の I/Q を出す。</w:t>
      </w:r>
      <w:r>
        <w:rPr>
          <w:b/>
          <w:i/>
          <w:color w:val="586867"/>
          <w:sz w:val="17"/>
        </w:rPr>
        <w:t>基底を人が設計する MP と違い、基底そのものを学習</w:t>
      </w:r>
      <w:r>
        <w:rPr>
          <w:i/>
          <w:color w:val="586867"/>
          <w:sz w:val="17"/>
        </w:rPr>
        <w:t>する。</w:t>
      </w:r>
    </w:p>
    <w:p>
      <w:pPr>
        <w:pStyle w:val="Heading2"/>
      </w:pPr>
      <w:r>
        <w:t>6.3 学習と汎化</w:t>
      </w:r>
    </w:p>
    <w:p>
      <w:r>
        <w:t>NN-DPD は過学習・汎化の管理が要点となる。学習信号の PAPR・統計が運用信号と異なると性能が落ちる。</w:t>
        <w:br/>
        <w:t xml:space="preserve">    正則化、十分な学習データ、運用条件（温度・出力）を跨いだデータでの学習が必要。</w:t>
        <w:br/>
        <w:t xml:space="preserve">    また NN は初期値・学習率に敏感で、再現性の確保に注意を要する。</w:t>
      </w:r>
    </w:p>
    <w:p>
      <w:pPr>
        <w:pStyle w:val="Heading2"/>
      </w:pPr>
      <w:r>
        <w:t>6.4 オープンな実装とツール</w:t>
      </w:r>
    </w:p>
    <w:p>
      <w:pPr>
        <w:pStyle w:val="ListBullet"/>
      </w:pPr>
      <w:r>
        <w:rPr>
          <w:b/>
        </w:rPr>
        <w:t>OpenDPD</w:t>
      </w:r>
      <w:r>
        <w:t xml:space="preserve"> をはじめとするオープンソースの DPD/PA モデリング枠組み（PyTorch 等）。</w:t>
        <w:br/>
        <w:t xml:space="preserve">      モデル比較・ベンチマークの土台になる。</w:t>
      </w:r>
    </w:p>
    <w:p>
      <w:pPr>
        <w:pStyle w:val="ListBullet"/>
      </w:pPr>
      <w:r>
        <w:rPr>
          <w:b/>
        </w:rPr>
        <w:t>Julia / Python（Flux, PyTorch）</w:t>
      </w:r>
      <w:r>
        <w:t>：モデル同定・NN 学習のプロトタイピング。</w:t>
        <w:br/>
        <w:t xml:space="preserve">      線形モデルは </w:t>
      </w:r>
      <w:r>
        <w:rPr>
          <w:rFonts w:ascii="Consolas" w:hAnsi="Consolas" w:eastAsia="Consolas"/>
        </w:rPr>
        <w:t>θ = Φ \ y</w:t>
      </w:r>
      <w:r>
        <w:t xml:space="preserve"> の一行で最小二乗が解ける手軽さがある。</w:t>
      </w:r>
    </w:p>
    <w:p>
      <w:pPr>
        <w:pStyle w:val="Heading2"/>
      </w:pPr>
      <w:r>
        <w:t>6.5 長所と限界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MP / GMP</w:t>
            </w:r>
          </w:p>
        </w:tc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NN-DPD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表現力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中（基底設計に依存）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高（基底を学習）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係数／演算量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少〜中、決定的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多、構造依存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学習の安定性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高（凸・最小二乗）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中（非凸・要調整）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FPGA 実装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成熟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発展途上（量子化・スケジューリング）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解釈性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低</w:t>
            </w:r>
          </w:p>
        </w:tc>
      </w:tr>
    </w:tbl>
    <w:p>
      <w:r>
        <w:rPr>
          <w:b/>
          <w:color w:val="0B5B63"/>
          <w:sz w:val="17"/>
        </w:rPr>
        <w:t>第6章 実務への含意</w:t>
      </w:r>
    </w:p>
    <w:p>
      <w:r>
        <w:t>NN-DPD は「MP/GMP で頭打ちの、強非線形・広帯域・複雑メモリー」で価値を持つ。狭帯域・</w:t>
        <w:br/>
        <w:t xml:space="preserve">      中庸な非線形なら、よく整合した MP が</w:t>
      </w:r>
      <w:r>
        <w:rPr>
          <w:b/>
        </w:rPr>
        <w:t>係数・安定性・実装成熟度</w:t>
      </w:r>
      <w:r>
        <w:t>で依然有利。適材適所で選ぶ。</w:t>
      </w:r>
    </w:p>
    <w:p>
      <w:r>
        <w:t>第 7 章</w:t>
      </w:r>
    </w:p>
    <w:p>
      <w:r>
        <w:br w:type="page"/>
      </w:r>
    </w:p>
    <w:p>
      <w:pPr>
        <w:pStyle w:val="Heading1"/>
      </w:pPr>
      <w:r>
        <w:t>効率向上技術との統合</w:t>
      </w:r>
    </w:p>
    <w:p>
      <w:r>
        <w:t>DPD は線形化技術であり、効率そのものは上げない。実機では効率向上技術（Doherty, ET, EER, LINC）と</w:t>
        <w:br/>
        <w:t xml:space="preserve">    組み合わせる。本章はそれらの原理と、DPD との協調、そして高周波での適用可否を述べる。</w:t>
      </w:r>
    </w:p>
    <w:p>
      <w:pPr>
        <w:pStyle w:val="Heading2"/>
      </w:pPr>
      <w:r>
        <w:t>7.1 Doherty 増幅器</w:t>
      </w:r>
    </w:p>
    <w:p>
      <w:r>
        <w:t>キャリア増幅器とピーク増幅器を、</w:t>
      </w:r>
      <w:r>
        <w:rPr>
          <w:b/>
        </w:rPr>
        <w:t>90°（1/4 波長）インピーダンス反転器</w:t>
      </w:r>
      <w:r>
        <w:t>で結合し、</w:t>
        <w:br/>
        <w:t xml:space="preserve">    バックオフ域の効率を高める方式。基地局で広く使われる。ただし 1/4 波長線路が必須で、</w:t>
        <w:br/>
        <w:t xml:space="preserve">    </w:t>
      </w:r>
      <w:r>
        <w:rPr>
          <w:b/>
        </w:rPr>
        <w:t>周波数が高いほど線路が短くなり、公差・損失・寄生の影響が厳しくなる</w:t>
      </w:r>
      <w:r>
        <w:t>。</w:t>
        <w:br/>
        <w:t xml:space="preserve">    6.5 GHz では 1/4 波長が基板上で 3.6〜5.3 mm 程度と小さく、モジュール（箱＋SMA）形態では</w:t>
        <w:br/>
        <w:t xml:space="preserve">    非効率になりやすい。集中定数 LC や MMIC 集積でのみ現実的である。</w:t>
      </w:r>
    </w:p>
    <w:p>
      <w:pPr>
        <w:pStyle w:val="Heading2"/>
      </w:pPr>
      <w:r>
        <w:t>7.2 エンベロープ・トラッキング（ET）</w:t>
      </w:r>
    </w:p>
    <w:p>
      <w:r>
        <w:t>信号の包絡線に応じて</w:t>
      </w:r>
      <w:r>
        <w:rPr>
          <w:b/>
        </w:rPr>
        <w:t>電源電圧を動的に変える</w:t>
      </w:r>
      <w:r>
        <w:t>ことで、常に飽和近傍の高効率点で</w:t>
        <w:br/>
        <w:t xml:space="preserve">    動かす方式。供給変調器の帯域は信号帯域の 1.5〜3 倍あればよく、</w:t>
      </w:r>
      <w:r>
        <w:rPr>
          <w:b/>
        </w:rPr>
        <w:t>狭帯域ほど実現が容易</w:t>
      </w:r>
      <w:r>
        <w:t>。</w:t>
        <w:br/>
        <w:t xml:space="preserve">    高 PAPR 信号での効率改善が大きく、DPD と併用すると線形性も保てる。</w:t>
        <w:br/>
        <w:t xml:space="preserve">    6.5 GHz の狭帯域用途では Doherty より現実的な効率手段となりうる。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908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90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7.1　効率向上技術。</w:t>
      </w:r>
      <w:r>
        <w:rPr>
          <w:i/>
          <w:color w:val="586867"/>
          <w:sz w:val="17"/>
        </w:rPr>
        <w:t>(a) Doherty は λ/4 反転器が必須で、6.5 GHz では線路が短く高周波・モジュールで不利。</w:t>
        <w:br/>
        <w:t xml:space="preserve">      (b) ET は電源電圧を包絡線に追従させ、狭帯域ほど実装が容易。いずれも </w:t>
      </w:r>
      <w:r>
        <w:rPr>
          <w:b/>
          <w:i/>
          <w:color w:val="586867"/>
          <w:sz w:val="17"/>
        </w:rPr>
        <w:t>DPD と併用</w:t>
      </w:r>
      <w:r>
        <w:rPr>
          <w:i/>
          <w:color w:val="586867"/>
          <w:sz w:val="17"/>
        </w:rPr>
        <w:t>して線形性を確保する。</w:t>
      </w:r>
    </w:p>
    <w:p>
      <w:pPr>
        <w:pStyle w:val="Heading2"/>
      </w:pPr>
      <w:r>
        <w:t>7.3 EER・LINC・アウトフェージング</w:t>
      </w:r>
    </w:p>
    <w:p>
      <w:pPr>
        <w:pStyle w:val="ListBullet"/>
      </w:pPr>
      <w:r>
        <w:rPr>
          <w:b/>
        </w:rPr>
        <w:t>EER（Envelope Elimination and Restoration, Kahn 方式）</w:t>
      </w:r>
      <w:r>
        <w:t>：位相のみを飽和増幅し、</w:t>
        <w:br/>
        <w:t xml:space="preserve">      振幅を電源で復元。高効率だが振幅・位相経路の帯域・整合が難しい。</w:t>
      </w:r>
    </w:p>
    <w:p>
      <w:pPr>
        <w:pStyle w:val="ListBullet"/>
      </w:pPr>
      <w:r>
        <w:rPr>
          <w:b/>
        </w:rPr>
        <w:t>LINC／アウトフェージング</w:t>
      </w:r>
      <w:r>
        <w:t>：定包絡線 2 信号に分解して飽和増幅し合成。</w:t>
        <w:br/>
        <w:t xml:space="preserve">      合成器の効率・不整合が課題。</w:t>
      </w:r>
    </w:p>
    <w:p>
      <w:pPr>
        <w:pStyle w:val="Heading2"/>
      </w:pPr>
      <w:r>
        <w:t>7.4 DPD との協調</w:t>
      </w:r>
    </w:p>
    <w:p>
      <w:r>
        <w:t>効率向上技術は新たな非線形・メモリーを持ち込む（ET なら供給変調の遅延・帯域、Doherty なら</w:t>
        <w:br/>
        <w:t xml:space="preserve">    負荷変調の非線形）。</w:t>
      </w:r>
      <w:r>
        <w:rPr>
          <w:b/>
        </w:rPr>
        <w:t>DPD はこれらを含めて逆モデル化する</w:t>
      </w:r>
      <w:r>
        <w:t>ことで、効率と線形性を両立させる。</w:t>
        <w:br/>
        <w:t xml:space="preserve">    実務では「ET＋DPD」「Doherty＋DPD」が定番の組み合わせである。</w:t>
      </w:r>
    </w:p>
    <w:p>
      <w:r>
        <w:rPr>
          <w:b/>
          <w:color w:val="0B5B63"/>
          <w:sz w:val="17"/>
        </w:rPr>
        <w:t>第7章 実務への含意</w:t>
      </w:r>
    </w:p>
    <w:p>
      <w:r>
        <w:t xml:space="preserve">高周波・狭帯域では Doherty より </w:t>
      </w:r>
      <w:r>
        <w:rPr>
          <w:b/>
        </w:rPr>
        <w:t>ET＋DPD</w:t>
      </w:r>
      <w:r>
        <w:t>、あるいは</w:t>
      </w:r>
      <w:r>
        <w:rPr>
          <w:b/>
        </w:rPr>
        <w:t>深バックオフ＋DPD＋放熱</w:t>
      </w:r>
      <w:r>
        <w:t>が現実的。</w:t>
        <w:br/>
        <w:t xml:space="preserve">      効率要件が緩ければ、バックオフ主体で回路をシンプルに保つのが堅い。</w:t>
      </w:r>
    </w:p>
    <w:p>
      <w:r>
        <w:t>第 8 章</w:t>
      </w:r>
    </w:p>
    <w:p>
      <w:r>
        <w:br w:type="page"/>
      </w:r>
    </w:p>
    <w:p>
      <w:pPr>
        <w:pStyle w:val="Heading1"/>
      </w:pPr>
      <w:r>
        <w:t>製品・実装事例</w:t>
      </w:r>
    </w:p>
    <w:p>
      <w:r>
        <w:t>DPD が実際の製品でどう実装されているかを、放送・特機の実機、トランシーバ内蔵 DPD、</w:t>
        <w:br/>
        <w:t xml:space="preserve">    FPGA/RFSoC、測定器、設計ツールの順に俯瞰する。</w:t>
      </w:r>
      <w:r>
        <w:rPr>
          <w:b/>
        </w:rPr>
        <w:t>個別の型番・数値は公開情報に基づく概観であり、</w:t>
        <w:br/>
        <w:t xml:space="preserve">    設計確定前には各社の一次資料（データシート・技報）で裏取りすること。</w:t>
      </w:r>
    </w:p>
    <w:p>
      <w:pPr>
        <w:pStyle w:val="Heading2"/>
      </w:pPr>
      <w:r>
        <w:t>8.1 全体像 ― 実装形態の三分類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形態</w:t>
            </w:r>
          </w:p>
        </w:tc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向く用途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専用 IC 内蔵（トランシーバ SoC）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DPD/CFR を送受信 IC に統合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基地局・大量生産、標準波形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FPGA / RFSoC の DFE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ディジタル・フロントエンドとして DPD をハード化 or ソフト実装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柔軟な波形・研究開発・特機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ソフト DPD（DSP/汎用）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低速・狭帯域でソフト処理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狭帯域・低レート（放送 STL など）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30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30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8.1　DPD 実装の三形態。</w:t>
      </w:r>
      <w:r>
        <w:rPr>
          <w:i/>
          <w:color w:val="586867"/>
          <w:sz w:val="17"/>
        </w:rPr>
        <w:t>用途で選ぶ。大量生産・標準波形は SoC 内蔵、特機・放送・研究は FPGA/RFSoC ＋自社アルゴリズム、</w:t>
        <w:br/>
        <w:t xml:space="preserve">      狭帯域低レートはソフト DPD。いずれも評価は測定器のマスク測定で完結し、I/Q が取れなくても設計は進む。</w:t>
      </w:r>
    </w:p>
    <w:p>
      <w:pPr>
        <w:pStyle w:val="Heading2"/>
      </w:pPr>
      <w:r>
        <w:t>8.2 放送・特機の実機 ― 三菱電機特機システム MESW 技報</w:t>
      </w:r>
    </w:p>
    <w:p>
      <w:r>
        <w:t>放送・特機分野の実例として、三菱電機特機システムの DPD 増幅器開発（400 MHz 帯・256QAM）が</w:t>
        <w:br/>
        <w:t xml:space="preserve">    技報に報告されている。要点は次の通り。</w:t>
      </w:r>
    </w:p>
    <w:p>
      <w:pPr>
        <w:pStyle w:val="ListBullet"/>
      </w:pPr>
      <w:r>
        <w:rPr>
          <w:b/>
        </w:rPr>
        <w:t>方式</w:t>
      </w:r>
      <w:r>
        <w:t>：間接学習（ILA）＋最小二乗を Simulink で設計し、FPGA へ実装。</w:t>
      </w:r>
    </w:p>
    <w:p>
      <w:pPr>
        <w:pStyle w:val="ListBullet"/>
      </w:pPr>
      <w:r>
        <w:rPr>
          <w:b/>
        </w:rPr>
        <w:t>成果</w:t>
      </w:r>
      <w:r>
        <w:t xml:space="preserve">：ACP（隣接チャネル電力）で </w:t>
      </w:r>
      <w:r>
        <w:rPr>
          <w:b/>
        </w:rPr>
        <w:t>−57.1 dB</w:t>
      </w:r>
      <w:r>
        <w:t xml:space="preserve"> 級を達成。</w:t>
      </w:r>
    </w:p>
    <w:p>
      <w:pPr>
        <w:pStyle w:val="ListBullet"/>
      </w:pPr>
      <w:r>
        <w:rPr>
          <w:b/>
        </w:rPr>
        <w:t>決定的な知見</w:t>
      </w:r>
      <w:r>
        <w:t>：AM/AM・AM/PM がほぼ同一の 2 台でも、</w:t>
      </w:r>
      <w:r>
        <w:rPr>
          <w:b/>
        </w:rPr>
        <w:t>バイアス回路を変えただけで</w:t>
        <w:br/>
        <w:t xml:space="preserve">      DPD 後 ACP が約 10 dB 変化</w:t>
      </w:r>
      <w:r>
        <w:t>した。静的特性が同じでもメモリー効果で DPD の効きが変わる、</w:t>
        <w:br/>
        <w:t xml:space="preserve">      という本書第2章の主張の実測証拠である。</w:t>
      </w:r>
    </w:p>
    <w:p>
      <w:r>
        <w:rPr>
          <w:b/>
          <w:color w:val="0B5B63"/>
          <w:sz w:val="17"/>
        </w:rPr>
        <w:t>この事例が示すこと</w:t>
      </w:r>
    </w:p>
    <w:p>
      <w:r>
        <w:t>製品レベルでも「モデルより先にメモリーを作らない回路」が効く。DPD 開発は</w:t>
        <w:br/>
        <w:t xml:space="preserve">      アルゴリズムと回路・実装が不可分であることを、実機データが裏づけている。</w:t>
      </w:r>
    </w:p>
    <w:p>
      <w:pPr>
        <w:pStyle w:val="Heading2"/>
      </w:pPr>
      <w:r>
        <w:t>8.3 トランシーバ内蔵 DPD（商用 SoC）</w:t>
      </w:r>
    </w:p>
    <w:p>
      <w:r>
        <w:t>基地局向けの広帯域 RF トランシーバには、</w:t>
      </w:r>
      <w:r>
        <w:rPr>
          <w:b/>
        </w:rPr>
        <w:t>DPD と CFR（クレストファクタ低減）を内蔵</w:t>
      </w:r>
      <w:r>
        <w:t>した</w:t>
        <w:br/>
        <w:t xml:space="preserve">    製品群がある。代表例として、アナログ・デバイセズ（ADI）の RadioVerse 系トランシーバ</w:t>
        <w:br/>
        <w:t xml:space="preserve">    （ADRV9025／ADRV9040 など）は、複数バンド・広帯域の DPD をチップ内デジタル・フロントエンドで</w:t>
        <w:br/>
        <w:t xml:space="preserve">    処理する構成を採る。これらは「モデル・観測・適応」を IC 内で完結させ、外部演算を減らす思想である。</w:t>
        <w:br/>
        <w:t xml:space="preserve">    </w:t>
      </w:r>
      <w:r>
        <w:rPr>
          <w:i/>
        </w:rPr>
        <w:t>（型番・対応帯域・性能は世代で異なるため、採用時は最新データシートで確認のこと。）</w:t>
      </w:r>
    </w:p>
    <w:p>
      <w:pPr>
        <w:pStyle w:val="Heading2"/>
      </w:pPr>
      <w:r>
        <w:t>8.4 FPGA / RFSoC のディジタル・フロントエンド</w:t>
      </w:r>
    </w:p>
    <w:p>
      <w:r>
        <w:t xml:space="preserve">研究開発・特機・柔軟な波形には、FPGA や </w:t>
      </w:r>
      <w:r>
        <w:rPr>
          <w:b/>
        </w:rPr>
        <w:t>RFSoC</w:t>
      </w:r>
      <w:r>
        <w:t>（RF データ変換器を内蔵した SoC。</w:t>
        <w:br/>
        <w:t xml:space="preserve">    AMD/Xilinx の Zynq UltraScale+ RFSoC など）が用いられる。近年はディジタル・フロントエンド（DFE）に</w:t>
        <w:br/>
        <w:t xml:space="preserve">    </w:t>
      </w:r>
      <w:r>
        <w:rPr>
          <w:b/>
        </w:rPr>
        <w:t>DPD をハード化した専用ブロック</w:t>
      </w:r>
      <w:r>
        <w:t>を持つ品種もあり、MP/GMP 相当の処理を高スループットで実行する。</w:t>
        <w:br/>
        <w:t xml:space="preserve">    自社アルゴリズム（独自モデル・NN-DPD）を載せる自由度が高い点が特機・放送に向く。</w:t>
      </w:r>
    </w:p>
    <w:p>
      <w:pPr>
        <w:pStyle w:val="Heading2"/>
      </w:pPr>
      <w:r>
        <w:t>8.5 測定器 ― DPD 評価と PA モデリング</w:t>
      </w:r>
    </w:p>
    <w:p>
      <w:r>
        <w:t>DPD の評価・PA モデル抽出は測定器側にも機能がある。</w:t>
      </w:r>
    </w:p>
    <w:p>
      <w:pPr>
        <w:pStyle w:val="ListBullet"/>
      </w:pPr>
      <w:r>
        <w:rPr>
          <w:b/>
        </w:rPr>
        <w:t>ベクトル信号発生器＋シグナルアナライザ</w:t>
      </w:r>
      <w:r>
        <w:t>：変調波を送り、EVM・ACLR・スペクトルマスクを測定。</w:t>
        <w:br/>
        <w:t xml:space="preserve">      スペクトルマスクの合否は</w:t>
      </w:r>
      <w:r>
        <w:rPr>
          <w:b/>
        </w:rPr>
        <w:t>スペアナのパワー測定だけで判定でき、I/Q の取り出しは不要</w:t>
      </w:r>
      <w:r>
        <w:t>。</w:t>
      </w:r>
    </w:p>
    <w:p>
      <w:pPr>
        <w:pStyle w:val="ListBullet"/>
      </w:pPr>
      <w:r>
        <w:rPr>
          <w:b/>
        </w:rPr>
        <w:t>増幅器測定オプション</w:t>
      </w:r>
      <w:r>
        <w:t>：市販アナライザには、AM/AM・AM/PM 抽出、メモリ多項式モデル同定、</w:t>
        <w:br/>
        <w:t xml:space="preserve">      DPD 係数計算までを備えたオプション（例：R&amp;S FSW-K18 増幅器測定など）がある。</w:t>
      </w:r>
    </w:p>
    <w:p>
      <w:pPr>
        <w:pStyle w:val="ListBullet"/>
      </w:pPr>
      <w:r>
        <w:rPr>
          <w:b/>
        </w:rPr>
        <w:t>用途</w:t>
      </w:r>
      <w:r>
        <w:t>：静的特性（AM/AM・AM/PM）の実測 → 代表モデルの差し替え → DPD 前後の比較。</w:t>
      </w:r>
    </w:p>
    <w:p>
      <w:pPr>
        <w:pStyle w:val="Heading2"/>
      </w:pPr>
      <w:r>
        <w:t>8.6 設計・モデリングツール</w:t>
      </w:r>
    </w:p>
    <w:p>
      <w:pPr>
        <w:pStyle w:val="ListBullet"/>
      </w:pPr>
      <w:r>
        <w:rPr>
          <w:b/>
        </w:rPr>
        <w:t>MATLAB/Simulink（Communications Toolbox, RF Blockset）</w:t>
      </w:r>
      <w:r>
        <w:t>：メモリ多項式 DPD ブロック、</w:t>
        <w:br/>
        <w:t xml:space="preserve">      ILA、HDL Coder による FPGA 化まで一貫。</w:t>
      </w:r>
    </w:p>
    <w:p>
      <w:pPr>
        <w:pStyle w:val="ListBullet"/>
      </w:pPr>
      <w:r>
        <w:rPr>
          <w:b/>
        </w:rPr>
        <w:t>Julia / Python</w:t>
      </w:r>
      <w:r>
        <w:t xml:space="preserve">：モデル同定（最小二乗 </w:t>
      </w:r>
      <w:r>
        <w:rPr>
          <w:rFonts w:ascii="Consolas" w:hAnsi="Consolas" w:eastAsia="Consolas"/>
        </w:rPr>
        <w:t>θ=Φ\y</w:t>
      </w:r>
      <w:r>
        <w:t>）、NN-DPD のプロトタイピング。</w:t>
      </w:r>
    </w:p>
    <w:p>
      <w:pPr>
        <w:pStyle w:val="ListBullet"/>
      </w:pPr>
      <w:r>
        <w:rPr>
          <w:b/>
        </w:rPr>
        <w:t>回路シミュレータ（Harmonic Balance / X-parameters）</w:t>
      </w:r>
      <w:r>
        <w:t>：デバイス非線形の物理検証。</w:t>
      </w:r>
    </w:p>
    <w:p>
      <w:r>
        <w:rPr>
          <w:b/>
          <w:color w:val="0B5B63"/>
          <w:sz w:val="17"/>
        </w:rPr>
        <w:t>第8章 実務への含意</w:t>
      </w:r>
    </w:p>
    <w:p>
      <w:r>
        <w:t>「どこで DPD を回すか」は用途で決まる。大量生産・標準波形は</w:t>
      </w:r>
      <w:r>
        <w:rPr>
          <w:b/>
        </w:rPr>
        <w:t>トランシーバ内蔵</w:t>
      </w:r>
      <w:r>
        <w:t>、</w:t>
        <w:br/>
        <w:t xml:space="preserve">      特機・放送・研究は</w:t>
      </w:r>
      <w:r>
        <w:rPr>
          <w:b/>
        </w:rPr>
        <w:t>FPGA/RFSoC ＋ 自社アルゴリズム</w:t>
      </w:r>
      <w:r>
        <w:t>、狭帯域低レートは</w:t>
      </w:r>
      <w:r>
        <w:rPr>
          <w:b/>
        </w:rPr>
        <w:t>ソフト DPD</w:t>
      </w:r>
      <w:r>
        <w:t>。</w:t>
        <w:br/>
        <w:t xml:space="preserve">      いずれも評価は測定器のマスク測定で完結でき、I/Q が取れなくても設計・検証は進められる。</w:t>
      </w:r>
    </w:p>
    <w:p>
      <w:r>
        <w:t>第 9 章</w:t>
      </w:r>
    </w:p>
    <w:p>
      <w:r>
        <w:br w:type="page"/>
      </w:r>
    </w:p>
    <w:p>
      <w:pPr>
        <w:pStyle w:val="Heading1"/>
      </w:pPr>
      <w:r>
        <w:t>実装の実務</w:t>
      </w:r>
    </w:p>
    <w:p>
      <w:r>
        <w:t>理論と製品の知見を、実装に落とすための実務指針をまとめる。</w:t>
      </w:r>
    </w:p>
    <w:p>
      <w:pPr>
        <w:pStyle w:val="Heading2"/>
      </w:pPr>
      <w:r>
        <w:t>9.1 モデル次数・メモリー深さの選定</w:t>
      </w:r>
    </w:p>
    <w:p>
      <w:r>
        <w:t>次数 K・深さ M は大きいほど表現力が上がるが、係数・演算・過学習・数値条件が悪化する。</w:t>
        <w:br/>
        <w:t xml:space="preserve">    実務の手順は、(1) メモリレスから始め、(2) 深さを 1 ずつ増やし NMSE の飽和点を探し、</w:t>
        <w:br/>
        <w:t xml:space="preserve">    (3) 次数も同様に増やし、(4) ACLR/マスクを満たす最小の (K,M) を採る。</w:t>
        <w:br/>
        <w:t xml:space="preserve">    多くの PA で </w:t>
      </w:r>
      <w:r>
        <w:rPr>
          <w:b/>
        </w:rPr>
        <w:t>K=5〜7、M=3〜5</w:t>
      </w:r>
      <w:r>
        <w:t xml:space="preserve"> が実用的な出発点である。</w:t>
      </w:r>
    </w:p>
    <w:p>
      <w:pPr>
        <w:pStyle w:val="Heading2"/>
      </w:pPr>
      <w:r>
        <w:t>9.2 数値条件 ― 正規化と正則化</w:t>
      </w:r>
    </w:p>
    <w:p>
      <w:r>
        <w:t>入力の RMS を 1 に正規化し、基底行列の条件数を監視する。条件数が大きい時はリッジ正則化</w:t>
        <w:br/>
        <w:t xml:space="preserve">    （λ を ΦᴴΦ のトレースに比例）か直交基底を使う。係数の絶対値が異常に大きい／振動する場合は</w:t>
        <w:br/>
        <w:t xml:space="preserve">    過学習・条件数悪化のサインである。</w:t>
      </w:r>
    </w:p>
    <w:p>
      <w:pPr>
        <w:pStyle w:val="Heading2"/>
      </w:pPr>
      <w:r>
        <w:t>9.3 量子化と固定小数点</w:t>
      </w:r>
    </w:p>
    <w:p>
      <w:r>
        <w:t>FPGA 実装では係数・信号を固定小数点に量子化する。過度な量子化は補正精度を落とす。</w:t>
        <w:br/>
        <w:t xml:space="preserve">    係数のダイナミックレンジ、乗算器のビット幅、丸め方式を、目標 ACLR から逆算して決める。</w:t>
        <w:br/>
        <w:t xml:space="preserve">    LUT 方式なら分解能と補間、多項式方式なら Horner 展開の語長に注意する。</w:t>
      </w:r>
    </w:p>
    <w:p>
      <w:pPr>
        <w:pStyle w:val="Heading2"/>
      </w:pPr>
      <w:r>
        <w:t>9.4 レイテンシと同期</w:t>
      </w:r>
    </w:p>
    <w:p>
      <w:r>
        <w:t>DPD は信号経路に遅延を加える。適応ループでは観測との時間整合（分数サンプル）を保つ必要がある。</w:t>
        <w:br/>
        <w:t xml:space="preserve">    高速インターフェース（JESD204B 等）では確定的レイテンシの管理が重要になる。</w:t>
      </w:r>
    </w:p>
    <w:p>
      <w:pPr>
        <w:pStyle w:val="Heading2"/>
      </w:pPr>
      <w:r>
        <w:t>9.5 検証フロー</w:t>
      </w:r>
    </w:p>
    <w:p>
      <w:pPr>
        <w:pStyle w:val="ListNumber"/>
      </w:pPr>
      <w:r>
        <w:rPr>
          <w:b/>
        </w:rPr>
        <w:t>静特性取得</w:t>
      </w:r>
      <w:r>
        <w:t>：実機 PA の AM/AM・AM/PM を測定し、代表モデルを差し替える。</w:t>
      </w:r>
    </w:p>
    <w:p>
      <w:pPr>
        <w:pStyle w:val="ListNumber"/>
      </w:pPr>
      <w:r>
        <w:rPr>
          <w:b/>
        </w:rPr>
        <w:t>DPD OFF で基準測定</w:t>
      </w:r>
      <w:r>
        <w:t>：EVM・ACLR・スペクトルマスクの余裕を確認（</w:t>
      </w:r>
      <w:r>
        <w:rPr>
          <w:b/>
        </w:rPr>
        <w:t>I/Q 不要、スペアナで可</w:t>
      </w:r>
      <w:r>
        <w:t>）。</w:t>
      </w:r>
    </w:p>
    <w:p>
      <w:pPr>
        <w:pStyle w:val="ListNumber"/>
      </w:pPr>
      <w:r>
        <w:rPr>
          <w:b/>
        </w:rPr>
        <w:t>モデル同定</w:t>
      </w:r>
      <w:r>
        <w:t>：MP（K,M）を ILA＋最小二乗で同定、条件数・係数を点検。</w:t>
      </w:r>
    </w:p>
    <w:p>
      <w:pPr>
        <w:pStyle w:val="ListNumber"/>
      </w:pPr>
      <w:r>
        <w:rPr>
          <w:b/>
        </w:rPr>
        <w:t>DPD ON で再測</w:t>
      </w:r>
      <w:r>
        <w:t>：改善量（ACLR/マスク／EVM／NMSE）を定量化。不足なら GMP、さらに NN。</w:t>
      </w:r>
    </w:p>
    <w:p>
      <w:pPr>
        <w:pStyle w:val="ListNumber"/>
      </w:pPr>
      <w:r>
        <w:rPr>
          <w:b/>
        </w:rPr>
        <w:t>環境変動での確認</w:t>
      </w:r>
      <w:r>
        <w:t>：温度・出力・周波数を振り、適応の追従を確認。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908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90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9.1　DPD の検証フロー。</w:t>
      </w:r>
      <w:r>
        <w:rPr>
          <w:i/>
          <w:color w:val="586867"/>
          <w:sz w:val="17"/>
        </w:rPr>
        <w:t>最小モデルから始め、DPD OFF/ON の対比で改善量を数値化する。</w:t>
        <w:br/>
        <w:t xml:space="preserve">      不足なら次数を上げ、GMP・NN へ戻る反復。基準測定・再測とも</w:t>
      </w:r>
      <w:r>
        <w:rPr>
          <w:b/>
          <w:i/>
          <w:color w:val="586867"/>
          <w:sz w:val="17"/>
        </w:rPr>
        <w:t>スペアナのマスク測定で完結でき I/Q 不要</w:t>
      </w:r>
      <w:r>
        <w:rPr>
          <w:i/>
          <w:color w:val="586867"/>
          <w:sz w:val="17"/>
        </w:rPr>
        <w:t>。</w:t>
      </w:r>
    </w:p>
    <w:p>
      <w:r>
        <w:rPr>
          <w:b/>
          <w:color w:val="0B5B63"/>
          <w:sz w:val="17"/>
        </w:rPr>
        <w:t>第9章 実務への含意</w:t>
      </w:r>
    </w:p>
    <w:p>
      <w:r>
        <w:t>「一度で完璧なモデル」を狙わず、</w:t>
      </w:r>
      <w:r>
        <w:rPr>
          <w:b/>
        </w:rPr>
        <w:t>最小モデルから飽和点を探る</w:t>
      </w:r>
      <w:r>
        <w:t>。検証は必ず</w:t>
        <w:br/>
        <w:t xml:space="preserve">      DPD OFF/ON の対比で行い、改善量を数値で残す。I/Q が取れない現場でも、マスク測定主体で設計は前進できる。</w:t>
      </w:r>
    </w:p>
    <w:p>
      <w:r>
        <w:t>第 10 章</w:t>
      </w:r>
    </w:p>
    <w:p>
      <w:r>
        <w:br w:type="page"/>
      </w:r>
    </w:p>
    <w:p>
      <w:pPr>
        <w:pStyle w:val="Heading1"/>
      </w:pPr>
      <w:r>
        <w:t>6.5 GHz M バンド GaN の実例</w:t>
      </w:r>
    </w:p>
    <w:p>
      <w:r>
        <w:t>本書の理論と実務を、我々自身のプロジェクト――放送 M バンド D-STL 送信増幅器の GaAs→GaN 置換</w:t>
        <w:br/>
        <w:t xml:space="preserve">    ――に適用した実例で締めくくる。</w:t>
      </w:r>
    </w:p>
    <w:p>
      <w:pPr>
        <w:pStyle w:val="Heading2"/>
      </w:pPr>
      <w:r>
        <w:t>10.1 要求と背景</w:t>
      </w:r>
    </w:p>
    <w:p>
      <w:r>
        <w:t>原設計（2020, FM 福井向け MN-band D-STL）の PA は GaAs で、その GaAs が廃番（EOL）となった。</w:t>
        <w:br/>
        <w:t xml:space="preserve">    これを現行 C 帯 GaN で作り直す。維持すべき条件は 64QAM・α=0.2・R</w:t>
      </w:r>
      <w:r>
        <w:rPr>
          <w:vertAlign w:val="subscript"/>
        </w:rPr>
        <w:t>s</w:t>
      </w:r>
      <w:r>
        <w:t>=374.4 ksps・</w:t>
        <w:br/>
        <w:t xml:space="preserve">    占有 ≤405 kHz・実マスク −37 dBc@±250 kHz / −48 dBc@±750 kHz・送信 6716.625 MHz。出力目標は仕様値 2 W（+33 dBm）。</w:t>
      </w:r>
    </w:p>
    <w:p>
      <w:pPr>
        <w:pStyle w:val="Heading2"/>
      </w:pPr>
      <w:r>
        <w:t>10.2 メモリー効果の実証（シミュレーション）</w:t>
      </w:r>
    </w:p>
    <w:p>
      <w:r>
        <w:t>メモリあり GaN PA モデルに対し DPD 方式を比較した。メモリレス DPD では EVM が 7.5% で頭打ちになり、</w:t>
        <w:br/>
        <w:t xml:space="preserve">    メモリ項を入れた MP で 2.0% まで改善――</w:t>
      </w:r>
      <w:r>
        <w:rPr>
          <w:b/>
        </w:rPr>
        <w:t>DPD にメモリー項が必須であること</w:t>
      </w:r>
      <w:r>
        <w:t>を数値で確認した。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条件</w:t>
            </w:r>
          </w:p>
        </w:tc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EVM</w:t>
            </w:r>
          </w:p>
        </w:tc>
        <w:tc>
          <w:tcPr>
            <w:tcW w:type="dxa" w:w="288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ACLR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DPD なし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9.70 %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33.1 dB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メモリレス DPD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7.49 %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36.3 dB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MP DPD 7 次/深さ 5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2.04 %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40.3 dB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GMP（交差項）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2.01 %</w:t>
            </w:r>
          </w:p>
        </w:tc>
        <w:tc>
          <w:tcPr>
            <w:tcW w:type="dxa" w:w="2880"/>
          </w:tcPr>
          <w:p>
            <w:r>
              <w:rPr>
                <w:rFonts w:ascii="Yu Gothic" w:hAnsi="Yu Gothic" w:eastAsia="Yu Gothic"/>
                <w:sz w:val="18"/>
              </w:rPr>
              <w:t>40.6 dB</w:t>
            </w:r>
          </w:p>
        </w:tc>
      </w:tr>
    </w:tbl>
    <w:p>
      <w:r>
        <w:t>Julia（1.12.7）による追加同定でも、MP は 24 係数で NMSE −34.7 dB、GMP は +18 係数で改善わずか 0.03 dB。</w:t>
        <w:br/>
        <w:t xml:space="preserve">    </w:t>
      </w:r>
      <w:r>
        <w:rPr>
          <w:b/>
        </w:rPr>
        <w:t>本件では MP 7 次/深さ 5 が第一候補</w:t>
      </w:r>
      <w:r>
        <w:t>と結論した（第3・5章の原則どおり）。</w:t>
      </w:r>
    </w:p>
    <w:p>
      <w:pPr>
        <w:pStyle w:val="Heading2"/>
      </w:pPr>
      <w:r>
        <w:t>10.3 バックオフ vs 実マスク</w:t>
      </w:r>
    </w:p>
    <w:p>
      <w:r>
        <w:t>実条件（2W・64QAM・α0.2・実マスク）で出力バックオフ（OBO）を掃引し、マスク合格点を予測した。</w:t>
        <w:br/>
        <w:t xml:space="preserve">    支配するのは常に ±250 kHz の近接肩であった。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0452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off_mas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45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586867"/>
          <w:sz w:val="17"/>
        </w:rPr>
        <w:t>図 10.1　バックオフ vs 実マスク（実データ）。</w:t>
      </w:r>
      <w:r>
        <w:rPr>
          <w:i/>
          <w:color w:val="586867"/>
          <w:sz w:val="17"/>
        </w:rPr>
        <w:t>(左) OBO 掃引 ― 赤=±250 kHz 肩, 緑=±750 kHz 肩, 破線=マスク。</w:t>
        <w:br/>
        <w:t xml:space="preserve">      支配は常に ±250 kHz。(右) 10W 品を 2W 運用（OBO≈7.7 dB）での 無DPD(灰) vs MP-DPD(緑) と実マスク。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運用</w:t>
            </w:r>
          </w:p>
        </w:tc>
        <w:tc>
          <w:tcPr>
            <w:tcW w:type="dxa" w:w="216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±250 kHz</w:t>
            </w:r>
          </w:p>
        </w:tc>
        <w:tc>
          <w:tcPr>
            <w:tcW w:type="dxa" w:w="216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±750 kHz</w:t>
            </w:r>
          </w:p>
        </w:tc>
        <w:tc>
          <w:tcPr>
            <w:tcW w:type="dxa" w:w="216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25W 品・DPD 無し（OBO 11 dB）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−40.2 dB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−71.7 dB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合格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10W 品・DPD 無し（OBO 7.7 dB）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−34.0 dB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−67.4 dB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3dB 不足</w:t>
            </w:r>
          </w:p>
        </w:tc>
      </w:tr>
      <w:tr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10W 品・MP-DPD（OBO 7.7 dB）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−41.6 dB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−64.3 dB</w:t>
            </w:r>
          </w:p>
        </w:tc>
        <w:tc>
          <w:tcPr>
            <w:tcW w:type="dxa" w:w="2160"/>
          </w:tcPr>
          <w:p>
            <w:r>
              <w:rPr>
                <w:rFonts w:ascii="Yu Gothic" w:hAnsi="Yu Gothic" w:eastAsia="Yu Gothic"/>
                <w:sz w:val="18"/>
              </w:rPr>
              <w:t>合格</w:t>
            </w:r>
          </w:p>
        </w:tc>
      </w:tr>
    </w:tbl>
    <w:p>
      <w:r>
        <w:t>DPD 無しなら OBO 10〜11 dB が必要（25W 品でクリア）。10W 品は MP-DPD で ±250 kHz を +7.6 dB 改善し、</w:t>
        <w:br/>
        <w:t xml:space="preserve">    2 W でマスク合格圏に入る。</w:t>
      </w:r>
      <w:r>
        <w:rPr>
          <w:b/>
        </w:rPr>
        <w:t>この予測はスペアナのマスク測定で確定でき、I/Q は不要</w:t>
      </w:r>
      <w:r>
        <w:t>である</w:t>
        <w:br/>
        <w:t xml:space="preserve">    （第8・9章の方針の実践）。</w:t>
      </w:r>
    </w:p>
    <w:p>
      <w:pPr>
        <w:pStyle w:val="Heading2"/>
      </w:pPr>
      <w:r>
        <w:t>10.4 デバイス選定と結論</w:t>
      </w:r>
    </w:p>
    <w:p>
      <w:r>
        <w:t>尖頭 ~9 W を Psat より数 dB 下に収める観点から、</w:t>
      </w:r>
      <w:r>
        <w:rPr>
          <w:b/>
        </w:rPr>
        <w:t>25 W 級 GaN MMIC（例：Wolfspeed CMPA601C025F）を本命</w:t>
      </w:r>
      <w:r>
        <w:t>、</w:t>
        <w:br/>
        <w:t xml:space="preserve">    小型化重視なら </w:t>
      </w:r>
      <w:r>
        <w:rPr>
          <w:b/>
        </w:rPr>
        <w:t>10 W 級（例：Qorvo QPA1013D）＋MP-DPD</w:t>
      </w:r>
      <w:r>
        <w:t xml:space="preserve"> とした。いずれも MMIC で実装を楽にする一方、</w:t>
        <w:br/>
        <w:t xml:space="preserve">    </w:t>
      </w:r>
      <w:r>
        <w:rPr>
          <w:b/>
        </w:rPr>
        <w:t>バイアス給電（電気的メモリー）と放熱（熱メモリー）は自前で作り込む</w:t>
      </w:r>
      <w:r>
        <w:t>――第2・5章の教訓そのものである。</w:t>
      </w:r>
    </w:p>
    <w:p>
      <w:r>
        <w:rPr>
          <w:b/>
          <w:color w:val="0B5B63"/>
          <w:sz w:val="17"/>
        </w:rPr>
        <w:t>第10章 実務への含意</w:t>
      </w:r>
    </w:p>
    <w:p>
      <w:r>
        <w:t>本ケースは、本書の原則が一貫して働くことを示す：メモリー項の要否は数値で判定、モデルは効く最小（MP）を選ぶ、</w:t>
        <w:br/>
        <w:t xml:space="preserve">      効率は割り切って深バックオフ＋放熱、検証はマスク測定で I/Q 不要。理論・文献・製品知見が一つの設計に結実する。</w:t>
      </w:r>
    </w:p>
    <w:p>
      <w:r>
        <w:t>第 11 章</w:t>
      </w:r>
    </w:p>
    <w:p>
      <w:r>
        <w:br w:type="page"/>
      </w:r>
    </w:p>
    <w:p>
      <w:pPr>
        <w:pStyle w:val="Heading1"/>
      </w:pPr>
      <w:r>
        <w:t>まとめと今後の展望</w:t>
      </w:r>
    </w:p>
    <w:p>
      <w:r>
        <w:t>本書は DPD を、原理・論文・製品の三方向から一望した。要点を再掲する。</w:t>
      </w:r>
    </w:p>
    <w:p>
      <w:pPr>
        <w:pStyle w:val="ListNumber"/>
      </w:pPr>
      <w:r>
        <w:rPr>
          <w:b/>
        </w:rPr>
        <w:t>DPD は効率と線形性の矛盾を解く。</w:t>
      </w:r>
      <w:r>
        <w:t>浅いバックオフでもマスク・EVM を満たすのが狙い。</w:t>
      </w:r>
    </w:p>
    <w:p>
      <w:pPr>
        <w:pStyle w:val="ListNumber"/>
      </w:pPr>
      <w:r>
        <w:rPr>
          <w:b/>
        </w:rPr>
        <w:t>難所はメモリー効果。</w:t>
      </w:r>
      <w:r>
        <w:t>電気的（速い）／トラップ・熱（遅い）に分かれ、狭帯域では後者が効く。</w:t>
      </w:r>
    </w:p>
    <w:p>
      <w:pPr>
        <w:pStyle w:val="ListNumber"/>
      </w:pPr>
      <w:r>
        <w:rPr>
          <w:b/>
        </w:rPr>
        <w:t>モデルは MP を基本に、不足なら GMP、強非線形・広帯域なら NN。</w:t>
      </w:r>
      <w:r>
        <w:t>効く最小を選ぶ。</w:t>
      </w:r>
    </w:p>
    <w:p>
      <w:pPr>
        <w:pStyle w:val="ListNumber"/>
      </w:pPr>
      <w:r>
        <w:rPr>
          <w:b/>
        </w:rPr>
        <w:t>同定は ILA＋最小二乗が標準。</w:t>
      </w:r>
      <w:r>
        <w:t>観測系（帯域・アライメント）と数値条件が成否を分ける。</w:t>
      </w:r>
    </w:p>
    <w:p>
      <w:pPr>
        <w:pStyle w:val="ListNumber"/>
      </w:pPr>
      <w:r>
        <w:rPr>
          <w:b/>
        </w:rPr>
        <w:t>回路で下地、DPD で仕上げ。</w:t>
      </w:r>
      <w:r>
        <w:t>バイアス・放熱・デバイス選定が DPD の効きを左右する（実機で 10 dB 差）。</w:t>
      </w:r>
    </w:p>
    <w:p>
      <w:pPr>
        <w:pStyle w:val="ListNumber"/>
      </w:pPr>
      <w:r>
        <w:rPr>
          <w:b/>
        </w:rPr>
        <w:t>製品はトランシーバ内蔵／FPGA・RFSoC／ソフトの三形態。</w:t>
      </w:r>
      <w:r>
        <w:t>用途で選ぶ。評価はマスク測定で I/Q 不要。</w:t>
      </w:r>
    </w:p>
    <w:p>
      <w:r>
        <w:t>今後は、(i) NN-DPD の FPGA 実装成熟（量子化・スケジューリング）、(ii) 広帯域・多バンド DPD、</w:t>
        <w:br/>
        <w:t xml:space="preserve">    (iii) ET/Doherty との統合最適化、(iv) デジタル・フロントエンドのハード化、が進むと見込まれる。</w:t>
        <w:br/>
        <w:t xml:space="preserve">    もっとも、どれだけモデルが進化しても、</w:t>
      </w:r>
      <w:r>
        <w:rPr>
          <w:b/>
        </w:rPr>
        <w:t>「メモリーを作らない回路・熱・デバイス」という下地の重要性は変わらない</w:t>
      </w:r>
      <w:r>
        <w:t>。</w:t>
        <w:br/>
        <w:t xml:space="preserve">    これが、本書を通じて一貫して示した最も実務的な結論である。</w:t>
      </w:r>
    </w:p>
    <w:p>
      <w:pPr>
        <w:pStyle w:val="Heading2"/>
      </w:pPr>
      <w:r>
        <w:t>付録 A ― 記号・用語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記号／用語</w:t>
            </w:r>
          </w:p>
        </w:tc>
        <w:tc>
          <w:tcPr>
            <w:tcW w:type="dxa" w:w="4320"/>
          </w:tcPr>
          <w:p>
            <w:pPr>
              <w:shd w:val="clear" w:fill="EEF2F2"/>
            </w:pPr>
            <w:r>
              <w:rPr>
                <w:rFonts w:ascii="Yu Gothic" w:hAnsi="Yu Gothic" w:eastAsia="Yu Gothic"/>
                <w:b/>
                <w:sz w:val="18"/>
              </w:rPr>
              <w:t>意味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AM/AM, AM/PM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入力振幅に対する利得圧縮／位相回転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PAPR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ピーク対平均電力比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OBO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出力バックオフ（飽和からの後退量）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EVM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誤差ベクトル振幅（帯域内歪みの総和）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ACLR / ACPR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隣接チャネル漏洩電力比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MP / GMP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メモリ多項式／一般化メモリ多項式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ILA / DLA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間接学習／直接学習アーキテクチャ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NMSE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正規化平均二乗誤差（モデル適合度）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ET / EER / LINC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エンベロープトラッキング／包絡線消去復元／線形化のための非線形部品合成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DFE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ディジタル・フロントエンド</w:t>
            </w:r>
          </w:p>
        </w:tc>
      </w:tr>
    </w:tbl>
    <w:p>
      <w:pPr>
        <w:pStyle w:val="Heading2"/>
      </w:pPr>
      <w:r>
        <w:t>付録 B ― 数式まとめ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メモリ多項式：y[n] = Σ</w:t>
      </w:r>
      <w:r>
        <w:rPr>
          <w:rFonts w:ascii="Consolas" w:hAnsi="Consolas" w:eastAsia="Consolas"/>
          <w:sz w:val="19"/>
          <w:vertAlign w:val="subscript"/>
        </w:rPr>
        <w:t>m=0</w:t>
      </w:r>
      <w:r>
        <w:rPr>
          <w:rFonts w:ascii="Consolas" w:hAnsi="Consolas" w:eastAsia="Consolas"/>
          <w:sz w:val="19"/>
          <w:vertAlign w:val="superscript"/>
        </w:rPr>
        <w:t>M</w:t>
      </w:r>
      <w:r>
        <w:rPr>
          <w:rFonts w:ascii="Consolas" w:hAnsi="Consolas" w:eastAsia="Consolas"/>
          <w:sz w:val="19"/>
        </w:rPr>
        <w:t xml:space="preserve"> Σ</w:t>
      </w:r>
      <w:r>
        <w:rPr>
          <w:rFonts w:ascii="Consolas" w:hAnsi="Consolas" w:eastAsia="Consolas"/>
          <w:sz w:val="19"/>
          <w:vertAlign w:val="subscript"/>
        </w:rPr>
        <w:t>k∈{1,3,5,…}</w:t>
      </w:r>
      <w:r>
        <w:rPr>
          <w:rFonts w:ascii="Consolas" w:hAnsi="Consolas" w:eastAsia="Consolas"/>
          <w:sz w:val="19"/>
          <w:vertAlign w:val="superscript"/>
        </w:rPr>
        <w:t>K</w:t>
      </w:r>
      <w:r>
        <w:rPr>
          <w:rFonts w:ascii="Consolas" w:hAnsi="Consolas" w:eastAsia="Consolas"/>
          <w:sz w:val="19"/>
        </w:rPr>
        <w:t xml:space="preserve"> a</w:t>
      </w:r>
      <w:r>
        <w:rPr>
          <w:rFonts w:ascii="Consolas" w:hAnsi="Consolas" w:eastAsia="Consolas"/>
          <w:sz w:val="19"/>
          <w:vertAlign w:val="subscript"/>
        </w:rPr>
        <w:t>k,m</w:t>
      </w:r>
      <w:r>
        <w:rPr>
          <w:rFonts w:ascii="Consolas" w:hAnsi="Consolas" w:eastAsia="Consolas"/>
          <w:sz w:val="19"/>
        </w:rPr>
        <w:t xml:space="preserve"> x[n−m] |x[n−m]|</w:t>
      </w:r>
      <w:r>
        <w:rPr>
          <w:rFonts w:ascii="Consolas" w:hAnsi="Consolas" w:eastAsia="Consolas"/>
          <w:sz w:val="19"/>
          <w:vertAlign w:val="superscript"/>
        </w:rPr>
        <w:t>k−1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ILA 最小二乗：θ = (ΦᴴΦ + λI)⁻¹ Φᴴ v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EVM = √( Σ|ŝ−s|² / Σ|s|² ) ×100 [%]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NMSE = 10·log₁₀( Σ|y−ŷ|² / Σ|y|² ) [dB]</w:t>
      </w:r>
    </w:p>
    <w:p>
      <w:pPr>
        <w:shd w:val="clear" w:fill="EEF2F2"/>
      </w:pPr>
      <w:r>
        <w:rPr>
          <w:rFonts w:ascii="Consolas" w:hAnsi="Consolas" w:eastAsia="Consolas"/>
          <w:sz w:val="19"/>
        </w:rPr>
        <w:t>係数数(MP) ≈ ⌈K/2⌉ × (M+1)　（例 K=7,M=5 → 4×6 = 24）</w:t>
      </w:r>
    </w:p>
    <w:p>
      <w:pPr>
        <w:pStyle w:val="Heading2"/>
      </w:pPr>
      <w:r>
        <w:t>付録 C ― DPD 実装チェックリスト</w:t>
      </w:r>
    </w:p>
    <w:p>
      <w:r>
        <w:t>現場で DPD を立ち上げる際の点検項目を、失敗の起きやすい順にまとめる。</w:t>
      </w:r>
    </w:p>
    <w:p>
      <w:pPr>
        <w:pStyle w:val="Heading3"/>
      </w:pPr>
      <w:r>
        <w:t>下地（回路・デバイス）</w:t>
      </w:r>
    </w:p>
    <w:p>
      <w:pPr>
        <w:pStyle w:val="ListBullet"/>
      </w:pPr>
      <w:r>
        <w:t>バイアス経路のビデオ帯域インピーダンスは十分低いか（段階的デカップリング、低 ESL 実装）。</w:t>
      </w:r>
    </w:p>
    <w:p>
      <w:pPr>
        <w:pStyle w:val="ListBullet"/>
      </w:pPr>
      <w:r>
        <w:t>放熱は足りるか（熱抵抗、ヒートスプレッダ）。熱メモリーの抑制。</w:t>
      </w:r>
    </w:p>
    <w:p>
      <w:pPr>
        <w:pStyle w:val="ListBullet"/>
      </w:pPr>
      <w:r>
        <w:t>デバイスは電流コラプスの小さい／線形グレード品か。</w:t>
      </w:r>
    </w:p>
    <w:p>
      <w:pPr>
        <w:pStyle w:val="Heading3"/>
      </w:pPr>
      <w:r>
        <w:t>観測系（同定の前提）</w:t>
      </w:r>
    </w:p>
    <w:p>
      <w:pPr>
        <w:pStyle w:val="ListBullet"/>
      </w:pPr>
      <w:r>
        <w:t>観測帯域は信号帯域の 3〜5 倍を確保しているか（再成長を捉える）。</w:t>
      </w:r>
    </w:p>
    <w:p>
      <w:pPr>
        <w:pStyle w:val="ListBullet"/>
      </w:pPr>
      <w:r>
        <w:t>DPD 入力と観測の時間整合（分数サンプル）は取れているか。</w:t>
      </w:r>
    </w:p>
    <w:p>
      <w:pPr>
        <w:pStyle w:val="ListBullet"/>
      </w:pPr>
      <w:r>
        <w:t>観測受信機自身が線形か（ADC 分解能・IP3 に余裕）。飽和していないか。</w:t>
      </w:r>
    </w:p>
    <w:p>
      <w:pPr>
        <w:pStyle w:val="Heading3"/>
      </w:pPr>
      <w:r>
        <w:t>モデルと数値</w:t>
      </w:r>
    </w:p>
    <w:p>
      <w:pPr>
        <w:pStyle w:val="ListBullet"/>
      </w:pPr>
      <w:r>
        <w:t>入力を RMS=1 に正規化したか。基底行列の条件数を監視しているか。</w:t>
      </w:r>
    </w:p>
    <w:p>
      <w:pPr>
        <w:pStyle w:val="ListBullet"/>
      </w:pPr>
      <w:r>
        <w:t>正則化（リッジ λ）または直交基底を用いているか。係数が暴れていないか。</w:t>
      </w:r>
    </w:p>
    <w:p>
      <w:pPr>
        <w:pStyle w:val="ListBullet"/>
      </w:pPr>
      <w:r>
        <w:t>最小モデル（メモリレス→深さ→次数）から飽和点を探しているか。</w:t>
      </w:r>
    </w:p>
    <w:p>
      <w:pPr>
        <w:pStyle w:val="Heading3"/>
      </w:pPr>
      <w:r>
        <w:t>検証と運用</w:t>
      </w:r>
    </w:p>
    <w:p>
      <w:pPr>
        <w:pStyle w:val="ListBullet"/>
      </w:pPr>
      <w:r>
        <w:t>DPD OFF/ON の対比で改善量（ACLR/マスク／EVM／NMSE）を数値で残したか。</w:t>
      </w:r>
    </w:p>
    <w:p>
      <w:pPr>
        <w:pStyle w:val="ListBullet"/>
      </w:pPr>
      <w:r>
        <w:t>温度・出力・周波数を振って適応の追従を確認したか。</w:t>
      </w:r>
    </w:p>
    <w:p>
      <w:pPr>
        <w:pStyle w:val="ListBullet"/>
      </w:pPr>
      <w:r>
        <w:t>FPGA 化する場合、量子化語長・レイテンシ・確定性を目標 ACLR から逆算したか。</w:t>
      </w:r>
    </w:p>
    <w:p>
      <w:r>
        <w:rPr>
          <w:b/>
          <w:color w:val="0B5B63"/>
          <w:sz w:val="17"/>
        </w:rPr>
        <w:t>最重要</w:t>
      </w:r>
    </w:p>
    <w:p>
      <w:r>
        <w:t xml:space="preserve">DPD が効かない時、疑う順は </w:t>
      </w:r>
      <w:r>
        <w:rPr>
          <w:b/>
        </w:rPr>
        <w:t>①観測系（帯域・アライメント・飽和）→②数値条件（正規化・条件数）→③下地（メモリーそのもの）→④モデル</w:t>
      </w:r>
      <w:r>
        <w:t>。</w:t>
        <w:br/>
        <w:t xml:space="preserve">      モデルを複雑化する前に、この順で潰すこと。</w:t>
      </w:r>
    </w:p>
    <w:p>
      <w:pPr>
        <w:pStyle w:val="Heading2"/>
      </w:pPr>
      <w:r>
        <w:t>参考文献</w:t>
      </w:r>
    </w:p>
    <w:p>
      <w:pPr>
        <w:pStyle w:val="ListNumber"/>
      </w:pPr>
      <w:r>
        <w:t xml:space="preserve">J. Kim and K. Konstantinou, "Digital predistortion of wideband signals based on power amplifier model with memory," </w:t>
      </w:r>
      <w:r>
        <w:rPr>
          <w:i/>
        </w:rPr>
        <w:t>Electronics Letters</w:t>
      </w:r>
      <w:r>
        <w:t>, 2001.</w:t>
      </w:r>
    </w:p>
    <w:p>
      <w:pPr>
        <w:pStyle w:val="ListNumber"/>
      </w:pPr>
      <w:r>
        <w:t xml:space="preserve">L. Ding, G. T. Zhou, D. R. Morgan, Z. Ma, J. S. Kenney, J. Kim, C. R. Giardina, "A robust digital baseband predistorter constructed using memory polynomials," </w:t>
      </w:r>
      <w:r>
        <w:rPr>
          <w:i/>
        </w:rPr>
        <w:t>IEEE Trans. Communications</w:t>
      </w:r>
      <w:r>
        <w:t>, 2004.</w:t>
      </w:r>
    </w:p>
    <w:p>
      <w:pPr>
        <w:pStyle w:val="ListNumber"/>
      </w:pPr>
      <w:r>
        <w:t xml:space="preserve">D. R. Morgan, Z. Ma, J. Kim, M. G. Zierdt, J. Pastalan, "A generalized memory polynomial model for digital predistortion of RF power amplifiers," </w:t>
      </w:r>
      <w:r>
        <w:rPr>
          <w:i/>
        </w:rPr>
        <w:t>IEEE Trans. Signal Processing</w:t>
      </w:r>
      <w:r>
        <w:t>, vol. 54, 2006.</w:t>
      </w:r>
    </w:p>
    <w:p>
      <w:pPr>
        <w:pStyle w:val="ListNumber"/>
      </w:pPr>
      <w:r>
        <w:t xml:space="preserve">H. Ku and J. S. Kenney, "Behavioral modeling of nonlinear RF power amplifiers considering memory effects," </w:t>
      </w:r>
      <w:r>
        <w:rPr>
          <w:i/>
        </w:rPr>
        <w:t>IEEE Trans. Microwave Theory Tech.</w:t>
      </w:r>
      <w:r>
        <w:t>, 2003.</w:t>
      </w:r>
    </w:p>
    <w:p>
      <w:pPr>
        <w:pStyle w:val="ListNumber"/>
      </w:pPr>
      <w:r>
        <w:t xml:space="preserve">S. Boumaiza and F. M. Ghannouchi, "Thermal memory effects modeling and compensation in RF power amplifiers," </w:t>
      </w:r>
      <w:r>
        <w:rPr>
          <w:i/>
        </w:rPr>
        <w:t>IEEE Trans. Microwave Theory Tech.</w:t>
      </w:r>
      <w:r>
        <w:t>, 2003.</w:t>
      </w:r>
    </w:p>
    <w:p>
      <w:pPr>
        <w:pStyle w:val="ListNumber"/>
      </w:pPr>
      <w:r>
        <w:t xml:space="preserve">A. Katz, "Linearization: reducing distortion in power amplifiers," </w:t>
      </w:r>
      <w:r>
        <w:rPr>
          <w:i/>
        </w:rPr>
        <w:t>IEEE Microwave Magazine</w:t>
      </w:r>
      <w:r>
        <w:t>, 2001（およびメモリー効果最小化に関する一連の報告）.</w:t>
      </w:r>
    </w:p>
    <w:p>
      <w:pPr>
        <w:pStyle w:val="ListNumber"/>
      </w:pPr>
      <w:r>
        <w:t xml:space="preserve">A. Zhu, J. C. Pedro, T. J. Brazil, "Dynamic deviation reduction-based Volterra behavioral modeling of RF power amplifiers," </w:t>
      </w:r>
      <w:r>
        <w:rPr>
          <w:i/>
        </w:rPr>
        <w:t>IEEE Trans. Microwave Theory Tech.</w:t>
      </w:r>
      <w:r>
        <w:t>, 2006.</w:t>
      </w:r>
    </w:p>
    <w:p>
      <w:pPr>
        <w:pStyle w:val="ListNumber"/>
      </w:pPr>
      <w:r>
        <w:t xml:space="preserve">C. Eun and E. J. Powers, "A new Volterra predistorter based on the indirect learning architecture," </w:t>
      </w:r>
      <w:r>
        <w:rPr>
          <w:i/>
        </w:rPr>
        <w:t>IEEE Trans. Signal Processing</w:t>
      </w:r>
      <w:r>
        <w:t>, 1997.</w:t>
      </w:r>
    </w:p>
    <w:p>
      <w:pPr>
        <w:pStyle w:val="ListNumber"/>
      </w:pPr>
      <w:r>
        <w:t>三菱電機特機システム, MMS 技報「DPD を用いた広帯域低歪増幅器」（400 MHz/256QAM, ILA, Simulink→FPGA, ACP −57.1 dB）.</w:t>
      </w:r>
    </w:p>
    <w:p>
      <w:pPr>
        <w:pStyle w:val="ListNumber"/>
      </w:pPr>
      <w:r>
        <w:t>OpenDPD ほか オープンソース DPD/PA モデリング実装（PyTorch 系）.</w:t>
      </w:r>
    </w:p>
    <w:p>
      <w:pPr>
        <w:pStyle w:val="ListNumber"/>
      </w:pPr>
      <w:r>
        <w:t>Analog Devices, RadioVerse トランシーバ（ADRV9025/ADRV9040 系）製品資料（DPD/CFR 内蔵）.</w:t>
      </w:r>
    </w:p>
    <w:p>
      <w:pPr>
        <w:pStyle w:val="ListNumber"/>
      </w:pPr>
      <w:r>
        <w:t>AMD/Xilinx, Zynq UltraScale+ RFSoC / DFE 製品資料（DPD ブロック）.</w:t>
      </w:r>
    </w:p>
    <w:p>
      <w:pPr>
        <w:pStyle w:val="ListNumber"/>
      </w:pPr>
      <w:r>
        <w:t>Rohde &amp; Schwarz, FSW-K18 増幅器測定（AM/AM・AM/PM・DPD モデリング）ほか測定器資料.</w:t>
      </w:r>
    </w:p>
    <w:p>
      <w:pPr>
        <w:pStyle w:val="ListNumber"/>
      </w:pPr>
      <w:r>
        <w:t>MathWorks, Communications Toolbox / RF Blockset（メモリ多項式 DPD, ILA, HDL Coder）.</w:t>
      </w:r>
    </w:p>
    <w:p>
      <w:r>
        <w:br/>
        <w:t xml:space="preserve">    ※ 製品・型番・数値は執筆時点の公開情報に基づく概観であり、世代・仕様変更がありうる。</w:t>
        <w:br/>
        <w:t xml:space="preserve">    設計確定前に各社の一次資料（データシート・技報・規格書）で必ず裏取りすること。</w:t>
      </w:r>
    </w:p>
    <w:p>
      <w:r>
        <w:t>――――――――――――――――――――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