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8325" w14:textId="74D6B7BE" w:rsidR="007722AA" w:rsidRDefault="007722AA" w:rsidP="005A5CEA">
      <w:pPr>
        <w:spacing w:before="150" w:line="360" w:lineRule="atLeast"/>
        <w:ind w:left="720" w:hanging="360"/>
        <w:rPr>
          <w:lang w:val="en-US"/>
        </w:rPr>
      </w:pPr>
      <w:r>
        <w:rPr>
          <w:lang w:val="en-US"/>
        </w:rPr>
        <w:t>Fabian Moreno Garza</w:t>
      </w:r>
    </w:p>
    <w:p w14:paraId="2D0EC69A" w14:textId="179245EB" w:rsidR="00F41859" w:rsidRPr="007722AA" w:rsidRDefault="00F41859" w:rsidP="005A5CEA">
      <w:pPr>
        <w:spacing w:before="150" w:line="360" w:lineRule="atLeast"/>
        <w:ind w:left="720" w:hanging="360"/>
        <w:rPr>
          <w:lang w:val="en-US"/>
        </w:rPr>
      </w:pPr>
      <w:r>
        <w:rPr>
          <w:lang w:val="en-US"/>
        </w:rPr>
        <w:t>June 15</w:t>
      </w:r>
    </w:p>
    <w:p w14:paraId="3A2D243B" w14:textId="77777777" w:rsidR="007722AA" w:rsidRDefault="007722AA" w:rsidP="007722A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777455F" w14:textId="77777777" w:rsidR="007722AA" w:rsidRPr="007722AA" w:rsidRDefault="007722AA" w:rsidP="007722A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84FA079" w14:textId="1181C347" w:rsidR="005A5CEA" w:rsidRDefault="005A5CEA" w:rsidP="005A5CE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1DC1AE3" w14:textId="348F4E95" w:rsidR="005A5CEA" w:rsidRPr="00A85C3A" w:rsidRDefault="005A5CEA" w:rsidP="005A5CE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  <w:lang w:val="en-US"/>
        </w:rPr>
        <w:t>Theatrical plays are the most funded campaigns.</w:t>
      </w:r>
    </w:p>
    <w:p w14:paraId="0A61F9CC" w14:textId="7B6D42A5" w:rsidR="00A85C3A" w:rsidRDefault="00A85C3A" w:rsidP="005A5CE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  <w:lang w:val="en-US"/>
        </w:rPr>
        <w:t>Summer is the time of the year with the highest concentration of campaigns.</w:t>
      </w:r>
    </w:p>
    <w:p w14:paraId="41CC0624" w14:textId="77777777" w:rsidR="005A5CEA" w:rsidRDefault="005A5CEA" w:rsidP="005A5CE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2B4B7E0" w14:textId="6A5A03E2" w:rsidR="00A85C3A" w:rsidRPr="00414989" w:rsidRDefault="00A85C3A" w:rsidP="00A85C3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  <w:lang w:val="en-US"/>
        </w:rPr>
        <w:t>You can’t make global conclusions because it only stores data from seven countries.</w:t>
      </w:r>
    </w:p>
    <w:p w14:paraId="21FE3008" w14:textId="07E26767" w:rsidR="00414989" w:rsidRDefault="00414989" w:rsidP="00A85C3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  <w:lang w:val="en-US"/>
        </w:rPr>
        <w:t xml:space="preserve">There are multiple currencies, so we’d have to use conversions if we want to make monetary comparisons across regions. </w:t>
      </w:r>
    </w:p>
    <w:p w14:paraId="4B147828" w14:textId="77777777" w:rsidR="005A5CEA" w:rsidRDefault="005A5CEA" w:rsidP="005A5CE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B5E7FAE" w14:textId="7FBF2FD9" w:rsidR="00414989" w:rsidRPr="005D7EC9" w:rsidRDefault="00414989" w:rsidP="0041498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  <w:lang w:val="en-US"/>
        </w:rPr>
        <w:t xml:space="preserve">We could use the country variable to see which countries </w:t>
      </w:r>
      <w:r w:rsidR="005D7EC9">
        <w:rPr>
          <w:rFonts w:ascii="Roboto" w:hAnsi="Roboto"/>
          <w:color w:val="2B2B2B"/>
          <w:sz w:val="30"/>
          <w:szCs w:val="30"/>
          <w:lang w:val="en-US"/>
        </w:rPr>
        <w:t>have launched the most successful campaigns.</w:t>
      </w:r>
    </w:p>
    <w:p w14:paraId="41CAEFEE" w14:textId="6D0742BE" w:rsidR="005D7EC9" w:rsidRDefault="005D7EC9" w:rsidP="0041498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  <w:lang w:val="en-US"/>
        </w:rPr>
        <w:t xml:space="preserve">We could test whether having a small goal amount or having a product of certain category is more important to reach a successful outcome. </w:t>
      </w:r>
    </w:p>
    <w:p w14:paraId="5A6CC00B" w14:textId="77777777" w:rsidR="00A173D1" w:rsidRDefault="00A173D1"/>
    <w:p w14:paraId="1C47BFB0" w14:textId="77777777" w:rsidR="005A5CEA" w:rsidRDefault="005A5CEA"/>
    <w:p w14:paraId="737586CC" w14:textId="77777777" w:rsidR="005A5CEA" w:rsidRDefault="005A5CEA"/>
    <w:p w14:paraId="5420ED97" w14:textId="77777777" w:rsidR="005A5CEA" w:rsidRDefault="005A5CEA"/>
    <w:sectPr w:rsidR="005A5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6BE8"/>
    <w:multiLevelType w:val="multilevel"/>
    <w:tmpl w:val="88AEF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9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EA"/>
    <w:rsid w:val="00414989"/>
    <w:rsid w:val="005A5CEA"/>
    <w:rsid w:val="005D7EC9"/>
    <w:rsid w:val="007722AA"/>
    <w:rsid w:val="00A173D1"/>
    <w:rsid w:val="00A85C3A"/>
    <w:rsid w:val="00B46140"/>
    <w:rsid w:val="00F4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7389"/>
  <w15:chartTrackingRefBased/>
  <w15:docId w15:val="{F0318CCF-F2DF-6C4E-9684-C9A2BDFB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C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Moreno Jr</dc:creator>
  <cp:keywords/>
  <dc:description/>
  <cp:lastModifiedBy>Fabian Moreno Jr</cp:lastModifiedBy>
  <cp:revision>1</cp:revision>
  <dcterms:created xsi:type="dcterms:W3CDTF">2023-06-14T03:57:00Z</dcterms:created>
  <dcterms:modified xsi:type="dcterms:W3CDTF">2023-06-15T23:31:00Z</dcterms:modified>
</cp:coreProperties>
</file>