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3123" w:dyaOrig="847">
          <v:rect xmlns:o="urn:schemas-microsoft-com:office:office" xmlns:v="urn:schemas-microsoft-com:vml" id="rectole0000000000" style="width:156.150000pt;height:4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-1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color w:val="404040"/>
          <w:spacing w:val="-10"/>
          <w:position w:val="0"/>
          <w:sz w:val="48"/>
          <w:shd w:fill="auto" w:val="clear"/>
        </w:rPr>
        <w:t xml:space="preserve">Semana 5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-10"/>
          <w:position w:val="0"/>
          <w:sz w:val="72"/>
          <w:shd w:fill="auto" w:val="clear"/>
        </w:rPr>
      </w:pPr>
      <w:r>
        <w:rPr>
          <w:rFonts w:ascii="Arial" w:hAnsi="Arial" w:cs="Arial" w:eastAsia="Arial"/>
          <w:b/>
          <w:color w:val="404040"/>
          <w:spacing w:val="-10"/>
          <w:position w:val="0"/>
          <w:sz w:val="72"/>
          <w:shd w:fill="auto" w:val="clear"/>
        </w:rPr>
        <w:t xml:space="preserve">Modelamiento de Bases de Datos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32"/>
          <w:shd w:fill="auto" w:val="clear"/>
        </w:rPr>
        <w:t xml:space="preserve">Formato de respuesta</w:t>
      </w:r>
    </w:p>
    <w:tbl>
      <w:tblPr/>
      <w:tblGrid>
        <w:gridCol w:w="4961"/>
        <w:gridCol w:w="4952"/>
      </w:tblGrid>
      <w:tr>
        <w:trPr>
          <w:trHeight w:val="510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Nombre estudiante: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Florencia Morice Torres</w:t>
            </w:r>
          </w:p>
        </w:tc>
      </w:tr>
      <w:tr>
        <w:trPr>
          <w:trHeight w:val="531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Asignatura: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Carrera:</w:t>
            </w:r>
          </w:p>
        </w:tc>
      </w:tr>
      <w:tr>
        <w:trPr>
          <w:trHeight w:val="536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Profesor: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Fecha: Septiembre del 2025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600" w:after="3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44"/>
          <w:shd w:fill="auto" w:val="clear"/>
        </w:rPr>
        <w:t xml:space="preserve">Descripción de la actividad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En esta quinta semana, realizarás una actividad sumativa individual llamada "Transformando el MER en Modelo Relacional", donde deberás dar solución al caso de negocio planteado, desarrollando un Modelo Entidad-Relación-Extendido (MER-E) Normalizado. En esta actividad, será necesario que: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Identifiques todas las entidades, los supertipos y subtipos con sus atributos identificadores, atributos obligatorios y opcionales.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Identifiques las relaciones entre las entidades.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Analices y determines los tipos de datos más adecuados para cada atributo, así como su dominio. 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Finalmente transformar a Modelo Relacional Normalizado.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  <w:t xml:space="preserve">Instrucciones específicas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Para llevar a cabo la actividad sumativa de la semana, a continuación te presentaremos el</w:t>
        <w:br/>
        <w:t xml:space="preserve">contexto de negocio que deberás analizar en detalle:</w:t>
        <w:br/>
      </w:r>
    </w:p>
    <w:p>
      <w:pPr>
        <w:keepNext w:val="true"/>
        <w:keepLines w:val="true"/>
        <w:spacing w:before="160" w:after="12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Contexto: Centro Médico Universitario San Rafael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cuenta con tres unidades de atención (Medicina General, Salud Mental y Laboratorio Clínico). Cada unidad tiene su propio equipo médico y equipamiento, pero todas comparten un sistema centralizado de registros clínicos.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pacientes se registran con nombre, RUT, tipo de usuario (estudiante, funcionario, externo) y datos de contacto. Pueden tener historial de atenciones anteriores, el cual debe mantenerse con confidencialidad y trazabilidad.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Actualmente, la información se gestiona en una hoja de cálculo donde cada fila representa una atención completa. Esta estructura plana provoca duplicación de datos, errores de ingreso y dificultades en el seguimiento clínico.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Como parte del equipo de implementación, deberás: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Analizar la información disponible en las planillas.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Modificar el MER de la Figura 1 y normalizarlo aplicando las tres primeras formas normales para obtener un Modelo Entidad-Relación Extendido (MER-E).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Transformar el MER-E en un Modelo Relacional (MR), definiendo tablas, claves primarias, claves foráneas, restricciones y relaciones.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Generar el script DDL en Oracle SQL para crear las tablas del modelo físico.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1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i/>
          <w:color w:val="40404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Modelo MER incompleto que se debe normalizar y convertir a MR</w:t>
      </w:r>
      <w:r>
        <w:object w:dxaOrig="9323" w:dyaOrig="7747">
          <v:rect xmlns:o="urn:schemas-microsoft-com:office:office" xmlns:v="urn:schemas-microsoft-com:vml" id="rectole0000000001" style="width:466.150000pt;height:38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. En la figura se presenta un modelo de datos desnormalizado que ilustra las relaciones entre las entidades: ATENCION_MEDICA, MEDICO, PACIENTE, PAGO_ATENCION y ESPECIALIDAD.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60" w:after="12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Reglas de Negocio: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médico atiende a estudiantes, funcionarios y externos, registrando cada atención en una ficha médica.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atención incluye: fecha, tipo (general, urgencia, preventiva), paciente, médico y monto pagado.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 paciente puede tener múltiples atenciones, pero cada atención es realizada por un único médico.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Todos los pacientes deben registrarse con: RUT, nombre completo, sexo, fecha de nacimiento, dirección y comuna. Cada paciente se asocia a una comuna, y cada comuna pertenece a una región.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médico pertenece al equipo del centro y se registra con: RUT, nombre completo, fecha de ingreso y especialidad. Un médico tiene solo una especialidad.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especialidad puede estar asociada a varios médicos (ej.: Medicina General, Ginecología, Psicología).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Toda atención debe registrarse con su pago, indicando: monto cancelado, tipo de pago (efectivo, tarjeta, convenio) y la atención asociada.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médico está afiliado a una AFP y a una institución de salud (Fonasa o Isapre). Estas entidades solo aplican a médicos, no a pacientes.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misma AFP o institución de salud puede estar vinculada a varios médicos; ambas se registran con nombre y código.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La ficha de atención es la entidad central que vincula paciente, médico y pago.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Más detalle se muestra en las siguientes vistas de usuario: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2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Vista de Usuario: Bono Fonasa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object w:dxaOrig="5169" w:dyaOrig="3874">
          <v:rect xmlns:o="urn:schemas-microsoft-com:office:office" xmlns:v="urn:schemas-microsoft-com:vml" id="rectole0000000002" style="width:258.450000pt;height:193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En la figura se muestra un formato de un Bono de Fonasa.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3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Vista de Usuario: Agendamiento de hora</w:t>
      </w:r>
      <w:r>
        <w:object w:dxaOrig="5846" w:dyaOrig="3696">
          <v:rect xmlns:o="urn:schemas-microsoft-com:office:office" xmlns:v="urn:schemas-microsoft-com:vml" id="rectole0000000003" style="width:292.300000pt;height:184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En la figura se muestra un formato de agendamiento de hora médica.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  <w:t xml:space="preserve">Instrucciones de entrega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1: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Para llevar a cabo este proceso, tendrás que utilizar la herramienta Oracle SQL Data Modeler, disponible de descarga a través del siguiente enlace:  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https://www.oracle.com/database/sqldeveloper/technologies/sql-data-modeler/download/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 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Cuando tengas lista tu solución, deberás adjuntar en este documento dos capturas de: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Modelo Entidad-Relación-Extendido (MER-E) Normalizado solicitado en notación Barker.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Modelo Relacional (MR) Normalizado.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Script DDL generado con la herramienta Oracle Data Modeler.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Ejemplos:</w:t>
      </w:r>
    </w:p>
    <w:tbl>
      <w:tblPr/>
      <w:tblGrid>
        <w:gridCol w:w="3544"/>
        <w:gridCol w:w="3260"/>
        <w:gridCol w:w="3116"/>
      </w:tblGrid>
      <w:tr>
        <w:trPr>
          <w:trHeight w:val="300" w:hRule="auto"/>
          <w:jc w:val="left"/>
        </w:trPr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Modelo MER-E Normalizado en notación Barker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Modelo Relacional Normalizado</w:t>
            </w:r>
          </w:p>
        </w:tc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Script DDL</w:t>
            </w:r>
          </w:p>
        </w:tc>
      </w:tr>
      <w:tr>
        <w:trPr>
          <w:trHeight w:val="300" w:hRule="auto"/>
          <w:jc w:val="left"/>
        </w:trPr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126" w:dyaOrig="3628">
                <v:rect xmlns:o="urn:schemas-microsoft-com:office:office" xmlns:v="urn:schemas-microsoft-com:vml" id="rectole0000000004" style="width:156.300000pt;height:181.4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      </w:objec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80" w:dyaOrig="3971">
                <v:rect xmlns:o="urn:schemas-microsoft-com:office:office" xmlns:v="urn:schemas-microsoft-com:vml" id="rectole0000000005" style="width:149.000000pt;height:198.5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      </w:object>
            </w:r>
          </w:p>
        </w:tc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760" w:dyaOrig="3787">
                <v:rect xmlns:o="urn:schemas-microsoft-com:office:office" xmlns:v="urn:schemas-microsoft-com:vml" id="rectole0000000006" style="width:138.000000pt;height:189.3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      </w:objec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Adjunta tus evidencias en esta parte: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Modelo Entidad Relación-Extendido Normalizado (MER-E) en notación Barker: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310" w:dyaOrig="5820">
          <v:rect xmlns:o="urn:schemas-microsoft-com:office:office" xmlns:v="urn:schemas-microsoft-com:vml" id="rectole0000000007" style="width:415.500000pt;height:29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Modelo Relacional (MR) Normalizado: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310" w:dyaOrig="5204">
          <v:rect xmlns:o="urn:schemas-microsoft-com:office:office" xmlns:v="urn:schemas-microsoft-com:vml" id="rectole0000000008" style="width:415.500000pt;height:260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Script obtenido con la herramienta, a partir de tu Modelo Relacional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310" w:dyaOrig="8100">
          <v:rect xmlns:o="urn:schemas-microsoft-com:office:office" xmlns:v="urn:schemas-microsoft-com:vml" id="rectole0000000009" style="width:415.500000pt;height:405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294" w:dyaOrig="10170">
          <v:rect xmlns:o="urn:schemas-microsoft-com:office:office" xmlns:v="urn:schemas-microsoft-com:vml" id="rectole0000000010" style="width:414.700000pt;height:50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8175" w:dyaOrig="10500">
          <v:rect xmlns:o="urn:schemas-microsoft-com:office:office" xmlns:v="urn:schemas-microsoft-com:vml" id="rectole0000000011" style="width:408.750000pt;height:525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7095" w:dyaOrig="10484">
          <v:rect xmlns:o="urn:schemas-microsoft-com:office:office" xmlns:v="urn:schemas-microsoft-com:vml" id="rectole0000000012" style="width:354.750000pt;height:524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2: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Además, tendrás que descargar el resultado y generar un archivo DMD y una subcarpeta.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Para ello, tendrás que hacer clic en la opción “Guardar como” del menú “Archivo”, lo que desplegará el submenú que se ilustra en la siguiente imagen: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4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Cómo guardar Diseño en un archivo .dmd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6210" w:dyaOrig="4838">
          <v:rect xmlns:o="urn:schemas-microsoft-com:office:office" xmlns:v="urn:schemas-microsoft-com:vml" id="rectole0000000013" style="width:310.500000pt;height:241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de diseño guardado como archivo .dmd con sus respectivas subcarpetas.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0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 </w:t>
        </w:r>
      </w:hyperlink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5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Ejemplo de archivos de diseño generado con SQL Developer Data Modeler</w:t>
      </w:r>
      <w:r>
        <w:object w:dxaOrig="5529" w:dyaOrig="1368">
          <v:rect xmlns:o="urn:schemas-microsoft-com:office:office" xmlns:v="urn:schemas-microsoft-com:vml" id="rectole0000000014" style="width:276.450000pt;height:68.4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1"/>
        </w:objec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6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Contenido estándar de la subcarpeta generada del ejemplo (Modelo_Base)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5760" w:dyaOrig="3412">
          <v:rect xmlns:o="urn:schemas-microsoft-com:office:office" xmlns:v="urn:schemas-microsoft-com:vml" id="rectole0000000015" style="width:288.000000pt;height:170.6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La figura muestra el contenido detallado de la carpeta de recursos asociada a un modelo de Oracle Data Modeler.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5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3: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vez generado el archivo .dmd y su subcarpeta correspondiente, todo este contenido debe comprimirse en un solo archivo ZIP o RAR.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7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Contenido del archivo comprimido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3389" w:dyaOrig="1903">
          <v:rect xmlns:o="urn:schemas-microsoft-com:office:office" xmlns:v="urn:schemas-microsoft-com:vml" id="rectole0000000016" style="width:169.450000pt;height:95.1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6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La figura muestra la estructura interna del archivo comprimido Encargo_Semanal.zip.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8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4: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Este documento Word deberás subirlo al repositorio GitHub (sin comprimir). Si no has creado tu cuenta aún, puedes hacerlo a través del siguiente enlace: 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9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 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8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Repositorio en GitHub</w:t>
      </w:r>
      <w:r>
        <w:object w:dxaOrig="8992" w:dyaOrig="3573">
          <v:rect xmlns:o="urn:schemas-microsoft-com:office:office" xmlns:v="urn:schemas-microsoft-com:vml" id="rectole0000000017" style="width:449.600000pt;height:178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0"/>
        </w:objec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genérico de archivos cargados en el repositorio GitHub. GitHub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GitHub.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2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https://github.com/  </w:t>
        </w:r>
      </w:hyperlink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5: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Posteriormente, desde el repositorio, deberás generar un enlace de tu proyecto:  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9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Enlace de proyecto GitHub </w:t>
      </w:r>
      <w:r>
        <w:object w:dxaOrig="9280" w:dyaOrig="2552">
          <v:rect xmlns:o="urn:schemas-microsoft-com:office:office" xmlns:v="urn:schemas-microsoft-com:vml" id="rectole0000000018" style="width:464.000000pt;height:127.6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genérico de donde se extrae un enlace en GitHub. GitHub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GitHub.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5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   </w: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6: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Finalmente, deberás subir al AVA este documento Word sin comprimir (con las capturas Barker y Bachman o Ingeniería de la información) y el enlace de tu repositorio GitHub en la sección “Entrega”. 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10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Visualización de entrega en el AVA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9365" w:dyaOrig="3321">
          <v:rect xmlns:o="urn:schemas-microsoft-com:office:office" xmlns:v="urn:schemas-microsoft-com:vml" id="rectole0000000019" style="width:468.250000pt;height:166.0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6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4521" w:dyaOrig="1782">
          <v:rect xmlns:o="urn:schemas-microsoft-com:office:office" xmlns:v="urn:schemas-microsoft-com:vml" id="rectole0000000020" style="width:226.050000pt;height:89.1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0404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0"/>
          <w:shd w:fill="auto" w:val="clear"/>
        </w:rP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8">
    <w:abstractNumId w:val="18"/>
  </w:num>
  <w:num w:numId="24">
    <w:abstractNumId w:val="12"/>
  </w:num>
  <w:num w:numId="27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="media/image19.wmf" Id="docRId47" Type="http://schemas.openxmlformats.org/officeDocument/2006/relationships/image" /><Relationship Target="embeddings/oleObject10.bin" Id="docRId22" Type="http://schemas.openxmlformats.org/officeDocument/2006/relationships/oleObject" /><Relationship TargetMode="External" Target="https://www.oracle.com/database/sqldeveloper/technologies/sql-data-modeler/download/%E2%80%AF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6.bin" Id="docRId36" Type="http://schemas.openxmlformats.org/officeDocument/2006/relationships/oleObject" /><Relationship Target="media/image20.wmf" Id="docRId49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embeddings/oleObject17.bin" Id="docRId40" Type="http://schemas.openxmlformats.org/officeDocument/2006/relationships/oleObject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2.wmf" Id="docRId27" Type="http://schemas.openxmlformats.org/officeDocument/2006/relationships/image" /><Relationship TargetMode="External" Target="https://www.oracle.com/cl/database/sqldeveloper/technologies/sql-data-modeler/" Id="docRId30" Type="http://schemas.openxmlformats.org/officeDocument/2006/relationships/hyperlink" /><Relationship TargetMode="External" Target="https://www.oracle.com/cl/database/sqldeveloper/technologies/sql-data-modeler/" Id="docRId38" Type="http://schemas.openxmlformats.org/officeDocument/2006/relationships/hyperlink" /><Relationship Target="embeddings/oleObject18.bin" Id="docRId43" Type="http://schemas.openxmlformats.org/officeDocument/2006/relationships/oleObject" /><Relationship Target="styles.xml" Id="docRId51" Type="http://schemas.openxmlformats.org/officeDocument/2006/relationships/styles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embeddings/oleObject14.bin" Id="docRId31" Type="http://schemas.openxmlformats.org/officeDocument/2006/relationships/oleObject" /><Relationship TargetMode="External" Target="https://github.com/" Id="docRId39" Type="http://schemas.openxmlformats.org/officeDocument/2006/relationships/hyperlink" /><Relationship TargetMode="External" Target="https://github.com/%E2%80%AF%E2%80%AF" Id="docRId42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media/image14.wmf" Id="docRId32" Type="http://schemas.openxmlformats.org/officeDocument/2006/relationships/image" /><Relationship TargetMode="External" Target="https://www.oracle.com/cl/database/sqldeveloper/technologies/sql-data-modeler/" Id="docRId4" Type="http://schemas.openxmlformats.org/officeDocument/2006/relationships/hyperlink" /><Relationship TargetMode="External" Target="https://github.com/" Id="docRId45" Type="http://schemas.openxmlformats.org/officeDocument/2006/relationships/hyperlink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="media/image18.wmf" Id="docRId44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Mode="External" Target="https://www.oracle.com/cl/database/sqldeveloper/technologies/sql-data-modeler/" Id="docRId35" Type="http://schemas.openxmlformats.org/officeDocument/2006/relationships/hyperlink" /><Relationship Target="embeddings/oleObject19.bin" Id="docRId46" Type="http://schemas.openxmlformats.org/officeDocument/2006/relationships/oleObject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="media/image17.wmf" Id="docRId41" Type="http://schemas.openxmlformats.org/officeDocument/2006/relationships/image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6.wmf" Id="docRId37" Type="http://schemas.openxmlformats.org/officeDocument/2006/relationships/image" /><Relationship Target="embeddings/oleObject20.bin" Id="docRId48" Type="http://schemas.openxmlformats.org/officeDocument/2006/relationships/oleObject" /><Relationship Target="numbering.xml" Id="docRId50" Type="http://schemas.openxmlformats.org/officeDocument/2006/relationships/numbering" /></Relationships>
</file>