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9BD" w:rsidRDefault="000304F5">
      <w:pPr>
        <w:pStyle w:val="Heading1"/>
      </w:pPr>
      <w:bookmarkStart w:id="0" w:name="angular-cli-angular-4.x-asp.net-core-1.1"/>
      <w:bookmarkEnd w:id="0"/>
      <w:r>
        <w:t>Angular-CLI + Angular 4.x + ASP.Net Core 1.1 in Visual Studio 2017</w:t>
      </w:r>
    </w:p>
    <w:p w:rsidR="004559BD" w:rsidRDefault="000304F5">
      <w:pPr>
        <w:pStyle w:val="FirstParagraph"/>
      </w:pPr>
      <w:r>
        <w:t>This document was put together in early June 2017 as part of a research project to determine if/how Microsoft ASP.Net Core and Angular could be used together to create a modern, responsive Single Page Application (SPA) that combines the UI power of Angular 4.x with the power of Microsoft middleware (ASP.Net Core Web Application) without using all of the "heavier" pieces of Microsoft ASP.Net MVC 5.</w:t>
      </w:r>
    </w:p>
    <w:p w:rsidR="004559BD" w:rsidRDefault="000304F5">
      <w:pPr>
        <w:pStyle w:val="BodyText"/>
      </w:pPr>
      <w:r>
        <w:t>Using ASP.Net Core instead of the full ASP.Net MVC allows the "middle" to exist on non-Windows servers.</w:t>
      </w:r>
    </w:p>
    <w:p w:rsidR="004559BD" w:rsidRDefault="000304F5">
      <w:pPr>
        <w:pStyle w:val="BodyText"/>
      </w:pPr>
      <w:r>
        <w:t xml:space="preserve">The research started with an article written a long time ago and augmented with information that would allow someone to loosely follow the instructions in the original article, augmented with changes that have occured to the tools since the article was written near the end of March 2017 (yes, the tools change </w:t>
      </w:r>
      <w:r>
        <w:rPr>
          <w:b/>
        </w:rPr>
        <w:t>that fast</w:t>
      </w:r>
      <w:r>
        <w:t>).</w:t>
      </w:r>
    </w:p>
    <w:p w:rsidR="004559BD" w:rsidRDefault="000304F5">
      <w:pPr>
        <w:pStyle w:val="BodyText"/>
      </w:pPr>
      <w:r>
        <w:t>The tools that I ended up using for this project</w:t>
      </w:r>
      <w:r w:rsidR="003854DF">
        <w:t>, all except Visual Studio are free,</w:t>
      </w:r>
      <w:bookmarkStart w:id="1" w:name="_GoBack"/>
      <w:bookmarkEnd w:id="1"/>
      <w:r>
        <w:t xml:space="preserve"> were:</w:t>
      </w:r>
    </w:p>
    <w:p w:rsidR="004559BD" w:rsidRDefault="000304F5">
      <w:pPr>
        <w:pStyle w:val="Compact"/>
        <w:numPr>
          <w:ilvl w:val="0"/>
          <w:numId w:val="3"/>
        </w:numPr>
      </w:pPr>
      <w:r>
        <w:t>NodeJS 7.10.0</w:t>
      </w:r>
    </w:p>
    <w:p w:rsidR="004559BD" w:rsidRDefault="000304F5">
      <w:pPr>
        <w:pStyle w:val="Compact"/>
        <w:numPr>
          <w:ilvl w:val="0"/>
          <w:numId w:val="3"/>
        </w:numPr>
      </w:pPr>
      <w:r>
        <w:t>npm 5.0.3</w:t>
      </w:r>
    </w:p>
    <w:p w:rsidR="004559BD" w:rsidRDefault="000304F5">
      <w:pPr>
        <w:pStyle w:val="Compact"/>
        <w:numPr>
          <w:ilvl w:val="0"/>
          <w:numId w:val="3"/>
        </w:numPr>
      </w:pPr>
      <w:r>
        <w:t>TypeScript 2.3.4</w:t>
      </w:r>
    </w:p>
    <w:p w:rsidR="004559BD" w:rsidRDefault="000304F5">
      <w:pPr>
        <w:pStyle w:val="Compact"/>
        <w:numPr>
          <w:ilvl w:val="0"/>
          <w:numId w:val="3"/>
        </w:numPr>
      </w:pPr>
      <w:r>
        <w:t>Webpack 2.6.1</w:t>
      </w:r>
    </w:p>
    <w:p w:rsidR="004559BD" w:rsidRDefault="000304F5">
      <w:pPr>
        <w:pStyle w:val="Compact"/>
        <w:numPr>
          <w:ilvl w:val="0"/>
          <w:numId w:val="3"/>
        </w:numPr>
      </w:pPr>
      <w:r>
        <w:t>Angular-CLI 1.1.0</w:t>
      </w:r>
    </w:p>
    <w:p w:rsidR="004559BD" w:rsidRDefault="000304F5">
      <w:pPr>
        <w:pStyle w:val="Compact"/>
        <w:numPr>
          <w:ilvl w:val="0"/>
          <w:numId w:val="3"/>
        </w:numPr>
      </w:pPr>
      <w:r>
        <w:t>Angular 4.1.3</w:t>
      </w:r>
    </w:p>
    <w:p w:rsidR="004559BD" w:rsidRDefault="000304F5">
      <w:pPr>
        <w:pStyle w:val="Compact"/>
        <w:numPr>
          <w:ilvl w:val="0"/>
          <w:numId w:val="3"/>
        </w:numPr>
      </w:pPr>
      <w:r>
        <w:t>Visual Studio 2017 Enterprise (fully patched with all 7 available patches at the time of this writing)</w:t>
      </w:r>
    </w:p>
    <w:p w:rsidR="004559BD" w:rsidRDefault="000304F5">
      <w:pPr>
        <w:pStyle w:val="Heading2"/>
      </w:pPr>
      <w:bookmarkStart w:id="2" w:name="original-article"/>
      <w:bookmarkEnd w:id="2"/>
      <w:r>
        <w:t>Original Article</w:t>
      </w:r>
    </w:p>
    <w:p w:rsidR="004559BD" w:rsidRDefault="000304F5">
      <w:pPr>
        <w:pStyle w:val="FirstParagraph"/>
      </w:pPr>
      <w:r>
        <w:t>The original article I used to get started is located at:</w:t>
      </w:r>
    </w:p>
    <w:p w:rsidR="004559BD" w:rsidRDefault="000304F5">
      <w:pPr>
        <w:pStyle w:val="BodyText"/>
      </w:pPr>
      <w:r>
        <w:t>http://www.sparkhound.com/learn/blog/setting-up-an-asp-net-core-project-with-angular-2-utilizing-angular-cli</w:t>
      </w:r>
    </w:p>
    <w:p w:rsidR="004559BD" w:rsidRDefault="000304F5">
      <w:pPr>
        <w:pStyle w:val="Heading2"/>
      </w:pPr>
      <w:bookmarkStart w:id="3" w:name="changes-i-made-since-the-article-was-fir"/>
      <w:bookmarkEnd w:id="3"/>
      <w:r>
        <w:t>Changes I made since the article was first written</w:t>
      </w:r>
    </w:p>
    <w:p w:rsidR="004559BD" w:rsidRDefault="000304F5">
      <w:pPr>
        <w:pStyle w:val="Compact"/>
        <w:numPr>
          <w:ilvl w:val="0"/>
          <w:numId w:val="4"/>
        </w:numPr>
      </w:pPr>
      <w:r>
        <w:t xml:space="preserve">Before beginning the steps called for in the article, you must make sure you have installed </w:t>
      </w:r>
      <w:r>
        <w:rPr>
          <w:i/>
        </w:rPr>
        <w:t>NodeJS</w:t>
      </w:r>
      <w:r>
        <w:t xml:space="preserve"> and </w:t>
      </w:r>
      <w:r>
        <w:rPr>
          <w:i/>
        </w:rPr>
        <w:t>npm</w:t>
      </w:r>
      <w:r>
        <w:t xml:space="preserve">. I like to install </w:t>
      </w:r>
      <w:r>
        <w:rPr>
          <w:i/>
        </w:rPr>
        <w:t>NodeJS</w:t>
      </w:r>
      <w:r>
        <w:t xml:space="preserve"> into directory </w:t>
      </w:r>
      <w:r>
        <w:rPr>
          <w:rStyle w:val="VerbatimChar"/>
        </w:rPr>
        <w:t>c:\nodeJS</w:t>
      </w:r>
      <w:r>
        <w:t xml:space="preserve"> </w:t>
      </w:r>
      <w:r>
        <w:rPr>
          <w:b/>
        </w:rPr>
        <w:t>and</w:t>
      </w:r>
      <w:r>
        <w:t xml:space="preserve"> put in fairly high up in my System PATH.</w:t>
      </w:r>
    </w:p>
    <w:p w:rsidR="004559BD" w:rsidRDefault="000304F5">
      <w:pPr>
        <w:numPr>
          <w:ilvl w:val="0"/>
          <w:numId w:val="4"/>
        </w:numPr>
      </w:pPr>
      <w:r>
        <w:t>I like to keep the packages used in an Angular application up-to-date; but, it is painful to do so manually.</w:t>
      </w:r>
      <w:r w:rsidR="00D0519F">
        <w:t xml:space="preserve"> </w:t>
      </w:r>
      <w:r>
        <w:t xml:space="preserve">Thankfully, if you install </w:t>
      </w:r>
      <w:r>
        <w:rPr>
          <w:rStyle w:val="VerbatimChar"/>
        </w:rPr>
        <w:t>npm-check-updates</w:t>
      </w:r>
      <w:r>
        <w:t>, the task can be automated.</w:t>
      </w:r>
      <w:r w:rsidR="00D0519F">
        <w:t xml:space="preserve">  </w:t>
      </w:r>
      <w:r>
        <w:t xml:space="preserve">In fact, in one of the later steps below, I actually use that package, via its short name, </w:t>
      </w:r>
      <w:r>
        <w:rPr>
          <w:rStyle w:val="VerbatimChar"/>
        </w:rPr>
        <w:t>ncu</w:t>
      </w:r>
      <w:r>
        <w:t xml:space="preserve">, so if you have not already installed it, install it </w:t>
      </w:r>
      <w:r>
        <w:rPr>
          <w:b/>
        </w:rPr>
        <w:t>globally</w:t>
      </w:r>
      <w:r>
        <w:t xml:space="preserve"> now via a PowerShell or Command prompt:</w:t>
      </w:r>
    </w:p>
    <w:p w:rsidR="004559BD" w:rsidRDefault="000304F5">
      <w:pPr>
        <w:pStyle w:val="SourceCode"/>
        <w:numPr>
          <w:ilvl w:val="0"/>
          <w:numId w:val="2"/>
        </w:numPr>
      </w:pPr>
      <w:r>
        <w:rPr>
          <w:rStyle w:val="VerbatimChar"/>
        </w:rPr>
        <w:t>npm install -g npm-check-updates</w:t>
      </w:r>
    </w:p>
    <w:p w:rsidR="004559BD" w:rsidRDefault="000304F5">
      <w:pPr>
        <w:pStyle w:val="Compact"/>
        <w:numPr>
          <w:ilvl w:val="0"/>
          <w:numId w:val="4"/>
        </w:numPr>
      </w:pPr>
      <w:r>
        <w:t>After creating the new ASP.Net Core Web application called for in the original article, open it up in Visual Studio 2017.</w:t>
      </w:r>
    </w:p>
    <w:p w:rsidR="004559BD" w:rsidRDefault="000304F5">
      <w:pPr>
        <w:pStyle w:val="Compact"/>
        <w:numPr>
          <w:ilvl w:val="0"/>
          <w:numId w:val="4"/>
        </w:numPr>
      </w:pPr>
      <w:r>
        <w:t>Right-click on the project (</w:t>
      </w:r>
      <w:r>
        <w:rPr>
          <w:i/>
        </w:rPr>
        <w:t>not the Solution</w:t>
      </w:r>
      <w:r>
        <w:t xml:space="preserve">) and choose </w:t>
      </w:r>
      <w:r>
        <w:rPr>
          <w:i/>
        </w:rPr>
        <w:t>Manage NuGet Packages...</w:t>
      </w:r>
      <w:r>
        <w:t>.</w:t>
      </w:r>
    </w:p>
    <w:p w:rsidR="004559BD" w:rsidRDefault="000304F5">
      <w:pPr>
        <w:pStyle w:val="Compact"/>
        <w:numPr>
          <w:ilvl w:val="0"/>
          <w:numId w:val="4"/>
        </w:numPr>
      </w:pPr>
      <w:r>
        <w:t xml:space="preserve">Use the </w:t>
      </w:r>
      <w:r>
        <w:rPr>
          <w:i/>
        </w:rPr>
        <w:t>Update</w:t>
      </w:r>
      <w:r>
        <w:t xml:space="preserve"> tab to update the ASP.Net Core packages to the latest editions.</w:t>
      </w:r>
    </w:p>
    <w:p w:rsidR="004559BD" w:rsidRDefault="000304F5">
      <w:pPr>
        <w:pStyle w:val="Compact"/>
        <w:numPr>
          <w:ilvl w:val="0"/>
          <w:numId w:val="4"/>
        </w:numPr>
      </w:pPr>
      <w:r>
        <w:t>When creating the new Angular-CLI project in a temp directory, make sure you specify the following options:</w:t>
      </w:r>
    </w:p>
    <w:p w:rsidR="004559BD" w:rsidRDefault="000304F5">
      <w:pPr>
        <w:pStyle w:val="Compact"/>
        <w:numPr>
          <w:ilvl w:val="0"/>
          <w:numId w:val="5"/>
        </w:numPr>
      </w:pPr>
      <w:r>
        <w:t>--skip-git</w:t>
      </w:r>
    </w:p>
    <w:p w:rsidR="004559BD" w:rsidRDefault="000304F5">
      <w:pPr>
        <w:pStyle w:val="Compact"/>
        <w:numPr>
          <w:ilvl w:val="0"/>
          <w:numId w:val="5"/>
        </w:numPr>
      </w:pPr>
      <w:r>
        <w:t>--skip-install</w:t>
      </w:r>
    </w:p>
    <w:p w:rsidR="004559BD" w:rsidRDefault="000304F5">
      <w:pPr>
        <w:pStyle w:val="Compact"/>
        <w:numPr>
          <w:ilvl w:val="0"/>
          <w:numId w:val="5"/>
        </w:numPr>
      </w:pPr>
      <w:r>
        <w:t>--routing</w:t>
      </w:r>
    </w:p>
    <w:p w:rsidR="00D0519F" w:rsidRDefault="000304F5">
      <w:pPr>
        <w:pStyle w:val="FirstParagraph"/>
      </w:pPr>
      <w:r>
        <w:t xml:space="preserve">example: </w:t>
      </w:r>
    </w:p>
    <w:p w:rsidR="00D0519F" w:rsidRDefault="000304F5" w:rsidP="00D0519F">
      <w:pPr>
        <w:pStyle w:val="FirstParagraph"/>
        <w:spacing w:before="0" w:after="0"/>
        <w:rPr>
          <w:rStyle w:val="VerbatimChar"/>
        </w:rPr>
      </w:pPr>
      <w:r>
        <w:rPr>
          <w:rStyle w:val="VerbatimChar"/>
        </w:rPr>
        <w:t xml:space="preserve">cd c:\projects    </w:t>
      </w:r>
    </w:p>
    <w:p w:rsidR="00D0519F" w:rsidRDefault="000304F5" w:rsidP="00D0519F">
      <w:pPr>
        <w:pStyle w:val="FirstParagraph"/>
        <w:spacing w:before="0" w:after="0"/>
      </w:pPr>
      <w:r>
        <w:rPr>
          <w:rStyle w:val="VerbatimChar"/>
        </w:rPr>
        <w:t>ng new aatemp --skip-git --skip-install --routing</w:t>
      </w:r>
      <w:r>
        <w:t xml:space="preserve"> </w:t>
      </w:r>
    </w:p>
    <w:p w:rsidR="004559BD" w:rsidRDefault="000304F5">
      <w:pPr>
        <w:pStyle w:val="FirstParagraph"/>
      </w:pPr>
      <w:r>
        <w:t xml:space="preserve">7. After the project has been created, which in my example, is in directory </w:t>
      </w:r>
      <w:r>
        <w:rPr>
          <w:rStyle w:val="VerbatimChar"/>
        </w:rPr>
        <w:t>c:\projects\aatemp</w:t>
      </w:r>
      <w:r>
        <w:t>, run the following command to update the packages inside package.json:</w:t>
      </w:r>
    </w:p>
    <w:p w:rsidR="00D0519F" w:rsidRDefault="000304F5" w:rsidP="00D0519F">
      <w:pPr>
        <w:pStyle w:val="BodyText"/>
        <w:spacing w:before="0" w:after="0"/>
        <w:rPr>
          <w:rStyle w:val="VerbatimChar"/>
        </w:rPr>
      </w:pPr>
      <w:r>
        <w:rPr>
          <w:rStyle w:val="VerbatimChar"/>
        </w:rPr>
        <w:t xml:space="preserve">cd aatemp    </w:t>
      </w:r>
    </w:p>
    <w:p w:rsidR="004559BD" w:rsidRDefault="000304F5" w:rsidP="00D0519F">
      <w:pPr>
        <w:pStyle w:val="BodyText"/>
        <w:spacing w:before="0" w:after="0"/>
        <w:rPr>
          <w:rStyle w:val="VerbatimChar"/>
        </w:rPr>
      </w:pPr>
      <w:r>
        <w:rPr>
          <w:rStyle w:val="VerbatimChar"/>
        </w:rPr>
        <w:t>ncu -a    npm install</w:t>
      </w:r>
    </w:p>
    <w:p w:rsidR="00D0519F" w:rsidRDefault="00D0519F" w:rsidP="00D0519F">
      <w:pPr>
        <w:pStyle w:val="BodyText"/>
        <w:spacing w:before="0" w:after="0"/>
      </w:pPr>
    </w:p>
    <w:p w:rsidR="004559BD" w:rsidRDefault="000304F5">
      <w:pPr>
        <w:pStyle w:val="Compact"/>
        <w:numPr>
          <w:ilvl w:val="0"/>
          <w:numId w:val="6"/>
        </w:numPr>
      </w:pPr>
      <w:r>
        <w:t xml:space="preserve">Use Windows Explorer to navigate to the folder where the Angular-CLI project was created, which in my case is </w:t>
      </w:r>
      <w:r>
        <w:rPr>
          <w:rStyle w:val="VerbatimChar"/>
        </w:rPr>
        <w:t>c:\projects\aatemp</w:t>
      </w:r>
      <w:r>
        <w:t>.</w:t>
      </w:r>
    </w:p>
    <w:p w:rsidR="004559BD" w:rsidRDefault="000304F5">
      <w:pPr>
        <w:pStyle w:val="Compact"/>
        <w:numPr>
          <w:ilvl w:val="0"/>
          <w:numId w:val="6"/>
        </w:numPr>
      </w:pPr>
      <w:r>
        <w:t xml:space="preserve">Copy the contents of the files and directories </w:t>
      </w:r>
      <w:r>
        <w:rPr>
          <w:b/>
        </w:rPr>
        <w:t>inside</w:t>
      </w:r>
      <w:r>
        <w:t xml:space="preserve"> the folder (not the folder itself).</w:t>
      </w:r>
    </w:p>
    <w:p w:rsidR="004559BD" w:rsidRDefault="000304F5">
      <w:pPr>
        <w:pStyle w:val="Compact"/>
        <w:numPr>
          <w:ilvl w:val="0"/>
          <w:numId w:val="6"/>
        </w:numPr>
      </w:pPr>
      <w:r>
        <w:t xml:space="preserve">Navigate to the folder where the </w:t>
      </w:r>
      <w:r>
        <w:rPr>
          <w:rStyle w:val="VerbatimChar"/>
        </w:rPr>
        <w:t>.csproj</w:t>
      </w:r>
      <w:r>
        <w:t xml:space="preserve"> of your Visual Studio 2017 project is located. In my case, that was </w:t>
      </w:r>
      <w:r>
        <w:rPr>
          <w:rStyle w:val="VerbatimChar"/>
        </w:rPr>
        <w:t>C:\projects\AngularCliAspNetCore\AngularCliAspNetCore\</w:t>
      </w:r>
    </w:p>
    <w:p w:rsidR="004559BD" w:rsidRDefault="000304F5">
      <w:pPr>
        <w:pStyle w:val="Compact"/>
        <w:numPr>
          <w:ilvl w:val="0"/>
          <w:numId w:val="6"/>
        </w:numPr>
      </w:pPr>
      <w:r>
        <w:t xml:space="preserve">Paste the contents of the previous copy operation. Visual Studio 2017, unlike Visual Studio 2015, </w:t>
      </w:r>
      <w:r>
        <w:rPr>
          <w:b/>
          <w:i/>
        </w:rPr>
        <w:t>is smart enough to automatically add</w:t>
      </w:r>
      <w:r>
        <w:t xml:space="preserve"> the new files and directories to the solution.</w:t>
      </w:r>
    </w:p>
    <w:p w:rsidR="004559BD" w:rsidRDefault="000304F5">
      <w:pPr>
        <w:pStyle w:val="Compact"/>
        <w:numPr>
          <w:ilvl w:val="0"/>
          <w:numId w:val="6"/>
        </w:numPr>
      </w:pPr>
      <w:r>
        <w:t xml:space="preserve">In the original article, it has you open up file </w:t>
      </w:r>
      <w:r>
        <w:rPr>
          <w:rStyle w:val="VerbatimChar"/>
        </w:rPr>
        <w:t>angular-cli.json</w:t>
      </w:r>
      <w:r>
        <w:t xml:space="preserve">, but that has changed to </w:t>
      </w:r>
      <w:r>
        <w:rPr>
          <w:rStyle w:val="VerbatimChar"/>
        </w:rPr>
        <w:t>.angular-cli.json</w:t>
      </w:r>
      <w:r>
        <w:t xml:space="preserve"> (notice the leading period). You still need to change this:</w:t>
      </w:r>
    </w:p>
    <w:p w:rsidR="004559BD" w:rsidRDefault="000304F5">
      <w:pPr>
        <w:pStyle w:val="FirstParagraph"/>
      </w:pPr>
      <w:r>
        <w:rPr>
          <w:rStyle w:val="VerbatimChar"/>
        </w:rPr>
        <w:t>"outdir": "dist",</w:t>
      </w:r>
    </w:p>
    <w:p w:rsidR="004559BD" w:rsidRDefault="000304F5">
      <w:pPr>
        <w:pStyle w:val="BodyText"/>
      </w:pPr>
      <w:r>
        <w:t>to this:</w:t>
      </w:r>
    </w:p>
    <w:p w:rsidR="004559BD" w:rsidRDefault="000304F5">
      <w:pPr>
        <w:pStyle w:val="BodyText"/>
      </w:pPr>
      <w:r>
        <w:rPr>
          <w:rStyle w:val="VerbatimChar"/>
        </w:rPr>
        <w:t>"outdir": "wwwroot",</w:t>
      </w:r>
    </w:p>
    <w:p w:rsidR="004559BD" w:rsidRDefault="000304F5">
      <w:pPr>
        <w:numPr>
          <w:ilvl w:val="0"/>
          <w:numId w:val="7"/>
        </w:numPr>
      </w:pPr>
      <w:r>
        <w:t xml:space="preserve">In the original article, they do not have you modify file </w:t>
      </w:r>
      <w:r>
        <w:rPr>
          <w:rStyle w:val="VerbatimChar"/>
        </w:rPr>
        <w:t>package.json</w:t>
      </w:r>
      <w:r>
        <w:t xml:space="preserve"> to change the Angular-CLI build command, but I like to use </w:t>
      </w:r>
      <w:r>
        <w:rPr>
          <w:i/>
        </w:rPr>
        <w:t>cache busting</w:t>
      </w:r>
      <w:r>
        <w:t xml:space="preserve"> and other compilation </w:t>
      </w:r>
      <w:r>
        <w:rPr>
          <w:i/>
        </w:rPr>
        <w:t>extras</w:t>
      </w:r>
      <w:r>
        <w:t xml:space="preserve"> that can sometimes catch things at transpile time that a regular build does not catch. Therefore, I recommend editing your </w:t>
      </w:r>
      <w:r>
        <w:rPr>
          <w:rStyle w:val="VerbatimChar"/>
        </w:rPr>
        <w:t>package.json</w:t>
      </w:r>
      <w:r>
        <w:t xml:space="preserve"> to change this:</w:t>
      </w:r>
    </w:p>
    <w:p w:rsidR="004559BD" w:rsidRDefault="000304F5">
      <w:pPr>
        <w:pStyle w:val="SourceCode"/>
        <w:numPr>
          <w:ilvl w:val="0"/>
          <w:numId w:val="2"/>
        </w:numPr>
      </w:pPr>
      <w:r>
        <w:rPr>
          <w:rStyle w:val="VerbatimChar"/>
        </w:rPr>
        <w:t xml:space="preserve"> "build": "ng build",</w:t>
      </w:r>
    </w:p>
    <w:p w:rsidR="004559BD" w:rsidRDefault="000304F5">
      <w:pPr>
        <w:numPr>
          <w:ilvl w:val="0"/>
          <w:numId w:val="2"/>
        </w:numPr>
      </w:pPr>
      <w:r>
        <w:t>to this:</w:t>
      </w:r>
    </w:p>
    <w:p w:rsidR="004559BD" w:rsidRDefault="000304F5">
      <w:pPr>
        <w:pStyle w:val="SourceCode"/>
        <w:numPr>
          <w:ilvl w:val="0"/>
          <w:numId w:val="2"/>
        </w:numPr>
      </w:pPr>
      <w:r>
        <w:rPr>
          <w:rStyle w:val="VerbatimChar"/>
        </w:rPr>
        <w:t xml:space="preserve"> "build": "ng build -ec -vc --progress --prod",</w:t>
      </w:r>
    </w:p>
    <w:p w:rsidR="004559BD" w:rsidRDefault="000304F5">
      <w:pPr>
        <w:numPr>
          <w:ilvl w:val="0"/>
          <w:numId w:val="7"/>
        </w:numPr>
      </w:pPr>
      <w:r>
        <w:t xml:space="preserve">If you decide to try out the </w:t>
      </w:r>
      <w:r>
        <w:rPr>
          <w:i/>
        </w:rPr>
        <w:t>bonus</w:t>
      </w:r>
      <w:r>
        <w:t xml:space="preserve"> portion of the original article, one </w:t>
      </w:r>
      <w:r>
        <w:rPr>
          <w:b/>
        </w:rPr>
        <w:t>extremely important</w:t>
      </w:r>
      <w:r>
        <w:t xml:space="preserve"> step that the original article fails to mention is the need to update file </w:t>
      </w:r>
      <w:r>
        <w:rPr>
          <w:rStyle w:val="VerbatimChar"/>
        </w:rPr>
        <w:t>app.module.ts</w:t>
      </w:r>
      <w:r>
        <w:t xml:space="preserve"> as follows:</w:t>
      </w:r>
    </w:p>
    <w:p w:rsidR="004559BD" w:rsidRDefault="000304F5">
      <w:pPr>
        <w:numPr>
          <w:ilvl w:val="0"/>
          <w:numId w:val="8"/>
        </w:numPr>
      </w:pPr>
      <w:r>
        <w:t xml:space="preserve">Add the following import to the top of the file after the existing imports of </w:t>
      </w:r>
      <w:r>
        <w:rPr>
          <w:rStyle w:val="VerbatimChar"/>
        </w:rPr>
        <w:t>BrowserModule</w:t>
      </w:r>
      <w:r>
        <w:t xml:space="preserve"> and </w:t>
      </w:r>
      <w:r>
        <w:rPr>
          <w:rStyle w:val="VerbatimChar"/>
        </w:rPr>
        <w:t>NgModule</w:t>
      </w:r>
      <w:r>
        <w:t>:</w:t>
      </w:r>
    </w:p>
    <w:p w:rsidR="004559BD" w:rsidRDefault="000304F5">
      <w:pPr>
        <w:pStyle w:val="SourceCode"/>
        <w:numPr>
          <w:ilvl w:val="0"/>
          <w:numId w:val="2"/>
        </w:numPr>
      </w:pPr>
      <w:r>
        <w:rPr>
          <w:rStyle w:val="VerbatimChar"/>
        </w:rPr>
        <w:t>import { HttpModule } from '@angular/http';</w:t>
      </w:r>
    </w:p>
    <w:p w:rsidR="004559BD" w:rsidRDefault="000304F5">
      <w:pPr>
        <w:numPr>
          <w:ilvl w:val="0"/>
          <w:numId w:val="8"/>
        </w:numPr>
      </w:pPr>
      <w:r>
        <w:t>Add</w:t>
      </w:r>
      <w:r>
        <w:rPr>
          <w:rStyle w:val="VerbatimChar"/>
        </w:rPr>
        <w:t>HttpModule</w:t>
      </w:r>
      <w:r>
        <w:t xml:space="preserve"> to the </w:t>
      </w:r>
      <w:r>
        <w:rPr>
          <w:rStyle w:val="VerbatimChar"/>
        </w:rPr>
        <w:t>imports:</w:t>
      </w:r>
      <w:r>
        <w:t xml:space="preserve"> array:</w:t>
      </w:r>
    </w:p>
    <w:p w:rsidR="004559BD" w:rsidRDefault="000304F5">
      <w:pPr>
        <w:pStyle w:val="SourceCode"/>
        <w:numPr>
          <w:ilvl w:val="0"/>
          <w:numId w:val="2"/>
        </w:numPr>
      </w:pPr>
      <w:r>
        <w:rPr>
          <w:rStyle w:val="VerbatimChar"/>
        </w:rPr>
        <w:t xml:space="preserve">  imports: [</w:t>
      </w:r>
      <w:r>
        <w:br/>
      </w:r>
      <w:r>
        <w:rPr>
          <w:rStyle w:val="VerbatimChar"/>
        </w:rPr>
        <w:t xml:space="preserve">    BrowserModule,</w:t>
      </w:r>
      <w:r>
        <w:br/>
      </w:r>
      <w:r>
        <w:rPr>
          <w:rStyle w:val="VerbatimChar"/>
        </w:rPr>
        <w:t xml:space="preserve">    HttpModule,</w:t>
      </w:r>
      <w:r>
        <w:br/>
      </w:r>
      <w:r>
        <w:rPr>
          <w:rStyle w:val="VerbatimChar"/>
        </w:rPr>
        <w:t xml:space="preserve">    AppRoutingModule</w:t>
      </w:r>
      <w:r>
        <w:br/>
      </w:r>
      <w:r>
        <w:rPr>
          <w:rStyle w:val="VerbatimChar"/>
        </w:rPr>
        <w:t xml:space="preserve">  ],</w:t>
      </w:r>
    </w:p>
    <w:p w:rsidR="004559BD" w:rsidRDefault="000304F5">
      <w:pPr>
        <w:numPr>
          <w:ilvl w:val="0"/>
          <w:numId w:val="9"/>
        </w:numPr>
      </w:pPr>
      <w:r>
        <w:t xml:space="preserve">The bonus section of the original article was written prior to the release of Angular-CLI 1.1.0, which puts a lot of additional HTML markup into file </w:t>
      </w:r>
      <w:r>
        <w:rPr>
          <w:rStyle w:val="VerbatimChar"/>
        </w:rPr>
        <w:t>app.component.html</w:t>
      </w:r>
      <w:r>
        <w:t xml:space="preserve">, so when adding the button and output message markup called for in the bonus section of the article, you should surround them in their own individual </w:t>
      </w:r>
      <w:r>
        <w:rPr>
          <w:rStyle w:val="VerbatimChar"/>
        </w:rPr>
        <w:t>&lt;div&gt;&lt;/div&gt;</w:t>
      </w:r>
      <w:r>
        <w:t xml:space="preserve"> :</w:t>
      </w:r>
    </w:p>
    <w:p w:rsidR="004559BD" w:rsidRDefault="000304F5">
      <w:pPr>
        <w:pStyle w:val="SourceCode"/>
        <w:numPr>
          <w:ilvl w:val="0"/>
          <w:numId w:val="2"/>
        </w:numPr>
      </w:pPr>
      <w:r>
        <w:rPr>
          <w:rStyle w:val="KeywordTok"/>
        </w:rPr>
        <w:t>&lt;div&gt;</w:t>
      </w:r>
      <w:r>
        <w:br/>
      </w:r>
      <w:r>
        <w:rPr>
          <w:rStyle w:val="NormalTok"/>
        </w:rPr>
        <w:t xml:space="preserve">  </w:t>
      </w:r>
      <w:r>
        <w:rPr>
          <w:rStyle w:val="KeywordTok"/>
        </w:rPr>
        <w:t>&lt;button</w:t>
      </w:r>
      <w:r>
        <w:rPr>
          <w:rStyle w:val="OtherTok"/>
        </w:rPr>
        <w:t xml:space="preserve"> type=</w:t>
      </w:r>
      <w:r>
        <w:rPr>
          <w:rStyle w:val="StringTok"/>
        </w:rPr>
        <w:t>"button"</w:t>
      </w:r>
      <w:r>
        <w:rPr>
          <w:rStyle w:val="NormalTok"/>
        </w:rPr>
        <w:t xml:space="preserve"> </w:t>
      </w:r>
      <w:r>
        <w:rPr>
          <w:rStyle w:val="ErrorTok"/>
        </w:rPr>
        <w:t>(click)</w:t>
      </w:r>
      <w:r>
        <w:rPr>
          <w:rStyle w:val="OtherTok"/>
        </w:rPr>
        <w:t>=</w:t>
      </w:r>
      <w:r>
        <w:rPr>
          <w:rStyle w:val="StringTok"/>
        </w:rPr>
        <w:t>"onClick()"</w:t>
      </w:r>
      <w:r>
        <w:rPr>
          <w:rStyle w:val="KeywordTok"/>
        </w:rPr>
        <w:t>&gt;</w:t>
      </w:r>
      <w:r>
        <w:rPr>
          <w:rStyle w:val="NormalTok"/>
        </w:rPr>
        <w:t>Test!</w:t>
      </w:r>
      <w:r>
        <w:rPr>
          <w:rStyle w:val="KeywordTok"/>
        </w:rPr>
        <w:t>&lt;/button&gt;</w:t>
      </w:r>
      <w:r>
        <w:br/>
      </w:r>
      <w:r>
        <w:rPr>
          <w:rStyle w:val="KeywordTok"/>
        </w:rPr>
        <w:t>&lt;/div&gt;</w:t>
      </w:r>
      <w:r>
        <w:br/>
      </w:r>
      <w:r>
        <w:br/>
      </w:r>
      <w:r>
        <w:rPr>
          <w:rStyle w:val="KeywordTok"/>
        </w:rPr>
        <w:t>&lt;div&gt;</w:t>
      </w:r>
      <w:r>
        <w:rPr>
          <w:rStyle w:val="NormalTok"/>
        </w:rPr>
        <w:t>{{successMessage}}</w:t>
      </w:r>
      <w:r>
        <w:rPr>
          <w:rStyle w:val="KeywordTok"/>
        </w:rPr>
        <w:t>&lt;/div&gt;</w:t>
      </w:r>
    </w:p>
    <w:p w:rsidR="004559BD" w:rsidRDefault="000304F5">
      <w:pPr>
        <w:pStyle w:val="Compact"/>
        <w:numPr>
          <w:ilvl w:val="0"/>
          <w:numId w:val="9"/>
        </w:numPr>
      </w:pPr>
      <w:r>
        <w:t>(optional) Publish to Azure by:</w:t>
      </w:r>
    </w:p>
    <w:p w:rsidR="004559BD" w:rsidRDefault="000304F5">
      <w:pPr>
        <w:pStyle w:val="Compact"/>
        <w:numPr>
          <w:ilvl w:val="0"/>
          <w:numId w:val="10"/>
        </w:numPr>
      </w:pPr>
      <w:r>
        <w:t xml:space="preserve">right-clicking on the project in </w:t>
      </w:r>
      <w:r>
        <w:rPr>
          <w:i/>
        </w:rPr>
        <w:t>Solution Explorer</w:t>
      </w:r>
      <w:r>
        <w:t xml:space="preserve"> inside Visual Studio 2017.</w:t>
      </w:r>
    </w:p>
    <w:p w:rsidR="004559BD" w:rsidRDefault="000304F5">
      <w:pPr>
        <w:pStyle w:val="Compact"/>
        <w:numPr>
          <w:ilvl w:val="0"/>
          <w:numId w:val="10"/>
        </w:numPr>
      </w:pPr>
      <w:r>
        <w:t xml:space="preserve">choose </w:t>
      </w:r>
      <w:r>
        <w:rPr>
          <w:i/>
        </w:rPr>
        <w:t>Publish</w:t>
      </w:r>
    </w:p>
    <w:p w:rsidR="004559BD" w:rsidRDefault="000304F5">
      <w:pPr>
        <w:pStyle w:val="Compact"/>
        <w:numPr>
          <w:ilvl w:val="0"/>
          <w:numId w:val="10"/>
        </w:numPr>
      </w:pPr>
      <w:r>
        <w:t xml:space="preserve">Fill in the information based on your Azure subscription. Hint: for the url of the web site, I like to remove the numbers that the publishing tool offers as a suffix (to make the url globally unique) and, instead, use a prefix based on my initials as shown below: </w:t>
      </w:r>
      <w:r>
        <w:rPr>
          <w:rStyle w:val="VerbatimChar"/>
        </w:rPr>
        <w:t>html    http://fpmangularcliaspnetcore.azurewebsites.net</w:t>
      </w:r>
    </w:p>
    <w:p w:rsidR="004559BD" w:rsidRDefault="000304F5">
      <w:pPr>
        <w:pStyle w:val="Compact"/>
        <w:numPr>
          <w:ilvl w:val="0"/>
          <w:numId w:val="10"/>
        </w:numPr>
      </w:pPr>
      <w:r>
        <w:t>Follow the remaining steps for completing the publishing process to Azure.</w:t>
      </w:r>
    </w:p>
    <w:p w:rsidR="004559BD" w:rsidRDefault="000304F5">
      <w:pPr>
        <w:pStyle w:val="Compact"/>
        <w:numPr>
          <w:ilvl w:val="0"/>
          <w:numId w:val="10"/>
        </w:numPr>
      </w:pPr>
      <w:r>
        <w:t>Visit the url of your Azure Web Site and verify that the site comes up.</w:t>
      </w:r>
    </w:p>
    <w:p w:rsidR="004559BD" w:rsidRDefault="000304F5">
      <w:pPr>
        <w:pStyle w:val="Compact"/>
        <w:numPr>
          <w:ilvl w:val="0"/>
          <w:numId w:val="10"/>
        </w:numPr>
      </w:pPr>
      <w:r>
        <w:t>If you did the bonus part, click the button and verify the test controller method works.</w:t>
      </w:r>
    </w:p>
    <w:sectPr w:rsidR="004559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277" w:rsidRDefault="00B96277">
      <w:pPr>
        <w:spacing w:after="0"/>
      </w:pPr>
      <w:r>
        <w:separator/>
      </w:r>
    </w:p>
  </w:endnote>
  <w:endnote w:type="continuationSeparator" w:id="0">
    <w:p w:rsidR="00B96277" w:rsidRDefault="00B962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277" w:rsidRDefault="00B96277">
      <w:r>
        <w:separator/>
      </w:r>
    </w:p>
  </w:footnote>
  <w:footnote w:type="continuationSeparator" w:id="0">
    <w:p w:rsidR="00B96277" w:rsidRDefault="00B96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51F8C5"/>
    <w:multiLevelType w:val="multilevel"/>
    <w:tmpl w:val="6DDE6C06"/>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A655FD1"/>
    <w:multiLevelType w:val="multilevel"/>
    <w:tmpl w:val="039A7D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FD08828"/>
    <w:multiLevelType w:val="multilevel"/>
    <w:tmpl w:val="1A3257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B1A45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7B7A9D6"/>
    <w:multiLevelType w:val="multilevel"/>
    <w:tmpl w:val="8708AE5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32C6FC4"/>
    <w:multiLevelType w:val="multilevel"/>
    <w:tmpl w:val="D2F0EB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F47B4ED"/>
    <w:multiLevelType w:val="multilevel"/>
    <w:tmpl w:val="857447A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7">
    <w:abstractNumId w:val="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8">
    <w:abstractNumId w:val="5"/>
  </w:num>
  <w:num w:numId="9">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4F5"/>
    <w:rsid w:val="002B19EE"/>
    <w:rsid w:val="003854DF"/>
    <w:rsid w:val="004559BD"/>
    <w:rsid w:val="004E29B3"/>
    <w:rsid w:val="00590D07"/>
    <w:rsid w:val="00784D58"/>
    <w:rsid w:val="008D6863"/>
    <w:rsid w:val="00B86B75"/>
    <w:rsid w:val="00B96277"/>
    <w:rsid w:val="00BC48D5"/>
    <w:rsid w:val="00C36279"/>
    <w:rsid w:val="00D0519F"/>
    <w:rsid w:val="00E315A3"/>
    <w:rsid w:val="00F474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8DFE"/>
  <w15:docId w15:val="{E031FCF3-1BAD-435A-90B2-7288CC4F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 Morrison</dc:creator>
  <cp:lastModifiedBy>F Morrison</cp:lastModifiedBy>
  <cp:revision>5</cp:revision>
  <dcterms:created xsi:type="dcterms:W3CDTF">2017-06-07T00:05:00Z</dcterms:created>
  <dcterms:modified xsi:type="dcterms:W3CDTF">2017-06-08T15:20:00Z</dcterms:modified>
</cp:coreProperties>
</file>