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F982A" w14:textId="77777777" w:rsidR="001543E2" w:rsidRPr="001543E2" w:rsidRDefault="001543E2" w:rsidP="001543E2">
      <w:pPr>
        <w:spacing w:after="120"/>
        <w:outlineLvl w:val="1"/>
        <w:rPr>
          <w:rFonts w:ascii="Arial" w:eastAsia="Times New Roman" w:hAnsi="Arial" w:cs="Arial"/>
          <w:b/>
          <w:bCs/>
          <w:color w:val="555555"/>
          <w:sz w:val="38"/>
          <w:szCs w:val="38"/>
        </w:rPr>
      </w:pPr>
      <w:r w:rsidRPr="001543E2">
        <w:rPr>
          <w:rFonts w:ascii="Arial" w:eastAsia="Times New Roman" w:hAnsi="Arial" w:cs="Arial"/>
          <w:b/>
          <w:bCs/>
          <w:color w:val="555555"/>
          <w:sz w:val="38"/>
          <w:szCs w:val="38"/>
        </w:rPr>
        <w:t>Pengertian Database dan Data warehouse</w:t>
      </w:r>
    </w:p>
    <w:p w14:paraId="3DED7D3E"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Antara database vs data warehouse memiliki beberapa perbedaan dalam pengertian seperti berikut ini:</w:t>
      </w:r>
    </w:p>
    <w:p w14:paraId="5AEA8246" w14:textId="77777777" w:rsidR="001543E2" w:rsidRPr="001543E2" w:rsidRDefault="001543E2" w:rsidP="001543E2">
      <w:pPr>
        <w:numPr>
          <w:ilvl w:val="0"/>
          <w:numId w:val="1"/>
        </w:numPr>
        <w:spacing w:before="100" w:beforeAutospacing="1"/>
        <w:ind w:left="1032"/>
        <w:rPr>
          <w:rFonts w:ascii="Arial" w:eastAsia="Times New Roman" w:hAnsi="Arial" w:cs="Arial"/>
          <w:color w:val="777777"/>
        </w:rPr>
      </w:pPr>
      <w:r w:rsidRPr="001543E2">
        <w:rPr>
          <w:rFonts w:ascii="Arial" w:eastAsia="Times New Roman" w:hAnsi="Arial" w:cs="Arial"/>
          <w:color w:val="777777"/>
        </w:rPr>
        <w:t>Pengertian Database</w:t>
      </w:r>
    </w:p>
    <w:p w14:paraId="71948D98" w14:textId="580B53E6" w:rsidR="001543E2" w:rsidRPr="001543E2" w:rsidRDefault="001543E2" w:rsidP="001543E2">
      <w:pPr>
        <w:rPr>
          <w:rFonts w:ascii="Times New Roman" w:eastAsia="Times New Roman" w:hAnsi="Times New Roman" w:cs="Times New Roman"/>
        </w:rPr>
      </w:pPr>
      <w:r w:rsidRPr="001543E2">
        <w:rPr>
          <w:rFonts w:ascii="Times New Roman" w:eastAsia="Times New Roman" w:hAnsi="Times New Roman" w:cs="Times New Roman"/>
        </w:rPr>
        <w:fldChar w:fldCharType="begin"/>
      </w:r>
      <w:r w:rsidRPr="001543E2">
        <w:rPr>
          <w:rFonts w:ascii="Times New Roman" w:eastAsia="Times New Roman" w:hAnsi="Times New Roman" w:cs="Times New Roman"/>
        </w:rPr>
        <w:instrText xml:space="preserve"> INCLUDEPICTURE "http://robicomp.com/wp-content/uploads/2017/11/Database-619x400.jpg" \* MERGEFORMATINET </w:instrText>
      </w:r>
      <w:r w:rsidRPr="001543E2">
        <w:rPr>
          <w:rFonts w:ascii="Times New Roman" w:eastAsia="Times New Roman" w:hAnsi="Times New Roman" w:cs="Times New Roman"/>
        </w:rPr>
        <w:fldChar w:fldCharType="separate"/>
      </w:r>
      <w:r w:rsidRPr="001543E2">
        <w:rPr>
          <w:rFonts w:ascii="Times New Roman" w:eastAsia="Times New Roman" w:hAnsi="Times New Roman" w:cs="Times New Roman"/>
          <w:noProof/>
        </w:rPr>
        <w:drawing>
          <wp:inline distT="0" distB="0" distL="0" distR="0" wp14:anchorId="0F0F43B5" wp14:editId="7230DFEC">
            <wp:extent cx="5727700" cy="3700780"/>
            <wp:effectExtent l="0" t="0" r="0" b="0"/>
            <wp:docPr id="2"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00780"/>
                    </a:xfrm>
                    <a:prstGeom prst="rect">
                      <a:avLst/>
                    </a:prstGeom>
                    <a:noFill/>
                    <a:ln>
                      <a:noFill/>
                    </a:ln>
                  </pic:spPr>
                </pic:pic>
              </a:graphicData>
            </a:graphic>
          </wp:inline>
        </w:drawing>
      </w:r>
      <w:r w:rsidRPr="001543E2">
        <w:rPr>
          <w:rFonts w:ascii="Times New Roman" w:eastAsia="Times New Roman" w:hAnsi="Times New Roman" w:cs="Times New Roman"/>
        </w:rPr>
        <w:fldChar w:fldCharType="end"/>
      </w:r>
      <w:r w:rsidRPr="001543E2">
        <w:rPr>
          <w:rFonts w:ascii="Times New Roman" w:eastAsia="Times New Roman" w:hAnsi="Times New Roman" w:cs="Times New Roman"/>
        </w:rPr>
        <w:t>Database</w:t>
      </w:r>
    </w:p>
    <w:p w14:paraId="6B08FC13"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Database merupakan kumpulan data berupa file, arsip, atau tabel yang tersusun sedemikian rupa menurut aturan tertentu, saling terhubung dan tersimpan dalam media elektronik yang mana pengguna mudah dalam mengelolanya serta mudah dalam mendapatkan informasi.</w:t>
      </w:r>
    </w:p>
    <w:p w14:paraId="52BB487B"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Database memberikan kecepatan dan kemudahan dalam menyeleksi data sehingga mendapatkan informasi yang diperlukan dalam waktu yang singkat. Namun kecepatan memperoleh informasi tergantung pada perancangan database.</w:t>
      </w:r>
    </w:p>
    <w:p w14:paraId="75D87FF4"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Database bisa dipergunakan secara bersama-sama yang terpusat pada satu server, yang mana aplikasinya bisa dihubungkan ke beberapa komputer lainnya. Hal ini memudahkan kinerja di perusahaan/instansi, misalnya saat ingin mengontrol data atau keperluan update data. Keuntungan lain dari database yang terpusat adalah penghematan biaya karena perusahaan tidak perlu membeli beberapa database untuk beberapa komputer.</w:t>
      </w:r>
    </w:p>
    <w:p w14:paraId="0DB1BBB7" w14:textId="77777777" w:rsidR="001543E2" w:rsidRPr="001543E2" w:rsidRDefault="001543E2" w:rsidP="001543E2">
      <w:pPr>
        <w:numPr>
          <w:ilvl w:val="0"/>
          <w:numId w:val="2"/>
        </w:numPr>
        <w:spacing w:before="100" w:beforeAutospacing="1"/>
        <w:ind w:left="1032"/>
        <w:rPr>
          <w:rFonts w:ascii="Arial" w:eastAsia="Times New Roman" w:hAnsi="Arial" w:cs="Arial"/>
          <w:color w:val="777777"/>
        </w:rPr>
      </w:pPr>
      <w:r w:rsidRPr="001543E2">
        <w:rPr>
          <w:rFonts w:ascii="Arial" w:eastAsia="Times New Roman" w:hAnsi="Arial" w:cs="Arial"/>
          <w:color w:val="777777"/>
        </w:rPr>
        <w:t>Pengertian Data Warehouse</w:t>
      </w:r>
    </w:p>
    <w:p w14:paraId="767B098F" w14:textId="0C5EB859" w:rsidR="001543E2" w:rsidRPr="001543E2" w:rsidRDefault="001543E2" w:rsidP="001543E2">
      <w:pPr>
        <w:rPr>
          <w:rFonts w:ascii="Times New Roman" w:eastAsia="Times New Roman" w:hAnsi="Times New Roman" w:cs="Times New Roman"/>
        </w:rPr>
      </w:pPr>
      <w:r w:rsidRPr="001543E2">
        <w:rPr>
          <w:rFonts w:ascii="Times New Roman" w:eastAsia="Times New Roman" w:hAnsi="Times New Roman" w:cs="Times New Roman"/>
        </w:rPr>
        <w:lastRenderedPageBreak/>
        <w:fldChar w:fldCharType="begin"/>
      </w:r>
      <w:r w:rsidRPr="001543E2">
        <w:rPr>
          <w:rFonts w:ascii="Times New Roman" w:eastAsia="Times New Roman" w:hAnsi="Times New Roman" w:cs="Times New Roman"/>
        </w:rPr>
        <w:instrText xml:space="preserve"> INCLUDEPICTURE "http://robicomp.com/wp-content/uploads/2017/11/Data-Warehouse-1-650x400.jpg" \* MERGEFORMATINET </w:instrText>
      </w:r>
      <w:r w:rsidRPr="001543E2">
        <w:rPr>
          <w:rFonts w:ascii="Times New Roman" w:eastAsia="Times New Roman" w:hAnsi="Times New Roman" w:cs="Times New Roman"/>
        </w:rPr>
        <w:fldChar w:fldCharType="separate"/>
      </w:r>
      <w:r w:rsidRPr="001543E2">
        <w:rPr>
          <w:rFonts w:ascii="Times New Roman" w:eastAsia="Times New Roman" w:hAnsi="Times New Roman" w:cs="Times New Roman"/>
          <w:noProof/>
        </w:rPr>
        <w:drawing>
          <wp:inline distT="0" distB="0" distL="0" distR="0" wp14:anchorId="57A522A9" wp14:editId="622DA6A3">
            <wp:extent cx="5727700" cy="3525520"/>
            <wp:effectExtent l="0" t="0" r="0" b="5080"/>
            <wp:docPr id="1" name="Picture 1" descr="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Wareho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25520"/>
                    </a:xfrm>
                    <a:prstGeom prst="rect">
                      <a:avLst/>
                    </a:prstGeom>
                    <a:noFill/>
                    <a:ln>
                      <a:noFill/>
                    </a:ln>
                  </pic:spPr>
                </pic:pic>
              </a:graphicData>
            </a:graphic>
          </wp:inline>
        </w:drawing>
      </w:r>
      <w:r w:rsidRPr="001543E2">
        <w:rPr>
          <w:rFonts w:ascii="Times New Roman" w:eastAsia="Times New Roman" w:hAnsi="Times New Roman" w:cs="Times New Roman"/>
        </w:rPr>
        <w:fldChar w:fldCharType="end"/>
      </w:r>
      <w:r w:rsidRPr="001543E2">
        <w:rPr>
          <w:rFonts w:ascii="Times New Roman" w:eastAsia="Times New Roman" w:hAnsi="Times New Roman" w:cs="Times New Roman"/>
        </w:rPr>
        <w:t>Data Warehouse</w:t>
      </w:r>
    </w:p>
    <w:p w14:paraId="692AA7FC"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 warehouse merupakan sekumpulan data yang berasal dari berbagai sumber yang tersimpan dalam gudang data dalam kapasitas besar yang dipergunakan dalam proses pengambilan keputusan .</w:t>
      </w:r>
    </w:p>
    <w:p w14:paraId="247B6443"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 tersimpan berdasarkan subyek. Contohnya adalah pada sebuah perusahaan manufaktur, maka subyek pentingnya antara lain penjualan barang, penyimpanan barang serta pengangkutan barang.</w:t>
      </w:r>
    </w:p>
    <w:p w14:paraId="2CC21F87"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Data yang tersimpan meliputi berbagai sistem operasional. Maka dari itu bisa memungkinkan terjadi beberapa perbedaan, yakni dalam representasi kode, konvensi penamaan, atribut data serta pengukuran data. Perbedaan-perbedaan tersebut harus  disamakan dahulu menurut standar tertentu sehingga data dapat terintegrasi.</w:t>
      </w:r>
    </w:p>
    <w:p w14:paraId="2E4058EF" w14:textId="77777777" w:rsidR="001543E2" w:rsidRPr="001543E2" w:rsidRDefault="001543E2" w:rsidP="001543E2">
      <w:pPr>
        <w:spacing w:after="120"/>
        <w:outlineLvl w:val="1"/>
        <w:rPr>
          <w:rFonts w:ascii="Arial" w:eastAsia="Times New Roman" w:hAnsi="Arial" w:cs="Arial"/>
          <w:b/>
          <w:bCs/>
          <w:color w:val="555555"/>
          <w:sz w:val="38"/>
          <w:szCs w:val="38"/>
        </w:rPr>
      </w:pPr>
      <w:r w:rsidRPr="001543E2">
        <w:rPr>
          <w:rFonts w:ascii="Arial" w:eastAsia="Times New Roman" w:hAnsi="Arial" w:cs="Arial"/>
          <w:b/>
          <w:bCs/>
          <w:color w:val="555555"/>
          <w:sz w:val="38"/>
          <w:szCs w:val="38"/>
        </w:rPr>
        <w:t>Perbedaan Database dan Data warehouse</w:t>
      </w:r>
    </w:p>
    <w:p w14:paraId="75A088F6"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Perbedaan database vs data warehouse secara detail dijelaskan berikut ini:</w:t>
      </w:r>
    </w:p>
    <w:p w14:paraId="2AB331CA"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Database dipergunakan dalam Transaksional Pengolahan Online (OLTP) dan dapat pula dipergunakan untuk kebutuhan data warehouse</w:t>
      </w:r>
    </w:p>
    <w:p w14:paraId="3789E5EE"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 warehouse dipergunakan dalam Online Analytical Processing (OLAP) yang mampu membaca data historis bagi pengguna dalam proses pengambilan keputusan</w:t>
      </w:r>
    </w:p>
    <w:p w14:paraId="4046A33E"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Tabel dan gabungan dalam database sangat kompleks sehingga dapat mengurangi data berlebihan serta menghemat ruang penyimpanan.</w:t>
      </w:r>
    </w:p>
    <w:p w14:paraId="70F15BCF"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Tabel dan gabungan dalam data warehouse tergolong sederhana untuk mengurangi waktu respon dan permintaan analitis.</w:t>
      </w:r>
    </w:p>
    <w:p w14:paraId="765C0FAE"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lastRenderedPageBreak/>
        <w:t>Database berorientasi pada pelanggan (customer oriented) dan dipergunakan dalam proses query serta transaksi, misalnya oleh kasir, pramuniaga, serta para profesional IT.</w:t>
      </w:r>
    </w:p>
    <w:p w14:paraId="44D26D3D"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 warehouse berorientasi pada pasar (market oriented) dan dipergunakan dalam proses analisa data oleh orang-orang yang memiliki profesi knowlegde field, misalnya eksekutif, manager, serta para ahli analis data.</w:t>
      </w:r>
    </w:p>
    <w:p w14:paraId="57B58DB5"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Database mengatur dan mengolah data secara detil sehingga mudah dipergunakan dalam proses pengambilan keputusan.</w:t>
      </w:r>
    </w:p>
    <w:p w14:paraId="6B0A3CB5"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 warehouse mengatur dan mengolah data-data historis dalam jumlah besar dan menyediakan beberapas fasilitas untuk keperluan menjumlah penjualan total serta menggabungkan penjualan pada tiap area, tiap bulan, dan seterusnya. Data warehouse menyimpan dan mengolah data menurut tingkat granularitas yang berbeda.</w:t>
      </w:r>
    </w:p>
    <w:p w14:paraId="02C7D170"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Sistem database umumnya mengambil pemodelan data “entity relationship” serta desain yang berorientasi pada aplikasi.</w:t>
      </w:r>
    </w:p>
    <w:p w14:paraId="46BA5588"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Sistem data warehouse umumnya mengambil pemodelan “snowflake” atau “star” serta desain yang berorientasi pada subyek.</w:t>
      </w:r>
    </w:p>
    <w:p w14:paraId="757023D0"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Database terfokus pada data real time dalam suatu organisasi atau instansi tanpa mengacu pada data-data historus maupun data-data dari organisasi lainnya.</w:t>
      </w:r>
    </w:p>
    <w:p w14:paraId="6A1AD87F"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Data warehouse sering menjangkau berbagai tipe skema database dikarenakan proses evolusioner dari sebuah organisasi. Data warehouse juga berhubungan dengan berbagai informasi yang didapatkan dari beberapa organisasi lainnya, yang mana menggabungkan dari berbagai tempat penyimpanan data. Hal ini akan menyebabkan jumlah volume yang sangat besar sehingga data warehouse disimpan dalam beberapa tempat penyimpanan.</w:t>
      </w:r>
    </w:p>
    <w:p w14:paraId="22F07CBF"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Pola akses pada database terutama terdiri dari transaksi atomik yang pendek dan sistem seperti ini membutuhkan mekanisme “concurency control” serta “recovery”.</w:t>
      </w:r>
    </w:p>
    <w:p w14:paraId="7EEE617B" w14:textId="77777777" w:rsidR="001543E2" w:rsidRPr="001543E2" w:rsidRDefault="001543E2" w:rsidP="001543E2">
      <w:pPr>
        <w:numPr>
          <w:ilvl w:val="0"/>
          <w:numId w:val="3"/>
        </w:numPr>
        <w:spacing w:before="100" w:beforeAutospacing="1"/>
        <w:ind w:left="1032"/>
        <w:rPr>
          <w:rFonts w:ascii="Arial" w:eastAsia="Times New Roman" w:hAnsi="Arial" w:cs="Arial"/>
          <w:color w:val="777777"/>
        </w:rPr>
      </w:pPr>
      <w:r w:rsidRPr="001543E2">
        <w:rPr>
          <w:rFonts w:ascii="Arial" w:eastAsia="Times New Roman" w:hAnsi="Arial" w:cs="Arial"/>
          <w:color w:val="777777"/>
        </w:rPr>
        <w:t>Pola akses pada data warehouse sebagian besar adalah “read only”. Hal ini karena sebagian besar data yang tersimpan adalah data-data historis dan hanya sedikit data-data baru).</w:t>
      </w:r>
    </w:p>
    <w:p w14:paraId="1A1EB16F" w14:textId="77777777" w:rsidR="001543E2" w:rsidRPr="001543E2" w:rsidRDefault="001543E2" w:rsidP="001543E2">
      <w:pPr>
        <w:spacing w:after="312"/>
        <w:rPr>
          <w:rFonts w:ascii="Arial" w:eastAsia="Times New Roman" w:hAnsi="Arial" w:cs="Arial"/>
          <w:color w:val="777777"/>
        </w:rPr>
      </w:pPr>
      <w:r w:rsidRPr="001543E2">
        <w:rPr>
          <w:rFonts w:ascii="Arial" w:eastAsia="Times New Roman" w:hAnsi="Arial" w:cs="Arial"/>
          <w:color w:val="777777"/>
        </w:rPr>
        <w:t>Demikian penjelasan mengenai database vs data warehouse dalam perbedaan-perbedaannya. Semoga bermanfaat.</w:t>
      </w:r>
    </w:p>
    <w:p w14:paraId="75F48681" w14:textId="7782B8D4" w:rsidR="00396ED0" w:rsidRDefault="008B5A49"/>
    <w:p w14:paraId="6CF98ED4" w14:textId="3CE957EC" w:rsidR="00562EF4" w:rsidRDefault="00562EF4"/>
    <w:p w14:paraId="5EDECAC8" w14:textId="24163087" w:rsidR="00562EF4" w:rsidRDefault="00562EF4"/>
    <w:p w14:paraId="0BE22F3A"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Model yang sering digunakan di dalam data warehouse saat ini adalah skema bintang dan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Masing-masing model tentunya memiliki kelebihan dan kekurangannya masing-masing. Dalam artikel ini dijelaskan dengan detil mengenai perbedaan kedua skema tersebut. Selain itu dijelaskan pula kondisi-kondisi yang sesuai di dalam mengimplementasikan skema bintang maupun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w:t>
      </w:r>
    </w:p>
    <w:p w14:paraId="7F3A7E70"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Skema bintang dan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adalah sarana untuk mengorganisir data mart – data mart atau gudang-gudang data dengan menggunakan basis data relasional. Kedua skema tersebut menggunakan tabel-tabel dimensi untuk mendeskripsikan data-data yang terdapat di dalam tabel fakta.</w:t>
      </w:r>
    </w:p>
    <w:p w14:paraId="02117BA3"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lastRenderedPageBreak/>
        <w:t>Setiap perusahaan pada umumnya menjual produk, pengetahuan, maupun jasa. Sehingga sistem penjualan adalah sebuah sistem yang terdapat di sebagian besar perusahaan. Berikut ini dijelaskan mengenai model penjualan baik skema bintang maupun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w:t>
      </w:r>
    </w:p>
    <w:p w14:paraId="73C0D3E2"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 Bintang</w:t>
      </w:r>
    </w:p>
    <w:p w14:paraId="478D83BC" w14:textId="7099E65A"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inherit" w:eastAsia="Times New Roman" w:hAnsi="inherit" w:cs="Times New Roman"/>
          <w:noProof/>
          <w:color w:val="0098D7"/>
          <w:sz w:val="21"/>
          <w:szCs w:val="21"/>
          <w:bdr w:val="none" w:sz="0" w:space="0" w:color="auto" w:frame="1"/>
        </w:rPr>
        <w:drawing>
          <wp:inline distT="0" distB="0" distL="0" distR="0" wp14:anchorId="39CFB7AF" wp14:editId="1597836F">
            <wp:extent cx="5727700" cy="3892550"/>
            <wp:effectExtent l="0" t="0" r="0" b="6350"/>
            <wp:docPr id="4" name="Picture 4" descr="http://mti.binus.ac.id/files/2017/04/gambarrrr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ti.binus.ac.id/files/2017/04/gambarrrr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92550"/>
                    </a:xfrm>
                    <a:prstGeom prst="rect">
                      <a:avLst/>
                    </a:prstGeom>
                    <a:noFill/>
                    <a:ln>
                      <a:noFill/>
                    </a:ln>
                  </pic:spPr>
                </pic:pic>
              </a:graphicData>
            </a:graphic>
          </wp:inline>
        </w:drawing>
      </w:r>
    </w:p>
    <w:p w14:paraId="1B038CCE" w14:textId="77777777" w:rsidR="00562EF4" w:rsidRPr="00562EF4" w:rsidRDefault="00562EF4" w:rsidP="00562EF4">
      <w:pPr>
        <w:spacing w:after="360"/>
        <w:jc w:val="center"/>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Gambar 1. Skema Bintang</w:t>
      </w:r>
    </w:p>
    <w:p w14:paraId="723D7594" w14:textId="77777777" w:rsidR="00562EF4" w:rsidRPr="00562EF4" w:rsidRDefault="00562EF4" w:rsidP="00562EF4">
      <w:pPr>
        <w:spacing w:after="360"/>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Karakteristik utama dari skema bintang adalah bahwa tabel dimensinya tidak dinormalisasi. Pada model di atas, tabel fakta fact_sales (warna merah muda)berisi data-data yang diekstrakdari database operasional. Sedangkan tabel yang berwarna biru muda adalah tabel dimensi. Pada gambar di atas terdapat lima tabel dimensi yaitu dim_sales_type, dim_store, dim_employee, dim_product, dan dim_time.</w:t>
      </w:r>
    </w:p>
    <w:p w14:paraId="3AD49831" w14:textId="77777777" w:rsidR="00562EF4" w:rsidRPr="00562EF4" w:rsidRDefault="00562EF4" w:rsidP="00562EF4">
      <w:pPr>
        <w:spacing w:after="360"/>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Dari model ini, kita dapat dengan mudah melihat mengapa skema ini disebut ‘skema bintang’, karena model tersebut terlihat seperti bintang, dengan tabel dimensi yang mengelilingi tabel fakta</w:t>
      </w:r>
    </w:p>
    <w:p w14:paraId="08DF5929" w14:textId="77777777" w:rsidR="00562EF4" w:rsidRPr="00562EF4" w:rsidRDefault="00562EF4" w:rsidP="00562EF4">
      <w:pPr>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w:t>
      </w:r>
      <w:r w:rsidRPr="00562EF4">
        <w:rPr>
          <w:rFonts w:ascii="inherit" w:eastAsia="Times New Roman" w:hAnsi="inherit" w:cs="Times New Roman"/>
          <w:b/>
          <w:bCs/>
          <w:i/>
          <w:iCs/>
          <w:color w:val="5E5E5E"/>
          <w:sz w:val="21"/>
          <w:szCs w:val="21"/>
          <w:bdr w:val="none" w:sz="0" w:space="0" w:color="auto" w:frame="1"/>
        </w:rPr>
        <w:t>Snowflake</w:t>
      </w:r>
    </w:p>
    <w:p w14:paraId="7B6C26B3" w14:textId="046F66FF"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inherit" w:eastAsia="Times New Roman" w:hAnsi="inherit" w:cs="Times New Roman"/>
          <w:noProof/>
          <w:color w:val="0098D7"/>
          <w:sz w:val="21"/>
          <w:szCs w:val="21"/>
          <w:bdr w:val="none" w:sz="0" w:space="0" w:color="auto" w:frame="1"/>
        </w:rPr>
        <w:lastRenderedPageBreak/>
        <w:drawing>
          <wp:inline distT="0" distB="0" distL="0" distR="0" wp14:anchorId="70C68B7D" wp14:editId="5A518530">
            <wp:extent cx="5727700" cy="5971540"/>
            <wp:effectExtent l="0" t="0" r="0" b="0"/>
            <wp:docPr id="3" name="Picture 3" descr="http://mti.binus.ac.id/files/2017/04/gambarrrrrr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ti.binus.ac.id/files/2017/04/gambarrrrrr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971540"/>
                    </a:xfrm>
                    <a:prstGeom prst="rect">
                      <a:avLst/>
                    </a:prstGeom>
                    <a:noFill/>
                    <a:ln>
                      <a:noFill/>
                    </a:ln>
                  </pic:spPr>
                </pic:pic>
              </a:graphicData>
            </a:graphic>
          </wp:inline>
        </w:drawing>
      </w:r>
    </w:p>
    <w:p w14:paraId="7F1592B1" w14:textId="77777777" w:rsidR="00562EF4" w:rsidRPr="00562EF4" w:rsidRDefault="00562EF4" w:rsidP="00562EF4">
      <w:pPr>
        <w:jc w:val="center"/>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Gambar 2. Skema </w:t>
      </w:r>
      <w:r w:rsidRPr="00562EF4">
        <w:rPr>
          <w:rFonts w:ascii="inherit" w:eastAsia="Times New Roman" w:hAnsi="inherit" w:cs="Times New Roman"/>
          <w:i/>
          <w:iCs/>
          <w:color w:val="5E5E5E"/>
          <w:sz w:val="21"/>
          <w:szCs w:val="21"/>
          <w:bdr w:val="none" w:sz="0" w:space="0" w:color="auto" w:frame="1"/>
        </w:rPr>
        <w:t>Snowflake</w:t>
      </w:r>
    </w:p>
    <w:p w14:paraId="79A97F44"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juga menyimpan data yang sama seperti pada skema bintang. Tabel fakta yang digunakan pada skema bintang maupun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berisi </w:t>
      </w:r>
      <w:r w:rsidRPr="00562EF4">
        <w:rPr>
          <w:rFonts w:ascii="inherit" w:eastAsia="Times New Roman" w:hAnsi="inherit" w:cs="Times New Roman"/>
          <w:i/>
          <w:iCs/>
          <w:color w:val="5E5E5E"/>
          <w:sz w:val="21"/>
          <w:szCs w:val="21"/>
          <w:bdr w:val="none" w:sz="0" w:space="0" w:color="auto" w:frame="1"/>
        </w:rPr>
        <w:t>field-field</w:t>
      </w:r>
      <w:r w:rsidRPr="00562EF4">
        <w:rPr>
          <w:rFonts w:ascii="Helvetica" w:eastAsia="Times New Roman" w:hAnsi="Helvetica" w:cs="Times New Roman"/>
          <w:color w:val="5E5E5E"/>
          <w:sz w:val="21"/>
          <w:szCs w:val="21"/>
        </w:rPr>
        <w:t> yang sama. Perbedaan utama antara skema bintang dan skema snowflake adalah semua tabel dimensi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telah dinormalisasi. Proses normalisasi tabel-tabel dimensi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ini disebut dengan proses </w:t>
      </w:r>
      <w:r w:rsidRPr="00562EF4">
        <w:rPr>
          <w:rFonts w:ascii="inherit" w:eastAsia="Times New Roman" w:hAnsi="inherit" w:cs="Times New Roman"/>
          <w:i/>
          <w:iCs/>
          <w:color w:val="5E5E5E"/>
          <w:sz w:val="21"/>
          <w:szCs w:val="21"/>
          <w:bdr w:val="none" w:sz="0" w:space="0" w:color="auto" w:frame="1"/>
        </w:rPr>
        <w:t>snowflaking</w:t>
      </w:r>
      <w:r w:rsidRPr="00562EF4">
        <w:rPr>
          <w:rFonts w:ascii="Helvetica" w:eastAsia="Times New Roman" w:hAnsi="Helvetica" w:cs="Times New Roman"/>
          <w:color w:val="5E5E5E"/>
          <w:sz w:val="21"/>
          <w:szCs w:val="21"/>
        </w:rPr>
        <w:t>,sehingga tampilan tabel-tabel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bentuknya menyerupai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w:t>
      </w:r>
    </w:p>
    <w:p w14:paraId="7684545A"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Selain itu, perbedaan lainnya adalah dalam hal kompleksitas </w:t>
      </w:r>
      <w:r w:rsidRPr="00562EF4">
        <w:rPr>
          <w:rFonts w:ascii="inherit" w:eastAsia="Times New Roman" w:hAnsi="inherit" w:cs="Times New Roman"/>
          <w:i/>
          <w:iCs/>
          <w:color w:val="5E5E5E"/>
          <w:sz w:val="21"/>
          <w:szCs w:val="21"/>
          <w:bdr w:val="none" w:sz="0" w:space="0" w:color="auto" w:frame="1"/>
        </w:rPr>
        <w:t>query</w:t>
      </w:r>
      <w:r w:rsidRPr="00562EF4">
        <w:rPr>
          <w:rFonts w:ascii="Helvetica" w:eastAsia="Times New Roman" w:hAnsi="Helvetica" w:cs="Times New Roman"/>
          <w:color w:val="5E5E5E"/>
          <w:sz w:val="21"/>
          <w:szCs w:val="21"/>
        </w:rPr>
        <w:t>-nya.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memiliki kompleksitas </w:t>
      </w:r>
      <w:r w:rsidRPr="00562EF4">
        <w:rPr>
          <w:rFonts w:ascii="inherit" w:eastAsia="Times New Roman" w:hAnsi="inherit" w:cs="Times New Roman"/>
          <w:i/>
          <w:iCs/>
          <w:color w:val="5E5E5E"/>
          <w:sz w:val="21"/>
          <w:szCs w:val="21"/>
          <w:bdr w:val="none" w:sz="0" w:space="0" w:color="auto" w:frame="1"/>
        </w:rPr>
        <w:t>query</w:t>
      </w:r>
      <w:r w:rsidRPr="00562EF4">
        <w:rPr>
          <w:rFonts w:ascii="Helvetica" w:eastAsia="Times New Roman" w:hAnsi="Helvetica" w:cs="Times New Roman"/>
          <w:color w:val="5E5E5E"/>
          <w:sz w:val="21"/>
          <w:szCs w:val="21"/>
        </w:rPr>
        <w:t> yang lebih kompleks dibandingkan dengan skema bintang. Penjelasan mengenai kedua perbedaan tersebut adalah sebagai berikut:</w:t>
      </w:r>
    </w:p>
    <w:p w14:paraId="4DA4FC40" w14:textId="77777777" w:rsidR="00562EF4" w:rsidRPr="00562EF4" w:rsidRDefault="00562EF4" w:rsidP="00562EF4">
      <w:pPr>
        <w:numPr>
          <w:ilvl w:val="0"/>
          <w:numId w:val="4"/>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Normalisasi</w:t>
      </w:r>
    </w:p>
    <w:p w14:paraId="4D6E1152"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Seperti yang telah disebutkan di atas, normalisasi adalah perbedaan utama antara skema bintang dengan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Beberapa hal yang harus diperhatikan adalah sebagai berikut:</w:t>
      </w:r>
    </w:p>
    <w:p w14:paraId="129B4A1D" w14:textId="77777777" w:rsidR="00562EF4" w:rsidRPr="00562EF4" w:rsidRDefault="00562EF4" w:rsidP="00562EF4">
      <w:pPr>
        <w:numPr>
          <w:ilvl w:val="0"/>
          <w:numId w:val="5"/>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menggunakan ruang penyimpanan yang lebih kecil dibandingkan ruang penyimpanan pada skema bintang. Hal ini disebabkan karena tabel-tabel dimensi yang telah dinormalisasi memiliki record-record yang efisien karena tidak terjadi pengulangan data-data yang sama.</w:t>
      </w:r>
    </w:p>
    <w:p w14:paraId="6A76ED69" w14:textId="77777777" w:rsidR="00562EF4" w:rsidRPr="00562EF4" w:rsidRDefault="00562EF4" w:rsidP="00562EF4">
      <w:pPr>
        <w:numPr>
          <w:ilvl w:val="0"/>
          <w:numId w:val="5"/>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lastRenderedPageBreak/>
        <w:t>Tabel dimensi yang tidak dinormalisasi dapat menyebabkan masalah integritas data. Karena data-data yang sama bisa muncul berulang-ulang, bahkan bisa juga terjadi kesalahan pengetikan pada data-data yang sama tersebut. Sehingga pada skema bintang harus dilakukan pengecekan dan </w:t>
      </w:r>
      <w:r w:rsidRPr="00562EF4">
        <w:rPr>
          <w:rFonts w:ascii="inherit" w:eastAsia="Times New Roman" w:hAnsi="inherit" w:cs="Times New Roman"/>
          <w:i/>
          <w:iCs/>
          <w:color w:val="5E5E5E"/>
          <w:sz w:val="21"/>
          <w:szCs w:val="21"/>
          <w:bdr w:val="none" w:sz="0" w:space="0" w:color="auto" w:frame="1"/>
        </w:rPr>
        <w:t>maintenance</w:t>
      </w:r>
      <w:r w:rsidRPr="00562EF4">
        <w:rPr>
          <w:rFonts w:ascii="inherit" w:eastAsia="Times New Roman" w:hAnsi="inherit" w:cs="Times New Roman"/>
          <w:color w:val="5E5E5E"/>
          <w:sz w:val="21"/>
          <w:szCs w:val="21"/>
        </w:rPr>
        <w:t> secara berkala.</w:t>
      </w:r>
    </w:p>
    <w:p w14:paraId="6F7EBBCB" w14:textId="77777777" w:rsidR="00562EF4" w:rsidRPr="00562EF4" w:rsidRDefault="00562EF4" w:rsidP="00562EF4">
      <w:pPr>
        <w:numPr>
          <w:ilvl w:val="0"/>
          <w:numId w:val="5"/>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Penyimpanan data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lebih terorganisir dan lebih rapi dibandingkan dengan skema bintang.</w:t>
      </w:r>
    </w:p>
    <w:p w14:paraId="6BF7551A" w14:textId="77777777" w:rsidR="00562EF4" w:rsidRPr="00562EF4" w:rsidRDefault="00562EF4" w:rsidP="00562EF4">
      <w:pPr>
        <w:numPr>
          <w:ilvl w:val="0"/>
          <w:numId w:val="6"/>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Kompleksitas </w:t>
      </w:r>
      <w:r w:rsidRPr="00562EF4">
        <w:rPr>
          <w:rFonts w:ascii="inherit" w:eastAsia="Times New Roman" w:hAnsi="inherit" w:cs="Times New Roman"/>
          <w:b/>
          <w:bCs/>
          <w:i/>
          <w:iCs/>
          <w:color w:val="5E5E5E"/>
          <w:sz w:val="21"/>
          <w:szCs w:val="21"/>
          <w:bdr w:val="none" w:sz="0" w:space="0" w:color="auto" w:frame="1"/>
        </w:rPr>
        <w:t>Query</w:t>
      </w:r>
    </w:p>
    <w:p w14:paraId="0A88B81D" w14:textId="77777777" w:rsidR="00562EF4" w:rsidRPr="00562EF4" w:rsidRDefault="00562EF4" w:rsidP="00562EF4">
      <w:pPr>
        <w:jc w:val="both"/>
        <w:textAlignment w:val="baseline"/>
        <w:rPr>
          <w:rFonts w:ascii="Helvetica" w:eastAsia="Times New Roman" w:hAnsi="Helvetica" w:cs="Times New Roman"/>
          <w:color w:val="5E5E5E"/>
          <w:sz w:val="21"/>
          <w:szCs w:val="21"/>
        </w:rPr>
      </w:pPr>
      <w:r w:rsidRPr="00562EF4">
        <w:rPr>
          <w:rFonts w:ascii="Helvetica" w:eastAsia="Times New Roman" w:hAnsi="Helvetica" w:cs="Times New Roman"/>
          <w:color w:val="5E5E5E"/>
          <w:sz w:val="21"/>
          <w:szCs w:val="21"/>
        </w:rPr>
        <w:t>Sebelum masuk ke dalam penjelasan mengenai perbandingan kompleksitas </w:t>
      </w:r>
      <w:r w:rsidRPr="00562EF4">
        <w:rPr>
          <w:rFonts w:ascii="inherit" w:eastAsia="Times New Roman" w:hAnsi="inherit" w:cs="Times New Roman"/>
          <w:i/>
          <w:iCs/>
          <w:color w:val="5E5E5E"/>
          <w:sz w:val="21"/>
          <w:szCs w:val="21"/>
          <w:bdr w:val="none" w:sz="0" w:space="0" w:color="auto" w:frame="1"/>
        </w:rPr>
        <w:t>query</w:t>
      </w:r>
      <w:r w:rsidRPr="00562EF4">
        <w:rPr>
          <w:rFonts w:ascii="Helvetica" w:eastAsia="Times New Roman" w:hAnsi="Helvetica" w:cs="Times New Roman"/>
          <w:color w:val="5E5E5E"/>
          <w:sz w:val="21"/>
          <w:szCs w:val="21"/>
        </w:rPr>
        <w:t> antara skema bintang dan skema </w:t>
      </w:r>
      <w:r w:rsidRPr="00562EF4">
        <w:rPr>
          <w:rFonts w:ascii="inherit" w:eastAsia="Times New Roman" w:hAnsi="inherit" w:cs="Times New Roman"/>
          <w:i/>
          <w:iCs/>
          <w:color w:val="5E5E5E"/>
          <w:sz w:val="21"/>
          <w:szCs w:val="21"/>
          <w:bdr w:val="none" w:sz="0" w:space="0" w:color="auto" w:frame="1"/>
        </w:rPr>
        <w:t>snowflake</w:t>
      </w:r>
      <w:r w:rsidRPr="00562EF4">
        <w:rPr>
          <w:rFonts w:ascii="Helvetica" w:eastAsia="Times New Roman" w:hAnsi="Helvetica" w:cs="Times New Roman"/>
          <w:color w:val="5E5E5E"/>
          <w:sz w:val="21"/>
          <w:szCs w:val="21"/>
        </w:rPr>
        <w:t>, terlebih dahulu diberikan contoh perintah </w:t>
      </w:r>
      <w:r w:rsidRPr="00562EF4">
        <w:rPr>
          <w:rFonts w:ascii="inherit" w:eastAsia="Times New Roman" w:hAnsi="inherit" w:cs="Times New Roman"/>
          <w:i/>
          <w:iCs/>
          <w:color w:val="5E5E5E"/>
          <w:sz w:val="21"/>
          <w:szCs w:val="21"/>
          <w:bdr w:val="none" w:sz="0" w:space="0" w:color="auto" w:frame="1"/>
        </w:rPr>
        <w:t>query</w:t>
      </w:r>
      <w:r w:rsidRPr="00562EF4">
        <w:rPr>
          <w:rFonts w:ascii="Helvetica" w:eastAsia="Times New Roman" w:hAnsi="Helvetica" w:cs="Times New Roman"/>
          <w:color w:val="5E5E5E"/>
          <w:sz w:val="21"/>
          <w:szCs w:val="21"/>
        </w:rPr>
        <w:t> yang digunakan untuk menghitung jumlah telepon yang terjual di toko-toko di kota Berlin sepanjang tahun 2016. Perintah </w:t>
      </w:r>
      <w:r w:rsidRPr="00562EF4">
        <w:rPr>
          <w:rFonts w:ascii="inherit" w:eastAsia="Times New Roman" w:hAnsi="inherit" w:cs="Times New Roman"/>
          <w:i/>
          <w:iCs/>
          <w:color w:val="5E5E5E"/>
          <w:sz w:val="21"/>
          <w:szCs w:val="21"/>
          <w:bdr w:val="none" w:sz="0" w:space="0" w:color="auto" w:frame="1"/>
        </w:rPr>
        <w:t>query</w:t>
      </w:r>
      <w:r w:rsidRPr="00562EF4">
        <w:rPr>
          <w:rFonts w:ascii="Helvetica" w:eastAsia="Times New Roman" w:hAnsi="Helvetica" w:cs="Times New Roman"/>
          <w:color w:val="5E5E5E"/>
          <w:sz w:val="21"/>
          <w:szCs w:val="21"/>
        </w:rPr>
        <w:t>-nya adalah sebagai berikut:</w:t>
      </w:r>
    </w:p>
    <w:p w14:paraId="3A0BF924" w14:textId="77777777" w:rsidR="00562EF4" w:rsidRPr="00562EF4" w:rsidRDefault="00562EF4" w:rsidP="00562EF4">
      <w:pPr>
        <w:numPr>
          <w:ilvl w:val="0"/>
          <w:numId w:val="7"/>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 Bintang</w:t>
      </w:r>
    </w:p>
    <w:tbl>
      <w:tblPr>
        <w:tblW w:w="9600" w:type="dxa"/>
        <w:tblCellMar>
          <w:left w:w="0" w:type="dxa"/>
          <w:right w:w="0" w:type="dxa"/>
        </w:tblCellMar>
        <w:tblLook w:val="04A0" w:firstRow="1" w:lastRow="0" w:firstColumn="1" w:lastColumn="0" w:noHBand="0" w:noVBand="1"/>
      </w:tblPr>
      <w:tblGrid>
        <w:gridCol w:w="9600"/>
      </w:tblGrid>
      <w:tr w:rsidR="00562EF4" w:rsidRPr="00562EF4" w14:paraId="61826721" w14:textId="77777777" w:rsidTr="00562EF4">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861B44A" w14:textId="77777777" w:rsidR="00562EF4" w:rsidRPr="00562EF4" w:rsidRDefault="00562EF4" w:rsidP="00562EF4">
            <w:pPr>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SELECT</w:t>
            </w:r>
          </w:p>
          <w:p w14:paraId="574E6F65"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dim_store.store_address,</w:t>
            </w:r>
          </w:p>
          <w:p w14:paraId="771460E9"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SUM(fact_sales.quantity) ASquantity_sold</w:t>
            </w:r>
          </w:p>
          <w:p w14:paraId="63D6C813"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w:t>
            </w:r>
          </w:p>
          <w:p w14:paraId="41C65D70"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FROM</w:t>
            </w:r>
          </w:p>
          <w:p w14:paraId="71FB7809"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fact_sales</w:t>
            </w:r>
          </w:p>
          <w:p w14:paraId="5738F61E"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INNERJOINdim_product ONfact_sales.product_id = dim_product.product_id</w:t>
            </w:r>
          </w:p>
          <w:p w14:paraId="3F46B8B0"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INNERJOINdim_time ONfact_sales.time_id = dim_time.time_id</w:t>
            </w:r>
          </w:p>
          <w:p w14:paraId="1727FEF9"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INNERJOINdim_store ONfact_sales.store_id = dim_store.store_id</w:t>
            </w:r>
          </w:p>
          <w:p w14:paraId="746D516C"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w:t>
            </w:r>
          </w:p>
          <w:p w14:paraId="20D99A91"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WHERE</w:t>
            </w:r>
          </w:p>
          <w:p w14:paraId="570B69BE"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dim_time.action_year = 2016</w:t>
            </w:r>
          </w:p>
          <w:p w14:paraId="6BE47949"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ANDdim_store.city = ‘Berlin’</w:t>
            </w:r>
          </w:p>
          <w:p w14:paraId="370DC880"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ANDdim_product.product_type = ‘phone’</w:t>
            </w:r>
          </w:p>
          <w:p w14:paraId="26D1AE65"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w:t>
            </w:r>
          </w:p>
          <w:p w14:paraId="551C0EA4"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GROUPBY</w:t>
            </w:r>
          </w:p>
          <w:p w14:paraId="306A7B07"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dim_store.store_id,</w:t>
            </w:r>
          </w:p>
          <w:p w14:paraId="7FFE8006" w14:textId="77777777" w:rsidR="00562EF4" w:rsidRPr="00562EF4" w:rsidRDefault="00562EF4" w:rsidP="00562EF4">
            <w:pPr>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dim_store.store_address</w:t>
            </w:r>
          </w:p>
        </w:tc>
      </w:tr>
    </w:tbl>
    <w:p w14:paraId="62BB4E0E" w14:textId="77777777" w:rsidR="00562EF4" w:rsidRPr="00562EF4" w:rsidRDefault="00562EF4" w:rsidP="00562EF4">
      <w:pPr>
        <w:numPr>
          <w:ilvl w:val="0"/>
          <w:numId w:val="8"/>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 </w:t>
      </w:r>
      <w:r w:rsidRPr="00562EF4">
        <w:rPr>
          <w:rFonts w:ascii="inherit" w:eastAsia="Times New Roman" w:hAnsi="inherit" w:cs="Times New Roman"/>
          <w:b/>
          <w:bCs/>
          <w:i/>
          <w:iCs/>
          <w:color w:val="5E5E5E"/>
          <w:sz w:val="21"/>
          <w:szCs w:val="21"/>
          <w:bdr w:val="none" w:sz="0" w:space="0" w:color="auto" w:frame="1"/>
        </w:rPr>
        <w:t>Snowflake</w:t>
      </w:r>
    </w:p>
    <w:tbl>
      <w:tblPr>
        <w:tblW w:w="9600" w:type="dxa"/>
        <w:tblCellMar>
          <w:left w:w="0" w:type="dxa"/>
          <w:right w:w="0" w:type="dxa"/>
        </w:tblCellMar>
        <w:tblLook w:val="04A0" w:firstRow="1" w:lastRow="0" w:firstColumn="1" w:lastColumn="0" w:noHBand="0" w:noVBand="1"/>
      </w:tblPr>
      <w:tblGrid>
        <w:gridCol w:w="9600"/>
      </w:tblGrid>
      <w:tr w:rsidR="00562EF4" w:rsidRPr="00562EF4" w14:paraId="19369AF9" w14:textId="77777777" w:rsidTr="00562EF4">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6AE4C99"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SELECT</w:t>
            </w:r>
          </w:p>
          <w:p w14:paraId="27BD576F"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dim_store.store_address,</w:t>
            </w:r>
          </w:p>
          <w:p w14:paraId="25D00C9A"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SUM(fact_sales.quantity) ASquantity_sold</w:t>
            </w:r>
          </w:p>
          <w:p w14:paraId="39802A2A"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FROM</w:t>
            </w:r>
          </w:p>
          <w:p w14:paraId="04DE6C4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fact_sales</w:t>
            </w:r>
          </w:p>
          <w:p w14:paraId="63EC52D4"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INNERJOINdim_product ONfact_sales.product_id = dim_product.product_id</w:t>
            </w:r>
          </w:p>
          <w:p w14:paraId="7C327EF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INNERJOINdim_product_type ONdim_product.product_type_id = dim_product_type.product_type_id</w:t>
            </w:r>
          </w:p>
          <w:p w14:paraId="383D651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INNERJOINdim_time ONfact_sales.time_id = dim_time.time_id</w:t>
            </w:r>
          </w:p>
          <w:p w14:paraId="265B95A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INNERJOINdim_year ONdim_time.year_id = dim_year.year_id</w:t>
            </w:r>
          </w:p>
          <w:p w14:paraId="2288AB91"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INNERJOINdim_store ONfact_sales.store_id = dim_store.store_id</w:t>
            </w:r>
          </w:p>
          <w:p w14:paraId="702A9E3C"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INNERJOINdim_city ONdim_store.city_id = dim_city.city_id</w:t>
            </w:r>
          </w:p>
          <w:p w14:paraId="2E05455B"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WHERE</w:t>
            </w:r>
          </w:p>
          <w:p w14:paraId="1B427AB8"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dim_year.action_year = 2016</w:t>
            </w:r>
          </w:p>
          <w:p w14:paraId="606AA35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ANDdim_city.city = ‘Berlin’</w:t>
            </w:r>
          </w:p>
          <w:p w14:paraId="7608E072"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ANDdim_product_type.product_type_name = ‘phone’</w:t>
            </w:r>
          </w:p>
          <w:p w14:paraId="4D977D2F"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GROUPBY</w:t>
            </w:r>
          </w:p>
          <w:p w14:paraId="47AA5302"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dim_store.store_id,</w:t>
            </w:r>
          </w:p>
          <w:p w14:paraId="6C3F52E2"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dim_store.store_address</w:t>
            </w:r>
          </w:p>
          <w:p w14:paraId="545B9C2A"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Seperti terlihat dari dua perintah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di atas, query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lebih kompleks dibandingkan dengan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yang digunakan pada skema bintang. Hal ini disebabkan karena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melibatkan lebih banyak tabel sebagai akibat dari proses normalisasi, sehingga menggunakan perintah JOIN yang lebih banyak dibandingan dengan skema bintang.</w:t>
            </w:r>
          </w:p>
          <w:p w14:paraId="5982DF08"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lastRenderedPageBreak/>
              <w:t>Pada skema bintang,hanya ada satu perintah JOIN untuk setiap tabel dimensi. Namun jika tidak melibatkan tabel dimensi, maka perintah JOIN tidak perlu digunakan. Sedangkan pada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jumlah perintah JOIN yang digunakan bisa bervariasi tergantung kebutuhan.</w:t>
            </w:r>
          </w:p>
          <w:p w14:paraId="0CB325B4"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Menggabungkan dua tabel memerlukan waktu karena Database Management System (DBMS) memerlukan waktu yang lebih lama untuk memproses permintaan query tersebut. Sebagai contoh tabel </w:t>
            </w:r>
            <w:r w:rsidRPr="00562EF4">
              <w:rPr>
                <w:rFonts w:ascii="Helvetica" w:eastAsia="Times New Roman" w:hAnsi="Helvetica" w:cs="Times New Roman"/>
                <w:b/>
                <w:bCs/>
                <w:color w:val="5E5E5E"/>
                <w:sz w:val="21"/>
                <w:szCs w:val="21"/>
                <w:bdr w:val="none" w:sz="0" w:space="0" w:color="auto" w:frame="1"/>
              </w:rPr>
              <w:t>dim_store </w:t>
            </w:r>
            <w:r w:rsidRPr="00562EF4">
              <w:rPr>
                <w:rFonts w:ascii="inherit" w:eastAsia="Times New Roman" w:hAnsi="inherit" w:cs="Times New Roman"/>
                <w:color w:val="5E5E5E"/>
                <w:sz w:val="21"/>
                <w:szCs w:val="21"/>
              </w:rPr>
              <w:t>dan </w:t>
            </w:r>
            <w:r w:rsidRPr="00562EF4">
              <w:rPr>
                <w:rFonts w:ascii="Helvetica" w:eastAsia="Times New Roman" w:hAnsi="Helvetica" w:cs="Times New Roman"/>
                <w:b/>
                <w:bCs/>
                <w:color w:val="5E5E5E"/>
                <w:sz w:val="21"/>
                <w:szCs w:val="21"/>
                <w:bdr w:val="none" w:sz="0" w:space="0" w:color="auto" w:frame="1"/>
              </w:rPr>
              <w:t>dim_city </w:t>
            </w:r>
            <w:r w:rsidRPr="00562EF4">
              <w:rPr>
                <w:rFonts w:ascii="inherit" w:eastAsia="Times New Roman" w:hAnsi="inherit" w:cs="Times New Roman"/>
                <w:color w:val="5E5E5E"/>
                <w:sz w:val="21"/>
                <w:szCs w:val="21"/>
              </w:rPr>
              <w:t>terlihat berdekatan pada gambar skema di atas, namun secara fisik kedua tabel tersebut mungkin tidak terletak berdekatan dalam media penyimpanan. Akan tetapi data-data yang terletak pada satu tabel, kemungkinan besar secara fisik data-data tersebut terletak berdekatan dalam media penyimpanan.</w:t>
            </w:r>
          </w:p>
          <w:p w14:paraId="4FBA1E2A"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Umumnya, sebuah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yang berjalan dalam data mart dengan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akan dieksekusi lebih lambat. Namun hal ini tidak menimbulkan masalah yang besar jika hasil yang ditampilkan hanya dalam waktu antara 1 mili detik sampai dengan 1 detik. Hal ini dapat menjadi masalah yang serius jika hasil yang ditampilkan memerlukan waktu 5 detik atau lebih.</w:t>
            </w:r>
          </w:p>
          <w:p w14:paraId="32241ECE"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Cara-Cara Mempercepat Eksekusi </w:t>
            </w:r>
            <w:r w:rsidRPr="00562EF4">
              <w:rPr>
                <w:rFonts w:ascii="inherit" w:eastAsia="Times New Roman" w:hAnsi="inherit" w:cs="Times New Roman"/>
                <w:b/>
                <w:bCs/>
                <w:i/>
                <w:iCs/>
                <w:color w:val="5E5E5E"/>
                <w:sz w:val="21"/>
                <w:szCs w:val="21"/>
                <w:bdr w:val="none" w:sz="0" w:space="0" w:color="auto" w:frame="1"/>
              </w:rPr>
              <w:t>Query</w:t>
            </w:r>
          </w:p>
          <w:p w14:paraId="2EBE8DBE"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Hal-hal yang dapat dilakukan untuk mempercepat proses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dalam laporan adalah sebagai berikut:</w:t>
            </w:r>
          </w:p>
          <w:p w14:paraId="5F5081BF" w14:textId="77777777" w:rsidR="00562EF4" w:rsidRPr="00562EF4" w:rsidRDefault="00562EF4" w:rsidP="00562EF4">
            <w:pPr>
              <w:numPr>
                <w:ilvl w:val="0"/>
                <w:numId w:val="9"/>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Menyimpan data ke dalam level yang kita perlukan dalam laporan. Hal ini dapat memampatkan ukuran data secara signifikan. Untuk itu diperlukan prosedur-prosedur ETL (Extract, Transform, Load) yang dapat mentransformasi data ke dalam struktur dengan tepat dan efisien.</w:t>
            </w:r>
          </w:p>
          <w:p w14:paraId="2E8E606B" w14:textId="77777777" w:rsidR="00562EF4" w:rsidRPr="00562EF4" w:rsidRDefault="00562EF4" w:rsidP="00562EF4">
            <w:pPr>
              <w:numPr>
                <w:ilvl w:val="0"/>
                <w:numId w:val="9"/>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Membuat sebuah tempat penyimpanan data yang terpusat untuk semua data perusahaan, tidak hanya untuk data-data bagian tertentu saja.</w:t>
            </w:r>
          </w:p>
          <w:p w14:paraId="2715AF28" w14:textId="77777777" w:rsidR="00562EF4" w:rsidRPr="00562EF4" w:rsidRDefault="00562EF4" w:rsidP="00562EF4">
            <w:pPr>
              <w:numPr>
                <w:ilvl w:val="0"/>
                <w:numId w:val="9"/>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User hanya mengakses data-data yang diperlukan saja untuk analisa dan laporan, tidak perlu semua data yang dapat memperlambat proses eksekusi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w:t>
            </w:r>
          </w:p>
          <w:p w14:paraId="05ED538C"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 Apa Yang Terbaik?</w:t>
            </w:r>
          </w:p>
          <w:p w14:paraId="7CAAD64E"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Setiap skema baik skema bintang maupun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memiliki kelebihan dan kekurangannya masing-masing. Untuk dapat menentukan skema apa yang sesuai dengan kebutuhan kita, berikut ini dijelaskan kelebihan dan kekurangan masing-masing skema.</w:t>
            </w:r>
          </w:p>
          <w:p w14:paraId="40EC743C" w14:textId="77777777" w:rsidR="00562EF4" w:rsidRPr="00562EF4" w:rsidRDefault="00562EF4" w:rsidP="00562EF4">
            <w:pPr>
              <w:numPr>
                <w:ilvl w:val="0"/>
                <w:numId w:val="10"/>
              </w:numPr>
              <w:ind w:left="450" w:right="450"/>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Berikut adalah kelebihan dan kekurangan model skema bintang. </w:t>
            </w:r>
          </w:p>
          <w:p w14:paraId="4A33EC0D"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Kelebihan model skema bintang:</w:t>
            </w:r>
          </w:p>
          <w:p w14:paraId="44F388C9" w14:textId="77777777" w:rsidR="00562EF4" w:rsidRPr="00562EF4" w:rsidRDefault="00562EF4" w:rsidP="00562EF4">
            <w:pPr>
              <w:numPr>
                <w:ilvl w:val="0"/>
                <w:numId w:val="11"/>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Cenderung mudah dipahami karena modelnya yang lebih sederhana</w:t>
            </w:r>
          </w:p>
          <w:p w14:paraId="4DD36D99" w14:textId="77777777" w:rsidR="00562EF4" w:rsidRPr="00562EF4" w:rsidRDefault="00562EF4" w:rsidP="00562EF4">
            <w:pPr>
              <w:numPr>
                <w:ilvl w:val="0"/>
                <w:numId w:val="11"/>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Memudahkan mencari isi karena kesederhanaannya dengan cara melihat </w:t>
            </w:r>
            <w:r w:rsidRPr="00562EF4">
              <w:rPr>
                <w:rFonts w:ascii="inherit" w:eastAsia="Times New Roman" w:hAnsi="inherit" w:cs="Times New Roman"/>
                <w:i/>
                <w:iCs/>
                <w:color w:val="5E5E5E"/>
                <w:sz w:val="21"/>
                <w:szCs w:val="21"/>
                <w:bdr w:val="none" w:sz="0" w:space="0" w:color="auto" w:frame="1"/>
              </w:rPr>
              <w:t>step by step</w:t>
            </w:r>
            <w:r w:rsidRPr="00562EF4">
              <w:rPr>
                <w:rFonts w:ascii="inherit" w:eastAsia="Times New Roman" w:hAnsi="inherit" w:cs="Times New Roman"/>
                <w:color w:val="5E5E5E"/>
                <w:sz w:val="21"/>
                <w:szCs w:val="21"/>
              </w:rPr>
              <w:t>dari masing-masing dimensinya</w:t>
            </w:r>
          </w:p>
          <w:p w14:paraId="4320539C" w14:textId="77777777" w:rsidR="00562EF4" w:rsidRPr="00562EF4" w:rsidRDefault="00562EF4" w:rsidP="00562EF4">
            <w:pPr>
              <w:numPr>
                <w:ilvl w:val="0"/>
                <w:numId w:val="11"/>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Proses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lebih cepat pada saat proses OLAP</w:t>
            </w:r>
          </w:p>
          <w:p w14:paraId="4A345705"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Kekurangan model skema bintang:</w:t>
            </w:r>
          </w:p>
          <w:p w14:paraId="54FB425E" w14:textId="77777777" w:rsidR="00562EF4" w:rsidRPr="00562EF4" w:rsidRDefault="00562EF4" w:rsidP="00562EF4">
            <w:pPr>
              <w:numPr>
                <w:ilvl w:val="0"/>
                <w:numId w:val="12"/>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Ukuran data lebih besar karena ada data yang disimpan ulang</w:t>
            </w:r>
          </w:p>
          <w:p w14:paraId="462DEB09" w14:textId="77777777" w:rsidR="00562EF4" w:rsidRPr="00562EF4" w:rsidRDefault="00562EF4" w:rsidP="00562EF4">
            <w:pPr>
              <w:numPr>
                <w:ilvl w:val="0"/>
                <w:numId w:val="12"/>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i/>
                <w:iCs/>
                <w:color w:val="5E5E5E"/>
                <w:sz w:val="21"/>
                <w:szCs w:val="21"/>
                <w:bdr w:val="none" w:sz="0" w:space="0" w:color="auto" w:frame="1"/>
              </w:rPr>
              <w:t>Maintenance</w:t>
            </w:r>
            <w:r w:rsidRPr="00562EF4">
              <w:rPr>
                <w:rFonts w:ascii="inherit" w:eastAsia="Times New Roman" w:hAnsi="inherit" w:cs="Times New Roman"/>
                <w:color w:val="5E5E5E"/>
                <w:sz w:val="21"/>
                <w:szCs w:val="21"/>
              </w:rPr>
              <w:t> dan </w:t>
            </w:r>
            <w:r w:rsidRPr="00562EF4">
              <w:rPr>
                <w:rFonts w:ascii="inherit" w:eastAsia="Times New Roman" w:hAnsi="inherit" w:cs="Times New Roman"/>
                <w:i/>
                <w:iCs/>
                <w:color w:val="5E5E5E"/>
                <w:sz w:val="21"/>
                <w:szCs w:val="21"/>
                <w:bdr w:val="none" w:sz="0" w:space="0" w:color="auto" w:frame="1"/>
              </w:rPr>
              <w:t>update</w:t>
            </w:r>
            <w:r w:rsidRPr="00562EF4">
              <w:rPr>
                <w:rFonts w:ascii="inherit" w:eastAsia="Times New Roman" w:hAnsi="inherit" w:cs="Times New Roman"/>
                <w:color w:val="5E5E5E"/>
                <w:sz w:val="21"/>
                <w:szCs w:val="21"/>
              </w:rPr>
              <w:t> lebih sulit</w:t>
            </w:r>
          </w:p>
          <w:p w14:paraId="6A9E9EC5" w14:textId="77777777" w:rsidR="00562EF4" w:rsidRPr="00562EF4" w:rsidRDefault="00562EF4" w:rsidP="00562EF4">
            <w:pPr>
              <w:numPr>
                <w:ilvl w:val="0"/>
                <w:numId w:val="13"/>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Berikut adalah kelebihan dan kekurangan model skema</w:t>
            </w:r>
            <w:r w:rsidRPr="00562EF4">
              <w:rPr>
                <w:rFonts w:ascii="inherit" w:eastAsia="Times New Roman" w:hAnsi="inherit" w:cs="Times New Roman"/>
                <w:b/>
                <w:bCs/>
                <w:i/>
                <w:iCs/>
                <w:color w:val="5E5E5E"/>
                <w:sz w:val="21"/>
                <w:szCs w:val="21"/>
                <w:bdr w:val="none" w:sz="0" w:space="0" w:color="auto" w:frame="1"/>
              </w:rPr>
              <w:t>snowflake</w:t>
            </w:r>
            <w:r w:rsidRPr="00562EF4">
              <w:rPr>
                <w:rFonts w:ascii="Helvetica" w:eastAsia="Times New Roman" w:hAnsi="Helvetica" w:cs="Times New Roman"/>
                <w:b/>
                <w:bCs/>
                <w:color w:val="5E5E5E"/>
                <w:sz w:val="21"/>
                <w:szCs w:val="21"/>
                <w:bdr w:val="none" w:sz="0" w:space="0" w:color="auto" w:frame="1"/>
              </w:rPr>
              <w:t>. </w:t>
            </w:r>
          </w:p>
          <w:p w14:paraId="623DD7FC"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Kelebihan model skema</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w:t>
            </w:r>
          </w:p>
          <w:p w14:paraId="7993D861" w14:textId="77777777" w:rsidR="00562EF4" w:rsidRPr="00562EF4" w:rsidRDefault="00562EF4" w:rsidP="00562EF4">
            <w:pPr>
              <w:numPr>
                <w:ilvl w:val="0"/>
                <w:numId w:val="14"/>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Ukuran data lebih kecil di dalam tempat penyimpanan</w:t>
            </w:r>
          </w:p>
          <w:p w14:paraId="37E0E86A" w14:textId="77777777" w:rsidR="00562EF4" w:rsidRPr="00562EF4" w:rsidRDefault="00562EF4" w:rsidP="00562EF4">
            <w:pPr>
              <w:numPr>
                <w:ilvl w:val="0"/>
                <w:numId w:val="14"/>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Lebih mudah dilakukan </w:t>
            </w:r>
            <w:r w:rsidRPr="00562EF4">
              <w:rPr>
                <w:rFonts w:ascii="inherit" w:eastAsia="Times New Roman" w:hAnsi="inherit" w:cs="Times New Roman"/>
                <w:i/>
                <w:iCs/>
                <w:color w:val="5E5E5E"/>
                <w:sz w:val="21"/>
                <w:szCs w:val="21"/>
                <w:bdr w:val="none" w:sz="0" w:space="0" w:color="auto" w:frame="1"/>
              </w:rPr>
              <w:t>maintenance</w:t>
            </w:r>
            <w:r w:rsidRPr="00562EF4">
              <w:rPr>
                <w:rFonts w:ascii="inherit" w:eastAsia="Times New Roman" w:hAnsi="inherit" w:cs="Times New Roman"/>
                <w:color w:val="5E5E5E"/>
                <w:sz w:val="21"/>
                <w:szCs w:val="21"/>
              </w:rPr>
              <w:t> dan </w:t>
            </w:r>
            <w:r w:rsidRPr="00562EF4">
              <w:rPr>
                <w:rFonts w:ascii="inherit" w:eastAsia="Times New Roman" w:hAnsi="inherit" w:cs="Times New Roman"/>
                <w:i/>
                <w:iCs/>
                <w:color w:val="5E5E5E"/>
                <w:sz w:val="21"/>
                <w:szCs w:val="21"/>
                <w:bdr w:val="none" w:sz="0" w:space="0" w:color="auto" w:frame="1"/>
              </w:rPr>
              <w:t>update</w:t>
            </w:r>
          </w:p>
          <w:p w14:paraId="4A4108FE" w14:textId="77777777" w:rsidR="00562EF4" w:rsidRPr="00562EF4" w:rsidRDefault="00562EF4" w:rsidP="00562EF4">
            <w:pPr>
              <w:numPr>
                <w:ilvl w:val="0"/>
                <w:numId w:val="14"/>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Proses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lebih cepat pada saat proses ETL</w:t>
            </w:r>
          </w:p>
          <w:p w14:paraId="3C02D3FC"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Kekurangan model skema</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w:t>
            </w:r>
          </w:p>
          <w:p w14:paraId="538B50F9" w14:textId="77777777" w:rsidR="00562EF4" w:rsidRPr="00562EF4" w:rsidRDefault="00562EF4" w:rsidP="00562EF4">
            <w:pPr>
              <w:numPr>
                <w:ilvl w:val="0"/>
                <w:numId w:val="15"/>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Cenderung lebih sulit dipahami karena kompleksitasnya</w:t>
            </w:r>
          </w:p>
          <w:p w14:paraId="22AE45E9" w14:textId="77777777" w:rsidR="00562EF4" w:rsidRPr="00562EF4" w:rsidRDefault="00562EF4" w:rsidP="00562EF4">
            <w:pPr>
              <w:numPr>
                <w:ilvl w:val="0"/>
                <w:numId w:val="15"/>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Sulit mencari data yang dibutuhkan karena melihat strukturnya yang kompleks dan bercabang-cabang</w:t>
            </w:r>
          </w:p>
          <w:p w14:paraId="12BCD33D"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Skema Apa yang harus Dipilih?</w:t>
            </w:r>
          </w:p>
          <w:p w14:paraId="71008B99"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            Berikut ini akan dijelaskan mengenai kondisi yang tepat di dalam menerapkan skema bintang maupun skema </w:t>
            </w:r>
            <w:r w:rsidRPr="00562EF4">
              <w:rPr>
                <w:rFonts w:ascii="inherit" w:eastAsia="Times New Roman" w:hAnsi="inherit" w:cs="Times New Roman"/>
                <w:i/>
                <w:iCs/>
                <w:color w:val="5E5E5E"/>
                <w:sz w:val="21"/>
                <w:szCs w:val="21"/>
                <w:bdr w:val="none" w:sz="0" w:space="0" w:color="auto" w:frame="1"/>
              </w:rPr>
              <w:t>snowflake</w:t>
            </w:r>
            <w:r w:rsidRPr="00562EF4">
              <w:rPr>
                <w:rFonts w:ascii="inherit" w:eastAsia="Times New Roman" w:hAnsi="inherit" w:cs="Times New Roman"/>
                <w:color w:val="5E5E5E"/>
                <w:sz w:val="21"/>
                <w:szCs w:val="21"/>
              </w:rPr>
              <w:t>. Penjelasannya adalah sebagai berikut:</w:t>
            </w:r>
          </w:p>
          <w:p w14:paraId="3CF84E84" w14:textId="77777777" w:rsidR="00562EF4" w:rsidRPr="00562EF4" w:rsidRDefault="00562EF4" w:rsidP="00562EF4">
            <w:pPr>
              <w:numPr>
                <w:ilvl w:val="0"/>
                <w:numId w:val="16"/>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Penerapan skema bintang</w:t>
            </w:r>
          </w:p>
          <w:p w14:paraId="1CE8E104"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Penerapan skema bintang adalah pada data mart suatu perusahaan. Data mart adalah bagian dari data warehouse. Data mart biasanya dibuat pada tiap departemen pada perusahaan tersebut. Tujuan dari pembuatan data mart adalah supaya karyawan atau staff yang terkait pada suatu departemen tertentu dapat mengakses data yang diperlukan dengan cepat tanpa harus melakukan query pada database utama sehingga dapat mengurangi beban server utama.</w:t>
            </w:r>
          </w:p>
          <w:p w14:paraId="2D0D1FBC" w14:textId="77777777" w:rsidR="00562EF4" w:rsidRPr="00562EF4" w:rsidRDefault="00562EF4" w:rsidP="00562EF4">
            <w:pPr>
              <w:numPr>
                <w:ilvl w:val="0"/>
                <w:numId w:val="17"/>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Penerapan skema </w:t>
            </w:r>
            <w:r w:rsidRPr="00562EF4">
              <w:rPr>
                <w:rFonts w:ascii="inherit" w:eastAsia="Times New Roman" w:hAnsi="inherit" w:cs="Times New Roman"/>
                <w:i/>
                <w:iCs/>
                <w:color w:val="5E5E5E"/>
                <w:sz w:val="21"/>
                <w:szCs w:val="21"/>
                <w:bdr w:val="none" w:sz="0" w:space="0" w:color="auto" w:frame="1"/>
              </w:rPr>
              <w:t>snowflake</w:t>
            </w:r>
          </w:p>
          <w:p w14:paraId="6B873B7F" w14:textId="77777777" w:rsidR="00562EF4" w:rsidRPr="00562EF4" w:rsidRDefault="00562EF4" w:rsidP="00562EF4">
            <w:pPr>
              <w:numPr>
                <w:ilvl w:val="0"/>
                <w:numId w:val="18"/>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lastRenderedPageBreak/>
              <w:t>Dalam data warehouse</w:t>
            </w:r>
          </w:p>
          <w:p w14:paraId="3E026CED"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Penerapan skema snowflake dalam data warehouse suatu perusahaan dapat menghemat ruang penyimpanan yang dibutuhkan.</w:t>
            </w:r>
          </w:p>
          <w:p w14:paraId="7E198840" w14:textId="77777777" w:rsidR="00562EF4" w:rsidRPr="00562EF4" w:rsidRDefault="00562EF4" w:rsidP="00562EF4">
            <w:pPr>
              <w:numPr>
                <w:ilvl w:val="0"/>
                <w:numId w:val="19"/>
              </w:numPr>
              <w:ind w:left="450" w:right="450"/>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Ketika tabel-tabel dimensi memerlukan ruang penyimpanan yang besar</w:t>
            </w:r>
          </w:p>
          <w:p w14:paraId="348CFC62"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Dalam sebagian besar kasus, umumnya tabel fakta memerlukan ruang penyimpanan yang lebih besar daripada tabel dimensi. Tabel fakta juga berkembang lebih banyak dibanding tabel dimensi. Akan tetapi ada beberapa kondisi dimana ukuran tabel dimensi lebih besar dibandingkan dengan tabel fakta. Contohnya, tabel-tabel dimensi dapat berisi atribut-atribut redundan, namun diperlukan di dalam proses </w:t>
            </w:r>
            <w:r w:rsidRPr="00562EF4">
              <w:rPr>
                <w:rFonts w:ascii="inherit" w:eastAsia="Times New Roman" w:hAnsi="inherit" w:cs="Times New Roman"/>
                <w:i/>
                <w:iCs/>
                <w:color w:val="5E5E5E"/>
                <w:sz w:val="21"/>
                <w:szCs w:val="21"/>
                <w:bdr w:val="none" w:sz="0" w:space="0" w:color="auto" w:frame="1"/>
              </w:rPr>
              <w:t>query</w:t>
            </w:r>
            <w:r w:rsidRPr="00562EF4">
              <w:rPr>
                <w:rFonts w:ascii="inherit" w:eastAsia="Times New Roman" w:hAnsi="inherit" w:cs="Times New Roman"/>
                <w:color w:val="5E5E5E"/>
                <w:sz w:val="21"/>
                <w:szCs w:val="21"/>
              </w:rPr>
              <w:t> laporan.</w:t>
            </w:r>
          </w:p>
          <w:p w14:paraId="1FBAFC44"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Dari kelebihan dan kekurangan dari masing-masing model yang telah dijelaskan sebelumnya, diharapkan dapat membantu </w:t>
            </w:r>
            <w:r w:rsidRPr="00562EF4">
              <w:rPr>
                <w:rFonts w:ascii="inherit" w:eastAsia="Times New Roman" w:hAnsi="inherit" w:cs="Times New Roman"/>
                <w:i/>
                <w:iCs/>
                <w:color w:val="5E5E5E"/>
                <w:sz w:val="21"/>
                <w:szCs w:val="21"/>
                <w:bdr w:val="none" w:sz="0" w:space="0" w:color="auto" w:frame="1"/>
              </w:rPr>
              <w:t>user</w:t>
            </w:r>
            <w:r w:rsidRPr="00562EF4">
              <w:rPr>
                <w:rFonts w:ascii="inherit" w:eastAsia="Times New Roman" w:hAnsi="inherit" w:cs="Times New Roman"/>
                <w:color w:val="5E5E5E"/>
                <w:sz w:val="21"/>
                <w:szCs w:val="21"/>
              </w:rPr>
              <w:t> di dalam menentukan model skema yang tepat yang dapat digunakan di dalam membuat dan menerapkan data warehouse.</w:t>
            </w:r>
          </w:p>
          <w:p w14:paraId="636C8D2D" w14:textId="77777777" w:rsidR="00562EF4" w:rsidRPr="00562EF4" w:rsidRDefault="00562EF4" w:rsidP="00562EF4">
            <w:pPr>
              <w:jc w:val="both"/>
              <w:textAlignment w:val="baseline"/>
              <w:rPr>
                <w:rFonts w:ascii="inherit" w:eastAsia="Times New Roman" w:hAnsi="inherit" w:cs="Times New Roman"/>
                <w:color w:val="5E5E5E"/>
                <w:sz w:val="21"/>
                <w:szCs w:val="21"/>
              </w:rPr>
            </w:pPr>
            <w:r w:rsidRPr="00562EF4">
              <w:rPr>
                <w:rFonts w:ascii="Helvetica" w:eastAsia="Times New Roman" w:hAnsi="Helvetica" w:cs="Times New Roman"/>
                <w:b/>
                <w:bCs/>
                <w:color w:val="5E5E5E"/>
                <w:sz w:val="21"/>
                <w:szCs w:val="21"/>
                <w:bdr w:val="none" w:sz="0" w:space="0" w:color="auto" w:frame="1"/>
              </w:rPr>
              <w:t>Sumber: </w:t>
            </w:r>
          </w:p>
          <w:p w14:paraId="5670D455" w14:textId="77777777" w:rsidR="00562EF4" w:rsidRPr="00562EF4" w:rsidRDefault="00562EF4" w:rsidP="00562EF4">
            <w:pPr>
              <w:numPr>
                <w:ilvl w:val="0"/>
                <w:numId w:val="20"/>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http://www.vertabelo.com/blog/technical-articles/data-warehouse-modeling-star-schema-vs-snowflake-schema</w:t>
            </w:r>
          </w:p>
          <w:p w14:paraId="418EAAAE" w14:textId="77777777" w:rsidR="00562EF4" w:rsidRPr="00562EF4" w:rsidRDefault="00562EF4" w:rsidP="00562EF4">
            <w:pPr>
              <w:numPr>
                <w:ilvl w:val="0"/>
                <w:numId w:val="20"/>
              </w:numPr>
              <w:ind w:left="450" w:right="450"/>
              <w:jc w:val="both"/>
              <w:textAlignment w:val="baseline"/>
              <w:rPr>
                <w:rFonts w:ascii="inherit" w:eastAsia="Times New Roman" w:hAnsi="inherit" w:cs="Times New Roman"/>
                <w:color w:val="5E5E5E"/>
                <w:sz w:val="21"/>
                <w:szCs w:val="21"/>
              </w:rPr>
            </w:pPr>
            <w:r w:rsidRPr="00562EF4">
              <w:rPr>
                <w:rFonts w:ascii="inherit" w:eastAsia="Times New Roman" w:hAnsi="inherit" w:cs="Times New Roman"/>
                <w:color w:val="5E5E5E"/>
                <w:sz w:val="21"/>
                <w:szCs w:val="21"/>
              </w:rPr>
              <w:t>https://levinbosz.wordpress.com/2014/01/02/star-schema-dan-snowflake-schema-baru/</w:t>
            </w:r>
          </w:p>
        </w:tc>
      </w:tr>
    </w:tbl>
    <w:p w14:paraId="509AFD02" w14:textId="09290F9A" w:rsidR="00562EF4" w:rsidRDefault="00562EF4"/>
    <w:p w14:paraId="074830D6" w14:textId="77862375" w:rsidR="00BD44CC" w:rsidRDefault="00BD44CC"/>
    <w:p w14:paraId="4894680A" w14:textId="77777777" w:rsidR="00BD44CC" w:rsidRDefault="00BD44CC" w:rsidP="00BD44CC">
      <w:pPr>
        <w:pStyle w:val="Heading1"/>
        <w:spacing w:before="0" w:after="555" w:line="280" w:lineRule="atLeast"/>
        <w:jc w:val="center"/>
        <w:textAlignment w:val="baseline"/>
        <w:rPr>
          <w:rFonts w:ascii="inherit" w:hAnsi="inherit"/>
          <w:caps/>
          <w:color w:val="0098D7"/>
          <w:sz w:val="41"/>
          <w:szCs w:val="41"/>
        </w:rPr>
      </w:pPr>
      <w:r>
        <w:rPr>
          <w:rFonts w:ascii="inherit" w:hAnsi="inherit"/>
          <w:caps/>
          <w:color w:val="0098D7"/>
          <w:sz w:val="41"/>
          <w:szCs w:val="41"/>
        </w:rPr>
        <w:t>SLOWLY CHANGING DIMENSION PADA DATA WAREHOUSE’</w:t>
      </w:r>
      <w:r>
        <w:rPr>
          <w:rStyle w:val="apple-converted-space"/>
          <w:rFonts w:ascii="inherit" w:hAnsi="inherit"/>
          <w:caps/>
          <w:color w:val="0098D7"/>
          <w:sz w:val="41"/>
          <w:szCs w:val="41"/>
        </w:rPr>
        <w:t> </w:t>
      </w:r>
    </w:p>
    <w:p w14:paraId="00682440" w14:textId="77777777" w:rsidR="00BD44CC" w:rsidRDefault="00BD44CC" w:rsidP="00BD44CC">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Apakah pengertian dari ‘Slowly Changing Dimension’ ?</w:t>
      </w:r>
    </w:p>
    <w:p w14:paraId="36434BD8" w14:textId="77777777" w:rsidR="00BD44CC" w:rsidRDefault="00BD44CC" w:rsidP="00BD44CC">
      <w:pPr>
        <w:pStyle w:val="NormalWeb"/>
        <w:spacing w:before="0" w:beforeAutospacing="0" w:after="0" w:afterAutospacing="0"/>
        <w:jc w:val="both"/>
        <w:textAlignment w:val="baseline"/>
        <w:rPr>
          <w:rFonts w:ascii="inherit" w:hAnsi="inherit"/>
        </w:rPr>
      </w:pPr>
      <w:r>
        <w:rPr>
          <w:rFonts w:ascii="inherit" w:hAnsi="inherit"/>
        </w:rPr>
        <w:t>Dimensi yang berubah perlahan dari waktu ke waktu, dimensi ini menyimpan nilai atau data lama dari atribut sebuah dimensi. Dimensi adalah struktur yang mengkategorikan kumpulan informasi sehingga. Dimensi dalam manajemen data dan data warehouse (gudang data) berisi data yang relatif statis. Namun data dari dimensi dapat berubah secara perlahan dari waktu ke waktu dan pada interval yang tidak dapat diprediksi. Jenis data dari dimensi dapat dinamakan dengan</w:t>
      </w:r>
      <w:r>
        <w:rPr>
          <w:rStyle w:val="apple-converted-space"/>
          <w:rFonts w:ascii="inherit" w:hAnsi="inherit"/>
        </w:rPr>
        <w:t> </w:t>
      </w:r>
      <w:r>
        <w:rPr>
          <w:rStyle w:val="Emphasis"/>
          <w:rFonts w:ascii="inherit" w:eastAsiaTheme="majorEastAsia" w:hAnsi="inherit"/>
          <w:sz w:val="21"/>
          <w:szCs w:val="21"/>
          <w:bdr w:val="none" w:sz="0" w:space="0" w:color="auto" w:frame="1"/>
        </w:rPr>
        <w:t>Slowly Changing Dimension</w:t>
      </w:r>
      <w:r>
        <w:rPr>
          <w:rStyle w:val="apple-converted-space"/>
          <w:rFonts w:ascii="inherit" w:hAnsi="inherit"/>
        </w:rPr>
        <w:t> </w:t>
      </w:r>
      <w:r>
        <w:rPr>
          <w:rFonts w:ascii="inherit" w:hAnsi="inherit"/>
        </w:rPr>
        <w:t>(SCD). Nilai  yang  lama tersebut dapat disimpan untuk sebagai sebuah “sejarah perubahan nilai” dari atribut sebuah  dimensi  yang  berubah  tersebut.Penyimpanan  nilai  yang  lama  ini  dapat  dilakukan  dengan cara membuat sebuah kolom yang khusus untuk menyimpan nilai yang lama tersebut.</w:t>
      </w:r>
    </w:p>
    <w:p w14:paraId="4EC177D5" w14:textId="77777777" w:rsidR="00BD44CC" w:rsidRDefault="00BD44CC" w:rsidP="00BD44CC">
      <w:pPr>
        <w:pStyle w:val="NormalWeb"/>
        <w:spacing w:before="0" w:beforeAutospacing="0" w:after="0" w:afterAutospacing="0"/>
        <w:jc w:val="both"/>
        <w:textAlignment w:val="baseline"/>
        <w:rPr>
          <w:rFonts w:ascii="inherit" w:hAnsi="inherit"/>
        </w:rPr>
      </w:pPr>
      <w:r>
        <w:rPr>
          <w:rFonts w:ascii="inherit" w:hAnsi="inherit"/>
        </w:rPr>
        <w:t>Dalam data warehouse memiliki tabel dimensi yang merupakan kunci utama secara unik untuk mengidentifikasikan setiap catatan (</w:t>
      </w:r>
      <w:r>
        <w:rPr>
          <w:rStyle w:val="Emphasis"/>
          <w:rFonts w:ascii="inherit" w:eastAsiaTheme="majorEastAsia" w:hAnsi="inherit"/>
          <w:sz w:val="21"/>
          <w:szCs w:val="21"/>
          <w:bdr w:val="none" w:sz="0" w:space="0" w:color="auto" w:frame="1"/>
        </w:rPr>
        <w:t>record</w:t>
      </w:r>
      <w:r>
        <w:rPr>
          <w:rFonts w:ascii="inherit" w:hAnsi="inherit"/>
        </w:rPr>
        <w:t>) dan bagian informasi lainnya yang dikenal sebagai dimensi.  Kunci utama (</w:t>
      </w:r>
      <w:r>
        <w:rPr>
          <w:rStyle w:val="Emphasis"/>
          <w:rFonts w:ascii="inherit" w:eastAsiaTheme="majorEastAsia" w:hAnsi="inherit"/>
          <w:sz w:val="21"/>
          <w:szCs w:val="21"/>
          <w:bdr w:val="none" w:sz="0" w:space="0" w:color="auto" w:frame="1"/>
        </w:rPr>
        <w:t>primary key</w:t>
      </w:r>
      <w:r>
        <w:rPr>
          <w:rFonts w:ascii="inherit" w:hAnsi="inherit"/>
        </w:rPr>
        <w:t>) akan terhubung denga tabel fakta, oleh karena itu, data dari primary key menjadi penting untuk dapat diperbaharui sesuai dengan kebutuhan proses transaksi data saat ini dan data historis yang telah disimpan seperti pada gambar 1. Relasi Tabel Fakta dan Tabel Dimensi.</w:t>
      </w:r>
    </w:p>
    <w:p w14:paraId="6F1F10D9" w14:textId="0B1599A0" w:rsidR="00BD44CC" w:rsidRDefault="00BD44CC" w:rsidP="00BD44CC">
      <w:pPr>
        <w:pStyle w:val="NormalWeb"/>
        <w:spacing w:before="0" w:beforeAutospacing="0" w:after="0" w:afterAutospacing="0"/>
        <w:textAlignment w:val="baseline"/>
        <w:rPr>
          <w:rFonts w:ascii="inherit" w:hAnsi="inherit"/>
        </w:rPr>
      </w:pPr>
      <w:r>
        <w:rPr>
          <w:rFonts w:ascii="inherit" w:hAnsi="inherit"/>
          <w:noProof/>
          <w:color w:val="0098D7"/>
          <w:sz w:val="21"/>
          <w:szCs w:val="21"/>
          <w:bdr w:val="none" w:sz="0" w:space="0" w:color="auto" w:frame="1"/>
        </w:rPr>
        <w:lastRenderedPageBreak/>
        <w:drawing>
          <wp:inline distT="0" distB="0" distL="0" distR="0" wp14:anchorId="4DA76787" wp14:editId="16064F1C">
            <wp:extent cx="4697095" cy="4954905"/>
            <wp:effectExtent l="0" t="0" r="1905" b="0"/>
            <wp:docPr id="6" name="Picture 6" descr="http://mti.binus.ac.id/files/2018/05/1111km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ti.binus.ac.id/files/2018/05/1111km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095" cy="4954905"/>
                    </a:xfrm>
                    <a:prstGeom prst="rect">
                      <a:avLst/>
                    </a:prstGeom>
                    <a:noFill/>
                    <a:ln>
                      <a:noFill/>
                    </a:ln>
                  </pic:spPr>
                </pic:pic>
              </a:graphicData>
            </a:graphic>
          </wp:inline>
        </w:drawing>
      </w:r>
    </w:p>
    <w:p w14:paraId="15D6594F" w14:textId="77777777" w:rsidR="00BD44CC" w:rsidRDefault="00BD44CC" w:rsidP="00BD44CC">
      <w:pPr>
        <w:pStyle w:val="NormalWeb"/>
        <w:spacing w:before="0" w:beforeAutospacing="0" w:after="360" w:afterAutospacing="0"/>
        <w:jc w:val="center"/>
        <w:textAlignment w:val="baseline"/>
        <w:rPr>
          <w:rFonts w:ascii="inherit" w:hAnsi="inherit"/>
        </w:rPr>
      </w:pPr>
      <w:r>
        <w:rPr>
          <w:rFonts w:ascii="inherit" w:hAnsi="inherit"/>
        </w:rPr>
        <w:t>Gambar 1.  Relasi Tabel Fakta dan Tabel Dimensi</w:t>
      </w:r>
    </w:p>
    <w:p w14:paraId="5B2CE492" w14:textId="77777777" w:rsidR="00BD44CC" w:rsidRDefault="00BD44CC" w:rsidP="00BD44CC">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Apa saja tipe-tipe dari</w:t>
      </w:r>
      <w:r>
        <w:rPr>
          <w:rStyle w:val="apple-converted-space"/>
          <w:rFonts w:ascii="Helvetica" w:hAnsi="Helvetica"/>
          <w:b/>
          <w:bCs/>
          <w:sz w:val="21"/>
          <w:szCs w:val="21"/>
          <w:bdr w:val="none" w:sz="0" w:space="0" w:color="auto" w:frame="1"/>
        </w:rPr>
        <w:t> </w:t>
      </w:r>
      <w:r>
        <w:rPr>
          <w:rStyle w:val="Emphasis"/>
          <w:rFonts w:ascii="inherit" w:eastAsiaTheme="majorEastAsia" w:hAnsi="inherit"/>
          <w:b/>
          <w:bCs/>
          <w:sz w:val="21"/>
          <w:szCs w:val="21"/>
          <w:bdr w:val="none" w:sz="0" w:space="0" w:color="auto" w:frame="1"/>
        </w:rPr>
        <w:t>Slowly Changing Dimension</w:t>
      </w:r>
      <w:r>
        <w:rPr>
          <w:rStyle w:val="apple-converted-space"/>
          <w:rFonts w:ascii="Helvetica" w:hAnsi="Helvetica"/>
          <w:b/>
          <w:bCs/>
          <w:sz w:val="21"/>
          <w:szCs w:val="21"/>
          <w:bdr w:val="none" w:sz="0" w:space="0" w:color="auto" w:frame="1"/>
        </w:rPr>
        <w:t> </w:t>
      </w:r>
      <w:r>
        <w:rPr>
          <w:rStyle w:val="Strong"/>
          <w:rFonts w:ascii="Helvetica" w:hAnsi="Helvetica"/>
          <w:sz w:val="21"/>
          <w:szCs w:val="21"/>
          <w:bdr w:val="none" w:sz="0" w:space="0" w:color="auto" w:frame="1"/>
        </w:rPr>
        <w:t>?</w:t>
      </w:r>
    </w:p>
    <w:p w14:paraId="644989B5" w14:textId="77777777" w:rsidR="00BD44CC" w:rsidRDefault="00BD44CC" w:rsidP="00BD44CC">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           </w:t>
      </w:r>
      <w:r>
        <w:rPr>
          <w:rStyle w:val="apple-converted-space"/>
          <w:rFonts w:ascii="Helvetica" w:hAnsi="Helvetica"/>
          <w:b/>
          <w:bCs/>
          <w:sz w:val="21"/>
          <w:szCs w:val="21"/>
          <w:bdr w:val="none" w:sz="0" w:space="0" w:color="auto" w:frame="1"/>
        </w:rPr>
        <w:t> </w:t>
      </w:r>
      <w:r>
        <w:rPr>
          <w:rFonts w:ascii="inherit" w:hAnsi="inherit"/>
        </w:rPr>
        <w:t>Terdapat banyak pendeketan mengenai tipe-tipe dari SCD, Namun yang paling populer pendeketan dari SCD adalah :</w:t>
      </w:r>
    </w:p>
    <w:p w14:paraId="7434C855"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0 : Metode pasif.</w:t>
      </w:r>
    </w:p>
    <w:p w14:paraId="27F64E14"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1 : Mengganti nilai lama.</w:t>
      </w:r>
    </w:p>
    <w:p w14:paraId="2F1E3001"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2 : Membuat catatan tambahan baru.</w:t>
      </w:r>
    </w:p>
    <w:p w14:paraId="34246EEE"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3 : Manmbahkan kolom baru.</w:t>
      </w:r>
    </w:p>
    <w:p w14:paraId="74C06EC2"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4 : Menggunakan tabel historis.</w:t>
      </w:r>
    </w:p>
    <w:p w14:paraId="15660190" w14:textId="77777777" w:rsidR="00BD44CC" w:rsidRDefault="00BD44CC" w:rsidP="00BD44CC">
      <w:pPr>
        <w:numPr>
          <w:ilvl w:val="0"/>
          <w:numId w:val="21"/>
        </w:numPr>
        <w:ind w:left="450" w:right="450"/>
        <w:jc w:val="both"/>
        <w:textAlignment w:val="baseline"/>
        <w:rPr>
          <w:rFonts w:ascii="inherit" w:hAnsi="inherit"/>
          <w:sz w:val="21"/>
          <w:szCs w:val="21"/>
        </w:rPr>
      </w:pPr>
      <w:r>
        <w:rPr>
          <w:rFonts w:ascii="inherit" w:hAnsi="inherit"/>
          <w:sz w:val="21"/>
          <w:szCs w:val="21"/>
        </w:rPr>
        <w:t>Tipe 6 : Menggabungkan pendekatan tipe 1, 2, 3 (1+2+3 = 6)</w:t>
      </w:r>
    </w:p>
    <w:p w14:paraId="0556B92C" w14:textId="2DCF444E" w:rsidR="00BD44CC" w:rsidRDefault="00BD44CC" w:rsidP="00BD44CC">
      <w:pPr>
        <w:pStyle w:val="NormalWeb"/>
        <w:spacing w:before="0" w:beforeAutospacing="0" w:after="0" w:afterAutospacing="0"/>
        <w:jc w:val="both"/>
        <w:textAlignment w:val="baseline"/>
        <w:rPr>
          <w:rFonts w:ascii="inherit" w:hAnsi="inherit"/>
        </w:rPr>
      </w:pPr>
      <w:r>
        <w:rPr>
          <w:rFonts w:ascii="inherit" w:hAnsi="inherit"/>
          <w:noProof/>
          <w:color w:val="0098D7"/>
          <w:sz w:val="21"/>
          <w:szCs w:val="21"/>
          <w:bdr w:val="none" w:sz="0" w:space="0" w:color="auto" w:frame="1"/>
        </w:rPr>
        <w:lastRenderedPageBreak/>
        <w:drawing>
          <wp:inline distT="0" distB="0" distL="0" distR="0" wp14:anchorId="2A3B861A" wp14:editId="5F4D269D">
            <wp:extent cx="3392170" cy="3430905"/>
            <wp:effectExtent l="0" t="0" r="0" b="0"/>
            <wp:docPr id="5" name="Picture 5" descr="http://mti.binus.ac.id/files/2018/05/2222222222222km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ti.binus.ac.id/files/2018/05/2222222222222km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2170" cy="3430905"/>
                    </a:xfrm>
                    <a:prstGeom prst="rect">
                      <a:avLst/>
                    </a:prstGeom>
                    <a:noFill/>
                    <a:ln>
                      <a:noFill/>
                    </a:ln>
                  </pic:spPr>
                </pic:pic>
              </a:graphicData>
            </a:graphic>
          </wp:inline>
        </w:drawing>
      </w:r>
    </w:p>
    <w:p w14:paraId="6B0A87E0" w14:textId="77777777" w:rsidR="00BD44CC" w:rsidRDefault="00BD44CC" w:rsidP="00BD44CC">
      <w:pPr>
        <w:pStyle w:val="NormalWeb"/>
        <w:spacing w:before="0" w:beforeAutospacing="0" w:after="360" w:afterAutospacing="0"/>
        <w:jc w:val="center"/>
        <w:textAlignment w:val="baseline"/>
        <w:rPr>
          <w:rFonts w:ascii="inherit" w:hAnsi="inherit"/>
        </w:rPr>
      </w:pPr>
      <w:r>
        <w:rPr>
          <w:rFonts w:ascii="inherit" w:hAnsi="inherit"/>
        </w:rPr>
        <w:t>Gambar 2. Tipe SCD</w:t>
      </w:r>
    </w:p>
    <w:p w14:paraId="0E0B93BD" w14:textId="77777777" w:rsidR="00BD44CC" w:rsidRDefault="00BD44CC" w:rsidP="00BD44CC">
      <w:pPr>
        <w:numPr>
          <w:ilvl w:val="0"/>
          <w:numId w:val="22"/>
        </w:numPr>
        <w:ind w:left="450" w:right="450"/>
        <w:jc w:val="both"/>
        <w:textAlignment w:val="baseline"/>
        <w:rPr>
          <w:rFonts w:ascii="inherit" w:hAnsi="inherit"/>
          <w:sz w:val="21"/>
          <w:szCs w:val="21"/>
        </w:rPr>
      </w:pPr>
      <w:r>
        <w:rPr>
          <w:rFonts w:ascii="inherit" w:hAnsi="inherit"/>
          <w:sz w:val="21"/>
          <w:szCs w:val="21"/>
        </w:rPr>
        <w:t>Tipe 0 – Metode pasif. Metode ini tidak ada tindakan khusus yang dilakukan jika terjadi perubahan dalam suatu dimensi. Beberapa data dari dimensi menjadi tetap sama seperti pertama kali dimasukkan, data yang lain mungkin akan ditimpa dengan data yang baru.</w:t>
      </w:r>
    </w:p>
    <w:p w14:paraId="6D2F7AC5" w14:textId="77777777" w:rsidR="00BD44CC" w:rsidRDefault="00BD44CC" w:rsidP="00BD44CC">
      <w:pPr>
        <w:numPr>
          <w:ilvl w:val="0"/>
          <w:numId w:val="22"/>
        </w:numPr>
        <w:ind w:left="450" w:right="450"/>
        <w:jc w:val="both"/>
        <w:textAlignment w:val="baseline"/>
        <w:rPr>
          <w:rFonts w:ascii="inherit" w:hAnsi="inherit"/>
          <w:sz w:val="21"/>
          <w:szCs w:val="21"/>
        </w:rPr>
      </w:pPr>
      <w:r>
        <w:rPr>
          <w:rFonts w:ascii="inherit" w:hAnsi="inherit"/>
          <w:sz w:val="21"/>
          <w:szCs w:val="21"/>
        </w:rPr>
        <w:t>Tipe 1 – Mengganti nilai lama. Dalam metode ini tidak ada riwayat dari perubahan dimensi yang disimpan dalam database. Nilai dimensi dari data yang lama hanya diganti dengan yang baru. Jenis metode ini mudah dipelihara (</w:t>
      </w:r>
      <w:r>
        <w:rPr>
          <w:rStyle w:val="Emphasis"/>
          <w:rFonts w:ascii="inherit" w:hAnsi="inherit"/>
          <w:sz w:val="21"/>
          <w:szCs w:val="21"/>
          <w:bdr w:val="none" w:sz="0" w:space="0" w:color="auto" w:frame="1"/>
        </w:rPr>
        <w:t>maintain</w:t>
      </w:r>
      <w:r>
        <w:rPr>
          <w:rFonts w:ascii="inherit" w:hAnsi="inherit"/>
          <w:sz w:val="21"/>
          <w:szCs w:val="21"/>
        </w:rPr>
        <w:t>) dan sering digunakan untuk data yang perubahannya disebabkan oleh proses dari koreksi data, misalnya seperti penghapusan karakter khusus atau memperbaiki ejaan data.</w:t>
      </w:r>
    </w:p>
    <w:p w14:paraId="5185D1D9"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Contoh dari metode ini ditunjukkan pada tabel 1. Terdapat tabel yang memiliki data Corporate dari kolom CustType, kemudia terdapat perubahan pada tabel  2. Kolom CustType menjadi Retail. Perubahan tersebut dapat berubaha sesuai kedaan kondisi data yang dibutuhkan saat ini.</w:t>
      </w:r>
    </w:p>
    <w:p w14:paraId="15D05C75"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Sebelum perubahan :</w:t>
      </w:r>
    </w:p>
    <w:p w14:paraId="7577BA2F"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1. Sebelum Perubahan CustType</w:t>
      </w:r>
    </w:p>
    <w:tbl>
      <w:tblPr>
        <w:tblW w:w="9600" w:type="dxa"/>
        <w:tblCellMar>
          <w:left w:w="0" w:type="dxa"/>
          <w:right w:w="0" w:type="dxa"/>
        </w:tblCellMar>
        <w:tblLook w:val="04A0" w:firstRow="1" w:lastRow="0" w:firstColumn="1" w:lastColumn="0" w:noHBand="0" w:noVBand="1"/>
      </w:tblPr>
      <w:tblGrid>
        <w:gridCol w:w="2510"/>
        <w:gridCol w:w="3657"/>
        <w:gridCol w:w="3433"/>
      </w:tblGrid>
      <w:tr w:rsidR="00BD44CC" w14:paraId="696D482C"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D2E9A6F"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FE74374"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6139CA4"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r>
      <w:tr w:rsidR="00BD44CC" w14:paraId="2DD96283"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0769EEC"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1BB7C89"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0A53B1C" w14:textId="77777777" w:rsidR="00BD44CC" w:rsidRDefault="00BD44CC">
            <w:pPr>
              <w:rPr>
                <w:rFonts w:ascii="inherit" w:hAnsi="inherit"/>
                <w:sz w:val="21"/>
                <w:szCs w:val="21"/>
              </w:rPr>
            </w:pPr>
            <w:r>
              <w:rPr>
                <w:rFonts w:ascii="inherit" w:hAnsi="inherit"/>
                <w:sz w:val="21"/>
                <w:szCs w:val="21"/>
              </w:rPr>
              <w:t> Corporate</w:t>
            </w:r>
          </w:p>
        </w:tc>
      </w:tr>
    </w:tbl>
    <w:p w14:paraId="07A5150F"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Setalah perubahan :</w:t>
      </w:r>
    </w:p>
    <w:p w14:paraId="63258F47"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2. Setelah Perubahan CustType</w:t>
      </w:r>
    </w:p>
    <w:tbl>
      <w:tblPr>
        <w:tblW w:w="9600" w:type="dxa"/>
        <w:tblCellMar>
          <w:left w:w="0" w:type="dxa"/>
          <w:right w:w="0" w:type="dxa"/>
        </w:tblCellMar>
        <w:tblLook w:val="04A0" w:firstRow="1" w:lastRow="0" w:firstColumn="1" w:lastColumn="0" w:noHBand="0" w:noVBand="1"/>
      </w:tblPr>
      <w:tblGrid>
        <w:gridCol w:w="2510"/>
        <w:gridCol w:w="3657"/>
        <w:gridCol w:w="3433"/>
      </w:tblGrid>
      <w:tr w:rsidR="00BD44CC" w14:paraId="41B2454F"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2F684CA"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65105BC"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D55DAA8"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r>
      <w:tr w:rsidR="00BD44CC" w14:paraId="3764FCE2"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F19BF3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lastRenderedPageBreak/>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9C980D0"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25F91B0" w14:textId="77777777" w:rsidR="00BD44CC" w:rsidRDefault="00BD44CC">
            <w:pPr>
              <w:rPr>
                <w:rFonts w:ascii="inherit" w:hAnsi="inherit"/>
                <w:sz w:val="21"/>
                <w:szCs w:val="21"/>
              </w:rPr>
            </w:pPr>
            <w:r>
              <w:rPr>
                <w:rFonts w:ascii="inherit" w:hAnsi="inherit"/>
                <w:sz w:val="21"/>
                <w:szCs w:val="21"/>
              </w:rPr>
              <w:t> Retail</w:t>
            </w:r>
          </w:p>
        </w:tc>
      </w:tr>
    </w:tbl>
    <w:p w14:paraId="38462BD1" w14:textId="77777777" w:rsidR="00BD44CC" w:rsidRDefault="00BD44CC" w:rsidP="00BD44CC">
      <w:pPr>
        <w:numPr>
          <w:ilvl w:val="0"/>
          <w:numId w:val="23"/>
        </w:numPr>
        <w:ind w:left="450" w:right="450"/>
        <w:jc w:val="both"/>
        <w:textAlignment w:val="baseline"/>
        <w:rPr>
          <w:rFonts w:ascii="inherit" w:hAnsi="inherit"/>
          <w:sz w:val="21"/>
          <w:szCs w:val="21"/>
        </w:rPr>
      </w:pPr>
      <w:r>
        <w:rPr>
          <w:rFonts w:ascii="inherit" w:hAnsi="inherit"/>
          <w:sz w:val="21"/>
          <w:szCs w:val="21"/>
        </w:rPr>
        <w:t>Tipe 2 – Membuat catatan tambahan baru. Dalam metodologi ini semua perubahan sejarah dimensi disimpan dalam database. Melakukan perubahan atribut dengan menambahkan baris baru, menggunakan</w:t>
      </w:r>
      <w:r>
        <w:rPr>
          <w:rStyle w:val="apple-converted-space"/>
          <w:rFonts w:ascii="inherit" w:hAnsi="inherit"/>
          <w:sz w:val="21"/>
          <w:szCs w:val="21"/>
        </w:rPr>
        <w:t> </w:t>
      </w:r>
      <w:r>
        <w:rPr>
          <w:rStyle w:val="Emphasis"/>
          <w:rFonts w:ascii="inherit" w:hAnsi="inherit"/>
          <w:sz w:val="21"/>
          <w:szCs w:val="21"/>
          <w:bdr w:val="none" w:sz="0" w:space="0" w:color="auto" w:frame="1"/>
        </w:rPr>
        <w:t>primay key</w:t>
      </w:r>
      <w:r>
        <w:rPr>
          <w:rStyle w:val="apple-converted-space"/>
          <w:rFonts w:ascii="inherit" w:hAnsi="inherit"/>
          <w:sz w:val="21"/>
          <w:szCs w:val="21"/>
        </w:rPr>
        <w:t> </w:t>
      </w:r>
      <w:r>
        <w:rPr>
          <w:rFonts w:ascii="inherit" w:hAnsi="inherit"/>
          <w:sz w:val="21"/>
          <w:szCs w:val="21"/>
        </w:rPr>
        <w:t>yang baru ke dalam tabel dimensi selain itu terdapat penambahan kolom ‘Tanggal Efektif’ dan ‘Indikator saat ini’ dalam metode ini. Penambahan kolom ‘Indikator saat ini’ atau ‘Current Indicator’ ditulis dengan ‘Y’ dan untuk kolom ‘Tanggal Efektik’ atau ‘Effective Date’ ditulis dengan start_date dan end_date. Memperkenalkan tipe 2 dari SCD ini menjadi suatu bentuk metode operasi data yang membutuhkan biaya mahal sehingga belum sepenuhnya disarankan untuk menggunakannya dalam dimensi dimana tribut baru dapat ditambahkan dimasa yang akan datang.SCD tipe 2 jauh lebih fleksibel untuk menyimpan sejarah perubahan data.Karena dapat menyimpan perubahan data sebanyak apapun tanpa harus mengubah struktur tabel itu sendiri.</w:t>
      </w:r>
    </w:p>
    <w:p w14:paraId="770BAFDD"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Sebelum perubahan :</w:t>
      </w:r>
    </w:p>
    <w:p w14:paraId="1666A14E"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3. Sebelum Perubahan CustType Tipe 2</w:t>
      </w:r>
    </w:p>
    <w:tbl>
      <w:tblPr>
        <w:tblW w:w="9600" w:type="dxa"/>
        <w:tblCellMar>
          <w:left w:w="0" w:type="dxa"/>
          <w:right w:w="0" w:type="dxa"/>
        </w:tblCellMar>
        <w:tblLook w:val="04A0" w:firstRow="1" w:lastRow="0" w:firstColumn="1" w:lastColumn="0" w:noHBand="0" w:noVBand="1"/>
      </w:tblPr>
      <w:tblGrid>
        <w:gridCol w:w="1259"/>
        <w:gridCol w:w="1835"/>
        <w:gridCol w:w="1722"/>
        <w:gridCol w:w="1595"/>
        <w:gridCol w:w="1578"/>
        <w:gridCol w:w="1611"/>
      </w:tblGrid>
      <w:tr w:rsidR="00BD44CC" w14:paraId="57BED729"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A46F61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F5BB882"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CC21949"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D50D8FD"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StarDate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1A14916"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EndDate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37DAF68"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CurrFlag</w:t>
            </w:r>
          </w:p>
        </w:tc>
      </w:tr>
      <w:tr w:rsidR="00BD44CC" w14:paraId="23AD1817"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F512A71"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7D61620"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B1BCB19" w14:textId="77777777" w:rsidR="00BD44CC" w:rsidRDefault="00BD44CC">
            <w:pPr>
              <w:rPr>
                <w:rFonts w:ascii="inherit" w:hAnsi="inherit"/>
                <w:sz w:val="21"/>
                <w:szCs w:val="21"/>
              </w:rPr>
            </w:pPr>
            <w:r>
              <w:rPr>
                <w:rFonts w:ascii="inherit" w:hAnsi="inherit"/>
                <w:sz w:val="21"/>
                <w:szCs w:val="21"/>
              </w:rPr>
              <w:t> 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44B797E" w14:textId="77777777" w:rsidR="00BD44CC" w:rsidRDefault="00BD44CC">
            <w:pPr>
              <w:rPr>
                <w:rFonts w:ascii="inherit" w:hAnsi="inherit"/>
                <w:sz w:val="21"/>
                <w:szCs w:val="21"/>
              </w:rPr>
            </w:pPr>
            <w:r>
              <w:rPr>
                <w:rFonts w:ascii="inherit" w:hAnsi="inherit"/>
                <w:sz w:val="21"/>
                <w:szCs w:val="21"/>
              </w:rPr>
              <w:t>22-05-2018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E80908A" w14:textId="77777777" w:rsidR="00BD44CC" w:rsidRDefault="00BD44CC">
            <w:pPr>
              <w:rPr>
                <w:rFonts w:ascii="inherit" w:hAnsi="inherit"/>
                <w:sz w:val="21"/>
                <w:szCs w:val="21"/>
              </w:rPr>
            </w:pPr>
            <w:r>
              <w:rPr>
                <w:rFonts w:ascii="inherit" w:hAnsi="inherit"/>
                <w:sz w:val="21"/>
                <w:szCs w:val="21"/>
              </w:rPr>
              <w:t>31-12-9999</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536000F" w14:textId="77777777" w:rsidR="00BD44CC" w:rsidRDefault="00BD44CC">
            <w:pPr>
              <w:rPr>
                <w:rFonts w:ascii="inherit" w:hAnsi="inherit"/>
                <w:sz w:val="21"/>
                <w:szCs w:val="21"/>
              </w:rPr>
            </w:pPr>
            <w:r>
              <w:rPr>
                <w:rFonts w:ascii="inherit" w:hAnsi="inherit"/>
                <w:sz w:val="21"/>
                <w:szCs w:val="21"/>
              </w:rPr>
              <w:t>Y</w:t>
            </w:r>
          </w:p>
        </w:tc>
      </w:tr>
    </w:tbl>
    <w:p w14:paraId="4281FFA0"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Setalah perubahan :</w:t>
      </w:r>
    </w:p>
    <w:p w14:paraId="10386BBA"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4. Setelah Perubahan CustType Tipe 2</w:t>
      </w:r>
    </w:p>
    <w:tbl>
      <w:tblPr>
        <w:tblW w:w="9600" w:type="dxa"/>
        <w:tblCellMar>
          <w:left w:w="0" w:type="dxa"/>
          <w:right w:w="0" w:type="dxa"/>
        </w:tblCellMar>
        <w:tblLook w:val="04A0" w:firstRow="1" w:lastRow="0" w:firstColumn="1" w:lastColumn="0" w:noHBand="0" w:noVBand="1"/>
      </w:tblPr>
      <w:tblGrid>
        <w:gridCol w:w="1259"/>
        <w:gridCol w:w="1835"/>
        <w:gridCol w:w="1722"/>
        <w:gridCol w:w="1595"/>
        <w:gridCol w:w="1578"/>
        <w:gridCol w:w="1611"/>
      </w:tblGrid>
      <w:tr w:rsidR="00BD44CC" w14:paraId="18DF4018"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F8986CD"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A054435"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7168802"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66C9E00"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StarDate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FF647C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EndDate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62C9F12"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CurrFlag</w:t>
            </w:r>
          </w:p>
        </w:tc>
      </w:tr>
      <w:tr w:rsidR="00BD44CC" w14:paraId="36C2D30D"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7AAA84B"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9071B56"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0B0A722" w14:textId="77777777" w:rsidR="00BD44CC" w:rsidRDefault="00BD44CC">
            <w:pPr>
              <w:rPr>
                <w:rFonts w:ascii="inherit" w:hAnsi="inherit"/>
                <w:sz w:val="21"/>
                <w:szCs w:val="21"/>
              </w:rPr>
            </w:pPr>
            <w:r>
              <w:rPr>
                <w:rFonts w:ascii="inherit" w:hAnsi="inherit"/>
                <w:sz w:val="21"/>
                <w:szCs w:val="21"/>
              </w:rPr>
              <w:t> 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408849D" w14:textId="77777777" w:rsidR="00BD44CC" w:rsidRDefault="00BD44CC">
            <w:pPr>
              <w:rPr>
                <w:rFonts w:ascii="inherit" w:hAnsi="inherit"/>
                <w:sz w:val="21"/>
                <w:szCs w:val="21"/>
              </w:rPr>
            </w:pPr>
            <w:r>
              <w:rPr>
                <w:rFonts w:ascii="inherit" w:hAnsi="inherit"/>
                <w:sz w:val="21"/>
                <w:szCs w:val="21"/>
              </w:rPr>
              <w:t>22-05-2018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5D45CE4" w14:textId="77777777" w:rsidR="00BD44CC" w:rsidRDefault="00BD44CC">
            <w:pPr>
              <w:rPr>
                <w:rFonts w:ascii="inherit" w:hAnsi="inherit"/>
                <w:sz w:val="21"/>
                <w:szCs w:val="21"/>
              </w:rPr>
            </w:pPr>
            <w:r>
              <w:rPr>
                <w:rFonts w:ascii="inherit" w:hAnsi="inherit"/>
                <w:sz w:val="21"/>
                <w:szCs w:val="21"/>
              </w:rPr>
              <w:t>24-08-2018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EFC7935" w14:textId="77777777" w:rsidR="00BD44CC" w:rsidRDefault="00BD44CC">
            <w:pPr>
              <w:rPr>
                <w:rFonts w:ascii="inherit" w:hAnsi="inherit"/>
                <w:sz w:val="21"/>
                <w:szCs w:val="21"/>
              </w:rPr>
            </w:pPr>
            <w:r>
              <w:rPr>
                <w:rFonts w:ascii="inherit" w:hAnsi="inherit"/>
                <w:sz w:val="21"/>
                <w:szCs w:val="21"/>
              </w:rPr>
              <w:t>N</w:t>
            </w:r>
          </w:p>
        </w:tc>
      </w:tr>
      <w:tr w:rsidR="00BD44CC" w14:paraId="10F0EBA9"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B2769AB"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2</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20DBE0E"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440FF85" w14:textId="77777777" w:rsidR="00BD44CC" w:rsidRDefault="00BD44CC">
            <w:pPr>
              <w:rPr>
                <w:rFonts w:ascii="inherit" w:hAnsi="inherit"/>
                <w:sz w:val="21"/>
                <w:szCs w:val="21"/>
              </w:rPr>
            </w:pPr>
            <w:r>
              <w:rPr>
                <w:rFonts w:ascii="inherit" w:hAnsi="inherit"/>
                <w:sz w:val="21"/>
                <w:szCs w:val="21"/>
              </w:rPr>
              <w:t>Retail</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C976264" w14:textId="77777777" w:rsidR="00BD44CC" w:rsidRDefault="00BD44CC">
            <w:pPr>
              <w:rPr>
                <w:rFonts w:ascii="inherit" w:hAnsi="inherit"/>
                <w:sz w:val="21"/>
                <w:szCs w:val="21"/>
              </w:rPr>
            </w:pPr>
            <w:r>
              <w:rPr>
                <w:rFonts w:ascii="inherit" w:hAnsi="inherit"/>
                <w:sz w:val="21"/>
                <w:szCs w:val="21"/>
              </w:rPr>
              <w:t>25-08-2018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6A65E56" w14:textId="77777777" w:rsidR="00BD44CC" w:rsidRDefault="00BD44CC">
            <w:pPr>
              <w:rPr>
                <w:rFonts w:ascii="inherit" w:hAnsi="inherit"/>
                <w:sz w:val="21"/>
                <w:szCs w:val="21"/>
              </w:rPr>
            </w:pPr>
            <w:r>
              <w:rPr>
                <w:rFonts w:ascii="inherit" w:hAnsi="inherit"/>
                <w:sz w:val="21"/>
                <w:szCs w:val="21"/>
              </w:rPr>
              <w:t>31-12-9999</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77DD212" w14:textId="77777777" w:rsidR="00BD44CC" w:rsidRDefault="00BD44CC">
            <w:pPr>
              <w:rPr>
                <w:rFonts w:ascii="inherit" w:hAnsi="inherit"/>
                <w:sz w:val="21"/>
                <w:szCs w:val="21"/>
              </w:rPr>
            </w:pPr>
            <w:r>
              <w:rPr>
                <w:rFonts w:ascii="inherit" w:hAnsi="inherit"/>
                <w:sz w:val="21"/>
                <w:szCs w:val="21"/>
              </w:rPr>
              <w:t>Y</w:t>
            </w:r>
          </w:p>
        </w:tc>
      </w:tr>
    </w:tbl>
    <w:p w14:paraId="058D742F" w14:textId="77777777" w:rsidR="00BD44CC" w:rsidRDefault="00BD44CC" w:rsidP="00BD44CC">
      <w:pPr>
        <w:numPr>
          <w:ilvl w:val="0"/>
          <w:numId w:val="24"/>
        </w:numPr>
        <w:ind w:left="450" w:right="450"/>
        <w:jc w:val="both"/>
        <w:textAlignment w:val="baseline"/>
        <w:rPr>
          <w:rFonts w:ascii="inherit" w:hAnsi="inherit"/>
          <w:sz w:val="21"/>
          <w:szCs w:val="21"/>
        </w:rPr>
      </w:pPr>
      <w:r>
        <w:rPr>
          <w:rFonts w:ascii="inherit" w:hAnsi="inherit"/>
          <w:sz w:val="21"/>
          <w:szCs w:val="21"/>
        </w:rPr>
        <w:t>Tipe 3 – Menambahkan kolom baru. Dalam tipe ini biasanya hanya nilai dimensi saat ini dan sebelumnya disimpan di database. Nilai baru dimuat dalam kolom ‘Sekarang/Baru’ (</w:t>
      </w:r>
      <w:r>
        <w:rPr>
          <w:rStyle w:val="Emphasis"/>
          <w:rFonts w:ascii="inherit" w:hAnsi="inherit"/>
          <w:sz w:val="21"/>
          <w:szCs w:val="21"/>
          <w:bdr w:val="none" w:sz="0" w:space="0" w:color="auto" w:frame="1"/>
        </w:rPr>
        <w:t>Current Type</w:t>
      </w:r>
      <w:r>
        <w:rPr>
          <w:rFonts w:ascii="inherit" w:hAnsi="inherit"/>
          <w:sz w:val="21"/>
          <w:szCs w:val="21"/>
        </w:rPr>
        <w:t>) dan kolom lama dimuat dalam kolom lama yang diberi nama ‘Lama/Sebelumnya’ (</w:t>
      </w:r>
      <w:r>
        <w:rPr>
          <w:rStyle w:val="Emphasis"/>
          <w:rFonts w:ascii="inherit" w:hAnsi="inherit"/>
          <w:sz w:val="21"/>
          <w:szCs w:val="21"/>
          <w:bdr w:val="none" w:sz="0" w:space="0" w:color="auto" w:frame="1"/>
        </w:rPr>
        <w:t>Previous Type</w:t>
      </w:r>
      <w:r>
        <w:rPr>
          <w:rFonts w:ascii="inherit" w:hAnsi="inherit"/>
          <w:sz w:val="21"/>
          <w:szCs w:val="21"/>
        </w:rPr>
        <w:t>). SCD tipe 3  menggunakan  kolom  untuk  menyimpan  datalama  setelah  perubahan  terjadi,  yang  menyebabkannya tidak  terlalu  fleksibel  untuk  Metode  ini  ideal  digunakan  pada  situasi  dimana  tidak  terlalu banyak  data  peruabahan  yang  ingin  disimpan,  atau  jumlah  perubahan  yang  ingindisimpan diketahui secara pasti.Metode ini juga sesuai apabila perubahan data pada atribut tersebut akan  mempengaruhi banyakbaris data lainnya, atau nilai atribut ini diubah oleh banyak baris data lain secara  bersamaan.</w:t>
      </w:r>
    </w:p>
    <w:p w14:paraId="1EAEF4FC"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Sebelum perubahan :</w:t>
      </w:r>
    </w:p>
    <w:p w14:paraId="38F92D15"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5. Sebelum Perubahan Kolom PerviousType</w:t>
      </w:r>
    </w:p>
    <w:tbl>
      <w:tblPr>
        <w:tblW w:w="9600" w:type="dxa"/>
        <w:tblCellMar>
          <w:left w:w="0" w:type="dxa"/>
          <w:right w:w="0" w:type="dxa"/>
        </w:tblCellMar>
        <w:tblLook w:val="04A0" w:firstRow="1" w:lastRow="0" w:firstColumn="1" w:lastColumn="0" w:noHBand="0" w:noVBand="1"/>
      </w:tblPr>
      <w:tblGrid>
        <w:gridCol w:w="1608"/>
        <w:gridCol w:w="2344"/>
        <w:gridCol w:w="2711"/>
        <w:gridCol w:w="2937"/>
      </w:tblGrid>
      <w:tr w:rsidR="00BD44CC" w14:paraId="182B5E04"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A4347AF"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221E23D"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8F0F396"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CurrentType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EBD888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PreviousType</w:t>
            </w:r>
          </w:p>
        </w:tc>
      </w:tr>
      <w:tr w:rsidR="00BD44CC" w14:paraId="6C5CDCC7"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2C2710E" w14:textId="77777777" w:rsidR="00BD44CC" w:rsidRDefault="00BD44CC">
            <w:pPr>
              <w:rPr>
                <w:rFonts w:ascii="inherit" w:hAnsi="inherit"/>
                <w:sz w:val="21"/>
                <w:szCs w:val="21"/>
              </w:rPr>
            </w:pPr>
            <w:r>
              <w:rPr>
                <w:rStyle w:val="Strong"/>
                <w:rFonts w:ascii="Helvetica" w:hAnsi="Helvetica"/>
                <w:sz w:val="21"/>
                <w:szCs w:val="21"/>
                <w:bdr w:val="none" w:sz="0" w:space="0" w:color="auto" w:frame="1"/>
              </w:rPr>
              <w:lastRenderedPageBreak/>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878095F"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00C287B" w14:textId="77777777" w:rsidR="00BD44CC" w:rsidRDefault="00BD44CC">
            <w:pPr>
              <w:rPr>
                <w:rFonts w:ascii="inherit" w:hAnsi="inherit"/>
                <w:sz w:val="21"/>
                <w:szCs w:val="21"/>
              </w:rPr>
            </w:pPr>
            <w:r>
              <w:rPr>
                <w:rFonts w:ascii="inherit" w:hAnsi="inherit"/>
                <w:sz w:val="21"/>
                <w:szCs w:val="21"/>
              </w:rPr>
              <w:t> 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D79952D" w14:textId="77777777" w:rsidR="00BD44CC" w:rsidRDefault="00BD44CC">
            <w:pPr>
              <w:rPr>
                <w:rFonts w:ascii="inherit" w:hAnsi="inherit"/>
                <w:sz w:val="21"/>
                <w:szCs w:val="21"/>
              </w:rPr>
            </w:pPr>
            <w:r>
              <w:rPr>
                <w:rFonts w:ascii="inherit" w:hAnsi="inherit"/>
                <w:sz w:val="21"/>
                <w:szCs w:val="21"/>
              </w:rPr>
              <w:t>Corporate</w:t>
            </w:r>
          </w:p>
        </w:tc>
      </w:tr>
    </w:tbl>
    <w:p w14:paraId="418EA877"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Setalah perubahan :</w:t>
      </w:r>
    </w:p>
    <w:p w14:paraId="18E1C5E8"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6. Setelah Perubahan Kolom PerviousType</w:t>
      </w:r>
    </w:p>
    <w:tbl>
      <w:tblPr>
        <w:tblW w:w="9600" w:type="dxa"/>
        <w:tblCellMar>
          <w:left w:w="0" w:type="dxa"/>
          <w:right w:w="0" w:type="dxa"/>
        </w:tblCellMar>
        <w:tblLook w:val="04A0" w:firstRow="1" w:lastRow="0" w:firstColumn="1" w:lastColumn="0" w:noHBand="0" w:noVBand="1"/>
      </w:tblPr>
      <w:tblGrid>
        <w:gridCol w:w="1608"/>
        <w:gridCol w:w="2344"/>
        <w:gridCol w:w="2711"/>
        <w:gridCol w:w="2937"/>
      </w:tblGrid>
      <w:tr w:rsidR="00BD44CC" w14:paraId="28176838"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872259B"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E197A5C"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277E719"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CurrentType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CE99573"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PreviousType</w:t>
            </w:r>
          </w:p>
        </w:tc>
      </w:tr>
      <w:tr w:rsidR="00BD44CC" w14:paraId="036E4896"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5060789"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35BC86A"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3248CCF" w14:textId="77777777" w:rsidR="00BD44CC" w:rsidRDefault="00BD44CC">
            <w:pPr>
              <w:rPr>
                <w:rFonts w:ascii="inherit" w:hAnsi="inherit"/>
                <w:sz w:val="21"/>
                <w:szCs w:val="21"/>
              </w:rPr>
            </w:pPr>
            <w:r>
              <w:rPr>
                <w:rFonts w:ascii="inherit" w:hAnsi="inherit"/>
                <w:sz w:val="21"/>
                <w:szCs w:val="21"/>
              </w:rPr>
              <w:t> Retail</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C3AB63E" w14:textId="77777777" w:rsidR="00BD44CC" w:rsidRDefault="00BD44CC">
            <w:pPr>
              <w:rPr>
                <w:rFonts w:ascii="inherit" w:hAnsi="inherit"/>
                <w:sz w:val="21"/>
                <w:szCs w:val="21"/>
              </w:rPr>
            </w:pPr>
            <w:r>
              <w:rPr>
                <w:rFonts w:ascii="inherit" w:hAnsi="inherit"/>
                <w:sz w:val="21"/>
                <w:szCs w:val="21"/>
              </w:rPr>
              <w:t>Corporate</w:t>
            </w:r>
          </w:p>
        </w:tc>
      </w:tr>
    </w:tbl>
    <w:p w14:paraId="38E350B9" w14:textId="77777777" w:rsidR="00BD44CC" w:rsidRDefault="00BD44CC" w:rsidP="00BD44CC">
      <w:pPr>
        <w:numPr>
          <w:ilvl w:val="0"/>
          <w:numId w:val="25"/>
        </w:numPr>
        <w:ind w:left="450" w:right="450"/>
        <w:jc w:val="both"/>
        <w:textAlignment w:val="baseline"/>
        <w:rPr>
          <w:rFonts w:ascii="inherit" w:hAnsi="inherit"/>
          <w:sz w:val="21"/>
          <w:szCs w:val="21"/>
        </w:rPr>
      </w:pPr>
      <w:r>
        <w:rPr>
          <w:rFonts w:ascii="inherit" w:hAnsi="inherit"/>
          <w:sz w:val="21"/>
          <w:szCs w:val="21"/>
        </w:rPr>
        <w:t>Tipe 4 – Menggunakan tabel historis. Dalam metode ini , tabel historis terpisah digunakan untuk mencari semua perubahan historis pada atribut data untuk masing-masing dimensi. Tabel dimensi utama hanya menyimpan data saat ini. Misalnya tabel customer dan customer_history.</w:t>
      </w:r>
    </w:p>
    <w:p w14:paraId="039CA5D3"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Sebelum perubahan :</w:t>
      </w:r>
    </w:p>
    <w:p w14:paraId="2B92303F"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7. Sebelum Perubahan Data Corporate</w:t>
      </w:r>
    </w:p>
    <w:tbl>
      <w:tblPr>
        <w:tblW w:w="9600" w:type="dxa"/>
        <w:tblCellMar>
          <w:left w:w="0" w:type="dxa"/>
          <w:right w:w="0" w:type="dxa"/>
        </w:tblCellMar>
        <w:tblLook w:val="04A0" w:firstRow="1" w:lastRow="0" w:firstColumn="1" w:lastColumn="0" w:noHBand="0" w:noVBand="1"/>
      </w:tblPr>
      <w:tblGrid>
        <w:gridCol w:w="2510"/>
        <w:gridCol w:w="3657"/>
        <w:gridCol w:w="3433"/>
      </w:tblGrid>
      <w:tr w:rsidR="00BD44CC" w14:paraId="120B62A8"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251BB41"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489625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58E602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r>
      <w:tr w:rsidR="00BD44CC" w14:paraId="17B19F21"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9D47A22"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75E3F8B"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5B8A57F" w14:textId="77777777" w:rsidR="00BD44CC" w:rsidRDefault="00BD44CC">
            <w:pPr>
              <w:rPr>
                <w:rFonts w:ascii="inherit" w:hAnsi="inherit"/>
                <w:sz w:val="21"/>
                <w:szCs w:val="21"/>
              </w:rPr>
            </w:pPr>
            <w:r>
              <w:rPr>
                <w:rFonts w:ascii="inherit" w:hAnsi="inherit"/>
                <w:sz w:val="21"/>
                <w:szCs w:val="21"/>
              </w:rPr>
              <w:t> Corporate</w:t>
            </w:r>
          </w:p>
        </w:tc>
      </w:tr>
    </w:tbl>
    <w:p w14:paraId="14326BFD"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Setalah perubahan :</w:t>
      </w:r>
    </w:p>
    <w:p w14:paraId="6D6588D2"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Tabel 8. Penambahan StarDate dan EndDate</w:t>
      </w:r>
    </w:p>
    <w:tbl>
      <w:tblPr>
        <w:tblW w:w="9600" w:type="dxa"/>
        <w:tblCellMar>
          <w:left w:w="0" w:type="dxa"/>
          <w:right w:w="0" w:type="dxa"/>
        </w:tblCellMar>
        <w:tblLook w:val="04A0" w:firstRow="1" w:lastRow="0" w:firstColumn="1" w:lastColumn="0" w:noHBand="0" w:noVBand="1"/>
      </w:tblPr>
      <w:tblGrid>
        <w:gridCol w:w="1495"/>
        <w:gridCol w:w="2178"/>
        <w:gridCol w:w="2045"/>
        <w:gridCol w:w="2008"/>
        <w:gridCol w:w="1874"/>
      </w:tblGrid>
      <w:tr w:rsidR="00BD44CC" w14:paraId="25FC87C2"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B3EDE2B"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5DDF774"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F6B0345"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76937A6"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StartDate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A889D04"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EndDate</w:t>
            </w:r>
          </w:p>
        </w:tc>
      </w:tr>
      <w:tr w:rsidR="00BD44CC" w14:paraId="6CD5F333"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3F0E721"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BDFCC09"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3A33017" w14:textId="77777777" w:rsidR="00BD44CC" w:rsidRDefault="00BD44CC">
            <w:pPr>
              <w:rPr>
                <w:rFonts w:ascii="inherit" w:hAnsi="inherit"/>
                <w:sz w:val="21"/>
                <w:szCs w:val="21"/>
              </w:rPr>
            </w:pPr>
            <w:r>
              <w:rPr>
                <w:rFonts w:ascii="inherit" w:hAnsi="inherit"/>
                <w:sz w:val="21"/>
                <w:szCs w:val="21"/>
              </w:rPr>
              <w:t> Retail</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678AC62" w14:textId="77777777" w:rsidR="00BD44CC" w:rsidRDefault="00BD44CC">
            <w:pPr>
              <w:rPr>
                <w:rFonts w:ascii="inherit" w:hAnsi="inherit"/>
                <w:sz w:val="21"/>
                <w:szCs w:val="21"/>
              </w:rPr>
            </w:pPr>
            <w:r>
              <w:rPr>
                <w:rFonts w:ascii="inherit" w:hAnsi="inherit"/>
                <w:sz w:val="21"/>
                <w:szCs w:val="21"/>
              </w:rPr>
              <w:t>01-01-2018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E7A1720" w14:textId="77777777" w:rsidR="00BD44CC" w:rsidRDefault="00BD44CC">
            <w:pPr>
              <w:rPr>
                <w:rFonts w:ascii="inherit" w:hAnsi="inherit"/>
                <w:sz w:val="21"/>
                <w:szCs w:val="21"/>
              </w:rPr>
            </w:pPr>
            <w:r>
              <w:rPr>
                <w:rFonts w:ascii="inherit" w:hAnsi="inherit"/>
                <w:sz w:val="21"/>
                <w:szCs w:val="21"/>
              </w:rPr>
              <w:t>21-07-2018</w:t>
            </w:r>
          </w:p>
        </w:tc>
      </w:tr>
      <w:tr w:rsidR="00BD44CC" w14:paraId="2C34BFE6"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6DFDDCA"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54C8EBC"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50CA1E8" w14:textId="77777777" w:rsidR="00BD44CC" w:rsidRDefault="00BD44CC">
            <w:pPr>
              <w:rPr>
                <w:rFonts w:ascii="inherit" w:hAnsi="inherit"/>
                <w:sz w:val="21"/>
                <w:szCs w:val="21"/>
              </w:rPr>
            </w:pPr>
            <w:r>
              <w:rPr>
                <w:rFonts w:ascii="inherit" w:hAnsi="inherit"/>
                <w:sz w:val="21"/>
                <w:szCs w:val="21"/>
              </w:rPr>
              <w:t>Other</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0AC126D" w14:textId="77777777" w:rsidR="00BD44CC" w:rsidRDefault="00BD44CC">
            <w:pPr>
              <w:rPr>
                <w:rFonts w:ascii="inherit" w:hAnsi="inherit"/>
                <w:sz w:val="21"/>
                <w:szCs w:val="21"/>
              </w:rPr>
            </w:pPr>
            <w:r>
              <w:rPr>
                <w:rFonts w:ascii="inherit" w:hAnsi="inherit"/>
                <w:sz w:val="21"/>
                <w:szCs w:val="21"/>
              </w:rPr>
              <w:t>22-07-2018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44BD4EF" w14:textId="77777777" w:rsidR="00BD44CC" w:rsidRDefault="00BD44CC">
            <w:pPr>
              <w:rPr>
                <w:rFonts w:ascii="inherit" w:hAnsi="inherit"/>
                <w:sz w:val="21"/>
                <w:szCs w:val="21"/>
              </w:rPr>
            </w:pPr>
            <w:r>
              <w:rPr>
                <w:rFonts w:ascii="inherit" w:hAnsi="inherit"/>
                <w:sz w:val="21"/>
                <w:szCs w:val="21"/>
              </w:rPr>
              <w:t>17-05-2018</w:t>
            </w:r>
          </w:p>
        </w:tc>
      </w:tr>
      <w:tr w:rsidR="00BD44CC" w14:paraId="19252AA7"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EB2A3AE"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63E5534"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05783A2" w14:textId="77777777" w:rsidR="00BD44CC" w:rsidRDefault="00BD44CC">
            <w:pPr>
              <w:rPr>
                <w:rFonts w:ascii="inherit" w:hAnsi="inherit"/>
                <w:sz w:val="21"/>
                <w:szCs w:val="21"/>
              </w:rPr>
            </w:pPr>
            <w:r>
              <w:rPr>
                <w:rFonts w:ascii="inherit" w:hAnsi="inherit"/>
                <w:sz w:val="21"/>
                <w:szCs w:val="21"/>
              </w:rPr>
              <w:t>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861AC39" w14:textId="77777777" w:rsidR="00BD44CC" w:rsidRDefault="00BD44CC">
            <w:pPr>
              <w:rPr>
                <w:rFonts w:ascii="inherit" w:hAnsi="inherit"/>
                <w:sz w:val="21"/>
                <w:szCs w:val="21"/>
              </w:rPr>
            </w:pPr>
            <w:r>
              <w:rPr>
                <w:rFonts w:ascii="inherit" w:hAnsi="inherit"/>
                <w:sz w:val="21"/>
                <w:szCs w:val="21"/>
              </w:rPr>
              <w:t>18-05-2018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61906C2" w14:textId="77777777" w:rsidR="00BD44CC" w:rsidRDefault="00BD44CC">
            <w:pPr>
              <w:rPr>
                <w:rFonts w:ascii="inherit" w:hAnsi="inherit"/>
                <w:sz w:val="21"/>
                <w:szCs w:val="21"/>
              </w:rPr>
            </w:pPr>
            <w:r>
              <w:rPr>
                <w:rFonts w:ascii="inherit" w:hAnsi="inherit"/>
                <w:sz w:val="21"/>
                <w:szCs w:val="21"/>
              </w:rPr>
              <w:t>31-12-9999</w:t>
            </w:r>
          </w:p>
        </w:tc>
      </w:tr>
    </w:tbl>
    <w:p w14:paraId="41E20AE8"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Tipe 6 – Menggabungkan pendekatan tipe 1, 2, 3 (1+2+3 = 6). Pada tipe ini memiliki dimensi dari kolom tambahan seperti :</w:t>
      </w:r>
    </w:p>
    <w:p w14:paraId="17C92FA4"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current_type untuk menyimpan nilai atribut saat ini. Semua catatan sejarah untuk item atribut yang diberikan memiliki nilai saat ini yang sama.</w:t>
      </w:r>
    </w:p>
    <w:p w14:paraId="1C355363"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historical_type untuk menyimpan nilai historis atribut. Semua catatan sejarah untuk item atribut tertentu dapat memiliki nilai yang berbeda.</w:t>
      </w:r>
    </w:p>
    <w:p w14:paraId="44CCC845"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start_date – untuk menjaga tanggal mulai dari ‘tanggal efektif’ dari sejarah atribut.</w:t>
      </w:r>
    </w:p>
    <w:p w14:paraId="7F2BC798"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end_date – untuk menjaga tanggal akhir dari ‘tanggal efektif’ dari sejarah atribut.</w:t>
      </w:r>
    </w:p>
    <w:p w14:paraId="4D950BD4" w14:textId="77777777" w:rsidR="00BD44CC" w:rsidRDefault="00BD44CC" w:rsidP="00BD44CC">
      <w:pPr>
        <w:numPr>
          <w:ilvl w:val="0"/>
          <w:numId w:val="26"/>
        </w:numPr>
        <w:ind w:left="450" w:right="450"/>
        <w:jc w:val="both"/>
        <w:textAlignment w:val="baseline"/>
        <w:rPr>
          <w:rFonts w:ascii="inherit" w:hAnsi="inherit"/>
          <w:sz w:val="21"/>
          <w:szCs w:val="21"/>
        </w:rPr>
      </w:pPr>
      <w:r>
        <w:rPr>
          <w:rFonts w:ascii="inherit" w:hAnsi="inherit"/>
          <w:sz w:val="21"/>
          <w:szCs w:val="21"/>
        </w:rPr>
        <w:t>current_flag – untuk menyimpan informasi tentang catatan terbaru.</w:t>
      </w:r>
    </w:p>
    <w:p w14:paraId="69F3965C"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t>Didalam metode ini menangkap perubahan dari nilai atribut dengan cara menambahkan catatan baru seperti tipe 2. Informasi dari kolom current_type diganti dengan yang baru seperti pada tipe 1. Kemudian menyimpan sejarah histori dari perubahan data seperti tipe 3.</w:t>
      </w:r>
    </w:p>
    <w:p w14:paraId="40DC392A" w14:textId="77777777" w:rsidR="00BD44CC" w:rsidRDefault="00BD44CC" w:rsidP="00BD44CC">
      <w:pPr>
        <w:pStyle w:val="NormalWeb"/>
        <w:spacing w:before="0" w:beforeAutospacing="0" w:after="360" w:afterAutospacing="0"/>
        <w:jc w:val="both"/>
        <w:textAlignment w:val="baseline"/>
        <w:rPr>
          <w:rFonts w:ascii="inherit" w:hAnsi="inherit"/>
        </w:rPr>
      </w:pPr>
      <w:r>
        <w:rPr>
          <w:rFonts w:ascii="inherit" w:hAnsi="inherit"/>
        </w:rPr>
        <w:lastRenderedPageBreak/>
        <w:t>Tabel 9. Menggabungkan Tipe 1 – 3</w:t>
      </w:r>
    </w:p>
    <w:tbl>
      <w:tblPr>
        <w:tblW w:w="9600" w:type="dxa"/>
        <w:tblCellMar>
          <w:left w:w="0" w:type="dxa"/>
          <w:right w:w="0" w:type="dxa"/>
        </w:tblCellMar>
        <w:tblLook w:val="04A0" w:firstRow="1" w:lastRow="0" w:firstColumn="1" w:lastColumn="0" w:noHBand="0" w:noVBand="1"/>
      </w:tblPr>
      <w:tblGrid>
        <w:gridCol w:w="1064"/>
        <w:gridCol w:w="1551"/>
        <w:gridCol w:w="1457"/>
        <w:gridCol w:w="1400"/>
        <w:gridCol w:w="1430"/>
        <w:gridCol w:w="1335"/>
        <w:gridCol w:w="1363"/>
      </w:tblGrid>
      <w:tr w:rsidR="00BD44CC" w14:paraId="6BDFFAF5"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B89CFC1"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CustD</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0F4149A"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CustName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EC72A97"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CustType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9B9CA1A"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HistType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78B532F"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StartDate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7032922"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EndDate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F4DEF3D"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CurrFlag</w:t>
            </w:r>
          </w:p>
        </w:tc>
      </w:tr>
      <w:tr w:rsidR="00BD44CC" w14:paraId="65C20006"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AAB7654"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EE72897"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50D0BE9" w14:textId="77777777" w:rsidR="00BD44CC" w:rsidRDefault="00BD44CC">
            <w:pPr>
              <w:rPr>
                <w:rFonts w:ascii="inherit" w:hAnsi="inherit"/>
                <w:sz w:val="21"/>
                <w:szCs w:val="21"/>
              </w:rPr>
            </w:pPr>
            <w:r>
              <w:rPr>
                <w:rFonts w:ascii="inherit" w:hAnsi="inherit"/>
                <w:sz w:val="21"/>
                <w:szCs w:val="21"/>
              </w:rPr>
              <w:t> 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08EC894" w14:textId="77777777" w:rsidR="00BD44CC" w:rsidRDefault="00BD44CC">
            <w:pPr>
              <w:rPr>
                <w:rFonts w:ascii="inherit" w:hAnsi="inherit"/>
                <w:sz w:val="21"/>
                <w:szCs w:val="21"/>
              </w:rPr>
            </w:pPr>
            <w:r>
              <w:rPr>
                <w:rFonts w:ascii="inherit" w:hAnsi="inherit"/>
                <w:sz w:val="21"/>
                <w:szCs w:val="21"/>
              </w:rPr>
              <w:t>Retil</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0B1B4EE" w14:textId="77777777" w:rsidR="00BD44CC" w:rsidRDefault="00BD44CC">
            <w:pPr>
              <w:rPr>
                <w:rFonts w:ascii="inherit" w:hAnsi="inherit"/>
                <w:sz w:val="21"/>
                <w:szCs w:val="21"/>
              </w:rPr>
            </w:pPr>
            <w:r>
              <w:rPr>
                <w:rFonts w:ascii="inherit" w:hAnsi="inherit"/>
                <w:sz w:val="21"/>
                <w:szCs w:val="21"/>
              </w:rPr>
              <w:t>01-01-2018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C76B5CD" w14:textId="77777777" w:rsidR="00BD44CC" w:rsidRDefault="00BD44CC">
            <w:pPr>
              <w:rPr>
                <w:rFonts w:ascii="inherit" w:hAnsi="inherit"/>
                <w:sz w:val="21"/>
                <w:szCs w:val="21"/>
              </w:rPr>
            </w:pPr>
            <w:r>
              <w:rPr>
                <w:rFonts w:ascii="inherit" w:hAnsi="inherit"/>
                <w:sz w:val="21"/>
                <w:szCs w:val="21"/>
              </w:rPr>
              <w:t>21-07-2018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1293ACF" w14:textId="77777777" w:rsidR="00BD44CC" w:rsidRDefault="00BD44CC">
            <w:pPr>
              <w:rPr>
                <w:rFonts w:ascii="inherit" w:hAnsi="inherit"/>
                <w:sz w:val="21"/>
                <w:szCs w:val="21"/>
              </w:rPr>
            </w:pPr>
            <w:r>
              <w:rPr>
                <w:rFonts w:ascii="inherit" w:hAnsi="inherit"/>
                <w:sz w:val="21"/>
                <w:szCs w:val="21"/>
              </w:rPr>
              <w:t>N</w:t>
            </w:r>
          </w:p>
        </w:tc>
      </w:tr>
      <w:tr w:rsidR="00BD44CC" w14:paraId="780106EE"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E87C470"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1987E9DC"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E23695A" w14:textId="77777777" w:rsidR="00BD44CC" w:rsidRDefault="00BD44CC">
            <w:pPr>
              <w:rPr>
                <w:rFonts w:ascii="inherit" w:hAnsi="inherit"/>
                <w:sz w:val="21"/>
                <w:szCs w:val="21"/>
              </w:rPr>
            </w:pPr>
            <w:r>
              <w:rPr>
                <w:rFonts w:ascii="inherit" w:hAnsi="inherit"/>
                <w:sz w:val="21"/>
                <w:szCs w:val="21"/>
              </w:rPr>
              <w:t>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7F8D5FA8" w14:textId="77777777" w:rsidR="00BD44CC" w:rsidRDefault="00BD44CC">
            <w:pPr>
              <w:rPr>
                <w:rFonts w:ascii="inherit" w:hAnsi="inherit"/>
                <w:sz w:val="21"/>
                <w:szCs w:val="21"/>
              </w:rPr>
            </w:pPr>
            <w:r>
              <w:rPr>
                <w:rFonts w:ascii="inherit" w:hAnsi="inherit"/>
                <w:sz w:val="21"/>
                <w:szCs w:val="21"/>
              </w:rPr>
              <w:t>Other</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D9BB88C" w14:textId="77777777" w:rsidR="00BD44CC" w:rsidRDefault="00BD44CC">
            <w:pPr>
              <w:rPr>
                <w:rFonts w:ascii="inherit" w:hAnsi="inherit"/>
                <w:sz w:val="21"/>
                <w:szCs w:val="21"/>
              </w:rPr>
            </w:pPr>
            <w:r>
              <w:rPr>
                <w:rFonts w:ascii="inherit" w:hAnsi="inherit"/>
                <w:sz w:val="21"/>
                <w:szCs w:val="21"/>
              </w:rPr>
              <w:t>22-07-2018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0A03D144" w14:textId="77777777" w:rsidR="00BD44CC" w:rsidRDefault="00BD44CC">
            <w:pPr>
              <w:rPr>
                <w:rFonts w:ascii="inherit" w:hAnsi="inherit"/>
                <w:sz w:val="21"/>
                <w:szCs w:val="21"/>
              </w:rPr>
            </w:pPr>
            <w:r>
              <w:rPr>
                <w:rFonts w:ascii="inherit" w:hAnsi="inherit"/>
                <w:sz w:val="21"/>
                <w:szCs w:val="21"/>
              </w:rPr>
              <w:t>17-05-2018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F7FE1AA" w14:textId="77777777" w:rsidR="00BD44CC" w:rsidRDefault="00BD44CC">
            <w:pPr>
              <w:rPr>
                <w:rFonts w:ascii="inherit" w:hAnsi="inherit"/>
                <w:sz w:val="21"/>
                <w:szCs w:val="21"/>
              </w:rPr>
            </w:pPr>
            <w:r>
              <w:rPr>
                <w:rFonts w:ascii="inherit" w:hAnsi="inherit"/>
                <w:sz w:val="21"/>
                <w:szCs w:val="21"/>
              </w:rPr>
              <w:t>N</w:t>
            </w:r>
          </w:p>
        </w:tc>
      </w:tr>
      <w:tr w:rsidR="00BD44CC" w14:paraId="4D2D40E2" w14:textId="77777777" w:rsidTr="00BD44C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A73BFF0" w14:textId="77777777" w:rsidR="00BD44CC" w:rsidRDefault="00BD44CC">
            <w:pPr>
              <w:rPr>
                <w:rFonts w:ascii="inherit" w:hAnsi="inherit"/>
                <w:sz w:val="21"/>
                <w:szCs w:val="21"/>
              </w:rPr>
            </w:pPr>
            <w:r>
              <w:rPr>
                <w:rStyle w:val="Strong"/>
                <w:rFonts w:ascii="Helvetica" w:hAnsi="Helvetica"/>
                <w:sz w:val="21"/>
                <w:szCs w:val="21"/>
                <w:bdr w:val="none" w:sz="0" w:space="0" w:color="auto" w:frame="1"/>
              </w:rPr>
              <w:t>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25972E2F" w14:textId="77777777" w:rsidR="00BD44CC" w:rsidRDefault="00BD44CC">
            <w:pPr>
              <w:rPr>
                <w:rFonts w:ascii="inherit" w:hAnsi="inherit"/>
                <w:sz w:val="21"/>
                <w:szCs w:val="21"/>
              </w:rPr>
            </w:pPr>
            <w:r>
              <w:rPr>
                <w:rFonts w:ascii="inherit" w:hAnsi="inherit"/>
                <w:sz w:val="21"/>
                <w:szCs w:val="21"/>
              </w:rPr>
              <w:t>Cust_1</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33D38C4E" w14:textId="77777777" w:rsidR="00BD44CC" w:rsidRDefault="00BD44CC">
            <w:pPr>
              <w:rPr>
                <w:rFonts w:ascii="inherit" w:hAnsi="inherit"/>
                <w:sz w:val="21"/>
                <w:szCs w:val="21"/>
              </w:rPr>
            </w:pPr>
            <w:r>
              <w:rPr>
                <w:rFonts w:ascii="inherit" w:hAnsi="inherit"/>
                <w:sz w:val="21"/>
                <w:szCs w:val="21"/>
              </w:rPr>
              <w:t>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55BA4DE6" w14:textId="77777777" w:rsidR="00BD44CC" w:rsidRDefault="00BD44CC">
            <w:pPr>
              <w:rPr>
                <w:rFonts w:ascii="inherit" w:hAnsi="inherit"/>
                <w:sz w:val="21"/>
                <w:szCs w:val="21"/>
              </w:rPr>
            </w:pPr>
            <w:r>
              <w:rPr>
                <w:rFonts w:ascii="inherit" w:hAnsi="inherit"/>
                <w:sz w:val="21"/>
                <w:szCs w:val="21"/>
              </w:rPr>
              <w:t>Corporate</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674B47EB" w14:textId="77777777" w:rsidR="00BD44CC" w:rsidRDefault="00BD44CC">
            <w:pPr>
              <w:rPr>
                <w:rFonts w:ascii="inherit" w:hAnsi="inherit"/>
                <w:sz w:val="21"/>
                <w:szCs w:val="21"/>
              </w:rPr>
            </w:pPr>
            <w:r>
              <w:rPr>
                <w:rFonts w:ascii="inherit" w:hAnsi="inherit"/>
                <w:sz w:val="21"/>
                <w:szCs w:val="21"/>
              </w:rPr>
              <w:t>18-05-2018</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E12FAA1" w14:textId="77777777" w:rsidR="00BD44CC" w:rsidRDefault="00BD44CC">
            <w:pPr>
              <w:rPr>
                <w:rFonts w:ascii="inherit" w:hAnsi="inherit"/>
                <w:sz w:val="21"/>
                <w:szCs w:val="21"/>
              </w:rPr>
            </w:pPr>
            <w:r>
              <w:rPr>
                <w:rFonts w:ascii="inherit" w:hAnsi="inherit"/>
                <w:sz w:val="21"/>
                <w:szCs w:val="21"/>
              </w:rPr>
              <w:t>31-12-9999</w:t>
            </w:r>
          </w:p>
        </w:tc>
        <w:tc>
          <w:tcPr>
            <w:tcW w:w="6" w:type="dxa"/>
            <w:tcBorders>
              <w:top w:val="single" w:sz="6" w:space="0" w:color="C9C9C9"/>
              <w:left w:val="single" w:sz="6" w:space="0" w:color="C9C9C9"/>
              <w:bottom w:val="single" w:sz="6" w:space="0" w:color="C9C9C9"/>
              <w:right w:val="single" w:sz="6" w:space="0" w:color="C9C9C9"/>
            </w:tcBorders>
            <w:tcMar>
              <w:top w:w="150" w:type="dxa"/>
              <w:left w:w="150" w:type="dxa"/>
              <w:bottom w:w="150" w:type="dxa"/>
              <w:right w:w="150" w:type="dxa"/>
            </w:tcMar>
            <w:hideMark/>
          </w:tcPr>
          <w:p w14:paraId="4925E0C8" w14:textId="77777777" w:rsidR="00BD44CC" w:rsidRDefault="00BD44CC">
            <w:pPr>
              <w:rPr>
                <w:rFonts w:ascii="inherit" w:hAnsi="inherit"/>
                <w:sz w:val="21"/>
                <w:szCs w:val="21"/>
              </w:rPr>
            </w:pPr>
            <w:r>
              <w:rPr>
                <w:rFonts w:ascii="inherit" w:hAnsi="inherit"/>
                <w:sz w:val="21"/>
                <w:szCs w:val="21"/>
              </w:rPr>
              <w:t>Y</w:t>
            </w:r>
          </w:p>
        </w:tc>
      </w:tr>
    </w:tbl>
    <w:p w14:paraId="700B35AA" w14:textId="259CB506" w:rsidR="00BD44CC" w:rsidRDefault="00BD44CC"/>
    <w:p w14:paraId="07D98033" w14:textId="3E17CFE9" w:rsidR="00792341" w:rsidRDefault="00792341"/>
    <w:p w14:paraId="328FFE01" w14:textId="59103677" w:rsidR="00792341" w:rsidRDefault="00792341"/>
    <w:p w14:paraId="44555538" w14:textId="77777777" w:rsidR="00792341" w:rsidRDefault="00792341" w:rsidP="00792341">
      <w:pPr>
        <w:pStyle w:val="NormalWeb"/>
        <w:spacing w:before="120" w:beforeAutospacing="0" w:after="120" w:afterAutospacing="0"/>
        <w:rPr>
          <w:rFonts w:ascii="Arial" w:hAnsi="Arial" w:cs="Arial"/>
          <w:color w:val="222222"/>
          <w:sz w:val="21"/>
          <w:szCs w:val="21"/>
        </w:rPr>
      </w:pPr>
      <w:hyperlink r:id="rId15" w:tooltip="Dimension (data warehouse)" w:history="1">
        <w:r>
          <w:rPr>
            <w:rStyle w:val="Hyperlink"/>
            <w:rFonts w:ascii="Arial" w:hAnsi="Arial" w:cs="Arial"/>
            <w:b/>
            <w:bCs/>
            <w:color w:val="0B0080"/>
            <w:sz w:val="21"/>
            <w:szCs w:val="21"/>
          </w:rPr>
          <w:t>Dimensions</w:t>
        </w:r>
      </w:hyperlink>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16" w:tooltip="Data management" w:history="1">
        <w:r>
          <w:rPr>
            <w:rStyle w:val="Hyperlink"/>
            <w:rFonts w:ascii="Arial" w:hAnsi="Arial" w:cs="Arial"/>
            <w:color w:val="0B0080"/>
            <w:sz w:val="21"/>
            <w:szCs w:val="21"/>
          </w:rPr>
          <w:t>data management</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7" w:tooltip="Data warehousing" w:history="1">
        <w:r>
          <w:rPr>
            <w:rStyle w:val="Hyperlink"/>
            <w:rFonts w:ascii="Arial" w:hAnsi="Arial" w:cs="Arial"/>
            <w:color w:val="0B0080"/>
            <w:sz w:val="21"/>
            <w:szCs w:val="21"/>
          </w:rPr>
          <w:t>data warehousing</w:t>
        </w:r>
      </w:hyperlink>
      <w:r>
        <w:rPr>
          <w:rStyle w:val="apple-converted-space"/>
          <w:rFonts w:ascii="Arial" w:hAnsi="Arial" w:cs="Arial"/>
          <w:color w:val="222222"/>
          <w:sz w:val="21"/>
          <w:szCs w:val="21"/>
        </w:rPr>
        <w:t> </w:t>
      </w:r>
      <w:r>
        <w:rPr>
          <w:rFonts w:ascii="Arial" w:hAnsi="Arial" w:cs="Arial"/>
          <w:color w:val="222222"/>
          <w:sz w:val="21"/>
          <w:szCs w:val="21"/>
        </w:rPr>
        <w:t>contain relatively static</w:t>
      </w:r>
      <w:r>
        <w:rPr>
          <w:rStyle w:val="apple-converted-space"/>
          <w:rFonts w:ascii="Arial" w:hAnsi="Arial" w:cs="Arial"/>
          <w:color w:val="222222"/>
          <w:sz w:val="21"/>
          <w:szCs w:val="21"/>
        </w:rPr>
        <w:t> </w:t>
      </w:r>
      <w:hyperlink r:id="rId18" w:tooltip="Data" w:history="1">
        <w:r>
          <w:rPr>
            <w:rStyle w:val="Hyperlink"/>
            <w:rFonts w:ascii="Arial" w:hAnsi="Arial" w:cs="Arial"/>
            <w:color w:val="0B0080"/>
            <w:sz w:val="21"/>
            <w:szCs w:val="21"/>
          </w:rPr>
          <w:t>data</w:t>
        </w:r>
      </w:hyperlink>
      <w:r>
        <w:rPr>
          <w:rStyle w:val="apple-converted-space"/>
          <w:rFonts w:ascii="Arial" w:hAnsi="Arial" w:cs="Arial"/>
          <w:color w:val="222222"/>
          <w:sz w:val="21"/>
          <w:szCs w:val="21"/>
        </w:rPr>
        <w:t> </w:t>
      </w:r>
      <w:r>
        <w:rPr>
          <w:rFonts w:ascii="Arial" w:hAnsi="Arial" w:cs="Arial"/>
          <w:color w:val="222222"/>
          <w:sz w:val="21"/>
          <w:szCs w:val="21"/>
        </w:rPr>
        <w:t>about such entities as geographical locations, customers, or products. Data captured by</w:t>
      </w:r>
      <w:r>
        <w:rPr>
          <w:rStyle w:val="apple-converted-space"/>
          <w:rFonts w:ascii="Arial" w:hAnsi="Arial" w:cs="Arial"/>
          <w:color w:val="222222"/>
          <w:sz w:val="21"/>
          <w:szCs w:val="21"/>
        </w:rPr>
        <w:t> </w:t>
      </w:r>
      <w:r>
        <w:rPr>
          <w:rFonts w:ascii="Arial" w:hAnsi="Arial" w:cs="Arial"/>
          <w:b/>
          <w:bCs/>
          <w:color w:val="222222"/>
          <w:sz w:val="21"/>
          <w:szCs w:val="21"/>
        </w:rPr>
        <w:t>Slowly Changing Dimensions (SCDs)</w:t>
      </w:r>
      <w:r>
        <w:rPr>
          <w:rStyle w:val="apple-converted-space"/>
          <w:rFonts w:ascii="Arial" w:hAnsi="Arial" w:cs="Arial"/>
          <w:color w:val="222222"/>
          <w:sz w:val="21"/>
          <w:szCs w:val="21"/>
        </w:rPr>
        <w:t> </w:t>
      </w:r>
      <w:r>
        <w:rPr>
          <w:rFonts w:ascii="Arial" w:hAnsi="Arial" w:cs="Arial"/>
          <w:color w:val="222222"/>
          <w:sz w:val="21"/>
          <w:szCs w:val="21"/>
        </w:rPr>
        <w:t>change slowly but unpredictably, rather than according to a regular schedule.</w:t>
      </w:r>
      <w:hyperlink r:id="rId19" w:anchor="cite_note-KimballToolkit-1" w:history="1">
        <w:r>
          <w:rPr>
            <w:rStyle w:val="Hyperlink"/>
            <w:rFonts w:ascii="Arial" w:hAnsi="Arial" w:cs="Arial"/>
            <w:color w:val="0B0080"/>
            <w:sz w:val="17"/>
            <w:szCs w:val="17"/>
            <w:vertAlign w:val="superscript"/>
          </w:rPr>
          <w:t>[1]</w:t>
        </w:r>
      </w:hyperlink>
    </w:p>
    <w:p w14:paraId="18B3102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Some scenarios can cause</w:t>
      </w:r>
      <w:r>
        <w:rPr>
          <w:rStyle w:val="apple-converted-space"/>
          <w:rFonts w:ascii="Arial" w:hAnsi="Arial" w:cs="Arial"/>
          <w:color w:val="222222"/>
          <w:sz w:val="21"/>
          <w:szCs w:val="21"/>
        </w:rPr>
        <w:t> </w:t>
      </w:r>
      <w:hyperlink r:id="rId20" w:tooltip="Referential integrity" w:history="1">
        <w:r>
          <w:rPr>
            <w:rStyle w:val="Hyperlink"/>
            <w:rFonts w:ascii="Arial" w:hAnsi="Arial" w:cs="Arial"/>
            <w:color w:val="0B0080"/>
            <w:sz w:val="21"/>
            <w:szCs w:val="21"/>
          </w:rPr>
          <w:t>Referential integrity</w:t>
        </w:r>
      </w:hyperlink>
      <w:r>
        <w:rPr>
          <w:rStyle w:val="apple-converted-space"/>
          <w:rFonts w:ascii="Arial" w:hAnsi="Arial" w:cs="Arial"/>
          <w:color w:val="222222"/>
          <w:sz w:val="21"/>
          <w:szCs w:val="21"/>
        </w:rPr>
        <w:t> </w:t>
      </w:r>
      <w:r>
        <w:rPr>
          <w:rFonts w:ascii="Arial" w:hAnsi="Arial" w:cs="Arial"/>
          <w:color w:val="222222"/>
          <w:sz w:val="21"/>
          <w:szCs w:val="21"/>
        </w:rPr>
        <w:t>problems.</w:t>
      </w:r>
    </w:p>
    <w:p w14:paraId="287E59BE"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For example, a</w:t>
      </w:r>
      <w:r>
        <w:rPr>
          <w:rStyle w:val="apple-converted-space"/>
          <w:rFonts w:ascii="Arial" w:hAnsi="Arial" w:cs="Arial"/>
          <w:color w:val="222222"/>
          <w:sz w:val="21"/>
          <w:szCs w:val="21"/>
        </w:rPr>
        <w:t> </w:t>
      </w:r>
      <w:hyperlink r:id="rId21" w:tooltip="Database" w:history="1">
        <w:r>
          <w:rPr>
            <w:rStyle w:val="Hyperlink"/>
            <w:rFonts w:ascii="Arial" w:hAnsi="Arial" w:cs="Arial"/>
            <w:color w:val="0B0080"/>
            <w:sz w:val="21"/>
            <w:szCs w:val="21"/>
          </w:rPr>
          <w:t>database</w:t>
        </w:r>
      </w:hyperlink>
      <w:r>
        <w:rPr>
          <w:rStyle w:val="apple-converted-space"/>
          <w:rFonts w:ascii="Arial" w:hAnsi="Arial" w:cs="Arial"/>
          <w:color w:val="222222"/>
          <w:sz w:val="21"/>
          <w:szCs w:val="21"/>
        </w:rPr>
        <w:t> </w:t>
      </w:r>
      <w:r>
        <w:rPr>
          <w:rFonts w:ascii="Arial" w:hAnsi="Arial" w:cs="Arial"/>
          <w:color w:val="222222"/>
          <w:sz w:val="21"/>
          <w:szCs w:val="21"/>
        </w:rPr>
        <w:t>may contain a</w:t>
      </w:r>
      <w:r>
        <w:rPr>
          <w:rStyle w:val="apple-converted-space"/>
          <w:rFonts w:ascii="Arial" w:hAnsi="Arial" w:cs="Arial"/>
          <w:color w:val="222222"/>
          <w:sz w:val="21"/>
          <w:szCs w:val="21"/>
        </w:rPr>
        <w:t> </w:t>
      </w:r>
      <w:hyperlink r:id="rId22" w:tooltip="Fact table" w:history="1">
        <w:r>
          <w:rPr>
            <w:rStyle w:val="Hyperlink"/>
            <w:rFonts w:ascii="Arial" w:hAnsi="Arial" w:cs="Arial"/>
            <w:color w:val="0B0080"/>
            <w:sz w:val="21"/>
            <w:szCs w:val="21"/>
          </w:rPr>
          <w:t>fact table</w:t>
        </w:r>
      </w:hyperlink>
      <w:r>
        <w:rPr>
          <w:rStyle w:val="apple-converted-space"/>
          <w:rFonts w:ascii="Arial" w:hAnsi="Arial" w:cs="Arial"/>
          <w:color w:val="222222"/>
          <w:sz w:val="21"/>
          <w:szCs w:val="21"/>
        </w:rPr>
        <w:t> </w:t>
      </w:r>
      <w:r>
        <w:rPr>
          <w:rFonts w:ascii="Arial" w:hAnsi="Arial" w:cs="Arial"/>
          <w:color w:val="222222"/>
          <w:sz w:val="21"/>
          <w:szCs w:val="21"/>
        </w:rPr>
        <w:t>that stores sales records. This fact table would be linked to dimensions by means of</w:t>
      </w:r>
      <w:r>
        <w:rPr>
          <w:rStyle w:val="apple-converted-space"/>
          <w:rFonts w:ascii="Arial" w:hAnsi="Arial" w:cs="Arial"/>
          <w:color w:val="222222"/>
          <w:sz w:val="21"/>
          <w:szCs w:val="21"/>
        </w:rPr>
        <w:t> </w:t>
      </w:r>
      <w:hyperlink r:id="rId23" w:tooltip="Foreign key" w:history="1">
        <w:r>
          <w:rPr>
            <w:rStyle w:val="Hyperlink"/>
            <w:rFonts w:ascii="Arial" w:hAnsi="Arial" w:cs="Arial"/>
            <w:color w:val="0B0080"/>
            <w:sz w:val="21"/>
            <w:szCs w:val="21"/>
          </w:rPr>
          <w:t>foreign keys</w:t>
        </w:r>
      </w:hyperlink>
      <w:r>
        <w:rPr>
          <w:rFonts w:ascii="Arial" w:hAnsi="Arial" w:cs="Arial"/>
          <w:color w:val="222222"/>
          <w:sz w:val="21"/>
          <w:szCs w:val="21"/>
        </w:rPr>
        <w:t>. One of these dimensions may contain data about the company's salespeople: e.g., the regional offices in which they work. However, the salespeople are sometimes transferred from one regional office to another. For historical sales reporting purposes it may be necessary to keep a record of the fact that a particular sales person had been assigned to a particular regional office at an earlier date, whereas that sales person is now assigned to a different regional office.</w:t>
      </w:r>
    </w:p>
    <w:p w14:paraId="124597C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Dealing with these issues involves SCD management methodologies referred to as Type 0 through 6. Type 6 SCDs are also sometimes called Hybrid SCDs.</w:t>
      </w:r>
    </w:p>
    <w:p w14:paraId="12DB96C4" w14:textId="77777777" w:rsidR="00792341" w:rsidRDefault="00792341" w:rsidP="00792341">
      <w:pPr>
        <w:pStyle w:val="Heading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0D3393E7"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4" w:anchor="Type_0:_retain_original" w:history="1">
        <w:r>
          <w:rPr>
            <w:rStyle w:val="tocnumber"/>
            <w:rFonts w:ascii="Arial" w:hAnsi="Arial" w:cs="Arial"/>
            <w:color w:val="222222"/>
            <w:sz w:val="20"/>
            <w:szCs w:val="20"/>
          </w:rPr>
          <w:t>1</w:t>
        </w:r>
        <w:r>
          <w:rPr>
            <w:rStyle w:val="toctext"/>
            <w:rFonts w:ascii="Arial" w:hAnsi="Arial" w:cs="Arial"/>
            <w:color w:val="0B0080"/>
            <w:sz w:val="20"/>
            <w:szCs w:val="20"/>
          </w:rPr>
          <w:t>Type 0: retain original</w:t>
        </w:r>
      </w:hyperlink>
    </w:p>
    <w:p w14:paraId="0EBDCF53"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5" w:anchor="Type_1:_overwrite" w:history="1">
        <w:r>
          <w:rPr>
            <w:rStyle w:val="tocnumber"/>
            <w:rFonts w:ascii="Arial" w:hAnsi="Arial" w:cs="Arial"/>
            <w:color w:val="222222"/>
            <w:sz w:val="20"/>
            <w:szCs w:val="20"/>
          </w:rPr>
          <w:t>2</w:t>
        </w:r>
        <w:r>
          <w:rPr>
            <w:rStyle w:val="toctext"/>
            <w:rFonts w:ascii="Arial" w:hAnsi="Arial" w:cs="Arial"/>
            <w:color w:val="0B0080"/>
            <w:sz w:val="20"/>
            <w:szCs w:val="20"/>
          </w:rPr>
          <w:t>Type 1: overwrite</w:t>
        </w:r>
      </w:hyperlink>
    </w:p>
    <w:p w14:paraId="22C764CB"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6" w:anchor="Type_2:_add_new_row" w:history="1">
        <w:r>
          <w:rPr>
            <w:rStyle w:val="tocnumber"/>
            <w:rFonts w:ascii="Arial" w:hAnsi="Arial" w:cs="Arial"/>
            <w:color w:val="222222"/>
            <w:sz w:val="20"/>
            <w:szCs w:val="20"/>
          </w:rPr>
          <w:t>3</w:t>
        </w:r>
        <w:r>
          <w:rPr>
            <w:rStyle w:val="toctext"/>
            <w:rFonts w:ascii="Arial" w:hAnsi="Arial" w:cs="Arial"/>
            <w:color w:val="0B0080"/>
            <w:sz w:val="20"/>
            <w:szCs w:val="20"/>
          </w:rPr>
          <w:t>Type 2: add new row</w:t>
        </w:r>
      </w:hyperlink>
    </w:p>
    <w:p w14:paraId="567277B7"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7" w:anchor="Type_3:_add_new_attribute" w:history="1">
        <w:r>
          <w:rPr>
            <w:rStyle w:val="tocnumber"/>
            <w:rFonts w:ascii="Arial" w:hAnsi="Arial" w:cs="Arial"/>
            <w:color w:val="222222"/>
            <w:sz w:val="20"/>
            <w:szCs w:val="20"/>
          </w:rPr>
          <w:t>4</w:t>
        </w:r>
        <w:r>
          <w:rPr>
            <w:rStyle w:val="toctext"/>
            <w:rFonts w:ascii="Arial" w:hAnsi="Arial" w:cs="Arial"/>
            <w:color w:val="0B0080"/>
            <w:sz w:val="20"/>
            <w:szCs w:val="20"/>
          </w:rPr>
          <w:t>Type 3: add new attribute</w:t>
        </w:r>
      </w:hyperlink>
    </w:p>
    <w:p w14:paraId="00679BA0"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8" w:anchor="Type_4:_add_history_table" w:history="1">
        <w:r>
          <w:rPr>
            <w:rStyle w:val="tocnumber"/>
            <w:rFonts w:ascii="Arial" w:hAnsi="Arial" w:cs="Arial"/>
            <w:color w:val="222222"/>
            <w:sz w:val="20"/>
            <w:szCs w:val="20"/>
          </w:rPr>
          <w:t>5</w:t>
        </w:r>
        <w:r>
          <w:rPr>
            <w:rStyle w:val="toctext"/>
            <w:rFonts w:ascii="Arial" w:hAnsi="Arial" w:cs="Arial"/>
            <w:color w:val="0B0080"/>
            <w:sz w:val="20"/>
            <w:szCs w:val="20"/>
          </w:rPr>
          <w:t>Type 4: add history table</w:t>
        </w:r>
      </w:hyperlink>
    </w:p>
    <w:p w14:paraId="21C9EB12"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29" w:anchor="Type_5" w:history="1">
        <w:r>
          <w:rPr>
            <w:rStyle w:val="tocnumber"/>
            <w:rFonts w:ascii="Arial" w:hAnsi="Arial" w:cs="Arial"/>
            <w:color w:val="222222"/>
            <w:sz w:val="20"/>
            <w:szCs w:val="20"/>
          </w:rPr>
          <w:t>6</w:t>
        </w:r>
        <w:r>
          <w:rPr>
            <w:rStyle w:val="toctext"/>
            <w:rFonts w:ascii="Arial" w:hAnsi="Arial" w:cs="Arial"/>
            <w:color w:val="0B0080"/>
            <w:sz w:val="20"/>
            <w:szCs w:val="20"/>
          </w:rPr>
          <w:t>Type 5</w:t>
        </w:r>
      </w:hyperlink>
    </w:p>
    <w:p w14:paraId="5A4BCFE1"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0" w:anchor="Type_6:_Combined_Approach" w:history="1">
        <w:r>
          <w:rPr>
            <w:rStyle w:val="tocnumber"/>
            <w:rFonts w:ascii="Arial" w:hAnsi="Arial" w:cs="Arial"/>
            <w:color w:val="222222"/>
            <w:sz w:val="20"/>
            <w:szCs w:val="20"/>
          </w:rPr>
          <w:t>7</w:t>
        </w:r>
        <w:r>
          <w:rPr>
            <w:rStyle w:val="toctext"/>
            <w:rFonts w:ascii="Arial" w:hAnsi="Arial" w:cs="Arial"/>
            <w:color w:val="0B0080"/>
            <w:sz w:val="20"/>
            <w:szCs w:val="20"/>
          </w:rPr>
          <w:t>Type 6: Combined Approach</w:t>
        </w:r>
      </w:hyperlink>
    </w:p>
    <w:p w14:paraId="2972D7C3"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1" w:anchor="Type_2_/_type_6_fact_implementation" w:history="1">
        <w:r>
          <w:rPr>
            <w:rStyle w:val="tocnumber"/>
            <w:rFonts w:ascii="Arial" w:hAnsi="Arial" w:cs="Arial"/>
            <w:color w:val="222222"/>
            <w:sz w:val="20"/>
            <w:szCs w:val="20"/>
          </w:rPr>
          <w:t>8</w:t>
        </w:r>
        <w:r>
          <w:rPr>
            <w:rStyle w:val="toctext"/>
            <w:rFonts w:ascii="Arial" w:hAnsi="Arial" w:cs="Arial"/>
            <w:color w:val="0B0080"/>
            <w:sz w:val="20"/>
            <w:szCs w:val="20"/>
          </w:rPr>
          <w:t>Type 2 / type 6 fact implementation</w:t>
        </w:r>
      </w:hyperlink>
    </w:p>
    <w:p w14:paraId="35CC1255" w14:textId="77777777" w:rsidR="00792341" w:rsidRDefault="00792341" w:rsidP="00792341">
      <w:pPr>
        <w:pStyle w:val="toclevel-2"/>
        <w:numPr>
          <w:ilvl w:val="1"/>
          <w:numId w:val="27"/>
        </w:numPr>
        <w:shd w:val="clear" w:color="auto" w:fill="F8F9FA"/>
        <w:spacing w:after="24" w:afterAutospacing="0"/>
        <w:ind w:left="480"/>
        <w:rPr>
          <w:rFonts w:ascii="Arial" w:hAnsi="Arial" w:cs="Arial"/>
          <w:color w:val="222222"/>
          <w:sz w:val="20"/>
          <w:szCs w:val="20"/>
        </w:rPr>
      </w:pPr>
      <w:hyperlink r:id="rId32" w:anchor="Type_2_surrogate_key_with_type_3_attribute" w:history="1">
        <w:r>
          <w:rPr>
            <w:rStyle w:val="tocnumber"/>
            <w:rFonts w:ascii="Arial" w:hAnsi="Arial" w:cs="Arial"/>
            <w:color w:val="222222"/>
            <w:sz w:val="20"/>
            <w:szCs w:val="20"/>
          </w:rPr>
          <w:t>8.1</w:t>
        </w:r>
        <w:r>
          <w:rPr>
            <w:rStyle w:val="toctext"/>
            <w:rFonts w:ascii="Arial" w:hAnsi="Arial" w:cs="Arial"/>
            <w:color w:val="0B0080"/>
            <w:sz w:val="20"/>
            <w:szCs w:val="20"/>
          </w:rPr>
          <w:t>Type 2 surrogate key with type 3 attribute</w:t>
        </w:r>
      </w:hyperlink>
    </w:p>
    <w:p w14:paraId="70E80D16" w14:textId="77777777" w:rsidR="00792341" w:rsidRDefault="00792341" w:rsidP="00792341">
      <w:pPr>
        <w:pStyle w:val="toclevel-2"/>
        <w:numPr>
          <w:ilvl w:val="1"/>
          <w:numId w:val="27"/>
        </w:numPr>
        <w:shd w:val="clear" w:color="auto" w:fill="F8F9FA"/>
        <w:spacing w:after="24" w:afterAutospacing="0"/>
        <w:ind w:left="480"/>
        <w:rPr>
          <w:rFonts w:ascii="Arial" w:hAnsi="Arial" w:cs="Arial"/>
          <w:color w:val="222222"/>
          <w:sz w:val="20"/>
          <w:szCs w:val="20"/>
        </w:rPr>
      </w:pPr>
      <w:hyperlink r:id="rId33" w:anchor="Pure_type_6_implementation" w:history="1">
        <w:r>
          <w:rPr>
            <w:rStyle w:val="tocnumber"/>
            <w:rFonts w:ascii="Arial" w:hAnsi="Arial" w:cs="Arial"/>
            <w:color w:val="222222"/>
            <w:sz w:val="20"/>
            <w:szCs w:val="20"/>
          </w:rPr>
          <w:t>8.2</w:t>
        </w:r>
        <w:r>
          <w:rPr>
            <w:rStyle w:val="toctext"/>
            <w:rFonts w:ascii="Arial" w:hAnsi="Arial" w:cs="Arial"/>
            <w:color w:val="0B0080"/>
            <w:sz w:val="20"/>
            <w:szCs w:val="20"/>
          </w:rPr>
          <w:t>Pure type 6 implementation</w:t>
        </w:r>
      </w:hyperlink>
    </w:p>
    <w:p w14:paraId="114AE667" w14:textId="77777777" w:rsidR="00792341" w:rsidRDefault="00792341" w:rsidP="00792341">
      <w:pPr>
        <w:pStyle w:val="toclevel-2"/>
        <w:numPr>
          <w:ilvl w:val="1"/>
          <w:numId w:val="27"/>
        </w:numPr>
        <w:shd w:val="clear" w:color="auto" w:fill="F8F9FA"/>
        <w:spacing w:after="24" w:afterAutospacing="0"/>
        <w:ind w:left="480"/>
        <w:rPr>
          <w:rFonts w:ascii="Arial" w:hAnsi="Arial" w:cs="Arial"/>
          <w:color w:val="222222"/>
          <w:sz w:val="20"/>
          <w:szCs w:val="20"/>
        </w:rPr>
      </w:pPr>
      <w:hyperlink r:id="rId34" w:anchor="Both_surrogate_and_natural_key" w:history="1">
        <w:r>
          <w:rPr>
            <w:rStyle w:val="tocnumber"/>
            <w:rFonts w:ascii="Arial" w:hAnsi="Arial" w:cs="Arial"/>
            <w:color w:val="222222"/>
            <w:sz w:val="20"/>
            <w:szCs w:val="20"/>
          </w:rPr>
          <w:t>8.3</w:t>
        </w:r>
        <w:r>
          <w:rPr>
            <w:rStyle w:val="toctext"/>
            <w:rFonts w:ascii="Arial" w:hAnsi="Arial" w:cs="Arial"/>
            <w:color w:val="0B0080"/>
            <w:sz w:val="20"/>
            <w:szCs w:val="20"/>
          </w:rPr>
          <w:t>Both surrogate and natural key</w:t>
        </w:r>
      </w:hyperlink>
    </w:p>
    <w:p w14:paraId="0175B5FE"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5" w:anchor="Combining_types" w:history="1">
        <w:r>
          <w:rPr>
            <w:rStyle w:val="tocnumber"/>
            <w:rFonts w:ascii="Arial" w:hAnsi="Arial" w:cs="Arial"/>
            <w:color w:val="222222"/>
            <w:sz w:val="20"/>
            <w:szCs w:val="20"/>
          </w:rPr>
          <w:t>9</w:t>
        </w:r>
        <w:r>
          <w:rPr>
            <w:rStyle w:val="toctext"/>
            <w:rFonts w:ascii="Arial" w:hAnsi="Arial" w:cs="Arial"/>
            <w:color w:val="0B0080"/>
            <w:sz w:val="20"/>
            <w:szCs w:val="20"/>
          </w:rPr>
          <w:t>Combining types</w:t>
        </w:r>
      </w:hyperlink>
    </w:p>
    <w:p w14:paraId="1BD38A12"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6" w:anchor="See_also" w:history="1">
        <w:r>
          <w:rPr>
            <w:rStyle w:val="tocnumber"/>
            <w:rFonts w:ascii="Arial" w:hAnsi="Arial" w:cs="Arial"/>
            <w:color w:val="222222"/>
            <w:sz w:val="20"/>
            <w:szCs w:val="20"/>
          </w:rPr>
          <w:t>10</w:t>
        </w:r>
        <w:r>
          <w:rPr>
            <w:rStyle w:val="toctext"/>
            <w:rFonts w:ascii="Arial" w:hAnsi="Arial" w:cs="Arial"/>
            <w:color w:val="0B0080"/>
            <w:sz w:val="20"/>
            <w:szCs w:val="20"/>
          </w:rPr>
          <w:t>See also</w:t>
        </w:r>
      </w:hyperlink>
    </w:p>
    <w:p w14:paraId="1D64A23E"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7" w:anchor="Notes" w:history="1">
        <w:r>
          <w:rPr>
            <w:rStyle w:val="tocnumber"/>
            <w:rFonts w:ascii="Arial" w:hAnsi="Arial" w:cs="Arial"/>
            <w:color w:val="222222"/>
            <w:sz w:val="20"/>
            <w:szCs w:val="20"/>
          </w:rPr>
          <w:t>11</w:t>
        </w:r>
        <w:r>
          <w:rPr>
            <w:rStyle w:val="toctext"/>
            <w:rFonts w:ascii="Arial" w:hAnsi="Arial" w:cs="Arial"/>
            <w:color w:val="0B0080"/>
            <w:sz w:val="20"/>
            <w:szCs w:val="20"/>
          </w:rPr>
          <w:t>Notes</w:t>
        </w:r>
      </w:hyperlink>
    </w:p>
    <w:p w14:paraId="38B0F15D" w14:textId="77777777" w:rsidR="00792341" w:rsidRDefault="00792341" w:rsidP="00792341">
      <w:pPr>
        <w:pStyle w:val="toclevel-1"/>
        <w:numPr>
          <w:ilvl w:val="0"/>
          <w:numId w:val="27"/>
        </w:numPr>
        <w:shd w:val="clear" w:color="auto" w:fill="F8F9FA"/>
        <w:spacing w:after="24" w:afterAutospacing="0"/>
        <w:ind w:left="0"/>
        <w:rPr>
          <w:rFonts w:ascii="Arial" w:hAnsi="Arial" w:cs="Arial"/>
          <w:color w:val="222222"/>
          <w:sz w:val="20"/>
          <w:szCs w:val="20"/>
        </w:rPr>
      </w:pPr>
      <w:hyperlink r:id="rId38" w:anchor="References" w:history="1">
        <w:r>
          <w:rPr>
            <w:rStyle w:val="tocnumber"/>
            <w:rFonts w:ascii="Arial" w:hAnsi="Arial" w:cs="Arial"/>
            <w:color w:val="222222"/>
            <w:sz w:val="20"/>
            <w:szCs w:val="20"/>
          </w:rPr>
          <w:t>12</w:t>
        </w:r>
        <w:r>
          <w:rPr>
            <w:rStyle w:val="toctext"/>
            <w:rFonts w:ascii="Arial" w:hAnsi="Arial" w:cs="Arial"/>
            <w:color w:val="0B0080"/>
            <w:sz w:val="20"/>
            <w:szCs w:val="20"/>
          </w:rPr>
          <w:t>References</w:t>
        </w:r>
      </w:hyperlink>
    </w:p>
    <w:p w14:paraId="77284DE4"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0: retain original</w:t>
      </w:r>
      <w:r>
        <w:rPr>
          <w:rStyle w:val="mw-editsection-bracket"/>
          <w:rFonts w:ascii="Arial" w:hAnsi="Arial" w:cs="Arial"/>
          <w:b w:val="0"/>
          <w:bCs w:val="0"/>
          <w:color w:val="54595D"/>
          <w:sz w:val="24"/>
          <w:szCs w:val="24"/>
        </w:rPr>
        <w:t>[</w:t>
      </w:r>
      <w:hyperlink r:id="rId39" w:tooltip="Edit section: Type 0: retain original"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04128E6"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w:t>
      </w:r>
      <w:r>
        <w:rPr>
          <w:rStyle w:val="apple-converted-space"/>
          <w:rFonts w:ascii="Arial" w:hAnsi="Arial" w:cs="Arial"/>
          <w:color w:val="222222"/>
          <w:sz w:val="21"/>
          <w:szCs w:val="21"/>
        </w:rPr>
        <w:t> </w:t>
      </w:r>
      <w:r>
        <w:rPr>
          <w:rFonts w:ascii="Arial" w:hAnsi="Arial" w:cs="Arial"/>
          <w:b/>
          <w:bCs/>
          <w:color w:val="222222"/>
          <w:sz w:val="21"/>
          <w:szCs w:val="21"/>
        </w:rPr>
        <w:t>Type 0</w:t>
      </w:r>
      <w:r>
        <w:rPr>
          <w:rStyle w:val="apple-converted-space"/>
          <w:rFonts w:ascii="Arial" w:hAnsi="Arial" w:cs="Arial"/>
          <w:color w:val="222222"/>
          <w:sz w:val="21"/>
          <w:szCs w:val="21"/>
        </w:rPr>
        <w:t> </w:t>
      </w:r>
      <w:r>
        <w:rPr>
          <w:rFonts w:ascii="Arial" w:hAnsi="Arial" w:cs="Arial"/>
          <w:color w:val="222222"/>
          <w:sz w:val="21"/>
          <w:szCs w:val="21"/>
        </w:rPr>
        <w:t>dimension attributes never change and are assigned to attributes that have durable values or are described as 'Original'. Examples:</w:t>
      </w:r>
      <w:r>
        <w:rPr>
          <w:rStyle w:val="apple-converted-space"/>
          <w:rFonts w:ascii="Arial" w:hAnsi="Arial" w:cs="Arial"/>
          <w:color w:val="222222"/>
          <w:sz w:val="21"/>
          <w:szCs w:val="21"/>
        </w:rPr>
        <w:t> </w:t>
      </w:r>
      <w:r>
        <w:rPr>
          <w:rFonts w:ascii="Arial" w:hAnsi="Arial" w:cs="Arial"/>
          <w:i/>
          <w:iCs/>
          <w:color w:val="222222"/>
          <w:sz w:val="21"/>
          <w:szCs w:val="21"/>
        </w:rPr>
        <w:t>Date of Birth</w:t>
      </w:r>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i/>
          <w:iCs/>
          <w:color w:val="222222"/>
          <w:sz w:val="21"/>
          <w:szCs w:val="21"/>
        </w:rPr>
        <w:t>Original Credit Score</w:t>
      </w:r>
      <w:r>
        <w:rPr>
          <w:rFonts w:ascii="Arial" w:hAnsi="Arial" w:cs="Arial"/>
          <w:color w:val="222222"/>
          <w:sz w:val="21"/>
          <w:szCs w:val="21"/>
        </w:rPr>
        <w:t>. Type 0 applies to most Date Dimension attributes</w:t>
      </w:r>
      <w:hyperlink r:id="rId40" w:anchor="cite_note-2" w:history="1">
        <w:r>
          <w:rPr>
            <w:rStyle w:val="Hyperlink"/>
            <w:rFonts w:ascii="Arial" w:hAnsi="Arial" w:cs="Arial"/>
            <w:color w:val="0B0080"/>
            <w:sz w:val="17"/>
            <w:szCs w:val="17"/>
            <w:vertAlign w:val="superscript"/>
          </w:rPr>
          <w:t>[2]</w:t>
        </w:r>
      </w:hyperlink>
    </w:p>
    <w:p w14:paraId="3ECAF02C"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1: overwrite</w:t>
      </w:r>
      <w:r>
        <w:rPr>
          <w:rStyle w:val="mw-editsection-bracket"/>
          <w:rFonts w:ascii="Arial" w:hAnsi="Arial" w:cs="Arial"/>
          <w:b w:val="0"/>
          <w:bCs w:val="0"/>
          <w:color w:val="54595D"/>
          <w:sz w:val="24"/>
          <w:szCs w:val="24"/>
        </w:rPr>
        <w:t>[</w:t>
      </w:r>
      <w:hyperlink r:id="rId41" w:tooltip="Edit section: Type 1: overwrit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A6CA20D"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methodology overwrites old with new data, and therefore does not track historical data.</w:t>
      </w:r>
    </w:p>
    <w:p w14:paraId="04918CF1"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Example of a supplier table: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5"/>
        <w:gridCol w:w="1674"/>
        <w:gridCol w:w="1757"/>
        <w:gridCol w:w="1663"/>
      </w:tblGrid>
      <w:tr w:rsidR="00792341" w14:paraId="1BC78651"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D8A03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872D55"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E2D71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1821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r>
      <w:tr w:rsidR="00792341" w14:paraId="746263CC"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8977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8438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3062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EFE6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r>
    </w:tbl>
    <w:p w14:paraId="7D9B73A7"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In the above example, Supplier_Code is the</w:t>
      </w:r>
      <w:r>
        <w:rPr>
          <w:rStyle w:val="apple-converted-space"/>
          <w:rFonts w:ascii="Arial" w:hAnsi="Arial" w:cs="Arial"/>
          <w:color w:val="222222"/>
          <w:sz w:val="21"/>
          <w:szCs w:val="21"/>
        </w:rPr>
        <w:t> </w:t>
      </w:r>
      <w:hyperlink r:id="rId42" w:tooltip="Natural key" w:history="1">
        <w:r>
          <w:rPr>
            <w:rStyle w:val="Hyperlink"/>
            <w:rFonts w:ascii="Arial" w:hAnsi="Arial" w:cs="Arial"/>
            <w:color w:val="0B0080"/>
            <w:sz w:val="21"/>
            <w:szCs w:val="21"/>
          </w:rPr>
          <w:t>natural key</w:t>
        </w:r>
      </w:hyperlink>
      <w:r>
        <w:rPr>
          <w:rStyle w:val="apple-converted-space"/>
          <w:rFonts w:ascii="Arial" w:hAnsi="Arial" w:cs="Arial"/>
          <w:color w:val="222222"/>
          <w:sz w:val="21"/>
          <w:szCs w:val="21"/>
        </w:rPr>
        <w:t> </w:t>
      </w:r>
      <w:r>
        <w:rPr>
          <w:rFonts w:ascii="Arial" w:hAnsi="Arial" w:cs="Arial"/>
          <w:color w:val="222222"/>
          <w:sz w:val="21"/>
          <w:szCs w:val="21"/>
        </w:rPr>
        <w:t>and Supplier_Key is a</w:t>
      </w:r>
      <w:r>
        <w:rPr>
          <w:rStyle w:val="apple-converted-space"/>
          <w:rFonts w:ascii="Arial" w:hAnsi="Arial" w:cs="Arial"/>
          <w:color w:val="222222"/>
          <w:sz w:val="21"/>
          <w:szCs w:val="21"/>
        </w:rPr>
        <w:t> </w:t>
      </w:r>
      <w:hyperlink r:id="rId43" w:tooltip="Surrogate key" w:history="1">
        <w:r>
          <w:rPr>
            <w:rStyle w:val="Hyperlink"/>
            <w:rFonts w:ascii="Arial" w:hAnsi="Arial" w:cs="Arial"/>
            <w:color w:val="0B0080"/>
            <w:sz w:val="21"/>
            <w:szCs w:val="21"/>
          </w:rPr>
          <w:t>surrogate key</w:t>
        </w:r>
      </w:hyperlink>
      <w:r>
        <w:rPr>
          <w:rFonts w:ascii="Arial" w:hAnsi="Arial" w:cs="Arial"/>
          <w:color w:val="222222"/>
          <w:sz w:val="21"/>
          <w:szCs w:val="21"/>
        </w:rPr>
        <w:t>. Technically, the surrogate key is not necessary, since the row will be unique by the natural key (Supplier_Code). However, to optimize performance on joins use integer rather than character keys (unless the number of bytes in the character key is less than the number of bytes in the integer key).</w:t>
      </w:r>
    </w:p>
    <w:p w14:paraId="4FB0D94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If the supplier relocates the headquarters to Illinois the record would be overwritten: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5"/>
        <w:gridCol w:w="1674"/>
        <w:gridCol w:w="1757"/>
        <w:gridCol w:w="1663"/>
      </w:tblGrid>
      <w:tr w:rsidR="00792341" w14:paraId="0B24E19B"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8BA21A"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D6933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DA81A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AD4B0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r>
      <w:tr w:rsidR="00792341" w14:paraId="6F530DB5"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FAD6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C4E2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F83D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2909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r>
    </w:tbl>
    <w:p w14:paraId="6041D2CF"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disadvantage of the Type 1 method is that there is no history in the data warehouse. It has the advantage however that it's easy to maintain.</w:t>
      </w:r>
    </w:p>
    <w:p w14:paraId="58414B5B"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If one has calculated an aggregate table summarizing facts by state, it will need to be recalculated when the Supplier_State is changed.</w:t>
      </w:r>
      <w:hyperlink r:id="rId44" w:anchor="cite_note-KimballToolkit-1" w:history="1">
        <w:r>
          <w:rPr>
            <w:rStyle w:val="Hyperlink"/>
            <w:rFonts w:ascii="Arial" w:hAnsi="Arial" w:cs="Arial"/>
            <w:color w:val="0B0080"/>
            <w:sz w:val="17"/>
            <w:szCs w:val="17"/>
            <w:vertAlign w:val="superscript"/>
          </w:rPr>
          <w:t>[1]</w:t>
        </w:r>
      </w:hyperlink>
    </w:p>
    <w:p w14:paraId="5BF4BB12"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2: add new row</w:t>
      </w:r>
      <w:r>
        <w:rPr>
          <w:rStyle w:val="mw-editsection-bracket"/>
          <w:rFonts w:ascii="Arial" w:hAnsi="Arial" w:cs="Arial"/>
          <w:b w:val="0"/>
          <w:bCs w:val="0"/>
          <w:color w:val="54595D"/>
          <w:sz w:val="24"/>
          <w:szCs w:val="24"/>
        </w:rPr>
        <w:t>[</w:t>
      </w:r>
      <w:hyperlink r:id="rId45" w:tooltip="Edit section: Type 2: add new row"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6B999A6"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method tracks historical data by creating multiple records for a given</w:t>
      </w:r>
      <w:r>
        <w:rPr>
          <w:rStyle w:val="apple-converted-space"/>
          <w:rFonts w:ascii="Arial" w:hAnsi="Arial" w:cs="Arial"/>
          <w:color w:val="222222"/>
          <w:sz w:val="21"/>
          <w:szCs w:val="21"/>
        </w:rPr>
        <w:t> </w:t>
      </w:r>
      <w:hyperlink r:id="rId46" w:tooltip="Natural key" w:history="1">
        <w:r>
          <w:rPr>
            <w:rStyle w:val="Hyperlink"/>
            <w:rFonts w:ascii="Arial" w:hAnsi="Arial" w:cs="Arial"/>
            <w:color w:val="0B0080"/>
            <w:sz w:val="21"/>
            <w:szCs w:val="21"/>
          </w:rPr>
          <w:t>natural key</w:t>
        </w:r>
      </w:hyperlink>
      <w:r>
        <w:rPr>
          <w:rStyle w:val="apple-converted-space"/>
          <w:rFonts w:ascii="Arial" w:hAnsi="Arial" w:cs="Arial"/>
          <w:color w:val="222222"/>
          <w:sz w:val="21"/>
          <w:szCs w:val="21"/>
        </w:rPr>
        <w:t> </w:t>
      </w:r>
      <w:r>
        <w:rPr>
          <w:rFonts w:ascii="Arial" w:hAnsi="Arial" w:cs="Arial"/>
          <w:color w:val="222222"/>
          <w:sz w:val="21"/>
          <w:szCs w:val="21"/>
        </w:rPr>
        <w:t>in the dimensional tables with separate</w:t>
      </w:r>
      <w:r>
        <w:rPr>
          <w:rStyle w:val="apple-converted-space"/>
          <w:rFonts w:ascii="Arial" w:hAnsi="Arial" w:cs="Arial"/>
          <w:color w:val="222222"/>
          <w:sz w:val="21"/>
          <w:szCs w:val="21"/>
        </w:rPr>
        <w:t> </w:t>
      </w:r>
      <w:hyperlink r:id="rId47" w:tooltip="Surrogate key" w:history="1">
        <w:r>
          <w:rPr>
            <w:rStyle w:val="Hyperlink"/>
            <w:rFonts w:ascii="Arial" w:hAnsi="Arial" w:cs="Arial"/>
            <w:color w:val="0B0080"/>
            <w:sz w:val="21"/>
            <w:szCs w:val="21"/>
          </w:rPr>
          <w:t>surrogate keys</w:t>
        </w:r>
      </w:hyperlink>
      <w:r>
        <w:rPr>
          <w:rStyle w:val="apple-converted-space"/>
          <w:rFonts w:ascii="Arial" w:hAnsi="Arial" w:cs="Arial"/>
          <w:color w:val="222222"/>
          <w:sz w:val="21"/>
          <w:szCs w:val="21"/>
        </w:rPr>
        <w:t> </w:t>
      </w:r>
      <w:r>
        <w:rPr>
          <w:rFonts w:ascii="Arial" w:hAnsi="Arial" w:cs="Arial"/>
          <w:color w:val="222222"/>
          <w:sz w:val="21"/>
          <w:szCs w:val="21"/>
        </w:rPr>
        <w:t>and/or different version numbers. Unlimited history is preserved for each insert.</w:t>
      </w:r>
    </w:p>
    <w:p w14:paraId="294855AA"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For example, if the supplier relocates to Illinois the version numbers will be incremented sequentially: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5"/>
        <w:gridCol w:w="1674"/>
        <w:gridCol w:w="1757"/>
        <w:gridCol w:w="1663"/>
        <w:gridCol w:w="1021"/>
      </w:tblGrid>
      <w:tr w:rsidR="00792341" w14:paraId="6277204B"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B24D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91FE6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D9F0F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FE000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53231E"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Version.</w:t>
            </w:r>
          </w:p>
        </w:tc>
      </w:tr>
      <w:tr w:rsidR="00792341" w14:paraId="105803D7"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EDAC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ADB1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46F1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D71F8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2154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w:t>
            </w:r>
          </w:p>
        </w:tc>
      </w:tr>
      <w:tr w:rsidR="00792341" w14:paraId="485C7E4B"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812E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A839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7C10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4FCB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FC3F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w:t>
            </w:r>
          </w:p>
        </w:tc>
      </w:tr>
    </w:tbl>
    <w:p w14:paraId="1F65CE4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Another method is to add 'effective date' columns.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5"/>
        <w:gridCol w:w="1674"/>
        <w:gridCol w:w="1721"/>
        <w:gridCol w:w="1663"/>
        <w:gridCol w:w="1246"/>
        <w:gridCol w:w="1165"/>
      </w:tblGrid>
      <w:tr w:rsidR="00792341" w14:paraId="5F655B6F"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A6404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lastRenderedPageBreak/>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FC7AC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FFB4E2"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CB149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E20AE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C8E0D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r>
      <w:tr w:rsidR="00792341" w14:paraId="2E33C149"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1A34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2324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003A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8A4C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696A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F34A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r>
      <w:tr w:rsidR="00792341" w14:paraId="187DAE95"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AE67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807A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A296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3DE0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9FC4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2FDEFC31" w14:textId="77777777" w:rsidR="00792341" w:rsidRDefault="00792341">
            <w:pPr>
              <w:spacing w:before="240" w:after="240"/>
              <w:jc w:val="center"/>
              <w:rPr>
                <w:rFonts w:ascii="Arial" w:hAnsi="Arial" w:cs="Arial"/>
                <w:color w:val="222222"/>
                <w:sz w:val="21"/>
                <w:szCs w:val="21"/>
              </w:rPr>
            </w:pPr>
            <w:r>
              <w:rPr>
                <w:rStyle w:val="HTMLCode"/>
                <w:rFonts w:eastAsiaTheme="minorHAnsi"/>
                <w:color w:val="FFFFFF"/>
                <w:sz w:val="15"/>
                <w:szCs w:val="15"/>
                <w:bdr w:val="single" w:sz="6" w:space="2" w:color="EAECF0" w:frame="1"/>
                <w:shd w:val="clear" w:color="auto" w:fill="808080"/>
              </w:rPr>
              <w:t>NULL</w:t>
            </w:r>
          </w:p>
        </w:tc>
      </w:tr>
    </w:tbl>
    <w:p w14:paraId="289F483F"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1A3629F"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And a third method uses an effective date and a current flag.</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22"/>
        <w:gridCol w:w="1548"/>
        <w:gridCol w:w="1591"/>
        <w:gridCol w:w="1538"/>
        <w:gridCol w:w="1517"/>
        <w:gridCol w:w="1388"/>
      </w:tblGrid>
      <w:tr w:rsidR="00792341" w14:paraId="06575107"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0B170B"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80046B"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36792E"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39A4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D3457B"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Effective_Date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1D3A6E"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5F4D057D"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C1C7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CA71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22CF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3C7E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8264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26C2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1217B3E6"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8721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DA27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F6FD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22BAE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8754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6E97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325D26D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Current_Flag value of 'Y' indicates the current tuple version.</w:t>
      </w:r>
    </w:p>
    <w:p w14:paraId="3AA715F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Transactions that reference a particular</w:t>
      </w:r>
      <w:r>
        <w:rPr>
          <w:rStyle w:val="apple-converted-space"/>
          <w:rFonts w:ascii="Arial" w:hAnsi="Arial" w:cs="Arial"/>
          <w:color w:val="222222"/>
          <w:sz w:val="21"/>
          <w:szCs w:val="21"/>
        </w:rPr>
        <w:t> </w:t>
      </w:r>
      <w:hyperlink r:id="rId48" w:tooltip="Surrogate key" w:history="1">
        <w:r>
          <w:rPr>
            <w:rStyle w:val="Hyperlink"/>
            <w:rFonts w:ascii="Arial" w:hAnsi="Arial" w:cs="Arial"/>
            <w:color w:val="0B0080"/>
            <w:sz w:val="21"/>
            <w:szCs w:val="21"/>
          </w:rPr>
          <w:t>surrogate key</w:t>
        </w:r>
      </w:hyperlink>
      <w:r>
        <w:rPr>
          <w:rStyle w:val="apple-converted-space"/>
          <w:rFonts w:ascii="Arial" w:hAnsi="Arial" w:cs="Arial"/>
          <w:color w:val="222222"/>
          <w:sz w:val="21"/>
          <w:szCs w:val="21"/>
        </w:rPr>
        <w:t> </w:t>
      </w:r>
      <w:r>
        <w:rPr>
          <w:rFonts w:ascii="Arial" w:hAnsi="Arial" w:cs="Arial"/>
          <w:color w:val="222222"/>
          <w:sz w:val="21"/>
          <w:szCs w:val="21"/>
        </w:rPr>
        <w:t>(Supplier_Key)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 To reference the entity via the natural key, it is necessary to remove the unique constraint making</w:t>
      </w:r>
      <w:r>
        <w:rPr>
          <w:rStyle w:val="apple-converted-space"/>
          <w:rFonts w:ascii="Arial" w:hAnsi="Arial" w:cs="Arial"/>
          <w:color w:val="222222"/>
          <w:sz w:val="21"/>
          <w:szCs w:val="21"/>
        </w:rPr>
        <w:t> </w:t>
      </w:r>
      <w:hyperlink r:id="rId49" w:tooltip="Referential integrity" w:history="1">
        <w:r>
          <w:rPr>
            <w:rStyle w:val="Hyperlink"/>
            <w:rFonts w:ascii="Arial" w:hAnsi="Arial" w:cs="Arial"/>
            <w:color w:val="0B0080"/>
            <w:sz w:val="21"/>
            <w:szCs w:val="21"/>
          </w:rPr>
          <w:t>Referential integrity</w:t>
        </w:r>
      </w:hyperlink>
      <w:r>
        <w:rPr>
          <w:rStyle w:val="apple-converted-space"/>
          <w:rFonts w:ascii="Arial" w:hAnsi="Arial" w:cs="Arial"/>
          <w:color w:val="222222"/>
          <w:sz w:val="21"/>
          <w:szCs w:val="21"/>
        </w:rPr>
        <w:t> </w:t>
      </w:r>
      <w:r>
        <w:rPr>
          <w:rFonts w:ascii="Arial" w:hAnsi="Arial" w:cs="Arial"/>
          <w:color w:val="222222"/>
          <w:sz w:val="21"/>
          <w:szCs w:val="21"/>
        </w:rPr>
        <w:t>by DBMS impossible.</w:t>
      </w:r>
    </w:p>
    <w:p w14:paraId="3701754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If there are retroactive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w:t>
      </w:r>
      <w:hyperlink r:id="rId50" w:anchor="cite_note-KimballToolkit-1" w:history="1">
        <w:r>
          <w:rPr>
            <w:rStyle w:val="Hyperlink"/>
            <w:rFonts w:ascii="Arial" w:hAnsi="Arial" w:cs="Arial"/>
            <w:color w:val="0B0080"/>
            <w:sz w:val="17"/>
            <w:szCs w:val="17"/>
            <w:vertAlign w:val="superscript"/>
          </w:rPr>
          <w:t>[1]</w:t>
        </w:r>
      </w:hyperlink>
    </w:p>
    <w:p w14:paraId="4DFBE2A7"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3: add new attribute</w:t>
      </w:r>
      <w:r>
        <w:rPr>
          <w:rStyle w:val="mw-editsection-bracket"/>
          <w:rFonts w:ascii="Arial" w:hAnsi="Arial" w:cs="Arial"/>
          <w:b w:val="0"/>
          <w:bCs w:val="0"/>
          <w:color w:val="54595D"/>
          <w:sz w:val="24"/>
          <w:szCs w:val="24"/>
        </w:rPr>
        <w:t>[</w:t>
      </w:r>
      <w:hyperlink r:id="rId51" w:tooltip="Edit section: Type 3: add new attribut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33308AB"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method tracks changes using separate columns and preserves limited history. The Type 3 preserves limited history as it is limited to the number of columns designated for storing historical data. The original table structure in Type 1 and Type 2 is the same but Type 3 adds additional columns. In the following example, an additional column has been added to the table to record the supplier's original state - only the previous history is stored.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93"/>
        <w:gridCol w:w="1297"/>
        <w:gridCol w:w="1332"/>
        <w:gridCol w:w="1968"/>
        <w:gridCol w:w="1272"/>
        <w:gridCol w:w="1942"/>
      </w:tblGrid>
      <w:tr w:rsidR="00792341" w14:paraId="65FF8289"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E06674"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lastRenderedPageBreak/>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C7644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5EE67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BC2192"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Original_Supplier_State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60BCAD"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Effective_Date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32FC22"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Current_Supplier_State</w:t>
            </w:r>
          </w:p>
        </w:tc>
      </w:tr>
      <w:tr w:rsidR="00792341" w14:paraId="712A3DDA"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FA7F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BCC0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E265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0D71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8ED0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993D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r>
    </w:tbl>
    <w:p w14:paraId="7C93D9B7"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record contains a column for the original state and current state—cannot track the changes if the supplier relocates a second time.</w:t>
      </w:r>
    </w:p>
    <w:p w14:paraId="4F1435B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One variation of this is to create the field Previous_Supplier_State instead of Original_Supplier_State which would track only the most recent historical change.</w:t>
      </w:r>
      <w:hyperlink r:id="rId52" w:anchor="cite_note-KimballToolkit-1" w:history="1">
        <w:r>
          <w:rPr>
            <w:rStyle w:val="Hyperlink"/>
            <w:rFonts w:ascii="Arial" w:hAnsi="Arial" w:cs="Arial"/>
            <w:color w:val="0B0080"/>
            <w:sz w:val="17"/>
            <w:szCs w:val="17"/>
            <w:vertAlign w:val="superscript"/>
          </w:rPr>
          <w:t>[1]</w:t>
        </w:r>
      </w:hyperlink>
    </w:p>
    <w:p w14:paraId="555CBD03"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4: add history table</w:t>
      </w:r>
      <w:r>
        <w:rPr>
          <w:rStyle w:val="mw-editsection-bracket"/>
          <w:rFonts w:ascii="Arial" w:hAnsi="Arial" w:cs="Arial"/>
          <w:b w:val="0"/>
          <w:bCs w:val="0"/>
          <w:color w:val="54595D"/>
          <w:sz w:val="24"/>
          <w:szCs w:val="24"/>
        </w:rPr>
        <w:t>[</w:t>
      </w:r>
      <w:hyperlink r:id="rId53" w:tooltip="Edit section: Type 4: add history tabl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1CC03A4"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b/>
          <w:bCs/>
          <w:color w:val="222222"/>
          <w:sz w:val="21"/>
          <w:szCs w:val="21"/>
        </w:rPr>
        <w:t>Type 4</w:t>
      </w:r>
      <w:r>
        <w:rPr>
          <w:rStyle w:val="apple-converted-space"/>
          <w:rFonts w:ascii="Arial" w:hAnsi="Arial" w:cs="Arial"/>
          <w:color w:val="222222"/>
          <w:sz w:val="21"/>
          <w:szCs w:val="21"/>
        </w:rPr>
        <w:t> </w:t>
      </w:r>
      <w:r>
        <w:rPr>
          <w:rFonts w:ascii="Arial" w:hAnsi="Arial" w:cs="Arial"/>
          <w:color w:val="222222"/>
          <w:sz w:val="21"/>
          <w:szCs w:val="21"/>
        </w:rPr>
        <w:t>method is usually referred to as using "history tables", where one table keeps the current data, and an additional table is used to keep a record of some or all changes. Both the surrogate keys are referenced in the Fact table to enhance query performance.</w:t>
      </w:r>
    </w:p>
    <w:p w14:paraId="6AB48577"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For the above example, the original table name is</w:t>
      </w:r>
      <w:r>
        <w:rPr>
          <w:rStyle w:val="apple-converted-space"/>
          <w:rFonts w:ascii="Arial" w:hAnsi="Arial" w:cs="Arial"/>
          <w:color w:val="222222"/>
          <w:sz w:val="21"/>
          <w:szCs w:val="21"/>
        </w:rPr>
        <w:t> </w:t>
      </w:r>
      <w:r>
        <w:rPr>
          <w:rFonts w:ascii="Arial" w:hAnsi="Arial" w:cs="Arial"/>
          <w:b/>
          <w:bCs/>
          <w:color w:val="222222"/>
          <w:sz w:val="21"/>
          <w:szCs w:val="21"/>
        </w:rPr>
        <w:t>Supplier</w:t>
      </w:r>
      <w:r>
        <w:rPr>
          <w:rStyle w:val="apple-converted-space"/>
          <w:rFonts w:ascii="Arial" w:hAnsi="Arial" w:cs="Arial"/>
          <w:color w:val="222222"/>
          <w:sz w:val="21"/>
          <w:szCs w:val="21"/>
        </w:rPr>
        <w:t> </w:t>
      </w:r>
      <w:r>
        <w:rPr>
          <w:rFonts w:ascii="Arial" w:hAnsi="Arial" w:cs="Arial"/>
          <w:color w:val="222222"/>
          <w:sz w:val="21"/>
          <w:szCs w:val="21"/>
        </w:rPr>
        <w:t>and the history table is</w:t>
      </w:r>
      <w:r>
        <w:rPr>
          <w:rStyle w:val="apple-converted-space"/>
          <w:rFonts w:ascii="Arial" w:hAnsi="Arial" w:cs="Arial"/>
          <w:color w:val="222222"/>
          <w:sz w:val="21"/>
          <w:szCs w:val="21"/>
        </w:rPr>
        <w:t> </w:t>
      </w:r>
      <w:r>
        <w:rPr>
          <w:rFonts w:ascii="Arial" w:hAnsi="Arial" w:cs="Arial"/>
          <w:b/>
          <w:bCs/>
          <w:color w:val="222222"/>
          <w:sz w:val="21"/>
          <w:szCs w:val="21"/>
        </w:rPr>
        <w:t>Supplier_History.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00"/>
        <w:gridCol w:w="1674"/>
        <w:gridCol w:w="2807"/>
        <w:gridCol w:w="1663"/>
      </w:tblGrid>
      <w:tr w:rsidR="00792341" w14:paraId="4E024E5B" w14:textId="77777777" w:rsidTr="00792341">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2A710CB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w:t>
            </w:r>
          </w:p>
        </w:tc>
      </w:tr>
      <w:tr w:rsidR="00792341" w14:paraId="42F7841B"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84CC8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A73E3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0AC8C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C468DC"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r>
      <w:tr w:rsidR="00792341" w14:paraId="7B98FA91"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3E4E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0B39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609C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&amp; Johnson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32A4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r>
    </w:tbl>
    <w:p w14:paraId="36D18FA7" w14:textId="77777777" w:rsidR="00792341" w:rsidRDefault="00792341" w:rsidP="00792341">
      <w:pPr>
        <w:rPr>
          <w:vanish/>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00"/>
        <w:gridCol w:w="1674"/>
        <w:gridCol w:w="2702"/>
        <w:gridCol w:w="1663"/>
        <w:gridCol w:w="1481"/>
      </w:tblGrid>
      <w:tr w:rsidR="00792341" w14:paraId="066A947E" w14:textId="77777777" w:rsidTr="00792341">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2080C0A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Supplier_History</w:t>
            </w:r>
          </w:p>
        </w:tc>
      </w:tr>
      <w:tr w:rsidR="00792341" w14:paraId="75586C72"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CF5B7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F5FA0B"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8648D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A55FF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5E2904"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Create_Date</w:t>
            </w:r>
          </w:p>
        </w:tc>
      </w:tr>
      <w:tr w:rsidR="00792341" w14:paraId="6796587C"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5442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3836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5B37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3491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7647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14-June-2003</w:t>
            </w:r>
          </w:p>
        </w:tc>
      </w:tr>
      <w:tr w:rsidR="00792341" w14:paraId="34B9A516"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D87C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ECB5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C821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&amp; Johnson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81F0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BF60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r>
    </w:tbl>
    <w:p w14:paraId="50FF084B"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method resembles how database audit tables and</w:t>
      </w:r>
      <w:r>
        <w:rPr>
          <w:rStyle w:val="apple-converted-space"/>
          <w:rFonts w:ascii="Arial" w:hAnsi="Arial" w:cs="Arial"/>
          <w:color w:val="222222"/>
          <w:sz w:val="21"/>
          <w:szCs w:val="21"/>
        </w:rPr>
        <w:t> </w:t>
      </w:r>
      <w:hyperlink r:id="rId54" w:tooltip="Change data capture" w:history="1">
        <w:r>
          <w:rPr>
            <w:rStyle w:val="Hyperlink"/>
            <w:rFonts w:ascii="Arial" w:hAnsi="Arial" w:cs="Arial"/>
            <w:color w:val="0B0080"/>
            <w:sz w:val="21"/>
            <w:szCs w:val="21"/>
          </w:rPr>
          <w:t>change data capture</w:t>
        </w:r>
      </w:hyperlink>
      <w:r>
        <w:rPr>
          <w:rStyle w:val="apple-converted-space"/>
          <w:rFonts w:ascii="Arial" w:hAnsi="Arial" w:cs="Arial"/>
          <w:color w:val="222222"/>
          <w:sz w:val="21"/>
          <w:szCs w:val="21"/>
        </w:rPr>
        <w:t> </w:t>
      </w:r>
      <w:r>
        <w:rPr>
          <w:rFonts w:ascii="Arial" w:hAnsi="Arial" w:cs="Arial"/>
          <w:color w:val="222222"/>
          <w:sz w:val="21"/>
          <w:szCs w:val="21"/>
        </w:rPr>
        <w:t>techniques function.</w:t>
      </w:r>
    </w:p>
    <w:p w14:paraId="62EE1423"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5</w:t>
      </w:r>
      <w:r>
        <w:rPr>
          <w:rStyle w:val="mw-editsection-bracket"/>
          <w:rFonts w:ascii="Arial" w:hAnsi="Arial" w:cs="Arial"/>
          <w:b w:val="0"/>
          <w:bCs w:val="0"/>
          <w:color w:val="54595D"/>
          <w:sz w:val="24"/>
          <w:szCs w:val="24"/>
        </w:rPr>
        <w:t>[</w:t>
      </w:r>
      <w:hyperlink r:id="rId55" w:tooltip="Edit section: Type 5"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2877C5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Reserved for future expansion.</w:t>
      </w:r>
    </w:p>
    <w:p w14:paraId="02B94E6D"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Type 6: Combined Approach</w:t>
      </w:r>
      <w:r>
        <w:rPr>
          <w:rStyle w:val="mw-editsection-bracket"/>
          <w:rFonts w:ascii="Arial" w:hAnsi="Arial" w:cs="Arial"/>
          <w:b w:val="0"/>
          <w:bCs w:val="0"/>
          <w:color w:val="54595D"/>
          <w:sz w:val="24"/>
          <w:szCs w:val="24"/>
        </w:rPr>
        <w:t>[</w:t>
      </w:r>
      <w:hyperlink r:id="rId56" w:tooltip="Edit section: Type 6: Combined Approa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A027003"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b/>
          <w:bCs/>
          <w:color w:val="222222"/>
          <w:sz w:val="21"/>
          <w:szCs w:val="21"/>
        </w:rPr>
        <w:t>Type 6</w:t>
      </w:r>
      <w:r>
        <w:rPr>
          <w:rStyle w:val="apple-converted-space"/>
          <w:rFonts w:ascii="Arial" w:hAnsi="Arial" w:cs="Arial"/>
          <w:color w:val="222222"/>
          <w:sz w:val="21"/>
          <w:szCs w:val="21"/>
        </w:rPr>
        <w:t> </w:t>
      </w:r>
      <w:r>
        <w:rPr>
          <w:rFonts w:ascii="Arial" w:hAnsi="Arial" w:cs="Arial"/>
          <w:color w:val="222222"/>
          <w:sz w:val="21"/>
          <w:szCs w:val="21"/>
        </w:rPr>
        <w:t>method combines the approaches of types 1, 2 and 3 (1 + 2 + 3 = 6). One possible explanation of the origin of the term was that it was coined by</w:t>
      </w:r>
      <w:r>
        <w:rPr>
          <w:rStyle w:val="apple-converted-space"/>
          <w:rFonts w:ascii="Arial" w:hAnsi="Arial" w:cs="Arial"/>
          <w:color w:val="222222"/>
          <w:sz w:val="21"/>
          <w:szCs w:val="21"/>
        </w:rPr>
        <w:t> </w:t>
      </w:r>
      <w:hyperlink r:id="rId57" w:tooltip="Ralph Kimball" w:history="1">
        <w:r>
          <w:rPr>
            <w:rStyle w:val="Hyperlink"/>
            <w:rFonts w:ascii="Arial" w:hAnsi="Arial" w:cs="Arial"/>
            <w:color w:val="0B0080"/>
            <w:sz w:val="21"/>
            <w:szCs w:val="21"/>
          </w:rPr>
          <w:t>Ralph Kimball</w:t>
        </w:r>
      </w:hyperlink>
      <w:r>
        <w:rPr>
          <w:rStyle w:val="apple-converted-space"/>
          <w:rFonts w:ascii="Arial" w:hAnsi="Arial" w:cs="Arial"/>
          <w:color w:val="222222"/>
          <w:sz w:val="21"/>
          <w:szCs w:val="21"/>
        </w:rPr>
        <w:t> </w:t>
      </w:r>
      <w:r>
        <w:rPr>
          <w:rFonts w:ascii="Arial" w:hAnsi="Arial" w:cs="Arial"/>
          <w:color w:val="222222"/>
          <w:sz w:val="21"/>
          <w:szCs w:val="21"/>
        </w:rPr>
        <w:t>during a conversation with Stephen Pace from Kalido</w:t>
      </w:r>
      <w:r>
        <w:rPr>
          <w:rFonts w:ascii="Arial" w:hAnsi="Arial" w:cs="Arial"/>
          <w:color w:val="222222"/>
          <w:sz w:val="17"/>
          <w:szCs w:val="17"/>
          <w:vertAlign w:val="superscript"/>
        </w:rPr>
        <w:t>[</w:t>
      </w:r>
      <w:hyperlink r:id="rId5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w:t>
      </w:r>
      <w:r>
        <w:rPr>
          <w:rStyle w:val="apple-converted-space"/>
          <w:rFonts w:ascii="Arial" w:hAnsi="Arial" w:cs="Arial"/>
          <w:color w:val="222222"/>
          <w:sz w:val="21"/>
          <w:szCs w:val="21"/>
        </w:rPr>
        <w:t> </w:t>
      </w:r>
      <w:hyperlink r:id="rId59" w:tooltip="Ralph Kimball" w:history="1">
        <w:r>
          <w:rPr>
            <w:rStyle w:val="Hyperlink"/>
            <w:rFonts w:ascii="Arial" w:hAnsi="Arial" w:cs="Arial"/>
            <w:color w:val="0B0080"/>
            <w:sz w:val="21"/>
            <w:szCs w:val="21"/>
          </w:rPr>
          <w:t>Ralph Kimball</w:t>
        </w:r>
      </w:hyperlink>
      <w:r>
        <w:rPr>
          <w:rStyle w:val="apple-converted-space"/>
          <w:rFonts w:ascii="Arial" w:hAnsi="Arial" w:cs="Arial"/>
          <w:color w:val="222222"/>
          <w:sz w:val="21"/>
          <w:szCs w:val="21"/>
        </w:rPr>
        <w:t> </w:t>
      </w:r>
      <w:r>
        <w:rPr>
          <w:rFonts w:ascii="Arial" w:hAnsi="Arial" w:cs="Arial"/>
          <w:color w:val="222222"/>
          <w:sz w:val="21"/>
          <w:szCs w:val="21"/>
        </w:rPr>
        <w:t>calls this method "Unpredictable Changes with Single-Version Overlay" in</w:t>
      </w:r>
      <w:r>
        <w:rPr>
          <w:rStyle w:val="apple-converted-space"/>
          <w:rFonts w:ascii="Arial" w:hAnsi="Arial" w:cs="Arial"/>
          <w:color w:val="222222"/>
          <w:sz w:val="21"/>
          <w:szCs w:val="21"/>
        </w:rPr>
        <w:t> </w:t>
      </w:r>
      <w:r>
        <w:rPr>
          <w:rFonts w:ascii="Arial" w:hAnsi="Arial" w:cs="Arial"/>
          <w:i/>
          <w:iCs/>
          <w:color w:val="222222"/>
          <w:sz w:val="21"/>
          <w:szCs w:val="21"/>
        </w:rPr>
        <w:t>The Data Warehouse Toolkit</w:t>
      </w:r>
      <w:r>
        <w:rPr>
          <w:rFonts w:ascii="Arial" w:hAnsi="Arial" w:cs="Arial"/>
          <w:color w:val="222222"/>
          <w:sz w:val="21"/>
          <w:szCs w:val="21"/>
        </w:rPr>
        <w:t>.</w:t>
      </w:r>
      <w:hyperlink r:id="rId60" w:anchor="cite_note-KimballToolkit-1" w:history="1">
        <w:r>
          <w:rPr>
            <w:rStyle w:val="Hyperlink"/>
            <w:rFonts w:ascii="Arial" w:hAnsi="Arial" w:cs="Arial"/>
            <w:color w:val="0B0080"/>
            <w:sz w:val="17"/>
            <w:szCs w:val="17"/>
            <w:vertAlign w:val="superscript"/>
          </w:rPr>
          <w:t>[1]</w:t>
        </w:r>
      </w:hyperlink>
    </w:p>
    <w:p w14:paraId="6A8FD059"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Supplier table starts out with one record for our example supplier: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3"/>
        <w:gridCol w:w="785"/>
        <w:gridCol w:w="1121"/>
        <w:gridCol w:w="1151"/>
        <w:gridCol w:w="1063"/>
        <w:gridCol w:w="1188"/>
        <w:gridCol w:w="851"/>
        <w:gridCol w:w="800"/>
        <w:gridCol w:w="1012"/>
      </w:tblGrid>
      <w:tr w:rsidR="00792341" w14:paraId="4A974EA7"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38CC1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FA351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Row_Key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D3B00A"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152CB4"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60AA4A"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71BBDD"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Historical_State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0F2BD"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AD144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EEC20E"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6BD3788F"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1460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D7F02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3F25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3B61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E423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EFCF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C5AE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8972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B8C5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2AC5046E"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Current_State and the Historical_State are the same. The optional Current_Flag attribute indicates that this is the current or most recent record for this supplier.</w:t>
      </w:r>
    </w:p>
    <w:p w14:paraId="6347BAD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When Acme Supply Company moves to Illinois, we add a new record, as in Type 2 processing, however a row key is included to ensure we have a unique key for each row: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3"/>
        <w:gridCol w:w="785"/>
        <w:gridCol w:w="1121"/>
        <w:gridCol w:w="1151"/>
        <w:gridCol w:w="1063"/>
        <w:gridCol w:w="1188"/>
        <w:gridCol w:w="851"/>
        <w:gridCol w:w="800"/>
        <w:gridCol w:w="1012"/>
      </w:tblGrid>
      <w:tr w:rsidR="00792341" w14:paraId="763D1DB0"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D6A902"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1E9DB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Row_Key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94AC0D"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99484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760E8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172E6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Historical_State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AE59A"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271EC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D4D6B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51B56FD6"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8DD9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A2FB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65AD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813F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2E27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6D31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DB7E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4235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D342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5F308D53"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0582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1DFB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FBD9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8B1A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43A2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8700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F297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6A18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0B0E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64AA9486"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We overwrite the Current_Flag information in the first record (Row_Key = 1) with the new information, as in Type 1 processing. We create a new record to track the changes, as in Type 2 processing. And we store the history in a second State column (Historical_State), which incorporates Type 3 processing.</w:t>
      </w:r>
    </w:p>
    <w:p w14:paraId="7F10BDAE"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For example, if the supplier were to relocate again, we would add another record to the Supplier dimension, and we would overwrite the contents of the Current_State column: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3"/>
        <w:gridCol w:w="785"/>
        <w:gridCol w:w="1121"/>
        <w:gridCol w:w="1151"/>
        <w:gridCol w:w="1063"/>
        <w:gridCol w:w="1188"/>
        <w:gridCol w:w="851"/>
        <w:gridCol w:w="800"/>
        <w:gridCol w:w="1012"/>
      </w:tblGrid>
      <w:tr w:rsidR="00792341" w14:paraId="4F2B55F8"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9B6B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38A15"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Row_Key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052E4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CD542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22276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4E359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Historical_State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BC5C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8EC21A"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B9277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33EE4CB8"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DFA3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4D1C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0387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365E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A2B7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32496"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F87F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F600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4A65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58F756D4"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2050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lastRenderedPageBreak/>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7199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D4CA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1C51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2957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DB49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649C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8CB8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03-Feb-2008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4E66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23044E62"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AEE5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25511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5045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4A31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2BF7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4824F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BE6D9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04-Feb-2008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0437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8990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773FC417" w14:textId="77777777" w:rsidR="00792341" w:rsidRDefault="00792341" w:rsidP="00792341">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Type 2 / type 6 fact implementation</w:t>
      </w:r>
      <w:r>
        <w:rPr>
          <w:rStyle w:val="mw-editsection-bracket"/>
          <w:rFonts w:ascii="Arial" w:hAnsi="Arial" w:cs="Arial"/>
          <w:b w:val="0"/>
          <w:bCs w:val="0"/>
          <w:color w:val="54595D"/>
          <w:sz w:val="24"/>
          <w:szCs w:val="24"/>
        </w:rPr>
        <w:t>[</w:t>
      </w:r>
      <w:hyperlink r:id="rId61" w:tooltip="Edit section: Type 2 / type 6 fact implement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45292ED" w14:textId="77777777" w:rsidR="00792341" w:rsidRDefault="00792341" w:rsidP="00792341">
      <w:pPr>
        <w:pStyle w:val="Heading3"/>
        <w:spacing w:before="72"/>
        <w:rPr>
          <w:rFonts w:ascii="Arial" w:hAnsi="Arial" w:cs="Arial"/>
          <w:b/>
          <w:bCs/>
          <w:color w:val="000000"/>
          <w:sz w:val="29"/>
          <w:szCs w:val="29"/>
        </w:rPr>
      </w:pPr>
      <w:r>
        <w:rPr>
          <w:rStyle w:val="mw-headline"/>
          <w:rFonts w:ascii="Arial" w:hAnsi="Arial" w:cs="Arial"/>
          <w:color w:val="000000"/>
          <w:sz w:val="29"/>
          <w:szCs w:val="29"/>
        </w:rPr>
        <w:t>Type 2 surrogate key with type 3 attribute</w:t>
      </w:r>
      <w:r>
        <w:rPr>
          <w:rStyle w:val="mw-editsection-bracket"/>
          <w:rFonts w:ascii="Arial" w:hAnsi="Arial" w:cs="Arial"/>
          <w:b/>
          <w:bCs/>
          <w:color w:val="54595D"/>
        </w:rPr>
        <w:t>[</w:t>
      </w:r>
      <w:hyperlink r:id="rId62" w:tooltip="Edit section: Type 2 surrogate key with type 3 attribute" w:history="1">
        <w:r>
          <w:rPr>
            <w:rStyle w:val="Hyperlink"/>
            <w:rFonts w:ascii="Arial" w:hAnsi="Arial" w:cs="Arial"/>
            <w:b/>
            <w:bCs/>
            <w:color w:val="0B0080"/>
          </w:rPr>
          <w:t>edit</w:t>
        </w:r>
      </w:hyperlink>
      <w:r>
        <w:rPr>
          <w:rStyle w:val="mw-editsection-bracket"/>
          <w:rFonts w:ascii="Arial" w:hAnsi="Arial" w:cs="Arial"/>
          <w:b/>
          <w:bCs/>
          <w:color w:val="54595D"/>
        </w:rPr>
        <w:t>]</w:t>
      </w:r>
    </w:p>
    <w:p w14:paraId="4EDB6F94"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In many Type 2 and Type 6 SCD implementations, the</w:t>
      </w:r>
      <w:r>
        <w:rPr>
          <w:rStyle w:val="apple-converted-space"/>
          <w:rFonts w:ascii="Arial" w:hAnsi="Arial" w:cs="Arial"/>
          <w:color w:val="222222"/>
          <w:sz w:val="21"/>
          <w:szCs w:val="21"/>
        </w:rPr>
        <w:t> </w:t>
      </w:r>
      <w:hyperlink r:id="rId63" w:tooltip="Surrogate key" w:history="1">
        <w:r>
          <w:rPr>
            <w:rStyle w:val="Hyperlink"/>
            <w:rFonts w:ascii="Arial" w:hAnsi="Arial" w:cs="Arial"/>
            <w:color w:val="0B0080"/>
            <w:sz w:val="21"/>
            <w:szCs w:val="21"/>
          </w:rPr>
          <w:t>surrogate key</w:t>
        </w:r>
      </w:hyperlink>
      <w:r>
        <w:rPr>
          <w:rStyle w:val="apple-converted-space"/>
          <w:rFonts w:ascii="Arial" w:hAnsi="Arial" w:cs="Arial"/>
          <w:color w:val="222222"/>
          <w:sz w:val="21"/>
          <w:szCs w:val="21"/>
        </w:rPr>
        <w:t> </w:t>
      </w:r>
      <w:r>
        <w:rPr>
          <w:rFonts w:ascii="Arial" w:hAnsi="Arial" w:cs="Arial"/>
          <w:color w:val="222222"/>
          <w:sz w:val="21"/>
          <w:szCs w:val="21"/>
        </w:rPr>
        <w:t>from the dimension is put into the fact table in place of the</w:t>
      </w:r>
      <w:r>
        <w:rPr>
          <w:rStyle w:val="apple-converted-space"/>
          <w:rFonts w:ascii="Arial" w:hAnsi="Arial" w:cs="Arial"/>
          <w:color w:val="222222"/>
          <w:sz w:val="21"/>
          <w:szCs w:val="21"/>
        </w:rPr>
        <w:t> </w:t>
      </w:r>
      <w:hyperlink r:id="rId64" w:tooltip="Natural key" w:history="1">
        <w:r>
          <w:rPr>
            <w:rStyle w:val="Hyperlink"/>
            <w:rFonts w:ascii="Arial" w:hAnsi="Arial" w:cs="Arial"/>
            <w:color w:val="0B0080"/>
            <w:sz w:val="21"/>
            <w:szCs w:val="21"/>
          </w:rPr>
          <w:t>natural key</w:t>
        </w:r>
      </w:hyperlink>
      <w:r>
        <w:rPr>
          <w:rStyle w:val="apple-converted-space"/>
          <w:rFonts w:ascii="Arial" w:hAnsi="Arial" w:cs="Arial"/>
          <w:color w:val="222222"/>
          <w:sz w:val="21"/>
          <w:szCs w:val="21"/>
        </w:rPr>
        <w:t> </w:t>
      </w:r>
      <w:r>
        <w:rPr>
          <w:rFonts w:ascii="Arial" w:hAnsi="Arial" w:cs="Arial"/>
          <w:color w:val="222222"/>
          <w:sz w:val="21"/>
          <w:szCs w:val="21"/>
        </w:rPr>
        <w:t>when the fact data is loaded into the data repository.</w:t>
      </w:r>
      <w:hyperlink r:id="rId65" w:anchor="cite_note-KimballToolkit-1" w:history="1">
        <w:r>
          <w:rPr>
            <w:rStyle w:val="Hyperlink"/>
            <w:rFonts w:ascii="Arial" w:hAnsi="Arial" w:cs="Arial"/>
            <w:color w:val="0B0080"/>
            <w:sz w:val="17"/>
            <w:szCs w:val="17"/>
            <w:vertAlign w:val="superscript"/>
          </w:rPr>
          <w:t>[1]</w:t>
        </w:r>
      </w:hyperlink>
      <w:r>
        <w:rPr>
          <w:rFonts w:ascii="Arial" w:hAnsi="Arial" w:cs="Arial"/>
          <w:color w:val="222222"/>
          <w:sz w:val="21"/>
          <w:szCs w:val="21"/>
        </w:rPr>
        <w:t>The surrogate key is selected for a given fact record based on its effective date and the Start_Date and End_Date from the dimension table. This allows the fact data to be easily joined to the correct dimension data for the corresponding effective date.</w:t>
      </w:r>
    </w:p>
    <w:p w14:paraId="535466AB"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Here is the Supplier table as we created it above using Type 6 Hybrid methodology: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34"/>
        <w:gridCol w:w="1230"/>
        <w:gridCol w:w="1263"/>
        <w:gridCol w:w="1165"/>
        <w:gridCol w:w="1305"/>
        <w:gridCol w:w="928"/>
        <w:gridCol w:w="871"/>
        <w:gridCol w:w="1108"/>
      </w:tblGrid>
      <w:tr w:rsidR="00792341" w14:paraId="4ED1ECFE"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F3892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E1B7F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5B8945"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AE16A6"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A7BE6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Historical_State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41AA53"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3011B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23571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2B610A5C"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DB6F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13B1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5740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19FF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1A13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28B7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CBE2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6BB6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15F37953"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7230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7481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65D7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BC13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157D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3B7A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99F1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03-Feb-2008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9273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71999751"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22C0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028A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4E1F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DA34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D15B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6AED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04-Feb-2008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2DA7F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1D4B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2C4EE96D"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Once the Delivery table contains the correct Supplier_Key, it can easily be joined to the Supplier table using that key. The following SQL retrieves, for each fact record, the current supplier state and the state the supplier was located in at the time of the delivery:</w:t>
      </w:r>
    </w:p>
    <w:p w14:paraId="6A5DBCC2"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SELECT</w:t>
      </w:r>
    </w:p>
    <w:p w14:paraId="291F473A"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delivery</w:t>
      </w:r>
      <w:r>
        <w:rPr>
          <w:rStyle w:val="p"/>
          <w:color w:val="000000"/>
        </w:rPr>
        <w:t>.</w:t>
      </w:r>
      <w:r>
        <w:rPr>
          <w:rStyle w:val="n"/>
          <w:color w:val="000000"/>
        </w:rPr>
        <w:t>delivery_cost</w:t>
      </w:r>
      <w:r>
        <w:rPr>
          <w:rStyle w:val="p"/>
          <w:color w:val="000000"/>
        </w:rPr>
        <w:t>,</w:t>
      </w:r>
    </w:p>
    <w:p w14:paraId="2FFC535D"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supplier_name</w:t>
      </w:r>
      <w:r>
        <w:rPr>
          <w:rStyle w:val="p"/>
          <w:color w:val="000000"/>
        </w:rPr>
        <w:t>,</w:t>
      </w:r>
    </w:p>
    <w:p w14:paraId="7E16E1B6"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historical_state</w:t>
      </w:r>
      <w:r>
        <w:rPr>
          <w:rStyle w:val="p"/>
          <w:color w:val="000000"/>
        </w:rPr>
        <w:t>,</w:t>
      </w:r>
    </w:p>
    <w:p w14:paraId="4EDDF58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current_state</w:t>
      </w:r>
    </w:p>
    <w:p w14:paraId="34214A55"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FROM</w:t>
      </w:r>
      <w:r>
        <w:rPr>
          <w:color w:val="000000"/>
        </w:rPr>
        <w:t xml:space="preserve"> </w:t>
      </w:r>
      <w:r>
        <w:rPr>
          <w:rStyle w:val="n"/>
          <w:color w:val="000000"/>
        </w:rPr>
        <w:t>delivery</w:t>
      </w:r>
    </w:p>
    <w:p w14:paraId="7C2D763E"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lastRenderedPageBreak/>
        <w:t>INNER</w:t>
      </w:r>
      <w:r>
        <w:rPr>
          <w:color w:val="000000"/>
        </w:rPr>
        <w:t xml:space="preserve"> </w:t>
      </w:r>
      <w:r>
        <w:rPr>
          <w:rStyle w:val="k"/>
          <w:b/>
          <w:bCs/>
          <w:color w:val="008000"/>
        </w:rPr>
        <w:t>JOIN</w:t>
      </w:r>
      <w:r>
        <w:rPr>
          <w:color w:val="000000"/>
        </w:rPr>
        <w:t xml:space="preserve"> </w:t>
      </w:r>
      <w:r>
        <w:rPr>
          <w:rStyle w:val="n"/>
          <w:color w:val="000000"/>
        </w:rPr>
        <w:t>supplier</w:t>
      </w:r>
    </w:p>
    <w:p w14:paraId="771E20C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ON</w:t>
      </w:r>
      <w:r>
        <w:rPr>
          <w:color w:val="000000"/>
        </w:rPr>
        <w:t xml:space="preserve"> </w:t>
      </w:r>
      <w:r>
        <w:rPr>
          <w:rStyle w:val="n"/>
          <w:color w:val="000000"/>
        </w:rPr>
        <w:t>delivery</w:t>
      </w:r>
      <w:r>
        <w:rPr>
          <w:rStyle w:val="p"/>
          <w:color w:val="000000"/>
        </w:rPr>
        <w:t>.</w:t>
      </w:r>
      <w:r>
        <w:rPr>
          <w:rStyle w:val="n"/>
          <w:color w:val="000000"/>
        </w:rPr>
        <w:t>supplier_key</w:t>
      </w:r>
      <w:r>
        <w:rPr>
          <w:color w:val="000000"/>
        </w:rPr>
        <w:t xml:space="preserve"> </w:t>
      </w:r>
      <w:r>
        <w:rPr>
          <w:rStyle w:val="o"/>
          <w:color w:val="666666"/>
        </w:rPr>
        <w:t>=</w:t>
      </w:r>
      <w:r>
        <w:rPr>
          <w:color w:val="000000"/>
        </w:rPr>
        <w:t xml:space="preserve"> </w:t>
      </w:r>
      <w:r>
        <w:rPr>
          <w:rStyle w:val="n"/>
          <w:color w:val="000000"/>
        </w:rPr>
        <w:t>supplier</w:t>
      </w:r>
      <w:r>
        <w:rPr>
          <w:rStyle w:val="p"/>
          <w:color w:val="000000"/>
        </w:rPr>
        <w:t>.</w:t>
      </w:r>
      <w:r>
        <w:rPr>
          <w:rStyle w:val="n"/>
          <w:color w:val="000000"/>
        </w:rPr>
        <w:t>supplier_key</w:t>
      </w:r>
    </w:p>
    <w:p w14:paraId="59DC8706" w14:textId="77777777" w:rsidR="00792341" w:rsidRDefault="00792341" w:rsidP="00792341">
      <w:pPr>
        <w:pStyle w:val="Heading3"/>
        <w:spacing w:before="72"/>
        <w:rPr>
          <w:rFonts w:ascii="Arial" w:hAnsi="Arial" w:cs="Arial"/>
          <w:color w:val="000000"/>
          <w:sz w:val="29"/>
          <w:szCs w:val="29"/>
        </w:rPr>
      </w:pPr>
      <w:r>
        <w:rPr>
          <w:rStyle w:val="mw-headline"/>
          <w:rFonts w:ascii="Arial" w:hAnsi="Arial" w:cs="Arial"/>
          <w:color w:val="000000"/>
          <w:sz w:val="29"/>
          <w:szCs w:val="29"/>
        </w:rPr>
        <w:t>Pure type 6 implementation</w:t>
      </w:r>
      <w:r>
        <w:rPr>
          <w:rStyle w:val="mw-editsection-bracket"/>
          <w:rFonts w:ascii="Arial" w:hAnsi="Arial" w:cs="Arial"/>
          <w:b/>
          <w:bCs/>
          <w:color w:val="54595D"/>
        </w:rPr>
        <w:t>[</w:t>
      </w:r>
      <w:hyperlink r:id="rId66" w:tooltip="Edit section: Pure type 6 implementation" w:history="1">
        <w:r>
          <w:rPr>
            <w:rStyle w:val="Hyperlink"/>
            <w:rFonts w:ascii="Arial" w:hAnsi="Arial" w:cs="Arial"/>
            <w:b/>
            <w:bCs/>
            <w:color w:val="0B0080"/>
          </w:rPr>
          <w:t>edit</w:t>
        </w:r>
      </w:hyperlink>
      <w:r>
        <w:rPr>
          <w:rStyle w:val="mw-editsection-bracket"/>
          <w:rFonts w:ascii="Arial" w:hAnsi="Arial" w:cs="Arial"/>
          <w:b/>
          <w:bCs/>
          <w:color w:val="54595D"/>
        </w:rPr>
        <w:t>]</w:t>
      </w:r>
    </w:p>
    <w:p w14:paraId="7C34E07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Having a Type 2 surrogate key for each time slice can cause problems if the dimension is subject to change.</w:t>
      </w:r>
      <w:hyperlink r:id="rId67" w:anchor="cite_note-KimballToolkit-1" w:history="1">
        <w:r>
          <w:rPr>
            <w:rStyle w:val="Hyperlink"/>
            <w:rFonts w:ascii="Arial" w:hAnsi="Arial" w:cs="Arial"/>
            <w:color w:val="0B0080"/>
            <w:sz w:val="17"/>
            <w:szCs w:val="17"/>
            <w:vertAlign w:val="superscript"/>
          </w:rPr>
          <w:t>[1]</w:t>
        </w:r>
      </w:hyperlink>
    </w:p>
    <w:p w14:paraId="13936B81"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 pure Type 6 implementation does not use this, but uses a Surrogate Key for each master data item (e.g. each unique supplier has a single surrogate key).</w:t>
      </w:r>
    </w:p>
    <w:p w14:paraId="198FF188"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avoids any changes in the master data having an impact on the existing transaction data.</w:t>
      </w:r>
    </w:p>
    <w:p w14:paraId="4231B4B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It also allows more options when querying the transactions.</w:t>
      </w:r>
    </w:p>
    <w:p w14:paraId="07EDAC51"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Here is the Supplier table using the pure Type 6 methodology: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5"/>
        <w:gridCol w:w="1674"/>
        <w:gridCol w:w="1721"/>
        <w:gridCol w:w="1663"/>
        <w:gridCol w:w="1246"/>
        <w:gridCol w:w="1165"/>
      </w:tblGrid>
      <w:tr w:rsidR="00792341" w14:paraId="66C8DC92"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F853E0"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B697E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EE8FD2"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1064B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F5DE2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589E9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r>
      <w:tr w:rsidR="00792341" w14:paraId="0063633E"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C2C57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DA2A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573E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D18B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A51F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6512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r>
      <w:tr w:rsidR="00792341" w14:paraId="2F17A724"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2E57C"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ACD7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858F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9F1A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9035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2E35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03-Feb-2008</w:t>
            </w:r>
          </w:p>
        </w:tc>
      </w:tr>
      <w:tr w:rsidR="00792341" w14:paraId="105159C7"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3EE9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3E607"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C5A9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CD1C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7FD6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04-Feb-2008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24BC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r>
    </w:tbl>
    <w:p w14:paraId="1BEDCF6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example shows how the query must be extended to ensure a single supplier record is retrieved for each transaction.</w:t>
      </w:r>
    </w:p>
    <w:p w14:paraId="0D399CE6"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SELECT</w:t>
      </w:r>
    </w:p>
    <w:p w14:paraId="7644E32A"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supplier_code</w:t>
      </w:r>
      <w:r>
        <w:rPr>
          <w:rStyle w:val="p"/>
          <w:color w:val="000000"/>
        </w:rPr>
        <w:t>,</w:t>
      </w:r>
    </w:p>
    <w:p w14:paraId="4BCBCAA0"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supplier_state</w:t>
      </w:r>
    </w:p>
    <w:p w14:paraId="64294C71"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FROM</w:t>
      </w:r>
      <w:r>
        <w:rPr>
          <w:color w:val="000000"/>
        </w:rPr>
        <w:t xml:space="preserve"> </w:t>
      </w:r>
      <w:r>
        <w:rPr>
          <w:rStyle w:val="n"/>
          <w:color w:val="000000"/>
        </w:rPr>
        <w:t>supplier</w:t>
      </w:r>
    </w:p>
    <w:p w14:paraId="1F666F9B"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INNER</w:t>
      </w:r>
      <w:r>
        <w:rPr>
          <w:color w:val="000000"/>
        </w:rPr>
        <w:t xml:space="preserve"> </w:t>
      </w:r>
      <w:r>
        <w:rPr>
          <w:rStyle w:val="k"/>
          <w:b/>
          <w:bCs/>
          <w:color w:val="008000"/>
        </w:rPr>
        <w:t>JOIN</w:t>
      </w:r>
      <w:r>
        <w:rPr>
          <w:color w:val="000000"/>
        </w:rPr>
        <w:t xml:space="preserve"> </w:t>
      </w:r>
      <w:r>
        <w:rPr>
          <w:rStyle w:val="n"/>
          <w:color w:val="000000"/>
        </w:rPr>
        <w:t>delivery</w:t>
      </w:r>
    </w:p>
    <w:p w14:paraId="37D45E02"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ON</w:t>
      </w:r>
      <w:r>
        <w:rPr>
          <w:color w:val="000000"/>
        </w:rPr>
        <w:t xml:space="preserve"> </w:t>
      </w:r>
      <w:r>
        <w:rPr>
          <w:rStyle w:val="n"/>
          <w:color w:val="000000"/>
        </w:rPr>
        <w:t>supplier</w:t>
      </w:r>
      <w:r>
        <w:rPr>
          <w:rStyle w:val="p"/>
          <w:color w:val="000000"/>
        </w:rPr>
        <w:t>.</w:t>
      </w:r>
      <w:r>
        <w:rPr>
          <w:rStyle w:val="n"/>
          <w:color w:val="000000"/>
        </w:rPr>
        <w:t>supplier_key</w:t>
      </w:r>
      <w:r>
        <w:rPr>
          <w:color w:val="000000"/>
        </w:rPr>
        <w:t xml:space="preserve"> </w:t>
      </w:r>
      <w:r>
        <w:rPr>
          <w:rStyle w:val="o"/>
          <w:color w:val="666666"/>
        </w:rPr>
        <w:t>=</w:t>
      </w:r>
      <w:r>
        <w:rPr>
          <w:color w:val="000000"/>
        </w:rPr>
        <w:t xml:space="preserve"> </w:t>
      </w:r>
      <w:r>
        <w:rPr>
          <w:rStyle w:val="n"/>
          <w:color w:val="000000"/>
        </w:rPr>
        <w:t>delivery</w:t>
      </w:r>
      <w:r>
        <w:rPr>
          <w:rStyle w:val="p"/>
          <w:color w:val="000000"/>
        </w:rPr>
        <w:t>.</w:t>
      </w:r>
      <w:r>
        <w:rPr>
          <w:rStyle w:val="n"/>
          <w:color w:val="000000"/>
        </w:rPr>
        <w:t>supplier_key</w:t>
      </w:r>
    </w:p>
    <w:p w14:paraId="69273E41"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AND</w:t>
      </w:r>
      <w:r>
        <w:rPr>
          <w:color w:val="000000"/>
        </w:rPr>
        <w:t xml:space="preserve"> </w:t>
      </w:r>
      <w:r>
        <w:rPr>
          <w:rStyle w:val="n"/>
          <w:color w:val="000000"/>
        </w:rPr>
        <w:t>delivery</w:t>
      </w:r>
      <w:r>
        <w:rPr>
          <w:rStyle w:val="p"/>
          <w:color w:val="000000"/>
        </w:rPr>
        <w:t>.</w:t>
      </w:r>
      <w:r>
        <w:rPr>
          <w:rStyle w:val="n"/>
          <w:color w:val="000000"/>
        </w:rPr>
        <w:t>delivery_date</w:t>
      </w:r>
      <w:r>
        <w:rPr>
          <w:color w:val="000000"/>
        </w:rPr>
        <w:t xml:space="preserve"> </w:t>
      </w:r>
      <w:r>
        <w:rPr>
          <w:rStyle w:val="k"/>
          <w:b/>
          <w:bCs/>
          <w:color w:val="008000"/>
        </w:rPr>
        <w:t>BETWEEN</w:t>
      </w:r>
      <w:r>
        <w:rPr>
          <w:color w:val="000000"/>
        </w:rPr>
        <w:t xml:space="preserve"> </w:t>
      </w:r>
      <w:r>
        <w:rPr>
          <w:rStyle w:val="n"/>
          <w:color w:val="000000"/>
        </w:rPr>
        <w:t>supplier</w:t>
      </w:r>
      <w:r>
        <w:rPr>
          <w:rStyle w:val="p"/>
          <w:color w:val="000000"/>
        </w:rPr>
        <w:t>.</w:t>
      </w:r>
      <w:r>
        <w:rPr>
          <w:rStyle w:val="n"/>
          <w:color w:val="000000"/>
        </w:rPr>
        <w:t>start_date</w:t>
      </w:r>
      <w:r>
        <w:rPr>
          <w:color w:val="000000"/>
        </w:rPr>
        <w:t xml:space="preserve"> </w:t>
      </w:r>
      <w:r>
        <w:rPr>
          <w:rStyle w:val="k"/>
          <w:b/>
          <w:bCs/>
          <w:color w:val="008000"/>
        </w:rPr>
        <w:t>AND</w:t>
      </w:r>
      <w:r>
        <w:rPr>
          <w:color w:val="000000"/>
        </w:rPr>
        <w:t xml:space="preserve"> </w:t>
      </w:r>
      <w:r>
        <w:rPr>
          <w:rStyle w:val="n"/>
          <w:color w:val="000000"/>
        </w:rPr>
        <w:t>supplier</w:t>
      </w:r>
      <w:r>
        <w:rPr>
          <w:rStyle w:val="p"/>
          <w:color w:val="000000"/>
        </w:rPr>
        <w:t>.</w:t>
      </w:r>
      <w:r>
        <w:rPr>
          <w:rStyle w:val="n"/>
          <w:color w:val="000000"/>
        </w:rPr>
        <w:t>end_date</w:t>
      </w:r>
    </w:p>
    <w:p w14:paraId="218C210D"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 fact record with an effective date (Delivery_Date) of August 9, 2001 will be linked to Supplier_Code of ABC, with a Supplier_State of 'CA'. A fact record with an effective date of October 11, 2007 will also be linked to the same Supplier_Code ABC, but with a Supplier_State of 'IL'.</w:t>
      </w:r>
    </w:p>
    <w:p w14:paraId="17DCB69C"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While more complex, there are a number of advantages of this approach, including:</w:t>
      </w:r>
    </w:p>
    <w:p w14:paraId="09562BB5" w14:textId="77777777" w:rsidR="00792341" w:rsidRDefault="00792341" w:rsidP="00792341">
      <w:pPr>
        <w:numPr>
          <w:ilvl w:val="0"/>
          <w:numId w:val="28"/>
        </w:numPr>
        <w:spacing w:before="100" w:beforeAutospacing="1" w:after="24"/>
        <w:ind w:left="768"/>
        <w:rPr>
          <w:rFonts w:ascii="Arial" w:hAnsi="Arial" w:cs="Arial"/>
          <w:color w:val="222222"/>
          <w:sz w:val="21"/>
          <w:szCs w:val="21"/>
        </w:rPr>
      </w:pPr>
      <w:hyperlink r:id="rId68" w:tooltip="Referential integrity" w:history="1">
        <w:r>
          <w:rPr>
            <w:rStyle w:val="Hyperlink"/>
            <w:rFonts w:ascii="Arial" w:hAnsi="Arial" w:cs="Arial"/>
            <w:color w:val="0B0080"/>
            <w:sz w:val="21"/>
            <w:szCs w:val="21"/>
          </w:rPr>
          <w:t>Referential integrity</w:t>
        </w:r>
      </w:hyperlink>
      <w:r>
        <w:rPr>
          <w:rStyle w:val="apple-converted-space"/>
          <w:rFonts w:ascii="Arial" w:hAnsi="Arial" w:cs="Arial"/>
          <w:color w:val="222222"/>
          <w:sz w:val="21"/>
          <w:szCs w:val="21"/>
        </w:rPr>
        <w:t> </w:t>
      </w:r>
      <w:r>
        <w:rPr>
          <w:rFonts w:ascii="Arial" w:hAnsi="Arial" w:cs="Arial"/>
          <w:color w:val="222222"/>
          <w:sz w:val="21"/>
          <w:szCs w:val="21"/>
        </w:rPr>
        <w:t>by DBMS is now possible, but one cannot use Supplier_Code as</w:t>
      </w:r>
      <w:r>
        <w:rPr>
          <w:rStyle w:val="apple-converted-space"/>
          <w:rFonts w:ascii="Arial" w:hAnsi="Arial" w:cs="Arial"/>
          <w:color w:val="222222"/>
          <w:sz w:val="21"/>
          <w:szCs w:val="21"/>
        </w:rPr>
        <w:t> </w:t>
      </w:r>
      <w:hyperlink r:id="rId69" w:tooltip="Foreign key" w:history="1">
        <w:r>
          <w:rPr>
            <w:rStyle w:val="Hyperlink"/>
            <w:rFonts w:ascii="Arial" w:hAnsi="Arial" w:cs="Arial"/>
            <w:color w:val="0B0080"/>
            <w:sz w:val="21"/>
            <w:szCs w:val="21"/>
          </w:rPr>
          <w:t>foreign key</w:t>
        </w:r>
      </w:hyperlink>
      <w:r>
        <w:rPr>
          <w:rStyle w:val="apple-converted-space"/>
          <w:rFonts w:ascii="Arial" w:hAnsi="Arial" w:cs="Arial"/>
          <w:color w:val="222222"/>
          <w:sz w:val="21"/>
          <w:szCs w:val="21"/>
        </w:rPr>
        <w:t> </w:t>
      </w:r>
      <w:r>
        <w:rPr>
          <w:rFonts w:ascii="Arial" w:hAnsi="Arial" w:cs="Arial"/>
          <w:color w:val="222222"/>
          <w:sz w:val="21"/>
          <w:szCs w:val="21"/>
        </w:rPr>
        <w:t>on Product table and using Supplier_Key as foreign key each product is tied on specific time slice.</w:t>
      </w:r>
    </w:p>
    <w:p w14:paraId="49D77899" w14:textId="77777777" w:rsidR="00792341" w:rsidRDefault="00792341" w:rsidP="00792341">
      <w:pPr>
        <w:numPr>
          <w:ilvl w:val="0"/>
          <w:numId w:val="28"/>
        </w:numPr>
        <w:spacing w:before="100" w:beforeAutospacing="1" w:after="24"/>
        <w:ind w:left="768"/>
        <w:rPr>
          <w:rFonts w:ascii="Arial" w:hAnsi="Arial" w:cs="Arial"/>
          <w:color w:val="222222"/>
          <w:sz w:val="21"/>
          <w:szCs w:val="21"/>
        </w:rPr>
      </w:pPr>
      <w:r>
        <w:rPr>
          <w:rFonts w:ascii="Arial" w:hAnsi="Arial" w:cs="Arial"/>
          <w:color w:val="222222"/>
          <w:sz w:val="21"/>
          <w:szCs w:val="21"/>
        </w:rPr>
        <w:lastRenderedPageBreak/>
        <w:t>If there is more than one date on the fact (e.g. Order Date, Delivery Date, Invoice Payment Date) one can choose which date to use for a query.</w:t>
      </w:r>
    </w:p>
    <w:p w14:paraId="6A3A681C" w14:textId="77777777" w:rsidR="00792341" w:rsidRDefault="00792341" w:rsidP="00792341">
      <w:pPr>
        <w:numPr>
          <w:ilvl w:val="0"/>
          <w:numId w:val="28"/>
        </w:numPr>
        <w:spacing w:before="100" w:beforeAutospacing="1" w:after="24"/>
        <w:ind w:left="768"/>
        <w:rPr>
          <w:rFonts w:ascii="Arial" w:hAnsi="Arial" w:cs="Arial"/>
          <w:color w:val="222222"/>
          <w:sz w:val="21"/>
          <w:szCs w:val="21"/>
        </w:rPr>
      </w:pPr>
      <w:r>
        <w:rPr>
          <w:rFonts w:ascii="Arial" w:hAnsi="Arial" w:cs="Arial"/>
          <w:color w:val="222222"/>
          <w:sz w:val="21"/>
          <w:szCs w:val="21"/>
        </w:rPr>
        <w:t>You can do "as at now", "as at transaction time" or "as at a point in time" queries by changing the date filter logic.</w:t>
      </w:r>
    </w:p>
    <w:p w14:paraId="5DB8F4E7" w14:textId="77777777" w:rsidR="00792341" w:rsidRDefault="00792341" w:rsidP="00792341">
      <w:pPr>
        <w:numPr>
          <w:ilvl w:val="0"/>
          <w:numId w:val="28"/>
        </w:numPr>
        <w:spacing w:before="100" w:beforeAutospacing="1" w:after="24"/>
        <w:ind w:left="768"/>
        <w:rPr>
          <w:rFonts w:ascii="Arial" w:hAnsi="Arial" w:cs="Arial"/>
          <w:color w:val="222222"/>
          <w:sz w:val="21"/>
          <w:szCs w:val="21"/>
        </w:rPr>
      </w:pPr>
      <w:r>
        <w:rPr>
          <w:rFonts w:ascii="Arial" w:hAnsi="Arial" w:cs="Arial"/>
          <w:color w:val="222222"/>
          <w:sz w:val="21"/>
          <w:szCs w:val="21"/>
        </w:rPr>
        <w:t>You don't need to reprocess the Fact table if there is a change in the dimension table (e.g. adding additional fields retrospectively which change the time slices, or if one makes a mistake in the dates on the dimension table one can correct them easily).</w:t>
      </w:r>
    </w:p>
    <w:p w14:paraId="1B982FFD" w14:textId="77777777" w:rsidR="00792341" w:rsidRDefault="00792341" w:rsidP="00792341">
      <w:pPr>
        <w:numPr>
          <w:ilvl w:val="0"/>
          <w:numId w:val="28"/>
        </w:numPr>
        <w:spacing w:before="100" w:beforeAutospacing="1" w:after="24"/>
        <w:ind w:left="768"/>
        <w:rPr>
          <w:rFonts w:ascii="Arial" w:hAnsi="Arial" w:cs="Arial"/>
          <w:color w:val="222222"/>
          <w:sz w:val="21"/>
          <w:szCs w:val="21"/>
        </w:rPr>
      </w:pPr>
      <w:r>
        <w:rPr>
          <w:rFonts w:ascii="Arial" w:hAnsi="Arial" w:cs="Arial"/>
          <w:color w:val="222222"/>
          <w:sz w:val="21"/>
          <w:szCs w:val="21"/>
        </w:rPr>
        <w:t>You can introduce</w:t>
      </w:r>
      <w:r>
        <w:rPr>
          <w:rStyle w:val="apple-converted-space"/>
          <w:rFonts w:ascii="Arial" w:hAnsi="Arial" w:cs="Arial"/>
          <w:color w:val="222222"/>
          <w:sz w:val="21"/>
          <w:szCs w:val="21"/>
        </w:rPr>
        <w:t> </w:t>
      </w:r>
      <w:hyperlink r:id="rId70" w:anchor="Bitemporal_Relations" w:tooltip="Temporal database" w:history="1">
        <w:r>
          <w:rPr>
            <w:rStyle w:val="Hyperlink"/>
            <w:rFonts w:ascii="Arial" w:hAnsi="Arial" w:cs="Arial"/>
            <w:color w:val="0B0080"/>
            <w:sz w:val="21"/>
            <w:szCs w:val="21"/>
          </w:rPr>
          <w:t>bi-temporal</w:t>
        </w:r>
      </w:hyperlink>
      <w:r>
        <w:rPr>
          <w:rStyle w:val="apple-converted-space"/>
          <w:rFonts w:ascii="Arial" w:hAnsi="Arial" w:cs="Arial"/>
          <w:color w:val="222222"/>
          <w:sz w:val="21"/>
          <w:szCs w:val="21"/>
        </w:rPr>
        <w:t> </w:t>
      </w:r>
      <w:r>
        <w:rPr>
          <w:rFonts w:ascii="Arial" w:hAnsi="Arial" w:cs="Arial"/>
          <w:color w:val="222222"/>
          <w:sz w:val="21"/>
          <w:szCs w:val="21"/>
        </w:rPr>
        <w:t>dates in the dimension table.</w:t>
      </w:r>
    </w:p>
    <w:p w14:paraId="3875D03B" w14:textId="77777777" w:rsidR="00792341" w:rsidRDefault="00792341" w:rsidP="00792341">
      <w:pPr>
        <w:numPr>
          <w:ilvl w:val="0"/>
          <w:numId w:val="28"/>
        </w:numPr>
        <w:spacing w:before="100" w:beforeAutospacing="1" w:after="24"/>
        <w:ind w:left="768"/>
        <w:rPr>
          <w:rFonts w:ascii="Arial" w:hAnsi="Arial" w:cs="Arial"/>
          <w:color w:val="222222"/>
          <w:sz w:val="21"/>
          <w:szCs w:val="21"/>
        </w:rPr>
      </w:pPr>
      <w:r>
        <w:rPr>
          <w:rFonts w:ascii="Arial" w:hAnsi="Arial" w:cs="Arial"/>
          <w:color w:val="222222"/>
          <w:sz w:val="21"/>
          <w:szCs w:val="21"/>
        </w:rPr>
        <w:t>You can join the fact to the multiple versions of the dimension table to allow reporting of the same information with different effective dates, in the same query.</w:t>
      </w:r>
    </w:p>
    <w:p w14:paraId="1AC240AD"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example shows how a specific date such as '2012-01-01 00:00:00' (which could be the current datetime) can be used.</w:t>
      </w:r>
    </w:p>
    <w:p w14:paraId="2937ED23"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SELECT</w:t>
      </w:r>
    </w:p>
    <w:p w14:paraId="61912BB5"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supplier_code</w:t>
      </w:r>
      <w:r>
        <w:rPr>
          <w:rStyle w:val="p"/>
          <w:color w:val="000000"/>
        </w:rPr>
        <w:t>,</w:t>
      </w:r>
    </w:p>
    <w:p w14:paraId="1946B059"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supplier_state</w:t>
      </w:r>
    </w:p>
    <w:p w14:paraId="47E807E5"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FROM</w:t>
      </w:r>
      <w:r>
        <w:rPr>
          <w:color w:val="000000"/>
        </w:rPr>
        <w:t xml:space="preserve"> </w:t>
      </w:r>
      <w:r>
        <w:rPr>
          <w:rStyle w:val="n"/>
          <w:color w:val="000000"/>
        </w:rPr>
        <w:t>supplier</w:t>
      </w:r>
    </w:p>
    <w:p w14:paraId="2B83B38F"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INNER</w:t>
      </w:r>
      <w:r>
        <w:rPr>
          <w:color w:val="000000"/>
        </w:rPr>
        <w:t xml:space="preserve"> </w:t>
      </w:r>
      <w:r>
        <w:rPr>
          <w:rStyle w:val="k"/>
          <w:b/>
          <w:bCs/>
          <w:color w:val="008000"/>
        </w:rPr>
        <w:t>JOIN</w:t>
      </w:r>
      <w:r>
        <w:rPr>
          <w:color w:val="000000"/>
        </w:rPr>
        <w:t xml:space="preserve"> </w:t>
      </w:r>
      <w:r>
        <w:rPr>
          <w:rStyle w:val="n"/>
          <w:color w:val="000000"/>
        </w:rPr>
        <w:t>delivery</w:t>
      </w:r>
    </w:p>
    <w:p w14:paraId="768C46D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ON</w:t>
      </w:r>
      <w:r>
        <w:rPr>
          <w:color w:val="000000"/>
        </w:rPr>
        <w:t xml:space="preserve"> </w:t>
      </w:r>
      <w:r>
        <w:rPr>
          <w:rStyle w:val="n"/>
          <w:color w:val="000000"/>
        </w:rPr>
        <w:t>supplier</w:t>
      </w:r>
      <w:r>
        <w:rPr>
          <w:rStyle w:val="p"/>
          <w:color w:val="000000"/>
        </w:rPr>
        <w:t>.</w:t>
      </w:r>
      <w:r>
        <w:rPr>
          <w:rStyle w:val="n"/>
          <w:color w:val="000000"/>
        </w:rPr>
        <w:t>supplier_key</w:t>
      </w:r>
      <w:r>
        <w:rPr>
          <w:color w:val="000000"/>
        </w:rPr>
        <w:t xml:space="preserve"> </w:t>
      </w:r>
      <w:r>
        <w:rPr>
          <w:rStyle w:val="o"/>
          <w:color w:val="666666"/>
        </w:rPr>
        <w:t>=</w:t>
      </w:r>
      <w:r>
        <w:rPr>
          <w:color w:val="000000"/>
        </w:rPr>
        <w:t xml:space="preserve"> </w:t>
      </w:r>
      <w:r>
        <w:rPr>
          <w:rStyle w:val="n"/>
          <w:color w:val="000000"/>
        </w:rPr>
        <w:t>delivery</w:t>
      </w:r>
      <w:r>
        <w:rPr>
          <w:rStyle w:val="p"/>
          <w:color w:val="000000"/>
        </w:rPr>
        <w:t>.</w:t>
      </w:r>
      <w:r>
        <w:rPr>
          <w:rStyle w:val="n"/>
          <w:color w:val="000000"/>
        </w:rPr>
        <w:t>supplier_key</w:t>
      </w:r>
    </w:p>
    <w:p w14:paraId="7E86BAC2"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AND</w:t>
      </w:r>
      <w:r>
        <w:rPr>
          <w:color w:val="000000"/>
        </w:rPr>
        <w:t xml:space="preserve"> </w:t>
      </w:r>
      <w:r>
        <w:rPr>
          <w:rStyle w:val="s1"/>
          <w:color w:val="BA2121"/>
        </w:rPr>
        <w:t>'2012-01-01 00:00:00'</w:t>
      </w:r>
      <w:r>
        <w:rPr>
          <w:color w:val="000000"/>
        </w:rPr>
        <w:t xml:space="preserve"> </w:t>
      </w:r>
      <w:r>
        <w:rPr>
          <w:rStyle w:val="k"/>
          <w:b/>
          <w:bCs/>
          <w:color w:val="008000"/>
        </w:rPr>
        <w:t>BETWEEN</w:t>
      </w:r>
      <w:r>
        <w:rPr>
          <w:color w:val="000000"/>
        </w:rPr>
        <w:t xml:space="preserve"> </w:t>
      </w:r>
      <w:r>
        <w:rPr>
          <w:rStyle w:val="n"/>
          <w:color w:val="000000"/>
        </w:rPr>
        <w:t>supplier</w:t>
      </w:r>
      <w:r>
        <w:rPr>
          <w:rStyle w:val="p"/>
          <w:color w:val="000000"/>
        </w:rPr>
        <w:t>.</w:t>
      </w:r>
      <w:r>
        <w:rPr>
          <w:rStyle w:val="n"/>
          <w:color w:val="000000"/>
        </w:rPr>
        <w:t>start_date</w:t>
      </w:r>
      <w:r>
        <w:rPr>
          <w:color w:val="000000"/>
        </w:rPr>
        <w:t xml:space="preserve"> </w:t>
      </w:r>
      <w:r>
        <w:rPr>
          <w:rStyle w:val="k"/>
          <w:b/>
          <w:bCs/>
          <w:color w:val="008000"/>
        </w:rPr>
        <w:t>AND</w:t>
      </w:r>
      <w:r>
        <w:rPr>
          <w:color w:val="000000"/>
        </w:rPr>
        <w:t xml:space="preserve"> </w:t>
      </w:r>
      <w:r>
        <w:rPr>
          <w:rStyle w:val="n"/>
          <w:color w:val="000000"/>
        </w:rPr>
        <w:t>supplier</w:t>
      </w:r>
      <w:r>
        <w:rPr>
          <w:rStyle w:val="p"/>
          <w:color w:val="000000"/>
        </w:rPr>
        <w:t>.</w:t>
      </w:r>
      <w:r>
        <w:rPr>
          <w:rStyle w:val="n"/>
          <w:color w:val="000000"/>
        </w:rPr>
        <w:t>end_date</w:t>
      </w:r>
    </w:p>
    <w:p w14:paraId="11B7B311" w14:textId="77777777" w:rsidR="00792341" w:rsidRDefault="00792341" w:rsidP="00792341">
      <w:pPr>
        <w:pStyle w:val="Heading3"/>
        <w:spacing w:before="72"/>
        <w:rPr>
          <w:rFonts w:ascii="Arial" w:hAnsi="Arial" w:cs="Arial"/>
          <w:color w:val="000000"/>
          <w:sz w:val="29"/>
          <w:szCs w:val="29"/>
        </w:rPr>
      </w:pPr>
      <w:r>
        <w:rPr>
          <w:rStyle w:val="mw-headline"/>
          <w:rFonts w:ascii="Arial" w:hAnsi="Arial" w:cs="Arial"/>
          <w:color w:val="000000"/>
          <w:sz w:val="29"/>
          <w:szCs w:val="29"/>
        </w:rPr>
        <w:t>Both surrogate and natural key</w:t>
      </w:r>
      <w:r>
        <w:rPr>
          <w:rStyle w:val="mw-editsection-bracket"/>
          <w:rFonts w:ascii="Arial" w:hAnsi="Arial" w:cs="Arial"/>
          <w:b/>
          <w:bCs/>
          <w:color w:val="54595D"/>
        </w:rPr>
        <w:t>[</w:t>
      </w:r>
      <w:hyperlink r:id="rId71" w:tooltip="Edit section: Both surrogate and natural key" w:history="1">
        <w:r>
          <w:rPr>
            <w:rStyle w:val="Hyperlink"/>
            <w:rFonts w:ascii="Arial" w:hAnsi="Arial" w:cs="Arial"/>
            <w:b/>
            <w:bCs/>
            <w:color w:val="0B0080"/>
          </w:rPr>
          <w:t>edit</w:t>
        </w:r>
      </w:hyperlink>
      <w:r>
        <w:rPr>
          <w:rStyle w:val="mw-editsection-bracket"/>
          <w:rFonts w:ascii="Arial" w:hAnsi="Arial" w:cs="Arial"/>
          <w:b/>
          <w:bCs/>
          <w:color w:val="54595D"/>
        </w:rPr>
        <w:t>]</w:t>
      </w:r>
    </w:p>
    <w:p w14:paraId="4F5D602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An alternative implementation is to place</w:t>
      </w:r>
      <w:r>
        <w:rPr>
          <w:rStyle w:val="apple-converted-space"/>
          <w:rFonts w:ascii="Arial" w:hAnsi="Arial" w:cs="Arial"/>
          <w:color w:val="222222"/>
          <w:sz w:val="21"/>
          <w:szCs w:val="21"/>
        </w:rPr>
        <w:t> </w:t>
      </w:r>
      <w:r>
        <w:rPr>
          <w:rFonts w:ascii="Arial" w:hAnsi="Arial" w:cs="Arial"/>
          <w:i/>
          <w:iCs/>
          <w:color w:val="222222"/>
          <w:sz w:val="21"/>
          <w:szCs w:val="21"/>
        </w:rPr>
        <w:t>both</w:t>
      </w:r>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hyperlink r:id="rId72" w:tooltip="Surrogate key" w:history="1">
        <w:r>
          <w:rPr>
            <w:rStyle w:val="Hyperlink"/>
            <w:rFonts w:ascii="Arial" w:hAnsi="Arial" w:cs="Arial"/>
            <w:color w:val="0B0080"/>
            <w:sz w:val="21"/>
            <w:szCs w:val="21"/>
          </w:rPr>
          <w:t>surrogate key</w:t>
        </w:r>
      </w:hyperlink>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hyperlink r:id="rId73" w:tooltip="Natural key" w:history="1">
        <w:r>
          <w:rPr>
            <w:rStyle w:val="Hyperlink"/>
            <w:rFonts w:ascii="Arial" w:hAnsi="Arial" w:cs="Arial"/>
            <w:color w:val="0B0080"/>
            <w:sz w:val="21"/>
            <w:szCs w:val="21"/>
          </w:rPr>
          <w:t>natural key</w:t>
        </w:r>
      </w:hyperlink>
      <w:r>
        <w:rPr>
          <w:rStyle w:val="apple-converted-space"/>
          <w:rFonts w:ascii="Arial" w:hAnsi="Arial" w:cs="Arial"/>
          <w:color w:val="222222"/>
          <w:sz w:val="21"/>
          <w:szCs w:val="21"/>
        </w:rPr>
        <w:t> </w:t>
      </w:r>
      <w:r>
        <w:rPr>
          <w:rFonts w:ascii="Arial" w:hAnsi="Arial" w:cs="Arial"/>
          <w:color w:val="222222"/>
          <w:sz w:val="21"/>
          <w:szCs w:val="21"/>
        </w:rPr>
        <w:t>into the fact table.</w:t>
      </w:r>
      <w:hyperlink r:id="rId74" w:anchor="cite_note-SCDnot123-3" w:history="1">
        <w:r>
          <w:rPr>
            <w:rStyle w:val="Hyperlink"/>
            <w:rFonts w:ascii="Arial" w:hAnsi="Arial" w:cs="Arial"/>
            <w:color w:val="0B0080"/>
            <w:sz w:val="17"/>
            <w:szCs w:val="17"/>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This allows the user to select the appropriate dimension records based on:</w:t>
      </w:r>
    </w:p>
    <w:p w14:paraId="4C3D9A5E" w14:textId="77777777" w:rsidR="00792341" w:rsidRDefault="00792341" w:rsidP="00792341">
      <w:pPr>
        <w:numPr>
          <w:ilvl w:val="0"/>
          <w:numId w:val="29"/>
        </w:numPr>
        <w:spacing w:before="100" w:beforeAutospacing="1" w:after="24"/>
        <w:ind w:left="384"/>
        <w:rPr>
          <w:rFonts w:ascii="Arial" w:hAnsi="Arial" w:cs="Arial"/>
          <w:color w:val="222222"/>
          <w:sz w:val="21"/>
          <w:szCs w:val="21"/>
        </w:rPr>
      </w:pPr>
      <w:r>
        <w:rPr>
          <w:rFonts w:ascii="Arial" w:hAnsi="Arial" w:cs="Arial"/>
          <w:color w:val="222222"/>
          <w:sz w:val="21"/>
          <w:szCs w:val="21"/>
        </w:rPr>
        <w:t>the primary effective date on the fact record (above),</w:t>
      </w:r>
    </w:p>
    <w:p w14:paraId="7257F3D1" w14:textId="77777777" w:rsidR="00792341" w:rsidRDefault="00792341" w:rsidP="00792341">
      <w:pPr>
        <w:numPr>
          <w:ilvl w:val="0"/>
          <w:numId w:val="29"/>
        </w:numPr>
        <w:spacing w:before="100" w:beforeAutospacing="1" w:after="24"/>
        <w:ind w:left="384"/>
        <w:rPr>
          <w:rFonts w:ascii="Arial" w:hAnsi="Arial" w:cs="Arial"/>
          <w:color w:val="222222"/>
          <w:sz w:val="21"/>
          <w:szCs w:val="21"/>
        </w:rPr>
      </w:pPr>
      <w:r>
        <w:rPr>
          <w:rFonts w:ascii="Arial" w:hAnsi="Arial" w:cs="Arial"/>
          <w:color w:val="222222"/>
          <w:sz w:val="21"/>
          <w:szCs w:val="21"/>
        </w:rPr>
        <w:t>the most recent or current information,</w:t>
      </w:r>
    </w:p>
    <w:p w14:paraId="333199CE" w14:textId="77777777" w:rsidR="00792341" w:rsidRDefault="00792341" w:rsidP="00792341">
      <w:pPr>
        <w:numPr>
          <w:ilvl w:val="0"/>
          <w:numId w:val="29"/>
        </w:numPr>
        <w:spacing w:before="100" w:beforeAutospacing="1" w:after="24"/>
        <w:ind w:left="384"/>
        <w:rPr>
          <w:rFonts w:ascii="Arial" w:hAnsi="Arial" w:cs="Arial"/>
          <w:color w:val="222222"/>
          <w:sz w:val="21"/>
          <w:szCs w:val="21"/>
        </w:rPr>
      </w:pPr>
      <w:r>
        <w:rPr>
          <w:rFonts w:ascii="Arial" w:hAnsi="Arial" w:cs="Arial"/>
          <w:color w:val="222222"/>
          <w:sz w:val="21"/>
          <w:szCs w:val="21"/>
        </w:rPr>
        <w:t>any other date associated with the fact record.</w:t>
      </w:r>
    </w:p>
    <w:p w14:paraId="10E6378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method allows more flexible links to the dimension, even if one has used the Type 2 approach instead of Type 6.</w:t>
      </w:r>
    </w:p>
    <w:p w14:paraId="6AEBDDCC"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Here is the Supplier table as we might have created it using Type 2 methodology: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6"/>
        <w:gridCol w:w="1432"/>
        <w:gridCol w:w="1472"/>
        <w:gridCol w:w="1423"/>
        <w:gridCol w:w="1072"/>
        <w:gridCol w:w="1003"/>
        <w:gridCol w:w="1286"/>
      </w:tblGrid>
      <w:tr w:rsidR="00792341" w14:paraId="1736907E"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A8D311"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Supplier_Key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B62C08"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C42EA9"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3ED79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Supplier_State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E2BA84"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Start_Date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1A25EF"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End_Date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2DFC57" w14:textId="77777777" w:rsidR="00792341" w:rsidRDefault="00792341">
            <w:pPr>
              <w:spacing w:before="240" w:after="240"/>
              <w:jc w:val="center"/>
              <w:rPr>
                <w:rFonts w:ascii="Arial" w:hAnsi="Arial" w:cs="Arial"/>
                <w:b/>
                <w:bCs/>
                <w:color w:val="222222"/>
                <w:sz w:val="21"/>
                <w:szCs w:val="21"/>
              </w:rPr>
            </w:pPr>
            <w:r>
              <w:rPr>
                <w:rFonts w:ascii="Arial" w:hAnsi="Arial" w:cs="Arial"/>
                <w:b/>
                <w:bCs/>
                <w:color w:val="222222"/>
                <w:sz w:val="21"/>
                <w:szCs w:val="21"/>
              </w:rPr>
              <w:t>Current_Flag</w:t>
            </w:r>
          </w:p>
        </w:tc>
      </w:tr>
      <w:tr w:rsidR="00792341" w14:paraId="79F8E809"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1E10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3A12B"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AA23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F2A7F"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E1B49"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01-Jan-2000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98E7E"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21-Dec-2004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C62D8"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5CAD017A"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A8CD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AF43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6E9F2"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9C33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27703"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22-Dec-2004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C6EC0"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03-Feb-2008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1B295"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w:t>
            </w:r>
          </w:p>
        </w:tc>
      </w:tr>
      <w:tr w:rsidR="00792341" w14:paraId="2E48D051" w14:textId="77777777" w:rsidTr="00792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E8F3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83DE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ABC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B2DA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Acme Supply 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3CACA"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77A724"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04-Feb-2008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B7F1"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31-Dec-9999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4644D" w14:textId="77777777" w:rsidR="00792341" w:rsidRDefault="00792341">
            <w:pPr>
              <w:spacing w:before="240" w:after="240"/>
              <w:jc w:val="center"/>
              <w:rPr>
                <w:rFonts w:ascii="Arial" w:hAnsi="Arial" w:cs="Arial"/>
                <w:color w:val="222222"/>
                <w:sz w:val="21"/>
                <w:szCs w:val="21"/>
              </w:rPr>
            </w:pPr>
            <w:r>
              <w:rPr>
                <w:rFonts w:ascii="Arial" w:hAnsi="Arial" w:cs="Arial"/>
                <w:color w:val="222222"/>
                <w:sz w:val="21"/>
                <w:szCs w:val="21"/>
              </w:rPr>
              <w:t>Y</w:t>
            </w:r>
          </w:p>
        </w:tc>
      </w:tr>
    </w:tbl>
    <w:p w14:paraId="3A6C6DF2"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following SQL retrieves the most current Supplier_Name and Supplier_State for each fact record:</w:t>
      </w:r>
    </w:p>
    <w:p w14:paraId="6CC2B16E"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SELECT</w:t>
      </w:r>
    </w:p>
    <w:p w14:paraId="041DC4F9"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delivery</w:t>
      </w:r>
      <w:r>
        <w:rPr>
          <w:rStyle w:val="p"/>
          <w:color w:val="000000"/>
        </w:rPr>
        <w:t>.</w:t>
      </w:r>
      <w:r>
        <w:rPr>
          <w:rStyle w:val="n"/>
          <w:color w:val="000000"/>
        </w:rPr>
        <w:t>delivery_cost</w:t>
      </w:r>
      <w:r>
        <w:rPr>
          <w:rStyle w:val="p"/>
          <w:color w:val="000000"/>
        </w:rPr>
        <w:t>,</w:t>
      </w:r>
    </w:p>
    <w:p w14:paraId="051A2940"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supplier_name</w:t>
      </w:r>
      <w:r>
        <w:rPr>
          <w:rStyle w:val="p"/>
          <w:color w:val="000000"/>
        </w:rPr>
        <w:t>,</w:t>
      </w:r>
    </w:p>
    <w:p w14:paraId="57AD36D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supplier_state</w:t>
      </w:r>
    </w:p>
    <w:p w14:paraId="2B1DD7F5"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FROM</w:t>
      </w:r>
      <w:r>
        <w:rPr>
          <w:color w:val="000000"/>
        </w:rPr>
        <w:t xml:space="preserve"> </w:t>
      </w:r>
      <w:r>
        <w:rPr>
          <w:rStyle w:val="n"/>
          <w:color w:val="000000"/>
        </w:rPr>
        <w:t>delivery</w:t>
      </w:r>
    </w:p>
    <w:p w14:paraId="32F2A387"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INNER</w:t>
      </w:r>
      <w:r>
        <w:rPr>
          <w:color w:val="000000"/>
        </w:rPr>
        <w:t xml:space="preserve"> </w:t>
      </w:r>
      <w:r>
        <w:rPr>
          <w:rStyle w:val="k"/>
          <w:b/>
          <w:bCs/>
          <w:color w:val="008000"/>
        </w:rPr>
        <w:t>JOIN</w:t>
      </w:r>
      <w:r>
        <w:rPr>
          <w:color w:val="000000"/>
        </w:rPr>
        <w:t xml:space="preserve"> </w:t>
      </w:r>
      <w:r>
        <w:rPr>
          <w:rStyle w:val="n"/>
          <w:color w:val="000000"/>
        </w:rPr>
        <w:t>supplier</w:t>
      </w:r>
    </w:p>
    <w:p w14:paraId="21783D7F"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ON</w:t>
      </w:r>
      <w:r>
        <w:rPr>
          <w:color w:val="000000"/>
        </w:rPr>
        <w:t xml:space="preserve"> </w:t>
      </w:r>
      <w:r>
        <w:rPr>
          <w:rStyle w:val="n"/>
          <w:color w:val="000000"/>
        </w:rPr>
        <w:t>delivery</w:t>
      </w:r>
      <w:r>
        <w:rPr>
          <w:rStyle w:val="p"/>
          <w:color w:val="000000"/>
        </w:rPr>
        <w:t>.</w:t>
      </w:r>
      <w:r>
        <w:rPr>
          <w:rStyle w:val="n"/>
          <w:color w:val="000000"/>
        </w:rPr>
        <w:t>supplier_code</w:t>
      </w:r>
      <w:r>
        <w:rPr>
          <w:color w:val="000000"/>
        </w:rPr>
        <w:t xml:space="preserve"> </w:t>
      </w:r>
      <w:r>
        <w:rPr>
          <w:rStyle w:val="o"/>
          <w:color w:val="666666"/>
        </w:rPr>
        <w:t>=</w:t>
      </w:r>
      <w:r>
        <w:rPr>
          <w:color w:val="000000"/>
        </w:rPr>
        <w:t xml:space="preserve"> </w:t>
      </w:r>
      <w:r>
        <w:rPr>
          <w:rStyle w:val="n"/>
          <w:color w:val="000000"/>
        </w:rPr>
        <w:t>supplier</w:t>
      </w:r>
      <w:r>
        <w:rPr>
          <w:rStyle w:val="p"/>
          <w:color w:val="000000"/>
        </w:rPr>
        <w:t>.</w:t>
      </w:r>
      <w:r>
        <w:rPr>
          <w:rStyle w:val="n"/>
          <w:color w:val="000000"/>
        </w:rPr>
        <w:t>supplier_code</w:t>
      </w:r>
    </w:p>
    <w:p w14:paraId="1CDC079B"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WHERE</w:t>
      </w:r>
      <w:r>
        <w:rPr>
          <w:color w:val="000000"/>
        </w:rPr>
        <w:t xml:space="preserve"> </w:t>
      </w:r>
      <w:r>
        <w:rPr>
          <w:rStyle w:val="n"/>
          <w:color w:val="000000"/>
        </w:rPr>
        <w:t>supplier</w:t>
      </w:r>
      <w:r>
        <w:rPr>
          <w:rStyle w:val="p"/>
          <w:color w:val="000000"/>
        </w:rPr>
        <w:t>.</w:t>
      </w:r>
      <w:r>
        <w:rPr>
          <w:rStyle w:val="n"/>
          <w:color w:val="000000"/>
        </w:rPr>
        <w:t>current_flag</w:t>
      </w:r>
      <w:r>
        <w:rPr>
          <w:color w:val="000000"/>
        </w:rPr>
        <w:t xml:space="preserve"> </w:t>
      </w:r>
      <w:r>
        <w:rPr>
          <w:rStyle w:val="o"/>
          <w:color w:val="666666"/>
        </w:rPr>
        <w:t>=</w:t>
      </w:r>
      <w:r>
        <w:rPr>
          <w:color w:val="000000"/>
        </w:rPr>
        <w:t xml:space="preserve"> </w:t>
      </w:r>
      <w:r>
        <w:rPr>
          <w:rStyle w:val="s1"/>
          <w:color w:val="BA2121"/>
        </w:rPr>
        <w:t>'Y'</w:t>
      </w:r>
    </w:p>
    <w:p w14:paraId="401C9050"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If there are multiple dates on the fact record, the fact can be joined to the dimension using another date instead of the primary effective date. For instance, the Delivery table might have a primary effective date of Delivery_Date, but might also have an Order_Date associated with each record.</w:t>
      </w:r>
    </w:p>
    <w:p w14:paraId="22D92016" w14:textId="77777777" w:rsidR="00792341" w:rsidRDefault="00792341" w:rsidP="0079234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SQL retrieves the correct Supplier_Name and Supplier_State for each fact record based on the Order_Date:</w:t>
      </w:r>
    </w:p>
    <w:p w14:paraId="7EB0A95B"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SELECT</w:t>
      </w:r>
    </w:p>
    <w:p w14:paraId="5A5DFF31"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delivery</w:t>
      </w:r>
      <w:r>
        <w:rPr>
          <w:rStyle w:val="p"/>
          <w:color w:val="000000"/>
        </w:rPr>
        <w:t>.</w:t>
      </w:r>
      <w:r>
        <w:rPr>
          <w:rStyle w:val="n"/>
          <w:color w:val="000000"/>
        </w:rPr>
        <w:t>delivery_cost</w:t>
      </w:r>
      <w:r>
        <w:rPr>
          <w:rStyle w:val="p"/>
          <w:color w:val="000000"/>
        </w:rPr>
        <w:t>,</w:t>
      </w:r>
    </w:p>
    <w:p w14:paraId="6313F3CF"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supplier_name</w:t>
      </w:r>
      <w:r>
        <w:rPr>
          <w:rStyle w:val="p"/>
          <w:color w:val="000000"/>
        </w:rPr>
        <w:t>,</w:t>
      </w:r>
    </w:p>
    <w:p w14:paraId="0F7D3374"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supplier</w:t>
      </w:r>
      <w:r>
        <w:rPr>
          <w:rStyle w:val="p"/>
          <w:color w:val="000000"/>
        </w:rPr>
        <w:t>.</w:t>
      </w:r>
      <w:r>
        <w:rPr>
          <w:rStyle w:val="n"/>
          <w:color w:val="000000"/>
        </w:rPr>
        <w:t>supplier_state</w:t>
      </w:r>
    </w:p>
    <w:p w14:paraId="512BA82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FROM</w:t>
      </w:r>
      <w:r>
        <w:rPr>
          <w:color w:val="000000"/>
        </w:rPr>
        <w:t xml:space="preserve"> </w:t>
      </w:r>
      <w:r>
        <w:rPr>
          <w:rStyle w:val="n"/>
          <w:color w:val="000000"/>
        </w:rPr>
        <w:t>delivery</w:t>
      </w:r>
    </w:p>
    <w:p w14:paraId="12DED72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INNER</w:t>
      </w:r>
      <w:r>
        <w:rPr>
          <w:color w:val="000000"/>
        </w:rPr>
        <w:t xml:space="preserve"> </w:t>
      </w:r>
      <w:r>
        <w:rPr>
          <w:rStyle w:val="k"/>
          <w:b/>
          <w:bCs/>
          <w:color w:val="008000"/>
        </w:rPr>
        <w:t>JOIN</w:t>
      </w:r>
      <w:r>
        <w:rPr>
          <w:color w:val="000000"/>
        </w:rPr>
        <w:t xml:space="preserve"> </w:t>
      </w:r>
      <w:r>
        <w:rPr>
          <w:rStyle w:val="n"/>
          <w:color w:val="000000"/>
        </w:rPr>
        <w:t>supplier</w:t>
      </w:r>
    </w:p>
    <w:p w14:paraId="09F0DE18"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ON</w:t>
      </w:r>
      <w:r>
        <w:rPr>
          <w:color w:val="000000"/>
        </w:rPr>
        <w:t xml:space="preserve"> </w:t>
      </w:r>
      <w:r>
        <w:rPr>
          <w:rStyle w:val="n"/>
          <w:color w:val="000000"/>
        </w:rPr>
        <w:t>delivery</w:t>
      </w:r>
      <w:r>
        <w:rPr>
          <w:rStyle w:val="p"/>
          <w:color w:val="000000"/>
        </w:rPr>
        <w:t>.</w:t>
      </w:r>
      <w:r>
        <w:rPr>
          <w:rStyle w:val="n"/>
          <w:color w:val="000000"/>
        </w:rPr>
        <w:t>supplier_code</w:t>
      </w:r>
      <w:r>
        <w:rPr>
          <w:color w:val="000000"/>
        </w:rPr>
        <w:t xml:space="preserve"> </w:t>
      </w:r>
      <w:r>
        <w:rPr>
          <w:rStyle w:val="o"/>
          <w:color w:val="666666"/>
        </w:rPr>
        <w:t>=</w:t>
      </w:r>
      <w:r>
        <w:rPr>
          <w:color w:val="000000"/>
        </w:rPr>
        <w:t xml:space="preserve"> </w:t>
      </w:r>
      <w:r>
        <w:rPr>
          <w:rStyle w:val="n"/>
          <w:color w:val="000000"/>
        </w:rPr>
        <w:t>supplier</w:t>
      </w:r>
      <w:r>
        <w:rPr>
          <w:rStyle w:val="p"/>
          <w:color w:val="000000"/>
        </w:rPr>
        <w:t>.</w:t>
      </w:r>
      <w:r>
        <w:rPr>
          <w:rStyle w:val="n"/>
          <w:color w:val="000000"/>
        </w:rPr>
        <w:t>supplier_code</w:t>
      </w:r>
    </w:p>
    <w:p w14:paraId="7884F9E9" w14:textId="77777777" w:rsidR="00792341" w:rsidRDefault="00792341" w:rsidP="0079234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AND</w:t>
      </w:r>
      <w:r>
        <w:rPr>
          <w:color w:val="000000"/>
        </w:rPr>
        <w:t xml:space="preserve"> </w:t>
      </w:r>
      <w:r>
        <w:rPr>
          <w:rStyle w:val="n"/>
          <w:color w:val="000000"/>
        </w:rPr>
        <w:t>delivery</w:t>
      </w:r>
      <w:r>
        <w:rPr>
          <w:rStyle w:val="p"/>
          <w:color w:val="000000"/>
        </w:rPr>
        <w:t>.</w:t>
      </w:r>
      <w:r>
        <w:rPr>
          <w:rStyle w:val="n"/>
          <w:color w:val="000000"/>
        </w:rPr>
        <w:t>order_date</w:t>
      </w:r>
      <w:r>
        <w:rPr>
          <w:color w:val="000000"/>
        </w:rPr>
        <w:t xml:space="preserve"> </w:t>
      </w:r>
      <w:r>
        <w:rPr>
          <w:rStyle w:val="k"/>
          <w:b/>
          <w:bCs/>
          <w:color w:val="008000"/>
        </w:rPr>
        <w:t>BETWEEN</w:t>
      </w:r>
      <w:r>
        <w:rPr>
          <w:color w:val="000000"/>
        </w:rPr>
        <w:t xml:space="preserve"> </w:t>
      </w:r>
      <w:r>
        <w:rPr>
          <w:rStyle w:val="n"/>
          <w:color w:val="000000"/>
        </w:rPr>
        <w:t>supplier</w:t>
      </w:r>
      <w:r>
        <w:rPr>
          <w:rStyle w:val="p"/>
          <w:color w:val="000000"/>
        </w:rPr>
        <w:t>.</w:t>
      </w:r>
      <w:r>
        <w:rPr>
          <w:rStyle w:val="n"/>
          <w:color w:val="000000"/>
        </w:rPr>
        <w:t>start_date</w:t>
      </w:r>
      <w:r>
        <w:rPr>
          <w:color w:val="000000"/>
        </w:rPr>
        <w:t xml:space="preserve"> </w:t>
      </w:r>
      <w:r>
        <w:rPr>
          <w:rStyle w:val="k"/>
          <w:b/>
          <w:bCs/>
          <w:color w:val="008000"/>
        </w:rPr>
        <w:t>AND</w:t>
      </w:r>
      <w:r>
        <w:rPr>
          <w:color w:val="000000"/>
        </w:rPr>
        <w:t xml:space="preserve"> </w:t>
      </w:r>
      <w:r>
        <w:rPr>
          <w:rStyle w:val="n"/>
          <w:color w:val="000000"/>
        </w:rPr>
        <w:t>supplier</w:t>
      </w:r>
      <w:r>
        <w:rPr>
          <w:rStyle w:val="p"/>
          <w:color w:val="000000"/>
        </w:rPr>
        <w:t>.</w:t>
      </w:r>
      <w:r>
        <w:rPr>
          <w:rStyle w:val="n"/>
          <w:color w:val="000000"/>
        </w:rPr>
        <w:t>end_date</w:t>
      </w:r>
    </w:p>
    <w:p w14:paraId="5E0665B8" w14:textId="6FD87B33" w:rsidR="00792341" w:rsidRDefault="00792341"/>
    <w:p w14:paraId="5EFB38FB" w14:textId="66C5CCEC" w:rsidR="008B5A49" w:rsidRDefault="008B5A49"/>
    <w:p w14:paraId="4D536E79" w14:textId="14C1F1A6" w:rsidR="008B5A49" w:rsidRDefault="008B5A49"/>
    <w:p w14:paraId="1D357ED9" w14:textId="77777777" w:rsidR="008B5A49" w:rsidRDefault="008B5A49" w:rsidP="008B5A49">
      <w:pPr>
        <w:pStyle w:val="Heading3"/>
        <w:pBdr>
          <w:bottom w:val="dashed" w:sz="6" w:space="4" w:color="DDDDDD"/>
        </w:pBdr>
        <w:shd w:val="clear" w:color="auto" w:fill="FFFFFF"/>
        <w:spacing w:before="45" w:after="45"/>
        <w:ind w:left="75" w:right="75"/>
        <w:rPr>
          <w:rFonts w:ascii="PT Sans Narrow" w:hAnsi="PT Sans Narrow"/>
          <w:caps/>
          <w:color w:val="333333"/>
          <w:sz w:val="26"/>
          <w:szCs w:val="26"/>
        </w:rPr>
      </w:pPr>
      <w:r>
        <w:rPr>
          <w:rFonts w:ascii="PT Sans Narrow" w:hAnsi="PT Sans Narrow"/>
          <w:caps/>
          <w:color w:val="333333"/>
          <w:sz w:val="26"/>
          <w:szCs w:val="26"/>
        </w:rPr>
        <w:t>"KUNCI PENGGANTI" (SURROGATE KEY) PEMROGRAMAN (WAJIB DI BACA BAGI MAHASISWA TI)</w:t>
      </w:r>
    </w:p>
    <w:p w14:paraId="28500F8B" w14:textId="77777777" w:rsidR="008B5A49" w:rsidRDefault="008B5A49" w:rsidP="008B5A49">
      <w:pPr>
        <w:shd w:val="clear" w:color="auto" w:fill="FFFFFF"/>
        <w:rPr>
          <w:rFonts w:ascii="PT Sans Narrow" w:hAnsi="PT Sans Narrow"/>
          <w:color w:val="666666"/>
          <w:sz w:val="17"/>
          <w:szCs w:val="17"/>
        </w:rPr>
      </w:pPr>
      <w:r>
        <w:rPr>
          <w:rStyle w:val="post-author"/>
          <w:rFonts w:ascii="PT Sans Narrow" w:hAnsi="PT Sans Narrow"/>
          <w:color w:val="666666"/>
          <w:sz w:val="17"/>
          <w:szCs w:val="17"/>
        </w:rPr>
        <w:t>Posted by</w:t>
      </w:r>
      <w:r>
        <w:rPr>
          <w:rStyle w:val="apple-converted-space"/>
          <w:rFonts w:ascii="PT Sans Narrow" w:hAnsi="PT Sans Narrow"/>
          <w:color w:val="666666"/>
          <w:sz w:val="17"/>
          <w:szCs w:val="17"/>
        </w:rPr>
        <w:t> </w:t>
      </w:r>
      <w:r>
        <w:rPr>
          <w:rStyle w:val="fn"/>
          <w:rFonts w:ascii="PT Sans Narrow" w:hAnsi="PT Sans Narrow"/>
          <w:color w:val="666666"/>
          <w:sz w:val="17"/>
          <w:szCs w:val="17"/>
        </w:rPr>
        <w:t>Jonathan Eka</w:t>
      </w:r>
      <w:r>
        <w:rPr>
          <w:rStyle w:val="apple-converted-space"/>
          <w:rFonts w:ascii="PT Sans Narrow" w:hAnsi="PT Sans Narrow"/>
          <w:color w:val="666666"/>
          <w:sz w:val="17"/>
          <w:szCs w:val="17"/>
        </w:rPr>
        <w:t> </w:t>
      </w:r>
      <w:r>
        <w:rPr>
          <w:rFonts w:ascii="PT Sans Narrow" w:hAnsi="PT Sans Narrow"/>
          <w:color w:val="666666"/>
          <w:sz w:val="17"/>
          <w:szCs w:val="17"/>
        </w:rPr>
        <w:t>,</w:t>
      </w:r>
      <w:r>
        <w:rPr>
          <w:rStyle w:val="apple-converted-space"/>
          <w:rFonts w:ascii="PT Sans Narrow" w:hAnsi="PT Sans Narrow"/>
          <w:color w:val="666666"/>
          <w:sz w:val="17"/>
          <w:szCs w:val="17"/>
        </w:rPr>
        <w:t> </w:t>
      </w:r>
      <w:r>
        <w:rPr>
          <w:rStyle w:val="post-timestamp"/>
          <w:rFonts w:ascii="PT Sans Narrow" w:hAnsi="PT Sans Narrow"/>
          <w:color w:val="666666"/>
          <w:sz w:val="17"/>
          <w:szCs w:val="17"/>
        </w:rPr>
        <w:t>at</w:t>
      </w:r>
      <w:r>
        <w:rPr>
          <w:rStyle w:val="apple-converted-space"/>
          <w:rFonts w:ascii="PT Sans Narrow" w:hAnsi="PT Sans Narrow"/>
          <w:color w:val="666666"/>
          <w:sz w:val="17"/>
          <w:szCs w:val="17"/>
        </w:rPr>
        <w:t> </w:t>
      </w:r>
      <w:hyperlink r:id="rId75" w:tooltip="permanent link" w:history="1">
        <w:r>
          <w:rPr>
            <w:rStyle w:val="Hyperlink"/>
            <w:rFonts w:ascii="PT Sans Narrow" w:hAnsi="PT Sans Narrow"/>
            <w:color w:val="2780C7"/>
            <w:sz w:val="17"/>
            <w:szCs w:val="17"/>
          </w:rPr>
          <w:t>12:09 PM</w:t>
        </w:r>
      </w:hyperlink>
    </w:p>
    <w:p w14:paraId="227110A1"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Dalam tulisan kali ini saya mengawali dengan "Primary key" atau "Foreign key" yang di ajarkan di pemrograman oleh para dosen, atau pun anda yang belajar dari buku pemrograman dan sebagainya.</w:t>
      </w:r>
    </w:p>
    <w:p w14:paraId="6697AEC0" w14:textId="77777777" w:rsidR="008B5A49" w:rsidRDefault="008B5A49" w:rsidP="008B5A49">
      <w:pPr>
        <w:shd w:val="clear" w:color="auto" w:fill="FFFFFF"/>
        <w:spacing w:line="384" w:lineRule="atLeast"/>
        <w:jc w:val="both"/>
        <w:rPr>
          <w:rFonts w:ascii="Verdana" w:hAnsi="Verdana"/>
          <w:color w:val="666666"/>
          <w:sz w:val="19"/>
          <w:szCs w:val="19"/>
        </w:rPr>
      </w:pPr>
    </w:p>
    <w:p w14:paraId="6417F9C7" w14:textId="77777777" w:rsidR="008B5A49" w:rsidRDefault="008B5A49" w:rsidP="008B5A49">
      <w:pPr>
        <w:pStyle w:val="Heading1"/>
        <w:shd w:val="clear" w:color="auto" w:fill="FFFFFF"/>
        <w:spacing w:before="75" w:after="75" w:line="384" w:lineRule="atLeast"/>
        <w:rPr>
          <w:rFonts w:ascii="PT Sans Narrow" w:hAnsi="PT Sans Narrow"/>
          <w:caps/>
          <w:color w:val="666666"/>
          <w:sz w:val="48"/>
          <w:szCs w:val="48"/>
        </w:rPr>
      </w:pPr>
      <w:r>
        <w:rPr>
          <w:rFonts w:ascii="PT Sans Narrow" w:hAnsi="PT Sans Narrow"/>
          <w:caps/>
          <w:color w:val="666666"/>
        </w:rPr>
        <w:t>PRIMARY KEY</w:t>
      </w:r>
    </w:p>
    <w:p w14:paraId="06D63511" w14:textId="77777777" w:rsidR="008B5A49" w:rsidRDefault="008B5A49" w:rsidP="008B5A49">
      <w:pPr>
        <w:shd w:val="clear" w:color="auto" w:fill="FFFFFF"/>
        <w:spacing w:line="384" w:lineRule="atLeast"/>
        <w:rPr>
          <w:rFonts w:ascii="Verdana" w:hAnsi="Verdana"/>
          <w:color w:val="666666"/>
          <w:sz w:val="19"/>
          <w:szCs w:val="19"/>
        </w:rPr>
      </w:pPr>
      <w:r>
        <w:rPr>
          <w:rFonts w:ascii="Verdana" w:hAnsi="Verdana"/>
          <w:color w:val="666666"/>
          <w:sz w:val="19"/>
          <w:szCs w:val="19"/>
        </w:rPr>
        <w:t>biasa di pakai dalam database adalah kode yang di inputkan oleh user.</w:t>
      </w:r>
    </w:p>
    <w:p w14:paraId="62BE849F"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Contoh:</w:t>
      </w:r>
    </w:p>
    <w:p w14:paraId="41F2B17C" w14:textId="77777777" w:rsidR="008B5A49" w:rsidRDefault="008B5A49" w:rsidP="008B5A49">
      <w:pPr>
        <w:numPr>
          <w:ilvl w:val="0"/>
          <w:numId w:val="30"/>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lastRenderedPageBreak/>
        <w:t>untuk master Barang, yang di gunakan sebagai primary key biasanya adalah kode barang.</w:t>
      </w:r>
    </w:p>
    <w:p w14:paraId="168FC734" w14:textId="77777777" w:rsidR="008B5A49" w:rsidRDefault="008B5A49" w:rsidP="008B5A49">
      <w:pPr>
        <w:numPr>
          <w:ilvl w:val="0"/>
          <w:numId w:val="30"/>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t>untuk master pelanggan, yang di gunakan biasanya juga kode customer.</w:t>
      </w:r>
    </w:p>
    <w:p w14:paraId="24D9D19C" w14:textId="77777777" w:rsidR="008B5A49" w:rsidRDefault="008B5A49" w:rsidP="008B5A49">
      <w:pPr>
        <w:numPr>
          <w:ilvl w:val="0"/>
          <w:numId w:val="30"/>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t>Master supplier dan sebagainya biasanya juga menggunakan kode yang di inputkan oleh user.</w:t>
      </w:r>
    </w:p>
    <w:p w14:paraId="534B1E98"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Cara seperti ini sudah sering di pakai untuk pemrograman di awal kita belajar bahasa pemrograman. Tetapi, cara seperti ini banyak mengandung kelemahan.</w:t>
      </w:r>
    </w:p>
    <w:p w14:paraId="03E18DA8" w14:textId="77777777" w:rsidR="008B5A49" w:rsidRDefault="008B5A49" w:rsidP="008B5A49">
      <w:pPr>
        <w:numPr>
          <w:ilvl w:val="0"/>
          <w:numId w:val="31"/>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t>Kode yang sudah di inputkan oleh user, tidak akan bisa di edit, karena kode tersebut di gunakan untuk primary key, yang menjadi foreign key dari table lain. Jika kode tersebut di ganti, maka hubungan antar table akan menjadi rancu, dan beberapa form tidak akan jalan dengan baik karena primary key / foreign key yang di maksud telah di rubah.</w:t>
      </w:r>
    </w:p>
    <w:p w14:paraId="7F0410BD" w14:textId="77777777" w:rsidR="008B5A49" w:rsidRDefault="008B5A49" w:rsidP="008B5A49">
      <w:pPr>
        <w:numPr>
          <w:ilvl w:val="0"/>
          <w:numId w:val="31"/>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t>Berhubungan dengan poin pertama, karena kode tidak bisa di ubah, saat user</w:t>
      </w:r>
      <w:r>
        <w:rPr>
          <w:rStyle w:val="apple-converted-space"/>
          <w:rFonts w:ascii="Verdana" w:hAnsi="Verdana"/>
          <w:color w:val="666666"/>
          <w:sz w:val="19"/>
          <w:szCs w:val="19"/>
        </w:rPr>
        <w:t> </w:t>
      </w:r>
      <w:r>
        <w:rPr>
          <w:rFonts w:ascii="Verdana" w:hAnsi="Verdana"/>
          <w:b/>
          <w:bCs/>
          <w:color w:val="666666"/>
          <w:sz w:val="19"/>
          <w:szCs w:val="19"/>
        </w:rPr>
        <w:t>salah</w:t>
      </w:r>
      <w:r>
        <w:rPr>
          <w:rStyle w:val="apple-converted-space"/>
          <w:rFonts w:ascii="Verdana" w:hAnsi="Verdana"/>
          <w:color w:val="666666"/>
          <w:sz w:val="19"/>
          <w:szCs w:val="19"/>
        </w:rPr>
        <w:t> </w:t>
      </w:r>
      <w:r>
        <w:rPr>
          <w:rFonts w:ascii="Verdana" w:hAnsi="Verdana"/>
          <w:color w:val="666666"/>
          <w:sz w:val="19"/>
          <w:szCs w:val="19"/>
        </w:rPr>
        <w:t>memasukan kode, maka kode itu tidak bisa di edit kembali. Kalau pun bisa di ubah, itu hanya di perbolehkan saat master tersebut belum di pakai dalam table transaksi mana pun.</w:t>
      </w:r>
    </w:p>
    <w:p w14:paraId="5A031107" w14:textId="77777777" w:rsidR="008B5A49" w:rsidRDefault="008B5A49" w:rsidP="008B5A49">
      <w:pPr>
        <w:numPr>
          <w:ilvl w:val="0"/>
          <w:numId w:val="31"/>
        </w:numPr>
        <w:shd w:val="clear" w:color="auto" w:fill="FFFFFF"/>
        <w:spacing w:before="100" w:beforeAutospacing="1" w:after="100" w:afterAutospacing="1" w:line="384" w:lineRule="atLeast"/>
        <w:jc w:val="both"/>
        <w:rPr>
          <w:rFonts w:ascii="Verdana" w:hAnsi="Verdana"/>
          <w:color w:val="666666"/>
          <w:sz w:val="19"/>
          <w:szCs w:val="19"/>
        </w:rPr>
      </w:pPr>
      <w:r>
        <w:rPr>
          <w:rFonts w:ascii="Verdana" w:hAnsi="Verdana"/>
          <w:color w:val="666666"/>
          <w:sz w:val="19"/>
          <w:szCs w:val="19"/>
        </w:rPr>
        <w:t>Kalau pun berhasil menemukan algorithm agar kode bisa di rubah, hal itu menghabiskan waktu, karena harus membuat trigger dan sebagainya untuk mengganti semua foreign key yang berhubungan dengan kode table master yang di ganti.</w:t>
      </w:r>
    </w:p>
    <w:p w14:paraId="42B128D0"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Dalam artikel kali ini, saya ingin menjelaskan tentang:</w:t>
      </w:r>
    </w:p>
    <w:p w14:paraId="2177834A" w14:textId="77777777" w:rsidR="008B5A49" w:rsidRDefault="008B5A49" w:rsidP="008B5A49">
      <w:pPr>
        <w:pStyle w:val="Heading1"/>
        <w:shd w:val="clear" w:color="auto" w:fill="FFFFFF"/>
        <w:spacing w:before="75" w:after="75" w:line="384" w:lineRule="atLeast"/>
        <w:jc w:val="both"/>
        <w:rPr>
          <w:rFonts w:ascii="PT Sans Narrow" w:hAnsi="PT Sans Narrow"/>
          <w:caps/>
          <w:color w:val="666666"/>
          <w:sz w:val="48"/>
          <w:szCs w:val="48"/>
        </w:rPr>
      </w:pPr>
      <w:r>
        <w:rPr>
          <w:rFonts w:ascii="Georgia" w:hAnsi="Georgia"/>
          <w:i/>
          <w:iCs/>
          <w:caps/>
          <w:color w:val="252525"/>
          <w:shd w:val="clear" w:color="auto" w:fill="FFFFFF"/>
        </w:rPr>
        <w:t>SURROGATE KEY.</w:t>
      </w:r>
    </w:p>
    <w:p w14:paraId="00F46B8E" w14:textId="77777777" w:rsidR="008B5A49" w:rsidRDefault="008B5A49" w:rsidP="008B5A49">
      <w:pPr>
        <w:shd w:val="clear" w:color="auto" w:fill="F4F3F3"/>
        <w:spacing w:line="312" w:lineRule="atLeast"/>
        <w:jc w:val="both"/>
        <w:rPr>
          <w:rFonts w:ascii="Verdana" w:hAnsi="Verdana"/>
          <w:color w:val="666666"/>
          <w:sz w:val="19"/>
          <w:szCs w:val="19"/>
        </w:rPr>
      </w:pPr>
      <w:r>
        <w:rPr>
          <w:rFonts w:ascii="Verdana" w:hAnsi="Verdana"/>
          <w:i/>
          <w:iCs/>
          <w:color w:val="666666"/>
          <w:sz w:val="19"/>
          <w:szCs w:val="19"/>
        </w:rPr>
        <w:t>Surrogate (1) – Hall, Owlett and Codd (1976)</w:t>
      </w:r>
    </w:p>
    <w:p w14:paraId="3BCEC682" w14:textId="77777777" w:rsidR="008B5A49" w:rsidRDefault="008B5A49" w:rsidP="008B5A49">
      <w:pPr>
        <w:shd w:val="clear" w:color="auto" w:fill="F4F3F3"/>
        <w:spacing w:line="312" w:lineRule="atLeast"/>
        <w:rPr>
          <w:rFonts w:ascii="Verdana" w:hAnsi="Verdana"/>
          <w:color w:val="666666"/>
          <w:sz w:val="19"/>
          <w:szCs w:val="19"/>
        </w:rPr>
      </w:pPr>
    </w:p>
    <w:p w14:paraId="06A22B3E" w14:textId="77777777" w:rsidR="008B5A49" w:rsidRDefault="008B5A49" w:rsidP="008B5A49">
      <w:pPr>
        <w:shd w:val="clear" w:color="auto" w:fill="F4F3F3"/>
        <w:spacing w:line="312" w:lineRule="atLeast"/>
        <w:jc w:val="both"/>
        <w:rPr>
          <w:rFonts w:ascii="Verdana" w:hAnsi="Verdana"/>
          <w:color w:val="666666"/>
          <w:sz w:val="19"/>
          <w:szCs w:val="19"/>
        </w:rPr>
      </w:pPr>
      <w:r>
        <w:rPr>
          <w:rFonts w:ascii="Verdana" w:hAnsi="Verdana"/>
          <w:i/>
          <w:iCs/>
          <w:color w:val="666666"/>
          <w:sz w:val="19"/>
          <w:szCs w:val="19"/>
        </w:rPr>
        <w:t>A surrogate represents an </w:t>
      </w:r>
      <w:r>
        <w:rPr>
          <w:rFonts w:ascii="inherit" w:hAnsi="inherit"/>
          <w:i/>
          <w:iCs/>
          <w:color w:val="666666"/>
          <w:sz w:val="19"/>
          <w:szCs w:val="19"/>
          <w:bdr w:val="none" w:sz="0" w:space="0" w:color="auto" w:frame="1"/>
        </w:rPr>
        <w:t>entity</w:t>
      </w:r>
      <w:r>
        <w:rPr>
          <w:rFonts w:ascii="Verdana" w:hAnsi="Verdana"/>
          <w:i/>
          <w:iCs/>
          <w:color w:val="666666"/>
          <w:sz w:val="19"/>
          <w:szCs w:val="19"/>
        </w:rPr>
        <w:t> in the outside world. The surrogate is internally generated by the system but is nevertheless visible to the user or application. </w:t>
      </w:r>
    </w:p>
    <w:p w14:paraId="1661A971" w14:textId="77777777" w:rsidR="008B5A49" w:rsidRDefault="008B5A49" w:rsidP="008B5A49">
      <w:pPr>
        <w:shd w:val="clear" w:color="auto" w:fill="F4F3F3"/>
        <w:spacing w:line="312" w:lineRule="atLeast"/>
        <w:rPr>
          <w:rFonts w:ascii="Verdana" w:hAnsi="Verdana"/>
          <w:color w:val="666666"/>
          <w:sz w:val="19"/>
          <w:szCs w:val="19"/>
        </w:rPr>
      </w:pPr>
    </w:p>
    <w:p w14:paraId="3BAE0534" w14:textId="77777777" w:rsidR="008B5A49" w:rsidRDefault="008B5A49" w:rsidP="008B5A49">
      <w:pPr>
        <w:shd w:val="clear" w:color="auto" w:fill="F4F3F3"/>
        <w:spacing w:line="312" w:lineRule="atLeast"/>
        <w:jc w:val="both"/>
        <w:rPr>
          <w:rFonts w:ascii="Verdana" w:hAnsi="Verdana"/>
          <w:color w:val="666666"/>
          <w:sz w:val="19"/>
          <w:szCs w:val="19"/>
        </w:rPr>
      </w:pPr>
      <w:r>
        <w:rPr>
          <w:rFonts w:ascii="Verdana" w:hAnsi="Verdana"/>
          <w:i/>
          <w:iCs/>
          <w:color w:val="666666"/>
          <w:sz w:val="19"/>
          <w:szCs w:val="19"/>
        </w:rPr>
        <w:t>Surrogate (2) – Wieringa and De Jonge (1991)</w:t>
      </w:r>
    </w:p>
    <w:p w14:paraId="1E0A7BBA" w14:textId="77777777" w:rsidR="008B5A49" w:rsidRDefault="008B5A49" w:rsidP="008B5A49">
      <w:pPr>
        <w:shd w:val="clear" w:color="auto" w:fill="F4F3F3"/>
        <w:spacing w:line="312" w:lineRule="atLeast"/>
        <w:rPr>
          <w:rFonts w:ascii="Verdana" w:hAnsi="Verdana"/>
          <w:color w:val="666666"/>
          <w:sz w:val="19"/>
          <w:szCs w:val="19"/>
        </w:rPr>
      </w:pPr>
    </w:p>
    <w:p w14:paraId="13394E43" w14:textId="77777777" w:rsidR="008B5A49" w:rsidRDefault="008B5A49" w:rsidP="008B5A49">
      <w:pPr>
        <w:shd w:val="clear" w:color="auto" w:fill="F4F3F3"/>
        <w:spacing w:line="312" w:lineRule="atLeast"/>
        <w:jc w:val="both"/>
        <w:rPr>
          <w:rFonts w:ascii="Verdana" w:hAnsi="Verdana"/>
          <w:color w:val="666666"/>
          <w:sz w:val="19"/>
          <w:szCs w:val="19"/>
        </w:rPr>
      </w:pPr>
      <w:r>
        <w:rPr>
          <w:rFonts w:ascii="Verdana" w:hAnsi="Verdana"/>
          <w:i/>
          <w:iCs/>
          <w:color w:val="666666"/>
          <w:sz w:val="19"/>
          <w:szCs w:val="19"/>
        </w:rPr>
        <w:t>A surrogate represents an </w:t>
      </w:r>
      <w:r>
        <w:rPr>
          <w:rFonts w:ascii="inherit" w:hAnsi="inherit"/>
          <w:i/>
          <w:iCs/>
          <w:color w:val="666666"/>
          <w:sz w:val="19"/>
          <w:szCs w:val="19"/>
          <w:bdr w:val="none" w:sz="0" w:space="0" w:color="auto" w:frame="1"/>
        </w:rPr>
        <w:t>object</w:t>
      </w:r>
      <w:r>
        <w:rPr>
          <w:rFonts w:ascii="Verdana" w:hAnsi="Verdana"/>
          <w:i/>
          <w:iCs/>
          <w:color w:val="666666"/>
          <w:sz w:val="19"/>
          <w:szCs w:val="19"/>
        </w:rPr>
        <w:t> in the database itself. The surrogate is internally generated by the system and is invisible to the user or application.</w:t>
      </w:r>
    </w:p>
    <w:p w14:paraId="187C22F4" w14:textId="01C28232" w:rsidR="008B5A49" w:rsidRDefault="008B5A49" w:rsidP="008B5A49">
      <w:pPr>
        <w:shd w:val="clear" w:color="auto" w:fill="FFFFFF"/>
        <w:spacing w:line="384" w:lineRule="atLeast"/>
        <w:jc w:val="center"/>
        <w:rPr>
          <w:rFonts w:ascii="Verdana" w:hAnsi="Verdana"/>
          <w:color w:val="666666"/>
          <w:sz w:val="19"/>
          <w:szCs w:val="19"/>
        </w:rPr>
      </w:pPr>
      <w:r>
        <w:rPr>
          <w:rFonts w:ascii="Verdana" w:hAnsi="Verdana"/>
          <w:noProof/>
          <w:color w:val="2780C7"/>
          <w:sz w:val="19"/>
          <w:szCs w:val="19"/>
        </w:rPr>
        <w:drawing>
          <wp:inline distT="0" distB="0" distL="0" distR="0" wp14:anchorId="6D98E27B" wp14:editId="431B1A08">
            <wp:extent cx="1700530" cy="1170305"/>
            <wp:effectExtent l="0" t="0" r="1270" b="0"/>
            <wp:docPr id="7" name="Picture 7" descr="/var/folders/cm/c8szpxfj2b7dpcywfdqk8y1m0000gn/T/com.microsoft.Word/WebArchiveCopyPasteTempFiles/surrogate+key.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cm/c8szpxfj2b7dpcywfdqk8y1m0000gn/T/com.microsoft.Word/WebArchiveCopyPasteTempFiles/surrogate+key.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00530" cy="1170305"/>
                    </a:xfrm>
                    <a:prstGeom prst="rect">
                      <a:avLst/>
                    </a:prstGeom>
                    <a:noFill/>
                    <a:ln>
                      <a:noFill/>
                    </a:ln>
                  </pic:spPr>
                </pic:pic>
              </a:graphicData>
            </a:graphic>
          </wp:inline>
        </w:drawing>
      </w:r>
    </w:p>
    <w:p w14:paraId="6D55B079" w14:textId="77777777" w:rsidR="008B5A49" w:rsidRDefault="008B5A49" w:rsidP="008B5A49">
      <w:pPr>
        <w:shd w:val="clear" w:color="auto" w:fill="FFFFFF"/>
        <w:spacing w:line="384" w:lineRule="atLeast"/>
        <w:rPr>
          <w:rFonts w:ascii="Verdana" w:hAnsi="Verdana"/>
          <w:color w:val="666666"/>
          <w:sz w:val="19"/>
          <w:szCs w:val="19"/>
        </w:rPr>
      </w:pPr>
      <w:r>
        <w:rPr>
          <w:rFonts w:ascii="Verdana" w:hAnsi="Verdana"/>
          <w:color w:val="666666"/>
          <w:sz w:val="19"/>
          <w:szCs w:val="19"/>
        </w:rPr>
        <w:lastRenderedPageBreak/>
        <w:t> </w:t>
      </w:r>
      <w:r>
        <w:rPr>
          <w:rFonts w:ascii="Georgia" w:hAnsi="Georgia"/>
          <w:color w:val="252525"/>
          <w:sz w:val="19"/>
          <w:szCs w:val="19"/>
          <w:shd w:val="clear" w:color="auto" w:fill="FFFFFF"/>
        </w:rPr>
        <w:t>Jika di jelaskan dengan bahasa sehari-hari, jadi surrogate key itu adalah key yang di generate dari program. Biasanya menggunakan auto index number. Di kolom pertama dalam database, di gunakan field yang menghasilkan angka secara berurutan. Key ini tidak di tampilkan dalam aplikasi ataupun ke user.</w:t>
      </w:r>
    </w:p>
    <w:p w14:paraId="0B5FF6E4" w14:textId="77777777" w:rsidR="008B5A49" w:rsidRDefault="008B5A49" w:rsidP="008B5A49">
      <w:pPr>
        <w:shd w:val="clear" w:color="auto" w:fill="FFFFFF"/>
        <w:spacing w:line="384" w:lineRule="atLeast"/>
        <w:jc w:val="both"/>
        <w:rPr>
          <w:rFonts w:ascii="Verdana" w:hAnsi="Verdana"/>
          <w:color w:val="666666"/>
          <w:sz w:val="19"/>
          <w:szCs w:val="19"/>
        </w:rPr>
      </w:pPr>
    </w:p>
    <w:p w14:paraId="7B8F2FB6" w14:textId="77777777" w:rsidR="008B5A49" w:rsidRDefault="008B5A49" w:rsidP="008B5A49">
      <w:pPr>
        <w:shd w:val="clear" w:color="auto" w:fill="FFFFFF"/>
        <w:spacing w:line="384" w:lineRule="atLeast"/>
        <w:jc w:val="both"/>
        <w:rPr>
          <w:rFonts w:ascii="Verdana" w:hAnsi="Verdana"/>
          <w:color w:val="666666"/>
          <w:sz w:val="19"/>
          <w:szCs w:val="19"/>
        </w:rPr>
      </w:pPr>
      <w:r>
        <w:rPr>
          <w:rFonts w:ascii="Georgia" w:hAnsi="Georgia"/>
          <w:color w:val="252525"/>
          <w:sz w:val="19"/>
          <w:szCs w:val="19"/>
          <w:shd w:val="clear" w:color="auto" w:fill="FFFFFF"/>
        </w:rPr>
        <w:t>Contoh konkritnya:</w:t>
      </w:r>
    </w:p>
    <w:p w14:paraId="3F2663BC" w14:textId="77777777" w:rsidR="008B5A49" w:rsidRDefault="008B5A49" w:rsidP="008B5A49">
      <w:pPr>
        <w:shd w:val="clear" w:color="auto" w:fill="FFFFFF"/>
        <w:spacing w:line="384" w:lineRule="atLeast"/>
        <w:jc w:val="both"/>
        <w:rPr>
          <w:rFonts w:ascii="Verdana" w:hAnsi="Verdana"/>
          <w:color w:val="666666"/>
          <w:sz w:val="19"/>
          <w:szCs w:val="19"/>
        </w:rPr>
      </w:pPr>
      <w:r>
        <w:rPr>
          <w:rFonts w:ascii="Georgia" w:hAnsi="Georgia"/>
          <w:color w:val="252525"/>
          <w:sz w:val="19"/>
          <w:szCs w:val="19"/>
        </w:rPr>
        <w:t>sebuah tabel barang (item), biasanya menggunakan kode barang untuk key (primary key). Dibandingkan dengan kode barang, surrogate key menggunakan nomor generate di kolom depan kode, dengan urutan sesuai dengan jumlah record yang di inputkan.</w:t>
      </w:r>
    </w:p>
    <w:p w14:paraId="3ECCFEA3" w14:textId="77777777" w:rsidR="008B5A49" w:rsidRDefault="008B5A49" w:rsidP="008B5A49">
      <w:pPr>
        <w:shd w:val="clear" w:color="auto" w:fill="FFFFFF"/>
        <w:spacing w:line="384" w:lineRule="atLeast"/>
        <w:jc w:val="both"/>
        <w:rPr>
          <w:rFonts w:ascii="Verdana" w:hAnsi="Verdana"/>
          <w:color w:val="666666"/>
          <w:sz w:val="19"/>
          <w:szCs w:val="19"/>
        </w:rPr>
      </w:pPr>
      <w:r>
        <w:rPr>
          <w:rFonts w:ascii="Georgia" w:hAnsi="Georgia"/>
          <w:color w:val="252525"/>
          <w:sz w:val="19"/>
          <w:szCs w:val="19"/>
        </w:rPr>
        <w:t>contoh tabel:</w:t>
      </w:r>
      <w:r>
        <w:rPr>
          <w:rFonts w:ascii="Verdana" w:hAnsi="Verdana"/>
          <w:color w:val="666666"/>
          <w:sz w:val="19"/>
          <w:szCs w:val="19"/>
        </w:rPr>
        <w:br/>
      </w:r>
      <w:r>
        <w:rPr>
          <w:rFonts w:ascii="Verdana" w:hAnsi="Verdana"/>
          <w:b/>
          <w:bCs/>
          <w:color w:val="666666"/>
          <w:sz w:val="19"/>
          <w:szCs w:val="19"/>
        </w:rPr>
        <w:t>TABLE ITEM</w:t>
      </w:r>
    </w:p>
    <w:tbl>
      <w:tblPr>
        <w:tblW w:w="0" w:type="auto"/>
        <w:jc w:val="center"/>
        <w:tblCellSpacing w:w="30" w:type="dxa"/>
        <w:tblBorders>
          <w:top w:val="outset" w:sz="12" w:space="0" w:color="0033FF"/>
          <w:left w:val="outset" w:sz="12" w:space="0" w:color="0033FF"/>
          <w:bottom w:val="outset" w:sz="12" w:space="0" w:color="0033FF"/>
          <w:right w:val="outset" w:sz="12" w:space="0" w:color="0033FF"/>
        </w:tblBorders>
        <w:shd w:val="clear" w:color="auto" w:fill="99FFFF"/>
        <w:tblCellMar>
          <w:top w:w="60" w:type="dxa"/>
          <w:left w:w="60" w:type="dxa"/>
          <w:bottom w:w="60" w:type="dxa"/>
          <w:right w:w="60" w:type="dxa"/>
        </w:tblCellMar>
        <w:tblLook w:val="04A0" w:firstRow="1" w:lastRow="0" w:firstColumn="1" w:lastColumn="0" w:noHBand="0" w:noVBand="1"/>
      </w:tblPr>
      <w:tblGrid>
        <w:gridCol w:w="2653"/>
        <w:gridCol w:w="2700"/>
        <w:gridCol w:w="2209"/>
      </w:tblGrid>
      <w:tr w:rsidR="008B5A49" w14:paraId="61F8E0A6"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595176CD" w14:textId="77777777" w:rsidR="008B5A49" w:rsidRDefault="008B5A49">
            <w:pPr>
              <w:jc w:val="center"/>
              <w:rPr>
                <w:rFonts w:ascii="Times New Roman" w:hAnsi="Times New Roman"/>
                <w:b/>
                <w:bCs/>
              </w:rPr>
            </w:pPr>
            <w:r>
              <w:rPr>
                <w:b/>
                <w:bCs/>
              </w:rPr>
              <w:t>ITEM_ID (surrogate key)</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25476A2B" w14:textId="77777777" w:rsidR="008B5A49" w:rsidRDefault="008B5A49">
            <w:pPr>
              <w:jc w:val="center"/>
              <w:rPr>
                <w:b/>
                <w:bCs/>
              </w:rPr>
            </w:pPr>
            <w:r>
              <w:rPr>
                <w:b/>
                <w:bCs/>
              </w:rPr>
              <w:t>ITEM_CODE (unique key)</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3FC0C957" w14:textId="77777777" w:rsidR="008B5A49" w:rsidRDefault="008B5A49">
            <w:pPr>
              <w:jc w:val="center"/>
              <w:rPr>
                <w:b/>
                <w:bCs/>
              </w:rPr>
            </w:pPr>
            <w:r>
              <w:rPr>
                <w:b/>
                <w:bCs/>
              </w:rPr>
              <w:t>ITEM_DESCRIPTION</w:t>
            </w:r>
          </w:p>
        </w:tc>
      </w:tr>
      <w:tr w:rsidR="008B5A49" w14:paraId="07F87365"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23CF3C8A" w14:textId="77777777" w:rsidR="008B5A49" w:rsidRDefault="008B5A49">
            <w:pPr>
              <w:jc w:val="both"/>
            </w:pPr>
            <w:r>
              <w:t>1</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605233C0" w14:textId="77777777" w:rsidR="008B5A49" w:rsidRDefault="008B5A49">
            <w:pPr>
              <w:jc w:val="both"/>
            </w:pPr>
            <w:r>
              <w:t>HVS70GR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4C9840BD" w14:textId="77777777" w:rsidR="008B5A49" w:rsidRDefault="008B5A49">
            <w:pPr>
              <w:jc w:val="both"/>
            </w:pPr>
            <w:r>
              <w:t>Kertas HVS 70gr</w:t>
            </w:r>
          </w:p>
        </w:tc>
      </w:tr>
      <w:tr w:rsidR="008B5A49" w14:paraId="4799C925"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616FB046" w14:textId="77777777" w:rsidR="008B5A49" w:rsidRDefault="008B5A49">
            <w:pPr>
              <w:jc w:val="both"/>
            </w:pPr>
            <w: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14CA4B51" w14:textId="77777777" w:rsidR="008B5A49" w:rsidRDefault="008B5A49">
            <w:pPr>
              <w:jc w:val="both"/>
            </w:pPr>
            <w:r>
              <w:t>Q80GR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2FB82CC2" w14:textId="77777777" w:rsidR="008B5A49" w:rsidRDefault="008B5A49">
            <w:pPr>
              <w:jc w:val="both"/>
            </w:pPr>
            <w:r>
              <w:t>Kertas Quarto 80gr</w:t>
            </w:r>
          </w:p>
        </w:tc>
      </w:tr>
      <w:tr w:rsidR="008B5A49" w14:paraId="06B87633"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71C672E5" w14:textId="77777777" w:rsidR="008B5A49" w:rsidRDefault="008B5A49">
            <w:pPr>
              <w:jc w:val="both"/>
            </w:pPr>
            <w: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6532AEF4" w14:textId="77777777" w:rsidR="008B5A49" w:rsidRDefault="008B5A49">
            <w:pPr>
              <w:jc w:val="both"/>
            </w:pPr>
            <w:r>
              <w:t>A470GR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646EB8E8" w14:textId="77777777" w:rsidR="008B5A49" w:rsidRDefault="008B5A49">
            <w:pPr>
              <w:jc w:val="both"/>
            </w:pPr>
            <w:r>
              <w:t>Kertas A4 70gr</w:t>
            </w:r>
          </w:p>
        </w:tc>
      </w:tr>
    </w:tbl>
    <w:p w14:paraId="6D9B34CD" w14:textId="77777777" w:rsidR="008B5A49" w:rsidRDefault="008B5A49" w:rsidP="008B5A49">
      <w:pPr>
        <w:shd w:val="clear" w:color="auto" w:fill="FFFFFF"/>
        <w:spacing w:line="384" w:lineRule="atLeast"/>
        <w:rPr>
          <w:rFonts w:ascii="Verdana" w:hAnsi="Verdana"/>
          <w:color w:val="666666"/>
          <w:sz w:val="19"/>
          <w:szCs w:val="19"/>
        </w:rPr>
      </w:pPr>
    </w:p>
    <w:p w14:paraId="7645981A"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Dari tabel di atas, dapat di ketahui, primary key yang di pakai adalah</w:t>
      </w:r>
      <w:r>
        <w:rPr>
          <w:rStyle w:val="apple-converted-space"/>
          <w:rFonts w:ascii="Verdana" w:hAnsi="Verdana"/>
          <w:color w:val="666666"/>
          <w:sz w:val="19"/>
          <w:szCs w:val="19"/>
        </w:rPr>
        <w:t> </w:t>
      </w:r>
      <w:r>
        <w:rPr>
          <w:rFonts w:ascii="Verdana" w:hAnsi="Verdana"/>
          <w:b/>
          <w:bCs/>
          <w:color w:val="666666"/>
          <w:sz w:val="19"/>
          <w:szCs w:val="19"/>
        </w:rPr>
        <w:t>ITEM_ID</w:t>
      </w:r>
      <w:r>
        <w:rPr>
          <w:rFonts w:ascii="Verdana" w:hAnsi="Verdana"/>
          <w:color w:val="666666"/>
          <w:sz w:val="19"/>
          <w:szCs w:val="19"/>
        </w:rPr>
        <w:t>,</w:t>
      </w:r>
      <w:r>
        <w:rPr>
          <w:rStyle w:val="apple-converted-space"/>
          <w:rFonts w:ascii="Verdana" w:hAnsi="Verdana"/>
          <w:b/>
          <w:bCs/>
          <w:color w:val="666666"/>
          <w:sz w:val="19"/>
          <w:szCs w:val="19"/>
        </w:rPr>
        <w:t> </w:t>
      </w:r>
      <w:r>
        <w:rPr>
          <w:rFonts w:ascii="Verdana" w:hAnsi="Verdana"/>
          <w:color w:val="666666"/>
          <w:sz w:val="19"/>
          <w:szCs w:val="19"/>
        </w:rPr>
        <w:t>sedangkan kode barang hanya di gunakan sebagai index</w:t>
      </w:r>
      <w:r>
        <w:rPr>
          <w:rStyle w:val="apple-converted-space"/>
          <w:rFonts w:ascii="Verdana" w:hAnsi="Verdana"/>
          <w:color w:val="666666"/>
          <w:sz w:val="19"/>
          <w:szCs w:val="19"/>
        </w:rPr>
        <w:t> </w:t>
      </w:r>
      <w:r>
        <w:rPr>
          <w:rFonts w:ascii="Verdana" w:hAnsi="Verdana"/>
          <w:i/>
          <w:iCs/>
          <w:color w:val="666666"/>
          <w:sz w:val="19"/>
          <w:szCs w:val="19"/>
        </w:rPr>
        <w:t>unique.</w:t>
      </w:r>
      <w:r>
        <w:rPr>
          <w:rStyle w:val="apple-converted-space"/>
          <w:rFonts w:ascii="Verdana" w:hAnsi="Verdana"/>
          <w:i/>
          <w:iCs/>
          <w:color w:val="666666"/>
          <w:sz w:val="19"/>
          <w:szCs w:val="19"/>
        </w:rPr>
        <w:t> </w:t>
      </w:r>
      <w:r>
        <w:rPr>
          <w:rFonts w:ascii="Verdana" w:hAnsi="Verdana"/>
          <w:b/>
          <w:bCs/>
          <w:color w:val="666666"/>
          <w:sz w:val="19"/>
          <w:szCs w:val="19"/>
        </w:rPr>
        <w:t>ITEM_ID</w:t>
      </w:r>
      <w:r>
        <w:rPr>
          <w:rStyle w:val="apple-converted-space"/>
          <w:rFonts w:ascii="Verdana" w:hAnsi="Verdana"/>
          <w:b/>
          <w:bCs/>
          <w:color w:val="666666"/>
          <w:sz w:val="19"/>
          <w:szCs w:val="19"/>
        </w:rPr>
        <w:t> </w:t>
      </w:r>
      <w:r>
        <w:rPr>
          <w:rFonts w:ascii="Verdana" w:hAnsi="Verdana"/>
          <w:color w:val="666666"/>
          <w:sz w:val="19"/>
          <w:szCs w:val="19"/>
        </w:rPr>
        <w:t>tidak akan pernah muncul di interface, di layar yang di gunakan user, dan user tidak dapat merubah nilainya.</w:t>
      </w:r>
      <w:r>
        <w:rPr>
          <w:rFonts w:ascii="Verdana" w:hAnsi="Verdana"/>
          <w:color w:val="666666"/>
          <w:sz w:val="19"/>
          <w:szCs w:val="19"/>
        </w:rPr>
        <w:br/>
      </w:r>
      <w:r>
        <w:rPr>
          <w:rFonts w:ascii="Verdana" w:hAnsi="Verdana"/>
          <w:color w:val="666666"/>
          <w:sz w:val="19"/>
          <w:szCs w:val="19"/>
        </w:rPr>
        <w:br/>
      </w:r>
      <w:r>
        <w:rPr>
          <w:rFonts w:ascii="Verdana" w:hAnsi="Verdana"/>
          <w:b/>
          <w:bCs/>
          <w:color w:val="666666"/>
          <w:sz w:val="19"/>
          <w:szCs w:val="19"/>
        </w:rPr>
        <w:t>ITEM_ID</w:t>
      </w:r>
      <w:r>
        <w:rPr>
          <w:rFonts w:ascii="Verdana" w:hAnsi="Verdana"/>
          <w:color w:val="666666"/>
          <w:sz w:val="19"/>
          <w:szCs w:val="19"/>
        </w:rPr>
        <w:t> yang ada di master barang, menjadi foreign key untuk tabel transaksi lainnya. Contoh tabel transaksi detail penjualan:</w:t>
      </w:r>
      <w:r>
        <w:rPr>
          <w:rFonts w:ascii="Verdana" w:hAnsi="Verdana"/>
          <w:color w:val="666666"/>
          <w:sz w:val="19"/>
          <w:szCs w:val="19"/>
        </w:rPr>
        <w:br/>
      </w:r>
      <w:r>
        <w:rPr>
          <w:rFonts w:ascii="Verdana" w:hAnsi="Verdana"/>
          <w:color w:val="666666"/>
          <w:sz w:val="19"/>
          <w:szCs w:val="19"/>
        </w:rPr>
        <w:br/>
      </w:r>
      <w:r>
        <w:rPr>
          <w:rFonts w:ascii="Georgia" w:hAnsi="Georgia"/>
          <w:b/>
          <w:bCs/>
          <w:color w:val="252525"/>
          <w:sz w:val="19"/>
          <w:szCs w:val="19"/>
        </w:rPr>
        <w:t>TABLE JUAL</w:t>
      </w:r>
    </w:p>
    <w:tbl>
      <w:tblPr>
        <w:tblW w:w="0" w:type="auto"/>
        <w:jc w:val="center"/>
        <w:tblCellSpacing w:w="30" w:type="dxa"/>
        <w:tblBorders>
          <w:top w:val="outset" w:sz="12" w:space="0" w:color="0033FF"/>
          <w:left w:val="outset" w:sz="12" w:space="0" w:color="0033FF"/>
          <w:bottom w:val="outset" w:sz="12" w:space="0" w:color="0033FF"/>
          <w:right w:val="outset" w:sz="12" w:space="0" w:color="0033FF"/>
        </w:tblBorders>
        <w:shd w:val="clear" w:color="auto" w:fill="99FFFF"/>
        <w:tblCellMar>
          <w:top w:w="60" w:type="dxa"/>
          <w:left w:w="60" w:type="dxa"/>
          <w:bottom w:w="60" w:type="dxa"/>
          <w:right w:w="60" w:type="dxa"/>
        </w:tblCellMar>
        <w:tblLook w:val="04A0" w:firstRow="1" w:lastRow="0" w:firstColumn="1" w:lastColumn="0" w:noHBand="0" w:noVBand="1"/>
      </w:tblPr>
      <w:tblGrid>
        <w:gridCol w:w="1876"/>
        <w:gridCol w:w="1055"/>
        <w:gridCol w:w="649"/>
      </w:tblGrid>
      <w:tr w:rsidR="008B5A49" w14:paraId="35DE8BB9"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66E9128E" w14:textId="77777777" w:rsidR="008B5A49" w:rsidRDefault="008B5A49">
            <w:pPr>
              <w:jc w:val="center"/>
              <w:rPr>
                <w:rFonts w:ascii="Times New Roman" w:hAnsi="Times New Roman"/>
                <w:b/>
                <w:bCs/>
              </w:rPr>
            </w:pPr>
            <w:r>
              <w:rPr>
                <w:b/>
                <w:bCs/>
              </w:rPr>
              <w:t>JUAL_DETAIL_ID</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1679CE32" w14:textId="77777777" w:rsidR="008B5A49" w:rsidRDefault="008B5A49">
            <w:pPr>
              <w:jc w:val="center"/>
              <w:rPr>
                <w:b/>
                <w:bCs/>
              </w:rPr>
            </w:pPr>
            <w:r>
              <w:rPr>
                <w:b/>
                <w:bCs/>
              </w:rPr>
              <w:t>ITEM_ID</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59E80A43" w14:textId="77777777" w:rsidR="008B5A49" w:rsidRDefault="008B5A49">
            <w:pPr>
              <w:jc w:val="center"/>
              <w:rPr>
                <w:b/>
                <w:bCs/>
              </w:rPr>
            </w:pPr>
            <w:r>
              <w:rPr>
                <w:b/>
                <w:bCs/>
              </w:rPr>
              <w:t>QTY</w:t>
            </w:r>
          </w:p>
        </w:tc>
      </w:tr>
      <w:tr w:rsidR="008B5A49" w14:paraId="3A3A9D8F"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35A31AD0" w14:textId="77777777" w:rsidR="008B5A49" w:rsidRDefault="008B5A49">
            <w:pPr>
              <w:jc w:val="both"/>
            </w:pPr>
            <w:r>
              <w:t>1</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4D4878E6" w14:textId="77777777" w:rsidR="008B5A49" w:rsidRDefault="008B5A49">
            <w:pPr>
              <w:jc w:val="both"/>
            </w:pPr>
            <w: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7052F980" w14:textId="77777777" w:rsidR="008B5A49" w:rsidRDefault="008B5A49">
            <w:pPr>
              <w:jc w:val="both"/>
            </w:pPr>
            <w:r>
              <w:t>5</w:t>
            </w:r>
          </w:p>
        </w:tc>
      </w:tr>
      <w:tr w:rsidR="008B5A49" w14:paraId="5658B498"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75BB4CBD" w14:textId="77777777" w:rsidR="008B5A49" w:rsidRDefault="008B5A49">
            <w:pPr>
              <w:jc w:val="both"/>
            </w:pPr>
            <w: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2D7BEE0A" w14:textId="77777777" w:rsidR="008B5A49" w:rsidRDefault="008B5A49">
            <w:pPr>
              <w:jc w:val="both"/>
            </w:pPr>
            <w: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0667C762" w14:textId="77777777" w:rsidR="008B5A49" w:rsidRDefault="008B5A49">
            <w:pPr>
              <w:jc w:val="both"/>
            </w:pPr>
            <w:r>
              <w:t>3</w:t>
            </w:r>
          </w:p>
        </w:tc>
      </w:tr>
      <w:tr w:rsidR="008B5A49" w14:paraId="39EDAA21" w14:textId="77777777" w:rsidTr="008B5A49">
        <w:trPr>
          <w:tblCellSpacing w:w="30"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24151BB0" w14:textId="77777777" w:rsidR="008B5A49" w:rsidRDefault="008B5A49">
            <w:pPr>
              <w:jc w:val="both"/>
            </w:pPr>
            <w: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58D3FB10" w14:textId="77777777" w:rsidR="008B5A49" w:rsidRDefault="008B5A49">
            <w:pPr>
              <w:jc w:val="both"/>
            </w:pPr>
            <w: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14:paraId="575383A1" w14:textId="77777777" w:rsidR="008B5A49" w:rsidRDefault="008B5A49">
            <w:pPr>
              <w:jc w:val="both"/>
            </w:pPr>
            <w:r>
              <w:t>4</w:t>
            </w:r>
          </w:p>
        </w:tc>
      </w:tr>
    </w:tbl>
    <w:p w14:paraId="6DA48A61" w14:textId="77777777" w:rsidR="008B5A49" w:rsidRDefault="008B5A49" w:rsidP="008B5A49">
      <w:pPr>
        <w:shd w:val="clear" w:color="auto" w:fill="FFFFFF"/>
        <w:spacing w:line="384" w:lineRule="atLeast"/>
        <w:jc w:val="both"/>
        <w:rPr>
          <w:rFonts w:ascii="Verdana" w:hAnsi="Verdana"/>
          <w:color w:val="666666"/>
          <w:sz w:val="19"/>
          <w:szCs w:val="19"/>
        </w:rPr>
      </w:pPr>
    </w:p>
    <w:p w14:paraId="5C5D95A3" w14:textId="77777777" w:rsidR="008B5A49" w:rsidRDefault="008B5A49" w:rsidP="008B5A49">
      <w:pPr>
        <w:shd w:val="clear" w:color="auto" w:fill="FFFFFF"/>
        <w:spacing w:line="384" w:lineRule="atLeast"/>
        <w:jc w:val="center"/>
        <w:rPr>
          <w:rFonts w:ascii="Verdana" w:hAnsi="Verdana"/>
          <w:color w:val="666666"/>
          <w:sz w:val="19"/>
          <w:szCs w:val="19"/>
        </w:rPr>
      </w:pPr>
    </w:p>
    <w:p w14:paraId="0D42655C" w14:textId="77777777" w:rsidR="008B5A49" w:rsidRDefault="008B5A49" w:rsidP="008B5A49">
      <w:pPr>
        <w:shd w:val="clear" w:color="auto" w:fill="FFFFFF"/>
        <w:spacing w:after="240" w:line="384" w:lineRule="atLeast"/>
        <w:jc w:val="both"/>
        <w:rPr>
          <w:rFonts w:ascii="Verdana" w:hAnsi="Verdana"/>
          <w:color w:val="666666"/>
          <w:sz w:val="19"/>
          <w:szCs w:val="19"/>
        </w:rPr>
      </w:pPr>
      <w:r>
        <w:rPr>
          <w:rFonts w:ascii="Georgia" w:hAnsi="Georgia"/>
          <w:color w:val="252525"/>
          <w:sz w:val="19"/>
          <w:szCs w:val="19"/>
          <w:shd w:val="clear" w:color="auto" w:fill="FFFFFF"/>
        </w:rPr>
        <w:t>Dari contoh tabel di atas dapat di lihat,</w:t>
      </w:r>
      <w:r>
        <w:rPr>
          <w:rStyle w:val="apple-converted-space"/>
          <w:rFonts w:ascii="Georgia" w:hAnsi="Georgia"/>
          <w:color w:val="252525"/>
          <w:sz w:val="19"/>
          <w:szCs w:val="19"/>
          <w:shd w:val="clear" w:color="auto" w:fill="FFFFFF"/>
        </w:rPr>
        <w:t> </w:t>
      </w:r>
      <w:r>
        <w:rPr>
          <w:rFonts w:ascii="Georgia" w:hAnsi="Georgia"/>
          <w:b/>
          <w:bCs/>
          <w:color w:val="252525"/>
          <w:sz w:val="19"/>
          <w:szCs w:val="19"/>
          <w:shd w:val="clear" w:color="auto" w:fill="FFFFFF"/>
        </w:rPr>
        <w:t>JUAL_DETAIL_ID</w:t>
      </w:r>
      <w:r>
        <w:rPr>
          <w:rStyle w:val="apple-converted-space"/>
          <w:rFonts w:ascii="Georgia" w:hAnsi="Georgia"/>
          <w:b/>
          <w:bCs/>
          <w:color w:val="252525"/>
          <w:sz w:val="19"/>
          <w:szCs w:val="19"/>
          <w:shd w:val="clear" w:color="auto" w:fill="FFFFFF"/>
        </w:rPr>
        <w:t> </w:t>
      </w:r>
      <w:r>
        <w:rPr>
          <w:rFonts w:ascii="Georgia" w:hAnsi="Georgia"/>
          <w:color w:val="252525"/>
          <w:sz w:val="19"/>
          <w:szCs w:val="19"/>
          <w:shd w:val="clear" w:color="auto" w:fill="FFFFFF"/>
        </w:rPr>
        <w:t>menjadi primary key (surrogate key) dari tabel JUAL_DETAIL, sedangkan</w:t>
      </w:r>
      <w:r>
        <w:rPr>
          <w:rStyle w:val="apple-converted-space"/>
          <w:rFonts w:ascii="Georgia" w:hAnsi="Georgia"/>
          <w:color w:val="252525"/>
          <w:sz w:val="19"/>
          <w:szCs w:val="19"/>
          <w:shd w:val="clear" w:color="auto" w:fill="FFFFFF"/>
        </w:rPr>
        <w:t> </w:t>
      </w:r>
      <w:r>
        <w:rPr>
          <w:rFonts w:ascii="Georgia" w:hAnsi="Georgia"/>
          <w:b/>
          <w:bCs/>
          <w:color w:val="252525"/>
          <w:sz w:val="19"/>
          <w:szCs w:val="19"/>
          <w:shd w:val="clear" w:color="auto" w:fill="FFFFFF"/>
        </w:rPr>
        <w:t>ITEM_ID</w:t>
      </w:r>
      <w:r>
        <w:rPr>
          <w:rStyle w:val="apple-converted-space"/>
          <w:rFonts w:ascii="Georgia" w:hAnsi="Georgia"/>
          <w:b/>
          <w:bCs/>
          <w:color w:val="252525"/>
          <w:sz w:val="19"/>
          <w:szCs w:val="19"/>
          <w:shd w:val="clear" w:color="auto" w:fill="FFFFFF"/>
        </w:rPr>
        <w:t> </w:t>
      </w:r>
      <w:r>
        <w:rPr>
          <w:rFonts w:ascii="Georgia" w:hAnsi="Georgia"/>
          <w:color w:val="252525"/>
          <w:sz w:val="19"/>
          <w:szCs w:val="19"/>
          <w:shd w:val="clear" w:color="auto" w:fill="FFFFFF"/>
        </w:rPr>
        <w:t>menjadi foreign key (surrogate key).</w:t>
      </w:r>
      <w:r>
        <w:rPr>
          <w:rFonts w:ascii="Verdana" w:hAnsi="Verdana"/>
          <w:color w:val="666666"/>
          <w:sz w:val="19"/>
          <w:szCs w:val="19"/>
        </w:rPr>
        <w:br/>
      </w:r>
      <w:r>
        <w:rPr>
          <w:rFonts w:ascii="Georgia" w:hAnsi="Georgia"/>
          <w:color w:val="252525"/>
          <w:sz w:val="19"/>
          <w:szCs w:val="19"/>
          <w:shd w:val="clear" w:color="auto" w:fill="FFFFFF"/>
        </w:rPr>
        <w:t>Jadi dalam satu transaksi, terdapat penjualan quarto 80gr sebanyak 5 unit, A4 70gr sebanyak 3 unit, dan A4 70gr sebanyak 4 unit. </w:t>
      </w:r>
      <w:r>
        <w:rPr>
          <w:rFonts w:ascii="Verdana" w:hAnsi="Verdana"/>
          <w:color w:val="666666"/>
          <w:sz w:val="19"/>
          <w:szCs w:val="19"/>
        </w:rPr>
        <w:br/>
      </w:r>
      <w:r>
        <w:rPr>
          <w:rFonts w:ascii="Georgia" w:hAnsi="Georgia"/>
          <w:color w:val="252525"/>
          <w:sz w:val="19"/>
          <w:szCs w:val="19"/>
          <w:shd w:val="clear" w:color="auto" w:fill="FFFFFF"/>
        </w:rPr>
        <w:lastRenderedPageBreak/>
        <w:br/>
        <w:t>Kedua key tersebut tidak akan pernah di tampilkan dalam interface.</w:t>
      </w:r>
      <w:r>
        <w:rPr>
          <w:rFonts w:ascii="Verdana" w:hAnsi="Verdana"/>
          <w:color w:val="666666"/>
          <w:sz w:val="19"/>
          <w:szCs w:val="19"/>
        </w:rPr>
        <w:br/>
      </w:r>
    </w:p>
    <w:p w14:paraId="4737376A" w14:textId="77777777" w:rsidR="008B5A49" w:rsidRDefault="008B5A49" w:rsidP="008B5A49">
      <w:pPr>
        <w:pStyle w:val="Heading3"/>
        <w:pBdr>
          <w:bottom w:val="dashed" w:sz="6" w:space="4" w:color="DDDDDD"/>
        </w:pBdr>
        <w:shd w:val="clear" w:color="auto" w:fill="FFFFFF"/>
        <w:spacing w:before="45" w:after="45" w:line="384" w:lineRule="atLeast"/>
        <w:ind w:left="75" w:right="75"/>
        <w:jc w:val="both"/>
        <w:rPr>
          <w:rFonts w:ascii="PT Sans Narrow" w:hAnsi="PT Sans Narrow"/>
          <w:caps/>
          <w:color w:val="333333"/>
          <w:sz w:val="26"/>
          <w:szCs w:val="26"/>
        </w:rPr>
      </w:pPr>
      <w:r>
        <w:rPr>
          <w:rFonts w:ascii="Georgia" w:hAnsi="Georgia"/>
          <w:caps/>
          <w:color w:val="252525"/>
          <w:sz w:val="26"/>
          <w:szCs w:val="26"/>
          <w:shd w:val="clear" w:color="auto" w:fill="FFFFFF"/>
        </w:rPr>
        <w:t>KEUNTUNGAN MENGGUNAKAN</w:t>
      </w:r>
      <w:r>
        <w:rPr>
          <w:rStyle w:val="apple-converted-space"/>
          <w:rFonts w:ascii="Georgia" w:hAnsi="Georgia"/>
          <w:caps/>
          <w:color w:val="252525"/>
          <w:sz w:val="26"/>
          <w:szCs w:val="26"/>
          <w:shd w:val="clear" w:color="auto" w:fill="FFFFFF"/>
        </w:rPr>
        <w:t> </w:t>
      </w:r>
      <w:r>
        <w:rPr>
          <w:rFonts w:ascii="Georgia" w:hAnsi="Georgia"/>
          <w:i/>
          <w:iCs/>
          <w:caps/>
          <w:color w:val="252525"/>
          <w:sz w:val="26"/>
          <w:szCs w:val="26"/>
          <w:shd w:val="clear" w:color="auto" w:fill="FFFFFF"/>
        </w:rPr>
        <w:t>SURROGATE KEY:</w:t>
      </w:r>
    </w:p>
    <w:p w14:paraId="2C55B1CE" w14:textId="77777777" w:rsidR="008B5A49" w:rsidRDefault="008B5A49" w:rsidP="008B5A49">
      <w:pPr>
        <w:shd w:val="clear" w:color="auto" w:fill="FFFFFF"/>
        <w:spacing w:line="384" w:lineRule="atLeast"/>
        <w:jc w:val="both"/>
        <w:rPr>
          <w:rFonts w:ascii="Verdana" w:hAnsi="Verdana"/>
          <w:color w:val="666666"/>
          <w:sz w:val="19"/>
          <w:szCs w:val="19"/>
        </w:rPr>
      </w:pPr>
    </w:p>
    <w:p w14:paraId="6E92EC92" w14:textId="77777777" w:rsidR="008B5A49" w:rsidRDefault="008B5A49" w:rsidP="008B5A49">
      <w:pPr>
        <w:pStyle w:val="Heading4"/>
        <w:shd w:val="clear" w:color="auto" w:fill="FFFFFF"/>
        <w:spacing w:before="75" w:after="75"/>
        <w:jc w:val="both"/>
        <w:textAlignment w:val="baseline"/>
        <w:rPr>
          <w:rFonts w:ascii="PT Sans Narrow" w:hAnsi="PT Sans Narrow"/>
          <w:caps/>
          <w:color w:val="252525"/>
          <w:bdr w:val="none" w:sz="0" w:space="0" w:color="auto" w:frame="1"/>
        </w:rPr>
      </w:pPr>
      <w:r>
        <w:rPr>
          <w:rFonts w:ascii="PT Sans Narrow" w:hAnsi="PT Sans Narrow"/>
          <w:caps/>
          <w:color w:val="252525"/>
          <w:bdr w:val="none" w:sz="0" w:space="0" w:color="auto" w:frame="1"/>
        </w:rPr>
        <w:t>SURROGATE KEY TIDAK AKAN BERUBAH SELAMA BARIS ADA.</w:t>
      </w:r>
    </w:p>
    <w:p w14:paraId="158A9AD9" w14:textId="77777777" w:rsidR="008B5A49" w:rsidRDefault="008B5A49" w:rsidP="008B5A49">
      <w:pPr>
        <w:pStyle w:val="Heading3"/>
        <w:shd w:val="clear" w:color="auto" w:fill="FFFFFF"/>
        <w:spacing w:before="0"/>
        <w:jc w:val="both"/>
        <w:textAlignment w:val="baseline"/>
        <w:rPr>
          <w:rFonts w:ascii="Georgia" w:hAnsi="Georgia"/>
          <w:caps/>
          <w:color w:val="252525"/>
          <w:sz w:val="26"/>
          <w:szCs w:val="26"/>
        </w:rPr>
      </w:pPr>
      <w:r>
        <w:rPr>
          <w:rFonts w:ascii="inherit" w:hAnsi="inherit"/>
          <w:b/>
          <w:bCs/>
          <w:caps/>
          <w:color w:val="252525"/>
        </w:rPr>
        <w:t>INI MEMILIKI KEUNTUNGAN SEBAGAI BERIKUT:</w:t>
      </w:r>
    </w:p>
    <w:p w14:paraId="0163296A" w14:textId="77777777" w:rsidR="008B5A49" w:rsidRDefault="008B5A49" w:rsidP="008B5A49">
      <w:pPr>
        <w:numPr>
          <w:ilvl w:val="0"/>
          <w:numId w:val="32"/>
        </w:numPr>
        <w:shd w:val="clear" w:color="auto" w:fill="FFFFFF"/>
        <w:ind w:left="0"/>
        <w:jc w:val="both"/>
        <w:textAlignment w:val="baseline"/>
        <w:rPr>
          <w:rFonts w:ascii="inherit" w:hAnsi="inherit"/>
          <w:color w:val="252525"/>
          <w:sz w:val="19"/>
          <w:szCs w:val="19"/>
        </w:rPr>
      </w:pPr>
      <w:r>
        <w:rPr>
          <w:rStyle w:val="notranslate"/>
          <w:rFonts w:ascii="inherit" w:hAnsi="inherit"/>
          <w:color w:val="252525"/>
          <w:sz w:val="19"/>
          <w:szCs w:val="19"/>
          <w:bdr w:val="none" w:sz="0" w:space="0" w:color="auto" w:frame="1"/>
        </w:rPr>
        <w:t>Aplikasi tidak bisa kehilangan referensi mereka (karena identifier tidak pernah berubah).</w:t>
      </w:r>
    </w:p>
    <w:p w14:paraId="54386BEC" w14:textId="77777777" w:rsidR="008B5A49" w:rsidRDefault="008B5A49" w:rsidP="008B5A49">
      <w:pPr>
        <w:numPr>
          <w:ilvl w:val="0"/>
          <w:numId w:val="32"/>
        </w:numPr>
        <w:shd w:val="clear" w:color="auto" w:fill="FFFFFF"/>
        <w:ind w:left="0"/>
        <w:jc w:val="both"/>
        <w:textAlignment w:val="baseline"/>
        <w:rPr>
          <w:rFonts w:ascii="inherit" w:hAnsi="inherit"/>
          <w:color w:val="252525"/>
          <w:sz w:val="19"/>
          <w:szCs w:val="19"/>
        </w:rPr>
      </w:pPr>
      <w:r>
        <w:rPr>
          <w:rStyle w:val="notranslate"/>
          <w:rFonts w:ascii="inherit" w:hAnsi="inherit"/>
          <w:color w:val="252525"/>
          <w:sz w:val="19"/>
          <w:szCs w:val="19"/>
          <w:bdr w:val="none" w:sz="0" w:space="0" w:color="auto" w:frame="1"/>
        </w:rPr>
        <w:t>Data primary key atau foreign key selalu dapat dimodifikasi (kode supplier, barang, dsb).</w:t>
      </w:r>
    </w:p>
    <w:p w14:paraId="13912138" w14:textId="77777777" w:rsidR="008B5A49" w:rsidRDefault="008B5A49" w:rsidP="008B5A49">
      <w:pPr>
        <w:shd w:val="clear" w:color="auto" w:fill="FFFFFF"/>
        <w:spacing w:line="384" w:lineRule="atLeast"/>
        <w:jc w:val="both"/>
        <w:rPr>
          <w:rFonts w:ascii="Verdana" w:hAnsi="Verdana"/>
          <w:color w:val="666666"/>
          <w:sz w:val="19"/>
          <w:szCs w:val="19"/>
        </w:rPr>
      </w:pPr>
    </w:p>
    <w:p w14:paraId="41B4102D" w14:textId="77777777" w:rsidR="008B5A49" w:rsidRDefault="008B5A49" w:rsidP="008B5A49">
      <w:pPr>
        <w:pStyle w:val="Heading4"/>
        <w:shd w:val="clear" w:color="auto" w:fill="FFFFFF"/>
        <w:spacing w:before="75" w:after="75" w:line="384" w:lineRule="atLeast"/>
        <w:jc w:val="both"/>
        <w:rPr>
          <w:rFonts w:ascii="PT Sans Narrow" w:hAnsi="PT Sans Narrow"/>
          <w:caps/>
          <w:color w:val="666666"/>
        </w:rPr>
      </w:pPr>
      <w:r>
        <w:rPr>
          <w:rFonts w:ascii="Helvetica Neue" w:hAnsi="Helvetica Neue"/>
          <w:i w:val="0"/>
          <w:iCs w:val="0"/>
          <w:caps/>
          <w:color w:val="252525"/>
        </w:rPr>
        <w:t>PERFORMANCE:</w:t>
      </w:r>
    </w:p>
    <w:p w14:paraId="33DD55FB" w14:textId="77777777" w:rsidR="008B5A49" w:rsidRDefault="008B5A49" w:rsidP="008B5A49">
      <w:pPr>
        <w:shd w:val="clear" w:color="auto" w:fill="FFFFFF"/>
        <w:spacing w:line="384" w:lineRule="atLeast"/>
        <w:jc w:val="both"/>
        <w:rPr>
          <w:rFonts w:ascii="Verdana" w:hAnsi="Verdana"/>
          <w:color w:val="666666"/>
          <w:sz w:val="19"/>
          <w:szCs w:val="19"/>
        </w:rPr>
      </w:pPr>
      <w:r>
        <w:rPr>
          <w:rFonts w:ascii="Helvetica Neue" w:hAnsi="Helvetica Neue"/>
          <w:color w:val="252525"/>
          <w:sz w:val="19"/>
          <w:szCs w:val="19"/>
        </w:rPr>
        <w:t>untuk performa, karena surrogate key hanya menggunakan angka generate dari system, maka field ini bisa menggunakan integer 4 digit saja. Jadi saat melakukan query, proses akan lebih cepat, karena index hanya terdapat di satu kolom saja.</w:t>
      </w:r>
    </w:p>
    <w:p w14:paraId="4D384A89" w14:textId="77777777" w:rsidR="008B5A49" w:rsidRDefault="008B5A49" w:rsidP="008B5A49">
      <w:pPr>
        <w:shd w:val="clear" w:color="auto" w:fill="FFFFFF"/>
        <w:spacing w:after="240" w:line="384" w:lineRule="atLeast"/>
        <w:jc w:val="both"/>
        <w:rPr>
          <w:rFonts w:ascii="Verdana" w:hAnsi="Verdana"/>
          <w:color w:val="666666"/>
          <w:sz w:val="19"/>
          <w:szCs w:val="19"/>
        </w:rPr>
      </w:pPr>
    </w:p>
    <w:p w14:paraId="03904722" w14:textId="77777777" w:rsidR="008B5A49" w:rsidRDefault="008B5A49" w:rsidP="008B5A49">
      <w:pPr>
        <w:pStyle w:val="Heading3"/>
        <w:pBdr>
          <w:bottom w:val="dashed" w:sz="6" w:space="4" w:color="DDDDDD"/>
        </w:pBdr>
        <w:shd w:val="clear" w:color="auto" w:fill="FFFFFF"/>
        <w:spacing w:before="45" w:after="45" w:line="384" w:lineRule="atLeast"/>
        <w:ind w:left="75" w:right="75"/>
        <w:jc w:val="both"/>
        <w:rPr>
          <w:rFonts w:ascii="PT Sans Narrow" w:hAnsi="PT Sans Narrow"/>
          <w:caps/>
          <w:color w:val="333333"/>
          <w:sz w:val="26"/>
          <w:szCs w:val="26"/>
        </w:rPr>
      </w:pPr>
      <w:r>
        <w:rPr>
          <w:rFonts w:ascii="Georgia" w:hAnsi="Georgia"/>
          <w:caps/>
          <w:color w:val="252525"/>
          <w:sz w:val="26"/>
          <w:szCs w:val="26"/>
        </w:rPr>
        <w:t>KERUGIAN:</w:t>
      </w:r>
    </w:p>
    <w:p w14:paraId="5105A344" w14:textId="77777777" w:rsidR="008B5A49" w:rsidRDefault="008B5A49" w:rsidP="008B5A49">
      <w:pPr>
        <w:numPr>
          <w:ilvl w:val="0"/>
          <w:numId w:val="33"/>
        </w:numPr>
        <w:shd w:val="clear" w:color="auto" w:fill="FFFFFF"/>
        <w:spacing w:before="100" w:beforeAutospacing="1" w:after="100" w:afterAutospacing="1" w:line="384" w:lineRule="atLeast"/>
        <w:jc w:val="both"/>
        <w:rPr>
          <w:rFonts w:ascii="Verdana" w:hAnsi="Verdana"/>
          <w:color w:val="666666"/>
          <w:sz w:val="19"/>
          <w:szCs w:val="19"/>
        </w:rPr>
      </w:pPr>
      <w:r>
        <w:rPr>
          <w:rFonts w:ascii="Georgia" w:hAnsi="Georgia"/>
          <w:color w:val="252525"/>
          <w:sz w:val="19"/>
          <w:szCs w:val="19"/>
        </w:rPr>
        <w:t>Nilai yang di keluarkan oleh surrogate key tidak memiliki arti sesungguhnya, karena hanya berupa angka generate. Jadi ketika kita mencari referensi dalam tabel yang berbeda, kita perlu men-join-kan beberapa tabel agar mengerti key apa yang sedang kita pakai.</w:t>
      </w:r>
    </w:p>
    <w:p w14:paraId="60553F38" w14:textId="77777777" w:rsidR="008B5A49" w:rsidRDefault="008B5A49" w:rsidP="008B5A49">
      <w:pPr>
        <w:numPr>
          <w:ilvl w:val="0"/>
          <w:numId w:val="33"/>
        </w:numPr>
        <w:shd w:val="clear" w:color="auto" w:fill="FFFFFF"/>
        <w:spacing w:before="100" w:beforeAutospacing="1" w:after="100" w:afterAutospacing="1" w:line="384" w:lineRule="atLeast"/>
        <w:jc w:val="both"/>
        <w:rPr>
          <w:rFonts w:ascii="Verdana" w:hAnsi="Verdana"/>
          <w:color w:val="666666"/>
          <w:sz w:val="19"/>
          <w:szCs w:val="19"/>
        </w:rPr>
      </w:pPr>
      <w:r>
        <w:rPr>
          <w:rFonts w:ascii="Georgia" w:hAnsi="Georgia"/>
          <w:color w:val="252525"/>
          <w:sz w:val="19"/>
          <w:szCs w:val="19"/>
        </w:rPr>
        <w:t>Karena key yang sebenarnya kita gantikan dengan surrogate key, sedangkan yang di namakan key itu harus unique, maka kita perlu memberi index (unique) pada kolom yang sebenarnya adalah key. jadi database akan membaca keseluruhan tabel jika di perlukan.</w:t>
      </w:r>
    </w:p>
    <w:p w14:paraId="4167272D" w14:textId="77777777" w:rsidR="008B5A49" w:rsidRDefault="008B5A49" w:rsidP="008B5A49">
      <w:pPr>
        <w:shd w:val="clear" w:color="auto" w:fill="FFFFFF"/>
        <w:spacing w:line="384" w:lineRule="atLeast"/>
        <w:jc w:val="both"/>
        <w:rPr>
          <w:rFonts w:ascii="Verdana" w:hAnsi="Verdana"/>
          <w:color w:val="666666"/>
          <w:sz w:val="19"/>
          <w:szCs w:val="19"/>
        </w:rPr>
      </w:pPr>
      <w:r>
        <w:rPr>
          <w:rFonts w:ascii="Verdana" w:hAnsi="Verdana"/>
          <w:color w:val="666666"/>
          <w:sz w:val="19"/>
          <w:szCs w:val="19"/>
        </w:rPr>
        <w:t>Jadi, di bandingkan dengan penggunakan primary key dengan menggunakan kode, saya pribadi lebih menyukai menggunakan</w:t>
      </w:r>
      <w:r>
        <w:rPr>
          <w:rStyle w:val="apple-converted-space"/>
          <w:rFonts w:ascii="Verdana" w:hAnsi="Verdana"/>
          <w:color w:val="666666"/>
          <w:sz w:val="19"/>
          <w:szCs w:val="19"/>
        </w:rPr>
        <w:t> </w:t>
      </w:r>
      <w:r>
        <w:rPr>
          <w:rFonts w:ascii="Verdana" w:hAnsi="Verdana"/>
          <w:i/>
          <w:iCs/>
          <w:color w:val="666666"/>
          <w:sz w:val="19"/>
          <w:szCs w:val="19"/>
        </w:rPr>
        <w:t>surrogate key.</w:t>
      </w:r>
    </w:p>
    <w:p w14:paraId="6F60310A" w14:textId="77777777" w:rsidR="008B5A49" w:rsidRDefault="008B5A49">
      <w:bookmarkStart w:id="0" w:name="_GoBack"/>
      <w:bookmarkEnd w:id="0"/>
    </w:p>
    <w:sectPr w:rsidR="008B5A49" w:rsidSect="00366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T Sans Narrow">
    <w:panose1 w:val="020B0506020203020204"/>
    <w:charset w:val="4D"/>
    <w:family w:val="swiss"/>
    <w:pitch w:val="variable"/>
    <w:sig w:usb0="A00002EF" w:usb1="5000204B" w:usb2="00000000" w:usb3="00000000" w:csb0="00000097"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2A9"/>
    <w:multiLevelType w:val="multilevel"/>
    <w:tmpl w:val="5E8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F37"/>
    <w:multiLevelType w:val="multilevel"/>
    <w:tmpl w:val="5D7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6819"/>
    <w:multiLevelType w:val="multilevel"/>
    <w:tmpl w:val="BB6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801DA"/>
    <w:multiLevelType w:val="multilevel"/>
    <w:tmpl w:val="700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2F12"/>
    <w:multiLevelType w:val="multilevel"/>
    <w:tmpl w:val="1F0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1904"/>
    <w:multiLevelType w:val="multilevel"/>
    <w:tmpl w:val="DC7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883D06"/>
    <w:multiLevelType w:val="multilevel"/>
    <w:tmpl w:val="B6929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939AD"/>
    <w:multiLevelType w:val="multilevel"/>
    <w:tmpl w:val="ACE8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66AEA"/>
    <w:multiLevelType w:val="multilevel"/>
    <w:tmpl w:val="A72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C6F"/>
    <w:multiLevelType w:val="multilevel"/>
    <w:tmpl w:val="12E4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15F"/>
    <w:multiLevelType w:val="multilevel"/>
    <w:tmpl w:val="2EE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01FBF"/>
    <w:multiLevelType w:val="multilevel"/>
    <w:tmpl w:val="1D0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807FF"/>
    <w:multiLevelType w:val="multilevel"/>
    <w:tmpl w:val="C0C6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01344"/>
    <w:multiLevelType w:val="multilevel"/>
    <w:tmpl w:val="8858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C7DA8"/>
    <w:multiLevelType w:val="multilevel"/>
    <w:tmpl w:val="D18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B68AC"/>
    <w:multiLevelType w:val="multilevel"/>
    <w:tmpl w:val="BDF6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E626A"/>
    <w:multiLevelType w:val="multilevel"/>
    <w:tmpl w:val="B068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601E5"/>
    <w:multiLevelType w:val="multilevel"/>
    <w:tmpl w:val="95B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563A3"/>
    <w:multiLevelType w:val="multilevel"/>
    <w:tmpl w:val="5F6C2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41643"/>
    <w:multiLevelType w:val="multilevel"/>
    <w:tmpl w:val="7E4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B3F52"/>
    <w:multiLevelType w:val="multilevel"/>
    <w:tmpl w:val="D3BA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82731"/>
    <w:multiLevelType w:val="multilevel"/>
    <w:tmpl w:val="8AC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E4809"/>
    <w:multiLevelType w:val="multilevel"/>
    <w:tmpl w:val="7F1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966E8"/>
    <w:multiLevelType w:val="multilevel"/>
    <w:tmpl w:val="2AE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7C0BD4"/>
    <w:multiLevelType w:val="multilevel"/>
    <w:tmpl w:val="FB8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438A4"/>
    <w:multiLevelType w:val="multilevel"/>
    <w:tmpl w:val="6B5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35F6F"/>
    <w:multiLevelType w:val="multilevel"/>
    <w:tmpl w:val="C56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A06C7"/>
    <w:multiLevelType w:val="multilevel"/>
    <w:tmpl w:val="72A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D2F28"/>
    <w:multiLevelType w:val="multilevel"/>
    <w:tmpl w:val="828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F50F0"/>
    <w:multiLevelType w:val="multilevel"/>
    <w:tmpl w:val="954E6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37A4E"/>
    <w:multiLevelType w:val="multilevel"/>
    <w:tmpl w:val="8EA6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51F75"/>
    <w:multiLevelType w:val="multilevel"/>
    <w:tmpl w:val="10C4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F3E40"/>
    <w:multiLevelType w:val="multilevel"/>
    <w:tmpl w:val="AF9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3"/>
  </w:num>
  <w:num w:numId="3">
    <w:abstractNumId w:val="32"/>
  </w:num>
  <w:num w:numId="4">
    <w:abstractNumId w:val="16"/>
  </w:num>
  <w:num w:numId="5">
    <w:abstractNumId w:val="11"/>
  </w:num>
  <w:num w:numId="6">
    <w:abstractNumId w:val="6"/>
  </w:num>
  <w:num w:numId="7">
    <w:abstractNumId w:val="31"/>
  </w:num>
  <w:num w:numId="8">
    <w:abstractNumId w:val="26"/>
  </w:num>
  <w:num w:numId="9">
    <w:abstractNumId w:val="3"/>
  </w:num>
  <w:num w:numId="10">
    <w:abstractNumId w:val="13"/>
  </w:num>
  <w:num w:numId="11">
    <w:abstractNumId w:val="28"/>
  </w:num>
  <w:num w:numId="12">
    <w:abstractNumId w:val="12"/>
  </w:num>
  <w:num w:numId="13">
    <w:abstractNumId w:val="30"/>
  </w:num>
  <w:num w:numId="14">
    <w:abstractNumId w:val="22"/>
  </w:num>
  <w:num w:numId="15">
    <w:abstractNumId w:val="8"/>
  </w:num>
  <w:num w:numId="16">
    <w:abstractNumId w:val="15"/>
  </w:num>
  <w:num w:numId="17">
    <w:abstractNumId w:val="18"/>
  </w:num>
  <w:num w:numId="18">
    <w:abstractNumId w:val="14"/>
  </w:num>
  <w:num w:numId="19">
    <w:abstractNumId w:val="19"/>
  </w:num>
  <w:num w:numId="20">
    <w:abstractNumId w:val="21"/>
  </w:num>
  <w:num w:numId="21">
    <w:abstractNumId w:val="0"/>
  </w:num>
  <w:num w:numId="22">
    <w:abstractNumId w:val="27"/>
  </w:num>
  <w:num w:numId="23">
    <w:abstractNumId w:val="25"/>
  </w:num>
  <w:num w:numId="24">
    <w:abstractNumId w:val="2"/>
  </w:num>
  <w:num w:numId="25">
    <w:abstractNumId w:val="4"/>
  </w:num>
  <w:num w:numId="26">
    <w:abstractNumId w:val="10"/>
  </w:num>
  <w:num w:numId="27">
    <w:abstractNumId w:val="9"/>
  </w:num>
  <w:num w:numId="28">
    <w:abstractNumId w:val="20"/>
  </w:num>
  <w:num w:numId="29">
    <w:abstractNumId w:val="5"/>
  </w:num>
  <w:num w:numId="30">
    <w:abstractNumId w:val="24"/>
  </w:num>
  <w:num w:numId="31">
    <w:abstractNumId w:val="7"/>
  </w:num>
  <w:num w:numId="32">
    <w:abstractNumId w:val="2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E2"/>
    <w:rsid w:val="001543E2"/>
    <w:rsid w:val="003668BA"/>
    <w:rsid w:val="00524BE8"/>
    <w:rsid w:val="00562EF4"/>
    <w:rsid w:val="005E3BBF"/>
    <w:rsid w:val="0078487A"/>
    <w:rsid w:val="00792341"/>
    <w:rsid w:val="008B5A49"/>
    <w:rsid w:val="009D239C"/>
    <w:rsid w:val="00A97FFC"/>
    <w:rsid w:val="00BD44CC"/>
    <w:rsid w:val="00F91E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DA68"/>
  <w15:chartTrackingRefBased/>
  <w15:docId w15:val="{1DF0B6F0-FB7B-1849-801E-5E4CB3DA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43E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34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5A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3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43E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62EF4"/>
  </w:style>
  <w:style w:type="character" w:styleId="Emphasis">
    <w:name w:val="Emphasis"/>
    <w:basedOn w:val="DefaultParagraphFont"/>
    <w:uiPriority w:val="20"/>
    <w:qFormat/>
    <w:rsid w:val="00562EF4"/>
    <w:rPr>
      <w:i/>
      <w:iCs/>
    </w:rPr>
  </w:style>
  <w:style w:type="character" w:styleId="Strong">
    <w:name w:val="Strong"/>
    <w:basedOn w:val="DefaultParagraphFont"/>
    <w:uiPriority w:val="22"/>
    <w:qFormat/>
    <w:rsid w:val="00562EF4"/>
    <w:rPr>
      <w:b/>
      <w:bCs/>
    </w:rPr>
  </w:style>
  <w:style w:type="character" w:customStyle="1" w:styleId="Heading1Char">
    <w:name w:val="Heading 1 Char"/>
    <w:basedOn w:val="DefaultParagraphFont"/>
    <w:link w:val="Heading1"/>
    <w:uiPriority w:val="9"/>
    <w:rsid w:val="00BD4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2341"/>
    <w:rPr>
      <w:rFonts w:asciiTheme="majorHAnsi" w:eastAsiaTheme="majorEastAsia" w:hAnsiTheme="majorHAnsi" w:cstheme="majorBidi"/>
      <w:color w:val="1F3763" w:themeColor="accent1" w:themeShade="7F"/>
    </w:rPr>
  </w:style>
  <w:style w:type="paragraph" w:customStyle="1" w:styleId="msonormal0">
    <w:name w:val="msonormal"/>
    <w:basedOn w:val="Normal"/>
    <w:rsid w:val="007923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2341"/>
    <w:rPr>
      <w:color w:val="0000FF"/>
      <w:u w:val="single"/>
    </w:rPr>
  </w:style>
  <w:style w:type="character" w:styleId="FollowedHyperlink">
    <w:name w:val="FollowedHyperlink"/>
    <w:basedOn w:val="DefaultParagraphFont"/>
    <w:uiPriority w:val="99"/>
    <w:semiHidden/>
    <w:unhideWhenUsed/>
    <w:rsid w:val="00792341"/>
    <w:rPr>
      <w:color w:val="800080"/>
      <w:u w:val="single"/>
    </w:rPr>
  </w:style>
  <w:style w:type="character" w:customStyle="1" w:styleId="toctogglespan">
    <w:name w:val="toctogglespan"/>
    <w:basedOn w:val="DefaultParagraphFont"/>
    <w:rsid w:val="00792341"/>
  </w:style>
  <w:style w:type="paragraph" w:customStyle="1" w:styleId="toclevel-1">
    <w:name w:val="toclevel-1"/>
    <w:basedOn w:val="Normal"/>
    <w:rsid w:val="00792341"/>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792341"/>
  </w:style>
  <w:style w:type="character" w:customStyle="1" w:styleId="toctext">
    <w:name w:val="toctext"/>
    <w:basedOn w:val="DefaultParagraphFont"/>
    <w:rsid w:val="00792341"/>
  </w:style>
  <w:style w:type="paragraph" w:customStyle="1" w:styleId="toclevel-2">
    <w:name w:val="toclevel-2"/>
    <w:basedOn w:val="Normal"/>
    <w:rsid w:val="00792341"/>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792341"/>
  </w:style>
  <w:style w:type="character" w:customStyle="1" w:styleId="mw-editsection">
    <w:name w:val="mw-editsection"/>
    <w:basedOn w:val="DefaultParagraphFont"/>
    <w:rsid w:val="00792341"/>
  </w:style>
  <w:style w:type="character" w:customStyle="1" w:styleId="mw-editsection-bracket">
    <w:name w:val="mw-editsection-bracket"/>
    <w:basedOn w:val="DefaultParagraphFont"/>
    <w:rsid w:val="00792341"/>
  </w:style>
  <w:style w:type="character" w:styleId="HTMLCode">
    <w:name w:val="HTML Code"/>
    <w:basedOn w:val="DefaultParagraphFont"/>
    <w:uiPriority w:val="99"/>
    <w:semiHidden/>
    <w:unhideWhenUsed/>
    <w:rsid w:val="007923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341"/>
    <w:rPr>
      <w:rFonts w:ascii="Courier New" w:eastAsia="Times New Roman" w:hAnsi="Courier New" w:cs="Courier New"/>
      <w:sz w:val="20"/>
      <w:szCs w:val="20"/>
    </w:rPr>
  </w:style>
  <w:style w:type="character" w:customStyle="1" w:styleId="k">
    <w:name w:val="k"/>
    <w:basedOn w:val="DefaultParagraphFont"/>
    <w:rsid w:val="00792341"/>
  </w:style>
  <w:style w:type="character" w:customStyle="1" w:styleId="n">
    <w:name w:val="n"/>
    <w:basedOn w:val="DefaultParagraphFont"/>
    <w:rsid w:val="00792341"/>
  </w:style>
  <w:style w:type="character" w:customStyle="1" w:styleId="p">
    <w:name w:val="p"/>
    <w:basedOn w:val="DefaultParagraphFont"/>
    <w:rsid w:val="00792341"/>
  </w:style>
  <w:style w:type="character" w:customStyle="1" w:styleId="o">
    <w:name w:val="o"/>
    <w:basedOn w:val="DefaultParagraphFont"/>
    <w:rsid w:val="00792341"/>
  </w:style>
  <w:style w:type="character" w:customStyle="1" w:styleId="s1">
    <w:name w:val="s1"/>
    <w:basedOn w:val="DefaultParagraphFont"/>
    <w:rsid w:val="00792341"/>
  </w:style>
  <w:style w:type="character" w:customStyle="1" w:styleId="Heading4Char">
    <w:name w:val="Heading 4 Char"/>
    <w:basedOn w:val="DefaultParagraphFont"/>
    <w:link w:val="Heading4"/>
    <w:uiPriority w:val="9"/>
    <w:semiHidden/>
    <w:rsid w:val="008B5A49"/>
    <w:rPr>
      <w:rFonts w:asciiTheme="majorHAnsi" w:eastAsiaTheme="majorEastAsia" w:hAnsiTheme="majorHAnsi" w:cstheme="majorBidi"/>
      <w:i/>
      <w:iCs/>
      <w:color w:val="2F5496" w:themeColor="accent1" w:themeShade="BF"/>
    </w:rPr>
  </w:style>
  <w:style w:type="character" w:customStyle="1" w:styleId="post-author">
    <w:name w:val="post-author"/>
    <w:basedOn w:val="DefaultParagraphFont"/>
    <w:rsid w:val="008B5A49"/>
  </w:style>
  <w:style w:type="character" w:customStyle="1" w:styleId="fn">
    <w:name w:val="fn"/>
    <w:basedOn w:val="DefaultParagraphFont"/>
    <w:rsid w:val="008B5A49"/>
  </w:style>
  <w:style w:type="character" w:customStyle="1" w:styleId="post-timestamp">
    <w:name w:val="post-timestamp"/>
    <w:basedOn w:val="DefaultParagraphFont"/>
    <w:rsid w:val="008B5A49"/>
  </w:style>
  <w:style w:type="character" w:customStyle="1" w:styleId="notranslate">
    <w:name w:val="notranslate"/>
    <w:basedOn w:val="DefaultParagraphFont"/>
    <w:rsid w:val="008B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0027">
      <w:bodyDiv w:val="1"/>
      <w:marLeft w:val="0"/>
      <w:marRight w:val="0"/>
      <w:marTop w:val="0"/>
      <w:marBottom w:val="0"/>
      <w:divBdr>
        <w:top w:val="none" w:sz="0" w:space="0" w:color="auto"/>
        <w:left w:val="none" w:sz="0" w:space="0" w:color="auto"/>
        <w:bottom w:val="none" w:sz="0" w:space="0" w:color="auto"/>
        <w:right w:val="none" w:sz="0" w:space="0" w:color="auto"/>
      </w:divBdr>
      <w:divsChild>
        <w:div w:id="56125944">
          <w:marLeft w:val="0"/>
          <w:marRight w:val="0"/>
          <w:marTop w:val="0"/>
          <w:marBottom w:val="150"/>
          <w:divBdr>
            <w:top w:val="none" w:sz="0" w:space="0" w:color="auto"/>
            <w:left w:val="none" w:sz="0" w:space="0" w:color="auto"/>
            <w:bottom w:val="none" w:sz="0" w:space="0" w:color="auto"/>
            <w:right w:val="none" w:sz="0" w:space="0" w:color="auto"/>
          </w:divBdr>
          <w:divsChild>
            <w:div w:id="1295254685">
              <w:marLeft w:val="0"/>
              <w:marRight w:val="0"/>
              <w:marTop w:val="0"/>
              <w:marBottom w:val="0"/>
              <w:divBdr>
                <w:top w:val="none" w:sz="0" w:space="0" w:color="auto"/>
                <w:left w:val="none" w:sz="0" w:space="0" w:color="auto"/>
                <w:bottom w:val="none" w:sz="0" w:space="0" w:color="auto"/>
                <w:right w:val="none" w:sz="0" w:space="0" w:color="auto"/>
              </w:divBdr>
            </w:div>
          </w:divsChild>
        </w:div>
        <w:div w:id="1694919541">
          <w:marLeft w:val="0"/>
          <w:marRight w:val="0"/>
          <w:marTop w:val="0"/>
          <w:marBottom w:val="180"/>
          <w:divBdr>
            <w:top w:val="none" w:sz="0" w:space="0" w:color="auto"/>
            <w:left w:val="none" w:sz="0" w:space="0" w:color="auto"/>
            <w:bottom w:val="none" w:sz="0" w:space="0" w:color="auto"/>
            <w:right w:val="none" w:sz="0" w:space="0" w:color="auto"/>
          </w:divBdr>
          <w:divsChild>
            <w:div w:id="2074039428">
              <w:marLeft w:val="0"/>
              <w:marRight w:val="0"/>
              <w:marTop w:val="0"/>
              <w:marBottom w:val="0"/>
              <w:divBdr>
                <w:top w:val="none" w:sz="0" w:space="0" w:color="auto"/>
                <w:left w:val="none" w:sz="0" w:space="0" w:color="auto"/>
                <w:bottom w:val="none" w:sz="0" w:space="0" w:color="auto"/>
                <w:right w:val="none" w:sz="0" w:space="0" w:color="auto"/>
              </w:divBdr>
            </w:div>
            <w:div w:id="1784299852">
              <w:marLeft w:val="0"/>
              <w:marRight w:val="0"/>
              <w:marTop w:val="0"/>
              <w:marBottom w:val="0"/>
              <w:divBdr>
                <w:top w:val="none" w:sz="0" w:space="0" w:color="auto"/>
                <w:left w:val="none" w:sz="0" w:space="0" w:color="auto"/>
                <w:bottom w:val="none" w:sz="0" w:space="0" w:color="auto"/>
                <w:right w:val="none" w:sz="0" w:space="0" w:color="auto"/>
              </w:divBdr>
            </w:div>
            <w:div w:id="114179786">
              <w:marLeft w:val="0"/>
              <w:marRight w:val="0"/>
              <w:marTop w:val="0"/>
              <w:marBottom w:val="0"/>
              <w:divBdr>
                <w:top w:val="none" w:sz="0" w:space="0" w:color="auto"/>
                <w:left w:val="none" w:sz="0" w:space="0" w:color="auto"/>
                <w:bottom w:val="none" w:sz="0" w:space="0" w:color="auto"/>
                <w:right w:val="none" w:sz="0" w:space="0" w:color="auto"/>
              </w:divBdr>
              <w:divsChild>
                <w:div w:id="635993867">
                  <w:marLeft w:val="0"/>
                  <w:marRight w:val="0"/>
                  <w:marTop w:val="0"/>
                  <w:marBottom w:val="0"/>
                  <w:divBdr>
                    <w:top w:val="none" w:sz="0" w:space="0" w:color="auto"/>
                    <w:left w:val="none" w:sz="0" w:space="0" w:color="auto"/>
                    <w:bottom w:val="none" w:sz="0" w:space="0" w:color="auto"/>
                    <w:right w:val="none" w:sz="0" w:space="0" w:color="auto"/>
                  </w:divBdr>
                </w:div>
              </w:divsChild>
            </w:div>
            <w:div w:id="479006560">
              <w:marLeft w:val="0"/>
              <w:marRight w:val="0"/>
              <w:marTop w:val="0"/>
              <w:marBottom w:val="0"/>
              <w:divBdr>
                <w:top w:val="none" w:sz="0" w:space="0" w:color="auto"/>
                <w:left w:val="none" w:sz="0" w:space="0" w:color="auto"/>
                <w:bottom w:val="none" w:sz="0" w:space="0" w:color="auto"/>
                <w:right w:val="none" w:sz="0" w:space="0" w:color="auto"/>
              </w:divBdr>
              <w:divsChild>
                <w:div w:id="1970819619">
                  <w:blockQuote w:val="1"/>
                  <w:marLeft w:val="150"/>
                  <w:marRight w:val="150"/>
                  <w:marTop w:val="45"/>
                  <w:marBottom w:val="45"/>
                  <w:divBdr>
                    <w:top w:val="none" w:sz="0" w:space="0" w:color="auto"/>
                    <w:left w:val="single" w:sz="24" w:space="19" w:color="2780C7"/>
                    <w:bottom w:val="none" w:sz="0" w:space="0" w:color="auto"/>
                    <w:right w:val="none" w:sz="0" w:space="0" w:color="auto"/>
                  </w:divBdr>
                  <w:divsChild>
                    <w:div w:id="1912689896">
                      <w:blockQuote w:val="1"/>
                      <w:marLeft w:val="150"/>
                      <w:marRight w:val="150"/>
                      <w:marTop w:val="45"/>
                      <w:marBottom w:val="45"/>
                      <w:divBdr>
                        <w:top w:val="none" w:sz="0" w:space="0" w:color="auto"/>
                        <w:left w:val="single" w:sz="24" w:space="19" w:color="2780C7"/>
                        <w:bottom w:val="none" w:sz="0" w:space="0" w:color="auto"/>
                        <w:right w:val="none" w:sz="0" w:space="0" w:color="auto"/>
                      </w:divBdr>
                    </w:div>
                  </w:divsChild>
                </w:div>
                <w:div w:id="363599144">
                  <w:blockQuote w:val="1"/>
                  <w:marLeft w:val="150"/>
                  <w:marRight w:val="150"/>
                  <w:marTop w:val="45"/>
                  <w:marBottom w:val="45"/>
                  <w:divBdr>
                    <w:top w:val="none" w:sz="0" w:space="0" w:color="auto"/>
                    <w:left w:val="single" w:sz="24" w:space="19" w:color="2780C7"/>
                    <w:bottom w:val="none" w:sz="0" w:space="0" w:color="auto"/>
                    <w:right w:val="none" w:sz="0" w:space="0" w:color="auto"/>
                  </w:divBdr>
                  <w:divsChild>
                    <w:div w:id="558176065">
                      <w:blockQuote w:val="1"/>
                      <w:marLeft w:val="150"/>
                      <w:marRight w:val="150"/>
                      <w:marTop w:val="45"/>
                      <w:marBottom w:val="45"/>
                      <w:divBdr>
                        <w:top w:val="none" w:sz="0" w:space="0" w:color="auto"/>
                        <w:left w:val="single" w:sz="24" w:space="19" w:color="2780C7"/>
                        <w:bottom w:val="none" w:sz="0" w:space="0" w:color="auto"/>
                        <w:right w:val="none" w:sz="0" w:space="0" w:color="auto"/>
                      </w:divBdr>
                    </w:div>
                  </w:divsChild>
                </w:div>
              </w:divsChild>
            </w:div>
            <w:div w:id="1776437959">
              <w:marLeft w:val="0"/>
              <w:marRight w:val="0"/>
              <w:marTop w:val="0"/>
              <w:marBottom w:val="0"/>
              <w:divBdr>
                <w:top w:val="none" w:sz="0" w:space="0" w:color="auto"/>
                <w:left w:val="none" w:sz="0" w:space="0" w:color="auto"/>
                <w:bottom w:val="none" w:sz="0" w:space="0" w:color="auto"/>
                <w:right w:val="none" w:sz="0" w:space="0" w:color="auto"/>
              </w:divBdr>
              <w:divsChild>
                <w:div w:id="1845706786">
                  <w:marLeft w:val="0"/>
                  <w:marRight w:val="0"/>
                  <w:marTop w:val="0"/>
                  <w:marBottom w:val="0"/>
                  <w:divBdr>
                    <w:top w:val="none" w:sz="0" w:space="0" w:color="auto"/>
                    <w:left w:val="none" w:sz="0" w:space="0" w:color="auto"/>
                    <w:bottom w:val="none" w:sz="0" w:space="0" w:color="auto"/>
                    <w:right w:val="none" w:sz="0" w:space="0" w:color="auto"/>
                  </w:divBdr>
                </w:div>
                <w:div w:id="1763796577">
                  <w:marLeft w:val="0"/>
                  <w:marRight w:val="0"/>
                  <w:marTop w:val="0"/>
                  <w:marBottom w:val="0"/>
                  <w:divBdr>
                    <w:top w:val="none" w:sz="0" w:space="0" w:color="auto"/>
                    <w:left w:val="none" w:sz="0" w:space="0" w:color="auto"/>
                    <w:bottom w:val="none" w:sz="0" w:space="0" w:color="auto"/>
                    <w:right w:val="none" w:sz="0" w:space="0" w:color="auto"/>
                  </w:divBdr>
                </w:div>
                <w:div w:id="12463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1765">
      <w:bodyDiv w:val="1"/>
      <w:marLeft w:val="0"/>
      <w:marRight w:val="0"/>
      <w:marTop w:val="0"/>
      <w:marBottom w:val="0"/>
      <w:divBdr>
        <w:top w:val="none" w:sz="0" w:space="0" w:color="auto"/>
        <w:left w:val="none" w:sz="0" w:space="0" w:color="auto"/>
        <w:bottom w:val="none" w:sz="0" w:space="0" w:color="auto"/>
        <w:right w:val="none" w:sz="0" w:space="0" w:color="auto"/>
      </w:divBdr>
    </w:div>
    <w:div w:id="1251037689">
      <w:bodyDiv w:val="1"/>
      <w:marLeft w:val="0"/>
      <w:marRight w:val="0"/>
      <w:marTop w:val="0"/>
      <w:marBottom w:val="0"/>
      <w:divBdr>
        <w:top w:val="none" w:sz="0" w:space="0" w:color="auto"/>
        <w:left w:val="none" w:sz="0" w:space="0" w:color="auto"/>
        <w:bottom w:val="none" w:sz="0" w:space="0" w:color="auto"/>
        <w:right w:val="none" w:sz="0" w:space="0" w:color="auto"/>
      </w:divBdr>
    </w:div>
    <w:div w:id="1668166074">
      <w:bodyDiv w:val="1"/>
      <w:marLeft w:val="0"/>
      <w:marRight w:val="0"/>
      <w:marTop w:val="0"/>
      <w:marBottom w:val="0"/>
      <w:divBdr>
        <w:top w:val="none" w:sz="0" w:space="0" w:color="auto"/>
        <w:left w:val="none" w:sz="0" w:space="0" w:color="auto"/>
        <w:bottom w:val="none" w:sz="0" w:space="0" w:color="auto"/>
        <w:right w:val="none" w:sz="0" w:space="0" w:color="auto"/>
      </w:divBdr>
    </w:div>
    <w:div w:id="1795176147">
      <w:bodyDiv w:val="1"/>
      <w:marLeft w:val="0"/>
      <w:marRight w:val="0"/>
      <w:marTop w:val="0"/>
      <w:marBottom w:val="0"/>
      <w:divBdr>
        <w:top w:val="none" w:sz="0" w:space="0" w:color="auto"/>
        <w:left w:val="none" w:sz="0" w:space="0" w:color="auto"/>
        <w:bottom w:val="none" w:sz="0" w:space="0" w:color="auto"/>
        <w:right w:val="none" w:sz="0" w:space="0" w:color="auto"/>
      </w:divBdr>
      <w:divsChild>
        <w:div w:id="1684089262">
          <w:marLeft w:val="0"/>
          <w:marRight w:val="0"/>
          <w:marTop w:val="0"/>
          <w:marBottom w:val="0"/>
          <w:divBdr>
            <w:top w:val="single" w:sz="6" w:space="5" w:color="A2A9B1"/>
            <w:left w:val="single" w:sz="6" w:space="5" w:color="A2A9B1"/>
            <w:bottom w:val="single" w:sz="6" w:space="5" w:color="A2A9B1"/>
            <w:right w:val="single" w:sz="6" w:space="5" w:color="A2A9B1"/>
          </w:divBdr>
        </w:div>
        <w:div w:id="314340920">
          <w:marLeft w:val="0"/>
          <w:marRight w:val="0"/>
          <w:marTop w:val="0"/>
          <w:marBottom w:val="0"/>
          <w:divBdr>
            <w:top w:val="none" w:sz="0" w:space="0" w:color="auto"/>
            <w:left w:val="none" w:sz="0" w:space="0" w:color="auto"/>
            <w:bottom w:val="none" w:sz="0" w:space="0" w:color="auto"/>
            <w:right w:val="none" w:sz="0" w:space="0" w:color="auto"/>
          </w:divBdr>
        </w:div>
        <w:div w:id="1144280008">
          <w:marLeft w:val="0"/>
          <w:marRight w:val="0"/>
          <w:marTop w:val="0"/>
          <w:marBottom w:val="0"/>
          <w:divBdr>
            <w:top w:val="none" w:sz="0" w:space="0" w:color="auto"/>
            <w:left w:val="none" w:sz="0" w:space="0" w:color="auto"/>
            <w:bottom w:val="none" w:sz="0" w:space="0" w:color="auto"/>
            <w:right w:val="none" w:sz="0" w:space="0" w:color="auto"/>
          </w:divBdr>
        </w:div>
        <w:div w:id="1871334489">
          <w:marLeft w:val="0"/>
          <w:marRight w:val="0"/>
          <w:marTop w:val="0"/>
          <w:marBottom w:val="0"/>
          <w:divBdr>
            <w:top w:val="none" w:sz="0" w:space="0" w:color="auto"/>
            <w:left w:val="none" w:sz="0" w:space="0" w:color="auto"/>
            <w:bottom w:val="none" w:sz="0" w:space="0" w:color="auto"/>
            <w:right w:val="none" w:sz="0" w:space="0" w:color="auto"/>
          </w:divBdr>
        </w:div>
        <w:div w:id="585504244">
          <w:marLeft w:val="0"/>
          <w:marRight w:val="0"/>
          <w:marTop w:val="0"/>
          <w:marBottom w:val="0"/>
          <w:divBdr>
            <w:top w:val="none" w:sz="0" w:space="0" w:color="auto"/>
            <w:left w:val="none" w:sz="0" w:space="0" w:color="auto"/>
            <w:bottom w:val="none" w:sz="0" w:space="0" w:color="auto"/>
            <w:right w:val="none" w:sz="0" w:space="0" w:color="auto"/>
          </w:divBdr>
        </w:div>
        <w:div w:id="116381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lowly_changing_dimension" TargetMode="External"/><Relationship Id="rId21" Type="http://schemas.openxmlformats.org/officeDocument/2006/relationships/hyperlink" Target="https://en.wikipedia.org/wiki/Database" TargetMode="External"/><Relationship Id="rId42" Type="http://schemas.openxmlformats.org/officeDocument/2006/relationships/hyperlink" Target="https://en.wikipedia.org/wiki/Natural_key" TargetMode="External"/><Relationship Id="rId47" Type="http://schemas.openxmlformats.org/officeDocument/2006/relationships/hyperlink" Target="https://en.wikipedia.org/wiki/Surrogate_key" TargetMode="External"/><Relationship Id="rId63" Type="http://schemas.openxmlformats.org/officeDocument/2006/relationships/hyperlink" Target="https://en.wikipedia.org/wiki/Surrogate_key" TargetMode="External"/><Relationship Id="rId68" Type="http://schemas.openxmlformats.org/officeDocument/2006/relationships/hyperlink" Target="https://en.wikipedia.org/wiki/Referential_integrity" TargetMode="External"/><Relationship Id="rId16" Type="http://schemas.openxmlformats.org/officeDocument/2006/relationships/hyperlink" Target="https://en.wikipedia.org/wiki/Data_management" TargetMode="External"/><Relationship Id="rId11" Type="http://schemas.openxmlformats.org/officeDocument/2006/relationships/hyperlink" Target="http://mti.binus.ac.id/files/2018/05/1111km1.png" TargetMode="External"/><Relationship Id="rId24" Type="http://schemas.openxmlformats.org/officeDocument/2006/relationships/hyperlink" Target="https://en.wikipedia.org/wiki/Slowly_changing_dimension" TargetMode="External"/><Relationship Id="rId32" Type="http://schemas.openxmlformats.org/officeDocument/2006/relationships/hyperlink" Target="https://en.wikipedia.org/wiki/Slowly_changing_dimension" TargetMode="External"/><Relationship Id="rId37" Type="http://schemas.openxmlformats.org/officeDocument/2006/relationships/hyperlink" Target="https://en.wikipedia.org/wiki/Slowly_changing_dimension" TargetMode="External"/><Relationship Id="rId40" Type="http://schemas.openxmlformats.org/officeDocument/2006/relationships/hyperlink" Target="https://en.wikipedia.org/wiki/Slowly_changing_dimension" TargetMode="External"/><Relationship Id="rId45" Type="http://schemas.openxmlformats.org/officeDocument/2006/relationships/hyperlink" Target="https://en.wikipedia.org/w/index.php?title=Slowly_changing_dimension&amp;action=edit&amp;section=3" TargetMode="External"/><Relationship Id="rId53" Type="http://schemas.openxmlformats.org/officeDocument/2006/relationships/hyperlink" Target="https://en.wikipedia.org/w/index.php?title=Slowly_changing_dimension&amp;action=edit&amp;section=5" TargetMode="External"/><Relationship Id="rId58" Type="http://schemas.openxmlformats.org/officeDocument/2006/relationships/hyperlink" Target="https://en.wikipedia.org/wiki/Wikipedia:Citation_needed" TargetMode="External"/><Relationship Id="rId66" Type="http://schemas.openxmlformats.org/officeDocument/2006/relationships/hyperlink" Target="https://en.wikipedia.org/w/index.php?title=Slowly_changing_dimension&amp;action=edit&amp;section=10" TargetMode="External"/><Relationship Id="rId74" Type="http://schemas.openxmlformats.org/officeDocument/2006/relationships/hyperlink" Target="https://en.wikipedia.org/wiki/Slowly_changing_dimension" TargetMode="Externa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en.wikipedia.org/w/index.php?title=Slowly_changing_dimension&amp;action=edit&amp;section=8" TargetMode="External"/><Relationship Id="rId19" Type="http://schemas.openxmlformats.org/officeDocument/2006/relationships/hyperlink" Target="https://en.wikipedia.org/wiki/Slowly_changing_dimension" TargetMode="External"/><Relationship Id="rId14" Type="http://schemas.openxmlformats.org/officeDocument/2006/relationships/image" Target="media/image6.png"/><Relationship Id="rId22" Type="http://schemas.openxmlformats.org/officeDocument/2006/relationships/hyperlink" Target="https://en.wikipedia.org/wiki/Fact_table" TargetMode="External"/><Relationship Id="rId27" Type="http://schemas.openxmlformats.org/officeDocument/2006/relationships/hyperlink" Target="https://en.wikipedia.org/wiki/Slowly_changing_dimension" TargetMode="External"/><Relationship Id="rId30" Type="http://schemas.openxmlformats.org/officeDocument/2006/relationships/hyperlink" Target="https://en.wikipedia.org/wiki/Slowly_changing_dimension" TargetMode="External"/><Relationship Id="rId35" Type="http://schemas.openxmlformats.org/officeDocument/2006/relationships/hyperlink" Target="https://en.wikipedia.org/wiki/Slowly_changing_dimension" TargetMode="External"/><Relationship Id="rId43" Type="http://schemas.openxmlformats.org/officeDocument/2006/relationships/hyperlink" Target="https://en.wikipedia.org/wiki/Surrogate_key" TargetMode="External"/><Relationship Id="rId48" Type="http://schemas.openxmlformats.org/officeDocument/2006/relationships/hyperlink" Target="https://en.wikipedia.org/wiki/Surrogate_key" TargetMode="External"/><Relationship Id="rId56" Type="http://schemas.openxmlformats.org/officeDocument/2006/relationships/hyperlink" Target="https://en.wikipedia.org/w/index.php?title=Slowly_changing_dimension&amp;action=edit&amp;section=7" TargetMode="External"/><Relationship Id="rId64" Type="http://schemas.openxmlformats.org/officeDocument/2006/relationships/hyperlink" Target="https://en.wikipedia.org/wiki/Natural_key" TargetMode="External"/><Relationship Id="rId69" Type="http://schemas.openxmlformats.org/officeDocument/2006/relationships/hyperlink" Target="https://en.wikipedia.org/wiki/Foreign_key" TargetMode="External"/><Relationship Id="rId77" Type="http://schemas.openxmlformats.org/officeDocument/2006/relationships/image" Target="media/image7.jpeg"/><Relationship Id="rId8" Type="http://schemas.openxmlformats.org/officeDocument/2006/relationships/image" Target="media/image3.png"/><Relationship Id="rId51" Type="http://schemas.openxmlformats.org/officeDocument/2006/relationships/hyperlink" Target="https://en.wikipedia.org/w/index.php?title=Slowly_changing_dimension&amp;action=edit&amp;section=4" TargetMode="External"/><Relationship Id="rId72" Type="http://schemas.openxmlformats.org/officeDocument/2006/relationships/hyperlink" Target="https://en.wikipedia.org/wiki/Surrogate_key"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en.wikipedia.org/wiki/Data_warehousing" TargetMode="External"/><Relationship Id="rId25" Type="http://schemas.openxmlformats.org/officeDocument/2006/relationships/hyperlink" Target="https://en.wikipedia.org/wiki/Slowly_changing_dimension" TargetMode="External"/><Relationship Id="rId33" Type="http://schemas.openxmlformats.org/officeDocument/2006/relationships/hyperlink" Target="https://en.wikipedia.org/wiki/Slowly_changing_dimension" TargetMode="External"/><Relationship Id="rId38" Type="http://schemas.openxmlformats.org/officeDocument/2006/relationships/hyperlink" Target="https://en.wikipedia.org/wiki/Slowly_changing_dimension" TargetMode="External"/><Relationship Id="rId46" Type="http://schemas.openxmlformats.org/officeDocument/2006/relationships/hyperlink" Target="https://en.wikipedia.org/wiki/Natural_key" TargetMode="External"/><Relationship Id="rId59" Type="http://schemas.openxmlformats.org/officeDocument/2006/relationships/hyperlink" Target="https://en.wikipedia.org/wiki/Ralph_Kimball" TargetMode="External"/><Relationship Id="rId67" Type="http://schemas.openxmlformats.org/officeDocument/2006/relationships/hyperlink" Target="https://en.wikipedia.org/wiki/Slowly_changing_dimension" TargetMode="External"/><Relationship Id="rId20" Type="http://schemas.openxmlformats.org/officeDocument/2006/relationships/hyperlink" Target="https://en.wikipedia.org/wiki/Referential_integrity" TargetMode="External"/><Relationship Id="rId41" Type="http://schemas.openxmlformats.org/officeDocument/2006/relationships/hyperlink" Target="https://en.wikipedia.org/w/index.php?title=Slowly_changing_dimension&amp;action=edit&amp;section=2" TargetMode="External"/><Relationship Id="rId54" Type="http://schemas.openxmlformats.org/officeDocument/2006/relationships/hyperlink" Target="https://en.wikipedia.org/wiki/Change_data_capture" TargetMode="External"/><Relationship Id="rId62" Type="http://schemas.openxmlformats.org/officeDocument/2006/relationships/hyperlink" Target="https://en.wikipedia.org/w/index.php?title=Slowly_changing_dimension&amp;action=edit&amp;section=9" TargetMode="External"/><Relationship Id="rId70" Type="http://schemas.openxmlformats.org/officeDocument/2006/relationships/hyperlink" Target="https://en.wikipedia.org/wiki/Temporal_database" TargetMode="External"/><Relationship Id="rId75" Type="http://schemas.openxmlformats.org/officeDocument/2006/relationships/hyperlink" Target="http://technaccountingshare.blogspot.com/2013/12/kunci-pengganti-surrogate-key.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Dimension_(data_warehouse)" TargetMode="External"/><Relationship Id="rId23" Type="http://schemas.openxmlformats.org/officeDocument/2006/relationships/hyperlink" Target="https://en.wikipedia.org/wiki/Foreign_key" TargetMode="External"/><Relationship Id="rId28" Type="http://schemas.openxmlformats.org/officeDocument/2006/relationships/hyperlink" Target="https://en.wikipedia.org/wiki/Slowly_changing_dimension" TargetMode="External"/><Relationship Id="rId36" Type="http://schemas.openxmlformats.org/officeDocument/2006/relationships/hyperlink" Target="https://en.wikipedia.org/wiki/Slowly_changing_dimension" TargetMode="External"/><Relationship Id="rId49" Type="http://schemas.openxmlformats.org/officeDocument/2006/relationships/hyperlink" Target="https://en.wikipedia.org/wiki/Referential_integrity" TargetMode="External"/><Relationship Id="rId57" Type="http://schemas.openxmlformats.org/officeDocument/2006/relationships/hyperlink" Target="https://en.wikipedia.org/wiki/Ralph_Kimball" TargetMode="External"/><Relationship Id="rId10" Type="http://schemas.openxmlformats.org/officeDocument/2006/relationships/image" Target="media/image4.png"/><Relationship Id="rId31" Type="http://schemas.openxmlformats.org/officeDocument/2006/relationships/hyperlink" Target="https://en.wikipedia.org/wiki/Slowly_changing_dimension" TargetMode="External"/><Relationship Id="rId44" Type="http://schemas.openxmlformats.org/officeDocument/2006/relationships/hyperlink" Target="https://en.wikipedia.org/wiki/Slowly_changing_dimension" TargetMode="External"/><Relationship Id="rId52" Type="http://schemas.openxmlformats.org/officeDocument/2006/relationships/hyperlink" Target="https://en.wikipedia.org/wiki/Slowly_changing_dimension" TargetMode="External"/><Relationship Id="rId60" Type="http://schemas.openxmlformats.org/officeDocument/2006/relationships/hyperlink" Target="https://en.wikipedia.org/wiki/Slowly_changing_dimension" TargetMode="External"/><Relationship Id="rId65" Type="http://schemas.openxmlformats.org/officeDocument/2006/relationships/hyperlink" Target="https://en.wikipedia.org/wiki/Slowly_changing_dimension" TargetMode="External"/><Relationship Id="rId73" Type="http://schemas.openxmlformats.org/officeDocument/2006/relationships/hyperlink" Target="https://en.wikipedia.org/wiki/Natural_key"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ti.binus.ac.id/files/2017/04/gambarrrrrrr.png" TargetMode="External"/><Relationship Id="rId13" Type="http://schemas.openxmlformats.org/officeDocument/2006/relationships/hyperlink" Target="http://mti.binus.ac.id/files/2018/05/2222222222222km2.png" TargetMode="External"/><Relationship Id="rId18" Type="http://schemas.openxmlformats.org/officeDocument/2006/relationships/hyperlink" Target="https://en.wikipedia.org/wiki/Data" TargetMode="External"/><Relationship Id="rId39" Type="http://schemas.openxmlformats.org/officeDocument/2006/relationships/hyperlink" Target="https://en.wikipedia.org/w/index.php?title=Slowly_changing_dimension&amp;action=edit&amp;section=1" TargetMode="External"/><Relationship Id="rId34" Type="http://schemas.openxmlformats.org/officeDocument/2006/relationships/hyperlink" Target="https://en.wikipedia.org/wiki/Slowly_changing_dimension" TargetMode="External"/><Relationship Id="rId50" Type="http://schemas.openxmlformats.org/officeDocument/2006/relationships/hyperlink" Target="https://en.wikipedia.org/wiki/Slowly_changing_dimension" TargetMode="External"/><Relationship Id="rId55" Type="http://schemas.openxmlformats.org/officeDocument/2006/relationships/hyperlink" Target="https://en.wikipedia.org/w/index.php?title=Slowly_changing_dimension&amp;action=edit&amp;section=6" TargetMode="External"/><Relationship Id="rId76" Type="http://schemas.openxmlformats.org/officeDocument/2006/relationships/hyperlink" Target="http://2.bp.blogspot.com/-Pz-v7oPi1Nc/UrVNNWyR1PI/AAAAAAAAAcg/Bvvumpr0fms/s1600/surrogate+key.jpg" TargetMode="External"/><Relationship Id="rId7" Type="http://schemas.openxmlformats.org/officeDocument/2006/relationships/hyperlink" Target="http://mti.binus.ac.id/files/2017/04/gambarrrrr.png" TargetMode="External"/><Relationship Id="rId71" Type="http://schemas.openxmlformats.org/officeDocument/2006/relationships/hyperlink" Target="https://en.wikipedia.org/w/index.php?title=Slowly_changing_dimension&amp;action=edit&amp;section=11" TargetMode="External"/><Relationship Id="rId2" Type="http://schemas.openxmlformats.org/officeDocument/2006/relationships/styles" Target="styles.xml"/><Relationship Id="rId29" Type="http://schemas.openxmlformats.org/officeDocument/2006/relationships/hyperlink" Target="https://en.wikipedia.org/wiki/Slowly_changing_dim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5</cp:revision>
  <dcterms:created xsi:type="dcterms:W3CDTF">2019-02-27T10:04:00Z</dcterms:created>
  <dcterms:modified xsi:type="dcterms:W3CDTF">2019-02-27T11:20:00Z</dcterms:modified>
</cp:coreProperties>
</file>