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D0" w:rsidRDefault="002F2070" w:rsidP="0087459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IT-</w:t>
      </w:r>
      <w:r w:rsidR="008371AA">
        <w:rPr>
          <w:rFonts w:ascii="Times New Roman" w:hAnsi="Times New Roman" w:cs="Times New Roman"/>
          <w:b/>
          <w:sz w:val="28"/>
          <w:lang w:val="en-US"/>
        </w:rPr>
        <w:t xml:space="preserve">Monitoring Tools: </w:t>
      </w:r>
      <w:proofErr w:type="spellStart"/>
      <w:r w:rsidR="00190A1D">
        <w:rPr>
          <w:rFonts w:ascii="Times New Roman" w:hAnsi="Times New Roman" w:cs="Times New Roman"/>
          <w:b/>
          <w:sz w:val="28"/>
          <w:lang w:val="en-US"/>
        </w:rPr>
        <w:t>Pemilihan</w:t>
      </w:r>
      <w:proofErr w:type="spellEnd"/>
      <w:r w:rsidR="00190A1D">
        <w:rPr>
          <w:rFonts w:ascii="Times New Roman" w:hAnsi="Times New Roman" w:cs="Times New Roman"/>
          <w:b/>
          <w:sz w:val="28"/>
          <w:lang w:val="en-US"/>
        </w:rPr>
        <w:t xml:space="preserve"> Monitoring Tools </w:t>
      </w:r>
      <w:proofErr w:type="spellStart"/>
      <w:r w:rsidR="00190A1D">
        <w:rPr>
          <w:rFonts w:ascii="Times New Roman" w:hAnsi="Times New Roman" w:cs="Times New Roman"/>
          <w:b/>
          <w:sz w:val="28"/>
          <w:lang w:val="en-US"/>
        </w:rPr>
        <w:t>untuk</w:t>
      </w:r>
      <w:proofErr w:type="spellEnd"/>
      <w:r w:rsidR="00190A1D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190A1D">
        <w:rPr>
          <w:rFonts w:ascii="Times New Roman" w:hAnsi="Times New Roman" w:cs="Times New Roman"/>
          <w:b/>
          <w:sz w:val="28"/>
          <w:lang w:val="en-US"/>
        </w:rPr>
        <w:t>Menghadapi</w:t>
      </w:r>
      <w:proofErr w:type="spellEnd"/>
      <w:r w:rsidR="00190A1D">
        <w:rPr>
          <w:rFonts w:ascii="Times New Roman" w:hAnsi="Times New Roman" w:cs="Times New Roman"/>
          <w:b/>
          <w:sz w:val="28"/>
          <w:lang w:val="en-US"/>
        </w:rPr>
        <w:t xml:space="preserve"> Down Time</w:t>
      </w:r>
    </w:p>
    <w:p w:rsidR="00745B7A" w:rsidRPr="008371AA" w:rsidRDefault="00745B7A" w:rsidP="0087459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74592" w:rsidRDefault="00874592" w:rsidP="0087459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74592" w:rsidRDefault="00874592" w:rsidP="008371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874592">
        <w:rPr>
          <w:rFonts w:ascii="Times New Roman" w:hAnsi="Times New Roman" w:cs="Times New Roman"/>
          <w:i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banyak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pihak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keseharian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manusia</w:t>
      </w:r>
      <w:proofErr w:type="spellEnd"/>
      <w:r>
        <w:rPr>
          <w:rFonts w:ascii="Times New Roman" w:hAnsi="Times New Roman" w:cs="Times New Roman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berbelanja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online</w:t>
      </w:r>
      <w:r>
        <w:rPr>
          <w:rFonts w:ascii="Times New Roman" w:hAnsi="Times New Roman" w:cs="Times New Roman"/>
          <w:lang w:val="en-US"/>
        </w:rPr>
        <w:t xml:space="preserve"> di </w:t>
      </w:r>
      <w:r>
        <w:rPr>
          <w:rFonts w:ascii="Times New Roman" w:hAnsi="Times New Roman" w:cs="Times New Roman"/>
          <w:i/>
          <w:lang w:val="en-US"/>
        </w:rPr>
        <w:t>e-commerce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garis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 xml:space="preserve">e-commerce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kumpulan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menghubungkan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perseorangan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konsumen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elektronik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pertukaran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pertukaran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internet.</w:t>
      </w:r>
      <w:r w:rsidR="008371A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8371AA">
        <w:rPr>
          <w:rFonts w:ascii="Times New Roman" w:hAnsi="Times New Roman" w:cs="Times New Roman"/>
          <w:lang w:val="en-US"/>
        </w:rPr>
        <w:t>awal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tahun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2017 </w:t>
      </w:r>
      <w:proofErr w:type="spellStart"/>
      <w:r w:rsidR="008371AA">
        <w:rPr>
          <w:rFonts w:ascii="Times New Roman" w:hAnsi="Times New Roman" w:cs="Times New Roman"/>
          <w:lang w:val="en-US"/>
        </w:rPr>
        <w:t>lalu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371AA">
        <w:rPr>
          <w:rFonts w:ascii="Times New Roman" w:hAnsi="Times New Roman" w:cs="Times New Roman"/>
          <w:lang w:val="en-US"/>
        </w:rPr>
        <w:t>Menkominfo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merilis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8371AA">
        <w:rPr>
          <w:rFonts w:ascii="Times New Roman" w:hAnsi="Times New Roman" w:cs="Times New Roman"/>
          <w:lang w:val="en-US"/>
        </w:rPr>
        <w:t>bahwa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transaksi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r w:rsidR="008371AA" w:rsidRPr="008371AA">
        <w:rPr>
          <w:rFonts w:ascii="Times New Roman" w:hAnsi="Times New Roman" w:cs="Times New Roman"/>
          <w:i/>
          <w:lang w:val="en-US"/>
        </w:rPr>
        <w:t>online</w:t>
      </w:r>
      <w:r w:rsidR="008371AA">
        <w:rPr>
          <w:rFonts w:ascii="Times New Roman" w:hAnsi="Times New Roman" w:cs="Times New Roman"/>
          <w:lang w:val="en-US"/>
        </w:rPr>
        <w:t xml:space="preserve"> di Indonesia </w:t>
      </w:r>
      <w:proofErr w:type="spellStart"/>
      <w:r w:rsidR="008371AA">
        <w:rPr>
          <w:rFonts w:ascii="Times New Roman" w:hAnsi="Times New Roman" w:cs="Times New Roman"/>
          <w:lang w:val="en-US"/>
        </w:rPr>
        <w:t>mencapai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angka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68 </w:t>
      </w:r>
      <w:proofErr w:type="spellStart"/>
      <w:r w:rsidR="008371AA">
        <w:rPr>
          <w:rFonts w:ascii="Times New Roman" w:hAnsi="Times New Roman" w:cs="Times New Roman"/>
          <w:lang w:val="en-US"/>
        </w:rPr>
        <w:t>triliun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dan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terus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meningkat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="008371AA">
        <w:rPr>
          <w:rFonts w:ascii="Times New Roman" w:hAnsi="Times New Roman" w:cs="Times New Roman"/>
          <w:lang w:val="en-US"/>
        </w:rPr>
        <w:t>itu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membuktikan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bahwa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hAnsi="Times New Roman" w:cs="Times New Roman"/>
          <w:lang w:val="en-US"/>
        </w:rPr>
        <w:t>minat</w:t>
      </w:r>
      <w:proofErr w:type="spellEnd"/>
      <w:r w:rsidR="0083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manusia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dalam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berbelanja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online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cukup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tinggi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Dengan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itu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banyak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perusahaan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yang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berlomba-lomba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membuat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80B1E">
        <w:rPr>
          <w:rFonts w:ascii="Times New Roman" w:eastAsia="Times New Roman" w:hAnsi="Times New Roman" w:cs="Times New Roman"/>
          <w:sz w:val="22"/>
          <w:szCs w:val="22"/>
        </w:rPr>
        <w:t>situs</w:t>
      </w:r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berbelanja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371AA" w:rsidRPr="008371AA">
        <w:rPr>
          <w:rFonts w:ascii="Times New Roman" w:eastAsia="Times New Roman" w:hAnsi="Times New Roman" w:cs="Times New Roman"/>
          <w:i/>
          <w:sz w:val="22"/>
          <w:szCs w:val="22"/>
        </w:rPr>
        <w:t>online</w:t>
      </w:r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seperti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tokopedia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bukalapak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elevenia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dan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8371AA">
        <w:rPr>
          <w:rFonts w:ascii="Times New Roman" w:eastAsia="Times New Roman" w:hAnsi="Times New Roman" w:cs="Times New Roman"/>
          <w:sz w:val="22"/>
          <w:szCs w:val="22"/>
        </w:rPr>
        <w:t>shopee</w:t>
      </w:r>
      <w:proofErr w:type="spellEnd"/>
      <w:r w:rsidR="008371AA">
        <w:rPr>
          <w:rFonts w:ascii="Times New Roman" w:eastAsia="Times New Roman" w:hAnsi="Times New Roman" w:cs="Times New Roman"/>
          <w:sz w:val="22"/>
          <w:szCs w:val="22"/>
        </w:rPr>
        <w:t xml:space="preserve">. </w:t>
      </w:r>
    </w:p>
    <w:p w:rsidR="008371AA" w:rsidRDefault="00080B1E" w:rsidP="008371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menghadapi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persaingan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hampir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</w:rPr>
        <w:t>berbelanja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mengadakan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promosi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Promosi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terkadang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minat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berbelanja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situs yang </w:t>
      </w:r>
      <w:r>
        <w:rPr>
          <w:rFonts w:ascii="Times New Roman" w:eastAsia="Times New Roman" w:hAnsi="Times New Roman" w:cs="Times New Roman"/>
          <w:i/>
        </w:rPr>
        <w:t>down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promosi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berlangsung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dikarenakan</w:t>
      </w:r>
      <w:proofErr w:type="spellEnd"/>
      <w:r>
        <w:rPr>
          <w:rFonts w:ascii="Times New Roman" w:eastAsia="Times New Roman" w:hAnsi="Times New Roman" w:cs="Times New Roman"/>
        </w:rPr>
        <w:t xml:space="preserve"> situs </w:t>
      </w:r>
      <w:proofErr w:type="spellStart"/>
      <w:r>
        <w:rPr>
          <w:rFonts w:ascii="Times New Roman" w:eastAsia="Times New Roman" w:hAnsi="Times New Roman" w:cs="Times New Roman"/>
        </w:rPr>
        <w:t>berbelanja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diakses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Pemulihaan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down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mengecewakan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pelanggan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pendapatan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berbelanja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080B1E">
        <w:rPr>
          <w:rFonts w:ascii="Times New Roman" w:eastAsia="Times New Roman" w:hAnsi="Times New Roman" w:cs="Times New Roman"/>
          <w:i/>
        </w:rPr>
        <w:t>online</w:t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714802" w:rsidRDefault="00714802" w:rsidP="00714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, 3 situs e-commerce di Indonesia </w:t>
      </w: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downtime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6 jam. Salah </w:t>
      </w:r>
      <w:proofErr w:type="spellStart"/>
      <w:r>
        <w:rPr>
          <w:rFonts w:ascii="Times New Roman" w:eastAsia="Times New Roman" w:hAnsi="Times New Roman" w:cs="Times New Roman"/>
        </w:rPr>
        <w:t>satu</w:t>
      </w:r>
      <w:proofErr w:type="spellEnd"/>
      <w:r>
        <w:rPr>
          <w:rFonts w:ascii="Times New Roman" w:eastAsia="Times New Roman" w:hAnsi="Times New Roman" w:cs="Times New Roman"/>
        </w:rPr>
        <w:t xml:space="preserve"> e-commerce,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triliun</w:t>
      </w:r>
      <w:proofErr w:type="spellEnd"/>
      <w:r>
        <w:rPr>
          <w:rFonts w:ascii="Times New Roman" w:eastAsia="Times New Roman" w:hAnsi="Times New Roman" w:cs="Times New Roman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</w:rPr>
        <w:t>bulan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sebesar</w:t>
      </w:r>
      <w:proofErr w:type="spellEnd"/>
      <w:r>
        <w:rPr>
          <w:rFonts w:ascii="Times New Roman" w:eastAsia="Times New Roman" w:hAnsi="Times New Roman" w:cs="Times New Roman"/>
        </w:rPr>
        <w:t xml:space="preserve"> 33 </w:t>
      </w:r>
      <w:proofErr w:type="spellStart"/>
      <w:r>
        <w:rPr>
          <w:rFonts w:ascii="Times New Roman" w:eastAsia="Times New Roman" w:hAnsi="Times New Roman" w:cs="Times New Roman"/>
        </w:rPr>
        <w:t>miliar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jam </w:t>
      </w:r>
      <w:proofErr w:type="spellStart"/>
      <w:r>
        <w:rPr>
          <w:rFonts w:ascii="Times New Roman" w:eastAsia="Times New Roman" w:hAnsi="Times New Roman" w:cs="Times New Roman"/>
        </w:rPr>
        <w:t>efektif</w:t>
      </w:r>
      <w:proofErr w:type="spellEnd"/>
      <w:r>
        <w:rPr>
          <w:rFonts w:ascii="Times New Roman" w:eastAsia="Times New Roman" w:hAnsi="Times New Roman" w:cs="Times New Roman"/>
        </w:rPr>
        <w:t xml:space="preserve"> 10 jam per </w:t>
      </w:r>
      <w:proofErr w:type="spellStart"/>
      <w:r>
        <w:rPr>
          <w:rFonts w:ascii="Times New Roman" w:eastAsia="Times New Roman" w:hAnsi="Times New Roman" w:cs="Times New Roman"/>
        </w:rPr>
        <w:t>hari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Artinya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6 jam </w:t>
      </w:r>
      <w:r w:rsidRPr="008D748B">
        <w:rPr>
          <w:rFonts w:ascii="Times New Roman" w:eastAsia="Times New Roman" w:hAnsi="Times New Roman" w:cs="Times New Roman"/>
          <w:i/>
        </w:rPr>
        <w:t>downtime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Pr="0077741F"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</w:rPr>
        <w:t>-</w:t>
      </w:r>
      <w:r w:rsidRPr="0077741F">
        <w:rPr>
          <w:rFonts w:ascii="Times New Roman" w:eastAsia="Times New Roman" w:hAnsi="Times New Roman" w:cs="Times New Roman"/>
          <w:i/>
        </w:rPr>
        <w:t>commerce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kehilangan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transaksi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sekitar</w:t>
      </w:r>
      <w:proofErr w:type="spellEnd"/>
      <w:r>
        <w:rPr>
          <w:rFonts w:ascii="Times New Roman" w:eastAsia="Times New Roman" w:hAnsi="Times New Roman" w:cs="Times New Roman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</w:rPr>
        <w:t>miliar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8D748B">
        <w:rPr>
          <w:rFonts w:ascii="Times New Roman" w:eastAsia="Times New Roman" w:hAnsi="Times New Roman" w:cs="Times New Roman"/>
        </w:rPr>
        <w:t xml:space="preserve"> </w:t>
      </w:r>
      <w:r w:rsidR="008D748B" w:rsidRPr="0077741F">
        <w:rPr>
          <w:rFonts w:ascii="Times New Roman" w:eastAsia="Times New Roman" w:hAnsi="Times New Roman" w:cs="Times New Roman"/>
          <w:i/>
        </w:rPr>
        <w:t>Downtime</w:t>
      </w:r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biasanya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terjadi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karena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r w:rsidR="008D748B">
        <w:rPr>
          <w:rFonts w:ascii="Times New Roman" w:eastAsia="Times New Roman" w:hAnsi="Times New Roman" w:cs="Times New Roman"/>
          <w:i/>
        </w:rPr>
        <w:t xml:space="preserve">network, </w:t>
      </w:r>
      <w:proofErr w:type="spellStart"/>
      <w:r w:rsidR="008D748B">
        <w:rPr>
          <w:rFonts w:ascii="Times New Roman" w:eastAsia="Times New Roman" w:hAnsi="Times New Roman" w:cs="Times New Roman"/>
        </w:rPr>
        <w:t>memori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server yang </w:t>
      </w:r>
      <w:proofErr w:type="spellStart"/>
      <w:r w:rsidR="008D748B">
        <w:rPr>
          <w:rFonts w:ascii="Times New Roman" w:eastAsia="Times New Roman" w:hAnsi="Times New Roman" w:cs="Times New Roman"/>
        </w:rPr>
        <w:t>penuh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8D748B">
        <w:rPr>
          <w:rFonts w:ascii="Times New Roman" w:eastAsia="Times New Roman" w:hAnsi="Times New Roman" w:cs="Times New Roman"/>
        </w:rPr>
        <w:t>atau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adanya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kesalahan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pada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r w:rsidR="008D748B">
        <w:rPr>
          <w:rFonts w:ascii="Times New Roman" w:eastAsia="Times New Roman" w:hAnsi="Times New Roman" w:cs="Times New Roman"/>
          <w:i/>
        </w:rPr>
        <w:t xml:space="preserve">code </w:t>
      </w:r>
      <w:proofErr w:type="spellStart"/>
      <w:r w:rsidR="008D748B">
        <w:rPr>
          <w:rFonts w:ascii="Times New Roman" w:eastAsia="Times New Roman" w:hAnsi="Times New Roman" w:cs="Times New Roman"/>
        </w:rPr>
        <w:t>sistem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D748B">
        <w:rPr>
          <w:rFonts w:ascii="Times New Roman" w:eastAsia="Times New Roman" w:hAnsi="Times New Roman" w:cs="Times New Roman"/>
        </w:rPr>
        <w:t>Lalu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bagaimana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cara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untuk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menghindari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kondisi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r w:rsidR="008D748B">
        <w:rPr>
          <w:rFonts w:ascii="Times New Roman" w:eastAsia="Times New Roman" w:hAnsi="Times New Roman" w:cs="Times New Roman"/>
          <w:i/>
        </w:rPr>
        <w:t xml:space="preserve">down </w:t>
      </w:r>
      <w:proofErr w:type="spellStart"/>
      <w:r w:rsidR="008D748B">
        <w:rPr>
          <w:rFonts w:ascii="Times New Roman" w:eastAsia="Times New Roman" w:hAnsi="Times New Roman" w:cs="Times New Roman"/>
        </w:rPr>
        <w:t>pada</w:t>
      </w:r>
      <w:proofErr w:type="spellEnd"/>
      <w:r w:rsidR="008D748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D748B">
        <w:rPr>
          <w:rFonts w:ascii="Times New Roman" w:eastAsia="Times New Roman" w:hAnsi="Times New Roman" w:cs="Times New Roman"/>
        </w:rPr>
        <w:t>sistem</w:t>
      </w:r>
      <w:proofErr w:type="spellEnd"/>
      <w:r w:rsidR="008D748B">
        <w:rPr>
          <w:rFonts w:ascii="Times New Roman" w:eastAsia="Times New Roman" w:hAnsi="Times New Roman" w:cs="Times New Roman"/>
        </w:rPr>
        <w:t>?</w:t>
      </w:r>
    </w:p>
    <w:p w:rsidR="003052AD" w:rsidRPr="003052AD" w:rsidRDefault="00745B7A" w:rsidP="003052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menghindari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downtime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mempunyai</w:t>
      </w:r>
      <w:proofErr w:type="spellEnd"/>
      <w:r>
        <w:rPr>
          <w:rFonts w:ascii="Times New Roman" w:eastAsia="Times New Roman" w:hAnsi="Times New Roman" w:cs="Times New Roman"/>
        </w:rPr>
        <w:t xml:space="preserve"> IT-</w:t>
      </w:r>
      <w:r w:rsidRPr="0077741F">
        <w:rPr>
          <w:rFonts w:ascii="Times New Roman" w:eastAsia="Times New Roman" w:hAnsi="Times New Roman" w:cs="Times New Roman"/>
          <w:i/>
        </w:rPr>
        <w:t>monitoring tools</w:t>
      </w:r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>;</w:t>
      </w:r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untuk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memeriksa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apakah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sistem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7741F">
        <w:rPr>
          <w:rFonts w:ascii="Times New Roman" w:eastAsia="Times New Roman" w:hAnsi="Times New Roman" w:cs="Times New Roman"/>
        </w:rPr>
        <w:t>selama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ini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berjalan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sehat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atau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tidak</w:t>
      </w:r>
      <w:proofErr w:type="spellEnd"/>
      <w:r w:rsidR="0077741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solusi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mendesak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741F">
        <w:rPr>
          <w:rFonts w:ascii="Times New Roman" w:eastAsia="Times New Roman" w:hAnsi="Times New Roman" w:cs="Times New Roman"/>
        </w:rPr>
        <w:t>dan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mengurangi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lamanya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penyelesaian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downtime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7741F">
        <w:rPr>
          <w:rFonts w:ascii="Times New Roman" w:eastAsia="Times New Roman" w:hAnsi="Times New Roman" w:cs="Times New Roman"/>
        </w:rPr>
        <w:t>Dalam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pengunaan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IT-</w:t>
      </w:r>
      <w:r w:rsidR="0077741F" w:rsidRPr="0077741F">
        <w:rPr>
          <w:rFonts w:ascii="Times New Roman" w:eastAsia="Times New Roman" w:hAnsi="Times New Roman" w:cs="Times New Roman"/>
          <w:i/>
        </w:rPr>
        <w:t>monitoring tools</w:t>
      </w:r>
      <w:r w:rsidR="0077741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741F">
        <w:rPr>
          <w:rFonts w:ascii="Times New Roman" w:eastAsia="Times New Roman" w:hAnsi="Times New Roman" w:cs="Times New Roman"/>
        </w:rPr>
        <w:t>perusahaan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perlu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untuk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mempertimbangkan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beberapa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faktor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untuk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menemukan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7741F">
        <w:rPr>
          <w:rFonts w:ascii="Times New Roman" w:eastAsia="Times New Roman" w:hAnsi="Times New Roman" w:cs="Times New Roman"/>
        </w:rPr>
        <w:t>cocok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dengan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kebutuhan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7741F">
        <w:rPr>
          <w:rFonts w:ascii="Times New Roman" w:eastAsia="Times New Roman" w:hAnsi="Times New Roman" w:cs="Times New Roman"/>
        </w:rPr>
        <w:t>Pertama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741F">
        <w:rPr>
          <w:rFonts w:ascii="Times New Roman" w:eastAsia="Times New Roman" w:hAnsi="Times New Roman" w:cs="Times New Roman"/>
        </w:rPr>
        <w:t>pilihlah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r w:rsidR="0077741F" w:rsidRPr="0077741F">
        <w:rPr>
          <w:rFonts w:ascii="Times New Roman" w:eastAsia="Times New Roman" w:hAnsi="Times New Roman" w:cs="Times New Roman"/>
          <w:i/>
        </w:rPr>
        <w:t>monitoring tools</w:t>
      </w:r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berdasarkan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fungsi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7741F">
        <w:rPr>
          <w:rFonts w:ascii="Times New Roman" w:eastAsia="Times New Roman" w:hAnsi="Times New Roman" w:cs="Times New Roman"/>
        </w:rPr>
        <w:t>diperlukan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sehingga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sesuai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dengan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kebutuhan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teknis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bisnis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77741F">
        <w:rPr>
          <w:rFonts w:ascii="Times New Roman" w:eastAsia="Times New Roman" w:hAnsi="Times New Roman" w:cs="Times New Roman"/>
        </w:rPr>
        <w:t>Selanjutnya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741F">
        <w:rPr>
          <w:rFonts w:ascii="Times New Roman" w:eastAsia="Times New Roman" w:hAnsi="Times New Roman" w:cs="Times New Roman"/>
        </w:rPr>
        <w:t>lakukan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evaluasi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faktor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penempatan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pemeliharaan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untuk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mencocokan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r w:rsidR="0077741F" w:rsidRPr="0077741F">
        <w:rPr>
          <w:rFonts w:ascii="Times New Roman" w:eastAsia="Times New Roman" w:hAnsi="Times New Roman" w:cs="Times New Roman"/>
          <w:i/>
        </w:rPr>
        <w:t>tools</w:t>
      </w:r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dengan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sumber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daya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dan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kemampuan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tim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IT. </w:t>
      </w:r>
      <w:proofErr w:type="spellStart"/>
      <w:r w:rsidR="0077741F">
        <w:rPr>
          <w:rFonts w:ascii="Times New Roman" w:eastAsia="Times New Roman" w:hAnsi="Times New Roman" w:cs="Times New Roman"/>
        </w:rPr>
        <w:t>Selanjutnya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7741F">
        <w:rPr>
          <w:rFonts w:ascii="Times New Roman" w:eastAsia="Times New Roman" w:hAnsi="Times New Roman" w:cs="Times New Roman"/>
        </w:rPr>
        <w:t>dengan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pemahaman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77741F">
        <w:rPr>
          <w:rFonts w:ascii="Times New Roman" w:eastAsia="Times New Roman" w:hAnsi="Times New Roman" w:cs="Times New Roman"/>
        </w:rPr>
        <w:t>tepat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bagaimana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r w:rsidR="0077741F" w:rsidRPr="0077741F">
        <w:rPr>
          <w:rFonts w:ascii="Times New Roman" w:eastAsia="Times New Roman" w:hAnsi="Times New Roman" w:cs="Times New Roman"/>
          <w:i/>
        </w:rPr>
        <w:t>tools</w:t>
      </w:r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tersebut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akan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mempengaruhi</w:t>
      </w:r>
      <w:proofErr w:type="spellEnd"/>
      <w:r w:rsidR="0077741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7741F">
        <w:rPr>
          <w:rFonts w:ascii="Times New Roman" w:eastAsia="Times New Roman" w:hAnsi="Times New Roman" w:cs="Times New Roman"/>
        </w:rPr>
        <w:t>perusahaan</w:t>
      </w:r>
      <w:proofErr w:type="spellEnd"/>
      <w:r w:rsidR="0077741F">
        <w:rPr>
          <w:rFonts w:ascii="Times New Roman" w:eastAsia="Times New Roman" w:hAnsi="Times New Roman" w:cs="Times New Roman"/>
        </w:rPr>
        <w:t>.</w:t>
      </w:r>
      <w:r w:rsidR="003052AD">
        <w:rPr>
          <w:rFonts w:ascii="Times New Roman" w:eastAsia="Times New Roman" w:hAnsi="Times New Roman" w:cs="Times New Roman"/>
        </w:rPr>
        <w:t xml:space="preserve"> </w:t>
      </w:r>
    </w:p>
    <w:p w:rsidR="0077741F" w:rsidRDefault="0077741F" w:rsidP="007774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</w:rPr>
      </w:pPr>
    </w:p>
    <w:p w:rsidR="003052AD" w:rsidRPr="00134AF8" w:rsidRDefault="003052AD" w:rsidP="00134AF8">
      <w:pPr>
        <w:spacing w:line="360" w:lineRule="auto"/>
        <w:ind w:firstLine="720"/>
        <w:jc w:val="both"/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gambaran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arsitektur</w:t>
      </w:r>
      <w:proofErr w:type="spellEnd"/>
      <w:r>
        <w:rPr>
          <w:rFonts w:ascii="Times New Roman" w:eastAsia="Times New Roman" w:hAnsi="Times New Roman" w:cs="Times New Roman"/>
        </w:rPr>
        <w:t xml:space="preserve"> IT </w:t>
      </w:r>
      <w:r>
        <w:rPr>
          <w:rFonts w:ascii="Times New Roman" w:eastAsia="Times New Roman" w:hAnsi="Times New Roman" w:cs="Times New Roman"/>
          <w:i/>
        </w:rPr>
        <w:t>infrastructure-monitoring</w:t>
      </w:r>
      <w:r>
        <w:rPr>
          <w:rFonts w:ascii="Times New Roman" w:eastAsia="Times New Roman" w:hAnsi="Times New Roman" w:cs="Times New Roman"/>
        </w:rPr>
        <w:t xml:space="preserve">. IT </w:t>
      </w:r>
      <w:proofErr w:type="spellStart"/>
      <w:r>
        <w:rPr>
          <w:rFonts w:ascii="Times New Roman" w:eastAsia="Times New Roman" w:hAnsi="Times New Roman" w:cs="Times New Roman"/>
        </w:rPr>
        <w:t>infrastruktur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0427">
        <w:rPr>
          <w:rFonts w:ascii="Times New Roman" w:eastAsia="Times New Roman" w:hAnsi="Times New Roman" w:cs="Times New Roman"/>
        </w:rPr>
        <w:t>ini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0427">
        <w:rPr>
          <w:rFonts w:ascii="Times New Roman" w:eastAsia="Times New Roman" w:hAnsi="Times New Roman" w:cs="Times New Roman"/>
        </w:rPr>
        <w:t>harus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0427">
        <w:rPr>
          <w:rFonts w:ascii="Times New Roman" w:eastAsia="Times New Roman" w:hAnsi="Times New Roman" w:cs="Times New Roman"/>
        </w:rPr>
        <w:t>dimonitor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0427">
        <w:rPr>
          <w:rFonts w:ascii="Times New Roman" w:eastAsia="Times New Roman" w:hAnsi="Times New Roman" w:cs="Times New Roman"/>
        </w:rPr>
        <w:t>dari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60427">
        <w:rPr>
          <w:rFonts w:ascii="Times New Roman" w:eastAsia="Times New Roman" w:hAnsi="Times New Roman" w:cs="Times New Roman"/>
        </w:rPr>
        <w:t>segi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r w:rsidR="00660427" w:rsidRPr="00660427">
        <w:rPr>
          <w:rFonts w:ascii="Times New Roman" w:eastAsia="Times New Roman" w:hAnsi="Times New Roman" w:cs="Times New Roman"/>
          <w:i/>
        </w:rPr>
        <w:t>hardware</w:t>
      </w:r>
      <w:r w:rsidR="00660427">
        <w:rPr>
          <w:rFonts w:ascii="Times New Roman" w:eastAsia="Times New Roman" w:hAnsi="Times New Roman" w:cs="Times New Roman"/>
        </w:rPr>
        <w:t xml:space="preserve">, </w:t>
      </w:r>
      <w:r w:rsidR="00660427" w:rsidRPr="00660427">
        <w:rPr>
          <w:rFonts w:ascii="Times New Roman" w:eastAsia="Times New Roman" w:hAnsi="Times New Roman" w:cs="Times New Roman"/>
          <w:i/>
        </w:rPr>
        <w:t>services</w:t>
      </w:r>
      <w:r w:rsidR="00660427">
        <w:rPr>
          <w:rFonts w:ascii="Times New Roman" w:eastAsia="Times New Roman" w:hAnsi="Times New Roman" w:cs="Times New Roman"/>
        </w:rPr>
        <w:t xml:space="preserve"> , </w:t>
      </w:r>
      <w:proofErr w:type="spellStart"/>
      <w:r w:rsidR="00660427">
        <w:rPr>
          <w:rFonts w:ascii="Times New Roman" w:eastAsia="Times New Roman" w:hAnsi="Times New Roman" w:cs="Times New Roman"/>
        </w:rPr>
        <w:t>dan</w:t>
      </w:r>
      <w:proofErr w:type="spellEnd"/>
      <w:r w:rsidR="00660427">
        <w:rPr>
          <w:rFonts w:ascii="Times New Roman" w:eastAsia="Times New Roman" w:hAnsi="Times New Roman" w:cs="Times New Roman"/>
        </w:rPr>
        <w:t xml:space="preserve"> </w:t>
      </w:r>
      <w:r w:rsidR="00660427" w:rsidRPr="00660427">
        <w:rPr>
          <w:rFonts w:ascii="Times New Roman" w:eastAsia="Times New Roman" w:hAnsi="Times New Roman" w:cs="Times New Roman"/>
          <w:i/>
        </w:rPr>
        <w:t>application levels</w:t>
      </w:r>
      <w:r w:rsidR="00660427">
        <w:rPr>
          <w:rFonts w:ascii="Times New Roman" w:eastAsia="Times New Roman" w:hAnsi="Times New Roman" w:cs="Times New Roman"/>
        </w:rPr>
        <w:t>.</w:t>
      </w:r>
      <w:r>
        <w:rPr>
          <w:rFonts w:ascii="HelveticaNeueLTStd" w:hAnsi="HelveticaNeueLTStd"/>
          <w:sz w:val="16"/>
          <w:szCs w:val="16"/>
        </w:rPr>
        <w:t xml:space="preserve"> </w:t>
      </w:r>
    </w:p>
    <w:p w:rsidR="00745B7A" w:rsidRPr="00714802" w:rsidRDefault="00745B7A" w:rsidP="00745B7A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410525" cy="2609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3 at 16.35.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81" cy="26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3A" w:rsidRDefault="004F0B3A" w:rsidP="00874592">
      <w:pPr>
        <w:jc w:val="both"/>
        <w:rPr>
          <w:rFonts w:ascii="Times New Roman" w:eastAsia="Times New Roman" w:hAnsi="Times New Roman" w:cs="Times New Roman"/>
        </w:rPr>
      </w:pPr>
    </w:p>
    <w:p w:rsidR="004F0B3A" w:rsidRDefault="00134AF8" w:rsidP="004F0B3A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Banyak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monitoring tools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sangat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pemeliharaan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 w:rsidR="004F0B3A">
        <w:rPr>
          <w:rFonts w:ascii="Times New Roman" w:eastAsia="Times New Roman" w:hAnsi="Times New Roman" w:cs="Times New Roman"/>
        </w:rPr>
        <w:t xml:space="preserve"> IT-monitoring tools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 w:rsidR="004F0B3A">
        <w:rPr>
          <w:rFonts w:ascii="Times New Roman" w:eastAsia="Times New Roman" w:hAnsi="Times New Roman" w:cs="Times New Roman"/>
        </w:rPr>
        <w:t>:</w:t>
      </w:r>
    </w:p>
    <w:p w:rsidR="004F0B3A" w:rsidRDefault="004F0B3A" w:rsidP="004F0B3A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660427" w:rsidRDefault="0063500F" w:rsidP="004F0B3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Functionality</w:t>
      </w:r>
    </w:p>
    <w:p w:rsidR="00874592" w:rsidRDefault="00660427" w:rsidP="004F0B3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lang w:val="en-US"/>
        </w:rPr>
        <w:t>perspektif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fungsionalitas</w:t>
      </w:r>
      <w:proofErr w:type="spellEnd"/>
      <w:r>
        <w:rPr>
          <w:rFonts w:ascii="Times New Roman" w:hAnsi="Times New Roman" w:cs="Times New Roman"/>
          <w:lang w:val="en-US"/>
        </w:rPr>
        <w:t xml:space="preserve">, IT-monitoring tools </w:t>
      </w:r>
      <w:proofErr w:type="spellStart"/>
      <w:r>
        <w:rPr>
          <w:rFonts w:ascii="Times New Roman" w:hAnsi="Times New Roman" w:cs="Times New Roman"/>
          <w:lang w:val="en-US"/>
        </w:rPr>
        <w:t>memahami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kebutuhan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berbeda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operasi</w:t>
      </w:r>
      <w:proofErr w:type="spellEnd"/>
      <w:r>
        <w:rPr>
          <w:rFonts w:ascii="Times New Roman" w:hAnsi="Times New Roman" w:cs="Times New Roman"/>
          <w:lang w:val="en-US"/>
        </w:rPr>
        <w:t xml:space="preserve"> IT,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sebagainya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hal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penting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Contohnya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0B3A">
        <w:rPr>
          <w:rFonts w:ascii="Times New Roman" w:hAnsi="Times New Roman" w:cs="Times New Roman"/>
          <w:lang w:val="en-US"/>
        </w:rPr>
        <w:t>pembuat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</w:t>
      </w:r>
      <w:r w:rsidR="004F0B3A">
        <w:rPr>
          <w:rFonts w:ascii="Times New Roman" w:hAnsi="Times New Roman" w:cs="Times New Roman"/>
          <w:lang w:val="en-US"/>
        </w:rPr>
        <w:t>ungkin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lebih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tertarik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untuk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memiliki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suatu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laporan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dilevel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r w:rsidR="004F0B3A" w:rsidRPr="004F0B3A">
        <w:rPr>
          <w:rFonts w:ascii="Times New Roman" w:hAnsi="Times New Roman" w:cs="Times New Roman"/>
          <w:i/>
          <w:lang w:val="en-US"/>
        </w:rPr>
        <w:t>service agreement</w:t>
      </w:r>
      <w:r w:rsidR="004F0B3A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4F0B3A">
        <w:rPr>
          <w:rFonts w:ascii="Times New Roman" w:hAnsi="Times New Roman" w:cs="Times New Roman"/>
          <w:lang w:val="en-US"/>
        </w:rPr>
        <w:t>dari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sudut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pandang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teknis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mungkin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lebih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berharga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untuk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mendeteksi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masalah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kinerja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sistem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asal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usulnya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4F0B3A">
        <w:rPr>
          <w:rFonts w:ascii="Times New Roman" w:hAnsi="Times New Roman" w:cs="Times New Roman"/>
          <w:lang w:val="en-US"/>
        </w:rPr>
        <w:t>Lapisan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F0B3A">
        <w:rPr>
          <w:rFonts w:ascii="Times New Roman" w:hAnsi="Times New Roman" w:cs="Times New Roman"/>
          <w:lang w:val="en-US"/>
        </w:rPr>
        <w:t>akan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dievaluasi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sangat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banyak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0B3A">
        <w:rPr>
          <w:rFonts w:ascii="Times New Roman" w:hAnsi="Times New Roman" w:cs="Times New Roman"/>
          <w:lang w:val="en-US"/>
        </w:rPr>
        <w:t>dan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r w:rsidR="004F0B3A">
        <w:rPr>
          <w:rFonts w:ascii="Times New Roman" w:hAnsi="Times New Roman" w:cs="Times New Roman"/>
          <w:i/>
          <w:lang w:val="en-US"/>
        </w:rPr>
        <w:t xml:space="preserve">monitoring tools </w:t>
      </w:r>
      <w:proofErr w:type="spellStart"/>
      <w:r w:rsidR="004F0B3A" w:rsidRPr="004F0B3A">
        <w:rPr>
          <w:rFonts w:ascii="Times New Roman" w:hAnsi="Times New Roman" w:cs="Times New Roman"/>
          <w:lang w:val="en-US"/>
        </w:rPr>
        <w:t>ini</w:t>
      </w:r>
      <w:proofErr w:type="spellEnd"/>
      <w:r w:rsidR="004F0B3A">
        <w:rPr>
          <w:rFonts w:ascii="Times New Roman" w:hAnsi="Times New Roman" w:cs="Times New Roman"/>
          <w:i/>
          <w:lang w:val="en-US"/>
        </w:rPr>
        <w:t xml:space="preserve"> </w:t>
      </w:r>
      <w:r w:rsidR="004F0B3A">
        <w:rPr>
          <w:rFonts w:ascii="Times New Roman" w:hAnsi="Times New Roman" w:cs="Times New Roman"/>
          <w:lang w:val="en-US"/>
        </w:rPr>
        <w:t xml:space="preserve">juga </w:t>
      </w:r>
      <w:proofErr w:type="spellStart"/>
      <w:r w:rsidR="004F0B3A">
        <w:rPr>
          <w:rFonts w:ascii="Times New Roman" w:hAnsi="Times New Roman" w:cs="Times New Roman"/>
          <w:lang w:val="en-US"/>
        </w:rPr>
        <w:t>harus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mendukung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dari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r w:rsidR="004F0B3A">
        <w:rPr>
          <w:rFonts w:ascii="Times New Roman" w:hAnsi="Times New Roman" w:cs="Times New Roman"/>
          <w:i/>
          <w:lang w:val="en-US"/>
        </w:rPr>
        <w:t xml:space="preserve">front </w:t>
      </w:r>
      <w:proofErr w:type="spellStart"/>
      <w:r w:rsidR="004F0B3A">
        <w:rPr>
          <w:rFonts w:ascii="Times New Roman" w:hAnsi="Times New Roman" w:cs="Times New Roman"/>
          <w:lang w:val="en-US"/>
        </w:rPr>
        <w:t>dan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r w:rsidR="004F0B3A">
        <w:rPr>
          <w:rFonts w:ascii="Times New Roman" w:hAnsi="Times New Roman" w:cs="Times New Roman"/>
          <w:i/>
          <w:lang w:val="en-US"/>
        </w:rPr>
        <w:t xml:space="preserve">back ends </w:t>
      </w:r>
      <w:proofErr w:type="spellStart"/>
      <w:r w:rsidR="004F0B3A">
        <w:rPr>
          <w:rFonts w:ascii="Times New Roman" w:hAnsi="Times New Roman" w:cs="Times New Roman"/>
          <w:lang w:val="en-US"/>
        </w:rPr>
        <w:t>untuk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memungkinkan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perusahaan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dapat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mendeteksi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semua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jenis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masalah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dari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lambatnya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memori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F0B3A">
        <w:rPr>
          <w:rFonts w:ascii="Times New Roman" w:hAnsi="Times New Roman" w:cs="Times New Roman"/>
          <w:lang w:val="en-US"/>
        </w:rPr>
        <w:t>kerusakan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hingga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kebocoran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0B3A">
        <w:rPr>
          <w:rFonts w:ascii="Times New Roman" w:hAnsi="Times New Roman" w:cs="Times New Roman"/>
          <w:lang w:val="en-US"/>
        </w:rPr>
        <w:t>memori</w:t>
      </w:r>
      <w:proofErr w:type="spellEnd"/>
      <w:r w:rsidR="004F0B3A">
        <w:rPr>
          <w:rFonts w:ascii="Times New Roman" w:hAnsi="Times New Roman" w:cs="Times New Roman"/>
          <w:lang w:val="en-US"/>
        </w:rPr>
        <w:t xml:space="preserve">. </w:t>
      </w:r>
    </w:p>
    <w:p w:rsidR="0063500F" w:rsidRDefault="0063500F" w:rsidP="004F0B3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63500F" w:rsidRDefault="0063500F" w:rsidP="004F0B3A">
      <w:pPr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User Interfaces</w:t>
      </w:r>
    </w:p>
    <w:p w:rsidR="0063500F" w:rsidRDefault="0063500F" w:rsidP="00134AF8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Infrastruktur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monitoring tools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sejak</w:t>
      </w:r>
      <w:proofErr w:type="spellEnd"/>
      <w:r>
        <w:rPr>
          <w:rFonts w:ascii="Times New Roman" w:hAnsi="Times New Roman" w:cs="Times New Roman"/>
          <w:lang w:val="en-US"/>
        </w:rPr>
        <w:t xml:space="preserve"> lama. </w:t>
      </w:r>
      <w:proofErr w:type="spellStart"/>
      <w:r>
        <w:rPr>
          <w:rFonts w:ascii="Times New Roman" w:hAnsi="Times New Roman" w:cs="Times New Roman"/>
          <w:lang w:val="en-US"/>
        </w:rPr>
        <w:t>Disuatu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perusahaan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 xml:space="preserve">tools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terbukti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baik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4AF8">
        <w:rPr>
          <w:rFonts w:ascii="Times New Roman" w:hAnsi="Times New Roman" w:cs="Times New Roman"/>
          <w:lang w:val="en-US"/>
        </w:rPr>
        <w:t>Namun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4AF8">
        <w:rPr>
          <w:rFonts w:ascii="Times New Roman" w:hAnsi="Times New Roman" w:cs="Times New Roman"/>
          <w:lang w:val="en-US"/>
        </w:rPr>
        <w:t>disisi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134AF8">
        <w:rPr>
          <w:rFonts w:ascii="Times New Roman" w:hAnsi="Times New Roman" w:cs="Times New Roman"/>
          <w:lang w:val="en-US"/>
        </w:rPr>
        <w:t>perusahaan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134AF8">
        <w:rPr>
          <w:rFonts w:ascii="Times New Roman" w:hAnsi="Times New Roman" w:cs="Times New Roman"/>
          <w:lang w:val="en-US"/>
        </w:rPr>
        <w:t>dapat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menilai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bahwa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tampilan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r w:rsidR="00134AF8">
        <w:rPr>
          <w:rFonts w:ascii="Times New Roman" w:hAnsi="Times New Roman" w:cs="Times New Roman"/>
          <w:i/>
          <w:lang w:val="en-US"/>
        </w:rPr>
        <w:t xml:space="preserve">monitoring tools </w:t>
      </w:r>
      <w:r w:rsidR="00134AF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134AF8">
        <w:rPr>
          <w:rFonts w:ascii="Times New Roman" w:hAnsi="Times New Roman" w:cs="Times New Roman"/>
          <w:lang w:val="en-US"/>
        </w:rPr>
        <w:t>mereka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miliki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telah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usang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dan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tidak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berjalan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sebagaimana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mestinya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4AF8">
        <w:rPr>
          <w:rFonts w:ascii="Times New Roman" w:hAnsi="Times New Roman" w:cs="Times New Roman"/>
          <w:lang w:val="en-US"/>
        </w:rPr>
        <w:t>Evaluasi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apakah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r w:rsidR="00134AF8">
        <w:rPr>
          <w:rFonts w:ascii="Times New Roman" w:hAnsi="Times New Roman" w:cs="Times New Roman"/>
          <w:i/>
          <w:lang w:val="en-US"/>
        </w:rPr>
        <w:t>tools</w:t>
      </w:r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sudah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sesuai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dengan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kebutuhan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34AF8">
        <w:rPr>
          <w:rFonts w:ascii="Times New Roman" w:hAnsi="Times New Roman" w:cs="Times New Roman"/>
          <w:lang w:val="en-US"/>
        </w:rPr>
        <w:t>Selain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itu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4AF8">
        <w:rPr>
          <w:rFonts w:ascii="Times New Roman" w:hAnsi="Times New Roman" w:cs="Times New Roman"/>
          <w:lang w:val="en-US"/>
        </w:rPr>
        <w:t>tampilan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r w:rsidR="00134AF8">
        <w:rPr>
          <w:rFonts w:ascii="Times New Roman" w:hAnsi="Times New Roman" w:cs="Times New Roman"/>
          <w:i/>
          <w:lang w:val="en-US"/>
        </w:rPr>
        <w:t xml:space="preserve">monitoring </w:t>
      </w:r>
      <w:r w:rsidR="00134AF8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134AF8">
        <w:rPr>
          <w:rFonts w:ascii="Times New Roman" w:hAnsi="Times New Roman" w:cs="Times New Roman"/>
          <w:lang w:val="en-US"/>
        </w:rPr>
        <w:lastRenderedPageBreak/>
        <w:t>baik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akan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mempercepat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pengambilan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keputusan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pada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saat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r w:rsidR="00134AF8">
        <w:rPr>
          <w:rFonts w:ascii="Times New Roman" w:hAnsi="Times New Roman" w:cs="Times New Roman"/>
          <w:i/>
          <w:lang w:val="en-US"/>
        </w:rPr>
        <w:t xml:space="preserve">downtime </w:t>
      </w:r>
      <w:proofErr w:type="spellStart"/>
      <w:r w:rsidR="00134AF8">
        <w:rPr>
          <w:rFonts w:ascii="Times New Roman" w:hAnsi="Times New Roman" w:cs="Times New Roman"/>
          <w:lang w:val="en-US"/>
        </w:rPr>
        <w:t>terjadi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34AF8">
        <w:rPr>
          <w:rFonts w:ascii="Times New Roman" w:hAnsi="Times New Roman" w:cs="Times New Roman"/>
          <w:lang w:val="en-US"/>
        </w:rPr>
        <w:t>karena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dapat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mengetahui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dengan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cepat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34AF8">
        <w:rPr>
          <w:rFonts w:ascii="Times New Roman" w:hAnsi="Times New Roman" w:cs="Times New Roman"/>
          <w:lang w:val="en-US"/>
        </w:rPr>
        <w:t>bagian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mana yang </w:t>
      </w:r>
      <w:proofErr w:type="spellStart"/>
      <w:r w:rsidR="00134AF8">
        <w:rPr>
          <w:rFonts w:ascii="Times New Roman" w:hAnsi="Times New Roman" w:cs="Times New Roman"/>
          <w:lang w:val="en-US"/>
        </w:rPr>
        <w:t>menyebabkan</w:t>
      </w:r>
      <w:proofErr w:type="spellEnd"/>
      <w:r w:rsidR="00134AF8">
        <w:rPr>
          <w:rFonts w:ascii="Times New Roman" w:hAnsi="Times New Roman" w:cs="Times New Roman"/>
          <w:lang w:val="en-US"/>
        </w:rPr>
        <w:t xml:space="preserve"> </w:t>
      </w:r>
      <w:r w:rsidR="00134AF8">
        <w:rPr>
          <w:rFonts w:ascii="Times New Roman" w:hAnsi="Times New Roman" w:cs="Times New Roman"/>
          <w:i/>
          <w:lang w:val="en-US"/>
        </w:rPr>
        <w:t>downtime</w:t>
      </w:r>
      <w:r w:rsidR="00134AF8">
        <w:rPr>
          <w:rFonts w:ascii="Times New Roman" w:hAnsi="Times New Roman" w:cs="Times New Roman"/>
          <w:lang w:val="en-US"/>
        </w:rPr>
        <w:t>.</w:t>
      </w:r>
    </w:p>
    <w:p w:rsidR="00134AF8" w:rsidRDefault="00134AF8" w:rsidP="00134AF8">
      <w:pPr>
        <w:spacing w:line="360" w:lineRule="auto"/>
        <w:jc w:val="both"/>
        <w:rPr>
          <w:rFonts w:ascii="HelveticaNeueLTStd" w:eastAsia="Times New Roman" w:hAnsi="HelveticaNeueLTStd" w:cs="Times New Roman"/>
          <w:b/>
          <w:bCs/>
          <w:sz w:val="18"/>
          <w:szCs w:val="18"/>
        </w:rPr>
      </w:pPr>
    </w:p>
    <w:p w:rsidR="00134AF8" w:rsidRDefault="00134AF8" w:rsidP="00134AF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134AF8">
        <w:rPr>
          <w:rFonts w:ascii="Times New Roman" w:eastAsia="Times New Roman" w:hAnsi="Times New Roman" w:cs="Times New Roman"/>
          <w:b/>
          <w:bCs/>
        </w:rPr>
        <w:t xml:space="preserve">Alerts, </w:t>
      </w:r>
      <w:r>
        <w:rPr>
          <w:rFonts w:ascii="Times New Roman" w:eastAsia="Times New Roman" w:hAnsi="Times New Roman" w:cs="Times New Roman"/>
          <w:b/>
          <w:bCs/>
        </w:rPr>
        <w:t>H</w:t>
      </w:r>
      <w:r w:rsidRPr="00134AF8">
        <w:rPr>
          <w:rFonts w:ascii="Times New Roman" w:eastAsia="Times New Roman" w:hAnsi="Times New Roman" w:cs="Times New Roman"/>
          <w:b/>
          <w:bCs/>
        </w:rPr>
        <w:t xml:space="preserve">elp </w:t>
      </w:r>
      <w:r>
        <w:rPr>
          <w:rFonts w:ascii="Times New Roman" w:eastAsia="Times New Roman" w:hAnsi="Times New Roman" w:cs="Times New Roman"/>
          <w:b/>
          <w:bCs/>
        </w:rPr>
        <w:t>D</w:t>
      </w:r>
      <w:r w:rsidRPr="00134AF8">
        <w:rPr>
          <w:rFonts w:ascii="Times New Roman" w:eastAsia="Times New Roman" w:hAnsi="Times New Roman" w:cs="Times New Roman"/>
          <w:b/>
          <w:bCs/>
        </w:rPr>
        <w:t xml:space="preserve">esk </w:t>
      </w:r>
      <w:r>
        <w:rPr>
          <w:rFonts w:ascii="Times New Roman" w:eastAsia="Times New Roman" w:hAnsi="Times New Roman" w:cs="Times New Roman"/>
          <w:b/>
          <w:bCs/>
        </w:rPr>
        <w:t>I</w:t>
      </w:r>
      <w:r w:rsidRPr="00134AF8">
        <w:rPr>
          <w:rFonts w:ascii="Times New Roman" w:eastAsia="Times New Roman" w:hAnsi="Times New Roman" w:cs="Times New Roman"/>
          <w:b/>
          <w:bCs/>
        </w:rPr>
        <w:t xml:space="preserve">ntegration, and </w:t>
      </w:r>
      <w:r>
        <w:rPr>
          <w:rFonts w:ascii="Times New Roman" w:eastAsia="Times New Roman" w:hAnsi="Times New Roman" w:cs="Times New Roman"/>
          <w:b/>
          <w:bCs/>
        </w:rPr>
        <w:t>A</w:t>
      </w:r>
      <w:r w:rsidRPr="00134AF8">
        <w:rPr>
          <w:rFonts w:ascii="Times New Roman" w:eastAsia="Times New Roman" w:hAnsi="Times New Roman" w:cs="Times New Roman"/>
          <w:b/>
          <w:bCs/>
        </w:rPr>
        <w:t xml:space="preserve">utomation </w:t>
      </w:r>
    </w:p>
    <w:p w:rsidR="00134AF8" w:rsidRDefault="00134AF8" w:rsidP="00134AF8">
      <w:p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Tujuan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dari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monitoring tools </w:t>
      </w:r>
      <w:proofErr w:type="spellStart"/>
      <w:r>
        <w:rPr>
          <w:rFonts w:ascii="Times New Roman" w:eastAsia="Times New Roman" w:hAnsi="Times New Roman" w:cs="Times New Roman"/>
          <w:bCs/>
        </w:rPr>
        <w:t>adalah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respon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secepatnya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jika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ada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masalah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Konsekuensinya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adalah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perusahaan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mungkin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ingin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bertindak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ketika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degradasi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terjadi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Saat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perusahaan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ingin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membandingkan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sistem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r w:rsidR="00FE646D">
        <w:rPr>
          <w:rFonts w:ascii="Times New Roman" w:eastAsia="Times New Roman" w:hAnsi="Times New Roman" w:cs="Times New Roman"/>
          <w:bCs/>
          <w:i/>
        </w:rPr>
        <w:t xml:space="preserve">monitoring tools </w:t>
      </w:r>
      <w:r w:rsidR="00FE646D">
        <w:rPr>
          <w:rFonts w:ascii="Times New Roman" w:eastAsia="Times New Roman" w:hAnsi="Times New Roman" w:cs="Times New Roman"/>
          <w:bCs/>
        </w:rPr>
        <w:t xml:space="preserve">yang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terbaik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perusahaan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harus</w:t>
      </w:r>
      <w:proofErr w:type="spellEnd"/>
      <w:r w:rsidR="00FE646D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FE646D">
        <w:rPr>
          <w:rFonts w:ascii="Times New Roman" w:eastAsia="Times New Roman" w:hAnsi="Times New Roman" w:cs="Times New Roman"/>
          <w:bCs/>
        </w:rPr>
        <w:t>melihat</w:t>
      </w:r>
      <w:proofErr w:type="spellEnd"/>
      <w:r w:rsidR="00FE646D">
        <w:rPr>
          <w:rFonts w:ascii="Times New Roman" w:eastAsia="Times New Roman" w:hAnsi="Times New Roman" w:cs="Times New Roman"/>
          <w:bCs/>
        </w:rPr>
        <w:t>:</w:t>
      </w:r>
    </w:p>
    <w:p w:rsidR="00FE646D" w:rsidRDefault="00FE646D" w:rsidP="00FE64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Berbagai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metode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peringatan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</w:rPr>
        <w:t>mungkin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layanan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sms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bCs/>
        </w:rPr>
        <w:t>dan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</w:rPr>
        <w:t>)</w:t>
      </w:r>
    </w:p>
    <w:p w:rsidR="00FE646D" w:rsidRDefault="00FE646D" w:rsidP="00FE64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Dapat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menyesuaikan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 xml:space="preserve">monitoring tools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kebutuhan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i/>
        </w:rPr>
        <w:t>costumization</w:t>
      </w:r>
      <w:proofErr w:type="spellEnd"/>
      <w:r>
        <w:rPr>
          <w:rFonts w:ascii="Times New Roman" w:eastAsia="Times New Roman" w:hAnsi="Times New Roman" w:cs="Times New Roman"/>
          <w:bCs/>
        </w:rPr>
        <w:t>)</w:t>
      </w:r>
    </w:p>
    <w:p w:rsidR="00FE646D" w:rsidRDefault="00FE646D" w:rsidP="00FE646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Sistem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operasi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apa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saja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dapat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didukung</w:t>
      </w:r>
      <w:proofErr w:type="spellEnd"/>
    </w:p>
    <w:p w:rsidR="00134AF8" w:rsidRPr="00FE646D" w:rsidRDefault="00FE646D" w:rsidP="00FE646D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Cs/>
        </w:rPr>
        <w:t>Dapat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teriintegrasi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dengan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i/>
        </w:rPr>
        <w:t>help desk</w:t>
      </w:r>
    </w:p>
    <w:p w:rsidR="00FE646D" w:rsidRDefault="00FE646D" w:rsidP="00FE646D">
      <w:pPr>
        <w:spacing w:line="360" w:lineRule="auto"/>
        <w:jc w:val="both"/>
      </w:pPr>
    </w:p>
    <w:p w:rsidR="00371860" w:rsidRDefault="00FE646D" w:rsidP="00832EA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deployment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maintenance monitoring tools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punya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Pertama-tama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deployment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monitoring tools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bahasa program, </w:t>
      </w:r>
      <w:proofErr w:type="spellStart"/>
      <w:r>
        <w:rPr>
          <w:rFonts w:ascii="Times New Roman" w:hAnsi="Times New Roman" w:cs="Times New Roman"/>
        </w:rPr>
        <w:t>infrastruktur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capabilities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IT department.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mengoleksi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informasi</w:t>
      </w:r>
      <w:proofErr w:type="spellEnd"/>
      <w:r w:rsidR="00371860">
        <w:rPr>
          <w:rFonts w:ascii="Times New Roman" w:hAnsi="Times New Roman" w:cs="Times New Roman"/>
        </w:rPr>
        <w:t xml:space="preserve"> data yang </w:t>
      </w:r>
      <w:proofErr w:type="spellStart"/>
      <w:r w:rsidR="00371860">
        <w:rPr>
          <w:rFonts w:ascii="Times New Roman" w:hAnsi="Times New Roman" w:cs="Times New Roman"/>
        </w:rPr>
        <w:t>memadai</w:t>
      </w:r>
      <w:proofErr w:type="spellEnd"/>
      <w:r w:rsidR="00371860">
        <w:rPr>
          <w:rFonts w:ascii="Times New Roman" w:hAnsi="Times New Roman" w:cs="Times New Roman"/>
        </w:rPr>
        <w:t xml:space="preserve">. </w:t>
      </w:r>
      <w:proofErr w:type="spellStart"/>
      <w:r w:rsidR="00371860">
        <w:rPr>
          <w:rFonts w:ascii="Times New Roman" w:hAnsi="Times New Roman" w:cs="Times New Roman"/>
        </w:rPr>
        <w:t>Terakhir</w:t>
      </w:r>
      <w:proofErr w:type="spellEnd"/>
      <w:r w:rsidR="00371860">
        <w:rPr>
          <w:rFonts w:ascii="Times New Roman" w:hAnsi="Times New Roman" w:cs="Times New Roman"/>
        </w:rPr>
        <w:t xml:space="preserve">, </w:t>
      </w:r>
      <w:proofErr w:type="spellStart"/>
      <w:r w:rsidR="00371860">
        <w:rPr>
          <w:rFonts w:ascii="Times New Roman" w:hAnsi="Times New Roman" w:cs="Times New Roman"/>
        </w:rPr>
        <w:t>melihat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performa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dari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>
        <w:rPr>
          <w:rFonts w:ascii="Times New Roman" w:hAnsi="Times New Roman" w:cs="Times New Roman"/>
          <w:i/>
        </w:rPr>
        <w:t xml:space="preserve">monitoring tools </w:t>
      </w:r>
      <w:proofErr w:type="spellStart"/>
      <w:r w:rsidR="00371860">
        <w:rPr>
          <w:rFonts w:ascii="Times New Roman" w:hAnsi="Times New Roman" w:cs="Times New Roman"/>
        </w:rPr>
        <w:t>tersebut</w:t>
      </w:r>
      <w:proofErr w:type="spellEnd"/>
      <w:r w:rsidR="00371860">
        <w:rPr>
          <w:rFonts w:ascii="Times New Roman" w:hAnsi="Times New Roman" w:cs="Times New Roman"/>
        </w:rPr>
        <w:t xml:space="preserve">, </w:t>
      </w:r>
      <w:proofErr w:type="spellStart"/>
      <w:r w:rsidR="00371860">
        <w:rPr>
          <w:rFonts w:ascii="Times New Roman" w:hAnsi="Times New Roman" w:cs="Times New Roman"/>
        </w:rPr>
        <w:t>apakah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informasi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dapat</w:t>
      </w:r>
      <w:proofErr w:type="spellEnd"/>
      <w:r w:rsidR="00371860">
        <w:rPr>
          <w:rFonts w:ascii="Times New Roman" w:hAnsi="Times New Roman" w:cs="Times New Roman"/>
        </w:rPr>
        <w:t xml:space="preserve"> di </w:t>
      </w:r>
      <w:r w:rsidR="00371860">
        <w:rPr>
          <w:rFonts w:ascii="Times New Roman" w:hAnsi="Times New Roman" w:cs="Times New Roman"/>
          <w:i/>
        </w:rPr>
        <w:t xml:space="preserve">generate </w:t>
      </w:r>
      <w:proofErr w:type="spellStart"/>
      <w:r w:rsidR="00371860">
        <w:rPr>
          <w:rFonts w:ascii="Times New Roman" w:hAnsi="Times New Roman" w:cs="Times New Roman"/>
        </w:rPr>
        <w:t>langsung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dari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>
        <w:rPr>
          <w:rFonts w:ascii="Times New Roman" w:hAnsi="Times New Roman" w:cs="Times New Roman"/>
          <w:i/>
        </w:rPr>
        <w:t xml:space="preserve">code, logs, </w:t>
      </w:r>
      <w:proofErr w:type="spellStart"/>
      <w:r w:rsidR="00371860">
        <w:rPr>
          <w:rFonts w:ascii="Times New Roman" w:hAnsi="Times New Roman" w:cs="Times New Roman"/>
        </w:rPr>
        <w:t>dan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>
        <w:rPr>
          <w:rFonts w:ascii="Times New Roman" w:hAnsi="Times New Roman" w:cs="Times New Roman"/>
          <w:i/>
        </w:rPr>
        <w:t>hardware devices</w:t>
      </w:r>
      <w:r w:rsidR="00371860">
        <w:rPr>
          <w:rFonts w:ascii="Times New Roman" w:hAnsi="Times New Roman" w:cs="Times New Roman"/>
        </w:rPr>
        <w:t xml:space="preserve">. </w:t>
      </w:r>
      <w:proofErr w:type="spellStart"/>
      <w:r w:rsidR="00371860">
        <w:rPr>
          <w:rFonts w:ascii="Times New Roman" w:hAnsi="Times New Roman" w:cs="Times New Roman"/>
        </w:rPr>
        <w:t>Selain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memperhatikan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hal-hal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tersebut</w:t>
      </w:r>
      <w:proofErr w:type="spellEnd"/>
      <w:r w:rsidR="00371860">
        <w:rPr>
          <w:rFonts w:ascii="Times New Roman" w:hAnsi="Times New Roman" w:cs="Times New Roman"/>
        </w:rPr>
        <w:t xml:space="preserve">, </w:t>
      </w:r>
      <w:proofErr w:type="spellStart"/>
      <w:r w:rsidR="00371860">
        <w:rPr>
          <w:rFonts w:ascii="Times New Roman" w:hAnsi="Times New Roman" w:cs="Times New Roman"/>
        </w:rPr>
        <w:t>lakukanlah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 w:rsidRPr="00371860">
        <w:rPr>
          <w:rFonts w:ascii="Times New Roman" w:hAnsi="Times New Roman" w:cs="Times New Roman"/>
          <w:i/>
        </w:rPr>
        <w:t>installation</w:t>
      </w:r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 w:rsidRPr="00371860">
        <w:rPr>
          <w:rFonts w:ascii="Times New Roman" w:hAnsi="Times New Roman" w:cs="Times New Roman"/>
          <w:i/>
        </w:rPr>
        <w:t>maintenance</w:t>
      </w:r>
      <w:r w:rsidR="00371860">
        <w:rPr>
          <w:rFonts w:ascii="Times New Roman" w:hAnsi="Times New Roman" w:cs="Times New Roman"/>
        </w:rPr>
        <w:t xml:space="preserve">. </w:t>
      </w:r>
      <w:proofErr w:type="spellStart"/>
      <w:r w:rsidR="00371860">
        <w:rPr>
          <w:rFonts w:ascii="Times New Roman" w:hAnsi="Times New Roman" w:cs="Times New Roman"/>
        </w:rPr>
        <w:t>Dikarenakan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semua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r w:rsidR="00371860">
        <w:rPr>
          <w:rFonts w:ascii="Times New Roman" w:hAnsi="Times New Roman" w:cs="Times New Roman"/>
          <w:i/>
        </w:rPr>
        <w:t xml:space="preserve">monitoring tools </w:t>
      </w:r>
      <w:proofErr w:type="spellStart"/>
      <w:r w:rsidR="00371860">
        <w:rPr>
          <w:rFonts w:ascii="Times New Roman" w:hAnsi="Times New Roman" w:cs="Times New Roman"/>
        </w:rPr>
        <w:t>harus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sejalan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dengan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bisnis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kebutuhan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aplikasi</w:t>
      </w:r>
      <w:proofErr w:type="spellEnd"/>
      <w:r w:rsidR="00371860">
        <w:rPr>
          <w:rFonts w:ascii="Times New Roman" w:hAnsi="Times New Roman" w:cs="Times New Roman"/>
        </w:rPr>
        <w:t>,</w:t>
      </w:r>
      <w:r w:rsidR="00371860">
        <w:rPr>
          <w:rFonts w:ascii="Times New Roman" w:hAnsi="Times New Roman" w:cs="Times New Roman"/>
          <w:i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instalasi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konfigurasi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sangat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penting</w:t>
      </w:r>
      <w:proofErr w:type="spellEnd"/>
      <w:r w:rsidR="00371860">
        <w:rPr>
          <w:rFonts w:ascii="Times New Roman" w:hAnsi="Times New Roman" w:cs="Times New Roman"/>
        </w:rPr>
        <w:t xml:space="preserve">. </w:t>
      </w:r>
      <w:proofErr w:type="spellStart"/>
      <w:r w:rsidR="00371860">
        <w:rPr>
          <w:rFonts w:ascii="Times New Roman" w:hAnsi="Times New Roman" w:cs="Times New Roman"/>
        </w:rPr>
        <w:t>Pertimbangkanlah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karakteristik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seperti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penemuan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topologi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aplikasi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secara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otomatis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mengevaluasi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kemampuan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serta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sumber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daya</w:t>
      </w:r>
      <w:proofErr w:type="spellEnd"/>
      <w:r w:rsidR="00371860">
        <w:rPr>
          <w:rFonts w:ascii="Times New Roman" w:hAnsi="Times New Roman" w:cs="Times New Roman"/>
        </w:rPr>
        <w:t xml:space="preserve"> </w:t>
      </w:r>
      <w:proofErr w:type="spellStart"/>
      <w:r w:rsidR="00371860">
        <w:rPr>
          <w:rFonts w:ascii="Times New Roman" w:hAnsi="Times New Roman" w:cs="Times New Roman"/>
        </w:rPr>
        <w:t>perusahaan</w:t>
      </w:r>
      <w:proofErr w:type="spellEnd"/>
      <w:r w:rsidR="00371860">
        <w:rPr>
          <w:rFonts w:ascii="Times New Roman" w:hAnsi="Times New Roman" w:cs="Times New Roman"/>
        </w:rPr>
        <w:t>.</w:t>
      </w: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371860" w:rsidRDefault="00371860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27700" cy="44005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 Shot 2019-04-03 at 17.40.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D" w:rsidRDefault="00190A1D" w:rsidP="00371860">
      <w:pPr>
        <w:spacing w:line="360" w:lineRule="auto"/>
        <w:jc w:val="both"/>
        <w:rPr>
          <w:rFonts w:ascii="Times New Roman" w:hAnsi="Times New Roman" w:cs="Times New Roman"/>
        </w:rPr>
      </w:pPr>
    </w:p>
    <w:p w:rsidR="00190A1D" w:rsidRDefault="00832EA5" w:rsidP="00832EA5">
      <w:pPr>
        <w:spacing w:line="360" w:lineRule="auto"/>
        <w:ind w:firstLine="720"/>
        <w:jc w:val="both"/>
        <w:rPr>
          <w:rFonts w:ascii="HelveticaNeueLTStd" w:eastAsia="Times New Roman" w:hAnsi="HelveticaNeueLTStd" w:cs="Times New Roman"/>
          <w:sz w:val="28"/>
          <w:szCs w:val="28"/>
        </w:rPr>
      </w:pPr>
      <w:r>
        <w:rPr>
          <w:rFonts w:ascii="Times New Roman" w:hAnsi="Times New Roman" w:cs="Times New Roman"/>
        </w:rPr>
        <w:t>Gambar</w:t>
      </w:r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diatas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merupakan</w:t>
      </w:r>
      <w:proofErr w:type="spellEnd"/>
      <w:r w:rsidR="00190A1D">
        <w:rPr>
          <w:rFonts w:ascii="Times New Roman" w:hAnsi="Times New Roman" w:cs="Times New Roman"/>
        </w:rPr>
        <w:t xml:space="preserve"> daftar 5 </w:t>
      </w:r>
      <w:r w:rsidR="00190A1D">
        <w:rPr>
          <w:rFonts w:ascii="Times New Roman" w:hAnsi="Times New Roman" w:cs="Times New Roman"/>
          <w:i/>
        </w:rPr>
        <w:t xml:space="preserve">monitoring tools </w:t>
      </w:r>
      <w:r w:rsidR="00190A1D">
        <w:rPr>
          <w:rFonts w:ascii="Times New Roman" w:hAnsi="Times New Roman" w:cs="Times New Roman"/>
        </w:rPr>
        <w:t xml:space="preserve">yang popular, </w:t>
      </w:r>
      <w:proofErr w:type="spellStart"/>
      <w:r w:rsidR="00190A1D">
        <w:rPr>
          <w:rFonts w:ascii="Times New Roman" w:hAnsi="Times New Roman" w:cs="Times New Roman"/>
        </w:rPr>
        <w:t>fungsi</w:t>
      </w:r>
      <w:proofErr w:type="spellEnd"/>
      <w:r w:rsidR="00190A1D">
        <w:rPr>
          <w:rFonts w:ascii="Times New Roman" w:hAnsi="Times New Roman" w:cs="Times New Roman"/>
        </w:rPr>
        <w:t xml:space="preserve">, </w:t>
      </w:r>
      <w:proofErr w:type="spellStart"/>
      <w:r w:rsidR="00190A1D">
        <w:rPr>
          <w:rFonts w:ascii="Times New Roman" w:hAnsi="Times New Roman" w:cs="Times New Roman"/>
        </w:rPr>
        <w:t>kelebihan</w:t>
      </w:r>
      <w:proofErr w:type="spellEnd"/>
      <w:r w:rsidR="00190A1D">
        <w:rPr>
          <w:rFonts w:ascii="Times New Roman" w:hAnsi="Times New Roman" w:cs="Times New Roman"/>
        </w:rPr>
        <w:t xml:space="preserve">, </w:t>
      </w:r>
      <w:proofErr w:type="spellStart"/>
      <w:r w:rsidR="00190A1D">
        <w:rPr>
          <w:rFonts w:ascii="Times New Roman" w:hAnsi="Times New Roman" w:cs="Times New Roman"/>
        </w:rPr>
        <w:t>dan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biaya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dapat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dipertimbangkan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dengan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melihat</w:t>
      </w:r>
      <w:proofErr w:type="spellEnd"/>
      <w:r w:rsidR="00190A1D">
        <w:rPr>
          <w:rFonts w:ascii="Times New Roman" w:hAnsi="Times New Roman" w:cs="Times New Roman"/>
        </w:rPr>
        <w:t xml:space="preserve"> daftar </w:t>
      </w:r>
      <w:proofErr w:type="spellStart"/>
      <w:r w:rsidR="00190A1D">
        <w:rPr>
          <w:rFonts w:ascii="Times New Roman" w:hAnsi="Times New Roman" w:cs="Times New Roman"/>
        </w:rPr>
        <w:t>diatas</w:t>
      </w:r>
      <w:proofErr w:type="spellEnd"/>
      <w:r w:rsidR="00190A1D">
        <w:rPr>
          <w:rFonts w:ascii="Times New Roman" w:hAnsi="Times New Roman" w:cs="Times New Roman"/>
        </w:rPr>
        <w:t xml:space="preserve">. </w:t>
      </w:r>
      <w:proofErr w:type="spellStart"/>
      <w:r w:rsidR="00190A1D">
        <w:rPr>
          <w:rFonts w:ascii="Times New Roman" w:hAnsi="Times New Roman" w:cs="Times New Roman"/>
        </w:rPr>
        <w:t>Pada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akhirnya</w:t>
      </w:r>
      <w:proofErr w:type="spellEnd"/>
      <w:r w:rsidR="00190A1D">
        <w:rPr>
          <w:rFonts w:ascii="Times New Roman" w:hAnsi="Times New Roman" w:cs="Times New Roman"/>
        </w:rPr>
        <w:t xml:space="preserve">, </w:t>
      </w:r>
      <w:proofErr w:type="spellStart"/>
      <w:r w:rsidR="00190A1D">
        <w:rPr>
          <w:rFonts w:ascii="Times New Roman" w:hAnsi="Times New Roman" w:cs="Times New Roman"/>
        </w:rPr>
        <w:t>infrastruktur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r w:rsidR="00190A1D">
        <w:rPr>
          <w:rFonts w:ascii="Times New Roman" w:hAnsi="Times New Roman" w:cs="Times New Roman"/>
          <w:i/>
        </w:rPr>
        <w:t xml:space="preserve">monitoring </w:t>
      </w:r>
      <w:r w:rsidR="00190A1D">
        <w:rPr>
          <w:rFonts w:ascii="Times New Roman" w:hAnsi="Times New Roman" w:cs="Times New Roman"/>
        </w:rPr>
        <w:t xml:space="preserve">yang </w:t>
      </w:r>
      <w:proofErr w:type="spellStart"/>
      <w:r w:rsidR="00190A1D">
        <w:rPr>
          <w:rFonts w:ascii="Times New Roman" w:hAnsi="Times New Roman" w:cs="Times New Roman"/>
        </w:rPr>
        <w:t>tradisional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akan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digantikan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oleh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suatu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aplikasi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r w:rsidR="00190A1D">
        <w:rPr>
          <w:rFonts w:ascii="Times New Roman" w:hAnsi="Times New Roman" w:cs="Times New Roman"/>
          <w:i/>
        </w:rPr>
        <w:t xml:space="preserve">monitoring tools </w:t>
      </w:r>
      <w:r w:rsidR="00190A1D">
        <w:rPr>
          <w:rFonts w:ascii="Times New Roman" w:hAnsi="Times New Roman" w:cs="Times New Roman"/>
        </w:rPr>
        <w:t xml:space="preserve">yang </w:t>
      </w:r>
      <w:proofErr w:type="spellStart"/>
      <w:r w:rsidR="00190A1D">
        <w:rPr>
          <w:rFonts w:ascii="Times New Roman" w:hAnsi="Times New Roman" w:cs="Times New Roman"/>
        </w:rPr>
        <w:t>memiliki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performa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tinggi</w:t>
      </w:r>
      <w:proofErr w:type="spellEnd"/>
      <w:r w:rsidR="00190A1D">
        <w:rPr>
          <w:rFonts w:ascii="Times New Roman" w:hAnsi="Times New Roman" w:cs="Times New Roman"/>
        </w:rPr>
        <w:t xml:space="preserve">. </w:t>
      </w:r>
      <w:proofErr w:type="spellStart"/>
      <w:r w:rsidR="00190A1D">
        <w:rPr>
          <w:rFonts w:ascii="Times New Roman" w:hAnsi="Times New Roman" w:cs="Times New Roman"/>
        </w:rPr>
        <w:t>Sekarang</w:t>
      </w:r>
      <w:proofErr w:type="spellEnd"/>
      <w:r w:rsidR="00190A1D">
        <w:rPr>
          <w:rFonts w:ascii="Times New Roman" w:hAnsi="Times New Roman" w:cs="Times New Roman"/>
        </w:rPr>
        <w:t xml:space="preserve">, </w:t>
      </w:r>
      <w:proofErr w:type="spellStart"/>
      <w:r w:rsidR="00190A1D">
        <w:rPr>
          <w:rFonts w:ascii="Times New Roman" w:hAnsi="Times New Roman" w:cs="Times New Roman"/>
        </w:rPr>
        <w:t>apakah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perusahaan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akan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meninggalkan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cara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r w:rsidR="00190A1D">
        <w:rPr>
          <w:rFonts w:ascii="Times New Roman" w:hAnsi="Times New Roman" w:cs="Times New Roman"/>
          <w:i/>
        </w:rPr>
        <w:t>monitoring tools</w:t>
      </w:r>
      <w:r w:rsidR="00190A1D">
        <w:rPr>
          <w:rFonts w:ascii="Times New Roman" w:hAnsi="Times New Roman" w:cs="Times New Roman"/>
        </w:rPr>
        <w:t xml:space="preserve"> lama </w:t>
      </w:r>
      <w:proofErr w:type="spellStart"/>
      <w:r w:rsidR="00190A1D">
        <w:rPr>
          <w:rFonts w:ascii="Times New Roman" w:hAnsi="Times New Roman" w:cs="Times New Roman"/>
        </w:rPr>
        <w:t>untuk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memelihara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sistem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proofErr w:type="spellStart"/>
      <w:r w:rsidR="00190A1D">
        <w:rPr>
          <w:rFonts w:ascii="Times New Roman" w:hAnsi="Times New Roman" w:cs="Times New Roman"/>
        </w:rPr>
        <w:t>dari</w:t>
      </w:r>
      <w:proofErr w:type="spellEnd"/>
      <w:r w:rsidR="00190A1D">
        <w:rPr>
          <w:rFonts w:ascii="Times New Roman" w:hAnsi="Times New Roman" w:cs="Times New Roman"/>
        </w:rPr>
        <w:t xml:space="preserve"> </w:t>
      </w:r>
      <w:r w:rsidR="00190A1D">
        <w:rPr>
          <w:rFonts w:ascii="Times New Roman" w:hAnsi="Times New Roman" w:cs="Times New Roman"/>
          <w:i/>
        </w:rPr>
        <w:t>downtime?</w:t>
      </w:r>
      <w:bookmarkStart w:id="0" w:name="_GoBack"/>
      <w:bookmarkEnd w:id="0"/>
    </w:p>
    <w:p w:rsidR="00190A1D" w:rsidRDefault="00190A1D" w:rsidP="00190A1D">
      <w:pPr>
        <w:spacing w:line="360" w:lineRule="auto"/>
        <w:jc w:val="both"/>
        <w:rPr>
          <w:rFonts w:ascii="Times New Roman" w:hAnsi="Times New Roman" w:cs="Times New Roman"/>
        </w:rPr>
      </w:pPr>
    </w:p>
    <w:p w:rsidR="00874592" w:rsidRPr="00190A1D" w:rsidRDefault="00190A1D" w:rsidP="00190A1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90A1D">
        <w:rPr>
          <w:rFonts w:ascii="Times New Roman" w:hAnsi="Times New Roman" w:cs="Times New Roman"/>
          <w:b/>
        </w:rPr>
        <w:t xml:space="preserve">DAFTAR PUSTAKA </w:t>
      </w:r>
    </w:p>
    <w:p w:rsidR="00874592" w:rsidRDefault="00874592" w:rsidP="00190A1D">
      <w:pPr>
        <w:pStyle w:val="NormalWeb"/>
        <w:spacing w:line="360" w:lineRule="auto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Mahir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Pradana</w:t>
      </w:r>
      <w:proofErr w:type="spellEnd"/>
      <w:r w:rsidR="00190A1D">
        <w:rPr>
          <w:sz w:val="22"/>
          <w:szCs w:val="22"/>
        </w:rPr>
        <w:t xml:space="preserve">. </w:t>
      </w:r>
      <w:proofErr w:type="spellStart"/>
      <w:r w:rsidR="00190A1D">
        <w:rPr>
          <w:i/>
          <w:sz w:val="22"/>
          <w:szCs w:val="22"/>
        </w:rPr>
        <w:t>Klasifikasi</w:t>
      </w:r>
      <w:proofErr w:type="spellEnd"/>
      <w:r w:rsidR="00190A1D">
        <w:rPr>
          <w:i/>
          <w:sz w:val="22"/>
          <w:szCs w:val="22"/>
        </w:rPr>
        <w:t xml:space="preserve"> </w:t>
      </w:r>
      <w:proofErr w:type="spellStart"/>
      <w:r w:rsidR="00190A1D">
        <w:rPr>
          <w:i/>
          <w:sz w:val="22"/>
          <w:szCs w:val="22"/>
        </w:rPr>
        <w:t>jenis-jenis</w:t>
      </w:r>
      <w:proofErr w:type="spellEnd"/>
      <w:r w:rsidR="00190A1D">
        <w:rPr>
          <w:i/>
          <w:sz w:val="22"/>
          <w:szCs w:val="22"/>
        </w:rPr>
        <w:t xml:space="preserve"> </w:t>
      </w:r>
      <w:proofErr w:type="spellStart"/>
      <w:r w:rsidR="00190A1D">
        <w:rPr>
          <w:i/>
          <w:sz w:val="22"/>
          <w:szCs w:val="22"/>
        </w:rPr>
        <w:t>bisnis</w:t>
      </w:r>
      <w:proofErr w:type="spellEnd"/>
      <w:r w:rsidR="00190A1D">
        <w:rPr>
          <w:i/>
          <w:sz w:val="22"/>
          <w:szCs w:val="22"/>
        </w:rPr>
        <w:t xml:space="preserve"> e-commerce di Indonesia</w:t>
      </w:r>
      <w:r w:rsidR="00190A1D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Jurnal</w:t>
      </w:r>
      <w:proofErr w:type="spellEnd"/>
      <w:r>
        <w:rPr>
          <w:sz w:val="22"/>
          <w:szCs w:val="22"/>
        </w:rPr>
        <w:t xml:space="preserve"> Neo-Bis Volume 9, No. 2, Des 2015 </w:t>
      </w:r>
    </w:p>
    <w:p w:rsidR="00745B7A" w:rsidRPr="00745B7A" w:rsidRDefault="00745B7A" w:rsidP="00190A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45B7A">
        <w:rPr>
          <w:rFonts w:ascii="Times New Roman" w:eastAsia="Times New Roman" w:hAnsi="Times New Roman" w:cs="Times New Roman"/>
        </w:rPr>
        <w:t xml:space="preserve">J. </w:t>
      </w:r>
      <w:proofErr w:type="spellStart"/>
      <w:r w:rsidRPr="00745B7A">
        <w:rPr>
          <w:rFonts w:ascii="Times New Roman" w:eastAsia="Times New Roman" w:hAnsi="Times New Roman" w:cs="Times New Roman"/>
        </w:rPr>
        <w:t>Kowall</w:t>
      </w:r>
      <w:proofErr w:type="spellEnd"/>
      <w:r w:rsidRPr="00745B7A">
        <w:rPr>
          <w:rFonts w:ascii="Times New Roman" w:eastAsia="Times New Roman" w:hAnsi="Times New Roman" w:cs="Times New Roman"/>
        </w:rPr>
        <w:t xml:space="preserve"> and W. Cappelli, </w:t>
      </w:r>
      <w:r w:rsidRPr="00745B7A">
        <w:rPr>
          <w:rFonts w:ascii="Times New Roman" w:eastAsia="Times New Roman" w:hAnsi="Times New Roman" w:cs="Times New Roman"/>
          <w:i/>
          <w:iCs/>
        </w:rPr>
        <w:t xml:space="preserve">Magic Quad- rant for Application Performance Moni- </w:t>
      </w:r>
      <w:proofErr w:type="spellStart"/>
      <w:r w:rsidRPr="00745B7A">
        <w:rPr>
          <w:rFonts w:ascii="Times New Roman" w:eastAsia="Times New Roman" w:hAnsi="Times New Roman" w:cs="Times New Roman"/>
          <w:i/>
          <w:iCs/>
        </w:rPr>
        <w:t>toring</w:t>
      </w:r>
      <w:proofErr w:type="spellEnd"/>
      <w:r w:rsidRPr="00745B7A">
        <w:rPr>
          <w:rFonts w:ascii="Times New Roman" w:eastAsia="Times New Roman" w:hAnsi="Times New Roman" w:cs="Times New Roman"/>
        </w:rPr>
        <w:t xml:space="preserve">, Gartner, Oct. 2014; www.gartner .com/doc/2889421/magic-quadrant -application-performance-monitoring. </w:t>
      </w:r>
    </w:p>
    <w:p w:rsidR="00745B7A" w:rsidRPr="00745B7A" w:rsidRDefault="00745B7A" w:rsidP="00190A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45B7A">
        <w:rPr>
          <w:rFonts w:ascii="Times New Roman" w:eastAsia="Times New Roman" w:hAnsi="Times New Roman" w:cs="Times New Roman"/>
        </w:rPr>
        <w:t xml:space="preserve">“Vendor Landscape: Systems Manage- </w:t>
      </w:r>
      <w:proofErr w:type="spellStart"/>
      <w:r w:rsidRPr="00745B7A">
        <w:rPr>
          <w:rFonts w:ascii="Times New Roman" w:eastAsia="Times New Roman" w:hAnsi="Times New Roman" w:cs="Times New Roman"/>
        </w:rPr>
        <w:t>ment</w:t>
      </w:r>
      <w:proofErr w:type="spellEnd"/>
      <w:r w:rsidRPr="00745B7A">
        <w:rPr>
          <w:rFonts w:ascii="Times New Roman" w:eastAsia="Times New Roman" w:hAnsi="Times New Roman" w:cs="Times New Roman"/>
        </w:rPr>
        <w:t xml:space="preserve">,” Info-Tech Research Group, 2011; www.infotech.com/research/ss/it-vendor -landscape-systems-management. </w:t>
      </w:r>
    </w:p>
    <w:p w:rsidR="00745B7A" w:rsidRDefault="00745B7A" w:rsidP="00190A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r w:rsidRPr="00745B7A">
        <w:rPr>
          <w:rFonts w:ascii="Times New Roman" w:eastAsia="Times New Roman" w:hAnsi="Times New Roman" w:cs="Times New Roman"/>
        </w:rPr>
        <w:lastRenderedPageBreak/>
        <w:t xml:space="preserve">K. </w:t>
      </w:r>
      <w:proofErr w:type="spellStart"/>
      <w:r w:rsidRPr="00745B7A">
        <w:rPr>
          <w:rFonts w:ascii="Times New Roman" w:eastAsia="Times New Roman" w:hAnsi="Times New Roman" w:cs="Times New Roman"/>
        </w:rPr>
        <w:t>Fatema</w:t>
      </w:r>
      <w:proofErr w:type="spellEnd"/>
      <w:r w:rsidRPr="00745B7A">
        <w:rPr>
          <w:rFonts w:ascii="Times New Roman" w:eastAsia="Times New Roman" w:hAnsi="Times New Roman" w:cs="Times New Roman"/>
        </w:rPr>
        <w:t xml:space="preserve"> et al., “A Survey of Cloud Moni- </w:t>
      </w:r>
      <w:proofErr w:type="spellStart"/>
      <w:r w:rsidRPr="00745B7A">
        <w:rPr>
          <w:rFonts w:ascii="Times New Roman" w:eastAsia="Times New Roman" w:hAnsi="Times New Roman" w:cs="Times New Roman"/>
        </w:rPr>
        <w:t>toring</w:t>
      </w:r>
      <w:proofErr w:type="spellEnd"/>
      <w:r w:rsidRPr="00745B7A">
        <w:rPr>
          <w:rFonts w:ascii="Times New Roman" w:eastAsia="Times New Roman" w:hAnsi="Times New Roman" w:cs="Times New Roman"/>
        </w:rPr>
        <w:t xml:space="preserve"> Tools: Taxonomy, Capabilities and Objectives,” </w:t>
      </w:r>
      <w:r w:rsidRPr="00745B7A">
        <w:rPr>
          <w:rFonts w:ascii="Times New Roman" w:eastAsia="Times New Roman" w:hAnsi="Times New Roman" w:cs="Times New Roman"/>
          <w:i/>
          <w:iCs/>
        </w:rPr>
        <w:t>J. Parallel and Distributed Computing</w:t>
      </w:r>
      <w:r w:rsidRPr="00745B7A">
        <w:rPr>
          <w:rFonts w:ascii="Times New Roman" w:eastAsia="Times New Roman" w:hAnsi="Times New Roman" w:cs="Times New Roman"/>
        </w:rPr>
        <w:t xml:space="preserve">, vol. 74, no. 10, 2014, pp. 2918–2933. </w:t>
      </w:r>
    </w:p>
    <w:p w:rsidR="0045728F" w:rsidRPr="00745B7A" w:rsidRDefault="0045728F" w:rsidP="00190A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Fadhillah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Moulita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Andiani</w:t>
      </w:r>
      <w:proofErr w:type="spellEnd"/>
    </w:p>
    <w:p w:rsidR="00745B7A" w:rsidRDefault="00745B7A" w:rsidP="00874592">
      <w:pPr>
        <w:pStyle w:val="NormalWeb"/>
      </w:pPr>
    </w:p>
    <w:p w:rsidR="00874592" w:rsidRPr="00874592" w:rsidRDefault="00874592" w:rsidP="0087459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sectPr w:rsidR="00874592" w:rsidRPr="00874592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NeueLTSt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05B2C"/>
    <w:multiLevelType w:val="multilevel"/>
    <w:tmpl w:val="F00ED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3F703F"/>
    <w:multiLevelType w:val="hybridMultilevel"/>
    <w:tmpl w:val="EC62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92"/>
    <w:rsid w:val="00080B1E"/>
    <w:rsid w:val="00134AF8"/>
    <w:rsid w:val="00190A1D"/>
    <w:rsid w:val="002F2070"/>
    <w:rsid w:val="003052AD"/>
    <w:rsid w:val="003668BA"/>
    <w:rsid w:val="00371860"/>
    <w:rsid w:val="0045728F"/>
    <w:rsid w:val="004F0B3A"/>
    <w:rsid w:val="00524BE8"/>
    <w:rsid w:val="005E3BBF"/>
    <w:rsid w:val="0063500F"/>
    <w:rsid w:val="00660427"/>
    <w:rsid w:val="00714802"/>
    <w:rsid w:val="00745B7A"/>
    <w:rsid w:val="0077741F"/>
    <w:rsid w:val="0078487A"/>
    <w:rsid w:val="007A2ED5"/>
    <w:rsid w:val="00832EA5"/>
    <w:rsid w:val="008371AA"/>
    <w:rsid w:val="00874592"/>
    <w:rsid w:val="008D748B"/>
    <w:rsid w:val="009D239C"/>
    <w:rsid w:val="00A65A62"/>
    <w:rsid w:val="00A97FFC"/>
    <w:rsid w:val="00F91EBA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0359A"/>
  <w15:chartTrackingRefBased/>
  <w15:docId w15:val="{44822FF8-FB63-8B49-A16A-645A78CD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5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E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3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4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26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1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2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3</cp:revision>
  <dcterms:created xsi:type="dcterms:W3CDTF">2019-04-03T10:52:00Z</dcterms:created>
  <dcterms:modified xsi:type="dcterms:W3CDTF">2019-04-03T11:00:00Z</dcterms:modified>
</cp:coreProperties>
</file>