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78C9" w14:textId="22208594" w:rsidR="00115CBD" w:rsidRDefault="00E927DB">
      <w:r w:rsidRPr="00E927DB">
        <w:t xml:space="preserve">- </w:t>
      </w:r>
      <w:r w:rsidRPr="00E927DB">
        <w:rPr>
          <w:b/>
          <w:bCs/>
        </w:rPr>
        <w:t>3 faces do cubo</w:t>
      </w:r>
    </w:p>
    <w:p w14:paraId="4F9A49F1" w14:textId="66AC624E" w:rsidR="00E927DB" w:rsidRDefault="00E927DB">
      <w:r>
        <w:t xml:space="preserve">- </w:t>
      </w:r>
      <w:r w:rsidRPr="00E927DB">
        <w:rPr>
          <w:b/>
          <w:bCs/>
        </w:rPr>
        <w:t>3 pilhares de segurança de informação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90FE8" wp14:editId="2574A04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165475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19AC5" w14:textId="3A7CDB12" w:rsidR="00E927DB" w:rsidRDefault="00E927DB">
      <w:r>
        <w:t>Confidencialidade</w:t>
      </w:r>
    </w:p>
    <w:p w14:paraId="46616CD8" w14:textId="2DE29814" w:rsidR="00E927DB" w:rsidRPr="00E927DB" w:rsidRDefault="00E927DB">
      <w:proofErr w:type="spellStart"/>
      <w:r w:rsidRPr="00E927DB">
        <w:t>Integrity</w:t>
      </w:r>
      <w:proofErr w:type="spellEnd"/>
    </w:p>
    <w:p w14:paraId="5F0E141A" w14:textId="4B5DC9BB" w:rsidR="00E927DB" w:rsidRDefault="00E927DB">
      <w:r w:rsidRPr="00E927DB">
        <w:t>Disponibilidade</w:t>
      </w:r>
    </w:p>
    <w:p w14:paraId="1BB2D69C" w14:textId="7D6AA484" w:rsidR="00E927DB" w:rsidRDefault="00E927DB">
      <w:pPr>
        <w:rPr>
          <w:b/>
          <w:bCs/>
        </w:rPr>
      </w:pPr>
      <w:r w:rsidRPr="00E927DB">
        <w:t xml:space="preserve">- </w:t>
      </w:r>
      <w:r w:rsidRPr="00E927DB">
        <w:rPr>
          <w:b/>
          <w:bCs/>
        </w:rPr>
        <w:t xml:space="preserve">o que </w:t>
      </w:r>
      <w:proofErr w:type="spellStart"/>
      <w:r w:rsidRPr="00E927DB">
        <w:rPr>
          <w:b/>
          <w:bCs/>
        </w:rPr>
        <w:t>sao</w:t>
      </w:r>
      <w:proofErr w:type="spellEnd"/>
      <w:r w:rsidRPr="00E927DB">
        <w:rPr>
          <w:b/>
          <w:bCs/>
        </w:rPr>
        <w:t xml:space="preserve"> ameaças, </w:t>
      </w:r>
      <w:proofErr w:type="spellStart"/>
      <w:r w:rsidRPr="00E927DB">
        <w:rPr>
          <w:b/>
          <w:bCs/>
        </w:rPr>
        <w:t>vunerabiliadde</w:t>
      </w:r>
      <w:proofErr w:type="spellEnd"/>
      <w:r w:rsidRPr="00E927DB">
        <w:rPr>
          <w:b/>
          <w:bCs/>
        </w:rPr>
        <w:t>, risco</w:t>
      </w:r>
    </w:p>
    <w:p w14:paraId="73003EA7" w14:textId="2232558F" w:rsidR="00E927DB" w:rsidRDefault="009F1A11">
      <w:pPr>
        <w:rPr>
          <w:b/>
          <w:bCs/>
        </w:rPr>
      </w:pPr>
      <w:r w:rsidRPr="009F1A11">
        <w:rPr>
          <w:b/>
          <w:bCs/>
        </w:rPr>
        <w:t xml:space="preserve">- quais os tipos de </w:t>
      </w:r>
      <w:proofErr w:type="spellStart"/>
      <w:r w:rsidRPr="009F1A11">
        <w:rPr>
          <w:b/>
          <w:bCs/>
        </w:rPr>
        <w:t>familias</w:t>
      </w:r>
      <w:proofErr w:type="spellEnd"/>
      <w:r w:rsidRPr="009F1A11">
        <w:rPr>
          <w:b/>
          <w:bCs/>
        </w:rPr>
        <w:t xml:space="preserve"> de ataques</w:t>
      </w:r>
    </w:p>
    <w:p w14:paraId="6E56A6C5" w14:textId="41298BEB" w:rsidR="00B9199E" w:rsidRDefault="00B9199E">
      <w:pPr>
        <w:rPr>
          <w:b/>
          <w:bCs/>
        </w:rPr>
      </w:pPr>
      <w:r w:rsidRPr="009F1A1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80A051" wp14:editId="71E97E4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162175" cy="2891790"/>
            <wp:effectExtent l="0" t="0" r="9525" b="3810"/>
            <wp:wrapTight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ight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4B66D01-B3B9-4E91-A056-3CF8889B7E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4B66D01-B3B9-4E91-A056-3CF8889B7E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>
                    <a:xfrm>
                      <a:off x="0" y="0"/>
                      <a:ext cx="21621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26F33" w14:textId="3F4001F6" w:rsidR="00B9199E" w:rsidRDefault="00B9199E">
      <w:pPr>
        <w:rPr>
          <w:b/>
          <w:bCs/>
        </w:rPr>
      </w:pPr>
      <w:r>
        <w:rPr>
          <w:b/>
          <w:bCs/>
        </w:rPr>
        <w:br w:type="page"/>
      </w:r>
    </w:p>
    <w:p w14:paraId="10C53656" w14:textId="23DA5585" w:rsidR="00E67F04" w:rsidRPr="00E67F04" w:rsidRDefault="00E67F04" w:rsidP="00E67F04">
      <w:pPr>
        <w:rPr>
          <w:b/>
          <w:bCs/>
        </w:rPr>
      </w:pPr>
      <w:r w:rsidRPr="00E67F04">
        <w:rPr>
          <w:b/>
          <w:bCs/>
        </w:rPr>
        <w:lastRenderedPageBreak/>
        <w:t>Reconhecimento</w:t>
      </w:r>
      <w:r>
        <w:rPr>
          <w:b/>
          <w:bCs/>
        </w:rPr>
        <w:t>:</w:t>
      </w:r>
    </w:p>
    <w:p w14:paraId="2953D8E6" w14:textId="29BB47FB" w:rsidR="00E67F04" w:rsidRPr="00E67F04" w:rsidRDefault="00E67F04" w:rsidP="00E67F04">
      <w:proofErr w:type="spellStart"/>
      <w:r w:rsidRPr="00E67F04">
        <w:t>Initial</w:t>
      </w:r>
      <w:proofErr w:type="spellEnd"/>
      <w:r w:rsidRPr="00E67F04">
        <w:t xml:space="preserve"> </w:t>
      </w:r>
      <w:proofErr w:type="spellStart"/>
      <w:r w:rsidRPr="00E67F04">
        <w:t>query</w:t>
      </w:r>
      <w:proofErr w:type="spellEnd"/>
      <w:r w:rsidRPr="00E67F04">
        <w:t xml:space="preserve"> </w:t>
      </w:r>
      <w:proofErr w:type="spellStart"/>
      <w:r w:rsidRPr="00E67F04">
        <w:t>of</w:t>
      </w:r>
      <w:proofErr w:type="spellEnd"/>
      <w:r w:rsidRPr="00E67F04">
        <w:t xml:space="preserve"> a target</w:t>
      </w:r>
    </w:p>
    <w:p w14:paraId="10B4ADD3" w14:textId="77777777" w:rsidR="00E67F04" w:rsidRPr="00E67F04" w:rsidRDefault="00E67F04" w:rsidP="00E67F04">
      <w:proofErr w:type="spellStart"/>
      <w:r w:rsidRPr="00E67F04">
        <w:t>Ping</w:t>
      </w:r>
      <w:proofErr w:type="spellEnd"/>
      <w:r w:rsidRPr="00E67F04">
        <w:t xml:space="preserve"> </w:t>
      </w:r>
      <w:proofErr w:type="spellStart"/>
      <w:r w:rsidRPr="00E67F04">
        <w:t>sweep</w:t>
      </w:r>
      <w:proofErr w:type="spellEnd"/>
      <w:r w:rsidRPr="00E67F04">
        <w:t xml:space="preserve"> </w:t>
      </w:r>
      <w:proofErr w:type="spellStart"/>
      <w:r w:rsidRPr="00E67F04">
        <w:t>of</w:t>
      </w:r>
      <w:proofErr w:type="spellEnd"/>
      <w:r w:rsidRPr="00E67F04">
        <w:t xml:space="preserve"> </w:t>
      </w:r>
      <w:proofErr w:type="spellStart"/>
      <w:r w:rsidRPr="00E67F04">
        <w:t>the</w:t>
      </w:r>
      <w:proofErr w:type="spellEnd"/>
      <w:r w:rsidRPr="00E67F04">
        <w:t xml:space="preserve"> target network</w:t>
      </w:r>
    </w:p>
    <w:p w14:paraId="7E7D28F4" w14:textId="77777777" w:rsidR="00E67F04" w:rsidRPr="00E67F04" w:rsidRDefault="00E67F04" w:rsidP="00E67F04">
      <w:proofErr w:type="spellStart"/>
      <w:r w:rsidRPr="00E67F04">
        <w:t>Port</w:t>
      </w:r>
      <w:proofErr w:type="spellEnd"/>
      <w:r w:rsidRPr="00E67F04">
        <w:t xml:space="preserve"> scan </w:t>
      </w:r>
      <w:proofErr w:type="spellStart"/>
      <w:r w:rsidRPr="00E67F04">
        <w:t>of</w:t>
      </w:r>
      <w:proofErr w:type="spellEnd"/>
      <w:r w:rsidRPr="00E67F04">
        <w:t xml:space="preserve"> </w:t>
      </w:r>
      <w:proofErr w:type="spellStart"/>
      <w:r w:rsidRPr="00E67F04">
        <w:t>active</w:t>
      </w:r>
      <w:proofErr w:type="spellEnd"/>
      <w:r w:rsidRPr="00E67F04">
        <w:t xml:space="preserve"> IP </w:t>
      </w:r>
      <w:proofErr w:type="spellStart"/>
      <w:r w:rsidRPr="00E67F04">
        <w:t>addresses</w:t>
      </w:r>
      <w:proofErr w:type="spellEnd"/>
    </w:p>
    <w:p w14:paraId="2299066A" w14:textId="77777777" w:rsidR="00E67F04" w:rsidRPr="00E67F04" w:rsidRDefault="00E67F04" w:rsidP="00E67F04">
      <w:proofErr w:type="spellStart"/>
      <w:r w:rsidRPr="00E67F04">
        <w:t>Vulnerability</w:t>
      </w:r>
      <w:proofErr w:type="spellEnd"/>
      <w:r w:rsidRPr="00E67F04">
        <w:t xml:space="preserve"> scanners</w:t>
      </w:r>
    </w:p>
    <w:p w14:paraId="6397C807" w14:textId="2D93EE98" w:rsidR="00E67F04" w:rsidRDefault="00E67F04" w:rsidP="00E67F04">
      <w:proofErr w:type="spellStart"/>
      <w:r w:rsidRPr="00E67F04">
        <w:t>Exploitation</w:t>
      </w:r>
      <w:proofErr w:type="spellEnd"/>
      <w:r w:rsidRPr="00E67F04">
        <w:t xml:space="preserve"> </w:t>
      </w:r>
      <w:proofErr w:type="spellStart"/>
      <w:r w:rsidRPr="00E67F04">
        <w:t>tools</w:t>
      </w:r>
      <w:proofErr w:type="spellEnd"/>
    </w:p>
    <w:p w14:paraId="1F35170F" w14:textId="0A0FA078" w:rsidR="00E67F04" w:rsidRPr="00E67F04" w:rsidRDefault="00E67F04" w:rsidP="00E67F04">
      <w:pPr>
        <w:rPr>
          <w:b/>
          <w:bCs/>
        </w:rPr>
      </w:pPr>
      <w:r w:rsidRPr="00E67F04">
        <w:rPr>
          <w:b/>
          <w:bCs/>
        </w:rPr>
        <w:t>Acesso:</w:t>
      </w:r>
    </w:p>
    <w:p w14:paraId="2369C646" w14:textId="77777777" w:rsidR="00E67F04" w:rsidRPr="00E67F04" w:rsidRDefault="00E67F04" w:rsidP="00E67F04">
      <w:pPr>
        <w:rPr>
          <w:b/>
          <w:bCs/>
        </w:rPr>
      </w:pPr>
      <w:r w:rsidRPr="00E67F04">
        <w:rPr>
          <w:b/>
          <w:bCs/>
        </w:rPr>
        <w:t xml:space="preserve">A </w:t>
      </w:r>
      <w:proofErr w:type="spellStart"/>
      <w:r w:rsidRPr="00E67F04">
        <w:rPr>
          <w:b/>
          <w:bCs/>
        </w:rPr>
        <w:t>few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reasons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why</w:t>
      </w:r>
      <w:proofErr w:type="spellEnd"/>
      <w:r w:rsidRPr="00E67F04">
        <w:rPr>
          <w:b/>
          <w:bCs/>
        </w:rPr>
        <w:t xml:space="preserve"> hackers use </w:t>
      </w:r>
      <w:proofErr w:type="spellStart"/>
      <w:r w:rsidRPr="00E67F04">
        <w:rPr>
          <w:b/>
          <w:bCs/>
        </w:rPr>
        <w:t>access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attacks</w:t>
      </w:r>
      <w:proofErr w:type="spellEnd"/>
      <w:r w:rsidRPr="00E67F04">
        <w:rPr>
          <w:b/>
          <w:bCs/>
        </w:rPr>
        <w:t>:</w:t>
      </w:r>
    </w:p>
    <w:p w14:paraId="2BE8328A" w14:textId="77777777" w:rsidR="00E67F04" w:rsidRPr="00E67F04" w:rsidRDefault="00E67F04" w:rsidP="00E67F04">
      <w:r w:rsidRPr="00E67F04">
        <w:t xml:space="preserve">To </w:t>
      </w:r>
      <w:proofErr w:type="spellStart"/>
      <w:r w:rsidRPr="00E67F04">
        <w:t>retrieve</w:t>
      </w:r>
      <w:proofErr w:type="spellEnd"/>
      <w:r w:rsidRPr="00E67F04">
        <w:t xml:space="preserve"> data</w:t>
      </w:r>
    </w:p>
    <w:p w14:paraId="05E79A13" w14:textId="77777777" w:rsidR="00E67F04" w:rsidRPr="00E67F04" w:rsidRDefault="00E67F04" w:rsidP="00E67F04">
      <w:r w:rsidRPr="00E67F04">
        <w:t xml:space="preserve">To </w:t>
      </w:r>
      <w:proofErr w:type="spellStart"/>
      <w:r w:rsidRPr="00E67F04">
        <w:t>gain</w:t>
      </w:r>
      <w:proofErr w:type="spellEnd"/>
      <w:r w:rsidRPr="00E67F04">
        <w:t xml:space="preserve"> </w:t>
      </w:r>
      <w:proofErr w:type="spellStart"/>
      <w:r w:rsidRPr="00E67F04">
        <w:t>access</w:t>
      </w:r>
      <w:proofErr w:type="spellEnd"/>
    </w:p>
    <w:p w14:paraId="210E7863" w14:textId="77777777" w:rsidR="00E67F04" w:rsidRPr="00E67F04" w:rsidRDefault="00E67F04" w:rsidP="00E67F04">
      <w:r w:rsidRPr="00E67F04">
        <w:t xml:space="preserve">To </w:t>
      </w:r>
      <w:proofErr w:type="spellStart"/>
      <w:r w:rsidRPr="00E67F04">
        <w:t>escalate</w:t>
      </w:r>
      <w:proofErr w:type="spellEnd"/>
      <w:r w:rsidRPr="00E67F04">
        <w:t xml:space="preserve"> </w:t>
      </w:r>
      <w:proofErr w:type="spellStart"/>
      <w:r w:rsidRPr="00E67F04">
        <w:t>access</w:t>
      </w:r>
      <w:proofErr w:type="spellEnd"/>
      <w:r w:rsidRPr="00E67F04">
        <w:t xml:space="preserve"> </w:t>
      </w:r>
      <w:proofErr w:type="spellStart"/>
      <w:r w:rsidRPr="00E67F04">
        <w:t>privileges</w:t>
      </w:r>
      <w:proofErr w:type="spellEnd"/>
    </w:p>
    <w:p w14:paraId="432D2B42" w14:textId="77777777" w:rsidR="00E67F04" w:rsidRPr="00E67F04" w:rsidRDefault="00E67F04" w:rsidP="00E67F04">
      <w:pPr>
        <w:rPr>
          <w:b/>
          <w:bCs/>
        </w:rPr>
      </w:pPr>
      <w:r w:rsidRPr="00E67F04">
        <w:rPr>
          <w:b/>
          <w:bCs/>
        </w:rPr>
        <w:t xml:space="preserve">A </w:t>
      </w:r>
      <w:proofErr w:type="spellStart"/>
      <w:r w:rsidRPr="00E67F04">
        <w:rPr>
          <w:b/>
          <w:bCs/>
        </w:rPr>
        <w:t>few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types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of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access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attacks</w:t>
      </w:r>
      <w:proofErr w:type="spellEnd"/>
      <w:r w:rsidRPr="00E67F04">
        <w:rPr>
          <w:b/>
          <w:bCs/>
        </w:rPr>
        <w:t xml:space="preserve"> </w:t>
      </w:r>
      <w:proofErr w:type="spellStart"/>
      <w:r w:rsidRPr="00E67F04">
        <w:rPr>
          <w:b/>
          <w:bCs/>
        </w:rPr>
        <w:t>include</w:t>
      </w:r>
      <w:proofErr w:type="spellEnd"/>
      <w:r w:rsidRPr="00E67F04">
        <w:rPr>
          <w:b/>
          <w:bCs/>
        </w:rPr>
        <w:t>:</w:t>
      </w:r>
    </w:p>
    <w:p w14:paraId="36E14CC8" w14:textId="77777777" w:rsidR="00E67F04" w:rsidRPr="00E67F04" w:rsidRDefault="00E67F04" w:rsidP="00E67F04">
      <w:r w:rsidRPr="00E67F04">
        <w:t>Password</w:t>
      </w:r>
    </w:p>
    <w:p w14:paraId="7C4B6B45" w14:textId="77777777" w:rsidR="00E67F04" w:rsidRPr="00E67F04" w:rsidRDefault="00E67F04" w:rsidP="00E67F04">
      <w:r w:rsidRPr="00E67F04">
        <w:t xml:space="preserve">Trust </w:t>
      </w:r>
      <w:proofErr w:type="spellStart"/>
      <w:r w:rsidRPr="00E67F04">
        <w:t>exploitation</w:t>
      </w:r>
      <w:proofErr w:type="spellEnd"/>
    </w:p>
    <w:p w14:paraId="745F355E" w14:textId="77777777" w:rsidR="00E67F04" w:rsidRPr="00E67F04" w:rsidRDefault="00E67F04" w:rsidP="00E67F04">
      <w:proofErr w:type="spellStart"/>
      <w:r w:rsidRPr="00E67F04">
        <w:t>Port</w:t>
      </w:r>
      <w:proofErr w:type="spellEnd"/>
      <w:r w:rsidRPr="00E67F04">
        <w:t xml:space="preserve"> </w:t>
      </w:r>
      <w:proofErr w:type="spellStart"/>
      <w:r w:rsidRPr="00E67F04">
        <w:t>redirection</w:t>
      </w:r>
      <w:proofErr w:type="spellEnd"/>
    </w:p>
    <w:p w14:paraId="038F485E" w14:textId="77777777" w:rsidR="00E67F04" w:rsidRPr="00E67F04" w:rsidRDefault="00E67F04" w:rsidP="00E67F04">
      <w:r w:rsidRPr="00E67F04">
        <w:t>Man-in-</w:t>
      </w:r>
      <w:proofErr w:type="spellStart"/>
      <w:r w:rsidRPr="00E67F04">
        <w:t>the</w:t>
      </w:r>
      <w:proofErr w:type="spellEnd"/>
      <w:r w:rsidRPr="00E67F04">
        <w:t>-</w:t>
      </w:r>
      <w:proofErr w:type="spellStart"/>
      <w:r w:rsidRPr="00E67F04">
        <w:t>middle</w:t>
      </w:r>
      <w:proofErr w:type="spellEnd"/>
    </w:p>
    <w:p w14:paraId="2AD8034F" w14:textId="77777777" w:rsidR="00E67F04" w:rsidRPr="00E67F04" w:rsidRDefault="00E67F04" w:rsidP="00E67F04">
      <w:r w:rsidRPr="00E67F04">
        <w:t xml:space="preserve">Buffer </w:t>
      </w:r>
      <w:proofErr w:type="spellStart"/>
      <w:r w:rsidRPr="00E67F04">
        <w:t>overflow</w:t>
      </w:r>
      <w:proofErr w:type="spellEnd"/>
    </w:p>
    <w:p w14:paraId="7834FCFC" w14:textId="4624C950" w:rsidR="00E67F04" w:rsidRDefault="00E67F04" w:rsidP="00E67F04">
      <w:r w:rsidRPr="00E67F04">
        <w:t xml:space="preserve">IP, MAC, DHCP </w:t>
      </w:r>
      <w:proofErr w:type="spellStart"/>
      <w:r w:rsidRPr="00E67F04">
        <w:t>spoofing</w:t>
      </w:r>
      <w:proofErr w:type="spellEnd"/>
    </w:p>
    <w:p w14:paraId="0C4BDBAE" w14:textId="034F963C" w:rsidR="00E67F04" w:rsidRPr="00F43439" w:rsidRDefault="00F43439" w:rsidP="00E67F04">
      <w:pPr>
        <w:rPr>
          <w:b/>
          <w:bCs/>
        </w:rPr>
      </w:pPr>
      <w:proofErr w:type="spellStart"/>
      <w:r w:rsidRPr="00F43439">
        <w:rPr>
          <w:b/>
          <w:bCs/>
        </w:rPr>
        <w:t>Denial</w:t>
      </w:r>
      <w:proofErr w:type="spellEnd"/>
      <w:r w:rsidRPr="00F43439">
        <w:rPr>
          <w:b/>
          <w:bCs/>
        </w:rPr>
        <w:t xml:space="preserve"> </w:t>
      </w:r>
      <w:proofErr w:type="spellStart"/>
      <w:r w:rsidRPr="00F43439">
        <w:rPr>
          <w:b/>
          <w:bCs/>
        </w:rPr>
        <w:t>of</w:t>
      </w:r>
      <w:proofErr w:type="spellEnd"/>
      <w:r w:rsidRPr="00F43439">
        <w:rPr>
          <w:b/>
          <w:bCs/>
        </w:rPr>
        <w:t xml:space="preserve"> </w:t>
      </w:r>
      <w:proofErr w:type="spellStart"/>
      <w:r w:rsidRPr="00F43439">
        <w:rPr>
          <w:b/>
          <w:bCs/>
        </w:rPr>
        <w:t>Service</w:t>
      </w:r>
      <w:proofErr w:type="spellEnd"/>
      <w:r w:rsidRPr="00F43439">
        <w:rPr>
          <w:b/>
          <w:bCs/>
        </w:rPr>
        <w:t>:</w:t>
      </w:r>
    </w:p>
    <w:p w14:paraId="575662E2" w14:textId="77777777" w:rsidR="00F43439" w:rsidRPr="00F43439" w:rsidRDefault="00F43439" w:rsidP="00F43439">
      <w:r w:rsidRPr="00F43439">
        <w:t xml:space="preserve">Hacker </w:t>
      </w:r>
      <w:proofErr w:type="spellStart"/>
      <w:r w:rsidRPr="00F43439">
        <w:t>builds</w:t>
      </w:r>
      <w:proofErr w:type="spellEnd"/>
      <w:r w:rsidRPr="00F43439">
        <w:t xml:space="preserve"> a network </w:t>
      </w:r>
      <w:proofErr w:type="spellStart"/>
      <w:r w:rsidRPr="00F43439">
        <w:t>of</w:t>
      </w:r>
      <w:proofErr w:type="spellEnd"/>
      <w:r w:rsidRPr="00F43439">
        <w:t xml:space="preserve"> </w:t>
      </w:r>
      <w:proofErr w:type="spellStart"/>
      <w:r w:rsidRPr="00F43439">
        <w:t>infected</w:t>
      </w:r>
      <w:proofErr w:type="spellEnd"/>
      <w:r w:rsidRPr="00F43439">
        <w:t xml:space="preserve"> </w:t>
      </w:r>
      <w:proofErr w:type="spellStart"/>
      <w:r w:rsidRPr="00F43439">
        <w:t>machines</w:t>
      </w:r>
      <w:proofErr w:type="spellEnd"/>
    </w:p>
    <w:p w14:paraId="281C50F8" w14:textId="77777777" w:rsidR="00F43439" w:rsidRPr="00F43439" w:rsidRDefault="00F43439" w:rsidP="00F43439">
      <w:r w:rsidRPr="00F43439">
        <w:t xml:space="preserve">A network </w:t>
      </w:r>
      <w:proofErr w:type="spellStart"/>
      <w:r w:rsidRPr="00F43439">
        <w:t>of</w:t>
      </w:r>
      <w:proofErr w:type="spellEnd"/>
      <w:r w:rsidRPr="00F43439">
        <w:t xml:space="preserve"> </w:t>
      </w:r>
      <w:proofErr w:type="spellStart"/>
      <w:r w:rsidRPr="00F43439">
        <w:t>infected</w:t>
      </w:r>
      <w:proofErr w:type="spellEnd"/>
      <w:r w:rsidRPr="00F43439">
        <w:t xml:space="preserve"> </w:t>
      </w:r>
      <w:proofErr w:type="spellStart"/>
      <w:r w:rsidRPr="00F43439">
        <w:t>hosts</w:t>
      </w:r>
      <w:proofErr w:type="spellEnd"/>
      <w:r w:rsidRPr="00F43439">
        <w:t xml:space="preserve"> </w:t>
      </w:r>
      <w:proofErr w:type="spellStart"/>
      <w:r w:rsidRPr="00F43439">
        <w:t>is</w:t>
      </w:r>
      <w:proofErr w:type="spellEnd"/>
      <w:r w:rsidRPr="00F43439">
        <w:t xml:space="preserve"> </w:t>
      </w:r>
      <w:proofErr w:type="spellStart"/>
      <w:r w:rsidRPr="00F43439">
        <w:t>called</w:t>
      </w:r>
      <w:proofErr w:type="spellEnd"/>
      <w:r w:rsidRPr="00F43439">
        <w:t xml:space="preserve"> a </w:t>
      </w:r>
      <w:proofErr w:type="spellStart"/>
      <w:r w:rsidRPr="00F43439">
        <w:t>botnet</w:t>
      </w:r>
      <w:proofErr w:type="spellEnd"/>
      <w:r w:rsidRPr="00F43439">
        <w:t>.</w:t>
      </w:r>
    </w:p>
    <w:p w14:paraId="615AFDE7" w14:textId="77777777" w:rsidR="00F43439" w:rsidRPr="00F43439" w:rsidRDefault="00F43439" w:rsidP="00F43439">
      <w:proofErr w:type="spellStart"/>
      <w:r w:rsidRPr="00F43439">
        <w:t>The</w:t>
      </w:r>
      <w:proofErr w:type="spellEnd"/>
      <w:r w:rsidRPr="00F43439">
        <w:t xml:space="preserve"> </w:t>
      </w:r>
      <w:proofErr w:type="spellStart"/>
      <w:r w:rsidRPr="00F43439">
        <w:t>compromised</w:t>
      </w:r>
      <w:proofErr w:type="spellEnd"/>
      <w:r w:rsidRPr="00F43439">
        <w:t xml:space="preserve"> </w:t>
      </w:r>
      <w:proofErr w:type="spellStart"/>
      <w:r w:rsidRPr="00F43439">
        <w:t>computers</w:t>
      </w:r>
      <w:proofErr w:type="spellEnd"/>
      <w:r w:rsidRPr="00F43439">
        <w:t xml:space="preserve"> are </w:t>
      </w:r>
      <w:proofErr w:type="spellStart"/>
      <w:r w:rsidRPr="00F43439">
        <w:t>called</w:t>
      </w:r>
      <w:proofErr w:type="spellEnd"/>
      <w:r w:rsidRPr="00F43439">
        <w:t xml:space="preserve"> zombies.</w:t>
      </w:r>
    </w:p>
    <w:p w14:paraId="7ACB6F84" w14:textId="77777777" w:rsidR="00F43439" w:rsidRPr="00F43439" w:rsidRDefault="00F43439" w:rsidP="00F43439">
      <w:r w:rsidRPr="00F43439">
        <w:t xml:space="preserve">Zombies are </w:t>
      </w:r>
      <w:proofErr w:type="spellStart"/>
      <w:r w:rsidRPr="00F43439">
        <w:t>controlled</w:t>
      </w:r>
      <w:proofErr w:type="spellEnd"/>
      <w:r w:rsidRPr="00F43439">
        <w:t xml:space="preserve"> </w:t>
      </w:r>
      <w:proofErr w:type="spellStart"/>
      <w:r w:rsidRPr="00F43439">
        <w:t>by</w:t>
      </w:r>
      <w:proofErr w:type="spellEnd"/>
      <w:r w:rsidRPr="00F43439">
        <w:t xml:space="preserve"> </w:t>
      </w:r>
      <w:proofErr w:type="spellStart"/>
      <w:r w:rsidRPr="00F43439">
        <w:t>handler</w:t>
      </w:r>
      <w:proofErr w:type="spellEnd"/>
      <w:r w:rsidRPr="00F43439">
        <w:t xml:space="preserve"> </w:t>
      </w:r>
      <w:proofErr w:type="spellStart"/>
      <w:r w:rsidRPr="00F43439">
        <w:t>systems</w:t>
      </w:r>
      <w:proofErr w:type="spellEnd"/>
      <w:r w:rsidRPr="00F43439">
        <w:t>.</w:t>
      </w:r>
    </w:p>
    <w:p w14:paraId="69820AAB" w14:textId="77777777" w:rsidR="00F43439" w:rsidRPr="00F43439" w:rsidRDefault="00F43439" w:rsidP="00F43439">
      <w:r w:rsidRPr="00F43439">
        <w:t xml:space="preserve">Zombie </w:t>
      </w:r>
      <w:proofErr w:type="spellStart"/>
      <w:r w:rsidRPr="00F43439">
        <w:t>computers</w:t>
      </w:r>
      <w:proofErr w:type="spellEnd"/>
      <w:r w:rsidRPr="00F43439">
        <w:t xml:space="preserve"> continue to scan </w:t>
      </w:r>
      <w:proofErr w:type="spellStart"/>
      <w:r w:rsidRPr="00F43439">
        <w:t>and</w:t>
      </w:r>
      <w:proofErr w:type="spellEnd"/>
      <w:r w:rsidRPr="00F43439">
        <w:t xml:space="preserve"> </w:t>
      </w:r>
      <w:proofErr w:type="spellStart"/>
      <w:r w:rsidRPr="00F43439">
        <w:t>infect</w:t>
      </w:r>
      <w:proofErr w:type="spellEnd"/>
      <w:r w:rsidRPr="00F43439">
        <w:t xml:space="preserve"> more targets</w:t>
      </w:r>
    </w:p>
    <w:p w14:paraId="29A66E5F" w14:textId="741FB538" w:rsidR="00F43439" w:rsidRDefault="00F43439">
      <w:r w:rsidRPr="00F43439">
        <w:t xml:space="preserve">Hacker </w:t>
      </w:r>
      <w:proofErr w:type="spellStart"/>
      <w:r w:rsidRPr="00F43439">
        <w:t>instructs</w:t>
      </w:r>
      <w:proofErr w:type="spellEnd"/>
      <w:r w:rsidRPr="00F43439">
        <w:t xml:space="preserve"> </w:t>
      </w:r>
      <w:proofErr w:type="spellStart"/>
      <w:r w:rsidRPr="00F43439">
        <w:t>handler</w:t>
      </w:r>
      <w:proofErr w:type="spellEnd"/>
      <w:r w:rsidRPr="00F43439">
        <w:t xml:space="preserve"> </w:t>
      </w:r>
      <w:proofErr w:type="spellStart"/>
      <w:r w:rsidRPr="00F43439">
        <w:t>system</w:t>
      </w:r>
      <w:proofErr w:type="spellEnd"/>
      <w:r w:rsidRPr="00F43439">
        <w:t xml:space="preserve"> to </w:t>
      </w:r>
      <w:proofErr w:type="spellStart"/>
      <w:r w:rsidRPr="00F43439">
        <w:t>make</w:t>
      </w:r>
      <w:proofErr w:type="spellEnd"/>
      <w:r w:rsidRPr="00F43439">
        <w:t xml:space="preserve"> </w:t>
      </w:r>
      <w:proofErr w:type="spellStart"/>
      <w:r w:rsidRPr="00F43439">
        <w:t>the</w:t>
      </w:r>
      <w:proofErr w:type="spellEnd"/>
      <w:r w:rsidRPr="00F43439">
        <w:t xml:space="preserve"> </w:t>
      </w:r>
      <w:proofErr w:type="spellStart"/>
      <w:r w:rsidRPr="00F43439">
        <w:t>botnet</w:t>
      </w:r>
      <w:proofErr w:type="spellEnd"/>
      <w:r w:rsidRPr="00F43439">
        <w:t xml:space="preserve"> </w:t>
      </w:r>
      <w:proofErr w:type="spellStart"/>
      <w:r w:rsidRPr="00F43439">
        <w:t>of</w:t>
      </w:r>
      <w:proofErr w:type="spellEnd"/>
      <w:r w:rsidRPr="00F43439">
        <w:t xml:space="preserve"> zombies </w:t>
      </w:r>
      <w:proofErr w:type="spellStart"/>
      <w:r w:rsidRPr="00F43439">
        <w:t>carry</w:t>
      </w:r>
      <w:proofErr w:type="spellEnd"/>
      <w:r w:rsidRPr="00F43439">
        <w:t xml:space="preserve"> out </w:t>
      </w:r>
      <w:proofErr w:type="spellStart"/>
      <w:r w:rsidRPr="00F43439">
        <w:t>the</w:t>
      </w:r>
      <w:proofErr w:type="spellEnd"/>
      <w:r w:rsidRPr="00F43439">
        <w:t xml:space="preserve"> </w:t>
      </w:r>
      <w:proofErr w:type="spellStart"/>
      <w:r w:rsidRPr="00F43439">
        <w:t>DDoS</w:t>
      </w:r>
      <w:proofErr w:type="spellEnd"/>
      <w:r w:rsidRPr="00F43439">
        <w:t xml:space="preserve"> </w:t>
      </w:r>
      <w:proofErr w:type="spellStart"/>
      <w:r w:rsidRPr="00F43439">
        <w:t>attack</w:t>
      </w:r>
      <w:proofErr w:type="spellEnd"/>
    </w:p>
    <w:p w14:paraId="7F780DF1" w14:textId="77777777" w:rsidR="00F43439" w:rsidRDefault="00F43439">
      <w:r>
        <w:br w:type="page"/>
      </w:r>
    </w:p>
    <w:p w14:paraId="51D1AE7C" w14:textId="007DF206" w:rsidR="009F1A11" w:rsidRDefault="006219C9">
      <w:pPr>
        <w:rPr>
          <w:b/>
          <w:bCs/>
        </w:rPr>
      </w:pPr>
      <w:r w:rsidRPr="006219C9">
        <w:rPr>
          <w:b/>
          <w:bCs/>
        </w:rPr>
        <w:lastRenderedPageBreak/>
        <w:t>- o que consiste uma politica de segurança</w:t>
      </w:r>
    </w:p>
    <w:p w14:paraId="505A1366" w14:textId="77777777" w:rsidR="006219C9" w:rsidRPr="006219C9" w:rsidRDefault="006219C9" w:rsidP="006219C9">
      <w:r w:rsidRPr="006219C9">
        <w:t xml:space="preserve">A </w:t>
      </w:r>
      <w:proofErr w:type="spellStart"/>
      <w:r w:rsidRPr="006219C9">
        <w:t>document</w:t>
      </w:r>
      <w:proofErr w:type="spellEnd"/>
      <w:r w:rsidRPr="006219C9">
        <w:t xml:space="preserve"> </w:t>
      </w:r>
      <w:proofErr w:type="spellStart"/>
      <w:r w:rsidRPr="006219C9">
        <w:t>that</w:t>
      </w:r>
      <w:proofErr w:type="spellEnd"/>
      <w:r w:rsidRPr="006219C9">
        <w:t xml:space="preserve"> </w:t>
      </w:r>
      <w:proofErr w:type="spellStart"/>
      <w:r w:rsidRPr="006219C9">
        <w:t>states</w:t>
      </w:r>
      <w:proofErr w:type="spellEnd"/>
      <w:r w:rsidRPr="006219C9">
        <w:t xml:space="preserve"> </w:t>
      </w:r>
      <w:proofErr w:type="spellStart"/>
      <w:r w:rsidRPr="006219C9">
        <w:t>how</w:t>
      </w:r>
      <w:proofErr w:type="spellEnd"/>
      <w:r w:rsidRPr="006219C9">
        <w:t xml:space="preserve"> </w:t>
      </w:r>
      <w:proofErr w:type="spellStart"/>
      <w:r w:rsidRPr="006219C9">
        <w:t>an</w:t>
      </w:r>
      <w:proofErr w:type="spellEnd"/>
      <w:r w:rsidRPr="006219C9">
        <w:t xml:space="preserve"> </w:t>
      </w:r>
      <w:proofErr w:type="spellStart"/>
      <w:r w:rsidRPr="006219C9">
        <w:t>organization</w:t>
      </w:r>
      <w:proofErr w:type="spellEnd"/>
      <w:r w:rsidRPr="006219C9">
        <w:t xml:space="preserve"> </w:t>
      </w:r>
      <w:proofErr w:type="spellStart"/>
      <w:r w:rsidRPr="006219C9">
        <w:t>plans</w:t>
      </w:r>
      <w:proofErr w:type="spellEnd"/>
      <w:r w:rsidRPr="006219C9">
        <w:t xml:space="preserve"> to </w:t>
      </w:r>
      <w:proofErr w:type="spellStart"/>
      <w:r w:rsidRPr="006219C9">
        <w:t>protect</w:t>
      </w:r>
      <w:proofErr w:type="spellEnd"/>
      <w:r w:rsidRPr="006219C9">
        <w:t xml:space="preserve"> </w:t>
      </w:r>
      <w:proofErr w:type="spellStart"/>
      <w:r w:rsidRPr="006219C9">
        <w:t>its</w:t>
      </w:r>
      <w:proofErr w:type="spellEnd"/>
      <w:r w:rsidRPr="006219C9">
        <w:t xml:space="preserve"> </w:t>
      </w:r>
      <w:proofErr w:type="spellStart"/>
      <w:r w:rsidRPr="006219C9">
        <w:t>tangible</w:t>
      </w:r>
      <w:proofErr w:type="spellEnd"/>
      <w:r w:rsidRPr="006219C9">
        <w:t xml:space="preserve"> </w:t>
      </w:r>
      <w:proofErr w:type="spellStart"/>
      <w:r w:rsidRPr="006219C9">
        <w:t>and</w:t>
      </w:r>
      <w:proofErr w:type="spellEnd"/>
      <w:r w:rsidRPr="006219C9">
        <w:t xml:space="preserve"> </w:t>
      </w:r>
      <w:proofErr w:type="spellStart"/>
      <w:r w:rsidRPr="006219C9">
        <w:t>intangible</w:t>
      </w:r>
      <w:proofErr w:type="spellEnd"/>
      <w:r w:rsidRPr="006219C9">
        <w:t xml:space="preserve"> </w:t>
      </w:r>
      <w:proofErr w:type="spellStart"/>
      <w:r w:rsidRPr="006219C9">
        <w:t>information</w:t>
      </w:r>
      <w:proofErr w:type="spellEnd"/>
      <w:r w:rsidRPr="006219C9">
        <w:t xml:space="preserve"> </w:t>
      </w:r>
      <w:proofErr w:type="spellStart"/>
      <w:r w:rsidRPr="006219C9">
        <w:t>assets</w:t>
      </w:r>
      <w:proofErr w:type="spellEnd"/>
    </w:p>
    <w:p w14:paraId="2AA7009B" w14:textId="77777777" w:rsidR="006219C9" w:rsidRPr="006219C9" w:rsidRDefault="006219C9" w:rsidP="006219C9">
      <w:pPr>
        <w:ind w:firstLine="708"/>
      </w:pPr>
      <w:r w:rsidRPr="006219C9">
        <w:t xml:space="preserve">Management </w:t>
      </w:r>
      <w:proofErr w:type="spellStart"/>
      <w:r w:rsidRPr="006219C9">
        <w:t>instructions</w:t>
      </w:r>
      <w:proofErr w:type="spellEnd"/>
      <w:r w:rsidRPr="006219C9">
        <w:t xml:space="preserve"> </w:t>
      </w:r>
      <w:proofErr w:type="spellStart"/>
      <w:r w:rsidRPr="006219C9">
        <w:t>indicating</w:t>
      </w:r>
      <w:proofErr w:type="spellEnd"/>
      <w:r w:rsidRPr="006219C9">
        <w:t xml:space="preserve"> a </w:t>
      </w:r>
      <w:proofErr w:type="spellStart"/>
      <w:r w:rsidRPr="006219C9">
        <w:t>course</w:t>
      </w:r>
      <w:proofErr w:type="spellEnd"/>
      <w:r w:rsidRPr="006219C9">
        <w:t xml:space="preserve"> </w:t>
      </w:r>
      <w:proofErr w:type="spellStart"/>
      <w:r w:rsidRPr="006219C9">
        <w:t>of</w:t>
      </w:r>
      <w:proofErr w:type="spellEnd"/>
      <w:r w:rsidRPr="006219C9">
        <w:t xml:space="preserve"> </w:t>
      </w:r>
      <w:proofErr w:type="spellStart"/>
      <w:r w:rsidRPr="006219C9">
        <w:t>action</w:t>
      </w:r>
      <w:proofErr w:type="spellEnd"/>
      <w:r w:rsidRPr="006219C9">
        <w:t xml:space="preserve">, a </w:t>
      </w:r>
      <w:proofErr w:type="spellStart"/>
      <w:r w:rsidRPr="006219C9">
        <w:t>guiding</w:t>
      </w:r>
      <w:proofErr w:type="spellEnd"/>
      <w:r w:rsidRPr="006219C9">
        <w:t xml:space="preserve"> </w:t>
      </w:r>
      <w:proofErr w:type="spellStart"/>
      <w:r w:rsidRPr="006219C9">
        <w:t>principle</w:t>
      </w:r>
      <w:proofErr w:type="spellEnd"/>
      <w:r w:rsidRPr="006219C9">
        <w:t xml:space="preserve">, </w:t>
      </w:r>
      <w:proofErr w:type="spellStart"/>
      <w:r w:rsidRPr="006219C9">
        <w:t>or</w:t>
      </w:r>
      <w:proofErr w:type="spellEnd"/>
      <w:r w:rsidRPr="006219C9">
        <w:t xml:space="preserve"> </w:t>
      </w:r>
      <w:proofErr w:type="spellStart"/>
      <w:r w:rsidRPr="006219C9">
        <w:t>appropriate</w:t>
      </w:r>
      <w:proofErr w:type="spellEnd"/>
      <w:r w:rsidRPr="006219C9">
        <w:t xml:space="preserve"> </w:t>
      </w:r>
      <w:proofErr w:type="spellStart"/>
      <w:r w:rsidRPr="006219C9">
        <w:t>procedure</w:t>
      </w:r>
      <w:proofErr w:type="spellEnd"/>
    </w:p>
    <w:p w14:paraId="63CEF7E6" w14:textId="77777777" w:rsidR="006219C9" w:rsidRPr="006219C9" w:rsidRDefault="006219C9" w:rsidP="006219C9">
      <w:pPr>
        <w:ind w:firstLine="708"/>
      </w:pPr>
      <w:proofErr w:type="spellStart"/>
      <w:r w:rsidRPr="006219C9">
        <w:t>High-level</w:t>
      </w:r>
      <w:proofErr w:type="spellEnd"/>
      <w:r w:rsidRPr="006219C9">
        <w:t xml:space="preserve"> </w:t>
      </w:r>
      <w:proofErr w:type="spellStart"/>
      <w:r w:rsidRPr="006219C9">
        <w:t>statements</w:t>
      </w:r>
      <w:proofErr w:type="spellEnd"/>
      <w:r w:rsidRPr="006219C9">
        <w:t xml:space="preserve"> </w:t>
      </w:r>
      <w:proofErr w:type="spellStart"/>
      <w:r w:rsidRPr="006219C9">
        <w:t>that</w:t>
      </w:r>
      <w:proofErr w:type="spellEnd"/>
      <w:r w:rsidRPr="006219C9">
        <w:t xml:space="preserve"> </w:t>
      </w:r>
      <w:proofErr w:type="spellStart"/>
      <w:r w:rsidRPr="006219C9">
        <w:t>provide</w:t>
      </w:r>
      <w:proofErr w:type="spellEnd"/>
      <w:r w:rsidRPr="006219C9">
        <w:t xml:space="preserve"> </w:t>
      </w:r>
      <w:proofErr w:type="spellStart"/>
      <w:r w:rsidRPr="006219C9">
        <w:t>guidance</w:t>
      </w:r>
      <w:proofErr w:type="spellEnd"/>
      <w:r w:rsidRPr="006219C9">
        <w:t xml:space="preserve"> to </w:t>
      </w:r>
      <w:proofErr w:type="spellStart"/>
      <w:r w:rsidRPr="006219C9">
        <w:t>workers</w:t>
      </w:r>
      <w:proofErr w:type="spellEnd"/>
      <w:r w:rsidRPr="006219C9">
        <w:t xml:space="preserve"> </w:t>
      </w:r>
      <w:proofErr w:type="spellStart"/>
      <w:r w:rsidRPr="006219C9">
        <w:t>who</w:t>
      </w:r>
      <w:proofErr w:type="spellEnd"/>
      <w:r w:rsidRPr="006219C9">
        <w:t xml:space="preserve"> must </w:t>
      </w:r>
      <w:proofErr w:type="spellStart"/>
      <w:r w:rsidRPr="006219C9">
        <w:t>make</w:t>
      </w:r>
      <w:proofErr w:type="spellEnd"/>
      <w:r w:rsidRPr="006219C9">
        <w:t xml:space="preserve"> </w:t>
      </w:r>
      <w:proofErr w:type="spellStart"/>
      <w:r w:rsidRPr="006219C9">
        <w:t>present</w:t>
      </w:r>
      <w:proofErr w:type="spellEnd"/>
      <w:r w:rsidRPr="006219C9">
        <w:t xml:space="preserve"> </w:t>
      </w:r>
      <w:proofErr w:type="spellStart"/>
      <w:r w:rsidRPr="006219C9">
        <w:t>and</w:t>
      </w:r>
      <w:proofErr w:type="spellEnd"/>
      <w:r w:rsidRPr="006219C9">
        <w:t xml:space="preserve"> future </w:t>
      </w:r>
      <w:proofErr w:type="spellStart"/>
      <w:r w:rsidRPr="006219C9">
        <w:t>decisions</w:t>
      </w:r>
      <w:proofErr w:type="spellEnd"/>
    </w:p>
    <w:p w14:paraId="1609183C" w14:textId="77777777" w:rsidR="006219C9" w:rsidRPr="006219C9" w:rsidRDefault="006219C9" w:rsidP="006219C9">
      <w:pPr>
        <w:ind w:firstLine="708"/>
      </w:pPr>
      <w:proofErr w:type="spellStart"/>
      <w:r w:rsidRPr="006219C9">
        <w:t>Generalized</w:t>
      </w:r>
      <w:proofErr w:type="spellEnd"/>
      <w:r w:rsidRPr="006219C9">
        <w:t xml:space="preserve"> </w:t>
      </w:r>
      <w:proofErr w:type="spellStart"/>
      <w:r w:rsidRPr="006219C9">
        <w:t>requirements</w:t>
      </w:r>
      <w:proofErr w:type="spellEnd"/>
      <w:r w:rsidRPr="006219C9">
        <w:t xml:space="preserve"> </w:t>
      </w:r>
      <w:proofErr w:type="spellStart"/>
      <w:r w:rsidRPr="006219C9">
        <w:t>that</w:t>
      </w:r>
      <w:proofErr w:type="spellEnd"/>
      <w:r w:rsidRPr="006219C9">
        <w:t xml:space="preserve"> must </w:t>
      </w:r>
      <w:proofErr w:type="spellStart"/>
      <w:r w:rsidRPr="006219C9">
        <w:t>be</w:t>
      </w:r>
      <w:proofErr w:type="spellEnd"/>
      <w:r w:rsidRPr="006219C9">
        <w:t xml:space="preserve"> </w:t>
      </w:r>
      <w:proofErr w:type="spellStart"/>
      <w:r w:rsidRPr="006219C9">
        <w:t>written</w:t>
      </w:r>
      <w:proofErr w:type="spellEnd"/>
      <w:r w:rsidRPr="006219C9">
        <w:t xml:space="preserve"> </w:t>
      </w:r>
      <w:proofErr w:type="spellStart"/>
      <w:r w:rsidRPr="006219C9">
        <w:t>down</w:t>
      </w:r>
      <w:proofErr w:type="spellEnd"/>
      <w:r w:rsidRPr="006219C9">
        <w:t xml:space="preserve"> </w:t>
      </w:r>
      <w:proofErr w:type="spellStart"/>
      <w:r w:rsidRPr="006219C9">
        <w:t>and</w:t>
      </w:r>
      <w:proofErr w:type="spellEnd"/>
      <w:r w:rsidRPr="006219C9">
        <w:t xml:space="preserve"> </w:t>
      </w:r>
      <w:proofErr w:type="spellStart"/>
      <w:r w:rsidRPr="006219C9">
        <w:t>communicated</w:t>
      </w:r>
      <w:proofErr w:type="spellEnd"/>
      <w:r w:rsidRPr="006219C9">
        <w:t xml:space="preserve"> to </w:t>
      </w:r>
      <w:proofErr w:type="spellStart"/>
      <w:r w:rsidRPr="006219C9">
        <w:t>others</w:t>
      </w:r>
      <w:proofErr w:type="spellEnd"/>
    </w:p>
    <w:p w14:paraId="7ABA7F4E" w14:textId="0F4562E1" w:rsidR="006219C9" w:rsidRDefault="004E4809">
      <w:pPr>
        <w:rPr>
          <w:b/>
          <w:bCs/>
        </w:rPr>
      </w:pPr>
      <w:r w:rsidRPr="004E4809">
        <w:rPr>
          <w:b/>
          <w:bCs/>
        </w:rPr>
        <w:t>- o que é um modelo AAA baseado</w:t>
      </w:r>
    </w:p>
    <w:p w14:paraId="73EF00F1" w14:textId="6262983F" w:rsidR="004E4809" w:rsidRDefault="00485B9B">
      <w:proofErr w:type="spellStart"/>
      <w:r w:rsidRPr="00485B9B">
        <w:t>Authentication</w:t>
      </w:r>
      <w:proofErr w:type="spellEnd"/>
      <w:r>
        <w:t xml:space="preserve"> /</w:t>
      </w:r>
      <w:r w:rsidRPr="00485B9B">
        <w:t xml:space="preserve"> </w:t>
      </w:r>
      <w:proofErr w:type="spellStart"/>
      <w:r>
        <w:t>A</w:t>
      </w:r>
      <w:r w:rsidRPr="00485B9B">
        <w:t>uthorization</w:t>
      </w:r>
      <w:proofErr w:type="spellEnd"/>
      <w:r>
        <w:t xml:space="preserve"> /</w:t>
      </w:r>
      <w:r w:rsidRPr="00485B9B">
        <w:t xml:space="preserve"> </w:t>
      </w:r>
      <w:proofErr w:type="spellStart"/>
      <w:r>
        <w:t>A</w:t>
      </w:r>
      <w:r w:rsidRPr="00485B9B">
        <w:t>ccounting</w:t>
      </w:r>
      <w:proofErr w:type="spellEnd"/>
    </w:p>
    <w:p w14:paraId="707B2858" w14:textId="77777777" w:rsidR="001A1098" w:rsidRPr="001A1098" w:rsidRDefault="001A1098" w:rsidP="001A1098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first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"https://searchsecurity.techtarget.com/definition/authentication" </w:instrText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way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identifying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typically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having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enter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valid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valid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password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granted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based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each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having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unique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set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criteria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gaining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AAA server compares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user's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other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stored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match,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granted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network.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variance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fails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network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denied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FC7AC55" w14:textId="77777777" w:rsidR="001A1098" w:rsidRPr="001A1098" w:rsidRDefault="001A1098" w:rsidP="001A1098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must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gain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"https://searchsoftwarequality.techtarget.com/definition/authorization" </w:instrText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for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doing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certain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tasks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logging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into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system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for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instance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may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try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issue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commands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determines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whether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has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authority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issue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such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commands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Simply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put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enforcing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policies: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determining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what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types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qualities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activities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services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permitted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Usually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occurs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within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context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Once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have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authenticated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may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different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types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activity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2B162A" w14:textId="3502C286" w:rsidR="001A1098" w:rsidRDefault="001A1098" w:rsidP="001A1098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final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plank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AAA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framework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accounting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measures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consumes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during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amount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system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amount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has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sent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received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during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Accounting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carried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logging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statistics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usage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information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used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authorization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billing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trend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analysis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utilization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capacity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planning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activities</w:t>
      </w:r>
      <w:proofErr w:type="spellEnd"/>
      <w:r w:rsidRPr="001A109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5ED51E4" w14:textId="77777777" w:rsidR="001A1098" w:rsidRDefault="001A1098">
      <w:r>
        <w:br w:type="page"/>
      </w:r>
    </w:p>
    <w:p w14:paraId="500ABC67" w14:textId="6D0C524B" w:rsidR="00AF1FD9" w:rsidRPr="00AF1FD9" w:rsidRDefault="00AF1FD9" w:rsidP="00AF1FD9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9559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 xml:space="preserve">- </w:t>
      </w:r>
      <w:proofErr w:type="spellStart"/>
      <w:r w:rsidRPr="009559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firewalls</w:t>
      </w:r>
      <w:proofErr w:type="spellEnd"/>
    </w:p>
    <w:p w14:paraId="5160011D" w14:textId="41DCD601" w:rsidR="00AF1FD9" w:rsidRPr="00AF1FD9" w:rsidRDefault="00AF1FD9" w:rsidP="00AF1FD9">
      <w:proofErr w:type="spellStart"/>
      <w:r w:rsidRPr="00AF1FD9">
        <w:t>All</w:t>
      </w:r>
      <w:proofErr w:type="spellEnd"/>
      <w:r w:rsidRPr="00AF1FD9">
        <w:t xml:space="preserve"> </w:t>
      </w:r>
      <w:proofErr w:type="spellStart"/>
      <w:r w:rsidRPr="00AF1FD9">
        <w:t>firewalls</w:t>
      </w:r>
      <w:proofErr w:type="spellEnd"/>
      <w:r w:rsidRPr="00AF1FD9">
        <w:t>:</w:t>
      </w:r>
    </w:p>
    <w:p w14:paraId="6B178F4C" w14:textId="77777777" w:rsidR="00AF1FD9" w:rsidRPr="00AF1FD9" w:rsidRDefault="00AF1FD9" w:rsidP="00AF1FD9">
      <w:r w:rsidRPr="00AF1FD9">
        <w:t>Are resistant to attack</w:t>
      </w:r>
    </w:p>
    <w:p w14:paraId="01E147AE" w14:textId="77777777" w:rsidR="00AF1FD9" w:rsidRPr="00AF1FD9" w:rsidRDefault="00AF1FD9" w:rsidP="00AF1FD9">
      <w:r w:rsidRPr="00AF1FD9">
        <w:t>Are the only transit point between networks because all traffic flows through the firewall</w:t>
      </w:r>
    </w:p>
    <w:p w14:paraId="7EC2A388" w14:textId="7247A6F4" w:rsidR="00AF1FD9" w:rsidRPr="00AF1FD9" w:rsidRDefault="00AF1FD9" w:rsidP="00AF1FD9">
      <w:r w:rsidRPr="00AF1FD9">
        <w:t xml:space="preserve">Enforce </w:t>
      </w:r>
      <w:proofErr w:type="spellStart"/>
      <w:r w:rsidRPr="00AF1FD9">
        <w:t>the</w:t>
      </w:r>
      <w:proofErr w:type="spellEnd"/>
      <w:r w:rsidRPr="00AF1FD9">
        <w:t xml:space="preserve"> </w:t>
      </w:r>
      <w:proofErr w:type="spellStart"/>
      <w:r w:rsidRPr="00AF1FD9">
        <w:t>access</w:t>
      </w:r>
      <w:proofErr w:type="spellEnd"/>
      <w:r w:rsidRPr="00AF1FD9">
        <w:t xml:space="preserve"> </w:t>
      </w:r>
      <w:proofErr w:type="spellStart"/>
      <w:r w:rsidRPr="00AF1FD9">
        <w:t>control</w:t>
      </w:r>
      <w:proofErr w:type="spellEnd"/>
      <w:r w:rsidRPr="00AF1FD9">
        <w:t xml:space="preserve"> </w:t>
      </w:r>
      <w:proofErr w:type="spellStart"/>
      <w:r w:rsidRPr="00AF1FD9">
        <w:t>policy</w:t>
      </w:r>
      <w:proofErr w:type="spellEnd"/>
    </w:p>
    <w:p w14:paraId="5E671E50" w14:textId="2A6EFBE7" w:rsidR="001A1098" w:rsidRPr="009559A9" w:rsidRDefault="009559A9" w:rsidP="001A1098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9559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- tipos de </w:t>
      </w:r>
      <w:proofErr w:type="spellStart"/>
      <w:r w:rsidRPr="009559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fir</w:t>
      </w:r>
      <w:r w:rsidRPr="0032358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ewa</w:t>
      </w:r>
      <w:r w:rsidRPr="009559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lls</w:t>
      </w:r>
      <w:proofErr w:type="spellEnd"/>
    </w:p>
    <w:p w14:paraId="56F674F7" w14:textId="77777777" w:rsidR="009559A9" w:rsidRPr="009559A9" w:rsidRDefault="009559A9" w:rsidP="009559A9">
      <w:r w:rsidRPr="009559A9">
        <w:t>Packet Filtering Firewall</w:t>
      </w:r>
    </w:p>
    <w:p w14:paraId="2CE4F0AD" w14:textId="77777777" w:rsidR="009559A9" w:rsidRPr="009559A9" w:rsidRDefault="009559A9" w:rsidP="009559A9">
      <w:r w:rsidRPr="009559A9">
        <w:t>Application Gateway Firewall</w:t>
      </w:r>
    </w:p>
    <w:p w14:paraId="0A02841F" w14:textId="77777777" w:rsidR="009559A9" w:rsidRPr="009559A9" w:rsidRDefault="009559A9" w:rsidP="009559A9">
      <w:r w:rsidRPr="009559A9">
        <w:t>Stateful Firewall</w:t>
      </w:r>
    </w:p>
    <w:p w14:paraId="34A95AB7" w14:textId="77777777" w:rsidR="009559A9" w:rsidRPr="009559A9" w:rsidRDefault="009559A9" w:rsidP="009559A9">
      <w:r w:rsidRPr="009559A9">
        <w:t>NAT Firewall</w:t>
      </w:r>
    </w:p>
    <w:p w14:paraId="0D328A62" w14:textId="2AB79A3C" w:rsidR="0032358A" w:rsidRDefault="0032358A">
      <w:pPr>
        <w:rPr>
          <w:b/>
          <w:bCs/>
        </w:rPr>
      </w:pPr>
      <w:r w:rsidRPr="0032358A">
        <w:rPr>
          <w:b/>
          <w:bCs/>
        </w:rPr>
        <w:t xml:space="preserve">- falar das </w:t>
      </w:r>
      <w:r>
        <w:rPr>
          <w:b/>
          <w:bCs/>
        </w:rPr>
        <w:t>gerações</w:t>
      </w:r>
    </w:p>
    <w:p w14:paraId="5B52B77F" w14:textId="63F35697" w:rsidR="00D96D67" w:rsidRPr="00157DF5" w:rsidRDefault="00D96D67" w:rsidP="00D96D67">
      <w:pPr>
        <w:shd w:val="clear" w:color="auto" w:fill="FFFFFF"/>
        <w:spacing w:before="72" w:after="0" w:line="240" w:lineRule="auto"/>
        <w:outlineLvl w:val="2"/>
        <w:rPr>
          <w:b/>
          <w:bCs/>
        </w:rPr>
      </w:pPr>
      <w:r w:rsidRPr="00D96D67">
        <w:rPr>
          <w:b/>
          <w:bCs/>
        </w:rPr>
        <w:t>Primeira Geração - Filtros de Pacotes</w:t>
      </w:r>
    </w:p>
    <w:p w14:paraId="255A8EEA" w14:textId="77777777" w:rsidR="00157DF5" w:rsidRPr="00157DF5" w:rsidRDefault="00157DF5" w:rsidP="00157DF5">
      <w:pPr>
        <w:ind w:firstLine="708"/>
      </w:pPr>
      <w:r w:rsidRPr="00157DF5">
        <w:t>Restringir tráfego baseado no endereço IP de origem ou destino;</w:t>
      </w:r>
    </w:p>
    <w:p w14:paraId="094DD59F" w14:textId="4FA5A035" w:rsidR="00157DF5" w:rsidRPr="00D96D67" w:rsidRDefault="00157DF5" w:rsidP="00157DF5">
      <w:pPr>
        <w:ind w:firstLine="708"/>
      </w:pPr>
      <w:r w:rsidRPr="00157DF5">
        <w:t>Restringir tráfego através da porta (</w:t>
      </w:r>
      <w:hyperlink r:id="rId7" w:tooltip="TCP" w:history="1">
        <w:r w:rsidRPr="00157DF5">
          <w:t>TCP</w:t>
        </w:r>
      </w:hyperlink>
      <w:r w:rsidRPr="00157DF5">
        <w:t> ou </w:t>
      </w:r>
      <w:hyperlink r:id="rId8" w:tooltip="Protocolo UDP" w:history="1">
        <w:r w:rsidRPr="00157DF5">
          <w:t>UDP</w:t>
        </w:r>
      </w:hyperlink>
      <w:r w:rsidRPr="00157DF5">
        <w:t>) do serviço.</w:t>
      </w:r>
    </w:p>
    <w:p w14:paraId="0E05D625" w14:textId="1FFFE28E" w:rsidR="00D96D67" w:rsidRPr="00157DF5" w:rsidRDefault="00D96D67" w:rsidP="00D96D67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7DF5">
        <w:rPr>
          <w:rFonts w:asciiTheme="minorHAnsi" w:eastAsiaTheme="minorHAnsi" w:hAnsiTheme="minorHAnsi" w:cstheme="minorBidi"/>
          <w:sz w:val="22"/>
          <w:szCs w:val="22"/>
          <w:lang w:eastAsia="en-US"/>
        </w:rPr>
        <w:t>Segunda Geração - Filtros de Estado de Sessão</w:t>
      </w:r>
    </w:p>
    <w:p w14:paraId="54E8C45D" w14:textId="77777777" w:rsidR="00157DF5" w:rsidRPr="00157DF5" w:rsidRDefault="00157DF5" w:rsidP="00157DF5">
      <w:pPr>
        <w:ind w:firstLine="708"/>
      </w:pPr>
      <w:r w:rsidRPr="00157DF5">
        <w:t>Todas as regras da 1ª Geração;</w:t>
      </w:r>
    </w:p>
    <w:p w14:paraId="00C21921" w14:textId="77777777" w:rsidR="00157DF5" w:rsidRPr="00157DF5" w:rsidRDefault="00157DF5" w:rsidP="00157DF5">
      <w:pPr>
        <w:ind w:firstLine="708"/>
      </w:pPr>
      <w:r w:rsidRPr="00157DF5">
        <w:t>Restringir o tráfego para início de conexões (NEW);</w:t>
      </w:r>
    </w:p>
    <w:p w14:paraId="314AA556" w14:textId="77777777" w:rsidR="00157DF5" w:rsidRPr="00157DF5" w:rsidRDefault="00157DF5" w:rsidP="00157DF5">
      <w:pPr>
        <w:ind w:left="708"/>
      </w:pPr>
      <w:r w:rsidRPr="00157DF5">
        <w:t>Restringir o tráfego de pacotes que tenham sido iniciados a partir da rede protegida (ESTABLISHED);</w:t>
      </w:r>
    </w:p>
    <w:p w14:paraId="17B59D60" w14:textId="77777777" w:rsidR="00157DF5" w:rsidRPr="00157DF5" w:rsidRDefault="00157DF5" w:rsidP="00157DF5">
      <w:pPr>
        <w:ind w:firstLine="708"/>
      </w:pPr>
      <w:r w:rsidRPr="00157DF5">
        <w:t>Restringir o tráfego de pacotes que não tenham número de sequência corretos.</w:t>
      </w:r>
    </w:p>
    <w:p w14:paraId="2D6335A5" w14:textId="186B3C26" w:rsidR="00157DF5" w:rsidRPr="00157DF5" w:rsidRDefault="00157DF5" w:rsidP="00157DF5">
      <w:pPr>
        <w:ind w:left="708"/>
      </w:pPr>
      <w:r w:rsidRPr="00157DF5">
        <w:t xml:space="preserve">Firewall </w:t>
      </w:r>
      <w:proofErr w:type="spellStart"/>
      <w:r w:rsidRPr="00157DF5">
        <w:t>Statefull</w:t>
      </w:r>
      <w:proofErr w:type="spellEnd"/>
      <w:r w:rsidRPr="00157DF5">
        <w:t>: Armazena o estado das conexões e filtra com base nesse estado. Existe três estados para uma conexão:</w:t>
      </w:r>
    </w:p>
    <w:p w14:paraId="520DBAE4" w14:textId="77777777" w:rsidR="00157DF5" w:rsidRPr="00157DF5" w:rsidRDefault="00157DF5" w:rsidP="00157DF5">
      <w:pPr>
        <w:ind w:left="708" w:firstLine="708"/>
      </w:pPr>
      <w:r w:rsidRPr="00157DF5">
        <w:t>NEW: Novas conexões;</w:t>
      </w:r>
    </w:p>
    <w:p w14:paraId="73C7AB02" w14:textId="77777777" w:rsidR="00157DF5" w:rsidRPr="00157DF5" w:rsidRDefault="00157DF5" w:rsidP="00157DF5">
      <w:pPr>
        <w:ind w:left="708" w:firstLine="708"/>
      </w:pPr>
      <w:r w:rsidRPr="00157DF5">
        <w:t>ESTABLISHED: Conexões já estabelecidas, e;</w:t>
      </w:r>
    </w:p>
    <w:p w14:paraId="6FFFAE16" w14:textId="3EC66619" w:rsidR="00157DF5" w:rsidRPr="00157DF5" w:rsidRDefault="00157DF5" w:rsidP="00157DF5">
      <w:pPr>
        <w:ind w:left="708" w:firstLine="708"/>
      </w:pPr>
      <w:r w:rsidRPr="00157DF5">
        <w:t>RELATED: Conexões relacionadas a outras existentes.</w:t>
      </w:r>
    </w:p>
    <w:p w14:paraId="41F89322" w14:textId="4792E535" w:rsidR="00157DF5" w:rsidRDefault="00D96D67" w:rsidP="00D96D67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7DF5">
        <w:rPr>
          <w:rFonts w:asciiTheme="minorHAnsi" w:eastAsiaTheme="minorHAnsi" w:hAnsiTheme="minorHAnsi" w:cstheme="minorBidi"/>
          <w:sz w:val="22"/>
          <w:szCs w:val="22"/>
          <w:lang w:eastAsia="en-US"/>
        </w:rPr>
        <w:t>Terceira Geração - Gateway de Aplicação</w:t>
      </w:r>
    </w:p>
    <w:p w14:paraId="7857BAB6" w14:textId="77777777" w:rsidR="00157DF5" w:rsidRPr="00157DF5" w:rsidRDefault="00157DF5" w:rsidP="00470E78">
      <w:pPr>
        <w:ind w:firstLine="708"/>
      </w:pPr>
      <w:r w:rsidRPr="00157DF5">
        <w:t>Todas as regras das gerações anteriores;</w:t>
      </w:r>
    </w:p>
    <w:p w14:paraId="58A2D266" w14:textId="77777777" w:rsidR="00157DF5" w:rsidRPr="00157DF5" w:rsidRDefault="00157DF5" w:rsidP="00470E78">
      <w:pPr>
        <w:ind w:firstLine="708"/>
      </w:pPr>
      <w:r w:rsidRPr="00157DF5">
        <w:t>Restringir acesso FTP a usuários anônimos;</w:t>
      </w:r>
    </w:p>
    <w:p w14:paraId="796E7DAD" w14:textId="77777777" w:rsidR="00157DF5" w:rsidRPr="00157DF5" w:rsidRDefault="00157DF5" w:rsidP="00470E78">
      <w:pPr>
        <w:ind w:firstLine="708"/>
      </w:pPr>
      <w:r w:rsidRPr="00157DF5">
        <w:t>Restringir acesso HTTP para portais de entretenimento;</w:t>
      </w:r>
    </w:p>
    <w:p w14:paraId="696FFB57" w14:textId="566E0B77" w:rsidR="00157DF5" w:rsidRDefault="00157DF5" w:rsidP="00470E78">
      <w:pPr>
        <w:ind w:firstLine="708"/>
      </w:pPr>
      <w:r w:rsidRPr="00157DF5">
        <w:t>Restringir acesso a protocolos desconhecidos na porta 443 (HTTPS).</w:t>
      </w:r>
    </w:p>
    <w:p w14:paraId="56BABCD4" w14:textId="77777777" w:rsidR="00470E78" w:rsidRPr="00470E78" w:rsidRDefault="00470E78" w:rsidP="00470E78">
      <w:pPr>
        <w:ind w:firstLine="708"/>
      </w:pPr>
    </w:p>
    <w:p w14:paraId="6E1043EA" w14:textId="77777777" w:rsidR="00CB58F1" w:rsidRDefault="00D96D67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8F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Quarta Geração e subsequentes</w:t>
      </w:r>
    </w:p>
    <w:p w14:paraId="3B058D04" w14:textId="77777777" w:rsidR="00740B89" w:rsidRPr="00740B89" w:rsidRDefault="00740B89" w:rsidP="00740B89">
      <w:pPr>
        <w:ind w:firstLine="708"/>
      </w:pPr>
      <w:r w:rsidRPr="00740B89">
        <w:t>O firewall consolida-se como uma solução comercial para redes de comunicação </w:t>
      </w:r>
      <w:hyperlink r:id="rId9" w:tooltip="TCP/IP" w:history="1">
        <w:r w:rsidRPr="00740B89">
          <w:t>TCP/IP</w:t>
        </w:r>
      </w:hyperlink>
      <w:r w:rsidRPr="00740B89">
        <w:t>;</w:t>
      </w:r>
    </w:p>
    <w:p w14:paraId="5EFFA0D4" w14:textId="77777777" w:rsidR="00740B89" w:rsidRPr="00740B89" w:rsidRDefault="00740B89" w:rsidP="00740B89">
      <w:pPr>
        <w:ind w:firstLine="708"/>
      </w:pPr>
      <w:proofErr w:type="spellStart"/>
      <w:r w:rsidRPr="00740B89">
        <w:t>Stateful</w:t>
      </w:r>
      <w:proofErr w:type="spellEnd"/>
      <w:r w:rsidRPr="00740B89">
        <w:t xml:space="preserve"> </w:t>
      </w:r>
      <w:proofErr w:type="spellStart"/>
      <w:r w:rsidRPr="00740B89">
        <w:t>Inspection</w:t>
      </w:r>
      <w:proofErr w:type="spellEnd"/>
      <w:r w:rsidRPr="00740B89">
        <w:t> para inspecionar pacotes e tráfego de dados baseado nas características de cada aplicação, nas informações associadas a todas as camadas do </w:t>
      </w:r>
      <w:hyperlink r:id="rId10" w:tooltip="Modelo OSI" w:history="1">
        <w:r w:rsidRPr="00740B89">
          <w:t>modelo OSI</w:t>
        </w:r>
      </w:hyperlink>
      <w:r w:rsidRPr="00740B89">
        <w:t> (e não apenas na camada de rede ou de aplicação) e no estado das conexões e sessões ativas;</w:t>
      </w:r>
    </w:p>
    <w:p w14:paraId="0FC9BEB5" w14:textId="77777777" w:rsidR="00740B89" w:rsidRPr="00740B89" w:rsidRDefault="00740B89" w:rsidP="00740B89">
      <w:pPr>
        <w:ind w:firstLine="708"/>
      </w:pPr>
      <w:r w:rsidRPr="00740B89">
        <w:t>Prevenção de Intrusão para fins de identificar o abuso do protocolo </w:t>
      </w:r>
      <w:hyperlink r:id="rId11" w:tooltip="TCP/IP" w:history="1">
        <w:r w:rsidRPr="00740B89">
          <w:t>TCP/IP</w:t>
        </w:r>
      </w:hyperlink>
      <w:r w:rsidRPr="00740B89">
        <w:t> mesmo em conexões aparentemente legítimas;</w:t>
      </w:r>
    </w:p>
    <w:p w14:paraId="49A5E97D" w14:textId="77777777" w:rsidR="00740B89" w:rsidRPr="00740B89" w:rsidRDefault="00740B89" w:rsidP="00740B89">
      <w:pPr>
        <w:ind w:firstLine="708"/>
      </w:pPr>
      <w:proofErr w:type="spellStart"/>
      <w:r w:rsidRPr="00740B89">
        <w:t>Deep</w:t>
      </w:r>
      <w:proofErr w:type="spellEnd"/>
      <w:r w:rsidRPr="00740B89">
        <w:t xml:space="preserve"> </w:t>
      </w:r>
      <w:proofErr w:type="spellStart"/>
      <w:r w:rsidRPr="00740B89">
        <w:t>Packet</w:t>
      </w:r>
      <w:proofErr w:type="spellEnd"/>
      <w:r w:rsidRPr="00740B89">
        <w:t xml:space="preserve"> </w:t>
      </w:r>
      <w:proofErr w:type="spellStart"/>
      <w:r w:rsidRPr="00740B89">
        <w:t>Inspection</w:t>
      </w:r>
      <w:proofErr w:type="spellEnd"/>
      <w:r w:rsidRPr="00740B89">
        <w:t> associando as funcionalidades do </w:t>
      </w:r>
      <w:proofErr w:type="spellStart"/>
      <w:r w:rsidRPr="00740B89">
        <w:t>Stateful</w:t>
      </w:r>
      <w:proofErr w:type="spellEnd"/>
      <w:r w:rsidRPr="00740B89">
        <w:t xml:space="preserve"> </w:t>
      </w:r>
      <w:proofErr w:type="spellStart"/>
      <w:r w:rsidRPr="00740B89">
        <w:t>Inspection</w:t>
      </w:r>
      <w:proofErr w:type="spellEnd"/>
      <w:r w:rsidRPr="00740B89">
        <w:t> com as técnicas dos dispositivos IPS;</w:t>
      </w:r>
    </w:p>
    <w:p w14:paraId="7CFB420A" w14:textId="77777777" w:rsidR="00740B89" w:rsidRPr="00740B89" w:rsidRDefault="00740B89" w:rsidP="00740B89">
      <w:pPr>
        <w:ind w:firstLine="708"/>
      </w:pPr>
      <w:r w:rsidRPr="00740B89">
        <w:t>A partir do início dos anos 2000, a tecnologia de Firewall foi aperfeiçoada para ser aplicada também em estações de trabalho e computadores domésticos (o chamado "Firewall Pessoal"), além do surgimento de soluções de firewall dedicado a servidores e aplicações específicas (como servidores Web e banco de dados), ou mesmo usuários.</w:t>
      </w:r>
    </w:p>
    <w:p w14:paraId="29932F9A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</w:pPr>
      <w:proofErr w:type="spellStart"/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>ACLs</w:t>
      </w:r>
      <w:proofErr w:type="spellEnd"/>
      <w:r>
        <w:t xml:space="preserve"> </w:t>
      </w:r>
    </w:p>
    <w:p w14:paraId="476C8B88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ACL é uma lista sequencial de instruções de permissão ou negação que se aplicam a endereços ou protocolos forma eficiente de controlar o tráfego dentro e fora da rede; fornece segurança. A filtragem de pacotes controla o acesso à rede; Um router com </w:t>
      </w: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configuradas funciona como um filtro, ao encaminhar ou negar de acordo com as regras estabelecidas; A filtragem ocorre na camada de Internet do TCP (L3)</w:t>
      </w:r>
    </w:p>
    <w:p w14:paraId="1CAE719F" w14:textId="77777777" w:rsidR="00C25860" w:rsidRPr="00C25860" w:rsidRDefault="00C25860" w:rsidP="00C25860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padrão</w:t>
      </w:r>
    </w:p>
    <w:p w14:paraId="6B4998F5" w14:textId="77777777" w:rsidR="00C25860" w:rsidRPr="00C25860" w:rsidRDefault="00C25860" w:rsidP="00C25860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As </w:t>
      </w: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padrão permitem a você permitir ou negar tráfego de endereços IP de origem. O destino do pacote e as portas envolvidas não importam. </w:t>
      </w:r>
    </w:p>
    <w:p w14:paraId="2A1CD8AC" w14:textId="77777777" w:rsidR="00C25860" w:rsidRPr="00C25860" w:rsidRDefault="00C25860" w:rsidP="00C25860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estendidas</w:t>
      </w:r>
    </w:p>
    <w:p w14:paraId="2FB1127B" w14:textId="002286C4" w:rsidR="00C25860" w:rsidRDefault="00C25860" w:rsidP="00C25860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As </w:t>
      </w: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estendidas filtram pacotes IP com base em vários atributos, por exemplo, tipo de protocolo, endereço IP de origem, endereço IP de destino, portas TCP e UDP de origem, portas TCP e UDP de destino e informações do tipo de protocolo opcionais para maior granularidade de controle. Na figura, a ACL 103 permite tráfego com origem em qualquer endereço na rede 192.168.30.0/24 para qualquer </w:t>
      </w: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host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de destino na porta 80 (HTTP). As </w:t>
      </w: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estendidas são criadas no modo de configuração global. </w:t>
      </w:r>
    </w:p>
    <w:p w14:paraId="4798CE8A" w14:textId="47B17261" w:rsidR="00C25860" w:rsidRPr="00C25860" w:rsidRDefault="004C2275" w:rsidP="00C25860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Podem tornar-se:</w:t>
      </w:r>
    </w:p>
    <w:p w14:paraId="4790F0AE" w14:textId="559CEC4F" w:rsidR="00C25860" w:rsidRDefault="004C2275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dinâmicas</w:t>
      </w:r>
    </w:p>
    <w:p w14:paraId="2BEE5A83" w14:textId="533F9856" w:rsidR="004C2275" w:rsidRDefault="004C2275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reflexivas</w:t>
      </w:r>
    </w:p>
    <w:p w14:paraId="7EAE4C4D" w14:textId="5A1F8C25" w:rsidR="00C25860" w:rsidRDefault="004C2275" w:rsidP="004C2275">
      <w:pPr>
        <w:pStyle w:val="Ttulo3"/>
        <w:shd w:val="clear" w:color="auto" w:fill="FFFFFF"/>
        <w:spacing w:before="72" w:beforeAutospacing="0" w:after="0" w:afterAutospacing="0"/>
      </w:pPr>
      <w:proofErr w:type="spellStart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ACLs</w:t>
      </w:r>
      <w:proofErr w:type="spellEnd"/>
      <w:r w:rsidRPr="004C227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baseadas em tempo</w:t>
      </w:r>
      <w:r w:rsid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 w:type="page"/>
      </w:r>
    </w:p>
    <w:p w14:paraId="37445FA3" w14:textId="100501DD" w:rsidR="00623FCE" w:rsidRDefault="00623FCE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IPS/IDS</w:t>
      </w:r>
    </w:p>
    <w:p w14:paraId="7182E1A6" w14:textId="77777777" w:rsidR="00623FCE" w:rsidRPr="00623FCE" w:rsidRDefault="00623FCE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Ambas são "sensores" </w:t>
      </w:r>
    </w:p>
    <w:p w14:paraId="364FF28F" w14:textId="77777777" w:rsidR="00623FCE" w:rsidRPr="00623FCE" w:rsidRDefault="00623FCE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Usam assinaturas para detetar padrões </w:t>
      </w:r>
    </w:p>
    <w:p w14:paraId="2B2535F5" w14:textId="45179F88" w:rsidR="00623FCE" w:rsidRPr="00623FCE" w:rsidRDefault="00623FCE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Podem detetar padrões atómicos ou compostos (single-</w:t>
      </w:r>
      <w:proofErr w:type="spellStart"/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packet</w:t>
      </w:r>
      <w:proofErr w:type="spellEnd"/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 </w:t>
      </w:r>
      <w:proofErr w:type="spellStart"/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multi-packet</w:t>
      </w:r>
      <w:proofErr w:type="spellEnd"/>
      <w:r w:rsidRPr="00623F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 respetivamente)</w:t>
      </w:r>
    </w:p>
    <w:p w14:paraId="0E2AEBA1" w14:textId="77777777" w:rsidR="00623FCE" w:rsidRDefault="00623FCE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7BA4130" w14:textId="480D09F9" w:rsidR="00C25860" w:rsidRDefault="00C25860" w:rsidP="0043794B">
      <w:pPr>
        <w:pStyle w:val="Ttulo3"/>
        <w:shd w:val="clear" w:color="auto" w:fill="FFFFFF"/>
        <w:spacing w:before="72" w:beforeAutospacing="0" w:after="0" w:afterAutospacing="0"/>
      </w:pPr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>IDS</w:t>
      </w:r>
      <w:r>
        <w:t xml:space="preserve"> </w:t>
      </w:r>
    </w:p>
    <w:p w14:paraId="544C3089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funciona passivamente </w:t>
      </w:r>
    </w:p>
    <w:p w14:paraId="2D8F7572" w14:textId="523B4D30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 tráfego tem de ser colocado noutra porta para </w:t>
      </w:r>
      <w:r w:rsidR="00623FCE"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chegar à</w:t>
      </w: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IDS</w:t>
      </w:r>
    </w:p>
    <w:p w14:paraId="291217E2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vantagens: </w:t>
      </w:r>
    </w:p>
    <w:p w14:paraId="5BC2B558" w14:textId="46E70E08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não tem grande impacto de desempenho na rede</w:t>
      </w:r>
    </w:p>
    <w:p w14:paraId="2A57DDB2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desvantagens:</w:t>
      </w:r>
    </w:p>
    <w:p w14:paraId="52638920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mais vulnerável a técnicas de evasão</w:t>
      </w:r>
    </w:p>
    <w:p w14:paraId="1D2FFDFC" w14:textId="07E0B3EF" w:rsidR="00C25860" w:rsidRPr="00C25860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é preciso uma afinação correta para respostas</w:t>
      </w:r>
    </w:p>
    <w:p w14:paraId="17EABC2E" w14:textId="77777777" w:rsidR="00C25860" w:rsidRDefault="00C25860" w:rsidP="0043794B">
      <w:pPr>
        <w:pStyle w:val="Ttulo3"/>
        <w:shd w:val="clear" w:color="auto" w:fill="FFFFFF"/>
        <w:spacing w:before="72" w:beforeAutospacing="0" w:after="0" w:afterAutospacing="0"/>
      </w:pPr>
      <w:r w:rsidRPr="00C25860">
        <w:rPr>
          <w:rFonts w:asciiTheme="minorHAnsi" w:eastAsiaTheme="minorHAnsi" w:hAnsiTheme="minorHAnsi" w:cstheme="minorBidi"/>
          <w:sz w:val="22"/>
          <w:szCs w:val="22"/>
          <w:lang w:eastAsia="en-US"/>
        </w:rPr>
        <w:t>IPS</w:t>
      </w:r>
    </w:p>
    <w:p w14:paraId="5222D6E5" w14:textId="77777777" w:rsidR="008B4593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t xml:space="preserve"> </w:t>
      </w: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monitoriza tráfego L3 e L4 </w:t>
      </w:r>
    </w:p>
    <w:p w14:paraId="5D96CACC" w14:textId="77777777" w:rsidR="008B4593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evita que ataques de pacote único cheguem ao destino </w:t>
      </w:r>
    </w:p>
    <w:p w14:paraId="72CC9903" w14:textId="77777777" w:rsidR="008B4593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responde imediatamente</w:t>
      </w:r>
    </w:p>
    <w:p w14:paraId="436F84F6" w14:textId="1C3C53EA" w:rsidR="008B4593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vantagens: </w:t>
      </w:r>
    </w:p>
    <w:p w14:paraId="516BF9DE" w14:textId="365DACE4" w:rsidR="008B4593" w:rsidRDefault="008B4593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analiza</w:t>
      </w:r>
      <w:proofErr w:type="spellEnd"/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todos os pacotes</w:t>
      </w:r>
    </w:p>
    <w:p w14:paraId="1DB1DBF5" w14:textId="77777777" w:rsidR="008B4593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desvantagens:</w:t>
      </w:r>
    </w:p>
    <w:p w14:paraId="7B779860" w14:textId="76EDD94F" w:rsidR="00485B9B" w:rsidRDefault="00C25860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2586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maior impacto de desempenho na rede</w:t>
      </w:r>
    </w:p>
    <w:p w14:paraId="1DB69D5E" w14:textId="538C0189" w:rsidR="004A13A1" w:rsidRDefault="00E72DEA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72DEA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E72DEA">
        <w:rPr>
          <w:rFonts w:asciiTheme="minorHAnsi" w:eastAsiaTheme="minorHAnsi" w:hAnsiTheme="minorHAnsi" w:cstheme="minorBidi"/>
          <w:sz w:val="22"/>
          <w:szCs w:val="22"/>
          <w:lang w:eastAsia="en-US"/>
        </w:rPr>
        <w:t>tipos de criptografia</w:t>
      </w:r>
    </w:p>
    <w:p w14:paraId="3D23C62D" w14:textId="22A6A5BD" w:rsidR="00E72DEA" w:rsidRDefault="00E72DEA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Simétrica</w:t>
      </w:r>
    </w:p>
    <w:p w14:paraId="4AA40DD5" w14:textId="6AB13C2F" w:rsidR="00E72DEA" w:rsidRDefault="00E72DEA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 criptografia simétrica é a técnica mais antiga e mais conhecida. Uma chave secreta, que pode ser um número, uma palavra ou apenas uma sequência de letras aleatórias, é aplicada ao texto de uma mensagem para alterar o conteúdo de uma determinada maneira. Isso pode ser tão simples quanto deslocar cada letra do alfabeto em diversos locais. Desde que o remetente e o destinatário saibam a chave secreta, eles podem criptografar e </w:t>
      </w:r>
      <w:proofErr w:type="spellStart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descriptografar</w:t>
      </w:r>
      <w:proofErr w:type="spellEnd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todas as mensagens que usam essa chave.</w:t>
      </w:r>
    </w:p>
    <w:p w14:paraId="2C5ED242" w14:textId="1F8F5D54" w:rsidR="00E72DEA" w:rsidRPr="00E72DEA" w:rsidRDefault="00E72DEA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DES, 3DES, AES, IDEA</w:t>
      </w:r>
    </w:p>
    <w:p w14:paraId="2BC96A0D" w14:textId="6882C001" w:rsidR="00E72DEA" w:rsidRDefault="00E72DEA" w:rsidP="0043794B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Assimétrica</w:t>
      </w:r>
    </w:p>
    <w:p w14:paraId="31537B62" w14:textId="7086D81E" w:rsidR="00E72DEA" w:rsidRDefault="00E72DEA" w:rsidP="00E72DEA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 problema com chaves secretas está em trocá-las pela Internet ou por uma grande rede e ao mesmo tempo impedir que caia em mãos erradas. Qualquer pessoa que conheça a chave secreta pode </w:t>
      </w:r>
      <w:proofErr w:type="spellStart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descriptografar</w:t>
      </w:r>
      <w:proofErr w:type="spellEnd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 mensagem. Uma solução é a criptografia assimétrica, em que há duas chaves relacionadas - um par de chaves. Uma chave pública é disponibilizada gratuitamente a qualquer pessoa que queira enviar uma mensagem. Uma segunda chave privada é mantida em segredo, para que somente você saiba.</w:t>
      </w:r>
    </w:p>
    <w:p w14:paraId="001DD7A3" w14:textId="27504235" w:rsidR="00E72DEA" w:rsidRDefault="00E72DEA" w:rsidP="00E72DEA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4D08A95E" w14:textId="77777777" w:rsidR="00E72DEA" w:rsidRDefault="00E72DEA">
      <w:r>
        <w:rPr>
          <w:b/>
          <w:bCs/>
        </w:rPr>
        <w:br w:type="page"/>
      </w:r>
    </w:p>
    <w:p w14:paraId="7FACE814" w14:textId="575C57BE" w:rsidR="00E72DEA" w:rsidRDefault="00E72DEA" w:rsidP="00E72DEA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E72DEA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diffen-hellman</w:t>
      </w:r>
      <w:proofErr w:type="spellEnd"/>
      <w:r w:rsidRPr="00E72D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(DH5+)</w:t>
      </w:r>
    </w:p>
    <w:p w14:paraId="0E615496" w14:textId="34CAB168" w:rsidR="00E72DEA" w:rsidRDefault="00E72DEA" w:rsidP="00E72DEA">
      <w:pPr>
        <w:pStyle w:val="Ttulo3"/>
        <w:shd w:val="clear" w:color="auto" w:fill="FFFFFF"/>
        <w:spacing w:before="72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 método da troca de chaves de </w:t>
      </w:r>
      <w:proofErr w:type="spellStart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Diffie-Hellman</w:t>
      </w:r>
      <w:proofErr w:type="spellEnd"/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permite que duas partes que não possuem conhecimento a priori de cada uma, compartilhem uma chave secreta sob um canal de comunicação inseguro. Tal chave pode ser usada para encriptar mensagens posteriores usando um esquema de cifra de </w:t>
      </w:r>
      <w:hyperlink r:id="rId12" w:tooltip="Chave simétrica" w:history="1">
        <w:r w:rsidRPr="00E72DEA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chave simétrica</w:t>
        </w:r>
      </w:hyperlink>
      <w:r w:rsidRPr="00E72DE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</w:p>
    <w:p w14:paraId="26E9C041" w14:textId="77777777" w:rsidR="008D1CC7" w:rsidRDefault="008D1CC7" w:rsidP="008D1CC7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sz w:val="22"/>
          <w:szCs w:val="22"/>
          <w:lang w:eastAsia="en-US"/>
        </w:rPr>
        <w:t>- o que é boa pratica em termos de segurança à rede</w:t>
      </w:r>
    </w:p>
    <w:p w14:paraId="11CADB21" w14:textId="2802C87E" w:rsidR="00E72DEA" w:rsidRDefault="008D1CC7" w:rsidP="0043794B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implementar autenticação, desativar </w:t>
      </w:r>
      <w:proofErr w:type="spellStart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predefenições</w:t>
      </w:r>
      <w:proofErr w:type="spellEnd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etc</w:t>
      </w:r>
      <w:proofErr w:type="spellEnd"/>
    </w:p>
    <w:p w14:paraId="30A00DB0" w14:textId="77777777" w:rsidR="008D1CC7" w:rsidRPr="008D1CC7" w:rsidRDefault="008D1CC7" w:rsidP="008D1CC7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sz w:val="22"/>
          <w:szCs w:val="22"/>
          <w:lang w:eastAsia="en-US"/>
        </w:rPr>
        <w:t>- indicar 5 praticas de programação segura</w:t>
      </w:r>
    </w:p>
    <w:p w14:paraId="0DD25FB8" w14:textId="5210174A" w:rsidR="008D1CC7" w:rsidRDefault="008D1CC7" w:rsidP="008D1CC7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incriptação</w:t>
      </w:r>
      <w:proofErr w:type="spellEnd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de dados, verificar input do </w:t>
      </w:r>
      <w:proofErr w:type="spellStart"/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user</w:t>
      </w:r>
      <w:proofErr w:type="spellEnd"/>
    </w:p>
    <w:p w14:paraId="4E5A5B9B" w14:textId="1558C9E9" w:rsidR="008D1CC7" w:rsidRPr="008D1CC7" w:rsidRDefault="008D1CC7" w:rsidP="008D1CC7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sz w:val="22"/>
          <w:szCs w:val="22"/>
          <w:lang w:eastAsia="en-US"/>
        </w:rPr>
        <w:t>VPN</w:t>
      </w:r>
    </w:p>
    <w:p w14:paraId="5ABBC306" w14:textId="77777777" w:rsidR="008D1CC7" w:rsidRPr="008D1CC7" w:rsidRDefault="008D1CC7" w:rsidP="008D1CC7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Remote-Access VPN</w:t>
      </w:r>
    </w:p>
    <w:p w14:paraId="290652D6" w14:textId="325B77DF" w:rsidR="008D1CC7" w:rsidRDefault="008D1CC7" w:rsidP="008D1CC7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D1C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Site-to-Site VPN Access</w:t>
      </w:r>
    </w:p>
    <w:p w14:paraId="7E6F9B0A" w14:textId="77777777" w:rsidR="008D1CC7" w:rsidRDefault="008D1CC7" w:rsidP="008D1C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It's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Forte"/>
          <w:rFonts w:ascii="Arial" w:hAnsi="Arial" w:cs="Arial"/>
          <w:color w:val="333333"/>
          <w:sz w:val="23"/>
          <w:szCs w:val="23"/>
        </w:rPr>
        <w:t>Virtual</w:t>
      </w:r>
      <w:r>
        <w:rPr>
          <w:rFonts w:ascii="Arial" w:hAnsi="Arial" w:cs="Arial"/>
          <w:color w:val="333333"/>
          <w:sz w:val="23"/>
          <w:szCs w:val="23"/>
        </w:rPr>
        <w:t>...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because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it's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if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have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private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connection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directly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website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another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computer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connect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to.</w:t>
      </w:r>
    </w:p>
    <w:p w14:paraId="1A9BD5CE" w14:textId="77777777" w:rsidR="008D1CC7" w:rsidRDefault="008D1CC7" w:rsidP="008D1C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It's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Forte"/>
          <w:rFonts w:ascii="Arial" w:hAnsi="Arial" w:cs="Arial"/>
          <w:color w:val="333333"/>
          <w:sz w:val="23"/>
          <w:szCs w:val="23"/>
        </w:rPr>
        <w:t>Private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...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because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website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visits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online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activity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between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websites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visit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7660D62" w14:textId="77777777" w:rsidR="008D1CC7" w:rsidRDefault="008D1CC7" w:rsidP="008D1C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It's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 </w:t>
      </w:r>
      <w:r>
        <w:rPr>
          <w:rStyle w:val="Forte"/>
          <w:rFonts w:ascii="Arial" w:hAnsi="Arial" w:cs="Arial"/>
          <w:color w:val="333333"/>
          <w:sz w:val="23"/>
          <w:szCs w:val="23"/>
        </w:rPr>
        <w:t>Network</w:t>
      </w:r>
      <w:r>
        <w:rPr>
          <w:rFonts w:ascii="Arial" w:hAnsi="Arial" w:cs="Arial"/>
          <w:color w:val="333333"/>
          <w:sz w:val="23"/>
          <w:szCs w:val="23"/>
        </w:rPr>
        <w:t>...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because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you're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using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special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network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VPN servers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that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covers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entire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globe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A128671" w14:textId="77777777" w:rsidR="008D1CC7" w:rsidRPr="008D1CC7" w:rsidRDefault="008D1CC7" w:rsidP="008D1CC7">
      <w:pPr>
        <w:pStyle w:val="Ttulo3"/>
        <w:shd w:val="clear" w:color="auto" w:fill="FFFFFF"/>
        <w:spacing w:before="7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bookmarkStart w:id="0" w:name="_GoBack"/>
      <w:bookmarkEnd w:id="0"/>
    </w:p>
    <w:p w14:paraId="0A469D34" w14:textId="77777777" w:rsidR="008D1CC7" w:rsidRPr="00E72DEA" w:rsidRDefault="008D1CC7" w:rsidP="008D1CC7">
      <w:pPr>
        <w:pStyle w:val="Ttulo3"/>
        <w:shd w:val="clear" w:color="auto" w:fill="FFFFFF"/>
        <w:spacing w:before="72"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sectPr w:rsidR="008D1CC7" w:rsidRPr="00E72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81E"/>
    <w:multiLevelType w:val="hybridMultilevel"/>
    <w:tmpl w:val="7242BD82"/>
    <w:lvl w:ilvl="0" w:tplc="B76AF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A268A">
      <w:numFmt w:val="none"/>
      <w:lvlText w:val=""/>
      <w:lvlJc w:val="left"/>
      <w:pPr>
        <w:tabs>
          <w:tab w:val="num" w:pos="360"/>
        </w:tabs>
      </w:pPr>
    </w:lvl>
    <w:lvl w:ilvl="2" w:tplc="00DC7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49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EF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E1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2B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228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C05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3C7C"/>
    <w:multiLevelType w:val="hybridMultilevel"/>
    <w:tmpl w:val="9AC4D6F2"/>
    <w:lvl w:ilvl="0" w:tplc="7EF85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461E4">
      <w:numFmt w:val="none"/>
      <w:lvlText w:val=""/>
      <w:lvlJc w:val="left"/>
      <w:pPr>
        <w:tabs>
          <w:tab w:val="num" w:pos="360"/>
        </w:tabs>
      </w:pPr>
    </w:lvl>
    <w:lvl w:ilvl="2" w:tplc="DB167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AF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83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A7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A9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E0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E4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1C4FE5"/>
    <w:multiLevelType w:val="multilevel"/>
    <w:tmpl w:val="A6F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36519"/>
    <w:multiLevelType w:val="multilevel"/>
    <w:tmpl w:val="7AA6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20DD1"/>
    <w:multiLevelType w:val="multilevel"/>
    <w:tmpl w:val="644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31BDC"/>
    <w:multiLevelType w:val="multilevel"/>
    <w:tmpl w:val="E63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46F5"/>
    <w:multiLevelType w:val="hybridMultilevel"/>
    <w:tmpl w:val="F228B154"/>
    <w:lvl w:ilvl="0" w:tplc="8B66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8D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2E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85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27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08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8D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87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561AD9"/>
    <w:multiLevelType w:val="hybridMultilevel"/>
    <w:tmpl w:val="7568BAC2"/>
    <w:lvl w:ilvl="0" w:tplc="2688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CC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C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0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4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4C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A8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67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3912B4"/>
    <w:multiLevelType w:val="multilevel"/>
    <w:tmpl w:val="5E1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F2"/>
    <w:rsid w:val="00115CBD"/>
    <w:rsid w:val="00157DF5"/>
    <w:rsid w:val="001A1098"/>
    <w:rsid w:val="0032358A"/>
    <w:rsid w:val="0043794B"/>
    <w:rsid w:val="00470E78"/>
    <w:rsid w:val="00485B9B"/>
    <w:rsid w:val="004A13A1"/>
    <w:rsid w:val="004C2275"/>
    <w:rsid w:val="004E4809"/>
    <w:rsid w:val="006219C9"/>
    <w:rsid w:val="00623FCE"/>
    <w:rsid w:val="00740B89"/>
    <w:rsid w:val="008237F2"/>
    <w:rsid w:val="008B4593"/>
    <w:rsid w:val="008D1CC7"/>
    <w:rsid w:val="009559A9"/>
    <w:rsid w:val="009F1A11"/>
    <w:rsid w:val="00AF1FD9"/>
    <w:rsid w:val="00B9199E"/>
    <w:rsid w:val="00C25860"/>
    <w:rsid w:val="00CB58F1"/>
    <w:rsid w:val="00D96D67"/>
    <w:rsid w:val="00E67F04"/>
    <w:rsid w:val="00E72DEA"/>
    <w:rsid w:val="00E927DB"/>
    <w:rsid w:val="00F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7E5F"/>
  <w15:chartTrackingRefBased/>
  <w15:docId w15:val="{AC9A9C2F-7F27-4132-803D-DB44439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72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D96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927DB"/>
    <w:rPr>
      <w:b/>
      <w:bCs/>
    </w:rPr>
  </w:style>
  <w:style w:type="paragraph" w:styleId="NormalWeb">
    <w:name w:val="Normal (Web)"/>
    <w:basedOn w:val="Normal"/>
    <w:uiPriority w:val="99"/>
    <w:unhideWhenUsed/>
    <w:rsid w:val="001A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A1098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D6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mw-headline">
    <w:name w:val="mw-headline"/>
    <w:basedOn w:val="Tipodeletrapredefinidodopargrafo"/>
    <w:rsid w:val="00D96D67"/>
  </w:style>
  <w:style w:type="character" w:customStyle="1" w:styleId="Ttulo1Carter">
    <w:name w:val="Título 1 Caráter"/>
    <w:basedOn w:val="Tipodeletrapredefinidodopargrafo"/>
    <w:link w:val="Ttulo1"/>
    <w:uiPriority w:val="9"/>
    <w:rsid w:val="00E72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1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7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5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95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tocolo_UD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CP" TargetMode="External"/><Relationship Id="rId12" Type="http://schemas.openxmlformats.org/officeDocument/2006/relationships/hyperlink" Target="https://pt.wikipedia.org/wiki/Chave_sim%C3%A9t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TCP/I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t.wikipedia.org/wiki/Modelo_O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CP/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1484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Rodrigues</dc:creator>
  <cp:keywords/>
  <dc:description/>
  <cp:lastModifiedBy>Fabrício Rodrigues</cp:lastModifiedBy>
  <cp:revision>22</cp:revision>
  <dcterms:created xsi:type="dcterms:W3CDTF">2020-01-13T12:32:00Z</dcterms:created>
  <dcterms:modified xsi:type="dcterms:W3CDTF">2020-01-13T17:51:00Z</dcterms:modified>
</cp:coreProperties>
</file>