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f3f412bccdd0ba484cb7d95acf1ab96b9a1214d"/>
    <w:p>
      <w:pPr>
        <w:pStyle w:val="Heading1"/>
      </w:pPr>
      <w:r>
        <w:t xml:space="preserve">docs — Carpeta de trabajo del equipo (Tarea 3)</w:t>
      </w:r>
    </w:p>
    <w:p>
      <w:pPr>
        <w:pStyle w:val="FirstParagraph"/>
      </w:pPr>
      <w:r>
        <w:t xml:space="preserve">Esta carpeta es el</w:t>
      </w:r>
      <w:r>
        <w:t xml:space="preserve"> </w:t>
      </w:r>
      <w:r>
        <w:rPr>
          <w:b/>
          <w:bCs/>
        </w:rPr>
        <w:t xml:space="preserve">espacio de trabajo</w:t>
      </w:r>
      <w:r>
        <w:t xml:space="preserve"> </w:t>
      </w:r>
      <w:r>
        <w:t xml:space="preserve">del equipo. Aquí se van copiando y completando las plantillas de</w:t>
      </w:r>
      <w:r>
        <w:t xml:space="preserve"> </w:t>
      </w:r>
      <w:r>
        <w:rPr>
          <w:rStyle w:val="VerbatimChar"/>
        </w:rPr>
        <w:t xml:space="preserve">../plantilla/isaca/</w:t>
      </w:r>
      <w:r>
        <w:t xml:space="preserve"> </w:t>
      </w:r>
      <w:r>
        <w:t xml:space="preserve">conforme a la matriz de documentación de</w:t>
      </w:r>
      <w:r>
        <w:t xml:space="preserve"> </w:t>
      </w:r>
      <w:r>
        <w:rPr>
          <w:rStyle w:val="VerbatimChar"/>
        </w:rPr>
        <w:t xml:space="preserve">../LETRA.md</w:t>
      </w:r>
      <w:r>
        <w:t xml:space="preserve"> </w:t>
      </w:r>
      <w:r>
        <w:t xml:space="preserve">(sección 8).</w:t>
      </w:r>
    </w:p>
    <w:bookmarkStart w:id="9" w:name="Xdff081546c11b40f8021d9ae328004020b2f1d2"/>
    <w:p>
      <w:pPr>
        <w:pStyle w:val="Heading2"/>
      </w:pPr>
      <w:r>
        <w:t xml:space="preserve">Documentos a generar (se completa a medida que se avanza)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Archivo esperado</w:t>
            </w:r>
          </w:p>
        </w:tc>
        <w:tc>
          <w:tcPr/>
          <w:p>
            <w:pPr>
              <w:pStyle w:val="Compact"/>
            </w:pPr>
            <w:r>
              <w:t xml:space="preserve">Origen (plantilla)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00-arquitectura.md</w:t>
            </w:r>
          </w:p>
        </w:tc>
        <w:tc>
          <w:tcPr/>
          <w:p>
            <w:pPr>
              <w:pStyle w:val="Compact"/>
            </w:pPr>
            <w:r>
              <w:t xml:space="preserve">nueva (diagrama de red + segmentación)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40-consigna-propia.md</w:t>
            </w:r>
          </w:p>
        </w:tc>
        <w:tc>
          <w:tcPr/>
          <w:p>
            <w:pPr>
              <w:pStyle w:val="Compact"/>
            </w:pPr>
            <w:r>
              <w:t xml:space="preserve">nueva (escenario empresarial + casos de uso)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01-Politica-Seguridad.md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plantilla/isaca/01-politica-seguridad.md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02-Registro-Activos.md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plantilla/isaca/02-registro-activos.md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03-Analisis-Riesgos.md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plantilla/isaca/03-analisis-riesgos.md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04-Gestion-Incidentes.md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plantilla/isaca/04-gestion-incidentes.md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06-Plan-Continuidad.md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plantilla/isaca/06-plan-continuidad.md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07-Monitoreo-Logs-SIEM.md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plantilla/isaca/07-monitoreo-logs.md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09-Gestion-Accesos.md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plantilla/isaca/09-gestion-accesos.md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10-Gestion-Vulnerabilidades.md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plantilla/isaca/10-gestion-vulnerabilidades.md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11-SoA-Plan-Tratamiento.md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plantilla/isaca/11-soa-plan-tratamiento.md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12-Notificacion-Incidentes.md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plantilla/isaca/12-notificacion-incidentes.md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28-Informe-Blue-Team.md</w:t>
            </w:r>
          </w:p>
        </w:tc>
        <w:tc>
          <w:tcPr/>
          <w:p>
            <w:pPr>
              <w:pStyle w:val="Compact"/>
            </w:pPr>
            <w:r>
              <w:t xml:space="preserve">nueva (incluye análisis de la red)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evidencias/</w:t>
            </w:r>
          </w:p>
        </w:tc>
        <w:tc>
          <w:tcPr/>
          <w:p>
            <w:pPr>
              <w:pStyle w:val="Compact"/>
            </w:pPr>
            <w:r>
              <w:t xml:space="preserve">capturas, vídeos, pcap, logs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pPr>
        <w:pStyle w:val="BlockText"/>
      </w:pPr>
      <w:r>
        <w:t xml:space="preserve">Para el</w:t>
      </w:r>
      <w:r>
        <w:t xml:space="preserve"> </w:t>
      </w:r>
      <w:r>
        <w:rPr>
          <w:b/>
          <w:bCs/>
        </w:rPr>
        <w:t xml:space="preserve">Red Team</w:t>
      </w:r>
      <w:r>
        <w:t xml:space="preserve">: copie esta carpeta (o el tag de git) y genere su informe en</w:t>
      </w:r>
      <w:r>
        <w:t xml:space="preserve"> </w:t>
      </w:r>
      <w:r>
        <w:rPr>
          <w:rStyle w:val="VerbatimChar"/>
        </w:rPr>
        <w:t xml:space="preserve">02-informe-red-team.md</w:t>
      </w:r>
      <w:r>
        <w:t xml:space="preserve"> </w:t>
      </w:r>
      <w:r>
        <w:t xml:space="preserve">(nuevo), completando además las plantillas de incidentes/vulnerabilidades con cada hallazgo.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2026-09-07T12:56:53Z</dcterms:created>
  <dcterms:modified xsi:type="dcterms:W3CDTF">2026-09-07T12:56:53Z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