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6ACF" w:rsidRPr="008D6ACF" w:rsidRDefault="008D6ACF" w:rsidP="003740DB">
      <w:pPr>
        <w:pStyle w:val="BodyText"/>
        <w:rPr>
          <w:rFonts w:cs="Times New Roman"/>
          <w:b w:val="0"/>
          <w:noProof/>
        </w:rPr>
      </w:pPr>
    </w:p>
    <w:p w:rsidR="00100BD3" w:rsidRDefault="00100BD3" w:rsidP="00EC4891">
      <w:pPr>
        <w:jc w:val="center"/>
        <w:rPr>
          <w:rFonts w:cs="Times New Roman"/>
          <w:sz w:val="32"/>
          <w:szCs w:val="32"/>
          <w:highlight w:val="yellow"/>
        </w:rPr>
      </w:pPr>
    </w:p>
    <w:p w:rsidR="000656B5" w:rsidRDefault="004B1340" w:rsidP="005D5F34">
      <w:pPr>
        <w:jc w:val="center"/>
        <w:rPr>
          <w:rFonts w:cs="Times New Roman"/>
          <w:sz w:val="32"/>
          <w:szCs w:val="32"/>
        </w:rPr>
      </w:pPr>
      <w:r>
        <w:rPr>
          <w:rFonts w:cs="Times New Roman"/>
          <w:sz w:val="32"/>
          <w:szCs w:val="32"/>
        </w:rPr>
        <w:t>Predicting Post-Procedural Complications on MIMC-III Data</w:t>
      </w:r>
      <w:r w:rsidR="0022360A">
        <w:rPr>
          <w:rFonts w:cs="Times New Roman"/>
          <w:sz w:val="32"/>
          <w:szCs w:val="32"/>
        </w:rPr>
        <w:t>set</w:t>
      </w:r>
    </w:p>
    <w:p w:rsidR="0044722B" w:rsidRDefault="0044722B" w:rsidP="00EC4891">
      <w:pPr>
        <w:pBdr>
          <w:bottom w:val="single" w:sz="6" w:space="1" w:color="auto"/>
        </w:pBdr>
        <w:jc w:val="center"/>
        <w:rPr>
          <w:rFonts w:cs="Times New Roman"/>
          <w:sz w:val="32"/>
          <w:szCs w:val="32"/>
        </w:rPr>
      </w:pPr>
    </w:p>
    <w:p w:rsidR="0044722B" w:rsidRDefault="0044722B" w:rsidP="00EC4891">
      <w:pPr>
        <w:jc w:val="center"/>
        <w:rPr>
          <w:rFonts w:cs="Times New Roman"/>
          <w:sz w:val="32"/>
          <w:szCs w:val="32"/>
        </w:rPr>
      </w:pPr>
    </w:p>
    <w:p w:rsidR="0044722B" w:rsidRPr="00EC4891" w:rsidRDefault="0044722B" w:rsidP="00EC4891">
      <w:pPr>
        <w:jc w:val="center"/>
        <w:rPr>
          <w:rFonts w:cs="Times New Roman"/>
          <w:sz w:val="32"/>
          <w:szCs w:val="32"/>
        </w:rPr>
      </w:pPr>
    </w:p>
    <w:p w:rsidR="00EC4891" w:rsidRDefault="0044722B" w:rsidP="00E20E01">
      <w:pPr>
        <w:jc w:val="center"/>
        <w:rPr>
          <w:rFonts w:cs="Times New Roman"/>
          <w:iCs/>
          <w:sz w:val="28"/>
        </w:rPr>
      </w:pPr>
      <w:r>
        <w:rPr>
          <w:rFonts w:cs="Times New Roman"/>
          <w:b/>
          <w:noProof/>
          <w:lang w:bidi="ar-SA"/>
        </w:rPr>
        <w:drawing>
          <wp:inline distT="0" distB="0" distL="0" distR="0" wp14:anchorId="54690931" wp14:editId="5C927597">
            <wp:extent cx="2049244" cy="2905766"/>
            <wp:effectExtent l="0" t="0" r="825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U Logo.jpg"/>
                    <pic:cNvPicPr/>
                  </pic:nvPicPr>
                  <pic:blipFill>
                    <a:blip r:embed="rId8">
                      <a:extLst>
                        <a:ext uri="{28A0092B-C50C-407E-A947-70E740481C1C}">
                          <a14:useLocalDpi xmlns:a14="http://schemas.microsoft.com/office/drawing/2010/main" val="0"/>
                        </a:ext>
                      </a:extLst>
                    </a:blip>
                    <a:stretch>
                      <a:fillRect/>
                    </a:stretch>
                  </pic:blipFill>
                  <pic:spPr>
                    <a:xfrm>
                      <a:off x="0" y="0"/>
                      <a:ext cx="2054319" cy="2912962"/>
                    </a:xfrm>
                    <a:prstGeom prst="rect">
                      <a:avLst/>
                    </a:prstGeom>
                  </pic:spPr>
                </pic:pic>
              </a:graphicData>
            </a:graphic>
          </wp:inline>
        </w:drawing>
      </w:r>
    </w:p>
    <w:p w:rsidR="00EC4891" w:rsidRDefault="00EC4891" w:rsidP="00E20E01">
      <w:pPr>
        <w:jc w:val="center"/>
        <w:rPr>
          <w:rFonts w:cs="Times New Roman"/>
          <w:iCs/>
          <w:sz w:val="28"/>
        </w:rPr>
      </w:pPr>
    </w:p>
    <w:p w:rsidR="00BE10ED" w:rsidRDefault="00BE10ED" w:rsidP="00E20E01">
      <w:pPr>
        <w:jc w:val="center"/>
        <w:rPr>
          <w:rFonts w:cs="Times New Roman"/>
          <w:iCs/>
          <w:sz w:val="28"/>
        </w:rPr>
      </w:pPr>
    </w:p>
    <w:p w:rsidR="000656B5" w:rsidRPr="0021299A" w:rsidRDefault="005F46A8" w:rsidP="005D5F34">
      <w:pPr>
        <w:jc w:val="center"/>
        <w:rPr>
          <w:rFonts w:cs="Times New Roman"/>
          <w:iCs/>
          <w:sz w:val="28"/>
        </w:rPr>
      </w:pPr>
      <w:r>
        <w:rPr>
          <w:rFonts w:cs="Times New Roman"/>
          <w:iCs/>
          <w:sz w:val="28"/>
        </w:rPr>
        <w:t>M</w:t>
      </w:r>
      <w:r w:rsidR="005D5F34">
        <w:rPr>
          <w:rFonts w:cs="Times New Roman"/>
          <w:iCs/>
          <w:sz w:val="28"/>
        </w:rPr>
        <w:t xml:space="preserve">aster of </w:t>
      </w:r>
      <w:r>
        <w:rPr>
          <w:rFonts w:cs="Times New Roman"/>
          <w:iCs/>
          <w:sz w:val="28"/>
        </w:rPr>
        <w:t>S</w:t>
      </w:r>
      <w:r w:rsidR="005D5F34">
        <w:rPr>
          <w:rFonts w:cs="Times New Roman"/>
          <w:iCs/>
          <w:sz w:val="28"/>
        </w:rPr>
        <w:t>cience in</w:t>
      </w:r>
      <w:r>
        <w:rPr>
          <w:rFonts w:cs="Times New Roman"/>
          <w:iCs/>
          <w:sz w:val="28"/>
        </w:rPr>
        <w:t xml:space="preserve"> </w:t>
      </w:r>
      <w:r w:rsidR="00687FC9">
        <w:rPr>
          <w:rFonts w:cs="Times New Roman"/>
          <w:iCs/>
          <w:sz w:val="28"/>
        </w:rPr>
        <w:t>Data</w:t>
      </w:r>
      <w:r w:rsidR="005D5F34">
        <w:rPr>
          <w:rFonts w:cs="Times New Roman"/>
          <w:iCs/>
          <w:sz w:val="28"/>
        </w:rPr>
        <w:t xml:space="preserve"> Science</w:t>
      </w:r>
      <w:r w:rsidR="000656B5" w:rsidRPr="0021299A">
        <w:rPr>
          <w:rFonts w:cs="Times New Roman"/>
          <w:i/>
          <w:iCs/>
          <w:sz w:val="28"/>
        </w:rPr>
        <w:t xml:space="preserve"> </w:t>
      </w:r>
    </w:p>
    <w:p w:rsidR="000656B5" w:rsidRPr="0021299A" w:rsidRDefault="000656B5" w:rsidP="00E20E01">
      <w:pPr>
        <w:rPr>
          <w:rFonts w:cs="Times New Roman"/>
          <w:sz w:val="28"/>
        </w:rPr>
      </w:pPr>
    </w:p>
    <w:p w:rsidR="00121902" w:rsidRPr="0021299A" w:rsidRDefault="00121902" w:rsidP="000656B5">
      <w:pPr>
        <w:pStyle w:val="BodyText2"/>
        <w:jc w:val="center"/>
        <w:rPr>
          <w:rFonts w:cs="Times New Roman"/>
          <w:b w:val="0"/>
          <w:bCs w:val="0"/>
          <w:sz w:val="28"/>
          <w:szCs w:val="28"/>
        </w:rPr>
      </w:pPr>
    </w:p>
    <w:p w:rsidR="005934B5" w:rsidRPr="0021299A" w:rsidRDefault="00687FC9" w:rsidP="000656B5">
      <w:pPr>
        <w:pStyle w:val="BodyText2"/>
        <w:jc w:val="center"/>
        <w:rPr>
          <w:rFonts w:cs="Times New Roman"/>
          <w:b w:val="0"/>
          <w:bCs w:val="0"/>
          <w:sz w:val="28"/>
          <w:szCs w:val="28"/>
        </w:rPr>
      </w:pPr>
      <w:r w:rsidRPr="00687FC9">
        <w:rPr>
          <w:rFonts w:cs="Times New Roman"/>
          <w:b w:val="0"/>
          <w:bCs w:val="0"/>
          <w:sz w:val="28"/>
          <w:szCs w:val="28"/>
        </w:rPr>
        <w:t>Faisal Maqbool</w:t>
      </w:r>
      <w:r w:rsidR="003A3661" w:rsidRPr="0021299A">
        <w:rPr>
          <w:rFonts w:cs="Times New Roman"/>
          <w:b w:val="0"/>
          <w:bCs w:val="0"/>
          <w:sz w:val="28"/>
          <w:szCs w:val="28"/>
        </w:rPr>
        <w:t xml:space="preserve"> </w:t>
      </w:r>
    </w:p>
    <w:p w:rsidR="00A55175" w:rsidRDefault="00A55175" w:rsidP="000656B5">
      <w:pPr>
        <w:pStyle w:val="BodyText2"/>
        <w:jc w:val="center"/>
        <w:rPr>
          <w:rFonts w:cs="Times New Roman"/>
          <w:b w:val="0"/>
          <w:bCs w:val="0"/>
          <w:sz w:val="28"/>
          <w:szCs w:val="28"/>
          <w:highlight w:val="yellow"/>
        </w:rPr>
      </w:pPr>
    </w:p>
    <w:p w:rsidR="003A3661" w:rsidRPr="0021299A" w:rsidRDefault="00687FC9" w:rsidP="000656B5">
      <w:pPr>
        <w:pStyle w:val="BodyText2"/>
        <w:jc w:val="center"/>
        <w:rPr>
          <w:rFonts w:cs="Times New Roman"/>
          <w:b w:val="0"/>
          <w:bCs w:val="0"/>
          <w:sz w:val="28"/>
          <w:szCs w:val="28"/>
        </w:rPr>
      </w:pPr>
      <w:r>
        <w:rPr>
          <w:rFonts w:cs="Times New Roman"/>
          <w:b w:val="0"/>
          <w:bCs w:val="0"/>
          <w:sz w:val="28"/>
          <w:szCs w:val="28"/>
        </w:rPr>
        <w:t>MSDS17027</w:t>
      </w:r>
    </w:p>
    <w:p w:rsidR="00E20E01" w:rsidRPr="0021299A" w:rsidRDefault="00E20E01" w:rsidP="00121902">
      <w:pPr>
        <w:tabs>
          <w:tab w:val="right" w:pos="3420"/>
          <w:tab w:val="left" w:pos="3780"/>
        </w:tabs>
        <w:rPr>
          <w:rFonts w:cs="Times New Roman"/>
          <w:sz w:val="28"/>
        </w:rPr>
      </w:pPr>
      <w:r w:rsidRPr="0021299A">
        <w:rPr>
          <w:rFonts w:cs="Times New Roman"/>
          <w:sz w:val="28"/>
        </w:rPr>
        <w:t xml:space="preserve"> </w:t>
      </w:r>
    </w:p>
    <w:p w:rsidR="00A55175" w:rsidRDefault="00A55175" w:rsidP="00E20E01">
      <w:pPr>
        <w:tabs>
          <w:tab w:val="right" w:pos="3420"/>
          <w:tab w:val="left" w:pos="3780"/>
        </w:tabs>
        <w:jc w:val="center"/>
        <w:rPr>
          <w:rFonts w:cs="Times New Roman"/>
          <w:sz w:val="28"/>
        </w:rPr>
      </w:pPr>
    </w:p>
    <w:p w:rsidR="00E20E01" w:rsidRPr="0021299A" w:rsidRDefault="00E20E01" w:rsidP="00E20E01">
      <w:pPr>
        <w:tabs>
          <w:tab w:val="right" w:pos="3420"/>
          <w:tab w:val="left" w:pos="3780"/>
        </w:tabs>
        <w:jc w:val="center"/>
        <w:rPr>
          <w:rFonts w:cs="Times New Roman"/>
          <w:sz w:val="28"/>
        </w:rPr>
      </w:pPr>
      <w:r w:rsidRPr="0021299A">
        <w:rPr>
          <w:rFonts w:cs="Times New Roman"/>
          <w:sz w:val="28"/>
        </w:rPr>
        <w:t xml:space="preserve">Session: </w:t>
      </w:r>
      <w:r w:rsidR="00687FC9">
        <w:rPr>
          <w:rFonts w:cs="Times New Roman"/>
          <w:sz w:val="28"/>
        </w:rPr>
        <w:t>2017 – 2019</w:t>
      </w:r>
    </w:p>
    <w:p w:rsidR="00D568C8" w:rsidRPr="0021299A" w:rsidRDefault="00D568C8" w:rsidP="00E20E01">
      <w:pPr>
        <w:tabs>
          <w:tab w:val="right" w:pos="3420"/>
          <w:tab w:val="left" w:pos="3780"/>
        </w:tabs>
        <w:jc w:val="center"/>
        <w:rPr>
          <w:rFonts w:cs="Times New Roman"/>
          <w:sz w:val="28"/>
        </w:rPr>
      </w:pPr>
    </w:p>
    <w:p w:rsidR="00D568C8" w:rsidRDefault="00D568C8" w:rsidP="00E20E01">
      <w:pPr>
        <w:tabs>
          <w:tab w:val="right" w:pos="3420"/>
          <w:tab w:val="left" w:pos="3780"/>
        </w:tabs>
        <w:jc w:val="center"/>
        <w:rPr>
          <w:rFonts w:cs="Times New Roman"/>
          <w:szCs w:val="24"/>
        </w:rPr>
      </w:pPr>
    </w:p>
    <w:p w:rsidR="00BC76ED" w:rsidRPr="000364C1" w:rsidRDefault="00BC76ED" w:rsidP="00E20E01">
      <w:pPr>
        <w:pBdr>
          <w:bottom w:val="single" w:sz="6" w:space="1" w:color="auto"/>
        </w:pBdr>
        <w:tabs>
          <w:tab w:val="right" w:pos="3420"/>
          <w:tab w:val="left" w:pos="3780"/>
        </w:tabs>
        <w:jc w:val="center"/>
        <w:rPr>
          <w:rFonts w:cs="Times New Roman"/>
          <w:i/>
          <w:szCs w:val="24"/>
        </w:rPr>
      </w:pPr>
    </w:p>
    <w:p w:rsidR="00BC76ED" w:rsidRDefault="00BC76ED" w:rsidP="00BE10ED">
      <w:pPr>
        <w:tabs>
          <w:tab w:val="right" w:pos="3420"/>
          <w:tab w:val="left" w:pos="3780"/>
        </w:tabs>
        <w:spacing w:line="360" w:lineRule="auto"/>
        <w:jc w:val="center"/>
        <w:rPr>
          <w:rFonts w:cs="Times New Roman"/>
          <w:sz w:val="32"/>
          <w:szCs w:val="32"/>
        </w:rPr>
      </w:pPr>
    </w:p>
    <w:p w:rsidR="00100BD3" w:rsidRDefault="004F228A" w:rsidP="00BE10ED">
      <w:pPr>
        <w:tabs>
          <w:tab w:val="right" w:pos="3420"/>
          <w:tab w:val="left" w:pos="3780"/>
        </w:tabs>
        <w:spacing w:line="360" w:lineRule="auto"/>
        <w:jc w:val="center"/>
        <w:rPr>
          <w:rFonts w:cs="Times New Roman"/>
          <w:sz w:val="32"/>
          <w:szCs w:val="32"/>
        </w:rPr>
      </w:pPr>
      <w:r>
        <w:rPr>
          <w:rFonts w:cs="Times New Roman"/>
          <w:sz w:val="32"/>
          <w:szCs w:val="32"/>
        </w:rPr>
        <w:t>D</w:t>
      </w:r>
      <w:r w:rsidR="00100BD3">
        <w:rPr>
          <w:rFonts w:cs="Times New Roman"/>
          <w:sz w:val="32"/>
          <w:szCs w:val="32"/>
        </w:rPr>
        <w:t>EPARTMENT OF COMPUTER SCIENCE</w:t>
      </w:r>
    </w:p>
    <w:p w:rsidR="00222035" w:rsidRDefault="00100BD3" w:rsidP="0041184E">
      <w:pPr>
        <w:tabs>
          <w:tab w:val="right" w:pos="3420"/>
          <w:tab w:val="left" w:pos="3780"/>
        </w:tabs>
        <w:spacing w:line="360" w:lineRule="auto"/>
        <w:jc w:val="center"/>
        <w:rPr>
          <w:rFonts w:cs="Times New Roman"/>
          <w:sz w:val="32"/>
          <w:szCs w:val="32"/>
        </w:rPr>
      </w:pPr>
      <w:r>
        <w:rPr>
          <w:rFonts w:cs="Times New Roman"/>
          <w:sz w:val="32"/>
          <w:szCs w:val="32"/>
        </w:rPr>
        <w:t>INFORMATION TECHNOLOGY UNIVERSITY</w:t>
      </w:r>
    </w:p>
    <w:p w:rsidR="00BE10ED" w:rsidRPr="00BE03A1" w:rsidRDefault="00222035" w:rsidP="0041184E">
      <w:pPr>
        <w:tabs>
          <w:tab w:val="right" w:pos="3420"/>
          <w:tab w:val="left" w:pos="3780"/>
        </w:tabs>
        <w:spacing w:line="360" w:lineRule="auto"/>
        <w:jc w:val="center"/>
        <w:rPr>
          <w:rFonts w:cs="Times New Roman"/>
          <w:sz w:val="32"/>
          <w:szCs w:val="32"/>
        </w:rPr>
      </w:pPr>
      <w:r>
        <w:rPr>
          <w:rFonts w:cs="Times New Roman"/>
          <w:sz w:val="32"/>
          <w:szCs w:val="32"/>
        </w:rPr>
        <w:t>LAHORE,</w:t>
      </w:r>
      <w:r w:rsidR="00100BD3">
        <w:rPr>
          <w:rFonts w:cs="Times New Roman"/>
          <w:sz w:val="32"/>
          <w:szCs w:val="32"/>
        </w:rPr>
        <w:t xml:space="preserve"> PAKISTAN</w:t>
      </w:r>
      <w:r w:rsidR="00BE10ED">
        <w:rPr>
          <w:rFonts w:cs="Times New Roman"/>
          <w:sz w:val="32"/>
          <w:szCs w:val="32"/>
        </w:rPr>
        <w:br w:type="page"/>
      </w:r>
    </w:p>
    <w:p w:rsidR="00280029" w:rsidRDefault="00280029" w:rsidP="004F408F">
      <w:pPr>
        <w:tabs>
          <w:tab w:val="right" w:pos="3402"/>
          <w:tab w:val="left" w:pos="3828"/>
        </w:tabs>
        <w:jc w:val="center"/>
        <w:rPr>
          <w:rFonts w:cs="Times New Roman"/>
          <w:b/>
          <w:color w:val="000000" w:themeColor="text1"/>
          <w:sz w:val="32"/>
          <w:szCs w:val="32"/>
        </w:rPr>
      </w:pPr>
      <w:r>
        <w:rPr>
          <w:rFonts w:cs="Times New Roman"/>
          <w:b/>
          <w:noProof/>
          <w:lang w:bidi="ar-SA"/>
        </w:rPr>
        <w:lastRenderedPageBreak/>
        <w:drawing>
          <wp:inline distT="0" distB="0" distL="0" distR="0" wp14:anchorId="50F9071B" wp14:editId="7C92876C">
            <wp:extent cx="2049244" cy="2905766"/>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U Logo.jpg"/>
                    <pic:cNvPicPr/>
                  </pic:nvPicPr>
                  <pic:blipFill>
                    <a:blip r:embed="rId8">
                      <a:extLst>
                        <a:ext uri="{28A0092B-C50C-407E-A947-70E740481C1C}">
                          <a14:useLocalDpi xmlns:a14="http://schemas.microsoft.com/office/drawing/2010/main" val="0"/>
                        </a:ext>
                      </a:extLst>
                    </a:blip>
                    <a:stretch>
                      <a:fillRect/>
                    </a:stretch>
                  </pic:blipFill>
                  <pic:spPr>
                    <a:xfrm>
                      <a:off x="0" y="0"/>
                      <a:ext cx="2054319" cy="2912962"/>
                    </a:xfrm>
                    <a:prstGeom prst="rect">
                      <a:avLst/>
                    </a:prstGeom>
                  </pic:spPr>
                </pic:pic>
              </a:graphicData>
            </a:graphic>
          </wp:inline>
        </w:drawing>
      </w:r>
    </w:p>
    <w:p w:rsidR="004F408F" w:rsidRDefault="004F408F" w:rsidP="004F408F">
      <w:pPr>
        <w:tabs>
          <w:tab w:val="right" w:pos="3402"/>
          <w:tab w:val="left" w:pos="3828"/>
        </w:tabs>
        <w:jc w:val="center"/>
        <w:rPr>
          <w:rFonts w:cs="Times New Roman"/>
          <w:sz w:val="32"/>
          <w:szCs w:val="32"/>
          <w:highlight w:val="yellow"/>
        </w:rPr>
      </w:pPr>
    </w:p>
    <w:p w:rsidR="0091397C" w:rsidRDefault="0091397C" w:rsidP="00280029">
      <w:pPr>
        <w:jc w:val="center"/>
        <w:rPr>
          <w:rFonts w:cs="Times New Roman"/>
          <w:sz w:val="32"/>
          <w:szCs w:val="32"/>
          <w:highlight w:val="yellow"/>
        </w:rPr>
      </w:pPr>
    </w:p>
    <w:p w:rsidR="00280029" w:rsidRDefault="00496E4D" w:rsidP="005D5F34">
      <w:pPr>
        <w:jc w:val="center"/>
        <w:rPr>
          <w:rFonts w:cs="Times New Roman"/>
          <w:sz w:val="32"/>
          <w:szCs w:val="32"/>
        </w:rPr>
      </w:pPr>
      <w:r>
        <w:rPr>
          <w:rFonts w:cs="Times New Roman"/>
          <w:sz w:val="32"/>
          <w:szCs w:val="32"/>
        </w:rPr>
        <w:t>Predicting Post Procedural Complications on MIMIC-III Data</w:t>
      </w:r>
    </w:p>
    <w:p w:rsidR="00280029" w:rsidRDefault="00280029" w:rsidP="00280029">
      <w:pPr>
        <w:jc w:val="center"/>
        <w:rPr>
          <w:rFonts w:cs="Times New Roman"/>
          <w:sz w:val="32"/>
          <w:szCs w:val="32"/>
        </w:rPr>
      </w:pPr>
    </w:p>
    <w:p w:rsidR="00280029" w:rsidRDefault="00280029" w:rsidP="00280029">
      <w:pPr>
        <w:jc w:val="center"/>
        <w:rPr>
          <w:rFonts w:cs="Times New Roman"/>
          <w:sz w:val="32"/>
          <w:szCs w:val="32"/>
        </w:rPr>
      </w:pPr>
    </w:p>
    <w:p w:rsidR="00280029" w:rsidRDefault="00280029" w:rsidP="00280029">
      <w:pPr>
        <w:pStyle w:val="BodyText2"/>
        <w:jc w:val="center"/>
        <w:rPr>
          <w:rFonts w:cs="Times New Roman"/>
          <w:b w:val="0"/>
          <w:bCs w:val="0"/>
          <w:sz w:val="28"/>
          <w:szCs w:val="28"/>
        </w:rPr>
      </w:pPr>
    </w:p>
    <w:p w:rsidR="00280029" w:rsidRDefault="00280029" w:rsidP="00280029">
      <w:pPr>
        <w:pStyle w:val="BodyText2"/>
        <w:jc w:val="center"/>
        <w:rPr>
          <w:rFonts w:cs="Times New Roman"/>
          <w:b w:val="0"/>
          <w:bCs w:val="0"/>
          <w:sz w:val="28"/>
          <w:szCs w:val="28"/>
        </w:rPr>
      </w:pPr>
    </w:p>
    <w:p w:rsidR="00280029" w:rsidRPr="00466B76" w:rsidRDefault="00280029" w:rsidP="00280029">
      <w:pPr>
        <w:pStyle w:val="BodyText2"/>
        <w:jc w:val="center"/>
        <w:rPr>
          <w:rFonts w:cs="Times New Roman"/>
          <w:b w:val="0"/>
          <w:bCs w:val="0"/>
          <w:sz w:val="28"/>
          <w:szCs w:val="28"/>
        </w:rPr>
      </w:pPr>
      <w:r w:rsidRPr="00466B76">
        <w:rPr>
          <w:rFonts w:cs="Times New Roman"/>
          <w:b w:val="0"/>
          <w:bCs w:val="0"/>
          <w:sz w:val="28"/>
          <w:szCs w:val="28"/>
        </w:rPr>
        <w:t>A thesis submitted in partial fulfillment of the requirements for the</w:t>
      </w:r>
    </w:p>
    <w:p w:rsidR="00280029" w:rsidRPr="00466B76" w:rsidRDefault="00280029" w:rsidP="00280029">
      <w:pPr>
        <w:pStyle w:val="BodyText2"/>
        <w:jc w:val="center"/>
        <w:rPr>
          <w:rFonts w:cs="Times New Roman"/>
          <w:b w:val="0"/>
          <w:bCs w:val="0"/>
          <w:sz w:val="28"/>
          <w:szCs w:val="28"/>
        </w:rPr>
      </w:pPr>
      <w:r w:rsidRPr="00466B76">
        <w:rPr>
          <w:rFonts w:cs="Times New Roman"/>
          <w:b w:val="0"/>
          <w:bCs w:val="0"/>
          <w:sz w:val="28"/>
          <w:szCs w:val="28"/>
        </w:rPr>
        <w:t>Degree of Master of Science in</w:t>
      </w:r>
    </w:p>
    <w:p w:rsidR="00280029" w:rsidRPr="00466B76" w:rsidRDefault="00640037" w:rsidP="00280029">
      <w:pPr>
        <w:pStyle w:val="BodyText2"/>
        <w:jc w:val="center"/>
        <w:rPr>
          <w:rFonts w:cs="Times New Roman"/>
          <w:b w:val="0"/>
          <w:bCs w:val="0"/>
          <w:sz w:val="28"/>
          <w:szCs w:val="28"/>
        </w:rPr>
      </w:pPr>
      <w:r>
        <w:rPr>
          <w:rFonts w:cs="Times New Roman"/>
          <w:b w:val="0"/>
          <w:bCs w:val="0"/>
          <w:sz w:val="28"/>
          <w:szCs w:val="28"/>
        </w:rPr>
        <w:t>Data</w:t>
      </w:r>
      <w:r w:rsidR="00280029" w:rsidRPr="00466B76">
        <w:rPr>
          <w:rFonts w:cs="Times New Roman"/>
          <w:b w:val="0"/>
          <w:bCs w:val="0"/>
          <w:sz w:val="28"/>
          <w:szCs w:val="28"/>
        </w:rPr>
        <w:t xml:space="preserve"> Science</w:t>
      </w:r>
    </w:p>
    <w:p w:rsidR="00280029" w:rsidRPr="00466B76" w:rsidRDefault="00280029" w:rsidP="00280029">
      <w:pPr>
        <w:jc w:val="center"/>
        <w:rPr>
          <w:rFonts w:cs="Times New Roman"/>
          <w:color w:val="0000FF"/>
          <w:sz w:val="28"/>
        </w:rPr>
      </w:pPr>
    </w:p>
    <w:p w:rsidR="00280029" w:rsidRPr="00466B76" w:rsidRDefault="00280029" w:rsidP="00280029">
      <w:pPr>
        <w:rPr>
          <w:rFonts w:cs="Times New Roman"/>
          <w:i/>
          <w:iCs/>
          <w:color w:val="000000" w:themeColor="text1"/>
          <w:sz w:val="28"/>
        </w:rPr>
      </w:pPr>
    </w:p>
    <w:p w:rsidR="00280029" w:rsidRPr="00466B76" w:rsidRDefault="00280029" w:rsidP="00280029">
      <w:pPr>
        <w:rPr>
          <w:rFonts w:cs="Times New Roman"/>
          <w:iCs/>
          <w:color w:val="000000" w:themeColor="text1"/>
          <w:sz w:val="28"/>
        </w:rPr>
      </w:pPr>
    </w:p>
    <w:p w:rsidR="00280029" w:rsidRPr="00466B76" w:rsidRDefault="00496E4D" w:rsidP="00280029">
      <w:pPr>
        <w:jc w:val="center"/>
        <w:rPr>
          <w:rFonts w:cs="Times New Roman"/>
          <w:iCs/>
          <w:color w:val="000000" w:themeColor="text1"/>
          <w:sz w:val="28"/>
        </w:rPr>
      </w:pPr>
      <w:r w:rsidRPr="00496E4D">
        <w:rPr>
          <w:rFonts w:cs="Times New Roman"/>
          <w:iCs/>
          <w:color w:val="000000" w:themeColor="text1"/>
          <w:sz w:val="28"/>
        </w:rPr>
        <w:t>Faisal Maqbool</w:t>
      </w:r>
    </w:p>
    <w:p w:rsidR="00280029" w:rsidRPr="00466B76" w:rsidRDefault="00280029" w:rsidP="00280029">
      <w:pPr>
        <w:rPr>
          <w:rFonts w:cs="Times New Roman"/>
          <w:color w:val="000000" w:themeColor="text1"/>
          <w:sz w:val="28"/>
        </w:rPr>
      </w:pPr>
    </w:p>
    <w:p w:rsidR="00280029" w:rsidRPr="00776EB2" w:rsidRDefault="00341826" w:rsidP="00776EB2">
      <w:pPr>
        <w:jc w:val="center"/>
        <w:rPr>
          <w:rFonts w:cs="Times New Roman"/>
          <w:iCs/>
          <w:color w:val="000000" w:themeColor="text1"/>
          <w:sz w:val="28"/>
        </w:rPr>
      </w:pPr>
      <w:r w:rsidRPr="00776EB2">
        <w:rPr>
          <w:rFonts w:cs="Times New Roman"/>
          <w:iCs/>
          <w:color w:val="000000" w:themeColor="text1"/>
          <w:sz w:val="28"/>
        </w:rPr>
        <w:t xml:space="preserve">Dr. Saeed </w:t>
      </w:r>
      <w:proofErr w:type="spellStart"/>
      <w:r w:rsidRPr="00776EB2">
        <w:rPr>
          <w:rFonts w:cs="Times New Roman"/>
          <w:iCs/>
          <w:color w:val="000000" w:themeColor="text1"/>
          <w:sz w:val="28"/>
        </w:rPr>
        <w:t>Ul</w:t>
      </w:r>
      <w:proofErr w:type="spellEnd"/>
      <w:r w:rsidRPr="00776EB2">
        <w:rPr>
          <w:rFonts w:cs="Times New Roman"/>
          <w:iCs/>
          <w:color w:val="000000" w:themeColor="text1"/>
          <w:sz w:val="28"/>
        </w:rPr>
        <w:t xml:space="preserve"> Hassan</w:t>
      </w:r>
    </w:p>
    <w:p w:rsidR="00280029" w:rsidRPr="00466B76" w:rsidRDefault="00280029" w:rsidP="00280029">
      <w:pPr>
        <w:pStyle w:val="BodyText2"/>
        <w:jc w:val="center"/>
        <w:rPr>
          <w:rFonts w:cs="Times New Roman"/>
          <w:b w:val="0"/>
          <w:bCs w:val="0"/>
          <w:color w:val="000000" w:themeColor="text1"/>
          <w:sz w:val="28"/>
          <w:szCs w:val="28"/>
        </w:rPr>
      </w:pPr>
    </w:p>
    <w:p w:rsidR="00280029" w:rsidRPr="005D5F34" w:rsidRDefault="00280029" w:rsidP="000A42A7">
      <w:pPr>
        <w:pStyle w:val="BodyText2"/>
        <w:jc w:val="center"/>
        <w:rPr>
          <w:rFonts w:cs="Times New Roman"/>
          <w:b w:val="0"/>
          <w:bCs w:val="0"/>
          <w:color w:val="000000" w:themeColor="text1"/>
          <w:sz w:val="28"/>
          <w:szCs w:val="28"/>
        </w:rPr>
      </w:pPr>
      <w:r w:rsidRPr="005D5F34">
        <w:rPr>
          <w:rFonts w:cs="Times New Roman"/>
          <w:b w:val="0"/>
          <w:bCs w:val="0"/>
          <w:color w:val="000000" w:themeColor="text1"/>
          <w:sz w:val="28"/>
          <w:szCs w:val="28"/>
        </w:rPr>
        <w:t>Committee</w:t>
      </w:r>
      <w:r w:rsidR="005D5F34" w:rsidRPr="005D5F34">
        <w:rPr>
          <w:rFonts w:cs="Times New Roman"/>
          <w:b w:val="0"/>
          <w:bCs w:val="0"/>
          <w:color w:val="000000" w:themeColor="text1"/>
          <w:sz w:val="28"/>
          <w:szCs w:val="28"/>
        </w:rPr>
        <w:t xml:space="preserve"> Member </w:t>
      </w:r>
      <w:r w:rsidR="000A42A7">
        <w:rPr>
          <w:rFonts w:cs="Times New Roman"/>
          <w:b w:val="0"/>
          <w:bCs w:val="0"/>
          <w:color w:val="000000" w:themeColor="text1"/>
          <w:sz w:val="28"/>
          <w:szCs w:val="28"/>
        </w:rPr>
        <w:t>Name</w:t>
      </w:r>
    </w:p>
    <w:p w:rsidR="005D5F34" w:rsidRDefault="005D5F34" w:rsidP="005D5F34">
      <w:pPr>
        <w:pStyle w:val="BodyText2"/>
        <w:jc w:val="center"/>
        <w:rPr>
          <w:rFonts w:cs="Times New Roman"/>
          <w:b w:val="0"/>
          <w:bCs w:val="0"/>
          <w:color w:val="000000" w:themeColor="text1"/>
          <w:sz w:val="28"/>
          <w:szCs w:val="28"/>
        </w:rPr>
      </w:pPr>
      <w:r w:rsidRPr="005D5F34">
        <w:rPr>
          <w:rFonts w:cs="Times New Roman"/>
          <w:b w:val="0"/>
          <w:bCs w:val="0"/>
          <w:color w:val="000000" w:themeColor="text1"/>
          <w:sz w:val="28"/>
          <w:szCs w:val="28"/>
        </w:rPr>
        <w:t xml:space="preserve">Committee Member </w:t>
      </w:r>
      <w:r w:rsidR="000A42A7">
        <w:rPr>
          <w:rFonts w:cs="Times New Roman"/>
          <w:b w:val="0"/>
          <w:bCs w:val="0"/>
          <w:color w:val="000000" w:themeColor="text1"/>
          <w:sz w:val="28"/>
          <w:szCs w:val="28"/>
        </w:rPr>
        <w:t>Name</w:t>
      </w:r>
    </w:p>
    <w:p w:rsidR="005D5F34" w:rsidRPr="00466B76" w:rsidRDefault="005D5F34" w:rsidP="005D5F34">
      <w:pPr>
        <w:pStyle w:val="BodyText2"/>
        <w:jc w:val="center"/>
        <w:rPr>
          <w:rFonts w:cs="Times New Roman"/>
          <w:b w:val="0"/>
          <w:bCs w:val="0"/>
          <w:color w:val="000000" w:themeColor="text1"/>
          <w:sz w:val="28"/>
          <w:szCs w:val="28"/>
        </w:rPr>
      </w:pPr>
    </w:p>
    <w:p w:rsidR="00280029" w:rsidRPr="00466B76" w:rsidRDefault="00280029" w:rsidP="00280029">
      <w:pPr>
        <w:pStyle w:val="BodyText2"/>
        <w:jc w:val="center"/>
        <w:rPr>
          <w:rFonts w:cs="Times New Roman"/>
          <w:b w:val="0"/>
          <w:bCs w:val="0"/>
          <w:color w:val="0000FF"/>
          <w:sz w:val="28"/>
          <w:szCs w:val="28"/>
        </w:rPr>
      </w:pPr>
    </w:p>
    <w:p w:rsidR="00280029" w:rsidRDefault="00280029" w:rsidP="00280029">
      <w:pPr>
        <w:tabs>
          <w:tab w:val="right" w:pos="3402"/>
          <w:tab w:val="left" w:pos="3828"/>
        </w:tabs>
        <w:jc w:val="left"/>
        <w:rPr>
          <w:rFonts w:cs="Times New Roman"/>
          <w:b/>
          <w:color w:val="000000" w:themeColor="text1"/>
          <w:sz w:val="32"/>
          <w:szCs w:val="32"/>
        </w:rPr>
      </w:pPr>
    </w:p>
    <w:p w:rsidR="004F408F" w:rsidRDefault="004F408F">
      <w:pPr>
        <w:spacing w:after="200" w:line="276" w:lineRule="auto"/>
        <w:jc w:val="left"/>
        <w:rPr>
          <w:rFonts w:cs="Times New Roman"/>
          <w:b/>
          <w:color w:val="000000" w:themeColor="text1"/>
          <w:sz w:val="32"/>
          <w:szCs w:val="32"/>
        </w:rPr>
      </w:pPr>
      <w:r>
        <w:rPr>
          <w:rFonts w:cs="Times New Roman"/>
          <w:b/>
          <w:color w:val="000000" w:themeColor="text1"/>
          <w:sz w:val="32"/>
          <w:szCs w:val="32"/>
        </w:rPr>
        <w:br w:type="page"/>
      </w:r>
    </w:p>
    <w:p w:rsidR="00BE39FE" w:rsidRPr="009C58FF" w:rsidRDefault="00563B3A" w:rsidP="005D5F34">
      <w:pPr>
        <w:tabs>
          <w:tab w:val="right" w:pos="3402"/>
          <w:tab w:val="left" w:pos="3828"/>
        </w:tabs>
        <w:jc w:val="center"/>
        <w:rPr>
          <w:rFonts w:cs="Times New Roman"/>
          <w:b/>
          <w:color w:val="000000" w:themeColor="text1"/>
          <w:sz w:val="32"/>
          <w:szCs w:val="32"/>
        </w:rPr>
      </w:pPr>
      <w:r w:rsidRPr="009C58FF">
        <w:rPr>
          <w:rFonts w:cs="Times New Roman"/>
          <w:b/>
          <w:color w:val="000000" w:themeColor="text1"/>
          <w:sz w:val="32"/>
          <w:szCs w:val="32"/>
        </w:rPr>
        <w:lastRenderedPageBreak/>
        <w:t>D</w:t>
      </w:r>
      <w:r w:rsidR="005D5F34">
        <w:rPr>
          <w:rFonts w:cs="Times New Roman"/>
          <w:b/>
          <w:color w:val="000000" w:themeColor="text1"/>
          <w:sz w:val="32"/>
          <w:szCs w:val="32"/>
        </w:rPr>
        <w:t>eclaration</w:t>
      </w:r>
    </w:p>
    <w:p w:rsidR="00563B3A" w:rsidRDefault="00563B3A" w:rsidP="00563B3A">
      <w:pPr>
        <w:tabs>
          <w:tab w:val="right" w:pos="3402"/>
          <w:tab w:val="left" w:pos="3828"/>
        </w:tabs>
        <w:jc w:val="center"/>
        <w:rPr>
          <w:rFonts w:cs="Times New Roman"/>
          <w:color w:val="000000" w:themeColor="text1"/>
          <w:sz w:val="32"/>
          <w:szCs w:val="32"/>
        </w:rPr>
      </w:pPr>
    </w:p>
    <w:p w:rsidR="005D2F7D" w:rsidRDefault="005D2F7D" w:rsidP="00563B3A">
      <w:pPr>
        <w:tabs>
          <w:tab w:val="right" w:pos="3402"/>
          <w:tab w:val="left" w:pos="3828"/>
        </w:tabs>
        <w:spacing w:line="360" w:lineRule="auto"/>
        <w:rPr>
          <w:rFonts w:cs="Times New Roman"/>
          <w:szCs w:val="24"/>
        </w:rPr>
      </w:pPr>
    </w:p>
    <w:p w:rsidR="00563B3A" w:rsidRDefault="00563B3A" w:rsidP="00563B3A">
      <w:pPr>
        <w:tabs>
          <w:tab w:val="right" w:pos="3402"/>
          <w:tab w:val="left" w:pos="3828"/>
        </w:tabs>
        <w:spacing w:line="360" w:lineRule="auto"/>
        <w:rPr>
          <w:rFonts w:cs="Times New Roman"/>
          <w:szCs w:val="24"/>
        </w:rPr>
      </w:pPr>
      <w:r w:rsidRPr="00563B3A">
        <w:rPr>
          <w:rFonts w:cs="Times New Roman"/>
          <w:szCs w:val="24"/>
        </w:rPr>
        <w:t>This thesis is a presentation of my original research work. Wherever contributions of others are involved, every effort is made to indicate this clearly, with due reference to the literature, and acknowledgement of collaborative research and discussions.</w:t>
      </w:r>
      <w:r w:rsidR="003109F5">
        <w:rPr>
          <w:rFonts w:cs="Times New Roman"/>
          <w:szCs w:val="24"/>
        </w:rPr>
        <w:t xml:space="preserve"> I also declare that this work is the result of my own investigations, except where identified by references and free from plagiarism of the work of others.</w:t>
      </w:r>
    </w:p>
    <w:p w:rsidR="00563B3A" w:rsidRDefault="00563B3A" w:rsidP="00563B3A">
      <w:pPr>
        <w:tabs>
          <w:tab w:val="right" w:pos="3402"/>
          <w:tab w:val="left" w:pos="3828"/>
        </w:tabs>
        <w:spacing w:line="360" w:lineRule="auto"/>
        <w:rPr>
          <w:rFonts w:cs="Times New Roman"/>
          <w:color w:val="000000" w:themeColor="text1"/>
          <w:szCs w:val="24"/>
        </w:rPr>
      </w:pPr>
    </w:p>
    <w:p w:rsidR="00884307" w:rsidRDefault="00884307" w:rsidP="00563B3A">
      <w:pPr>
        <w:tabs>
          <w:tab w:val="right" w:pos="3402"/>
          <w:tab w:val="left" w:pos="3828"/>
        </w:tabs>
        <w:spacing w:line="360" w:lineRule="auto"/>
        <w:rPr>
          <w:rFonts w:cs="Times New Roman"/>
          <w:color w:val="000000" w:themeColor="text1"/>
          <w:szCs w:val="24"/>
        </w:rPr>
      </w:pPr>
    </w:p>
    <w:p w:rsidR="00884307" w:rsidRPr="00AC48C9" w:rsidRDefault="00884307" w:rsidP="00884307">
      <w:pPr>
        <w:spacing w:line="360" w:lineRule="auto"/>
        <w:rPr>
          <w:rFonts w:cs="Times New Roman"/>
        </w:rPr>
      </w:pPr>
      <w:r>
        <w:rPr>
          <w:rFonts w:ascii="Arial" w:hAnsi="Arial" w:cs="Arial"/>
        </w:rPr>
        <w:t xml:space="preserve">                                                                                   </w:t>
      </w:r>
    </w:p>
    <w:p w:rsidR="00884307" w:rsidRPr="00AC48C9" w:rsidRDefault="00884307" w:rsidP="00884307">
      <w:pPr>
        <w:spacing w:line="360" w:lineRule="auto"/>
        <w:rPr>
          <w:rFonts w:cs="Times New Roman"/>
        </w:rPr>
      </w:pPr>
      <w:r w:rsidRPr="00AC48C9">
        <w:rPr>
          <w:rFonts w:cs="Times New Roman"/>
        </w:rPr>
        <w:t xml:space="preserve">                                                                                   Signature</w:t>
      </w:r>
      <w:r w:rsidR="00EB18F8">
        <w:rPr>
          <w:rFonts w:cs="Times New Roman"/>
        </w:rPr>
        <w:t>: ………….</w:t>
      </w:r>
    </w:p>
    <w:p w:rsidR="00884307" w:rsidRPr="00AC48C9" w:rsidRDefault="00884307" w:rsidP="005D5F34">
      <w:pPr>
        <w:spacing w:line="360" w:lineRule="auto"/>
        <w:rPr>
          <w:rFonts w:cs="Times New Roman"/>
        </w:rPr>
      </w:pPr>
      <w:r w:rsidRPr="00AC48C9">
        <w:rPr>
          <w:rFonts w:cs="Times New Roman"/>
        </w:rPr>
        <w:t xml:space="preserve">                                                                                   </w:t>
      </w:r>
      <w:r w:rsidRPr="005D5F34">
        <w:rPr>
          <w:rFonts w:cs="Times New Roman"/>
        </w:rPr>
        <w:t>Student Name</w:t>
      </w:r>
    </w:p>
    <w:p w:rsidR="00884307" w:rsidRPr="00AC48C9" w:rsidRDefault="00884307" w:rsidP="00884307">
      <w:pPr>
        <w:tabs>
          <w:tab w:val="right" w:pos="3402"/>
          <w:tab w:val="left" w:pos="3828"/>
        </w:tabs>
        <w:spacing w:line="360" w:lineRule="auto"/>
        <w:rPr>
          <w:rFonts w:cs="Times New Roman"/>
          <w:color w:val="000000" w:themeColor="text1"/>
          <w:szCs w:val="24"/>
        </w:rPr>
      </w:pPr>
      <w:r w:rsidRPr="00AC48C9">
        <w:rPr>
          <w:rFonts w:cs="Times New Roman"/>
        </w:rPr>
        <w:t xml:space="preserve">                                                                                   Date: ………………..</w:t>
      </w:r>
    </w:p>
    <w:p w:rsidR="00BE39FE" w:rsidRPr="00AC48C9" w:rsidRDefault="00BE39FE" w:rsidP="00563B3A">
      <w:pPr>
        <w:tabs>
          <w:tab w:val="right" w:pos="3402"/>
          <w:tab w:val="left" w:pos="3828"/>
        </w:tabs>
        <w:spacing w:line="360" w:lineRule="auto"/>
        <w:rPr>
          <w:rFonts w:cs="Times New Roman"/>
          <w:b/>
          <w:bCs/>
          <w:i/>
          <w:iCs/>
          <w:color w:val="0000FF"/>
          <w:szCs w:val="24"/>
        </w:rPr>
      </w:pPr>
    </w:p>
    <w:p w:rsidR="00BE39FE" w:rsidRPr="00563B3A" w:rsidRDefault="00BE39FE" w:rsidP="00563B3A">
      <w:pPr>
        <w:tabs>
          <w:tab w:val="right" w:pos="3402"/>
          <w:tab w:val="left" w:pos="3828"/>
        </w:tabs>
        <w:spacing w:line="360" w:lineRule="auto"/>
        <w:rPr>
          <w:rFonts w:cs="Times New Roman"/>
          <w:b/>
          <w:bCs/>
          <w:szCs w:val="24"/>
        </w:rPr>
      </w:pPr>
    </w:p>
    <w:p w:rsidR="00BE39FE" w:rsidRDefault="00BE39FE"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rsidP="00563B3A">
      <w:pPr>
        <w:tabs>
          <w:tab w:val="right" w:pos="3402"/>
          <w:tab w:val="left" w:pos="3828"/>
        </w:tabs>
        <w:spacing w:line="360" w:lineRule="auto"/>
        <w:rPr>
          <w:rFonts w:cs="Times New Roman"/>
          <w:b/>
          <w:bCs/>
          <w:szCs w:val="24"/>
        </w:rPr>
      </w:pPr>
    </w:p>
    <w:p w:rsidR="00D15B08" w:rsidRDefault="00D15B08">
      <w:pPr>
        <w:spacing w:after="200" w:line="276" w:lineRule="auto"/>
        <w:jc w:val="left"/>
        <w:rPr>
          <w:rFonts w:cs="Times New Roman"/>
          <w:b/>
          <w:bCs/>
          <w:szCs w:val="24"/>
        </w:rPr>
      </w:pPr>
      <w:r>
        <w:rPr>
          <w:rFonts w:cs="Times New Roman"/>
          <w:b/>
          <w:bCs/>
          <w:szCs w:val="24"/>
        </w:rPr>
        <w:br w:type="page"/>
      </w:r>
    </w:p>
    <w:p w:rsidR="000965DD" w:rsidRDefault="000965DD" w:rsidP="00D15B08">
      <w:pPr>
        <w:tabs>
          <w:tab w:val="right" w:pos="3402"/>
          <w:tab w:val="left" w:pos="3828"/>
        </w:tabs>
        <w:spacing w:line="360" w:lineRule="auto"/>
        <w:jc w:val="center"/>
        <w:rPr>
          <w:rFonts w:cs="Times New Roman"/>
          <w:b/>
          <w:color w:val="000000" w:themeColor="text1"/>
          <w:sz w:val="32"/>
          <w:szCs w:val="32"/>
        </w:rPr>
      </w:pPr>
    </w:p>
    <w:p w:rsidR="00763D1F" w:rsidRPr="008F7DAD" w:rsidRDefault="008F7DAD" w:rsidP="00321AD0">
      <w:pPr>
        <w:shd w:val="clear" w:color="auto" w:fill="FFFFFF"/>
        <w:spacing w:before="100" w:beforeAutospacing="1" w:after="100" w:afterAutospacing="1" w:line="360" w:lineRule="auto"/>
        <w:rPr>
          <w:rFonts w:cs="Times New Roman"/>
          <w:color w:val="000000" w:themeColor="text1"/>
          <w:szCs w:val="24"/>
        </w:rPr>
      </w:pPr>
      <w:r w:rsidRPr="008F7DAD">
        <w:rPr>
          <w:rFonts w:eastAsia="Times New Roman" w:cs="Times New Roman"/>
          <w:color w:val="222222"/>
          <w:szCs w:val="24"/>
          <w:lang w:bidi="ar-SA"/>
        </w:rPr>
        <w:t>T</w:t>
      </w:r>
      <w:r w:rsidR="00321AD0" w:rsidRPr="008F7DAD">
        <w:rPr>
          <w:rFonts w:eastAsia="Times New Roman" w:cs="Times New Roman"/>
          <w:color w:val="222222"/>
          <w:szCs w:val="24"/>
          <w:lang w:bidi="ar-SA"/>
        </w:rPr>
        <w:t>he undersigned hereby certify that they have read and recommend the thesis entitled “…………………………..” by …………………..</w:t>
      </w:r>
      <w:r w:rsidR="00763D1F" w:rsidRPr="008F7DAD">
        <w:rPr>
          <w:rFonts w:eastAsia="Times New Roman" w:cs="Times New Roman"/>
          <w:color w:val="222222"/>
          <w:szCs w:val="24"/>
          <w:lang w:bidi="ar-SA"/>
        </w:rPr>
        <w:t xml:space="preserve"> </w:t>
      </w:r>
      <w:proofErr w:type="gramStart"/>
      <w:r w:rsidR="00FA666C">
        <w:rPr>
          <w:rFonts w:cs="Times New Roman"/>
          <w:color w:val="222222"/>
          <w:szCs w:val="24"/>
          <w:shd w:val="clear" w:color="auto" w:fill="FFFFFF"/>
        </w:rPr>
        <w:t>f</w:t>
      </w:r>
      <w:r w:rsidR="00FA666C" w:rsidRPr="008F7DAD">
        <w:rPr>
          <w:rFonts w:cs="Times New Roman"/>
          <w:color w:val="222222"/>
          <w:szCs w:val="24"/>
          <w:shd w:val="clear" w:color="auto" w:fill="FFFFFF"/>
        </w:rPr>
        <w:t>or</w:t>
      </w:r>
      <w:proofErr w:type="gramEnd"/>
      <w:r w:rsidR="001134E6" w:rsidRPr="008F7DAD">
        <w:rPr>
          <w:rFonts w:cs="Times New Roman"/>
          <w:color w:val="222222"/>
          <w:szCs w:val="24"/>
          <w:shd w:val="clear" w:color="auto" w:fill="FFFFFF"/>
        </w:rPr>
        <w:t xml:space="preserve"> the degree of Master of Science in </w:t>
      </w:r>
      <w:r w:rsidR="00B26DC2">
        <w:rPr>
          <w:rFonts w:cs="Times New Roman"/>
          <w:color w:val="222222"/>
          <w:szCs w:val="24"/>
          <w:shd w:val="clear" w:color="auto" w:fill="FFFFFF"/>
        </w:rPr>
        <w:t>Data</w:t>
      </w:r>
      <w:r w:rsidR="001134E6" w:rsidRPr="008F7DAD">
        <w:rPr>
          <w:rFonts w:cs="Times New Roman"/>
          <w:color w:val="222222"/>
          <w:szCs w:val="24"/>
          <w:shd w:val="clear" w:color="auto" w:fill="FFFFFF"/>
        </w:rPr>
        <w:t xml:space="preserve"> Science</w:t>
      </w:r>
      <w:r w:rsidR="0043251B" w:rsidRPr="008F7DAD">
        <w:rPr>
          <w:rFonts w:cs="Times New Roman"/>
          <w:color w:val="222222"/>
          <w:szCs w:val="24"/>
          <w:shd w:val="clear" w:color="auto" w:fill="FFFFFF"/>
        </w:rPr>
        <w:t>.</w:t>
      </w:r>
    </w:p>
    <w:p w:rsidR="006D6AAA" w:rsidRDefault="006D6AAA" w:rsidP="008A4BD8">
      <w:pPr>
        <w:tabs>
          <w:tab w:val="right" w:pos="3402"/>
          <w:tab w:val="left" w:pos="3828"/>
        </w:tabs>
        <w:spacing w:line="360" w:lineRule="auto"/>
        <w:rPr>
          <w:rFonts w:cs="Times New Roman"/>
        </w:rPr>
      </w:pPr>
    </w:p>
    <w:p w:rsidR="00B34E04" w:rsidRDefault="00B34E04" w:rsidP="008A4BD8">
      <w:pPr>
        <w:tabs>
          <w:tab w:val="right" w:pos="3402"/>
          <w:tab w:val="left" w:pos="3828"/>
        </w:tabs>
        <w:spacing w:line="360" w:lineRule="auto"/>
        <w:rPr>
          <w:rFonts w:cs="Times New Roman"/>
        </w:rPr>
      </w:pPr>
    </w:p>
    <w:p w:rsidR="003D2B78" w:rsidRDefault="003D2B78" w:rsidP="00EB6B80">
      <w:pPr>
        <w:tabs>
          <w:tab w:val="right" w:pos="3402"/>
          <w:tab w:val="left" w:pos="3828"/>
        </w:tabs>
        <w:spacing w:after="60" w:line="360" w:lineRule="auto"/>
        <w:rPr>
          <w:rFonts w:cs="Times New Roman"/>
        </w:rPr>
      </w:pPr>
      <w:r>
        <w:rPr>
          <w:rFonts w:cs="Times New Roman"/>
        </w:rPr>
        <w:t>_________________________________</w:t>
      </w:r>
    </w:p>
    <w:p w:rsidR="004C03B8" w:rsidRDefault="000A42A7" w:rsidP="00EB6B80">
      <w:pPr>
        <w:tabs>
          <w:tab w:val="right" w:pos="3402"/>
          <w:tab w:val="left" w:pos="3828"/>
        </w:tabs>
        <w:spacing w:after="60" w:line="360" w:lineRule="auto"/>
        <w:rPr>
          <w:rFonts w:cs="Times New Roman"/>
        </w:rPr>
      </w:pPr>
      <w:r w:rsidRPr="000A42A7">
        <w:rPr>
          <w:rFonts w:cs="Times New Roman"/>
        </w:rPr>
        <w:t>Supervisor Name</w:t>
      </w:r>
      <w:r>
        <w:rPr>
          <w:rFonts w:cs="Times New Roman"/>
        </w:rPr>
        <w:t xml:space="preserve"> (ITU), </w:t>
      </w:r>
      <w:r w:rsidR="008A10FC">
        <w:rPr>
          <w:rFonts w:cs="Times New Roman"/>
        </w:rPr>
        <w:t xml:space="preserve">Thesis </w:t>
      </w:r>
      <w:r>
        <w:rPr>
          <w:rFonts w:cs="Times New Roman"/>
        </w:rPr>
        <w:t>Advisor</w:t>
      </w:r>
      <w:r w:rsidR="004C03B8">
        <w:rPr>
          <w:rFonts w:cs="Times New Roman"/>
        </w:rPr>
        <w:t xml:space="preserve">                </w:t>
      </w:r>
    </w:p>
    <w:p w:rsidR="004C03B8" w:rsidRDefault="004C03B8" w:rsidP="00EB6B80">
      <w:pPr>
        <w:tabs>
          <w:tab w:val="right" w:pos="3402"/>
          <w:tab w:val="left" w:pos="3828"/>
        </w:tabs>
        <w:spacing w:after="60" w:line="360" w:lineRule="auto"/>
        <w:rPr>
          <w:rFonts w:cs="Times New Roman"/>
        </w:rPr>
      </w:pPr>
    </w:p>
    <w:p w:rsidR="000D1D1B" w:rsidRDefault="000D1D1B" w:rsidP="00EB6B80">
      <w:pPr>
        <w:tabs>
          <w:tab w:val="right" w:pos="3402"/>
          <w:tab w:val="left" w:pos="3828"/>
        </w:tabs>
        <w:spacing w:after="60" w:line="360" w:lineRule="auto"/>
        <w:rPr>
          <w:rFonts w:cs="Times New Roman"/>
        </w:rPr>
      </w:pPr>
    </w:p>
    <w:p w:rsidR="000D1D1B" w:rsidRDefault="000D1D1B" w:rsidP="00EB6B80">
      <w:pPr>
        <w:tabs>
          <w:tab w:val="right" w:pos="3402"/>
          <w:tab w:val="left" w:pos="3828"/>
        </w:tabs>
        <w:spacing w:after="60" w:line="360" w:lineRule="auto"/>
        <w:rPr>
          <w:rFonts w:cs="Times New Roman"/>
        </w:rPr>
      </w:pPr>
      <w:r>
        <w:rPr>
          <w:rFonts w:cs="Times New Roman"/>
        </w:rPr>
        <w:t>_________________________________</w:t>
      </w:r>
    </w:p>
    <w:p w:rsidR="000D1D1B" w:rsidRDefault="000A42A7" w:rsidP="00EB6B80">
      <w:pPr>
        <w:tabs>
          <w:tab w:val="right" w:pos="3402"/>
          <w:tab w:val="left" w:pos="3828"/>
        </w:tabs>
        <w:spacing w:after="60" w:line="360" w:lineRule="auto"/>
        <w:rPr>
          <w:rFonts w:cs="Times New Roman"/>
        </w:rPr>
      </w:pPr>
      <w:r w:rsidRPr="000A42A7">
        <w:rPr>
          <w:rFonts w:cs="Times New Roman"/>
        </w:rPr>
        <w:t>Committee Member Name</w:t>
      </w:r>
      <w:r w:rsidR="000573E3">
        <w:rPr>
          <w:rFonts w:cs="Times New Roman"/>
        </w:rPr>
        <w:t xml:space="preserve"> (ITU)</w:t>
      </w:r>
      <w:r w:rsidR="00520363">
        <w:rPr>
          <w:rFonts w:cs="Times New Roman"/>
        </w:rPr>
        <w:t>,</w:t>
      </w:r>
      <w:r w:rsidR="000D1D1B" w:rsidRPr="000D1D1B">
        <w:rPr>
          <w:rFonts w:cs="Times New Roman"/>
        </w:rPr>
        <w:t xml:space="preserve"> Thesis Committee Member </w:t>
      </w:r>
      <w:r w:rsidR="000D1D1B">
        <w:rPr>
          <w:rFonts w:cs="Times New Roman"/>
        </w:rPr>
        <w:t xml:space="preserve">            </w:t>
      </w:r>
    </w:p>
    <w:p w:rsidR="000D1D1B" w:rsidRDefault="000D1D1B" w:rsidP="00EB6B80">
      <w:pPr>
        <w:tabs>
          <w:tab w:val="right" w:pos="3402"/>
          <w:tab w:val="left" w:pos="3828"/>
        </w:tabs>
        <w:spacing w:after="60" w:line="360" w:lineRule="auto"/>
        <w:rPr>
          <w:rFonts w:cs="Times New Roman"/>
        </w:rPr>
      </w:pPr>
    </w:p>
    <w:p w:rsidR="002248F6" w:rsidRDefault="002248F6" w:rsidP="00EB6B80">
      <w:pPr>
        <w:pStyle w:val="BodyText"/>
        <w:spacing w:after="60"/>
        <w:rPr>
          <w:rFonts w:cs="Times New Roman"/>
        </w:rPr>
      </w:pPr>
    </w:p>
    <w:p w:rsidR="002248F6" w:rsidRDefault="002248F6" w:rsidP="00EB6B80">
      <w:pPr>
        <w:tabs>
          <w:tab w:val="right" w:pos="3402"/>
          <w:tab w:val="left" w:pos="3828"/>
        </w:tabs>
        <w:spacing w:after="60" w:line="360" w:lineRule="auto"/>
        <w:rPr>
          <w:rFonts w:cs="Times New Roman"/>
        </w:rPr>
      </w:pPr>
      <w:r>
        <w:rPr>
          <w:rFonts w:cs="Times New Roman"/>
        </w:rPr>
        <w:t>_________________________________</w:t>
      </w:r>
    </w:p>
    <w:p w:rsidR="002248F6" w:rsidRDefault="000A42A7" w:rsidP="00EB6B80">
      <w:pPr>
        <w:tabs>
          <w:tab w:val="right" w:pos="3402"/>
          <w:tab w:val="left" w:pos="3828"/>
        </w:tabs>
        <w:spacing w:after="60" w:line="360" w:lineRule="auto"/>
        <w:rPr>
          <w:rFonts w:cs="Times New Roman"/>
        </w:rPr>
      </w:pPr>
      <w:r w:rsidRPr="000A42A7">
        <w:rPr>
          <w:rFonts w:cs="Times New Roman"/>
        </w:rPr>
        <w:t>Committee Member Name</w:t>
      </w:r>
      <w:r>
        <w:rPr>
          <w:rFonts w:cs="Times New Roman"/>
        </w:rPr>
        <w:t>,</w:t>
      </w:r>
      <w:r w:rsidRPr="000D1D1B">
        <w:rPr>
          <w:rFonts w:cs="Times New Roman"/>
        </w:rPr>
        <w:t xml:space="preserve"> </w:t>
      </w:r>
      <w:r w:rsidR="002248F6" w:rsidRPr="000D1D1B">
        <w:rPr>
          <w:rFonts w:cs="Times New Roman"/>
        </w:rPr>
        <w:t xml:space="preserve">Thesis Committee Member </w:t>
      </w:r>
      <w:r w:rsidR="002248F6">
        <w:rPr>
          <w:rFonts w:cs="Times New Roman"/>
        </w:rPr>
        <w:t xml:space="preserve">   </w:t>
      </w:r>
    </w:p>
    <w:p w:rsidR="002248F6" w:rsidRDefault="002248F6" w:rsidP="00EB6B80">
      <w:pPr>
        <w:tabs>
          <w:tab w:val="right" w:pos="3402"/>
          <w:tab w:val="left" w:pos="3828"/>
        </w:tabs>
        <w:spacing w:after="60" w:line="360" w:lineRule="auto"/>
        <w:rPr>
          <w:rFonts w:cs="Times New Roman"/>
        </w:rPr>
      </w:pPr>
    </w:p>
    <w:p w:rsidR="002248F6" w:rsidRDefault="002248F6" w:rsidP="00EB6B80">
      <w:pPr>
        <w:tabs>
          <w:tab w:val="right" w:pos="3402"/>
          <w:tab w:val="left" w:pos="3828"/>
        </w:tabs>
        <w:spacing w:after="60" w:line="360" w:lineRule="auto"/>
        <w:rPr>
          <w:rFonts w:cs="Times New Roman"/>
        </w:rPr>
      </w:pPr>
      <w:r>
        <w:rPr>
          <w:rFonts w:cs="Times New Roman"/>
        </w:rPr>
        <w:t xml:space="preserve">         </w:t>
      </w:r>
    </w:p>
    <w:p w:rsidR="00B70E44" w:rsidRDefault="00B70E44" w:rsidP="00EB6B80">
      <w:pPr>
        <w:tabs>
          <w:tab w:val="right" w:pos="3402"/>
          <w:tab w:val="left" w:pos="3828"/>
        </w:tabs>
        <w:spacing w:after="60" w:line="360" w:lineRule="auto"/>
        <w:rPr>
          <w:rFonts w:cs="Times New Roman"/>
        </w:rPr>
      </w:pPr>
      <w:r>
        <w:rPr>
          <w:rFonts w:cs="Times New Roman"/>
        </w:rPr>
        <w:t>_________________________________</w:t>
      </w:r>
    </w:p>
    <w:p w:rsidR="00B70E44" w:rsidRDefault="000A42A7" w:rsidP="00404A61">
      <w:pPr>
        <w:tabs>
          <w:tab w:val="right" w:pos="3402"/>
          <w:tab w:val="left" w:pos="3828"/>
        </w:tabs>
        <w:spacing w:after="60" w:line="360" w:lineRule="auto"/>
        <w:rPr>
          <w:rFonts w:cs="Times New Roman"/>
        </w:rPr>
      </w:pPr>
      <w:r w:rsidRPr="000A42A7">
        <w:rPr>
          <w:rFonts w:cs="Times New Roman"/>
        </w:rPr>
        <w:t>Chairperson Name</w:t>
      </w:r>
      <w:r w:rsidR="00B70E44">
        <w:rPr>
          <w:rFonts w:cs="Times New Roman"/>
        </w:rPr>
        <w:t xml:space="preserve">, </w:t>
      </w:r>
      <w:r>
        <w:rPr>
          <w:rFonts w:cs="Times New Roman"/>
        </w:rPr>
        <w:t>Chairperson</w:t>
      </w:r>
      <w:r w:rsidR="00404A61">
        <w:rPr>
          <w:rFonts w:cs="Times New Roman"/>
        </w:rPr>
        <w:t xml:space="preserve"> of the Department</w:t>
      </w:r>
      <w:r w:rsidR="00B70E44">
        <w:rPr>
          <w:rFonts w:cs="Times New Roman"/>
        </w:rPr>
        <w:t xml:space="preserve"> </w:t>
      </w:r>
    </w:p>
    <w:p w:rsidR="00EA1FAE" w:rsidRDefault="00B00629" w:rsidP="00F52060">
      <w:pPr>
        <w:pStyle w:val="BodyText"/>
        <w:rPr>
          <w:rFonts w:cs="Times New Roman"/>
          <w:b w:val="0"/>
          <w:noProof/>
        </w:rPr>
      </w:pPr>
      <w:r>
        <w:rPr>
          <w:rFonts w:cs="Times New Roman"/>
        </w:rPr>
        <w:br w:type="page"/>
      </w:r>
    </w:p>
    <w:p w:rsidR="00A97807" w:rsidRDefault="005B0931" w:rsidP="00341826">
      <w:pPr>
        <w:tabs>
          <w:tab w:val="right" w:pos="3402"/>
          <w:tab w:val="left" w:pos="3828"/>
        </w:tabs>
        <w:spacing w:line="360" w:lineRule="auto"/>
        <w:jc w:val="center"/>
        <w:rPr>
          <w:rFonts w:cs="Times New Roman"/>
          <w:b/>
          <w:color w:val="000000" w:themeColor="text1"/>
          <w:sz w:val="32"/>
          <w:szCs w:val="32"/>
        </w:rPr>
      </w:pPr>
      <w:r>
        <w:rPr>
          <w:rFonts w:cs="Times New Roman"/>
          <w:b/>
          <w:color w:val="000000" w:themeColor="text1"/>
          <w:sz w:val="32"/>
          <w:szCs w:val="32"/>
        </w:rPr>
        <w:lastRenderedPageBreak/>
        <w:t>A</w:t>
      </w:r>
      <w:r w:rsidR="000A42A7">
        <w:rPr>
          <w:rFonts w:cs="Times New Roman"/>
          <w:b/>
          <w:color w:val="000000" w:themeColor="text1"/>
          <w:sz w:val="32"/>
          <w:szCs w:val="32"/>
        </w:rPr>
        <w:t>cknowledgment</w:t>
      </w:r>
    </w:p>
    <w:p w:rsidR="00341826" w:rsidRPr="0078100C" w:rsidRDefault="00341826" w:rsidP="00610910">
      <w:pPr>
        <w:tabs>
          <w:tab w:val="right" w:pos="3402"/>
          <w:tab w:val="left" w:pos="3828"/>
        </w:tabs>
        <w:spacing w:line="360" w:lineRule="auto"/>
        <w:jc w:val="left"/>
        <w:rPr>
          <w:rFonts w:cs="Times New Roman"/>
          <w:b/>
          <w:color w:val="000000" w:themeColor="text1"/>
          <w:sz w:val="28"/>
        </w:rPr>
      </w:pPr>
    </w:p>
    <w:p w:rsidR="00341826" w:rsidRDefault="00274405" w:rsidP="00C12138">
      <w:pPr>
        <w:tabs>
          <w:tab w:val="right" w:pos="3402"/>
          <w:tab w:val="left" w:pos="3828"/>
        </w:tabs>
        <w:spacing w:line="360" w:lineRule="auto"/>
        <w:rPr>
          <w:rFonts w:cs="Times New Roman"/>
          <w:color w:val="000000" w:themeColor="text1"/>
          <w:szCs w:val="24"/>
        </w:rPr>
      </w:pPr>
      <w:r>
        <w:rPr>
          <w:rFonts w:cs="Times New Roman"/>
          <w:color w:val="000000" w:themeColor="text1"/>
          <w:szCs w:val="24"/>
        </w:rPr>
        <w:t xml:space="preserve">First and foremost, I would like to express sincere gratitude to my advisor </w:t>
      </w:r>
      <w:r w:rsidRPr="00274405">
        <w:rPr>
          <w:rFonts w:cs="Times New Roman"/>
          <w:color w:val="000000" w:themeColor="text1"/>
          <w:szCs w:val="24"/>
        </w:rPr>
        <w:t xml:space="preserve">Dr. Saeed </w:t>
      </w:r>
      <w:proofErr w:type="spellStart"/>
      <w:r w:rsidRPr="00274405">
        <w:rPr>
          <w:rFonts w:cs="Times New Roman"/>
          <w:color w:val="000000" w:themeColor="text1"/>
          <w:szCs w:val="24"/>
        </w:rPr>
        <w:t>Ul</w:t>
      </w:r>
      <w:proofErr w:type="spellEnd"/>
      <w:r w:rsidRPr="00274405">
        <w:rPr>
          <w:rFonts w:cs="Times New Roman"/>
          <w:color w:val="000000" w:themeColor="text1"/>
          <w:szCs w:val="24"/>
        </w:rPr>
        <w:t xml:space="preserve"> Hassan</w:t>
      </w:r>
      <w:r>
        <w:rPr>
          <w:rFonts w:cs="Times New Roman"/>
          <w:color w:val="000000" w:themeColor="text1"/>
          <w:szCs w:val="24"/>
        </w:rPr>
        <w:t xml:space="preserve"> for being the supportive advisor I could have asked for. His precious insights, guidance and support throughout the research journey has not only helped me become a better student</w:t>
      </w:r>
      <w:r w:rsidR="00C12138">
        <w:rPr>
          <w:rFonts w:cs="Times New Roman"/>
          <w:color w:val="000000" w:themeColor="text1"/>
          <w:szCs w:val="24"/>
        </w:rPr>
        <w:t xml:space="preserve"> but also examine data for research and contribute to previously done research. Though </w:t>
      </w:r>
      <w:r w:rsidR="001F3103">
        <w:rPr>
          <w:rFonts w:cs="Times New Roman"/>
          <w:color w:val="000000" w:themeColor="text1"/>
          <w:szCs w:val="24"/>
        </w:rPr>
        <w:t>he is</w:t>
      </w:r>
      <w:r w:rsidR="00C12138">
        <w:rPr>
          <w:rFonts w:cs="Times New Roman"/>
          <w:color w:val="000000" w:themeColor="text1"/>
          <w:szCs w:val="24"/>
        </w:rPr>
        <w:t xml:space="preserve"> </w:t>
      </w:r>
      <w:r w:rsidR="001F3103">
        <w:rPr>
          <w:rFonts w:cs="Times New Roman"/>
          <w:color w:val="000000" w:themeColor="text1"/>
          <w:szCs w:val="24"/>
        </w:rPr>
        <w:t>very busy, he</w:t>
      </w:r>
      <w:r w:rsidR="00C12138" w:rsidRPr="00C12138">
        <w:rPr>
          <w:rFonts w:cs="Times New Roman"/>
          <w:color w:val="000000" w:themeColor="text1"/>
          <w:szCs w:val="24"/>
        </w:rPr>
        <w:t xml:space="preserve"> always ma</w:t>
      </w:r>
      <w:r w:rsidR="001F3103">
        <w:rPr>
          <w:rFonts w:cs="Times New Roman"/>
          <w:color w:val="000000" w:themeColor="text1"/>
          <w:szCs w:val="24"/>
        </w:rPr>
        <w:t>de me feel like a priority. He</w:t>
      </w:r>
      <w:r w:rsidR="00C12138" w:rsidRPr="00C12138">
        <w:rPr>
          <w:rFonts w:cs="Times New Roman"/>
          <w:color w:val="000000" w:themeColor="text1"/>
          <w:szCs w:val="24"/>
        </w:rPr>
        <w:t xml:space="preserve"> took tim</w:t>
      </w:r>
      <w:r w:rsidR="00C12138">
        <w:rPr>
          <w:rFonts w:cs="Times New Roman"/>
          <w:color w:val="000000" w:themeColor="text1"/>
          <w:szCs w:val="24"/>
        </w:rPr>
        <w:t xml:space="preserve">e to review my findings, answer </w:t>
      </w:r>
      <w:r w:rsidR="00C12138" w:rsidRPr="00C12138">
        <w:rPr>
          <w:rFonts w:cs="Times New Roman"/>
          <w:color w:val="000000" w:themeColor="text1"/>
          <w:szCs w:val="24"/>
        </w:rPr>
        <w:t>questions, and give thoughtful feedback for which I am extremely grate</w:t>
      </w:r>
      <w:r w:rsidR="00C12138">
        <w:rPr>
          <w:rFonts w:cs="Times New Roman"/>
          <w:color w:val="000000" w:themeColor="text1"/>
          <w:szCs w:val="24"/>
        </w:rPr>
        <w:t xml:space="preserve">ful. This thesis would not have </w:t>
      </w:r>
      <w:r w:rsidR="00C12138" w:rsidRPr="00C12138">
        <w:rPr>
          <w:rFonts w:cs="Times New Roman"/>
          <w:color w:val="000000" w:themeColor="text1"/>
          <w:szCs w:val="24"/>
        </w:rPr>
        <w:t>been possible without them.</w:t>
      </w:r>
    </w:p>
    <w:p w:rsidR="00C12138" w:rsidRDefault="00C12138" w:rsidP="00C12138">
      <w:pPr>
        <w:tabs>
          <w:tab w:val="right" w:pos="3402"/>
          <w:tab w:val="left" w:pos="3828"/>
        </w:tabs>
        <w:spacing w:line="360" w:lineRule="auto"/>
        <w:rPr>
          <w:rFonts w:cs="Times New Roman"/>
          <w:color w:val="000000" w:themeColor="text1"/>
          <w:szCs w:val="24"/>
        </w:rPr>
      </w:pPr>
    </w:p>
    <w:p w:rsidR="00C12138" w:rsidRDefault="00C12138" w:rsidP="00274405">
      <w:pPr>
        <w:tabs>
          <w:tab w:val="right" w:pos="3402"/>
          <w:tab w:val="left" w:pos="3828"/>
        </w:tabs>
        <w:spacing w:line="360" w:lineRule="auto"/>
        <w:rPr>
          <w:rFonts w:cs="Times New Roman"/>
          <w:color w:val="000000" w:themeColor="text1"/>
          <w:szCs w:val="24"/>
        </w:rPr>
      </w:pPr>
      <w:r>
        <w:rPr>
          <w:rFonts w:cs="Times New Roman"/>
          <w:color w:val="000000" w:themeColor="text1"/>
          <w:szCs w:val="24"/>
        </w:rPr>
        <w:t xml:space="preserve">I would like to thank Dr. </w:t>
      </w:r>
      <w:proofErr w:type="spellStart"/>
      <w:r>
        <w:rPr>
          <w:rFonts w:cs="Times New Roman"/>
          <w:color w:val="000000" w:themeColor="text1"/>
          <w:szCs w:val="24"/>
        </w:rPr>
        <w:t>Mohsin</w:t>
      </w:r>
      <w:proofErr w:type="spellEnd"/>
      <w:r>
        <w:rPr>
          <w:rFonts w:cs="Times New Roman"/>
          <w:color w:val="000000" w:themeColor="text1"/>
          <w:szCs w:val="24"/>
        </w:rPr>
        <w:t xml:space="preserve"> Ali for his help, advice and support throughout my work and for agreeing to serve on my thesis committee</w:t>
      </w:r>
      <w:r w:rsidR="00FB1A74">
        <w:rPr>
          <w:rFonts w:cs="Times New Roman"/>
          <w:color w:val="000000" w:themeColor="text1"/>
          <w:szCs w:val="24"/>
        </w:rPr>
        <w:t>.</w:t>
      </w:r>
    </w:p>
    <w:p w:rsidR="00FB1A74" w:rsidRDefault="00FB1A74" w:rsidP="00274405">
      <w:pPr>
        <w:tabs>
          <w:tab w:val="right" w:pos="3402"/>
          <w:tab w:val="left" w:pos="3828"/>
        </w:tabs>
        <w:spacing w:line="360" w:lineRule="auto"/>
        <w:rPr>
          <w:rFonts w:cs="Times New Roman"/>
          <w:color w:val="000000" w:themeColor="text1"/>
          <w:szCs w:val="24"/>
        </w:rPr>
      </w:pPr>
    </w:p>
    <w:p w:rsidR="00FB1A74" w:rsidRPr="00274405" w:rsidRDefault="00FB1A74" w:rsidP="00274405">
      <w:pPr>
        <w:tabs>
          <w:tab w:val="right" w:pos="3402"/>
          <w:tab w:val="left" w:pos="3828"/>
        </w:tabs>
        <w:spacing w:line="360" w:lineRule="auto"/>
        <w:rPr>
          <w:rFonts w:cs="Times New Roman"/>
          <w:color w:val="000000" w:themeColor="text1"/>
          <w:szCs w:val="24"/>
        </w:rPr>
      </w:pPr>
      <w:r>
        <w:rPr>
          <w:rFonts w:cs="Times New Roman"/>
          <w:color w:val="000000" w:themeColor="text1"/>
          <w:szCs w:val="24"/>
        </w:rPr>
        <w:t>Moreover, I would like to thank my family especially my parents and my friends for me letting my follow my dreams and for their encouragement which has bee</w:t>
      </w:r>
      <w:r w:rsidR="00252CFD">
        <w:rPr>
          <w:rFonts w:cs="Times New Roman"/>
          <w:color w:val="000000" w:themeColor="text1"/>
          <w:szCs w:val="24"/>
        </w:rPr>
        <w:t>n the vital part of the research.</w:t>
      </w: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341826" w:rsidRDefault="00341826" w:rsidP="00341826">
      <w:pPr>
        <w:tabs>
          <w:tab w:val="right" w:pos="3402"/>
          <w:tab w:val="left" w:pos="3828"/>
        </w:tabs>
        <w:spacing w:line="360" w:lineRule="auto"/>
        <w:jc w:val="center"/>
        <w:rPr>
          <w:rFonts w:cs="Times New Roman"/>
          <w:b/>
          <w:color w:val="000000" w:themeColor="text1"/>
          <w:sz w:val="32"/>
          <w:szCs w:val="32"/>
        </w:rPr>
      </w:pPr>
    </w:p>
    <w:p w:rsidR="005B1ADF" w:rsidRDefault="005B1ADF" w:rsidP="005B1ADF">
      <w:pPr>
        <w:tabs>
          <w:tab w:val="right" w:pos="3402"/>
          <w:tab w:val="left" w:pos="3828"/>
        </w:tabs>
        <w:spacing w:line="360" w:lineRule="auto"/>
        <w:rPr>
          <w:rFonts w:cs="Times New Roman"/>
          <w:b/>
          <w:bCs/>
          <w:sz w:val="32"/>
          <w:szCs w:val="32"/>
        </w:rPr>
      </w:pPr>
    </w:p>
    <w:p w:rsidR="00B23C94" w:rsidRDefault="00B23C94">
      <w:pPr>
        <w:spacing w:after="200" w:line="276" w:lineRule="auto"/>
        <w:jc w:val="left"/>
        <w:rPr>
          <w:rFonts w:cs="Times New Roman"/>
          <w:b/>
          <w:bCs/>
          <w:sz w:val="32"/>
          <w:szCs w:val="32"/>
        </w:rPr>
      </w:pPr>
      <w:r>
        <w:rPr>
          <w:rFonts w:cs="Times New Roman"/>
          <w:b/>
          <w:bCs/>
          <w:sz w:val="32"/>
          <w:szCs w:val="32"/>
        </w:rPr>
        <w:br w:type="page"/>
      </w:r>
    </w:p>
    <w:p w:rsidR="00B23C94" w:rsidRDefault="00B23C94" w:rsidP="000A42A7">
      <w:pPr>
        <w:tabs>
          <w:tab w:val="right" w:pos="3402"/>
          <w:tab w:val="left" w:pos="3828"/>
        </w:tabs>
        <w:spacing w:line="360" w:lineRule="auto"/>
        <w:jc w:val="center"/>
        <w:rPr>
          <w:rFonts w:cs="Times New Roman"/>
          <w:b/>
          <w:bCs/>
          <w:sz w:val="32"/>
          <w:szCs w:val="32"/>
        </w:rPr>
      </w:pPr>
      <w:r>
        <w:rPr>
          <w:rFonts w:cs="Times New Roman"/>
          <w:b/>
          <w:bCs/>
          <w:sz w:val="32"/>
          <w:szCs w:val="32"/>
        </w:rPr>
        <w:lastRenderedPageBreak/>
        <w:t>T</w:t>
      </w:r>
      <w:r w:rsidR="000A42A7">
        <w:rPr>
          <w:rFonts w:cs="Times New Roman"/>
          <w:b/>
          <w:bCs/>
          <w:sz w:val="32"/>
          <w:szCs w:val="32"/>
        </w:rPr>
        <w:t>able of Contents</w:t>
      </w:r>
    </w:p>
    <w:p w:rsidR="003C6D5A" w:rsidRDefault="003C6D5A">
      <w:pPr>
        <w:spacing w:after="200" w:line="276" w:lineRule="auto"/>
        <w:jc w:val="left"/>
        <w:rPr>
          <w:rFonts w:cs="Times New Roman"/>
          <w:b/>
          <w:bCs/>
          <w:sz w:val="32"/>
          <w:szCs w:val="32"/>
        </w:rPr>
      </w:pPr>
      <w:r>
        <w:rPr>
          <w:rFonts w:cs="Times New Roman"/>
          <w:bCs/>
          <w:sz w:val="28"/>
        </w:rPr>
        <w:t>Acknowledgments</w:t>
      </w:r>
    </w:p>
    <w:sdt>
      <w:sdtPr>
        <w:rPr>
          <w:rFonts w:ascii="Times New Roman" w:eastAsia="Cordia New" w:hAnsi="Times New Roman" w:cs="Cordia New"/>
          <w:b w:val="0"/>
          <w:bCs w:val="0"/>
          <w:color w:val="auto"/>
          <w:sz w:val="24"/>
          <w:lang w:eastAsia="en-US" w:bidi="th-TH"/>
        </w:rPr>
        <w:id w:val="-1193599544"/>
        <w:docPartObj>
          <w:docPartGallery w:val="Table of Contents"/>
          <w:docPartUnique/>
        </w:docPartObj>
      </w:sdtPr>
      <w:sdtEndPr>
        <w:rPr>
          <w:noProof/>
        </w:rPr>
      </w:sdtEndPr>
      <w:sdtContent>
        <w:p w:rsidR="003C6D5A" w:rsidRDefault="003C6D5A">
          <w:pPr>
            <w:pStyle w:val="TOCHeading"/>
          </w:pPr>
          <w:r>
            <w:t>Contents</w:t>
          </w:r>
        </w:p>
        <w:p w:rsidR="003C6D5A" w:rsidRDefault="00F137AD">
          <w:r>
            <w:fldChar w:fldCharType="begin"/>
          </w:r>
          <w:r>
            <w:instrText xml:space="preserve"> TOC \o "1-3" \h \z \u </w:instrText>
          </w:r>
          <w:r>
            <w:fldChar w:fldCharType="separate"/>
          </w:r>
          <w:r w:rsidR="003C6D5A">
            <w:rPr>
              <w:b/>
              <w:bCs/>
              <w:noProof/>
            </w:rPr>
            <w:t>No table of contents entries found.</w:t>
          </w:r>
          <w:r>
            <w:rPr>
              <w:b/>
              <w:bCs/>
              <w:noProof/>
            </w:rPr>
            <w:fldChar w:fldCharType="end"/>
          </w:r>
        </w:p>
      </w:sdtContent>
    </w:sdt>
    <w:p w:rsidR="00B23C94" w:rsidRDefault="00B23C94">
      <w:pPr>
        <w:spacing w:after="200" w:line="276" w:lineRule="auto"/>
        <w:jc w:val="left"/>
        <w:rPr>
          <w:rFonts w:cs="Times New Roman"/>
          <w:b/>
          <w:bCs/>
          <w:sz w:val="32"/>
          <w:szCs w:val="32"/>
        </w:rPr>
      </w:pPr>
      <w:r>
        <w:rPr>
          <w:rFonts w:cs="Times New Roman"/>
          <w:b/>
          <w:bCs/>
          <w:sz w:val="32"/>
          <w:szCs w:val="32"/>
        </w:rPr>
        <w:br w:type="page"/>
      </w:r>
    </w:p>
    <w:p w:rsidR="004C03B8" w:rsidRDefault="00B23C94" w:rsidP="000A42A7">
      <w:pPr>
        <w:tabs>
          <w:tab w:val="right" w:pos="3402"/>
          <w:tab w:val="left" w:pos="3828"/>
        </w:tabs>
        <w:spacing w:line="360" w:lineRule="auto"/>
        <w:jc w:val="center"/>
        <w:rPr>
          <w:rFonts w:cs="Times New Roman"/>
          <w:b/>
          <w:bCs/>
          <w:sz w:val="32"/>
          <w:szCs w:val="32"/>
        </w:rPr>
      </w:pPr>
      <w:r>
        <w:rPr>
          <w:rFonts w:cs="Times New Roman"/>
          <w:b/>
          <w:bCs/>
          <w:sz w:val="32"/>
          <w:szCs w:val="32"/>
        </w:rPr>
        <w:lastRenderedPageBreak/>
        <w:t>L</w:t>
      </w:r>
      <w:r w:rsidR="000A42A7">
        <w:rPr>
          <w:rFonts w:cs="Times New Roman"/>
          <w:b/>
          <w:bCs/>
          <w:sz w:val="32"/>
          <w:szCs w:val="32"/>
        </w:rPr>
        <w:t>ist of Tables</w:t>
      </w:r>
    </w:p>
    <w:p w:rsidR="00D501A1" w:rsidRDefault="00D501A1">
      <w:pPr>
        <w:pStyle w:val="TableofFigures"/>
        <w:tabs>
          <w:tab w:val="right" w:leader="dot" w:pos="8780"/>
        </w:tabs>
        <w:rPr>
          <w:rFonts w:asciiTheme="minorHAnsi" w:eastAsiaTheme="minorEastAsia" w:hAnsiTheme="minorHAnsi" w:cstheme="minorBidi"/>
          <w:noProof/>
          <w:sz w:val="22"/>
          <w:szCs w:val="22"/>
          <w:lang w:bidi="ar-SA"/>
        </w:rPr>
      </w:pPr>
      <w:r>
        <w:rPr>
          <w:rFonts w:cs="Times New Roman"/>
          <w:b/>
          <w:bCs/>
          <w:sz w:val="32"/>
          <w:szCs w:val="32"/>
        </w:rPr>
        <w:fldChar w:fldCharType="begin"/>
      </w:r>
      <w:r>
        <w:rPr>
          <w:rFonts w:cs="Times New Roman"/>
          <w:b/>
          <w:bCs/>
          <w:sz w:val="32"/>
          <w:szCs w:val="32"/>
        </w:rPr>
        <w:instrText xml:space="preserve"> TOC \h \z \c "Figure" </w:instrText>
      </w:r>
      <w:r>
        <w:rPr>
          <w:rFonts w:cs="Times New Roman"/>
          <w:b/>
          <w:bCs/>
          <w:sz w:val="32"/>
          <w:szCs w:val="32"/>
        </w:rPr>
        <w:fldChar w:fldCharType="separate"/>
      </w:r>
      <w:hyperlink r:id="rId9" w:anchor="_Toc26758059" w:history="1">
        <w:r w:rsidRPr="003B3BD2">
          <w:rPr>
            <w:rStyle w:val="Hyperlink"/>
            <w:noProof/>
          </w:rPr>
          <w:t>Figure 1.1: Methodology</w:t>
        </w:r>
        <w:r>
          <w:rPr>
            <w:noProof/>
            <w:webHidden/>
          </w:rPr>
          <w:tab/>
        </w:r>
        <w:r>
          <w:rPr>
            <w:noProof/>
            <w:webHidden/>
          </w:rPr>
          <w:fldChar w:fldCharType="begin"/>
        </w:r>
        <w:r>
          <w:rPr>
            <w:noProof/>
            <w:webHidden/>
          </w:rPr>
          <w:instrText xml:space="preserve"> PAGEREF _Toc26758059 \h </w:instrText>
        </w:r>
        <w:r>
          <w:rPr>
            <w:noProof/>
            <w:webHidden/>
          </w:rPr>
        </w:r>
        <w:r>
          <w:rPr>
            <w:noProof/>
            <w:webHidden/>
          </w:rPr>
          <w:fldChar w:fldCharType="separate"/>
        </w:r>
        <w:r>
          <w:rPr>
            <w:noProof/>
            <w:webHidden/>
          </w:rPr>
          <w:t>xii</w:t>
        </w:r>
        <w:r>
          <w:rPr>
            <w:noProof/>
            <w:webHidden/>
          </w:rPr>
          <w:fldChar w:fldCharType="end"/>
        </w:r>
      </w:hyperlink>
    </w:p>
    <w:p w:rsidR="00D501A1" w:rsidRDefault="00D501A1">
      <w:pPr>
        <w:pStyle w:val="TableofFigures"/>
        <w:tabs>
          <w:tab w:val="right" w:leader="dot" w:pos="8780"/>
        </w:tabs>
        <w:rPr>
          <w:rFonts w:asciiTheme="minorHAnsi" w:eastAsiaTheme="minorEastAsia" w:hAnsiTheme="minorHAnsi" w:cstheme="minorBidi"/>
          <w:noProof/>
          <w:sz w:val="22"/>
          <w:szCs w:val="22"/>
          <w:lang w:bidi="ar-SA"/>
        </w:rPr>
      </w:pPr>
      <w:hyperlink r:id="rId10" w:anchor="_Toc26758060" w:history="1">
        <w:r w:rsidRPr="003B3BD2">
          <w:rPr>
            <w:rStyle w:val="Hyperlink"/>
            <w:noProof/>
          </w:rPr>
          <w:t>Figure 2: MIMIC-III Construction Model</w:t>
        </w:r>
        <w:r>
          <w:rPr>
            <w:noProof/>
            <w:webHidden/>
          </w:rPr>
          <w:tab/>
        </w:r>
        <w:r>
          <w:rPr>
            <w:noProof/>
            <w:webHidden/>
          </w:rPr>
          <w:fldChar w:fldCharType="begin"/>
        </w:r>
        <w:r>
          <w:rPr>
            <w:noProof/>
            <w:webHidden/>
          </w:rPr>
          <w:instrText xml:space="preserve"> PAGEREF _Toc26758060 \h </w:instrText>
        </w:r>
        <w:r>
          <w:rPr>
            <w:noProof/>
            <w:webHidden/>
          </w:rPr>
        </w:r>
        <w:r>
          <w:rPr>
            <w:noProof/>
            <w:webHidden/>
          </w:rPr>
          <w:fldChar w:fldCharType="separate"/>
        </w:r>
        <w:r>
          <w:rPr>
            <w:noProof/>
            <w:webHidden/>
          </w:rPr>
          <w:t>xviii</w:t>
        </w:r>
        <w:r>
          <w:rPr>
            <w:noProof/>
            <w:webHidden/>
          </w:rPr>
          <w:fldChar w:fldCharType="end"/>
        </w:r>
      </w:hyperlink>
    </w:p>
    <w:p w:rsidR="00D501A1" w:rsidRDefault="00D501A1">
      <w:pPr>
        <w:pStyle w:val="TableofFigures"/>
        <w:tabs>
          <w:tab w:val="right" w:leader="dot" w:pos="8780"/>
        </w:tabs>
        <w:rPr>
          <w:rFonts w:asciiTheme="minorHAnsi" w:eastAsiaTheme="minorEastAsia" w:hAnsiTheme="minorHAnsi" w:cstheme="minorBidi"/>
          <w:noProof/>
          <w:sz w:val="22"/>
          <w:szCs w:val="22"/>
          <w:lang w:bidi="ar-SA"/>
        </w:rPr>
      </w:pPr>
      <w:hyperlink w:anchor="_Toc26758061" w:history="1">
        <w:r w:rsidRPr="003B3BD2">
          <w:rPr>
            <w:rStyle w:val="Hyperlink"/>
            <w:noProof/>
          </w:rPr>
          <w:t>Figure 3 : One Hot Encoding for Organ Failure</w:t>
        </w:r>
        <w:r>
          <w:rPr>
            <w:noProof/>
            <w:webHidden/>
          </w:rPr>
          <w:tab/>
        </w:r>
        <w:r>
          <w:rPr>
            <w:noProof/>
            <w:webHidden/>
          </w:rPr>
          <w:fldChar w:fldCharType="begin"/>
        </w:r>
        <w:r>
          <w:rPr>
            <w:noProof/>
            <w:webHidden/>
          </w:rPr>
          <w:instrText xml:space="preserve"> PAGEREF _Toc26758061 \h </w:instrText>
        </w:r>
        <w:r>
          <w:rPr>
            <w:noProof/>
            <w:webHidden/>
          </w:rPr>
        </w:r>
        <w:r>
          <w:rPr>
            <w:noProof/>
            <w:webHidden/>
          </w:rPr>
          <w:fldChar w:fldCharType="separate"/>
        </w:r>
        <w:r>
          <w:rPr>
            <w:noProof/>
            <w:webHidden/>
          </w:rPr>
          <w:t>xx</w:t>
        </w:r>
        <w:r>
          <w:rPr>
            <w:noProof/>
            <w:webHidden/>
          </w:rPr>
          <w:fldChar w:fldCharType="end"/>
        </w:r>
      </w:hyperlink>
    </w:p>
    <w:p w:rsidR="00C570AD" w:rsidRDefault="00D501A1">
      <w:pPr>
        <w:spacing w:after="200" w:line="276" w:lineRule="auto"/>
        <w:jc w:val="left"/>
        <w:rPr>
          <w:rFonts w:cs="Times New Roman"/>
          <w:b/>
          <w:bCs/>
          <w:sz w:val="32"/>
          <w:szCs w:val="32"/>
        </w:rPr>
      </w:pPr>
      <w:r>
        <w:rPr>
          <w:rFonts w:cs="Times New Roman"/>
          <w:b/>
          <w:bCs/>
          <w:sz w:val="32"/>
          <w:szCs w:val="32"/>
        </w:rPr>
        <w:fldChar w:fldCharType="end"/>
      </w:r>
      <w:r w:rsidR="00C570AD">
        <w:rPr>
          <w:rFonts w:cs="Times New Roman"/>
          <w:b/>
          <w:bCs/>
          <w:sz w:val="32"/>
          <w:szCs w:val="32"/>
        </w:rPr>
        <w:br w:type="page"/>
      </w:r>
      <w:bookmarkStart w:id="0" w:name="_GoBack"/>
      <w:bookmarkEnd w:id="0"/>
    </w:p>
    <w:p w:rsidR="00221F37" w:rsidRDefault="00C570AD" w:rsidP="000A42A7">
      <w:pPr>
        <w:tabs>
          <w:tab w:val="right" w:pos="3402"/>
          <w:tab w:val="left" w:pos="3828"/>
        </w:tabs>
        <w:spacing w:line="360" w:lineRule="auto"/>
        <w:jc w:val="center"/>
        <w:rPr>
          <w:rFonts w:cs="Times New Roman"/>
          <w:b/>
          <w:bCs/>
          <w:sz w:val="32"/>
          <w:szCs w:val="32"/>
        </w:rPr>
      </w:pPr>
      <w:r>
        <w:rPr>
          <w:rFonts w:cs="Times New Roman"/>
          <w:b/>
          <w:bCs/>
          <w:sz w:val="32"/>
          <w:szCs w:val="32"/>
        </w:rPr>
        <w:lastRenderedPageBreak/>
        <w:t>L</w:t>
      </w:r>
      <w:r w:rsidR="000A42A7">
        <w:rPr>
          <w:rFonts w:cs="Times New Roman"/>
          <w:b/>
          <w:bCs/>
          <w:sz w:val="32"/>
          <w:szCs w:val="32"/>
        </w:rPr>
        <w:t>ist of Figures</w:t>
      </w:r>
    </w:p>
    <w:p w:rsidR="00890E91" w:rsidRDefault="00890E91" w:rsidP="00890E91">
      <w:r>
        <w:t>1) Methodology</w:t>
      </w:r>
    </w:p>
    <w:p w:rsidR="00221F37" w:rsidRDefault="00890E91" w:rsidP="00890E91">
      <w:r>
        <w:t xml:space="preserve">2) MIMIC-III  </w:t>
      </w:r>
      <w:r w:rsidR="00221F37">
        <w:br w:type="page"/>
      </w:r>
    </w:p>
    <w:p w:rsidR="00AE169E" w:rsidRDefault="00F97CBF" w:rsidP="000A42A7">
      <w:pPr>
        <w:tabs>
          <w:tab w:val="right" w:pos="3402"/>
          <w:tab w:val="left" w:pos="3828"/>
        </w:tabs>
        <w:spacing w:line="360" w:lineRule="auto"/>
        <w:jc w:val="center"/>
        <w:rPr>
          <w:rFonts w:cs="Times New Roman"/>
          <w:b/>
          <w:bCs/>
          <w:sz w:val="32"/>
          <w:szCs w:val="32"/>
        </w:rPr>
      </w:pPr>
      <w:r>
        <w:rPr>
          <w:rFonts w:cs="Times New Roman"/>
          <w:b/>
          <w:bCs/>
          <w:sz w:val="32"/>
          <w:szCs w:val="32"/>
        </w:rPr>
        <w:lastRenderedPageBreak/>
        <w:t>L</w:t>
      </w:r>
      <w:r w:rsidR="000A42A7">
        <w:rPr>
          <w:rFonts w:cs="Times New Roman"/>
          <w:b/>
          <w:bCs/>
          <w:sz w:val="32"/>
          <w:szCs w:val="32"/>
        </w:rPr>
        <w:t>ist of Abbreviations</w:t>
      </w:r>
    </w:p>
    <w:p w:rsidR="00973A11" w:rsidRPr="00973A11" w:rsidRDefault="00AE4262">
      <w:pPr>
        <w:spacing w:after="200" w:line="276" w:lineRule="auto"/>
        <w:jc w:val="left"/>
        <w:rPr>
          <w:rFonts w:cs="Times New Roman"/>
          <w:bCs/>
          <w:szCs w:val="24"/>
        </w:rPr>
      </w:pPr>
      <w:r w:rsidRPr="00973A11">
        <w:rPr>
          <w:rFonts w:cs="Times New Roman"/>
          <w:bCs/>
          <w:szCs w:val="24"/>
        </w:rPr>
        <w:t>MIMIC:</w:t>
      </w:r>
    </w:p>
    <w:p w:rsidR="00973A11" w:rsidRPr="00973A11" w:rsidRDefault="00973A11">
      <w:pPr>
        <w:spacing w:after="200" w:line="276" w:lineRule="auto"/>
        <w:jc w:val="left"/>
        <w:rPr>
          <w:rFonts w:cs="Times New Roman"/>
          <w:bCs/>
          <w:szCs w:val="24"/>
        </w:rPr>
      </w:pPr>
      <w:r w:rsidRPr="00973A11">
        <w:rPr>
          <w:rFonts w:cs="Times New Roman"/>
          <w:bCs/>
          <w:szCs w:val="24"/>
        </w:rPr>
        <w:t>PHI</w:t>
      </w:r>
      <w:r>
        <w:rPr>
          <w:rFonts w:cs="Times New Roman"/>
          <w:bCs/>
          <w:szCs w:val="24"/>
        </w:rPr>
        <w:t>:</w:t>
      </w:r>
    </w:p>
    <w:p w:rsidR="00973A11" w:rsidRDefault="00973A11">
      <w:pPr>
        <w:spacing w:after="200" w:line="276" w:lineRule="auto"/>
        <w:jc w:val="left"/>
        <w:rPr>
          <w:rFonts w:cs="Times New Roman"/>
          <w:bCs/>
          <w:szCs w:val="24"/>
        </w:rPr>
      </w:pPr>
      <w:r w:rsidRPr="00973A11">
        <w:rPr>
          <w:rFonts w:cs="Times New Roman"/>
          <w:bCs/>
          <w:szCs w:val="24"/>
        </w:rPr>
        <w:t>ICU</w:t>
      </w:r>
      <w:r>
        <w:rPr>
          <w:rFonts w:cs="Times New Roman"/>
          <w:bCs/>
          <w:szCs w:val="24"/>
        </w:rPr>
        <w:t>:</w:t>
      </w:r>
    </w:p>
    <w:p w:rsidR="00AE4262" w:rsidRDefault="00AE4262">
      <w:pPr>
        <w:spacing w:after="200" w:line="276" w:lineRule="auto"/>
        <w:jc w:val="left"/>
        <w:rPr>
          <w:rFonts w:cs="Times New Roman"/>
          <w:bCs/>
          <w:szCs w:val="24"/>
        </w:rPr>
      </w:pPr>
      <w:r>
        <w:rPr>
          <w:rFonts w:cs="Times New Roman"/>
          <w:bCs/>
          <w:szCs w:val="24"/>
        </w:rPr>
        <w:t>ETL:</w:t>
      </w:r>
    </w:p>
    <w:p w:rsidR="00B61BED" w:rsidRDefault="00B61BED">
      <w:pPr>
        <w:spacing w:after="200" w:line="276" w:lineRule="auto"/>
        <w:jc w:val="left"/>
        <w:rPr>
          <w:rFonts w:cs="Times New Roman"/>
          <w:bCs/>
          <w:szCs w:val="24"/>
        </w:rPr>
      </w:pPr>
      <w:r>
        <w:rPr>
          <w:rFonts w:cs="Times New Roman"/>
          <w:bCs/>
          <w:szCs w:val="24"/>
        </w:rPr>
        <w:t>ICD:</w:t>
      </w:r>
    </w:p>
    <w:p w:rsidR="00F625AA" w:rsidRDefault="00F625AA">
      <w:pPr>
        <w:spacing w:after="200" w:line="276" w:lineRule="auto"/>
        <w:jc w:val="left"/>
        <w:rPr>
          <w:rFonts w:cs="Times New Roman"/>
          <w:bCs/>
          <w:szCs w:val="24"/>
        </w:rPr>
      </w:pPr>
      <w:proofErr w:type="spellStart"/>
      <w:r>
        <w:rPr>
          <w:rFonts w:cs="Times New Roman"/>
          <w:bCs/>
          <w:szCs w:val="24"/>
        </w:rPr>
        <w:t>Hippa</w:t>
      </w:r>
      <w:proofErr w:type="spellEnd"/>
    </w:p>
    <w:p w:rsidR="00973A11" w:rsidRPr="00973A11" w:rsidRDefault="00973A11">
      <w:pPr>
        <w:spacing w:after="200" w:line="276" w:lineRule="auto"/>
        <w:jc w:val="left"/>
        <w:rPr>
          <w:rFonts w:cs="Times New Roman"/>
          <w:bCs/>
          <w:szCs w:val="24"/>
        </w:rPr>
      </w:pPr>
    </w:p>
    <w:p w:rsidR="00AE169E" w:rsidRDefault="00AE169E">
      <w:pPr>
        <w:spacing w:after="200" w:line="276" w:lineRule="auto"/>
        <w:jc w:val="left"/>
        <w:rPr>
          <w:rFonts w:cs="Times New Roman"/>
          <w:b/>
          <w:bCs/>
          <w:sz w:val="32"/>
          <w:szCs w:val="32"/>
        </w:rPr>
      </w:pPr>
      <w:r>
        <w:rPr>
          <w:rFonts w:cs="Times New Roman"/>
          <w:b/>
          <w:bCs/>
          <w:sz w:val="32"/>
          <w:szCs w:val="32"/>
        </w:rPr>
        <w:br w:type="page"/>
      </w:r>
    </w:p>
    <w:p w:rsidR="003C6D5A" w:rsidRDefault="00221F37" w:rsidP="000A42A7">
      <w:pPr>
        <w:tabs>
          <w:tab w:val="right" w:pos="3402"/>
          <w:tab w:val="left" w:pos="3828"/>
        </w:tabs>
        <w:spacing w:line="360" w:lineRule="auto"/>
        <w:jc w:val="center"/>
        <w:rPr>
          <w:rFonts w:cs="Times New Roman"/>
          <w:b/>
          <w:bCs/>
          <w:sz w:val="32"/>
          <w:szCs w:val="32"/>
        </w:rPr>
      </w:pPr>
      <w:r>
        <w:rPr>
          <w:rFonts w:cs="Times New Roman"/>
          <w:b/>
          <w:bCs/>
          <w:sz w:val="32"/>
          <w:szCs w:val="32"/>
        </w:rPr>
        <w:lastRenderedPageBreak/>
        <w:t>A</w:t>
      </w:r>
      <w:r w:rsidR="000A42A7">
        <w:rPr>
          <w:rFonts w:cs="Times New Roman"/>
          <w:b/>
          <w:bCs/>
          <w:sz w:val="32"/>
          <w:szCs w:val="32"/>
        </w:rPr>
        <w:t>bstract</w:t>
      </w:r>
    </w:p>
    <w:p w:rsidR="00142102" w:rsidRDefault="00142102" w:rsidP="000A42A7">
      <w:pPr>
        <w:tabs>
          <w:tab w:val="right" w:pos="3402"/>
          <w:tab w:val="left" w:pos="3828"/>
        </w:tabs>
        <w:spacing w:line="360" w:lineRule="auto"/>
        <w:jc w:val="center"/>
        <w:rPr>
          <w:rFonts w:cs="Times New Roman"/>
          <w:b/>
          <w:bCs/>
          <w:sz w:val="32"/>
          <w:szCs w:val="32"/>
        </w:rPr>
      </w:pPr>
    </w:p>
    <w:p w:rsidR="00A433D4" w:rsidRDefault="00A17931" w:rsidP="009437E8">
      <w:pPr>
        <w:tabs>
          <w:tab w:val="right" w:pos="3402"/>
          <w:tab w:val="left" w:pos="3828"/>
        </w:tabs>
        <w:spacing w:line="360" w:lineRule="auto"/>
        <w:rPr>
          <w:rFonts w:cs="Times New Roman"/>
          <w:bCs/>
          <w:szCs w:val="24"/>
        </w:rPr>
      </w:pPr>
      <w:r>
        <w:rPr>
          <w:rFonts w:cs="Times New Roman"/>
          <w:bCs/>
          <w:szCs w:val="24"/>
        </w:rPr>
        <w:t xml:space="preserve">The </w:t>
      </w:r>
      <w:r w:rsidR="003723B5">
        <w:rPr>
          <w:rFonts w:cs="Times New Roman"/>
          <w:bCs/>
          <w:szCs w:val="24"/>
        </w:rPr>
        <w:t xml:space="preserve">advancements in bioinformatics and health care sector has inspired researchers to develop systems that can mimic work of doctors because quantifying patient health </w:t>
      </w:r>
      <w:r w:rsidR="00D820F1">
        <w:rPr>
          <w:rFonts w:cs="Times New Roman"/>
          <w:bCs/>
          <w:szCs w:val="24"/>
        </w:rPr>
        <w:t>and predicting outcomes</w:t>
      </w:r>
      <w:r w:rsidR="00A433D4">
        <w:rPr>
          <w:rFonts w:cs="Times New Roman"/>
          <w:bCs/>
          <w:szCs w:val="24"/>
        </w:rPr>
        <w:t xml:space="preserve"> is an important problem in critical care research. But, predicting outcomes for critically ill patients admitted in intensive care units requires specific characteristics of clinical data: quality, volume, access and dimensionality.</w:t>
      </w:r>
      <w:r w:rsidR="0043294E">
        <w:rPr>
          <w:rFonts w:cs="Times New Roman"/>
          <w:bCs/>
          <w:szCs w:val="24"/>
        </w:rPr>
        <w:t xml:space="preserve"> </w:t>
      </w:r>
      <w:r w:rsidR="00A433D4">
        <w:rPr>
          <w:rFonts w:cs="Times New Roman"/>
          <w:bCs/>
          <w:szCs w:val="24"/>
        </w:rPr>
        <w:t>In this Master Thesis, an analysis of the data from critical patients was carried out in order to study the influence of several factors for predicting the post-procedural complications and seeking if those complications can</w:t>
      </w:r>
      <w:r w:rsidR="00714A21">
        <w:rPr>
          <w:rFonts w:cs="Times New Roman"/>
          <w:bCs/>
          <w:szCs w:val="24"/>
        </w:rPr>
        <w:t xml:space="preserve"> lead to mortality of patients. To derive insights for that, we used well-known clinical dataset named Medical Information Mart for Intensive Care III (MIMIC-III)</w:t>
      </w:r>
      <w:r w:rsidR="007070BA">
        <w:rPr>
          <w:rFonts w:cs="Times New Roman"/>
          <w:bCs/>
          <w:szCs w:val="24"/>
        </w:rPr>
        <w:t>.</w:t>
      </w:r>
    </w:p>
    <w:p w:rsidR="007A6A0A" w:rsidRDefault="000D0178" w:rsidP="003C6D5A">
      <w:pPr>
        <w:tabs>
          <w:tab w:val="right" w:pos="3402"/>
          <w:tab w:val="left" w:pos="3828"/>
        </w:tabs>
        <w:spacing w:line="360" w:lineRule="auto"/>
        <w:rPr>
          <w:rFonts w:cs="Times New Roman"/>
          <w:b/>
          <w:bCs/>
          <w:sz w:val="32"/>
          <w:szCs w:val="32"/>
        </w:rPr>
      </w:pPr>
      <w:r>
        <w:rPr>
          <w:rFonts w:cs="Times New Roman"/>
          <w:b/>
          <w:bCs/>
          <w:sz w:val="32"/>
          <w:szCs w:val="32"/>
        </w:rPr>
        <w:t>.. Results Pending</w:t>
      </w:r>
      <w:r w:rsidR="007A6A0A">
        <w:rPr>
          <w:rFonts w:cs="Times New Roman"/>
          <w:b/>
          <w:bCs/>
          <w:sz w:val="32"/>
          <w:szCs w:val="32"/>
        </w:rPr>
        <w:br w:type="page"/>
      </w:r>
    </w:p>
    <w:p w:rsidR="006B0E19" w:rsidRPr="00322075" w:rsidRDefault="006B0E19" w:rsidP="00322075">
      <w:pPr>
        <w:tabs>
          <w:tab w:val="right" w:pos="3402"/>
          <w:tab w:val="left" w:pos="3828"/>
        </w:tabs>
        <w:spacing w:line="360" w:lineRule="auto"/>
        <w:rPr>
          <w:rFonts w:cs="Times New Roman"/>
          <w:b/>
          <w:bCs/>
          <w:sz w:val="32"/>
          <w:szCs w:val="32"/>
        </w:rPr>
      </w:pPr>
      <w:r w:rsidRPr="00322075">
        <w:rPr>
          <w:rFonts w:cs="Times New Roman"/>
          <w:b/>
          <w:bCs/>
          <w:sz w:val="32"/>
          <w:szCs w:val="32"/>
        </w:rPr>
        <w:lastRenderedPageBreak/>
        <w:t>Chapter</w:t>
      </w:r>
      <w:r w:rsidR="00D4355C" w:rsidRPr="00322075">
        <w:rPr>
          <w:rFonts w:cs="Times New Roman"/>
          <w:b/>
          <w:bCs/>
          <w:sz w:val="32"/>
          <w:szCs w:val="32"/>
        </w:rPr>
        <w:t>:</w:t>
      </w:r>
      <w:r w:rsidRPr="00322075">
        <w:rPr>
          <w:rFonts w:cs="Times New Roman"/>
          <w:b/>
          <w:bCs/>
          <w:sz w:val="32"/>
          <w:szCs w:val="32"/>
        </w:rPr>
        <w:t xml:space="preserve"> 1</w:t>
      </w:r>
    </w:p>
    <w:p w:rsidR="002D1E45" w:rsidRPr="00840EDA" w:rsidRDefault="00F9654F" w:rsidP="00D4355C">
      <w:pPr>
        <w:pStyle w:val="Heading1"/>
        <w:numPr>
          <w:ilvl w:val="1"/>
          <w:numId w:val="43"/>
        </w:numPr>
        <w:jc w:val="both"/>
        <w:rPr>
          <w:sz w:val="32"/>
          <w:szCs w:val="32"/>
        </w:rPr>
      </w:pPr>
      <w:r>
        <w:rPr>
          <w:sz w:val="32"/>
          <w:szCs w:val="32"/>
        </w:rPr>
        <w:t xml:space="preserve"> </w:t>
      </w:r>
      <w:r w:rsidR="00F73E52" w:rsidRPr="00840EDA">
        <w:rPr>
          <w:sz w:val="32"/>
          <w:szCs w:val="32"/>
        </w:rPr>
        <w:t>Introduction</w:t>
      </w:r>
    </w:p>
    <w:p w:rsidR="00ED2A10" w:rsidRPr="00ED2A10" w:rsidRDefault="00ED2A10" w:rsidP="00ED2A10"/>
    <w:p w:rsidR="00F73E52" w:rsidRDefault="00F73E52" w:rsidP="00F73E52">
      <w:pPr>
        <w:tabs>
          <w:tab w:val="right" w:pos="3402"/>
          <w:tab w:val="left" w:pos="3828"/>
        </w:tabs>
        <w:spacing w:line="360" w:lineRule="auto"/>
        <w:rPr>
          <w:color w:val="000000"/>
          <w:shd w:val="clear" w:color="auto" w:fill="FFFFFF"/>
        </w:rPr>
      </w:pPr>
      <w:r>
        <w:rPr>
          <w:color w:val="000000"/>
          <w:shd w:val="clear" w:color="auto" w:fill="FFFFFF"/>
        </w:rPr>
        <w:t xml:space="preserve">With the </w:t>
      </w:r>
      <w:r w:rsidR="00EF749F">
        <w:rPr>
          <w:color w:val="000000"/>
          <w:shd w:val="clear" w:color="auto" w:fill="FFFFFF"/>
        </w:rPr>
        <w:t>initiation</w:t>
      </w:r>
      <w:r>
        <w:rPr>
          <w:color w:val="000000"/>
          <w:shd w:val="clear" w:color="auto" w:fill="FFFFFF"/>
        </w:rPr>
        <w:t xml:space="preserve"> of digital technology, </w:t>
      </w:r>
      <w:r w:rsidR="00EF749F">
        <w:rPr>
          <w:color w:val="000000"/>
          <w:shd w:val="clear" w:color="auto" w:fill="FFFFFF"/>
        </w:rPr>
        <w:t>advanced techniques are</w:t>
      </w:r>
      <w:r>
        <w:rPr>
          <w:color w:val="000000"/>
          <w:shd w:val="clear" w:color="auto" w:fill="FFFFFF"/>
        </w:rPr>
        <w:t xml:space="preserve"> increasingly making it possible to utilize big data to more precisely risk </w:t>
      </w:r>
      <w:r w:rsidR="009D5CBA">
        <w:rPr>
          <w:color w:val="000000"/>
          <w:shd w:val="clear" w:color="auto" w:fill="FFFFFF"/>
        </w:rPr>
        <w:t>evaluation</w:t>
      </w:r>
      <w:r>
        <w:rPr>
          <w:color w:val="000000"/>
          <w:shd w:val="clear" w:color="auto" w:fill="FFFFFF"/>
        </w:rPr>
        <w:t xml:space="preserve"> and predict how an individual patien</w:t>
      </w:r>
      <w:r w:rsidR="00EF749F">
        <w:rPr>
          <w:color w:val="000000"/>
          <w:shd w:val="clear" w:color="auto" w:fill="FFFFFF"/>
        </w:rPr>
        <w:t>t will behave based on a given</w:t>
      </w:r>
      <w:r>
        <w:rPr>
          <w:color w:val="000000"/>
          <w:shd w:val="clear" w:color="auto" w:fill="FFFFFF"/>
        </w:rPr>
        <w:t xml:space="preserve"> diagnose or procedure.</w:t>
      </w:r>
      <w:r w:rsidR="004461B6">
        <w:rPr>
          <w:color w:val="000000"/>
          <w:shd w:val="clear" w:color="auto" w:fill="FFFFFF"/>
        </w:rPr>
        <w:t xml:space="preserve"> </w:t>
      </w:r>
      <w:r w:rsidR="008D347B">
        <w:rPr>
          <w:color w:val="000000"/>
          <w:shd w:val="clear" w:color="auto" w:fill="FFFFFF"/>
        </w:rPr>
        <w:t xml:space="preserve">Intensive care unit </w:t>
      </w:r>
      <w:r w:rsidR="008D347B" w:rsidRPr="00676FDA">
        <w:rPr>
          <w:b/>
          <w:color w:val="000000"/>
          <w:shd w:val="clear" w:color="auto" w:fill="FFFFFF"/>
        </w:rPr>
        <w:t>(ICU)</w:t>
      </w:r>
      <w:r w:rsidR="008D347B">
        <w:rPr>
          <w:color w:val="000000"/>
          <w:shd w:val="clear" w:color="auto" w:fill="FFFFFF"/>
        </w:rPr>
        <w:t xml:space="preserve"> is a ward in hospital, where critically ill patients are admitted requires accurate predictors that can help doctors with the assessment of severity of illness.</w:t>
      </w:r>
      <w:r w:rsidR="009D5CBA">
        <w:rPr>
          <w:color w:val="000000"/>
          <w:shd w:val="clear" w:color="auto" w:fill="FFFFFF"/>
        </w:rPr>
        <w:t xml:space="preserve"> </w:t>
      </w:r>
    </w:p>
    <w:p w:rsidR="00D31E57" w:rsidRDefault="00C57AD3" w:rsidP="00F73E52">
      <w:pPr>
        <w:tabs>
          <w:tab w:val="right" w:pos="3402"/>
          <w:tab w:val="left" w:pos="3828"/>
        </w:tabs>
        <w:spacing w:line="360" w:lineRule="auto"/>
        <w:rPr>
          <w:color w:val="000000"/>
          <w:shd w:val="clear" w:color="auto" w:fill="FFFFFF"/>
        </w:rPr>
      </w:pPr>
      <w:r>
        <w:rPr>
          <w:color w:val="000000"/>
          <w:shd w:val="clear" w:color="auto" w:fill="FFFFFF"/>
        </w:rPr>
        <w:t xml:space="preserve">In this thesis we investigate the different methodologies for extracting, transforming and loading </w:t>
      </w:r>
      <w:r w:rsidRPr="002A7EDB">
        <w:rPr>
          <w:b/>
          <w:color w:val="000000"/>
          <w:shd w:val="clear" w:color="auto" w:fill="FFFFFF"/>
        </w:rPr>
        <w:t>(ETL)</w:t>
      </w:r>
      <w:r>
        <w:rPr>
          <w:color w:val="000000"/>
          <w:shd w:val="clear" w:color="auto" w:fill="FFFFFF"/>
        </w:rPr>
        <w:t xml:space="preserve"> processes, which obtain data from original source to perform </w:t>
      </w:r>
      <w:r w:rsidR="00BD5DAB">
        <w:rPr>
          <w:color w:val="000000"/>
          <w:shd w:val="clear" w:color="auto" w:fill="FFFFFF"/>
        </w:rPr>
        <w:t>informative analysis and features extraction to aid model to predict post-procedural (diagnoses &amp; procedure) complications of critically ill patients</w:t>
      </w:r>
      <w:r w:rsidR="003C6493">
        <w:rPr>
          <w:color w:val="000000"/>
          <w:shd w:val="clear" w:color="auto" w:fill="FFFFFF"/>
        </w:rPr>
        <w:t xml:space="preserve"> and investigating those complications if those can lead to mortality of patient or not</w:t>
      </w:r>
      <w:r w:rsidR="00BD5DAB">
        <w:rPr>
          <w:color w:val="000000"/>
          <w:shd w:val="clear" w:color="auto" w:fill="FFFFFF"/>
        </w:rPr>
        <w:t xml:space="preserve">. The methods use demographics, data from different hospital system, lab events, diagnoses, notes and other engineered information regarding each patient. The database used for the study is Medical Information Mart for Intensive Care </w:t>
      </w:r>
      <w:r w:rsidR="00BD5DAB" w:rsidRPr="00BD5DAB">
        <w:rPr>
          <w:b/>
          <w:color w:val="000000"/>
          <w:shd w:val="clear" w:color="auto" w:fill="FFFFFF"/>
        </w:rPr>
        <w:t>MIMIC-III</w:t>
      </w:r>
      <w:r w:rsidR="00BD5DAB">
        <w:rPr>
          <w:b/>
          <w:color w:val="000000"/>
          <w:shd w:val="clear" w:color="auto" w:fill="FFFFFF"/>
        </w:rPr>
        <w:t xml:space="preserve"> </w:t>
      </w:r>
      <w:r w:rsidR="00970A0C">
        <w:rPr>
          <w:color w:val="000000"/>
          <w:shd w:val="clear" w:color="auto" w:fill="FFFFFF"/>
        </w:rPr>
        <w:t>[1]</w:t>
      </w:r>
      <w:r w:rsidR="00BD5DAB">
        <w:rPr>
          <w:color w:val="000000"/>
          <w:shd w:val="clear" w:color="auto" w:fill="FFFFFF"/>
        </w:rPr>
        <w:t xml:space="preserve"> which comes from health service with anonymized data for protecting health information </w:t>
      </w:r>
      <w:r w:rsidR="00BD5DAB" w:rsidRPr="0022792C">
        <w:rPr>
          <w:b/>
          <w:color w:val="000000"/>
          <w:shd w:val="clear" w:color="auto" w:fill="FFFFFF"/>
        </w:rPr>
        <w:t>(PHI)</w:t>
      </w:r>
      <w:r w:rsidR="00AD6624" w:rsidRPr="0022792C">
        <w:rPr>
          <w:b/>
          <w:color w:val="000000"/>
          <w:shd w:val="clear" w:color="auto" w:fill="FFFFFF"/>
        </w:rPr>
        <w:t>.</w:t>
      </w:r>
      <w:r w:rsidR="00B04816">
        <w:rPr>
          <w:color w:val="000000"/>
          <w:shd w:val="clear" w:color="auto" w:fill="FFFFFF"/>
        </w:rPr>
        <w:t xml:space="preserve"> </w:t>
      </w:r>
    </w:p>
    <w:p w:rsidR="00C33F1E" w:rsidRDefault="00C33F1E" w:rsidP="00F73E52">
      <w:pPr>
        <w:tabs>
          <w:tab w:val="right" w:pos="3402"/>
          <w:tab w:val="left" w:pos="3828"/>
        </w:tabs>
        <w:spacing w:line="360" w:lineRule="auto"/>
        <w:rPr>
          <w:color w:val="000000"/>
          <w:shd w:val="clear" w:color="auto" w:fill="FFFFFF"/>
        </w:rPr>
      </w:pPr>
      <w:r>
        <w:rPr>
          <w:color w:val="000000"/>
          <w:shd w:val="clear" w:color="auto" w:fill="FFFFFF"/>
        </w:rPr>
        <w:t>Other researches about MIMIC-III data is also presented to motivate our problem, establish understanding of dataset, key findings and recommendations for future investigations.</w:t>
      </w:r>
      <w:r w:rsidR="00452AD9">
        <w:rPr>
          <w:color w:val="000000"/>
          <w:shd w:val="clear" w:color="auto" w:fill="FFFFFF"/>
        </w:rPr>
        <w:t xml:space="preserve"> The question of predicting post-procedural complications from data science perspective and critical health perspective is not only important for doctors, administrators but also for the patient as well. </w:t>
      </w:r>
      <w:r w:rsidR="00FD0931">
        <w:rPr>
          <w:color w:val="000000"/>
          <w:shd w:val="clear" w:color="auto" w:fill="FFFFFF"/>
        </w:rPr>
        <w:t>For administrators this would help managi</w:t>
      </w:r>
      <w:r w:rsidR="00776734">
        <w:rPr>
          <w:color w:val="000000"/>
          <w:shd w:val="clear" w:color="auto" w:fill="FFFFFF"/>
        </w:rPr>
        <w:t>ng patients and r</w:t>
      </w:r>
      <w:r w:rsidR="00ED7D92">
        <w:rPr>
          <w:color w:val="000000"/>
          <w:shd w:val="clear" w:color="auto" w:fill="FFFFFF"/>
        </w:rPr>
        <w:t xml:space="preserve">equired resources. </w:t>
      </w:r>
      <w:r w:rsidR="007A26F4">
        <w:rPr>
          <w:color w:val="000000"/>
          <w:shd w:val="clear" w:color="auto" w:fill="FFFFFF"/>
        </w:rPr>
        <w:t xml:space="preserve">Avoiding predicted complications can further be avoided if such information is known </w:t>
      </w:r>
      <w:r w:rsidR="00597397">
        <w:rPr>
          <w:color w:val="000000"/>
          <w:shd w:val="clear" w:color="auto" w:fill="FFFFFF"/>
        </w:rPr>
        <w:t>during the stay of patient at ICU</w:t>
      </w:r>
      <w:r w:rsidR="007A26F4">
        <w:rPr>
          <w:color w:val="000000"/>
          <w:shd w:val="clear" w:color="auto" w:fill="FFFFFF"/>
        </w:rPr>
        <w:t xml:space="preserve">.  </w:t>
      </w:r>
    </w:p>
    <w:p w:rsidR="00D31E57" w:rsidRDefault="00D31E57" w:rsidP="00F73E52">
      <w:pPr>
        <w:tabs>
          <w:tab w:val="right" w:pos="3402"/>
          <w:tab w:val="left" w:pos="3828"/>
        </w:tabs>
        <w:spacing w:line="360" w:lineRule="auto"/>
        <w:rPr>
          <w:color w:val="000000"/>
          <w:shd w:val="clear" w:color="auto" w:fill="FFFFFF"/>
        </w:rPr>
      </w:pPr>
    </w:p>
    <w:p w:rsidR="00D31E57" w:rsidRPr="00840EDA" w:rsidRDefault="00F9654F" w:rsidP="0001799C">
      <w:pPr>
        <w:pStyle w:val="Heading1"/>
        <w:numPr>
          <w:ilvl w:val="1"/>
          <w:numId w:val="43"/>
        </w:numPr>
        <w:jc w:val="both"/>
        <w:rPr>
          <w:sz w:val="32"/>
          <w:szCs w:val="32"/>
        </w:rPr>
      </w:pPr>
      <w:r>
        <w:rPr>
          <w:sz w:val="32"/>
          <w:szCs w:val="32"/>
        </w:rPr>
        <w:t xml:space="preserve"> </w:t>
      </w:r>
      <w:r w:rsidR="00076144">
        <w:rPr>
          <w:sz w:val="32"/>
          <w:szCs w:val="32"/>
        </w:rPr>
        <w:t>ICD, Hippa AND</w:t>
      </w:r>
      <w:r w:rsidR="00D31E57" w:rsidRPr="00840EDA">
        <w:rPr>
          <w:sz w:val="32"/>
          <w:szCs w:val="32"/>
        </w:rPr>
        <w:t xml:space="preserve"> Complications</w:t>
      </w:r>
    </w:p>
    <w:p w:rsidR="00ED2A10" w:rsidRPr="00ED2A10" w:rsidRDefault="00ED2A10" w:rsidP="00ED2A10"/>
    <w:p w:rsidR="00153843" w:rsidRDefault="00414BAA" w:rsidP="00F73E52">
      <w:pPr>
        <w:tabs>
          <w:tab w:val="right" w:pos="3402"/>
          <w:tab w:val="left" w:pos="3828"/>
        </w:tabs>
        <w:spacing w:line="360" w:lineRule="auto"/>
        <w:rPr>
          <w:color w:val="000000"/>
          <w:shd w:val="clear" w:color="auto" w:fill="FFFFFF"/>
        </w:rPr>
      </w:pPr>
      <w:r>
        <w:rPr>
          <w:color w:val="000000"/>
          <w:shd w:val="clear" w:color="auto" w:fill="FFFFFF"/>
        </w:rPr>
        <w:t xml:space="preserve">The International Classification of Diseases </w:t>
      </w:r>
      <w:r w:rsidRPr="00076144">
        <w:rPr>
          <w:b/>
          <w:color w:val="000000"/>
          <w:shd w:val="clear" w:color="auto" w:fill="FFFFFF"/>
        </w:rPr>
        <w:t>(ICD)</w:t>
      </w:r>
      <w:r w:rsidR="005A2DEB">
        <w:rPr>
          <w:b/>
          <w:color w:val="000000"/>
          <w:shd w:val="clear" w:color="auto" w:fill="FFFFFF"/>
        </w:rPr>
        <w:t xml:space="preserve"> [2]</w:t>
      </w:r>
      <w:r>
        <w:rPr>
          <w:color w:val="000000"/>
          <w:shd w:val="clear" w:color="auto" w:fill="FFFFFF"/>
        </w:rPr>
        <w:t xml:space="preserve"> </w:t>
      </w:r>
      <w:r w:rsidRPr="00414BAA">
        <w:rPr>
          <w:color w:val="000000"/>
          <w:shd w:val="clear" w:color="auto" w:fill="FFFFFF"/>
        </w:rPr>
        <w:t>is the foundation for the identification of health trends and statistics globally, and the international standard for reporting diseases and health conditions. It is the diagnostic classification standard for all clinical and research purposes.</w:t>
      </w:r>
      <w:r>
        <w:rPr>
          <w:color w:val="000000"/>
          <w:shd w:val="clear" w:color="auto" w:fill="FFFFFF"/>
        </w:rPr>
        <w:t xml:space="preserve"> Under revision of ICD9 codes, the code 996 defines complications particular to certain specified procedures and diagnoses</w:t>
      </w:r>
      <w:r w:rsidR="00D82C8D">
        <w:rPr>
          <w:color w:val="000000"/>
          <w:shd w:val="clear" w:color="auto" w:fill="FFFFFF"/>
        </w:rPr>
        <w:t xml:space="preserve">. Most complications are caused due to cardiac, vascular or other used devices and some of them relates to reaction caused due to a procedure performed. </w:t>
      </w:r>
      <w:r w:rsidR="00153843">
        <w:rPr>
          <w:color w:val="000000"/>
          <w:shd w:val="clear" w:color="auto" w:fill="FFFFFF"/>
        </w:rPr>
        <w:t xml:space="preserve">In our work, we are focusing on such </w:t>
      </w:r>
      <w:r w:rsidR="00153843">
        <w:rPr>
          <w:color w:val="000000"/>
          <w:shd w:val="clear" w:color="auto" w:fill="FFFFFF"/>
        </w:rPr>
        <w:lastRenderedPageBreak/>
        <w:t>complications and investigating if those can lead to the mortality of patient.</w:t>
      </w:r>
      <w:r w:rsidR="00076144">
        <w:rPr>
          <w:color w:val="000000"/>
          <w:shd w:val="clear" w:color="auto" w:fill="FFFFFF"/>
        </w:rPr>
        <w:t xml:space="preserve"> </w:t>
      </w:r>
      <w:r w:rsidR="00076144" w:rsidRPr="00076144">
        <w:rPr>
          <w:b/>
          <w:color w:val="000000"/>
          <w:shd w:val="clear" w:color="auto" w:fill="FFFFFF"/>
        </w:rPr>
        <w:t>HIPAA</w:t>
      </w:r>
      <w:r w:rsidR="00076144" w:rsidRPr="00076144">
        <w:rPr>
          <w:color w:val="000000"/>
          <w:shd w:val="clear" w:color="auto" w:fill="FFFFFF"/>
        </w:rPr>
        <w:t> (Health Insurance Portability and Accountability Act of 1996) is United States legislation that provides data privacy and security provisions for safeguarding medical information</w:t>
      </w:r>
      <w:r w:rsidR="00832107">
        <w:rPr>
          <w:color w:val="000000"/>
          <w:shd w:val="clear" w:color="auto" w:fill="FFFFFF"/>
        </w:rPr>
        <w:t xml:space="preserve">. To protect health information MIMIC-III provided anonymized data, still we need to make sure we are following HIPPA compliance rules so that our research does not conflict with any of the standards defined. </w:t>
      </w:r>
    </w:p>
    <w:p w:rsidR="00E4071C" w:rsidRDefault="00E4071C" w:rsidP="00F73E52">
      <w:pPr>
        <w:tabs>
          <w:tab w:val="right" w:pos="3402"/>
          <w:tab w:val="left" w:pos="3828"/>
        </w:tabs>
        <w:spacing w:line="360" w:lineRule="auto"/>
        <w:rPr>
          <w:color w:val="000000"/>
          <w:shd w:val="clear" w:color="auto" w:fill="FFFFFF"/>
        </w:rPr>
      </w:pPr>
    </w:p>
    <w:p w:rsidR="002F3192" w:rsidRPr="00E31297" w:rsidRDefault="008B49F8" w:rsidP="002F3192">
      <w:pPr>
        <w:pStyle w:val="Heading1"/>
        <w:numPr>
          <w:ilvl w:val="1"/>
          <w:numId w:val="43"/>
        </w:numPr>
        <w:jc w:val="both"/>
        <w:rPr>
          <w:sz w:val="32"/>
          <w:szCs w:val="32"/>
          <w:shd w:val="clear" w:color="auto" w:fill="FFFFFF"/>
        </w:rPr>
      </w:pPr>
      <w:r w:rsidRPr="00E31297">
        <w:rPr>
          <w:sz w:val="32"/>
          <w:szCs w:val="32"/>
          <w:shd w:val="clear" w:color="auto" w:fill="FFFFFF"/>
        </w:rPr>
        <w:t xml:space="preserve"> </w:t>
      </w:r>
      <w:r w:rsidR="002F3192" w:rsidRPr="00E31297">
        <w:rPr>
          <w:sz w:val="32"/>
          <w:szCs w:val="32"/>
          <w:shd w:val="clear" w:color="auto" w:fill="FFFFFF"/>
        </w:rPr>
        <w:t>Why COMPLICATIONS?</w:t>
      </w:r>
    </w:p>
    <w:p w:rsidR="002F3192" w:rsidRDefault="002F3192" w:rsidP="00F73E52">
      <w:pPr>
        <w:tabs>
          <w:tab w:val="right" w:pos="3402"/>
          <w:tab w:val="left" w:pos="3828"/>
        </w:tabs>
        <w:spacing w:line="360" w:lineRule="auto"/>
        <w:rPr>
          <w:color w:val="000000"/>
          <w:shd w:val="clear" w:color="auto" w:fill="FFFFFF"/>
        </w:rPr>
      </w:pPr>
    </w:p>
    <w:p w:rsidR="002F3192" w:rsidRDefault="004C1DAB" w:rsidP="00F73E52">
      <w:pPr>
        <w:tabs>
          <w:tab w:val="right" w:pos="3402"/>
          <w:tab w:val="left" w:pos="3828"/>
        </w:tabs>
        <w:spacing w:line="360" w:lineRule="auto"/>
        <w:rPr>
          <w:color w:val="000000"/>
          <w:shd w:val="clear" w:color="auto" w:fill="FFFFFF"/>
        </w:rPr>
      </w:pPr>
      <w:r>
        <w:rPr>
          <w:color w:val="000000"/>
          <w:shd w:val="clear" w:color="auto" w:fill="FFFFFF"/>
        </w:rPr>
        <w:t xml:space="preserve">Extended diagnoses and patients stay at the hospital is associated with not only the health of patient, cost, increased number of deaths but also increased number of readmissions. </w:t>
      </w:r>
      <w:r w:rsidR="00380B34">
        <w:rPr>
          <w:color w:val="000000"/>
          <w:shd w:val="clear" w:color="auto" w:fill="FFFFFF"/>
        </w:rPr>
        <w:t xml:space="preserve">Each of these parameters defines the hospital performance. So, our focus is to produce insights that can </w:t>
      </w:r>
      <w:r w:rsidR="00891F88">
        <w:rPr>
          <w:color w:val="000000"/>
          <w:shd w:val="clear" w:color="auto" w:fill="FFFFFF"/>
        </w:rPr>
        <w:t>complement</w:t>
      </w:r>
      <w:r w:rsidR="00380B34">
        <w:rPr>
          <w:color w:val="000000"/>
          <w:shd w:val="clear" w:color="auto" w:fill="FFFFFF"/>
        </w:rPr>
        <w:t xml:space="preserve"> these parameters ranging from cost to patient health.</w:t>
      </w:r>
    </w:p>
    <w:p w:rsidR="008166C3" w:rsidRDefault="008166C3" w:rsidP="00335AB7">
      <w:pPr>
        <w:rPr>
          <w:shd w:val="clear" w:color="auto" w:fill="FFFFFF"/>
        </w:rPr>
      </w:pPr>
    </w:p>
    <w:p w:rsidR="008166C3" w:rsidRDefault="008166C3" w:rsidP="008166C3">
      <w:pPr>
        <w:pStyle w:val="Heading1"/>
        <w:numPr>
          <w:ilvl w:val="1"/>
          <w:numId w:val="43"/>
        </w:numPr>
        <w:jc w:val="both"/>
        <w:rPr>
          <w:shd w:val="clear" w:color="auto" w:fill="FFFFFF"/>
        </w:rPr>
      </w:pPr>
      <w:r>
        <w:rPr>
          <w:shd w:val="clear" w:color="auto" w:fill="FFFFFF"/>
        </w:rPr>
        <w:t xml:space="preserve"> APPROACH Followed</w:t>
      </w:r>
    </w:p>
    <w:p w:rsidR="00137B62" w:rsidRDefault="00137B62" w:rsidP="00137B62"/>
    <w:p w:rsidR="003970F0" w:rsidRDefault="005977D1" w:rsidP="00137B62">
      <w:r>
        <w:t>As open sourced MIMIC-III data is available</w:t>
      </w:r>
      <w:r w:rsidR="003970F0">
        <w:t xml:space="preserve"> for research purposes for free. Our main focus was to use tools and technologies in a way that can complement already done research. Hence, we used </w:t>
      </w:r>
      <w:r w:rsidR="003970F0" w:rsidRPr="003970F0">
        <w:rPr>
          <w:b/>
        </w:rPr>
        <w:t>Python</w:t>
      </w:r>
      <w:r w:rsidR="003970F0">
        <w:t xml:space="preserve">, </w:t>
      </w:r>
      <w:r w:rsidR="003970F0" w:rsidRPr="003970F0">
        <w:rPr>
          <w:b/>
        </w:rPr>
        <w:t>R</w:t>
      </w:r>
      <w:r w:rsidR="003970F0">
        <w:t xml:space="preserve"> and </w:t>
      </w:r>
      <w:proofErr w:type="spellStart"/>
      <w:r w:rsidR="003970F0" w:rsidRPr="003970F0">
        <w:rPr>
          <w:b/>
        </w:rPr>
        <w:t>Postgres</w:t>
      </w:r>
      <w:proofErr w:type="spellEnd"/>
      <w:r w:rsidR="003970F0" w:rsidRPr="003970F0">
        <w:rPr>
          <w:b/>
        </w:rPr>
        <w:t xml:space="preserve"> SQL</w:t>
      </w:r>
      <w:r w:rsidR="003970F0">
        <w:t xml:space="preserve"> for ETL process, features selection and modeling our features to extract results which I will explain in respective chapters in details.</w:t>
      </w:r>
    </w:p>
    <w:p w:rsidR="00AF0F03" w:rsidRDefault="00AF0F03" w:rsidP="00137B62"/>
    <w:p w:rsidR="00AF0F03" w:rsidRDefault="005A2DEB" w:rsidP="00137B62">
      <w:r>
        <w:t xml:space="preserve">We have used the basic Data Science (mining) </w:t>
      </w:r>
      <w:r w:rsidRPr="005A2DEB">
        <w:rPr>
          <w:b/>
        </w:rPr>
        <w:t>[3]</w:t>
      </w:r>
      <w:r>
        <w:t xml:space="preserve"> model as full cycle of development in our research. </w:t>
      </w:r>
    </w:p>
    <w:p w:rsidR="00137B62" w:rsidRPr="00137B62" w:rsidRDefault="00137B62" w:rsidP="00137B62"/>
    <w:p w:rsidR="006F03F6" w:rsidRDefault="00460DDC" w:rsidP="006F03F6">
      <w:r>
        <w:rPr>
          <w:noProof/>
          <w:lang w:bidi="ar-SA"/>
        </w:rPr>
        <mc:AlternateContent>
          <mc:Choice Requires="wps">
            <w:drawing>
              <wp:anchor distT="0" distB="0" distL="114300" distR="114300" simplePos="0" relativeHeight="251660288" behindDoc="0" locked="0" layoutInCell="1" allowOverlap="1" wp14:anchorId="770017EC" wp14:editId="59A2AB00">
                <wp:simplePos x="0" y="0"/>
                <wp:positionH relativeFrom="column">
                  <wp:posOffset>701040</wp:posOffset>
                </wp:positionH>
                <wp:positionV relativeFrom="paragraph">
                  <wp:posOffset>3629660</wp:posOffset>
                </wp:positionV>
                <wp:extent cx="400113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4001135" cy="635"/>
                        </a:xfrm>
                        <a:prstGeom prst="rect">
                          <a:avLst/>
                        </a:prstGeom>
                        <a:solidFill>
                          <a:prstClr val="white"/>
                        </a:solidFill>
                        <a:ln>
                          <a:noFill/>
                        </a:ln>
                      </wps:spPr>
                      <wps:txbx>
                        <w:txbxContent>
                          <w:p w:rsidR="00460DDC" w:rsidRPr="00460DDC" w:rsidRDefault="00460DDC" w:rsidP="00460DDC">
                            <w:pPr>
                              <w:pStyle w:val="Caption"/>
                              <w:jc w:val="center"/>
                              <w:rPr>
                                <w:noProof/>
                                <w:color w:val="000000"/>
                                <w:sz w:val="24"/>
                                <w:szCs w:val="24"/>
                                <w:shd w:val="clear" w:color="auto" w:fill="FFFFFF"/>
                              </w:rPr>
                            </w:pPr>
                            <w:bookmarkStart w:id="1" w:name="_Toc26758059"/>
                            <w:r w:rsidRPr="00460DDC">
                              <w:rPr>
                                <w:sz w:val="24"/>
                                <w:szCs w:val="24"/>
                              </w:rPr>
                              <w:t xml:space="preserve">Figure </w:t>
                            </w:r>
                            <w:r w:rsidRPr="00460DDC">
                              <w:rPr>
                                <w:sz w:val="24"/>
                                <w:szCs w:val="24"/>
                              </w:rPr>
                              <w:fldChar w:fldCharType="begin"/>
                            </w:r>
                            <w:r w:rsidRPr="00460DDC">
                              <w:rPr>
                                <w:sz w:val="24"/>
                                <w:szCs w:val="24"/>
                              </w:rPr>
                              <w:instrText xml:space="preserve"> SEQ Figure \* ARABIC </w:instrText>
                            </w:r>
                            <w:r w:rsidRPr="00460DDC">
                              <w:rPr>
                                <w:sz w:val="24"/>
                                <w:szCs w:val="24"/>
                              </w:rPr>
                              <w:fldChar w:fldCharType="separate"/>
                            </w:r>
                            <w:r w:rsidR="00487222">
                              <w:rPr>
                                <w:noProof/>
                                <w:sz w:val="24"/>
                                <w:szCs w:val="24"/>
                              </w:rPr>
                              <w:t>1</w:t>
                            </w:r>
                            <w:r w:rsidRPr="00460DDC">
                              <w:rPr>
                                <w:sz w:val="24"/>
                                <w:szCs w:val="24"/>
                              </w:rPr>
                              <w:fldChar w:fldCharType="end"/>
                            </w:r>
                            <w:r w:rsidR="0015581D">
                              <w:rPr>
                                <w:sz w:val="24"/>
                                <w:szCs w:val="24"/>
                              </w:rPr>
                              <w:t>.1</w:t>
                            </w:r>
                            <w:r w:rsidRPr="00460DDC">
                              <w:rPr>
                                <w:sz w:val="24"/>
                                <w:szCs w:val="24"/>
                              </w:rPr>
                              <w:t>: Methodology</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0017EC" id="_x0000_t202" coordsize="21600,21600" o:spt="202" path="m,l,21600r21600,l21600,xe">
                <v:stroke joinstyle="miter"/>
                <v:path gradientshapeok="t" o:connecttype="rect"/>
              </v:shapetype>
              <v:shape id="Text Box 1" o:spid="_x0000_s1026" type="#_x0000_t202" style="position:absolute;left:0;text-align:left;margin-left:55.2pt;margin-top:285.8pt;width:315.0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" stroked="f">
                <v:textbox style="mso-fit-shape-to-text:t" inset="0,0,0,0">
                  <w:txbxContent>
                    <w:p w:rsidR="00460DDC" w:rsidRPr="00460DDC" w:rsidRDefault="00460DDC" w:rsidP="00460DDC">
                      <w:pPr>
                        <w:pStyle w:val="Caption"/>
                        <w:jc w:val="center"/>
                        <w:rPr>
                          <w:noProof/>
                          <w:color w:val="000000"/>
                          <w:sz w:val="24"/>
                          <w:szCs w:val="24"/>
                          <w:shd w:val="clear" w:color="auto" w:fill="FFFFFF"/>
                        </w:rPr>
                      </w:pPr>
                      <w:bookmarkStart w:id="2" w:name="_Toc26758059"/>
                      <w:r w:rsidRPr="00460DDC">
                        <w:rPr>
                          <w:sz w:val="24"/>
                          <w:szCs w:val="24"/>
                        </w:rPr>
                        <w:t xml:space="preserve">Figure </w:t>
                      </w:r>
                      <w:r w:rsidRPr="00460DDC">
                        <w:rPr>
                          <w:sz w:val="24"/>
                          <w:szCs w:val="24"/>
                        </w:rPr>
                        <w:fldChar w:fldCharType="begin"/>
                      </w:r>
                      <w:r w:rsidRPr="00460DDC">
                        <w:rPr>
                          <w:sz w:val="24"/>
                          <w:szCs w:val="24"/>
                        </w:rPr>
                        <w:instrText xml:space="preserve"> SEQ Figure \* ARABIC </w:instrText>
                      </w:r>
                      <w:r w:rsidRPr="00460DDC">
                        <w:rPr>
                          <w:sz w:val="24"/>
                          <w:szCs w:val="24"/>
                        </w:rPr>
                        <w:fldChar w:fldCharType="separate"/>
                      </w:r>
                      <w:r w:rsidR="00487222">
                        <w:rPr>
                          <w:noProof/>
                          <w:sz w:val="24"/>
                          <w:szCs w:val="24"/>
                        </w:rPr>
                        <w:t>1</w:t>
                      </w:r>
                      <w:r w:rsidRPr="00460DDC">
                        <w:rPr>
                          <w:sz w:val="24"/>
                          <w:szCs w:val="24"/>
                        </w:rPr>
                        <w:fldChar w:fldCharType="end"/>
                      </w:r>
                      <w:r w:rsidR="0015581D">
                        <w:rPr>
                          <w:sz w:val="24"/>
                          <w:szCs w:val="24"/>
                        </w:rPr>
                        <w:t>.1</w:t>
                      </w:r>
                      <w:r w:rsidRPr="00460DDC">
                        <w:rPr>
                          <w:sz w:val="24"/>
                          <w:szCs w:val="24"/>
                        </w:rPr>
                        <w:t>: Methodology</w:t>
                      </w:r>
                      <w:bookmarkEnd w:id="2"/>
                    </w:p>
                  </w:txbxContent>
                </v:textbox>
                <w10:wrap type="topAndBottom"/>
              </v:shape>
            </w:pict>
          </mc:Fallback>
        </mc:AlternateContent>
      </w:r>
      <w:r w:rsidR="00137B62" w:rsidRPr="008166C3">
        <w:rPr>
          <w:noProof/>
          <w:color w:val="000000"/>
          <w:shd w:val="clear" w:color="auto" w:fill="FFFFFF"/>
          <w:lang w:bidi="ar-SA"/>
        </w:rPr>
        <w:drawing>
          <wp:anchor distT="0" distB="0" distL="114300" distR="114300" simplePos="0" relativeHeight="251658240" behindDoc="1" locked="0" layoutInCell="1" allowOverlap="1">
            <wp:simplePos x="0" y="0"/>
            <wp:positionH relativeFrom="column">
              <wp:posOffset>701040</wp:posOffset>
            </wp:positionH>
            <wp:positionV relativeFrom="paragraph">
              <wp:posOffset>283845</wp:posOffset>
            </wp:positionV>
            <wp:extent cx="4001135" cy="3221990"/>
            <wp:effectExtent l="0" t="0" r="0" b="0"/>
            <wp:wrapTopAndBottom/>
            <wp:docPr id="3" name="Picture 3" descr="D:\DataScience\Incremental-CRISP-model-DMI-around-a-data-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ataScience\Incremental-CRISP-model-DMI-around-a-data-spac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01135" cy="3221990"/>
                    </a:xfrm>
                    <a:prstGeom prst="rect">
                      <a:avLst/>
                    </a:prstGeom>
                    <a:noFill/>
                    <a:ln>
                      <a:noFill/>
                    </a:ln>
                  </pic:spPr>
                </pic:pic>
              </a:graphicData>
            </a:graphic>
          </wp:anchor>
        </w:drawing>
      </w:r>
    </w:p>
    <w:p w:rsidR="0090499B" w:rsidRDefault="0015581D" w:rsidP="00A744C0">
      <w:pPr>
        <w:spacing w:line="360" w:lineRule="auto"/>
      </w:pPr>
      <w:r>
        <w:lastRenderedPageBreak/>
        <w:t xml:space="preserve">The model divides several phases which are executed in iteration to get to goal which we can see in </w:t>
      </w:r>
      <w:r w:rsidRPr="0015581D">
        <w:rPr>
          <w:b/>
        </w:rPr>
        <w:t>Figure 1</w:t>
      </w:r>
      <w:r>
        <w:rPr>
          <w:b/>
        </w:rPr>
        <w:t>.1</w:t>
      </w:r>
      <w:r w:rsidR="00471285">
        <w:rPr>
          <w:b/>
        </w:rPr>
        <w:t xml:space="preserve">. </w:t>
      </w:r>
      <w:r w:rsidR="00471285" w:rsidRPr="00471285">
        <w:t>The ﬁrst Business Understanding phase focuses on understanding the objectives of the project</w:t>
      </w:r>
      <w:r w:rsidR="00C2616B">
        <w:t xml:space="preserve">. </w:t>
      </w:r>
      <w:r w:rsidR="00471285" w:rsidRPr="00471285">
        <w:t>In the Data Understanding phase, the tasks related to the data collection, the exploratory analysis and the quality review of the data are included. During the Data Preparation phase, the data that will be used for the successive phases are selected, the data is cleaned if necessary, derived data are obtained from the</w:t>
      </w:r>
      <w:r w:rsidR="00C2616B">
        <w:t xml:space="preserve"> sources and in the modeling phase we design and implement our models with appropriate parameters to extract results. In the end final deployment stage is carried as per requirement. </w:t>
      </w:r>
    </w:p>
    <w:p w:rsidR="00B04412" w:rsidRPr="00471285" w:rsidRDefault="00B04412" w:rsidP="006F03F6"/>
    <w:p w:rsidR="0090499B" w:rsidRPr="006F03F6" w:rsidRDefault="0090499B" w:rsidP="006F03F6"/>
    <w:p w:rsidR="00DD7BEA" w:rsidRPr="004054CF" w:rsidRDefault="006F03F6" w:rsidP="006F03F6">
      <w:pPr>
        <w:pStyle w:val="Heading1"/>
        <w:numPr>
          <w:ilvl w:val="1"/>
          <w:numId w:val="43"/>
        </w:numPr>
        <w:jc w:val="both"/>
        <w:rPr>
          <w:rFonts w:eastAsia="Cordia New" w:cs="Cordia New"/>
          <w:b w:val="0"/>
          <w:bCs w:val="0"/>
          <w:caps w:val="0"/>
          <w:kern w:val="0"/>
          <w:sz w:val="24"/>
          <w:szCs w:val="28"/>
        </w:rPr>
      </w:pPr>
      <w:r>
        <w:t xml:space="preserve"> </w:t>
      </w:r>
      <w:r w:rsidR="00DD7BEA" w:rsidRPr="006E03C5">
        <w:t>Description of the Content</w:t>
      </w:r>
      <w:r w:rsidR="00DD7BEA" w:rsidRPr="004054CF">
        <w:rPr>
          <w:rFonts w:eastAsia="Cordia New" w:cs="Cordia New"/>
          <w:b w:val="0"/>
          <w:bCs w:val="0"/>
          <w:caps w:val="0"/>
          <w:kern w:val="0"/>
          <w:sz w:val="24"/>
          <w:szCs w:val="28"/>
        </w:rPr>
        <w:t xml:space="preserve"> </w:t>
      </w:r>
    </w:p>
    <w:p w:rsidR="00E4071C" w:rsidRPr="00E4071C" w:rsidRDefault="00E4071C" w:rsidP="00E4071C"/>
    <w:p w:rsidR="00DB48BC" w:rsidRDefault="00E72F2F" w:rsidP="00F73E52">
      <w:pPr>
        <w:tabs>
          <w:tab w:val="right" w:pos="3402"/>
          <w:tab w:val="left" w:pos="3828"/>
        </w:tabs>
        <w:spacing w:line="360" w:lineRule="auto"/>
        <w:rPr>
          <w:color w:val="000000"/>
          <w:shd w:val="clear" w:color="auto" w:fill="FFFFFF"/>
        </w:rPr>
      </w:pPr>
      <w:r>
        <w:rPr>
          <w:color w:val="000000"/>
          <w:shd w:val="clear" w:color="auto" w:fill="FFFFFF"/>
        </w:rPr>
        <w:t>The thesis is organized as follows: In chapter</w:t>
      </w:r>
      <w:r w:rsidR="00C42F1D">
        <w:rPr>
          <w:color w:val="000000"/>
          <w:shd w:val="clear" w:color="auto" w:fill="FFFFFF"/>
        </w:rPr>
        <w:t xml:space="preserve"> </w:t>
      </w:r>
      <w:r w:rsidR="00C42F1D" w:rsidRPr="00FB452E">
        <w:rPr>
          <w:b/>
          <w:color w:val="000000"/>
          <w:shd w:val="clear" w:color="auto" w:fill="FFFFFF"/>
        </w:rPr>
        <w:t>1</w:t>
      </w:r>
      <w:r w:rsidR="00C42F1D">
        <w:rPr>
          <w:color w:val="000000"/>
          <w:shd w:val="clear" w:color="auto" w:fill="FFFFFF"/>
        </w:rPr>
        <w:t xml:space="preserve"> we introduce the problem, </w:t>
      </w:r>
      <w:r w:rsidR="008E5082">
        <w:rPr>
          <w:color w:val="000000"/>
          <w:shd w:val="clear" w:color="auto" w:fill="FFFFFF"/>
        </w:rPr>
        <w:t>explains</w:t>
      </w:r>
      <w:r>
        <w:rPr>
          <w:color w:val="000000"/>
          <w:shd w:val="clear" w:color="auto" w:fill="FFFFFF"/>
        </w:rPr>
        <w:t xml:space="preserve"> purpose of our work</w:t>
      </w:r>
      <w:r w:rsidR="00C42F1D">
        <w:rPr>
          <w:color w:val="000000"/>
          <w:shd w:val="clear" w:color="auto" w:fill="FFFFFF"/>
        </w:rPr>
        <w:t xml:space="preserve">, </w:t>
      </w:r>
      <w:r w:rsidR="008E5082">
        <w:rPr>
          <w:color w:val="000000"/>
          <w:shd w:val="clear" w:color="auto" w:fill="FFFFFF"/>
        </w:rPr>
        <w:t>methodologies followed</w:t>
      </w:r>
      <w:r w:rsidR="00C42F1D">
        <w:rPr>
          <w:color w:val="000000"/>
          <w:shd w:val="clear" w:color="auto" w:fill="FFFFFF"/>
        </w:rPr>
        <w:t xml:space="preserve"> and detail of contents</w:t>
      </w:r>
      <w:r>
        <w:rPr>
          <w:color w:val="000000"/>
          <w:shd w:val="clear" w:color="auto" w:fill="FFFFFF"/>
        </w:rPr>
        <w:t xml:space="preserve">. In Chapter </w:t>
      </w:r>
      <w:r w:rsidRPr="00FB452E">
        <w:rPr>
          <w:b/>
          <w:color w:val="000000"/>
          <w:shd w:val="clear" w:color="auto" w:fill="FFFFFF"/>
        </w:rPr>
        <w:t>2</w:t>
      </w:r>
      <w:r>
        <w:rPr>
          <w:color w:val="000000"/>
          <w:shd w:val="clear" w:color="auto" w:fill="FFFFFF"/>
        </w:rPr>
        <w:t xml:space="preserve">, </w:t>
      </w:r>
      <w:r w:rsidR="008E5082">
        <w:rPr>
          <w:color w:val="000000"/>
          <w:shd w:val="clear" w:color="auto" w:fill="FFFFFF"/>
        </w:rPr>
        <w:t xml:space="preserve">we define the </w:t>
      </w:r>
      <w:r w:rsidR="00AD636F">
        <w:rPr>
          <w:color w:val="000000"/>
          <w:shd w:val="clear" w:color="auto" w:fill="FFFFFF"/>
        </w:rPr>
        <w:t xml:space="preserve">data source MIMIC-III in detail. </w:t>
      </w:r>
      <w:r w:rsidR="00F73E3A">
        <w:rPr>
          <w:color w:val="000000"/>
          <w:shd w:val="clear" w:color="auto" w:fill="FFFFFF"/>
        </w:rPr>
        <w:t xml:space="preserve">In Chapter </w:t>
      </w:r>
      <w:r w:rsidR="00F73E3A" w:rsidRPr="00FB452E">
        <w:rPr>
          <w:b/>
          <w:color w:val="000000"/>
          <w:shd w:val="clear" w:color="auto" w:fill="FFFFFF"/>
        </w:rPr>
        <w:t>3</w:t>
      </w:r>
      <w:r w:rsidR="00F73E3A">
        <w:rPr>
          <w:color w:val="000000"/>
          <w:shd w:val="clear" w:color="auto" w:fill="FFFFFF"/>
        </w:rPr>
        <w:t xml:space="preserve">, we explained the ETL process to obtain data and process it effectively for posterior use. </w:t>
      </w:r>
      <w:r w:rsidR="00DB48BC">
        <w:rPr>
          <w:color w:val="000000"/>
          <w:shd w:val="clear" w:color="auto" w:fill="FFFFFF"/>
        </w:rPr>
        <w:t xml:space="preserve">In Chapter </w:t>
      </w:r>
      <w:r w:rsidR="00DB48BC" w:rsidRPr="00FB452E">
        <w:rPr>
          <w:b/>
          <w:color w:val="000000"/>
          <w:shd w:val="clear" w:color="auto" w:fill="FFFFFF"/>
        </w:rPr>
        <w:t>4</w:t>
      </w:r>
      <w:r w:rsidR="00DB48BC">
        <w:rPr>
          <w:color w:val="000000"/>
          <w:shd w:val="clear" w:color="auto" w:fill="FFFFFF"/>
        </w:rPr>
        <w:t xml:space="preserve">, we explain the preprocessing and analysis of data which is used of feature engineering and model selection process. </w:t>
      </w:r>
      <w:r w:rsidR="00105E5E">
        <w:rPr>
          <w:color w:val="000000"/>
          <w:shd w:val="clear" w:color="auto" w:fill="FFFFFF"/>
        </w:rPr>
        <w:t xml:space="preserve">In Chapter </w:t>
      </w:r>
      <w:r w:rsidR="00105E5E" w:rsidRPr="00612414">
        <w:rPr>
          <w:b/>
          <w:color w:val="000000"/>
          <w:shd w:val="clear" w:color="auto" w:fill="FFFFFF"/>
        </w:rPr>
        <w:t>5</w:t>
      </w:r>
      <w:r w:rsidR="001225AB">
        <w:rPr>
          <w:color w:val="000000"/>
          <w:shd w:val="clear" w:color="auto" w:fill="FFFFFF"/>
        </w:rPr>
        <w:t>, results, conclusion and future work is been discussed.</w:t>
      </w:r>
    </w:p>
    <w:p w:rsidR="00AD6624" w:rsidRDefault="00AD6624"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5117D9" w:rsidRDefault="005117D9" w:rsidP="00F73E52">
      <w:pPr>
        <w:tabs>
          <w:tab w:val="right" w:pos="3402"/>
          <w:tab w:val="left" w:pos="3828"/>
        </w:tabs>
        <w:spacing w:line="360" w:lineRule="auto"/>
        <w:rPr>
          <w:color w:val="000000"/>
          <w:shd w:val="clear" w:color="auto" w:fill="FFFFFF"/>
        </w:rPr>
      </w:pPr>
    </w:p>
    <w:p w:rsidR="002E49BE" w:rsidRDefault="002E49BE" w:rsidP="00045DD4">
      <w:pPr>
        <w:pStyle w:val="Heading1"/>
        <w:jc w:val="left"/>
        <w:rPr>
          <w:shd w:val="clear" w:color="auto" w:fill="FFFFFF"/>
        </w:rPr>
      </w:pPr>
      <w:r>
        <w:rPr>
          <w:shd w:val="clear" w:color="auto" w:fill="FFFFFF"/>
        </w:rPr>
        <w:lastRenderedPageBreak/>
        <w:t>Chapter</w:t>
      </w:r>
      <w:r w:rsidR="005E74BE">
        <w:rPr>
          <w:shd w:val="clear" w:color="auto" w:fill="FFFFFF"/>
        </w:rPr>
        <w:t>:</w:t>
      </w:r>
      <w:r>
        <w:rPr>
          <w:shd w:val="clear" w:color="auto" w:fill="FFFFFF"/>
        </w:rPr>
        <w:t xml:space="preserve"> 2</w:t>
      </w:r>
      <w:r w:rsidR="00322075">
        <w:rPr>
          <w:shd w:val="clear" w:color="auto" w:fill="FFFFFF"/>
        </w:rPr>
        <w:t xml:space="preserve"> </w:t>
      </w:r>
      <w:r w:rsidR="00322075" w:rsidRPr="00322075">
        <w:rPr>
          <w:shd w:val="clear" w:color="auto" w:fill="FFFFFF"/>
        </w:rPr>
        <w:t>MIMIC-III Critical Care Database</w:t>
      </w:r>
    </w:p>
    <w:p w:rsidR="002E49BE" w:rsidRDefault="002E49BE" w:rsidP="002E49BE"/>
    <w:p w:rsidR="00931E30" w:rsidRDefault="00931E30" w:rsidP="00785121">
      <w:pPr>
        <w:spacing w:line="360" w:lineRule="auto"/>
      </w:pPr>
      <w:r>
        <w:t>This chapter explains the structure, context and development researchers have done on data source MIMIC-III.</w:t>
      </w:r>
    </w:p>
    <w:p w:rsidR="00931E30" w:rsidRDefault="00931E30" w:rsidP="002E49BE"/>
    <w:p w:rsidR="002E49BE" w:rsidRDefault="00045DD4" w:rsidP="00045DD4">
      <w:pPr>
        <w:pStyle w:val="Heading1"/>
        <w:jc w:val="left"/>
        <w:rPr>
          <w:szCs w:val="28"/>
        </w:rPr>
      </w:pPr>
      <w:r>
        <w:t>2.1</w:t>
      </w:r>
      <w:r w:rsidR="00931E30">
        <w:rPr>
          <w:b w:val="0"/>
        </w:rPr>
        <w:t xml:space="preserve"> </w:t>
      </w:r>
      <w:r w:rsidR="00931E30" w:rsidRPr="00C20F70">
        <w:rPr>
          <w:szCs w:val="28"/>
        </w:rPr>
        <w:t>About Mimic-III</w:t>
      </w:r>
    </w:p>
    <w:p w:rsidR="00C20F70" w:rsidRDefault="00C20F70" w:rsidP="00C20F70"/>
    <w:p w:rsidR="00C20F70" w:rsidRDefault="0095468F" w:rsidP="00785121">
      <w:pPr>
        <w:spacing w:line="360" w:lineRule="auto"/>
      </w:pPr>
      <w:r>
        <w:t>Over the past decade, much have been written about the field of data science regarding the explosion of big data. In health care, every decision made for a critical patient requires precision by clinicians and doctors. To carry out research to aid clinicians and doctors to make better, reliable and quick decision using research and applications. This demands privacy existence of data and wide-ranging analysis.</w:t>
      </w:r>
    </w:p>
    <w:p w:rsidR="00745A40" w:rsidRDefault="00745A40" w:rsidP="00785121">
      <w:pPr>
        <w:spacing w:line="360" w:lineRule="auto"/>
      </w:pPr>
    </w:p>
    <w:p w:rsidR="00745A40" w:rsidRPr="00C20F70" w:rsidRDefault="0092620C" w:rsidP="00785121">
      <w:pPr>
        <w:spacing w:line="360" w:lineRule="auto"/>
      </w:pPr>
      <w:r w:rsidRPr="0092620C">
        <w:t xml:space="preserve">To avoid these difﬁculties, it is available to the researcher and educational community the </w:t>
      </w:r>
      <w:r w:rsidRPr="000D6F85">
        <w:rPr>
          <w:b/>
        </w:rPr>
        <w:t>MIMIC-III (Medical Information Mart for Intensive Care III)</w:t>
      </w:r>
      <w:r w:rsidRPr="0092620C">
        <w:t xml:space="preserve"> database, openly accessible at </w:t>
      </w:r>
      <w:hyperlink r:id="rId12" w:history="1">
        <w:r w:rsidR="000D6F85" w:rsidRPr="000D6F85">
          <w:rPr>
            <w:rStyle w:val="Hyperlink"/>
          </w:rPr>
          <w:t>https://mimic.physionet.org/</w:t>
        </w:r>
      </w:hyperlink>
      <w:r w:rsidR="000D6F85">
        <w:t xml:space="preserve"> </w:t>
      </w:r>
      <w:r w:rsidRPr="0092620C">
        <w:t>This database is an evolution of the MIMIC-II database created by the Laboratory of Computational Physiology of The Massachusetts Institute for Technology (MIT) with the goal of providing tools for the creation of clinical knowledge through the application of data analysis techniques. MIMIC-III is a large, freely-available relational database comprising de</w:t>
      </w:r>
      <w:r>
        <w:t>-</w:t>
      </w:r>
      <w:r w:rsidRPr="0092620C">
        <w:t>identiﬁed health</w:t>
      </w:r>
      <w:r>
        <w:t xml:space="preserve"> </w:t>
      </w:r>
      <w:r w:rsidRPr="0092620C">
        <w:t xml:space="preserve">related data associated with over forty thousand patients who stayed in Intensive Care Units at Beth Israel Deaconess Medical Center (Boston, Massachusetts). The data spans June 2001 October2012. </w:t>
      </w:r>
    </w:p>
    <w:p w:rsidR="005117D9" w:rsidRDefault="005117D9" w:rsidP="00785121">
      <w:pPr>
        <w:tabs>
          <w:tab w:val="right" w:pos="3402"/>
          <w:tab w:val="left" w:pos="3828"/>
        </w:tabs>
        <w:spacing w:line="360" w:lineRule="auto"/>
        <w:rPr>
          <w:color w:val="000000"/>
          <w:shd w:val="clear" w:color="auto" w:fill="FFFFFF"/>
        </w:rPr>
      </w:pPr>
    </w:p>
    <w:p w:rsidR="00A744C0" w:rsidRDefault="00A744C0" w:rsidP="00785121">
      <w:pPr>
        <w:tabs>
          <w:tab w:val="right" w:pos="3402"/>
          <w:tab w:val="left" w:pos="3828"/>
        </w:tabs>
        <w:spacing w:line="360" w:lineRule="auto"/>
      </w:pPr>
      <w:r>
        <w:t>MIMIC-III is a comprehensive collection of de</w:t>
      </w:r>
      <w:r w:rsidR="00EE54C0">
        <w:t>-</w:t>
      </w:r>
      <w:r>
        <w:t xml:space="preserve">identified data from </w:t>
      </w:r>
      <w:r w:rsidRPr="008D4A86">
        <w:rPr>
          <w:b/>
        </w:rPr>
        <w:t>53,423</w:t>
      </w:r>
      <w:r>
        <w:t xml:space="preserve"> distinct critical care hospital admissions from </w:t>
      </w:r>
      <w:r w:rsidRPr="008D4A86">
        <w:rPr>
          <w:b/>
        </w:rPr>
        <w:t>38,597</w:t>
      </w:r>
      <w:r>
        <w:t xml:space="preserve"> distinct adult patients</w:t>
      </w:r>
      <w:r w:rsidR="00B86082">
        <w:t>.</w:t>
      </w:r>
      <w:r w:rsidR="0033517D">
        <w:t xml:space="preserve"> </w:t>
      </w:r>
      <w:r w:rsidR="00B86082">
        <w:t xml:space="preserve">The data has been compiled into 26 tables which contain, for example, an average of </w:t>
      </w:r>
      <w:r w:rsidR="00B86082" w:rsidRPr="008D4A86">
        <w:rPr>
          <w:b/>
        </w:rPr>
        <w:t>4579</w:t>
      </w:r>
      <w:r w:rsidR="00B86082">
        <w:t xml:space="preserve"> charted observations and 380 laboratory measurements for each hospital admission as well as a total of </w:t>
      </w:r>
      <w:r w:rsidR="00B86082" w:rsidRPr="008D4A86">
        <w:rPr>
          <w:b/>
        </w:rPr>
        <w:t>3.8</w:t>
      </w:r>
      <w:r w:rsidR="00B86082">
        <w:t xml:space="preserve"> gigabytes of unstructured textual data from various healthcare provider notes and analyses</w:t>
      </w:r>
      <w:r w:rsidR="00385E0E">
        <w:t>.</w:t>
      </w:r>
      <w:r w:rsidR="009F607C">
        <w:t xml:space="preserve"> In addition to de-identifying patient data, MIT requires training in the protection of patient data for anyone requesting access to the MIMIC dataset. After completing the prescribed training, data can be downloaded as 26 comma separated values (csv) files representing the </w:t>
      </w:r>
      <w:r w:rsidR="009F607C" w:rsidRPr="00AC1AB0">
        <w:rPr>
          <w:b/>
        </w:rPr>
        <w:t>26</w:t>
      </w:r>
      <w:r w:rsidR="009F607C">
        <w:t xml:space="preserve"> tables in the MIMIC-III database. Sample SQL code can be acquired from GitHub (</w:t>
      </w:r>
      <w:hyperlink r:id="rId13" w:history="1">
        <w:r w:rsidR="009F607C" w:rsidRPr="0072600D">
          <w:rPr>
            <w:rStyle w:val="Hyperlink"/>
          </w:rPr>
          <w:t>https://github.com/MIT-LCP/mimic-code</w:t>
        </w:r>
      </w:hyperlink>
      <w:r w:rsidR="009F607C">
        <w:t xml:space="preserve">) for establishing relationships between the tables. Additionally, there is a published data dictionary which can be found at </w:t>
      </w:r>
      <w:hyperlink r:id="rId14" w:history="1">
        <w:r w:rsidR="009F607C" w:rsidRPr="0072600D">
          <w:rPr>
            <w:rStyle w:val="Hyperlink"/>
          </w:rPr>
          <w:t>https://mimic.physionet.org/mimictables/admissions/</w:t>
        </w:r>
      </w:hyperlink>
      <w:r w:rsidR="009F607C">
        <w:t>. There is variability in the usage of “unique” attributes and definition of primary keys between the sample SQL code and the published data dictionary. For example, every table has an attribute called “ROW_ID”, and the sample SQL code consistently declares this attribute as “unique” and/or as a “primary key” for every table despite the fact that tables like the “PATIENTS” table have a unique identifier (SUBJECT_ID) that is intended to be the primary key and serve as foreign key in child relations that refer to the “PATIENTS” table.</w:t>
      </w:r>
    </w:p>
    <w:p w:rsidR="00A732BA" w:rsidRDefault="006A26A4" w:rsidP="000B4DEB">
      <w:pPr>
        <w:spacing w:line="360" w:lineRule="auto"/>
      </w:pPr>
      <w:r>
        <w:t xml:space="preserve">After downloading and analyzing the MIMIC source tables, implementation occurs in 5 additional steps: </w:t>
      </w:r>
    </w:p>
    <w:p w:rsidR="00A732BA" w:rsidRDefault="006A26A4" w:rsidP="00A732BA">
      <w:pPr>
        <w:pStyle w:val="ListParagraph"/>
        <w:numPr>
          <w:ilvl w:val="0"/>
          <w:numId w:val="46"/>
        </w:numPr>
        <w:spacing w:line="360" w:lineRule="auto"/>
      </w:pPr>
      <w:r>
        <w:t>Create tables with attribute rules (data types) and identify t</w:t>
      </w:r>
      <w:r w:rsidR="0093592A">
        <w:t>he primary key for each table. 1</w:t>
      </w:r>
      <w:r>
        <w:t xml:space="preserve">. Load records from csv files into each table. </w:t>
      </w:r>
    </w:p>
    <w:p w:rsidR="00A732BA" w:rsidRDefault="006A26A4" w:rsidP="00A732BA">
      <w:pPr>
        <w:pStyle w:val="ListParagraph"/>
        <w:numPr>
          <w:ilvl w:val="0"/>
          <w:numId w:val="46"/>
        </w:numPr>
        <w:spacing w:line="360" w:lineRule="auto"/>
      </w:pPr>
      <w:r>
        <w:t xml:space="preserve">Declare the indexes for each table. </w:t>
      </w:r>
    </w:p>
    <w:p w:rsidR="00A732BA" w:rsidRDefault="006A26A4" w:rsidP="00A732BA">
      <w:pPr>
        <w:pStyle w:val="ListParagraph"/>
        <w:numPr>
          <w:ilvl w:val="0"/>
          <w:numId w:val="46"/>
        </w:numPr>
        <w:spacing w:line="360" w:lineRule="auto"/>
      </w:pPr>
      <w:r>
        <w:t xml:space="preserve">Define foreign keys in each table and establish table relationships. </w:t>
      </w:r>
    </w:p>
    <w:p w:rsidR="00A732BA" w:rsidRDefault="006A26A4" w:rsidP="00A732BA">
      <w:pPr>
        <w:pStyle w:val="ListParagraph"/>
        <w:numPr>
          <w:ilvl w:val="0"/>
          <w:numId w:val="46"/>
        </w:numPr>
        <w:spacing w:line="360" w:lineRule="auto"/>
      </w:pPr>
      <w:r>
        <w:t>Implement user interface (with appropriately granted permissions) for the database.</w:t>
      </w:r>
      <w:r w:rsidR="000B4DEB">
        <w:t xml:space="preserve"> </w:t>
      </w:r>
    </w:p>
    <w:p w:rsidR="00AC763F" w:rsidRDefault="00AC763F" w:rsidP="00AC763F">
      <w:pPr>
        <w:spacing w:line="360" w:lineRule="auto"/>
      </w:pPr>
    </w:p>
    <w:p w:rsidR="00A559F0" w:rsidRPr="00A559F0" w:rsidRDefault="000B4DEB" w:rsidP="00A559F0">
      <w:pPr>
        <w:spacing w:line="360" w:lineRule="auto"/>
      </w:pPr>
      <w:r>
        <w:t>This database includes information on demographic data of patients, laboratory test results, vital sign measurements, procedures, medications, caregiver notes, imaging reports, mortality (both in and out of the hospital), manual evolution annotations regarding events, discharge reports, prescription, and so on.</w:t>
      </w:r>
      <w:r w:rsidR="00A559F0">
        <w:t xml:space="preserve"> The class</w:t>
      </w:r>
      <w:r w:rsidR="002652F7">
        <w:t xml:space="preserve"> distri</w:t>
      </w:r>
      <w:r w:rsidR="00A559F0">
        <w:t xml:space="preserve">bution of data shown in table </w:t>
      </w:r>
      <w:r w:rsidR="00A559F0" w:rsidRPr="00713B46">
        <w:rPr>
          <w:b/>
        </w:rPr>
        <w:t xml:space="preserve">1 </w:t>
      </w:r>
      <w:r w:rsidR="00A559F0">
        <w:t xml:space="preserve">(adopted from </w:t>
      </w:r>
      <w:hyperlink r:id="rId15" w:history="1">
        <w:r w:rsidR="00A559F0" w:rsidRPr="00A559F0">
          <w:rPr>
            <w:rStyle w:val="Hyperlink"/>
          </w:rPr>
          <w:t>https://www.nature.com/articles/sdata201635/tables/3</w:t>
        </w:r>
      </w:hyperlink>
      <w:r w:rsidR="00A559F0">
        <w:t>)</w:t>
      </w:r>
    </w:p>
    <w:p w:rsidR="000F74D6" w:rsidRDefault="000F74D6" w:rsidP="000B4DEB">
      <w:pPr>
        <w:rPr>
          <w:color w:val="000000"/>
          <w:shd w:val="clear" w:color="auto" w:fill="FFFFFF"/>
        </w:rPr>
      </w:pPr>
    </w:p>
    <w:p w:rsidR="00464FA5" w:rsidRDefault="00464FA5" w:rsidP="00464FA5">
      <w:pPr>
        <w:pStyle w:val="Caption"/>
        <w:keepNext/>
      </w:pPr>
      <w:r>
        <w:t xml:space="preserve">Table </w:t>
      </w:r>
      <w:r w:rsidR="00F137AD">
        <w:fldChar w:fldCharType="begin"/>
      </w:r>
      <w:r w:rsidR="00F137AD">
        <w:instrText xml:space="preserve"> SEQ Table \* ARABIC </w:instrText>
      </w:r>
      <w:r w:rsidR="00F137AD">
        <w:fldChar w:fldCharType="separate"/>
      </w:r>
      <w:r w:rsidR="00E947C8">
        <w:rPr>
          <w:noProof/>
        </w:rPr>
        <w:t>1</w:t>
      </w:r>
      <w:r w:rsidR="00F137AD">
        <w:rPr>
          <w:noProof/>
        </w:rPr>
        <w:fldChar w:fldCharType="end"/>
      </w:r>
      <w:r>
        <w:t>: Class Distribution of data for MIMIC-III Dataset</w:t>
      </w:r>
    </w:p>
    <w:tbl>
      <w:tblPr>
        <w:tblW w:w="5294" w:type="pct"/>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7"/>
        <w:gridCol w:w="8050"/>
      </w:tblGrid>
      <w:tr w:rsidR="001404D4" w:rsidRPr="00215B1B" w:rsidTr="00692F50">
        <w:trPr>
          <w:tblHeader/>
        </w:trPr>
        <w:tc>
          <w:tcPr>
            <w:tcW w:w="762" w:type="pct"/>
            <w:shd w:val="clear" w:color="auto" w:fill="403152" w:themeFill="accent4" w:themeFillShade="80"/>
            <w:tcMar>
              <w:top w:w="90" w:type="dxa"/>
              <w:left w:w="90" w:type="dxa"/>
              <w:bottom w:w="90" w:type="dxa"/>
              <w:right w:w="90" w:type="dxa"/>
            </w:tcMar>
            <w:hideMark/>
          </w:tcPr>
          <w:p w:rsidR="00215B1B" w:rsidRPr="00215B1B" w:rsidRDefault="00215B1B" w:rsidP="00215B1B">
            <w:pPr>
              <w:jc w:val="left"/>
              <w:rPr>
                <w:rFonts w:ascii="&amp;quot" w:eastAsia="Times New Roman" w:hAnsi="&amp;quot" w:cs="Times New Roman"/>
                <w:b/>
                <w:bCs/>
                <w:color w:val="FFFFFF" w:themeColor="background1"/>
                <w:szCs w:val="24"/>
                <w:lang w:bidi="ar-SA"/>
              </w:rPr>
            </w:pPr>
            <w:r w:rsidRPr="00215B1B">
              <w:rPr>
                <w:rFonts w:ascii="&amp;quot" w:eastAsia="Times New Roman" w:hAnsi="&amp;quot" w:cs="Times New Roman"/>
                <w:b/>
                <w:bCs/>
                <w:color w:val="FFFFFF" w:themeColor="background1"/>
                <w:szCs w:val="24"/>
                <w:lang w:bidi="ar-SA"/>
              </w:rPr>
              <w:t xml:space="preserve">Class of data </w:t>
            </w:r>
          </w:p>
        </w:tc>
        <w:tc>
          <w:tcPr>
            <w:tcW w:w="4238" w:type="pct"/>
            <w:shd w:val="clear" w:color="auto" w:fill="403152" w:themeFill="accent4" w:themeFillShade="80"/>
            <w:tcMar>
              <w:top w:w="90" w:type="dxa"/>
              <w:left w:w="90" w:type="dxa"/>
              <w:bottom w:w="90" w:type="dxa"/>
              <w:right w:w="90" w:type="dxa"/>
            </w:tcMar>
            <w:hideMark/>
          </w:tcPr>
          <w:p w:rsidR="00215B1B" w:rsidRPr="00215B1B" w:rsidRDefault="00215B1B" w:rsidP="00215B1B">
            <w:pPr>
              <w:jc w:val="left"/>
              <w:rPr>
                <w:rFonts w:ascii="&amp;quot" w:eastAsia="Times New Roman" w:hAnsi="&amp;quot" w:cs="Times New Roman"/>
                <w:b/>
                <w:bCs/>
                <w:color w:val="FFFFFF" w:themeColor="background1"/>
                <w:szCs w:val="24"/>
                <w:lang w:bidi="ar-SA"/>
              </w:rPr>
            </w:pPr>
            <w:r w:rsidRPr="00215B1B">
              <w:rPr>
                <w:rFonts w:ascii="&amp;quot" w:eastAsia="Times New Roman" w:hAnsi="&amp;quot" w:cs="Times New Roman"/>
                <w:b/>
                <w:bCs/>
                <w:color w:val="FFFFFF" w:themeColor="background1"/>
                <w:szCs w:val="24"/>
                <w:lang w:bidi="ar-SA"/>
              </w:rPr>
              <w:t xml:space="preserve">Description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Billing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Coded data recorded primarily for billing and administrative purposes. Includes Current Procedural Terminology (CPT) codes, Diagnosis-Related Group (DRG) codes, and International Classification of Diseases (ICD) codes.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Descriptive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Demographic detail, admission and discharge times, and dates of death.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Dictionary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Look-up tables for cross referencing concept identifiers (for example, International Classification of Diseases (ICD) codes) with associated labels.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Interventions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Procedures such as dialysis, imaging studies, and placement of lines.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Laboratory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Blood chemistry, hematology, urine analysis, and microbiology test results.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Medications </w:t>
            </w:r>
          </w:p>
        </w:tc>
        <w:tc>
          <w:tcPr>
            <w:tcW w:w="4238" w:type="pct"/>
            <w:tcMar>
              <w:top w:w="90" w:type="dxa"/>
              <w:left w:w="90" w:type="dxa"/>
              <w:bottom w:w="90" w:type="dxa"/>
              <w:right w:w="90" w:type="dxa"/>
            </w:tcMar>
            <w:vAlign w:val="center"/>
            <w:hideMark/>
          </w:tcPr>
          <w:p w:rsidR="00215B1B" w:rsidRPr="00215B1B" w:rsidRDefault="00215B1B" w:rsidP="00CE67F7">
            <w:pPr>
              <w:jc w:val="left"/>
              <w:rPr>
                <w:rFonts w:ascii="&amp;quot" w:eastAsia="Times New Roman" w:hAnsi="&amp;quot" w:cs="Times New Roman"/>
                <w:color w:val="222222"/>
                <w:szCs w:val="24"/>
                <w:lang w:bidi="ar-SA"/>
              </w:rPr>
            </w:pPr>
            <w:proofErr w:type="spellStart"/>
            <w:r w:rsidRPr="00215B1B">
              <w:rPr>
                <w:rFonts w:ascii="&amp;quot" w:eastAsia="Times New Roman" w:hAnsi="&amp;quot" w:cs="Times New Roman"/>
                <w:color w:val="222222"/>
                <w:szCs w:val="24"/>
                <w:lang w:bidi="ar-SA"/>
              </w:rPr>
              <w:t>A</w:t>
            </w:r>
            <w:r w:rsidR="00CE67F7" w:rsidRPr="00215B1B">
              <w:rPr>
                <w:rFonts w:ascii="&amp;quot" w:eastAsia="Times New Roman" w:hAnsi="&amp;quot" w:cs="Times New Roman"/>
                <w:color w:val="222222"/>
                <w:szCs w:val="24"/>
                <w:lang w:bidi="ar-SA"/>
              </w:rPr>
              <w:t>nis</w:t>
            </w:r>
            <w:r w:rsidRPr="00215B1B">
              <w:rPr>
                <w:rFonts w:ascii="&amp;quot" w:eastAsia="Times New Roman" w:hAnsi="&amp;quot" w:cs="Times New Roman"/>
                <w:color w:val="222222"/>
                <w:szCs w:val="24"/>
                <w:lang w:bidi="ar-SA"/>
              </w:rPr>
              <w:t>dmitration</w:t>
            </w:r>
            <w:proofErr w:type="spellEnd"/>
            <w:r w:rsidRPr="00215B1B">
              <w:rPr>
                <w:rFonts w:ascii="&amp;quot" w:eastAsia="Times New Roman" w:hAnsi="&amp;quot" w:cs="Times New Roman"/>
                <w:color w:val="222222"/>
                <w:szCs w:val="24"/>
                <w:lang w:bidi="ar-SA"/>
              </w:rPr>
              <w:t xml:space="preserve"> records of intravenous medications and medication orders.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Notes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Free text notes such as provider progress notes and hospital discharge summaries.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lastRenderedPageBreak/>
              <w:t xml:space="preserve">Physiologic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Nurse-verified vital signs, approximately hourly (e.g., heart rate, blood pressure, respiratory rate). </w:t>
            </w:r>
          </w:p>
        </w:tc>
      </w:tr>
      <w:tr w:rsidR="00215B1B" w:rsidRPr="00215B1B" w:rsidTr="00E43755">
        <w:tc>
          <w:tcPr>
            <w:tcW w:w="762"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Reports </w:t>
            </w:r>
          </w:p>
        </w:tc>
        <w:tc>
          <w:tcPr>
            <w:tcW w:w="4238" w:type="pct"/>
            <w:tcMar>
              <w:top w:w="90" w:type="dxa"/>
              <w:left w:w="90" w:type="dxa"/>
              <w:bottom w:w="90" w:type="dxa"/>
              <w:right w:w="90" w:type="dxa"/>
            </w:tcMar>
            <w:vAlign w:val="center"/>
            <w:hideMark/>
          </w:tcPr>
          <w:p w:rsidR="00215B1B" w:rsidRPr="00215B1B" w:rsidRDefault="00215B1B" w:rsidP="00215B1B">
            <w:pPr>
              <w:jc w:val="left"/>
              <w:rPr>
                <w:rFonts w:ascii="&amp;quot" w:eastAsia="Times New Roman" w:hAnsi="&amp;quot" w:cs="Times New Roman"/>
                <w:color w:val="222222"/>
                <w:szCs w:val="24"/>
                <w:lang w:bidi="ar-SA"/>
              </w:rPr>
            </w:pPr>
            <w:r w:rsidRPr="00215B1B">
              <w:rPr>
                <w:rFonts w:ascii="&amp;quot" w:eastAsia="Times New Roman" w:hAnsi="&amp;quot" w:cs="Times New Roman"/>
                <w:color w:val="222222"/>
                <w:szCs w:val="24"/>
                <w:lang w:bidi="ar-SA"/>
              </w:rPr>
              <w:t xml:space="preserve">Free text reports of electrocardiogram and imaging studies. </w:t>
            </w:r>
          </w:p>
        </w:tc>
      </w:tr>
    </w:tbl>
    <w:p w:rsidR="005117D9" w:rsidRDefault="005117D9" w:rsidP="00F73E52">
      <w:pPr>
        <w:tabs>
          <w:tab w:val="right" w:pos="3402"/>
          <w:tab w:val="left" w:pos="3828"/>
        </w:tabs>
        <w:spacing w:line="360" w:lineRule="auto"/>
        <w:rPr>
          <w:color w:val="000000"/>
          <w:shd w:val="clear" w:color="auto" w:fill="FFFFFF"/>
        </w:rPr>
      </w:pPr>
    </w:p>
    <w:p w:rsidR="005117D9" w:rsidRDefault="00564F1B" w:rsidP="00564F1B">
      <w:pPr>
        <w:pStyle w:val="Heading1"/>
        <w:jc w:val="left"/>
        <w:rPr>
          <w:shd w:val="clear" w:color="auto" w:fill="FFFFFF"/>
        </w:rPr>
      </w:pPr>
      <w:r>
        <w:rPr>
          <w:shd w:val="clear" w:color="auto" w:fill="FFFFFF"/>
        </w:rPr>
        <w:t>2.2 MIMIc-iii Tables</w:t>
      </w:r>
    </w:p>
    <w:p w:rsidR="00072A1E" w:rsidRDefault="00072A1E" w:rsidP="00072A1E"/>
    <w:p w:rsidR="00196190" w:rsidRDefault="00196190" w:rsidP="00072A1E">
      <w:r>
        <w:t xml:space="preserve">MIMIC-III is structured in a relational manner containing 26 files from which we created following tables in </w:t>
      </w:r>
      <w:r w:rsidR="00774D3B">
        <w:t>PostgreSQL</w:t>
      </w:r>
      <w:r>
        <w:t xml:space="preserve">. </w:t>
      </w:r>
    </w:p>
    <w:p w:rsidR="00196190" w:rsidRDefault="00196190" w:rsidP="00072A1E"/>
    <w:p w:rsidR="00196190" w:rsidRDefault="00196190" w:rsidP="00072A1E"/>
    <w:p w:rsidR="00464FA5" w:rsidRDefault="00464FA5" w:rsidP="00464FA5">
      <w:pPr>
        <w:pStyle w:val="Caption"/>
        <w:keepNext/>
      </w:pPr>
      <w:r>
        <w:t xml:space="preserve">Table </w:t>
      </w:r>
      <w:r w:rsidR="00F137AD">
        <w:fldChar w:fldCharType="begin"/>
      </w:r>
      <w:r w:rsidR="00F137AD">
        <w:instrText xml:space="preserve"> SEQ Table \* ARABIC </w:instrText>
      </w:r>
      <w:r w:rsidR="00F137AD">
        <w:fldChar w:fldCharType="separate"/>
      </w:r>
      <w:r w:rsidR="00E947C8">
        <w:rPr>
          <w:noProof/>
        </w:rPr>
        <w:t>2</w:t>
      </w:r>
      <w:r w:rsidR="00F137AD">
        <w:rPr>
          <w:noProof/>
        </w:rPr>
        <w:fldChar w:fldCharType="end"/>
      </w:r>
      <w:r>
        <w:t>: MIMIC-III Tables Summary</w:t>
      </w:r>
      <w:r w:rsidR="00B47537">
        <w:t xml:space="preserve"> (Adopted from</w:t>
      </w:r>
      <w:r w:rsidR="000C6F30">
        <w:t>:</w:t>
      </w:r>
      <w:r w:rsidR="00B47537">
        <w:t xml:space="preserve"> </w:t>
      </w:r>
      <w:hyperlink r:id="rId16" w:history="1">
        <w:r w:rsidR="000C6F30" w:rsidRPr="000C6F30">
          <w:t>https://mimic.physionet.org/gettingstarted/access/</w:t>
        </w:r>
      </w:hyperlink>
      <w:r w:rsidR="000C6F30">
        <w:t>)</w:t>
      </w:r>
    </w:p>
    <w:tbl>
      <w:tblPr>
        <w:tblStyle w:val="TableGrid"/>
        <w:tblW w:w="9606" w:type="dxa"/>
        <w:shd w:val="clear" w:color="auto" w:fill="F2F2F2" w:themeFill="background1" w:themeFillShade="F2"/>
        <w:tblLook w:val="04A0" w:firstRow="1" w:lastRow="0" w:firstColumn="1" w:lastColumn="0" w:noHBand="0" w:noVBand="1"/>
      </w:tblPr>
      <w:tblGrid>
        <w:gridCol w:w="3070"/>
        <w:gridCol w:w="1945"/>
        <w:gridCol w:w="4591"/>
      </w:tblGrid>
      <w:tr w:rsidR="00097D46" w:rsidTr="00097D46">
        <w:tc>
          <w:tcPr>
            <w:tcW w:w="3070" w:type="dxa"/>
            <w:shd w:val="clear" w:color="auto" w:fill="403152" w:themeFill="accent4" w:themeFillShade="80"/>
          </w:tcPr>
          <w:p w:rsidR="003E7B19" w:rsidRDefault="003E7B19" w:rsidP="008B109C">
            <w:pPr>
              <w:jc w:val="center"/>
            </w:pPr>
            <w:r>
              <w:t>File Name</w:t>
            </w:r>
          </w:p>
        </w:tc>
        <w:tc>
          <w:tcPr>
            <w:tcW w:w="1945" w:type="dxa"/>
            <w:shd w:val="clear" w:color="auto" w:fill="403152" w:themeFill="accent4" w:themeFillShade="80"/>
          </w:tcPr>
          <w:p w:rsidR="003E7B19" w:rsidRDefault="003E7B19" w:rsidP="002F5424">
            <w:pPr>
              <w:jc w:val="center"/>
            </w:pPr>
            <w:r>
              <w:t>Dimension</w:t>
            </w:r>
          </w:p>
        </w:tc>
        <w:tc>
          <w:tcPr>
            <w:tcW w:w="4591" w:type="dxa"/>
            <w:shd w:val="clear" w:color="auto" w:fill="403152" w:themeFill="accent4" w:themeFillShade="80"/>
          </w:tcPr>
          <w:p w:rsidR="003E7B19" w:rsidRDefault="003E7B19" w:rsidP="002D6AA7">
            <w:pPr>
              <w:jc w:val="center"/>
            </w:pPr>
            <w:r>
              <w:t>Summary</w:t>
            </w:r>
          </w:p>
        </w:tc>
      </w:tr>
      <w:tr w:rsidR="00134E67" w:rsidTr="00097D46">
        <w:tc>
          <w:tcPr>
            <w:tcW w:w="3070" w:type="dxa"/>
            <w:shd w:val="clear" w:color="auto" w:fill="F2F2F2" w:themeFill="background1" w:themeFillShade="F2"/>
          </w:tcPr>
          <w:p w:rsidR="003E7B19" w:rsidRDefault="003E7B19" w:rsidP="008B109C">
            <w:pPr>
              <w:jc w:val="center"/>
            </w:pPr>
            <w:r w:rsidRPr="003E7B19">
              <w:t>ADMISSIONS</w:t>
            </w:r>
          </w:p>
        </w:tc>
        <w:tc>
          <w:tcPr>
            <w:tcW w:w="1945" w:type="dxa"/>
            <w:shd w:val="clear" w:color="auto" w:fill="F2F2F2" w:themeFill="background1" w:themeFillShade="F2"/>
          </w:tcPr>
          <w:p w:rsidR="003E7B19" w:rsidRDefault="003E7B19" w:rsidP="002F5424">
            <w:pPr>
              <w:jc w:val="center"/>
            </w:pPr>
            <w:r w:rsidRPr="003E7B19">
              <w:t>(58976, 19)</w:t>
            </w:r>
          </w:p>
        </w:tc>
        <w:tc>
          <w:tcPr>
            <w:tcW w:w="4591" w:type="dxa"/>
            <w:shd w:val="clear" w:color="auto" w:fill="F2F2F2" w:themeFill="background1" w:themeFillShade="F2"/>
          </w:tcPr>
          <w:p w:rsidR="003E7B19" w:rsidRDefault="003E7B19" w:rsidP="002D6AA7">
            <w:pPr>
              <w:jc w:val="center"/>
            </w:pPr>
            <w:r w:rsidRPr="003E7B19">
              <w:t>The ADMISSIONS table</w:t>
            </w:r>
            <w:r>
              <w:t xml:space="preserve"> </w:t>
            </w:r>
            <w:r w:rsidRPr="003E7B19">
              <w:t>gives</w:t>
            </w:r>
            <w:r>
              <w:t xml:space="preserve"> </w:t>
            </w:r>
            <w:r w:rsidRPr="003E7B19">
              <w:t>information</w:t>
            </w:r>
            <w:r>
              <w:t xml:space="preserve"> </w:t>
            </w:r>
            <w:r w:rsidRPr="003E7B19">
              <w:t>regarding a patient’s admission to the hospital.</w:t>
            </w:r>
          </w:p>
        </w:tc>
      </w:tr>
      <w:tr w:rsidR="00134E67" w:rsidTr="00097D46">
        <w:tc>
          <w:tcPr>
            <w:tcW w:w="3070" w:type="dxa"/>
            <w:shd w:val="clear" w:color="auto" w:fill="F2F2F2" w:themeFill="background1" w:themeFillShade="F2"/>
          </w:tcPr>
          <w:p w:rsidR="00733364" w:rsidRDefault="00733364" w:rsidP="008B109C">
            <w:pPr>
              <w:jc w:val="center"/>
            </w:pPr>
            <w:r w:rsidRPr="00733364">
              <w:t>CALLOUT</w:t>
            </w:r>
          </w:p>
          <w:p w:rsidR="003E7B19" w:rsidRDefault="003E7B19" w:rsidP="008B109C">
            <w:pPr>
              <w:jc w:val="center"/>
            </w:pPr>
          </w:p>
        </w:tc>
        <w:tc>
          <w:tcPr>
            <w:tcW w:w="1945" w:type="dxa"/>
            <w:shd w:val="clear" w:color="auto" w:fill="F2F2F2" w:themeFill="background1" w:themeFillShade="F2"/>
          </w:tcPr>
          <w:p w:rsidR="003E7B19" w:rsidRDefault="00733364" w:rsidP="002F5424">
            <w:pPr>
              <w:jc w:val="center"/>
            </w:pPr>
            <w:r w:rsidRPr="00733364">
              <w:t>(34499, 24)</w:t>
            </w:r>
          </w:p>
        </w:tc>
        <w:tc>
          <w:tcPr>
            <w:tcW w:w="4591" w:type="dxa"/>
            <w:shd w:val="clear" w:color="auto" w:fill="F2F2F2" w:themeFill="background1" w:themeFillShade="F2"/>
          </w:tcPr>
          <w:p w:rsidR="003E7B19" w:rsidRDefault="00733364" w:rsidP="002D6AA7">
            <w:pPr>
              <w:jc w:val="center"/>
            </w:pPr>
            <w:r w:rsidRPr="00733364">
              <w:t>The CALLOUT table provides information about ICU discharge planning</w:t>
            </w:r>
          </w:p>
        </w:tc>
      </w:tr>
      <w:tr w:rsidR="00B35072" w:rsidTr="00097D46">
        <w:tc>
          <w:tcPr>
            <w:tcW w:w="3070" w:type="dxa"/>
            <w:shd w:val="clear" w:color="auto" w:fill="F2F2F2" w:themeFill="background1" w:themeFillShade="F2"/>
          </w:tcPr>
          <w:p w:rsidR="00733364" w:rsidRPr="00733364" w:rsidRDefault="00914397" w:rsidP="008B109C">
            <w:pPr>
              <w:jc w:val="center"/>
            </w:pPr>
            <w:r w:rsidRPr="00914397">
              <w:t>CAREGIVERS</w:t>
            </w:r>
          </w:p>
        </w:tc>
        <w:tc>
          <w:tcPr>
            <w:tcW w:w="1945" w:type="dxa"/>
            <w:shd w:val="clear" w:color="auto" w:fill="F2F2F2" w:themeFill="background1" w:themeFillShade="F2"/>
          </w:tcPr>
          <w:p w:rsidR="00733364" w:rsidRPr="00733364" w:rsidRDefault="00914397" w:rsidP="002F5424">
            <w:pPr>
              <w:jc w:val="center"/>
            </w:pPr>
            <w:r w:rsidRPr="00914397">
              <w:t>(7567, 4)</w:t>
            </w:r>
          </w:p>
        </w:tc>
        <w:tc>
          <w:tcPr>
            <w:tcW w:w="4591" w:type="dxa"/>
            <w:shd w:val="clear" w:color="auto" w:fill="F2F2F2" w:themeFill="background1" w:themeFillShade="F2"/>
          </w:tcPr>
          <w:p w:rsidR="00733364" w:rsidRPr="00733364" w:rsidRDefault="00914397" w:rsidP="002D6AA7">
            <w:pPr>
              <w:jc w:val="center"/>
            </w:pPr>
            <w:r w:rsidRPr="00914397">
              <w:t>This table provides information regarding care givers. For</w:t>
            </w:r>
            <w:r>
              <w:t xml:space="preserve"> </w:t>
            </w:r>
            <w:r w:rsidRPr="00914397">
              <w:t>example,</w:t>
            </w:r>
            <w:r>
              <w:t xml:space="preserve"> </w:t>
            </w:r>
            <w:r w:rsidRPr="00914397">
              <w:t>it</w:t>
            </w:r>
            <w:r>
              <w:t xml:space="preserve"> </w:t>
            </w:r>
            <w:r w:rsidRPr="00914397">
              <w:t>would</w:t>
            </w:r>
            <w:r>
              <w:t xml:space="preserve"> </w:t>
            </w:r>
            <w:r w:rsidRPr="00914397">
              <w:t>deﬁne</w:t>
            </w:r>
            <w:r>
              <w:t xml:space="preserve"> </w:t>
            </w:r>
            <w:r w:rsidRPr="00914397">
              <w:t>if</w:t>
            </w:r>
            <w:r>
              <w:t xml:space="preserve"> </w:t>
            </w:r>
            <w:r w:rsidRPr="00914397">
              <w:t>a</w:t>
            </w:r>
            <w:r>
              <w:t xml:space="preserve"> </w:t>
            </w:r>
            <w:r w:rsidRPr="00914397">
              <w:t>c</w:t>
            </w:r>
            <w:r>
              <w:t xml:space="preserve">aregiver </w:t>
            </w:r>
            <w:r w:rsidRPr="00914397">
              <w:t>is</w:t>
            </w:r>
            <w:r>
              <w:t xml:space="preserve"> </w:t>
            </w:r>
            <w:r w:rsidRPr="00914397">
              <w:t>a</w:t>
            </w:r>
            <w:r>
              <w:t xml:space="preserve"> </w:t>
            </w:r>
            <w:r w:rsidRPr="00914397">
              <w:t>research</w:t>
            </w:r>
            <w:r>
              <w:t xml:space="preserve"> </w:t>
            </w:r>
            <w:r w:rsidRPr="00914397">
              <w:t>nurse (RN),</w:t>
            </w:r>
            <w:r>
              <w:t xml:space="preserve"> </w:t>
            </w:r>
            <w:r w:rsidRPr="00914397">
              <w:t>medical</w:t>
            </w:r>
            <w:r>
              <w:t xml:space="preserve"> </w:t>
            </w:r>
            <w:r w:rsidRPr="00914397">
              <w:t>doctor (MD), and so on.</w:t>
            </w:r>
          </w:p>
        </w:tc>
      </w:tr>
      <w:tr w:rsidR="00B35072" w:rsidTr="00097D46">
        <w:tc>
          <w:tcPr>
            <w:tcW w:w="3070" w:type="dxa"/>
            <w:shd w:val="clear" w:color="auto" w:fill="F2F2F2" w:themeFill="background1" w:themeFillShade="F2"/>
          </w:tcPr>
          <w:p w:rsidR="00733364" w:rsidRPr="00733364" w:rsidRDefault="00934103" w:rsidP="008B109C">
            <w:pPr>
              <w:jc w:val="center"/>
            </w:pPr>
            <w:r w:rsidRPr="00934103">
              <w:t>CHARTEVENTS</w:t>
            </w:r>
          </w:p>
        </w:tc>
        <w:tc>
          <w:tcPr>
            <w:tcW w:w="1945" w:type="dxa"/>
            <w:shd w:val="clear" w:color="auto" w:fill="F2F2F2" w:themeFill="background1" w:themeFillShade="F2"/>
          </w:tcPr>
          <w:p w:rsidR="00733364" w:rsidRPr="00733364" w:rsidRDefault="00934103" w:rsidP="002F5424">
            <w:pPr>
              <w:jc w:val="center"/>
            </w:pPr>
            <w:r w:rsidRPr="00934103">
              <w:t>(330712483, 15)</w:t>
            </w:r>
          </w:p>
        </w:tc>
        <w:tc>
          <w:tcPr>
            <w:tcW w:w="4591" w:type="dxa"/>
            <w:shd w:val="clear" w:color="auto" w:fill="F2F2F2" w:themeFill="background1" w:themeFillShade="F2"/>
          </w:tcPr>
          <w:p w:rsidR="00733364" w:rsidRPr="00733364" w:rsidRDefault="00934103" w:rsidP="002D6AA7">
            <w:pPr>
              <w:jc w:val="center"/>
            </w:pPr>
            <w:r w:rsidRPr="00934103">
              <w:t>CHARTEVENTS contains all the charted data available for a patient.</w:t>
            </w:r>
          </w:p>
        </w:tc>
      </w:tr>
      <w:tr w:rsidR="00B35072" w:rsidTr="00097D46">
        <w:tc>
          <w:tcPr>
            <w:tcW w:w="3070" w:type="dxa"/>
            <w:shd w:val="clear" w:color="auto" w:fill="F2F2F2" w:themeFill="background1" w:themeFillShade="F2"/>
          </w:tcPr>
          <w:p w:rsidR="00733364" w:rsidRPr="00733364" w:rsidRDefault="00FE2C59" w:rsidP="008B109C">
            <w:pPr>
              <w:jc w:val="center"/>
            </w:pPr>
            <w:r w:rsidRPr="00FE2C59">
              <w:t>CPTEVENTS</w:t>
            </w:r>
          </w:p>
        </w:tc>
        <w:tc>
          <w:tcPr>
            <w:tcW w:w="1945" w:type="dxa"/>
            <w:shd w:val="clear" w:color="auto" w:fill="F2F2F2" w:themeFill="background1" w:themeFillShade="F2"/>
          </w:tcPr>
          <w:p w:rsidR="00733364" w:rsidRPr="00733364" w:rsidRDefault="00FE2C59" w:rsidP="002F5424">
            <w:pPr>
              <w:jc w:val="center"/>
            </w:pPr>
            <w:r w:rsidRPr="00FE2C59">
              <w:t>(573146, 12)</w:t>
            </w:r>
          </w:p>
        </w:tc>
        <w:tc>
          <w:tcPr>
            <w:tcW w:w="4591" w:type="dxa"/>
            <w:shd w:val="clear" w:color="auto" w:fill="F2F2F2" w:themeFill="background1" w:themeFillShade="F2"/>
          </w:tcPr>
          <w:p w:rsidR="00733364" w:rsidRPr="00733364" w:rsidRDefault="00FE2C59" w:rsidP="002D6AA7">
            <w:pPr>
              <w:jc w:val="center"/>
            </w:pPr>
            <w:r w:rsidRPr="00FE2C59">
              <w:t>The CPTEVENTS table contains a list of which current procedural terminology codes were billed for which</w:t>
            </w:r>
            <w:r w:rsidR="004D35ED">
              <w:t xml:space="preserve"> </w:t>
            </w:r>
            <w:r w:rsidRPr="00FE2C59">
              <w:t>patients. This</w:t>
            </w:r>
            <w:r w:rsidR="004D35ED">
              <w:t xml:space="preserve"> </w:t>
            </w:r>
            <w:r w:rsidRPr="00FE2C59">
              <w:t>can</w:t>
            </w:r>
            <w:r w:rsidR="004D35ED">
              <w:t xml:space="preserve"> </w:t>
            </w:r>
            <w:r w:rsidRPr="00FE2C59">
              <w:t>be</w:t>
            </w:r>
            <w:r w:rsidR="004D35ED">
              <w:t xml:space="preserve"> </w:t>
            </w:r>
            <w:r w:rsidRPr="00FE2C59">
              <w:t>useful</w:t>
            </w:r>
            <w:r w:rsidR="004D35ED">
              <w:t xml:space="preserve"> </w:t>
            </w:r>
            <w:r w:rsidRPr="00FE2C59">
              <w:t>for</w:t>
            </w:r>
            <w:r w:rsidR="004D35ED">
              <w:t xml:space="preserve"> </w:t>
            </w:r>
            <w:r w:rsidRPr="00FE2C59">
              <w:t>determining if certain procedures have been performed (e.g. ventilation).</w:t>
            </w:r>
          </w:p>
        </w:tc>
      </w:tr>
      <w:tr w:rsidR="00B35072" w:rsidTr="00097D46">
        <w:tc>
          <w:tcPr>
            <w:tcW w:w="3070" w:type="dxa"/>
            <w:shd w:val="clear" w:color="auto" w:fill="F2F2F2" w:themeFill="background1" w:themeFillShade="F2"/>
          </w:tcPr>
          <w:p w:rsidR="00733364" w:rsidRPr="00733364" w:rsidRDefault="00ED1DD1" w:rsidP="00ED1DD1">
            <w:pPr>
              <w:jc w:val="center"/>
            </w:pPr>
            <w:r w:rsidRPr="00ED1DD1">
              <w:t xml:space="preserve">D_CPT </w:t>
            </w:r>
          </w:p>
        </w:tc>
        <w:tc>
          <w:tcPr>
            <w:tcW w:w="1945" w:type="dxa"/>
            <w:shd w:val="clear" w:color="auto" w:fill="F2F2F2" w:themeFill="background1" w:themeFillShade="F2"/>
          </w:tcPr>
          <w:p w:rsidR="00733364" w:rsidRPr="00733364" w:rsidRDefault="00ED1DD1" w:rsidP="002F5424">
            <w:pPr>
              <w:jc w:val="center"/>
            </w:pPr>
            <w:r w:rsidRPr="00ED1DD1">
              <w:t>(134, 9)</w:t>
            </w:r>
          </w:p>
        </w:tc>
        <w:tc>
          <w:tcPr>
            <w:tcW w:w="4591" w:type="dxa"/>
            <w:shd w:val="clear" w:color="auto" w:fill="F2F2F2" w:themeFill="background1" w:themeFillShade="F2"/>
          </w:tcPr>
          <w:p w:rsidR="00733364" w:rsidRPr="00733364" w:rsidRDefault="00ED1DD1" w:rsidP="002D6AA7">
            <w:pPr>
              <w:jc w:val="center"/>
            </w:pPr>
            <w:r w:rsidRPr="00ED1DD1">
              <w:t>This table gives some high level information regarding current procedural terminology (CPT) codes. Unfortunately, detailed information for individual codes is unavailable.</w:t>
            </w:r>
          </w:p>
        </w:tc>
      </w:tr>
      <w:tr w:rsidR="00B35072" w:rsidTr="00097D46">
        <w:tc>
          <w:tcPr>
            <w:tcW w:w="3070" w:type="dxa"/>
            <w:shd w:val="clear" w:color="auto" w:fill="F2F2F2" w:themeFill="background1" w:themeFillShade="F2"/>
          </w:tcPr>
          <w:p w:rsidR="00733364" w:rsidRPr="00733364" w:rsidRDefault="00134E67" w:rsidP="00134E67">
            <w:pPr>
              <w:jc w:val="center"/>
            </w:pPr>
            <w:r w:rsidRPr="00134E67">
              <w:t xml:space="preserve">D_ICD_DIAGNOSES </w:t>
            </w:r>
          </w:p>
        </w:tc>
        <w:tc>
          <w:tcPr>
            <w:tcW w:w="1945" w:type="dxa"/>
            <w:shd w:val="clear" w:color="auto" w:fill="F2F2F2" w:themeFill="background1" w:themeFillShade="F2"/>
          </w:tcPr>
          <w:p w:rsidR="00733364" w:rsidRPr="00733364" w:rsidRDefault="00134E67" w:rsidP="002F5424">
            <w:pPr>
              <w:jc w:val="center"/>
            </w:pPr>
            <w:r w:rsidRPr="00134E67">
              <w:t>(14567, 4)</w:t>
            </w:r>
          </w:p>
        </w:tc>
        <w:tc>
          <w:tcPr>
            <w:tcW w:w="4591" w:type="dxa"/>
            <w:shd w:val="clear" w:color="auto" w:fill="F2F2F2" w:themeFill="background1" w:themeFillShade="F2"/>
          </w:tcPr>
          <w:p w:rsidR="00733364" w:rsidRPr="00733364" w:rsidRDefault="00134E67" w:rsidP="002D6AA7">
            <w:pPr>
              <w:jc w:val="center"/>
            </w:pPr>
            <w:r w:rsidRPr="00134E67">
              <w:t>This table deﬁnes International Classiﬁcation of Diseases Version 9 (ICD-9) codes for diagnoses. These</w:t>
            </w:r>
            <w:r>
              <w:t xml:space="preserve"> </w:t>
            </w:r>
            <w:r w:rsidRPr="00134E67">
              <w:t>codes</w:t>
            </w:r>
            <w:r>
              <w:t xml:space="preserve"> </w:t>
            </w:r>
            <w:r w:rsidRPr="00134E67">
              <w:t>are</w:t>
            </w:r>
            <w:r>
              <w:t xml:space="preserve"> </w:t>
            </w:r>
            <w:r w:rsidRPr="00134E67">
              <w:t>assigned</w:t>
            </w:r>
            <w:r>
              <w:t xml:space="preserve"> </w:t>
            </w:r>
            <w:r w:rsidRPr="00134E67">
              <w:t>at</w:t>
            </w:r>
            <w:r>
              <w:t xml:space="preserve"> </w:t>
            </w:r>
            <w:r w:rsidRPr="00134E67">
              <w:t>the</w:t>
            </w:r>
            <w:r>
              <w:t xml:space="preserve"> </w:t>
            </w:r>
            <w:r w:rsidRPr="00134E67">
              <w:t>end</w:t>
            </w:r>
            <w:r>
              <w:t xml:space="preserve"> </w:t>
            </w:r>
            <w:r w:rsidRPr="00134E67">
              <w:t>of</w:t>
            </w:r>
            <w:r>
              <w:t xml:space="preserve"> </w:t>
            </w:r>
            <w:r w:rsidRPr="00134E67">
              <w:t>the</w:t>
            </w:r>
            <w:r>
              <w:t xml:space="preserve"> </w:t>
            </w:r>
            <w:r w:rsidRPr="00134E67">
              <w:t>patient’s stay and are used by the hospital to bill for care provided.</w:t>
            </w:r>
          </w:p>
        </w:tc>
      </w:tr>
      <w:tr w:rsidR="00B35072" w:rsidTr="00097D46">
        <w:tc>
          <w:tcPr>
            <w:tcW w:w="3070" w:type="dxa"/>
            <w:shd w:val="clear" w:color="auto" w:fill="F2F2F2" w:themeFill="background1" w:themeFillShade="F2"/>
          </w:tcPr>
          <w:p w:rsidR="00733364" w:rsidRPr="00733364" w:rsidRDefault="00B35072" w:rsidP="00B35072">
            <w:pPr>
              <w:jc w:val="center"/>
            </w:pPr>
            <w:r w:rsidRPr="00B35072">
              <w:t xml:space="preserve">D_ICD_PROCEDURES </w:t>
            </w:r>
          </w:p>
        </w:tc>
        <w:tc>
          <w:tcPr>
            <w:tcW w:w="1945" w:type="dxa"/>
            <w:shd w:val="clear" w:color="auto" w:fill="F2F2F2" w:themeFill="background1" w:themeFillShade="F2"/>
          </w:tcPr>
          <w:p w:rsidR="00733364" w:rsidRPr="00733364" w:rsidRDefault="00B35072" w:rsidP="002F5424">
            <w:pPr>
              <w:jc w:val="center"/>
            </w:pPr>
            <w:r w:rsidRPr="00B35072">
              <w:t>(3882, 4)</w:t>
            </w:r>
          </w:p>
        </w:tc>
        <w:tc>
          <w:tcPr>
            <w:tcW w:w="4591" w:type="dxa"/>
            <w:shd w:val="clear" w:color="auto" w:fill="F2F2F2" w:themeFill="background1" w:themeFillShade="F2"/>
          </w:tcPr>
          <w:p w:rsidR="00733364" w:rsidRPr="00733364" w:rsidRDefault="00B35072" w:rsidP="002D6AA7">
            <w:pPr>
              <w:jc w:val="center"/>
            </w:pPr>
            <w:r w:rsidRPr="00B35072">
              <w:t>This table deﬁnes International Classiﬁcation of Diseases Version 9 (ICD-9) codes for procedures. These</w:t>
            </w:r>
            <w:r>
              <w:t xml:space="preserve"> </w:t>
            </w:r>
            <w:r w:rsidRPr="00B35072">
              <w:t>codes</w:t>
            </w:r>
            <w:r>
              <w:t xml:space="preserve"> </w:t>
            </w:r>
            <w:r w:rsidRPr="00B35072">
              <w:t>are</w:t>
            </w:r>
            <w:r>
              <w:t xml:space="preserve"> </w:t>
            </w:r>
            <w:r w:rsidRPr="00B35072">
              <w:t>assigned</w:t>
            </w:r>
            <w:r>
              <w:t xml:space="preserve"> </w:t>
            </w:r>
            <w:r w:rsidRPr="00B35072">
              <w:t>at</w:t>
            </w:r>
            <w:r>
              <w:t xml:space="preserve"> </w:t>
            </w:r>
            <w:r w:rsidRPr="00B35072">
              <w:t>the</w:t>
            </w:r>
            <w:r>
              <w:t xml:space="preserve"> </w:t>
            </w:r>
            <w:r w:rsidRPr="00B35072">
              <w:t>end</w:t>
            </w:r>
            <w:r>
              <w:t xml:space="preserve"> </w:t>
            </w:r>
            <w:r w:rsidRPr="00B35072">
              <w:t>of</w:t>
            </w:r>
            <w:r>
              <w:t xml:space="preserve"> </w:t>
            </w:r>
            <w:r w:rsidRPr="00B35072">
              <w:t>the</w:t>
            </w:r>
            <w:r>
              <w:t xml:space="preserve"> </w:t>
            </w:r>
            <w:r w:rsidRPr="00B35072">
              <w:t>patient’s stay and are used by the hospital to bill for care provided.</w:t>
            </w:r>
          </w:p>
        </w:tc>
      </w:tr>
      <w:tr w:rsidR="00B35072" w:rsidTr="00097D46">
        <w:tc>
          <w:tcPr>
            <w:tcW w:w="3070" w:type="dxa"/>
            <w:shd w:val="clear" w:color="auto" w:fill="F2F2F2" w:themeFill="background1" w:themeFillShade="F2"/>
          </w:tcPr>
          <w:p w:rsidR="00733364" w:rsidRPr="00733364" w:rsidRDefault="00B744E2" w:rsidP="00B744E2">
            <w:pPr>
              <w:jc w:val="center"/>
            </w:pPr>
            <w:r w:rsidRPr="00B744E2">
              <w:t xml:space="preserve">D_ITEMS </w:t>
            </w:r>
          </w:p>
        </w:tc>
        <w:tc>
          <w:tcPr>
            <w:tcW w:w="1945" w:type="dxa"/>
            <w:shd w:val="clear" w:color="auto" w:fill="F2F2F2" w:themeFill="background1" w:themeFillShade="F2"/>
          </w:tcPr>
          <w:p w:rsidR="00733364" w:rsidRPr="00733364" w:rsidRDefault="00B744E2" w:rsidP="002F5424">
            <w:pPr>
              <w:jc w:val="center"/>
            </w:pPr>
            <w:r w:rsidRPr="00B744E2">
              <w:t>(12487, 10)</w:t>
            </w:r>
          </w:p>
        </w:tc>
        <w:tc>
          <w:tcPr>
            <w:tcW w:w="4591" w:type="dxa"/>
            <w:shd w:val="clear" w:color="auto" w:fill="F2F2F2" w:themeFill="background1" w:themeFillShade="F2"/>
          </w:tcPr>
          <w:p w:rsidR="00C55A6F" w:rsidRPr="00733364" w:rsidRDefault="00B744E2" w:rsidP="00C55A6F">
            <w:pPr>
              <w:jc w:val="center"/>
            </w:pPr>
            <w:r w:rsidRPr="00B744E2">
              <w:t>The D_ITEMS table deﬁnes ITEMID, which represents measurements in the database.</w:t>
            </w:r>
          </w:p>
        </w:tc>
      </w:tr>
      <w:tr w:rsidR="00C55A6F" w:rsidTr="00097D46">
        <w:tc>
          <w:tcPr>
            <w:tcW w:w="3070" w:type="dxa"/>
            <w:shd w:val="clear" w:color="auto" w:fill="F2F2F2" w:themeFill="background1" w:themeFillShade="F2"/>
          </w:tcPr>
          <w:p w:rsidR="00C55A6F" w:rsidRPr="00B744E2" w:rsidRDefault="00C7683D" w:rsidP="00C7683D">
            <w:pPr>
              <w:jc w:val="center"/>
            </w:pPr>
            <w:r w:rsidRPr="00C7683D">
              <w:lastRenderedPageBreak/>
              <w:t xml:space="preserve">D_LABITEMS </w:t>
            </w:r>
          </w:p>
        </w:tc>
        <w:tc>
          <w:tcPr>
            <w:tcW w:w="1945" w:type="dxa"/>
            <w:shd w:val="clear" w:color="auto" w:fill="F2F2F2" w:themeFill="background1" w:themeFillShade="F2"/>
          </w:tcPr>
          <w:p w:rsidR="00C55A6F" w:rsidRPr="00B744E2" w:rsidRDefault="00C7683D" w:rsidP="002F5424">
            <w:pPr>
              <w:jc w:val="center"/>
            </w:pPr>
            <w:r w:rsidRPr="00C7683D">
              <w:t>(753, 6)</w:t>
            </w:r>
          </w:p>
        </w:tc>
        <w:tc>
          <w:tcPr>
            <w:tcW w:w="4591" w:type="dxa"/>
            <w:shd w:val="clear" w:color="auto" w:fill="F2F2F2" w:themeFill="background1" w:themeFillShade="F2"/>
          </w:tcPr>
          <w:p w:rsidR="00C55A6F" w:rsidRPr="00B744E2" w:rsidRDefault="00C7683D" w:rsidP="00C55A6F">
            <w:pPr>
              <w:jc w:val="center"/>
            </w:pPr>
            <w:r w:rsidRPr="00C7683D">
              <w:t>D_LABITEMS contains deﬁnitions for all ITEMID associated with lab measurements in the MIMIC database.</w:t>
            </w:r>
          </w:p>
        </w:tc>
      </w:tr>
      <w:tr w:rsidR="00C55A6F" w:rsidTr="00097D46">
        <w:tc>
          <w:tcPr>
            <w:tcW w:w="3070" w:type="dxa"/>
            <w:shd w:val="clear" w:color="auto" w:fill="F2F2F2" w:themeFill="background1" w:themeFillShade="F2"/>
          </w:tcPr>
          <w:p w:rsidR="00C55A6F" w:rsidRPr="00B744E2" w:rsidRDefault="00C7683D" w:rsidP="00C7683D">
            <w:pPr>
              <w:jc w:val="center"/>
            </w:pPr>
            <w:r w:rsidRPr="00C7683D">
              <w:t xml:space="preserve">DATETIMEEVENTS </w:t>
            </w:r>
          </w:p>
        </w:tc>
        <w:tc>
          <w:tcPr>
            <w:tcW w:w="1945" w:type="dxa"/>
            <w:shd w:val="clear" w:color="auto" w:fill="F2F2F2" w:themeFill="background1" w:themeFillShade="F2"/>
          </w:tcPr>
          <w:p w:rsidR="00C55A6F" w:rsidRPr="00B744E2" w:rsidRDefault="00C7683D" w:rsidP="002F5424">
            <w:pPr>
              <w:jc w:val="center"/>
            </w:pPr>
            <w:r w:rsidRPr="00C7683D">
              <w:t>(4485937, 14)</w:t>
            </w:r>
          </w:p>
        </w:tc>
        <w:tc>
          <w:tcPr>
            <w:tcW w:w="4591" w:type="dxa"/>
            <w:shd w:val="clear" w:color="auto" w:fill="F2F2F2" w:themeFill="background1" w:themeFillShade="F2"/>
          </w:tcPr>
          <w:p w:rsidR="00C55A6F" w:rsidRPr="00B744E2" w:rsidRDefault="00C7683D" w:rsidP="00C55A6F">
            <w:pPr>
              <w:jc w:val="center"/>
            </w:pPr>
            <w:r w:rsidRPr="00C7683D">
              <w:t>DATETIMEEVENTS contains all date measurements about a patient in the ICU.</w:t>
            </w:r>
          </w:p>
        </w:tc>
      </w:tr>
      <w:tr w:rsidR="00C55A6F" w:rsidTr="00097D46">
        <w:tc>
          <w:tcPr>
            <w:tcW w:w="3070" w:type="dxa"/>
            <w:shd w:val="clear" w:color="auto" w:fill="F2F2F2" w:themeFill="background1" w:themeFillShade="F2"/>
          </w:tcPr>
          <w:p w:rsidR="00C55A6F" w:rsidRPr="00B744E2" w:rsidRDefault="00C7683D" w:rsidP="00C7683D">
            <w:pPr>
              <w:jc w:val="center"/>
            </w:pPr>
            <w:r w:rsidRPr="00C7683D">
              <w:t xml:space="preserve">DIAGNOSES_ICD  </w:t>
            </w:r>
          </w:p>
        </w:tc>
        <w:tc>
          <w:tcPr>
            <w:tcW w:w="1945" w:type="dxa"/>
            <w:shd w:val="clear" w:color="auto" w:fill="F2F2F2" w:themeFill="background1" w:themeFillShade="F2"/>
          </w:tcPr>
          <w:p w:rsidR="00C55A6F" w:rsidRPr="00B744E2" w:rsidRDefault="00C7683D" w:rsidP="002F5424">
            <w:pPr>
              <w:jc w:val="center"/>
            </w:pPr>
            <w:r w:rsidRPr="00C7683D">
              <w:t>(651047, 5)</w:t>
            </w:r>
          </w:p>
        </w:tc>
        <w:tc>
          <w:tcPr>
            <w:tcW w:w="4591" w:type="dxa"/>
            <w:shd w:val="clear" w:color="auto" w:fill="F2F2F2" w:themeFill="background1" w:themeFillShade="F2"/>
          </w:tcPr>
          <w:p w:rsidR="00C55A6F" w:rsidRPr="00B744E2" w:rsidRDefault="00C7683D" w:rsidP="00C55A6F">
            <w:pPr>
              <w:jc w:val="center"/>
            </w:pPr>
            <w:r w:rsidRPr="00C7683D">
              <w:t>This table deﬁnes ICD-9 codes for diagnoses. The ICD</w:t>
            </w:r>
            <w:r>
              <w:t xml:space="preserve"> </w:t>
            </w:r>
            <w:r w:rsidRPr="00C7683D">
              <w:t>codes</w:t>
            </w:r>
            <w:r>
              <w:t xml:space="preserve"> </w:t>
            </w:r>
            <w:r w:rsidRPr="00C7683D">
              <w:t>are</w:t>
            </w:r>
            <w:r>
              <w:t xml:space="preserve"> </w:t>
            </w:r>
            <w:r w:rsidRPr="00C7683D">
              <w:t>generated</w:t>
            </w:r>
            <w:r>
              <w:t xml:space="preserve"> </w:t>
            </w:r>
            <w:r w:rsidRPr="00C7683D">
              <w:t>for</w:t>
            </w:r>
            <w:r>
              <w:t xml:space="preserve"> </w:t>
            </w:r>
            <w:r w:rsidRPr="00C7683D">
              <w:t>billing</w:t>
            </w:r>
            <w:r>
              <w:t xml:space="preserve"> purpose</w:t>
            </w:r>
            <w:r w:rsidRPr="00C7683D">
              <w:t>s</w:t>
            </w:r>
            <w:r>
              <w:t xml:space="preserve"> </w:t>
            </w:r>
            <w:r w:rsidRPr="00C7683D">
              <w:t>at</w:t>
            </w:r>
            <w:r>
              <w:t xml:space="preserve"> </w:t>
            </w:r>
            <w:r w:rsidRPr="00C7683D">
              <w:t>the end of the hospital stay.</w:t>
            </w:r>
          </w:p>
        </w:tc>
      </w:tr>
      <w:tr w:rsidR="00C55A6F" w:rsidTr="00097D46">
        <w:tc>
          <w:tcPr>
            <w:tcW w:w="3070" w:type="dxa"/>
            <w:shd w:val="clear" w:color="auto" w:fill="F2F2F2" w:themeFill="background1" w:themeFillShade="F2"/>
          </w:tcPr>
          <w:p w:rsidR="00C55A6F" w:rsidRPr="00B744E2" w:rsidRDefault="00801FC2" w:rsidP="00801FC2">
            <w:pPr>
              <w:jc w:val="center"/>
            </w:pPr>
            <w:r w:rsidRPr="00801FC2">
              <w:t xml:space="preserve">DRGCODES  </w:t>
            </w:r>
          </w:p>
        </w:tc>
        <w:tc>
          <w:tcPr>
            <w:tcW w:w="1945" w:type="dxa"/>
            <w:shd w:val="clear" w:color="auto" w:fill="F2F2F2" w:themeFill="background1" w:themeFillShade="F2"/>
          </w:tcPr>
          <w:p w:rsidR="00C55A6F" w:rsidRPr="00B744E2" w:rsidRDefault="00801FC2" w:rsidP="002F5424">
            <w:pPr>
              <w:jc w:val="center"/>
            </w:pPr>
            <w:r w:rsidRPr="00801FC2">
              <w:t>(125557, 8)</w:t>
            </w:r>
          </w:p>
        </w:tc>
        <w:tc>
          <w:tcPr>
            <w:tcW w:w="4591" w:type="dxa"/>
            <w:shd w:val="clear" w:color="auto" w:fill="F2F2F2" w:themeFill="background1" w:themeFillShade="F2"/>
          </w:tcPr>
          <w:p w:rsidR="00C55A6F" w:rsidRPr="00B744E2" w:rsidRDefault="00801FC2" w:rsidP="00C55A6F">
            <w:pPr>
              <w:jc w:val="center"/>
            </w:pPr>
            <w:r w:rsidRPr="00801FC2">
              <w:t>This table deﬁnes HCFA-DRG and APR-DRG codes which provide information regarding Diagnosis-Related Group recorded primarily for billing and administrative purposes.</w:t>
            </w:r>
          </w:p>
        </w:tc>
      </w:tr>
      <w:tr w:rsidR="00C55A6F" w:rsidTr="00097D46">
        <w:tc>
          <w:tcPr>
            <w:tcW w:w="3070" w:type="dxa"/>
            <w:shd w:val="clear" w:color="auto" w:fill="F2F2F2" w:themeFill="background1" w:themeFillShade="F2"/>
          </w:tcPr>
          <w:p w:rsidR="00C55A6F" w:rsidRPr="00B744E2" w:rsidRDefault="00527DD7" w:rsidP="00527DD7">
            <w:pPr>
              <w:jc w:val="center"/>
            </w:pPr>
            <w:r w:rsidRPr="00527DD7">
              <w:t xml:space="preserve">ICUSTAYS </w:t>
            </w:r>
          </w:p>
        </w:tc>
        <w:tc>
          <w:tcPr>
            <w:tcW w:w="1945" w:type="dxa"/>
            <w:shd w:val="clear" w:color="auto" w:fill="F2F2F2" w:themeFill="background1" w:themeFillShade="F2"/>
          </w:tcPr>
          <w:p w:rsidR="00C55A6F" w:rsidRPr="00B744E2" w:rsidRDefault="00527DD7" w:rsidP="002F5424">
            <w:pPr>
              <w:jc w:val="center"/>
            </w:pPr>
            <w:r w:rsidRPr="00527DD7">
              <w:t>(61532, 12)</w:t>
            </w:r>
          </w:p>
        </w:tc>
        <w:tc>
          <w:tcPr>
            <w:tcW w:w="4591" w:type="dxa"/>
            <w:shd w:val="clear" w:color="auto" w:fill="F2F2F2" w:themeFill="background1" w:themeFillShade="F2"/>
          </w:tcPr>
          <w:p w:rsidR="00C55A6F" w:rsidRPr="00B744E2" w:rsidRDefault="00527DD7" w:rsidP="00C55A6F">
            <w:pPr>
              <w:jc w:val="center"/>
            </w:pPr>
            <w:r w:rsidRPr="00527DD7">
              <w:t>This table gives information regarding ICU hospital stays.</w:t>
            </w:r>
          </w:p>
        </w:tc>
      </w:tr>
      <w:tr w:rsidR="00C55A6F" w:rsidTr="00097D46">
        <w:tc>
          <w:tcPr>
            <w:tcW w:w="3070" w:type="dxa"/>
            <w:shd w:val="clear" w:color="auto" w:fill="F2F2F2" w:themeFill="background1" w:themeFillShade="F2"/>
          </w:tcPr>
          <w:p w:rsidR="00C55A6F" w:rsidRPr="00B744E2" w:rsidRDefault="00527DD7" w:rsidP="00527DD7">
            <w:pPr>
              <w:jc w:val="center"/>
            </w:pPr>
            <w:r w:rsidRPr="00527DD7">
              <w:t xml:space="preserve">INPUTEVENTS_CV </w:t>
            </w:r>
          </w:p>
        </w:tc>
        <w:tc>
          <w:tcPr>
            <w:tcW w:w="1945" w:type="dxa"/>
            <w:shd w:val="clear" w:color="auto" w:fill="F2F2F2" w:themeFill="background1" w:themeFillShade="F2"/>
          </w:tcPr>
          <w:p w:rsidR="00C55A6F" w:rsidRPr="00B744E2" w:rsidRDefault="00527DD7" w:rsidP="002F5424">
            <w:pPr>
              <w:jc w:val="center"/>
            </w:pPr>
            <w:r w:rsidRPr="00527DD7">
              <w:t>(17527935, 22)</w:t>
            </w:r>
          </w:p>
        </w:tc>
        <w:tc>
          <w:tcPr>
            <w:tcW w:w="4591" w:type="dxa"/>
            <w:shd w:val="clear" w:color="auto" w:fill="F2F2F2" w:themeFill="background1" w:themeFillShade="F2"/>
          </w:tcPr>
          <w:p w:rsidR="00C55A6F" w:rsidRPr="00B744E2" w:rsidRDefault="00527DD7" w:rsidP="00C55A6F">
            <w:pPr>
              <w:jc w:val="center"/>
            </w:pPr>
            <w:r w:rsidRPr="00527DD7">
              <w:t>This table contains data of ﬂuid input events (serums, intravenous medication, insulin, etc.) regarding Carevue database source associated to ICU episodes.</w:t>
            </w:r>
          </w:p>
        </w:tc>
      </w:tr>
      <w:tr w:rsidR="00C55A6F" w:rsidTr="00097D46">
        <w:tc>
          <w:tcPr>
            <w:tcW w:w="3070" w:type="dxa"/>
            <w:shd w:val="clear" w:color="auto" w:fill="F2F2F2" w:themeFill="background1" w:themeFillShade="F2"/>
          </w:tcPr>
          <w:p w:rsidR="00C55A6F" w:rsidRPr="00B744E2" w:rsidRDefault="005244F6" w:rsidP="005244F6">
            <w:pPr>
              <w:jc w:val="center"/>
            </w:pPr>
            <w:r w:rsidRPr="005244F6">
              <w:t xml:space="preserve">INPUTEVENTS_MV </w:t>
            </w:r>
          </w:p>
        </w:tc>
        <w:tc>
          <w:tcPr>
            <w:tcW w:w="1945" w:type="dxa"/>
            <w:shd w:val="clear" w:color="auto" w:fill="F2F2F2" w:themeFill="background1" w:themeFillShade="F2"/>
          </w:tcPr>
          <w:p w:rsidR="00C55A6F" w:rsidRPr="00B744E2" w:rsidRDefault="005244F6" w:rsidP="002F5424">
            <w:pPr>
              <w:jc w:val="center"/>
            </w:pPr>
            <w:r w:rsidRPr="005244F6">
              <w:t>(3618991, 31)</w:t>
            </w:r>
          </w:p>
        </w:tc>
        <w:tc>
          <w:tcPr>
            <w:tcW w:w="4591" w:type="dxa"/>
            <w:shd w:val="clear" w:color="auto" w:fill="F2F2F2" w:themeFill="background1" w:themeFillShade="F2"/>
          </w:tcPr>
          <w:p w:rsidR="00C55A6F" w:rsidRPr="00B744E2" w:rsidRDefault="005244F6" w:rsidP="00C55A6F">
            <w:pPr>
              <w:jc w:val="center"/>
            </w:pPr>
            <w:r w:rsidRPr="005244F6">
              <w:t>This table contains input data for patients.</w:t>
            </w:r>
          </w:p>
        </w:tc>
      </w:tr>
      <w:tr w:rsidR="0031571B" w:rsidTr="00097D46">
        <w:tc>
          <w:tcPr>
            <w:tcW w:w="3070" w:type="dxa"/>
            <w:shd w:val="clear" w:color="auto" w:fill="F2F2F2" w:themeFill="background1" w:themeFillShade="F2"/>
          </w:tcPr>
          <w:p w:rsidR="0031571B" w:rsidRPr="005244F6" w:rsidRDefault="00D44592" w:rsidP="00D44592">
            <w:pPr>
              <w:jc w:val="center"/>
            </w:pPr>
            <w:r w:rsidRPr="00D44592">
              <w:t xml:space="preserve">LABEVENTS </w:t>
            </w:r>
          </w:p>
        </w:tc>
        <w:tc>
          <w:tcPr>
            <w:tcW w:w="1945" w:type="dxa"/>
            <w:shd w:val="clear" w:color="auto" w:fill="F2F2F2" w:themeFill="background1" w:themeFillShade="F2"/>
          </w:tcPr>
          <w:p w:rsidR="0031571B" w:rsidRPr="005244F6" w:rsidRDefault="00D44592" w:rsidP="002F5424">
            <w:pPr>
              <w:jc w:val="center"/>
            </w:pPr>
            <w:r w:rsidRPr="00D44592">
              <w:t>(27854055, 9)</w:t>
            </w:r>
          </w:p>
        </w:tc>
        <w:tc>
          <w:tcPr>
            <w:tcW w:w="4591" w:type="dxa"/>
            <w:shd w:val="clear" w:color="auto" w:fill="F2F2F2" w:themeFill="background1" w:themeFillShade="F2"/>
          </w:tcPr>
          <w:p w:rsidR="0031571B" w:rsidRPr="005244F6" w:rsidRDefault="00D44592" w:rsidP="00C55A6F">
            <w:pPr>
              <w:jc w:val="center"/>
            </w:pPr>
            <w:r w:rsidRPr="00D44592">
              <w:t>Contains all laboratory measurements for a given patient, including outpatient data.</w:t>
            </w:r>
          </w:p>
        </w:tc>
      </w:tr>
      <w:tr w:rsidR="0031571B" w:rsidTr="00097D46">
        <w:tc>
          <w:tcPr>
            <w:tcW w:w="3070" w:type="dxa"/>
            <w:shd w:val="clear" w:color="auto" w:fill="F2F2F2" w:themeFill="background1" w:themeFillShade="F2"/>
          </w:tcPr>
          <w:p w:rsidR="0031571B" w:rsidRPr="005244F6" w:rsidRDefault="00814396" w:rsidP="00814396">
            <w:pPr>
              <w:jc w:val="center"/>
            </w:pPr>
            <w:r w:rsidRPr="00814396">
              <w:t xml:space="preserve">MICROBIOLOGYEVENTS </w:t>
            </w:r>
          </w:p>
        </w:tc>
        <w:tc>
          <w:tcPr>
            <w:tcW w:w="1945" w:type="dxa"/>
            <w:shd w:val="clear" w:color="auto" w:fill="F2F2F2" w:themeFill="background1" w:themeFillShade="F2"/>
          </w:tcPr>
          <w:p w:rsidR="0031571B" w:rsidRPr="005244F6" w:rsidRDefault="00814396" w:rsidP="002F5424">
            <w:pPr>
              <w:jc w:val="center"/>
            </w:pPr>
            <w:r w:rsidRPr="00814396">
              <w:t>(631726, 16)</w:t>
            </w:r>
          </w:p>
        </w:tc>
        <w:tc>
          <w:tcPr>
            <w:tcW w:w="4591" w:type="dxa"/>
            <w:shd w:val="clear" w:color="auto" w:fill="F2F2F2" w:themeFill="background1" w:themeFillShade="F2"/>
          </w:tcPr>
          <w:p w:rsidR="0031571B" w:rsidRPr="005244F6" w:rsidRDefault="00814396" w:rsidP="00C55A6F">
            <w:pPr>
              <w:jc w:val="center"/>
            </w:pPr>
            <w:r w:rsidRPr="00814396">
              <w:t>Contains microbiology information, including tests performed and sensitivities.</w:t>
            </w:r>
          </w:p>
        </w:tc>
      </w:tr>
      <w:tr w:rsidR="0031571B" w:rsidTr="00097D46">
        <w:tc>
          <w:tcPr>
            <w:tcW w:w="3070" w:type="dxa"/>
            <w:shd w:val="clear" w:color="auto" w:fill="F2F2F2" w:themeFill="background1" w:themeFillShade="F2"/>
          </w:tcPr>
          <w:p w:rsidR="0031571B" w:rsidRPr="005244F6" w:rsidRDefault="00814396" w:rsidP="00814396">
            <w:pPr>
              <w:jc w:val="center"/>
            </w:pPr>
            <w:r w:rsidRPr="00814396">
              <w:t xml:space="preserve">NOTEEVENTS  </w:t>
            </w:r>
          </w:p>
        </w:tc>
        <w:tc>
          <w:tcPr>
            <w:tcW w:w="1945" w:type="dxa"/>
            <w:shd w:val="clear" w:color="auto" w:fill="F2F2F2" w:themeFill="background1" w:themeFillShade="F2"/>
          </w:tcPr>
          <w:p w:rsidR="0031571B" w:rsidRPr="005244F6" w:rsidRDefault="00814396" w:rsidP="002F5424">
            <w:pPr>
              <w:jc w:val="center"/>
            </w:pPr>
            <w:r w:rsidRPr="00814396">
              <w:t>(2083180, 9)</w:t>
            </w:r>
          </w:p>
        </w:tc>
        <w:tc>
          <w:tcPr>
            <w:tcW w:w="4591" w:type="dxa"/>
            <w:shd w:val="clear" w:color="auto" w:fill="F2F2F2" w:themeFill="background1" w:themeFillShade="F2"/>
          </w:tcPr>
          <w:p w:rsidR="0031571B" w:rsidRPr="005244F6" w:rsidRDefault="00814396" w:rsidP="00C55A6F">
            <w:pPr>
              <w:jc w:val="center"/>
            </w:pPr>
            <w:r w:rsidRPr="00814396">
              <w:t>This table contains all notes for patients took in a manual way by their caregivers.</w:t>
            </w:r>
          </w:p>
        </w:tc>
      </w:tr>
      <w:tr w:rsidR="0031571B" w:rsidTr="00097D46">
        <w:tc>
          <w:tcPr>
            <w:tcW w:w="3070" w:type="dxa"/>
            <w:shd w:val="clear" w:color="auto" w:fill="F2F2F2" w:themeFill="background1" w:themeFillShade="F2"/>
          </w:tcPr>
          <w:p w:rsidR="0031571B" w:rsidRPr="005244F6" w:rsidRDefault="00D41B6B" w:rsidP="00D41B6B">
            <w:pPr>
              <w:jc w:val="center"/>
            </w:pPr>
            <w:r w:rsidRPr="00D41B6B">
              <w:t xml:space="preserve">OUTPUTEVENTS </w:t>
            </w:r>
          </w:p>
        </w:tc>
        <w:tc>
          <w:tcPr>
            <w:tcW w:w="1945" w:type="dxa"/>
            <w:shd w:val="clear" w:color="auto" w:fill="F2F2F2" w:themeFill="background1" w:themeFillShade="F2"/>
          </w:tcPr>
          <w:p w:rsidR="0031571B" w:rsidRPr="005244F6" w:rsidRDefault="00D41B6B" w:rsidP="002F5424">
            <w:pPr>
              <w:jc w:val="center"/>
            </w:pPr>
            <w:r w:rsidRPr="00D41B6B">
              <w:t>(4349218, 13)</w:t>
            </w:r>
          </w:p>
        </w:tc>
        <w:tc>
          <w:tcPr>
            <w:tcW w:w="4591" w:type="dxa"/>
            <w:shd w:val="clear" w:color="auto" w:fill="F2F2F2" w:themeFill="background1" w:themeFillShade="F2"/>
          </w:tcPr>
          <w:p w:rsidR="0031571B" w:rsidRPr="005244F6" w:rsidRDefault="00D41B6B" w:rsidP="00C55A6F">
            <w:pPr>
              <w:jc w:val="center"/>
            </w:pPr>
            <w:r w:rsidRPr="00D41B6B">
              <w:t>This table contains output data for patients.</w:t>
            </w:r>
          </w:p>
        </w:tc>
      </w:tr>
      <w:tr w:rsidR="0031571B" w:rsidTr="00097D46">
        <w:tc>
          <w:tcPr>
            <w:tcW w:w="3070" w:type="dxa"/>
            <w:shd w:val="clear" w:color="auto" w:fill="F2F2F2" w:themeFill="background1" w:themeFillShade="F2"/>
          </w:tcPr>
          <w:p w:rsidR="0031571B" w:rsidRPr="005244F6" w:rsidRDefault="00E874EA" w:rsidP="00E874EA">
            <w:pPr>
              <w:jc w:val="center"/>
            </w:pPr>
            <w:r w:rsidRPr="00E874EA">
              <w:t xml:space="preserve">PATIENTS  </w:t>
            </w:r>
          </w:p>
        </w:tc>
        <w:tc>
          <w:tcPr>
            <w:tcW w:w="1945" w:type="dxa"/>
            <w:shd w:val="clear" w:color="auto" w:fill="F2F2F2" w:themeFill="background1" w:themeFillShade="F2"/>
          </w:tcPr>
          <w:p w:rsidR="0031571B" w:rsidRPr="005244F6" w:rsidRDefault="00E874EA" w:rsidP="002F5424">
            <w:pPr>
              <w:jc w:val="center"/>
            </w:pPr>
            <w:r w:rsidRPr="00E874EA">
              <w:t>(46520, 8)</w:t>
            </w:r>
          </w:p>
        </w:tc>
        <w:tc>
          <w:tcPr>
            <w:tcW w:w="4591" w:type="dxa"/>
            <w:shd w:val="clear" w:color="auto" w:fill="F2F2F2" w:themeFill="background1" w:themeFillShade="F2"/>
          </w:tcPr>
          <w:p w:rsidR="0031571B" w:rsidRPr="005244F6" w:rsidRDefault="00E874EA" w:rsidP="00C55A6F">
            <w:pPr>
              <w:jc w:val="center"/>
            </w:pPr>
            <w:r w:rsidRPr="00E874EA">
              <w:t>This table contains hospitalization-independent data for all patients such as, gender, date of birth, etc.</w:t>
            </w:r>
          </w:p>
        </w:tc>
      </w:tr>
      <w:tr w:rsidR="0031571B" w:rsidTr="00097D46">
        <w:tc>
          <w:tcPr>
            <w:tcW w:w="3070" w:type="dxa"/>
            <w:shd w:val="clear" w:color="auto" w:fill="F2F2F2" w:themeFill="background1" w:themeFillShade="F2"/>
          </w:tcPr>
          <w:p w:rsidR="0031571B" w:rsidRPr="005244F6" w:rsidRDefault="00591806" w:rsidP="00591806">
            <w:pPr>
              <w:jc w:val="center"/>
            </w:pPr>
            <w:r w:rsidRPr="00591806">
              <w:t xml:space="preserve">PRESCRIPTIONS </w:t>
            </w:r>
          </w:p>
        </w:tc>
        <w:tc>
          <w:tcPr>
            <w:tcW w:w="1945" w:type="dxa"/>
            <w:shd w:val="clear" w:color="auto" w:fill="F2F2F2" w:themeFill="background1" w:themeFillShade="F2"/>
          </w:tcPr>
          <w:p w:rsidR="0031571B" w:rsidRPr="005244F6" w:rsidRDefault="00591806" w:rsidP="002F5424">
            <w:pPr>
              <w:jc w:val="center"/>
            </w:pPr>
            <w:r w:rsidRPr="00591806">
              <w:t>(4156450, 19)</w:t>
            </w:r>
          </w:p>
        </w:tc>
        <w:tc>
          <w:tcPr>
            <w:tcW w:w="4591" w:type="dxa"/>
            <w:shd w:val="clear" w:color="auto" w:fill="F2F2F2" w:themeFill="background1" w:themeFillShade="F2"/>
          </w:tcPr>
          <w:p w:rsidR="0031571B" w:rsidRPr="005244F6" w:rsidRDefault="00591806" w:rsidP="00C55A6F">
            <w:pPr>
              <w:jc w:val="center"/>
            </w:pPr>
            <w:r w:rsidRPr="00591806">
              <w:t>This table contains medication related order entries, i.e. prescriptions.</w:t>
            </w:r>
          </w:p>
        </w:tc>
      </w:tr>
      <w:tr w:rsidR="0031571B" w:rsidTr="00097D46">
        <w:tc>
          <w:tcPr>
            <w:tcW w:w="3070" w:type="dxa"/>
            <w:shd w:val="clear" w:color="auto" w:fill="F2F2F2" w:themeFill="background1" w:themeFillShade="F2"/>
          </w:tcPr>
          <w:p w:rsidR="0031571B" w:rsidRPr="005244F6" w:rsidRDefault="00625AB4" w:rsidP="00625AB4">
            <w:pPr>
              <w:jc w:val="center"/>
            </w:pPr>
            <w:r w:rsidRPr="00625AB4">
              <w:t xml:space="preserve">PROCEDUREEVENTS_MV </w:t>
            </w:r>
          </w:p>
        </w:tc>
        <w:tc>
          <w:tcPr>
            <w:tcW w:w="1945" w:type="dxa"/>
            <w:shd w:val="clear" w:color="auto" w:fill="F2F2F2" w:themeFill="background1" w:themeFillShade="F2"/>
          </w:tcPr>
          <w:p w:rsidR="0031571B" w:rsidRPr="005244F6" w:rsidRDefault="00625AB4" w:rsidP="002F5424">
            <w:pPr>
              <w:jc w:val="center"/>
            </w:pPr>
            <w:r w:rsidRPr="00625AB4">
              <w:t>(258066, 25)</w:t>
            </w:r>
          </w:p>
        </w:tc>
        <w:tc>
          <w:tcPr>
            <w:tcW w:w="4591" w:type="dxa"/>
            <w:shd w:val="clear" w:color="auto" w:fill="F2F2F2" w:themeFill="background1" w:themeFillShade="F2"/>
          </w:tcPr>
          <w:p w:rsidR="0031571B" w:rsidRPr="005244F6" w:rsidRDefault="00625AB4" w:rsidP="00C55A6F">
            <w:pPr>
              <w:jc w:val="center"/>
            </w:pPr>
            <w:r w:rsidRPr="00625AB4">
              <w:t>This table contains procedures for patients</w:t>
            </w:r>
          </w:p>
        </w:tc>
      </w:tr>
      <w:tr w:rsidR="00590C63" w:rsidTr="00097D46">
        <w:tc>
          <w:tcPr>
            <w:tcW w:w="3070" w:type="dxa"/>
            <w:shd w:val="clear" w:color="auto" w:fill="F2F2F2" w:themeFill="background1" w:themeFillShade="F2"/>
          </w:tcPr>
          <w:p w:rsidR="00590C63" w:rsidRPr="00625AB4" w:rsidRDefault="00590C63" w:rsidP="00590C63">
            <w:pPr>
              <w:jc w:val="center"/>
            </w:pPr>
            <w:r w:rsidRPr="00590C63">
              <w:t xml:space="preserve">PROCEDURES_ICD </w:t>
            </w:r>
          </w:p>
        </w:tc>
        <w:tc>
          <w:tcPr>
            <w:tcW w:w="1945" w:type="dxa"/>
            <w:shd w:val="clear" w:color="auto" w:fill="F2F2F2" w:themeFill="background1" w:themeFillShade="F2"/>
          </w:tcPr>
          <w:p w:rsidR="00590C63" w:rsidRPr="00625AB4" w:rsidRDefault="00590C63" w:rsidP="002F5424">
            <w:pPr>
              <w:jc w:val="center"/>
            </w:pPr>
            <w:r w:rsidRPr="00590C63">
              <w:t>(17527935, 22)</w:t>
            </w:r>
          </w:p>
        </w:tc>
        <w:tc>
          <w:tcPr>
            <w:tcW w:w="4591" w:type="dxa"/>
            <w:shd w:val="clear" w:color="auto" w:fill="F2F2F2" w:themeFill="background1" w:themeFillShade="F2"/>
          </w:tcPr>
          <w:p w:rsidR="00590C63" w:rsidRPr="00625AB4" w:rsidRDefault="00590C63" w:rsidP="00C55A6F">
            <w:pPr>
              <w:jc w:val="center"/>
            </w:pPr>
            <w:r w:rsidRPr="00590C63">
              <w:t>Contains ICD procedures for patients, most notably ICD-9 procedures. The ICD codes are generated for billing purposes at the end of the hospital stay and are recorded for all patient hospitalizations.</w:t>
            </w:r>
          </w:p>
        </w:tc>
      </w:tr>
      <w:tr w:rsidR="00590C63" w:rsidTr="00097D46">
        <w:tc>
          <w:tcPr>
            <w:tcW w:w="3070" w:type="dxa"/>
            <w:shd w:val="clear" w:color="auto" w:fill="F2F2F2" w:themeFill="background1" w:themeFillShade="F2"/>
          </w:tcPr>
          <w:p w:rsidR="00590C63" w:rsidRPr="00625AB4" w:rsidRDefault="000F0F25" w:rsidP="000F0F25">
            <w:pPr>
              <w:jc w:val="center"/>
            </w:pPr>
            <w:r w:rsidRPr="000F0F25">
              <w:t xml:space="preserve">SERVICES </w:t>
            </w:r>
          </w:p>
        </w:tc>
        <w:tc>
          <w:tcPr>
            <w:tcW w:w="1945" w:type="dxa"/>
            <w:shd w:val="clear" w:color="auto" w:fill="F2F2F2" w:themeFill="background1" w:themeFillShade="F2"/>
          </w:tcPr>
          <w:p w:rsidR="00590C63" w:rsidRPr="00625AB4" w:rsidRDefault="000F0F25" w:rsidP="002F5424">
            <w:pPr>
              <w:jc w:val="center"/>
            </w:pPr>
            <w:r w:rsidRPr="000F0F25">
              <w:t>(73343, 6)</w:t>
            </w:r>
          </w:p>
        </w:tc>
        <w:tc>
          <w:tcPr>
            <w:tcW w:w="4591" w:type="dxa"/>
            <w:shd w:val="clear" w:color="auto" w:fill="F2F2F2" w:themeFill="background1" w:themeFillShade="F2"/>
          </w:tcPr>
          <w:p w:rsidR="00590C63" w:rsidRPr="00625AB4" w:rsidRDefault="000F0F25" w:rsidP="00C55A6F">
            <w:pPr>
              <w:jc w:val="center"/>
            </w:pPr>
            <w:r w:rsidRPr="000F0F25">
              <w:t>The SERVICES table</w:t>
            </w:r>
            <w:r w:rsidR="00727F06">
              <w:t xml:space="preserve"> </w:t>
            </w:r>
            <w:r w:rsidRPr="000F0F25">
              <w:t>describes</w:t>
            </w:r>
            <w:r w:rsidR="00727F06">
              <w:t xml:space="preserve"> </w:t>
            </w:r>
            <w:r w:rsidRPr="000F0F25">
              <w:t>the</w:t>
            </w:r>
            <w:r w:rsidR="00727F06">
              <w:t xml:space="preserve"> </w:t>
            </w:r>
            <w:r w:rsidRPr="000F0F25">
              <w:t>service</w:t>
            </w:r>
            <w:r w:rsidR="00727F06">
              <w:t xml:space="preserve"> </w:t>
            </w:r>
            <w:r w:rsidRPr="000F0F25">
              <w:t>that</w:t>
            </w:r>
            <w:r w:rsidR="00727F06">
              <w:t xml:space="preserve"> </w:t>
            </w:r>
            <w:r w:rsidRPr="000F0F25">
              <w:t>a</w:t>
            </w:r>
            <w:r w:rsidR="00727F06">
              <w:t xml:space="preserve"> </w:t>
            </w:r>
            <w:r w:rsidRPr="000F0F25">
              <w:t>patient was admitted under. This service admission can be elective or caused due to a number of reasons, including bed shortage.</w:t>
            </w:r>
            <w:r w:rsidR="00727F06">
              <w:t xml:space="preserve"> </w:t>
            </w:r>
          </w:p>
        </w:tc>
      </w:tr>
      <w:tr w:rsidR="00590C63" w:rsidTr="00097D46">
        <w:tc>
          <w:tcPr>
            <w:tcW w:w="3070" w:type="dxa"/>
            <w:shd w:val="clear" w:color="auto" w:fill="F2F2F2" w:themeFill="background1" w:themeFillShade="F2"/>
          </w:tcPr>
          <w:p w:rsidR="00590C63" w:rsidRPr="00625AB4" w:rsidRDefault="00097D46" w:rsidP="00097D46">
            <w:pPr>
              <w:jc w:val="center"/>
            </w:pPr>
            <w:r w:rsidRPr="00097D46">
              <w:t xml:space="preserve">TRANSFERS </w:t>
            </w:r>
          </w:p>
        </w:tc>
        <w:tc>
          <w:tcPr>
            <w:tcW w:w="1945" w:type="dxa"/>
            <w:shd w:val="clear" w:color="auto" w:fill="F2F2F2" w:themeFill="background1" w:themeFillShade="F2"/>
          </w:tcPr>
          <w:p w:rsidR="00590C63" w:rsidRPr="00625AB4" w:rsidRDefault="00097D46" w:rsidP="002F5424">
            <w:pPr>
              <w:jc w:val="center"/>
            </w:pPr>
            <w:r w:rsidRPr="00097D46">
              <w:t>(261897, 13)</w:t>
            </w:r>
          </w:p>
        </w:tc>
        <w:tc>
          <w:tcPr>
            <w:tcW w:w="4591" w:type="dxa"/>
            <w:shd w:val="clear" w:color="auto" w:fill="F2F2F2" w:themeFill="background1" w:themeFillShade="F2"/>
          </w:tcPr>
          <w:p w:rsidR="00590C63" w:rsidRPr="00625AB4" w:rsidRDefault="00097D46" w:rsidP="00C55A6F">
            <w:pPr>
              <w:jc w:val="center"/>
            </w:pPr>
            <w:r w:rsidRPr="00097D46">
              <w:t>This table contains physical locations for patients throughout their hospital stay.</w:t>
            </w:r>
          </w:p>
        </w:tc>
      </w:tr>
    </w:tbl>
    <w:p w:rsidR="00AD6624" w:rsidRDefault="00AD6624" w:rsidP="00F73E52">
      <w:pPr>
        <w:tabs>
          <w:tab w:val="right" w:pos="3402"/>
          <w:tab w:val="left" w:pos="3828"/>
        </w:tabs>
        <w:spacing w:line="360" w:lineRule="auto"/>
      </w:pPr>
    </w:p>
    <w:p w:rsidR="004009CD" w:rsidRDefault="004009CD" w:rsidP="004009CD">
      <w:pPr>
        <w:pStyle w:val="Heading1"/>
        <w:jc w:val="left"/>
        <w:rPr>
          <w:shd w:val="clear" w:color="auto" w:fill="FFFFFF"/>
        </w:rPr>
      </w:pPr>
      <w:r>
        <w:rPr>
          <w:shd w:val="clear" w:color="auto" w:fill="FFFFFF"/>
        </w:rPr>
        <w:t>2.3 MIMIC-III Construction</w:t>
      </w:r>
    </w:p>
    <w:p w:rsidR="00AD6624" w:rsidRDefault="00AD6624" w:rsidP="00F73E52">
      <w:pPr>
        <w:tabs>
          <w:tab w:val="right" w:pos="3402"/>
          <w:tab w:val="left" w:pos="3828"/>
        </w:tabs>
        <w:spacing w:line="360" w:lineRule="auto"/>
        <w:rPr>
          <w:color w:val="000000"/>
          <w:shd w:val="clear" w:color="auto" w:fill="FFFFFF"/>
        </w:rPr>
      </w:pPr>
    </w:p>
    <w:p w:rsidR="009A0244" w:rsidRDefault="009A0244" w:rsidP="00F73E52">
      <w:pPr>
        <w:tabs>
          <w:tab w:val="right" w:pos="3402"/>
          <w:tab w:val="left" w:pos="3828"/>
        </w:tabs>
        <w:spacing w:line="360" w:lineRule="auto"/>
        <w:rPr>
          <w:color w:val="000000"/>
          <w:shd w:val="clear" w:color="auto" w:fill="FFFFFF"/>
        </w:rPr>
      </w:pPr>
      <w:r>
        <w:rPr>
          <w:color w:val="000000"/>
          <w:shd w:val="clear" w:color="auto" w:fill="FFFFFF"/>
        </w:rPr>
        <w:lastRenderedPageBreak/>
        <w:t>MIMIC-III was constructed based upon hospital level, patient level,</w:t>
      </w:r>
      <w:r w:rsidR="008F60F5">
        <w:rPr>
          <w:color w:val="000000"/>
          <w:shd w:val="clear" w:color="auto" w:fill="FFFFFF"/>
        </w:rPr>
        <w:t xml:space="preserve"> ICU level &amp; used systems level. Furthermore it incl</w:t>
      </w:r>
      <w:r w:rsidR="009A46FF">
        <w:rPr>
          <w:color w:val="000000"/>
          <w:shd w:val="clear" w:color="auto" w:fill="FFFFFF"/>
        </w:rPr>
        <w:t xml:space="preserve">udes billing, notes and </w:t>
      </w:r>
      <w:r w:rsidR="00FD1F14">
        <w:rPr>
          <w:color w:val="000000"/>
          <w:shd w:val="clear" w:color="auto" w:fill="FFFFFF"/>
        </w:rPr>
        <w:t>reports as shown in below figure.</w:t>
      </w:r>
    </w:p>
    <w:p w:rsidR="00AD6624" w:rsidRDefault="003F18BA" w:rsidP="00F73E52">
      <w:pPr>
        <w:tabs>
          <w:tab w:val="right" w:pos="3402"/>
          <w:tab w:val="left" w:pos="3828"/>
        </w:tabs>
        <w:spacing w:line="360" w:lineRule="auto"/>
        <w:rPr>
          <w:color w:val="000000"/>
          <w:shd w:val="clear" w:color="auto" w:fill="FFFFFF"/>
        </w:rPr>
      </w:pPr>
      <w:r>
        <w:rPr>
          <w:noProof/>
          <w:lang w:bidi="ar-SA"/>
        </w:rPr>
        <mc:AlternateContent>
          <mc:Choice Requires="wps">
            <w:drawing>
              <wp:anchor distT="0" distB="0" distL="114300" distR="114300" simplePos="0" relativeHeight="251663360" behindDoc="0" locked="0" layoutInCell="1" allowOverlap="1" wp14:anchorId="71B1C36C" wp14:editId="4BA2F3DB">
                <wp:simplePos x="0" y="0"/>
                <wp:positionH relativeFrom="column">
                  <wp:posOffset>-470535</wp:posOffset>
                </wp:positionH>
                <wp:positionV relativeFrom="paragraph">
                  <wp:posOffset>5102860</wp:posOffset>
                </wp:positionV>
                <wp:extent cx="6477000" cy="635"/>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6477000" cy="635"/>
                        </a:xfrm>
                        <a:prstGeom prst="rect">
                          <a:avLst/>
                        </a:prstGeom>
                        <a:solidFill>
                          <a:prstClr val="white"/>
                        </a:solidFill>
                        <a:ln>
                          <a:noFill/>
                        </a:ln>
                      </wps:spPr>
                      <wps:txbx>
                        <w:txbxContent>
                          <w:p w:rsidR="003F18BA" w:rsidRPr="003F18BA" w:rsidRDefault="003F18BA" w:rsidP="003F18BA">
                            <w:pPr>
                              <w:pStyle w:val="Caption"/>
                              <w:jc w:val="center"/>
                              <w:rPr>
                                <w:noProof/>
                                <w:sz w:val="24"/>
                                <w:szCs w:val="24"/>
                              </w:rPr>
                            </w:pPr>
                            <w:bookmarkStart w:id="3" w:name="_Toc26758060"/>
                            <w:r w:rsidRPr="003F18BA">
                              <w:rPr>
                                <w:sz w:val="24"/>
                                <w:szCs w:val="24"/>
                              </w:rPr>
                              <w:t xml:space="preserve">Figure </w:t>
                            </w:r>
                            <w:r w:rsidRPr="003F18BA">
                              <w:rPr>
                                <w:sz w:val="24"/>
                                <w:szCs w:val="24"/>
                              </w:rPr>
                              <w:fldChar w:fldCharType="begin"/>
                            </w:r>
                            <w:r w:rsidRPr="003F18BA">
                              <w:rPr>
                                <w:sz w:val="24"/>
                                <w:szCs w:val="24"/>
                              </w:rPr>
                              <w:instrText xml:space="preserve"> SEQ Figure \* ARABIC </w:instrText>
                            </w:r>
                            <w:r w:rsidRPr="003F18BA">
                              <w:rPr>
                                <w:sz w:val="24"/>
                                <w:szCs w:val="24"/>
                              </w:rPr>
                              <w:fldChar w:fldCharType="separate"/>
                            </w:r>
                            <w:r w:rsidR="00487222">
                              <w:rPr>
                                <w:noProof/>
                                <w:sz w:val="24"/>
                                <w:szCs w:val="24"/>
                              </w:rPr>
                              <w:t>2</w:t>
                            </w:r>
                            <w:r w:rsidRPr="003F18BA">
                              <w:rPr>
                                <w:sz w:val="24"/>
                                <w:szCs w:val="24"/>
                              </w:rPr>
                              <w:fldChar w:fldCharType="end"/>
                            </w:r>
                            <w:r w:rsidRPr="003F18BA">
                              <w:rPr>
                                <w:sz w:val="24"/>
                                <w:szCs w:val="24"/>
                              </w:rPr>
                              <w:t>: MIMIC-III Construction Model</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B1C36C" id="Text Box 7" o:spid="_x0000_s1027" type="#_x0000_t202" style="position:absolute;left:0;text-align:left;margin-left:-37.05pt;margin-top:401.8pt;width:510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" stroked="f">
                <v:textbox style="mso-fit-shape-to-text:t" inset="0,0,0,0">
                  <w:txbxContent>
                    <w:p w:rsidR="003F18BA" w:rsidRPr="003F18BA" w:rsidRDefault="003F18BA" w:rsidP="003F18BA">
                      <w:pPr>
                        <w:pStyle w:val="Caption"/>
                        <w:jc w:val="center"/>
                        <w:rPr>
                          <w:noProof/>
                          <w:sz w:val="24"/>
                          <w:szCs w:val="24"/>
                        </w:rPr>
                      </w:pPr>
                      <w:bookmarkStart w:id="4" w:name="_Toc26758060"/>
                      <w:r w:rsidRPr="003F18BA">
                        <w:rPr>
                          <w:sz w:val="24"/>
                          <w:szCs w:val="24"/>
                        </w:rPr>
                        <w:t xml:space="preserve">Figure </w:t>
                      </w:r>
                      <w:r w:rsidRPr="003F18BA">
                        <w:rPr>
                          <w:sz w:val="24"/>
                          <w:szCs w:val="24"/>
                        </w:rPr>
                        <w:fldChar w:fldCharType="begin"/>
                      </w:r>
                      <w:r w:rsidRPr="003F18BA">
                        <w:rPr>
                          <w:sz w:val="24"/>
                          <w:szCs w:val="24"/>
                        </w:rPr>
                        <w:instrText xml:space="preserve"> SEQ Figure \* ARABIC </w:instrText>
                      </w:r>
                      <w:r w:rsidRPr="003F18BA">
                        <w:rPr>
                          <w:sz w:val="24"/>
                          <w:szCs w:val="24"/>
                        </w:rPr>
                        <w:fldChar w:fldCharType="separate"/>
                      </w:r>
                      <w:r w:rsidR="00487222">
                        <w:rPr>
                          <w:noProof/>
                          <w:sz w:val="24"/>
                          <w:szCs w:val="24"/>
                        </w:rPr>
                        <w:t>2</w:t>
                      </w:r>
                      <w:r w:rsidRPr="003F18BA">
                        <w:rPr>
                          <w:sz w:val="24"/>
                          <w:szCs w:val="24"/>
                        </w:rPr>
                        <w:fldChar w:fldCharType="end"/>
                      </w:r>
                      <w:r w:rsidRPr="003F18BA">
                        <w:rPr>
                          <w:sz w:val="24"/>
                          <w:szCs w:val="24"/>
                        </w:rPr>
                        <w:t>: MIMIC-III Construction Model</w:t>
                      </w:r>
                      <w:bookmarkEnd w:id="4"/>
                    </w:p>
                  </w:txbxContent>
                </v:textbox>
                <w10:wrap type="square"/>
              </v:shape>
            </w:pict>
          </mc:Fallback>
        </mc:AlternateContent>
      </w:r>
      <w:r w:rsidR="008F60F5">
        <w:rPr>
          <w:noProof/>
          <w:lang w:bidi="ar-SA"/>
        </w:rPr>
        <w:drawing>
          <wp:anchor distT="0" distB="0" distL="114300" distR="114300" simplePos="0" relativeHeight="251661312" behindDoc="1" locked="0" layoutInCell="1" allowOverlap="1">
            <wp:simplePos x="0" y="0"/>
            <wp:positionH relativeFrom="column">
              <wp:posOffset>-461010</wp:posOffset>
            </wp:positionH>
            <wp:positionV relativeFrom="paragraph">
              <wp:posOffset>274955</wp:posOffset>
            </wp:positionV>
            <wp:extent cx="6477000" cy="4666615"/>
            <wp:effectExtent l="0" t="0" r="0" b="635"/>
            <wp:wrapTight wrapText="bothSides">
              <wp:wrapPolygon edited="0">
                <wp:start x="0" y="0"/>
                <wp:lineTo x="0" y="21515"/>
                <wp:lineTo x="21536" y="21515"/>
                <wp:lineTo x="21536" y="0"/>
                <wp:lineTo x="0" y="0"/>
              </wp:wrapPolygon>
            </wp:wrapTight>
            <wp:docPr id="4" name="Picture 4"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77000" cy="46666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D032F" w:rsidRDefault="00CD032F" w:rsidP="00F73E52">
      <w:pPr>
        <w:tabs>
          <w:tab w:val="right" w:pos="3402"/>
          <w:tab w:val="left" w:pos="3828"/>
        </w:tabs>
        <w:spacing w:line="360" w:lineRule="auto"/>
        <w:rPr>
          <w:color w:val="000000"/>
          <w:shd w:val="clear" w:color="auto" w:fill="FFFFFF"/>
        </w:rPr>
      </w:pPr>
    </w:p>
    <w:p w:rsidR="00CD032F" w:rsidRDefault="00CC6148" w:rsidP="00CC6148">
      <w:pPr>
        <w:pStyle w:val="Heading1"/>
        <w:jc w:val="left"/>
        <w:rPr>
          <w:shd w:val="clear" w:color="auto" w:fill="FFFFFF"/>
        </w:rPr>
      </w:pPr>
      <w:r>
        <w:rPr>
          <w:shd w:val="clear" w:color="auto" w:fill="FFFFFF"/>
        </w:rPr>
        <w:t>2.4 MIMIC-III</w:t>
      </w:r>
      <w:r w:rsidR="00C74A92">
        <w:rPr>
          <w:shd w:val="clear" w:color="auto" w:fill="FFFFFF"/>
        </w:rPr>
        <w:t xml:space="preserve"> derived</w:t>
      </w:r>
      <w:r>
        <w:rPr>
          <w:shd w:val="clear" w:color="auto" w:fill="FFFFFF"/>
        </w:rPr>
        <w:t xml:space="preserve"> Concepts</w:t>
      </w:r>
    </w:p>
    <w:p w:rsidR="00AD6624" w:rsidRDefault="00AD6624" w:rsidP="00F73E52">
      <w:pPr>
        <w:tabs>
          <w:tab w:val="right" w:pos="3402"/>
          <w:tab w:val="left" w:pos="3828"/>
        </w:tabs>
        <w:spacing w:line="360" w:lineRule="auto"/>
        <w:rPr>
          <w:color w:val="000000"/>
          <w:shd w:val="clear" w:color="auto" w:fill="FFFFFF"/>
        </w:rPr>
      </w:pPr>
    </w:p>
    <w:p w:rsidR="004C687C" w:rsidRDefault="004C687C" w:rsidP="00F73E52">
      <w:pPr>
        <w:tabs>
          <w:tab w:val="right" w:pos="3402"/>
          <w:tab w:val="left" w:pos="3828"/>
        </w:tabs>
        <w:spacing w:line="360" w:lineRule="auto"/>
        <w:rPr>
          <w:color w:val="000000"/>
          <w:shd w:val="clear" w:color="auto" w:fill="FFFFFF"/>
        </w:rPr>
      </w:pPr>
      <w:r>
        <w:rPr>
          <w:color w:val="000000"/>
          <w:shd w:val="clear" w:color="auto" w:fill="FFFFFF"/>
        </w:rPr>
        <w:t xml:space="preserve">The active researchers have contributed to already </w:t>
      </w:r>
      <w:r w:rsidR="00DB6D5F">
        <w:rPr>
          <w:color w:val="000000"/>
          <w:shd w:val="clear" w:color="auto" w:fill="FFFFFF"/>
        </w:rPr>
        <w:t>given</w:t>
      </w:r>
      <w:r w:rsidR="00D25C9B">
        <w:rPr>
          <w:color w:val="000000"/>
          <w:shd w:val="clear" w:color="auto" w:fill="FFFFFF"/>
        </w:rPr>
        <w:t xml:space="preserve"> data</w:t>
      </w:r>
      <w:r>
        <w:rPr>
          <w:color w:val="000000"/>
          <w:shd w:val="clear" w:color="auto" w:fill="FFFFFF"/>
        </w:rPr>
        <w:t xml:space="preserve"> with additional scripts to gen</w:t>
      </w:r>
      <w:r w:rsidR="00BC0AB0">
        <w:rPr>
          <w:color w:val="000000"/>
          <w:shd w:val="clear" w:color="auto" w:fill="FFFFFF"/>
        </w:rPr>
        <w:t xml:space="preserve">erate new concepts and insights at MIMIC code repository </w:t>
      </w:r>
      <w:r w:rsidR="00BC0AB0" w:rsidRPr="00E64A6F">
        <w:rPr>
          <w:b/>
          <w:color w:val="000000"/>
          <w:shd w:val="clear" w:color="auto" w:fill="FFFFFF"/>
        </w:rPr>
        <w:t>[4]</w:t>
      </w:r>
      <w:r w:rsidR="006A1CFB">
        <w:rPr>
          <w:color w:val="000000"/>
          <w:shd w:val="clear" w:color="auto" w:fill="FFFFFF"/>
        </w:rPr>
        <w:t xml:space="preserve"> which includes views and tables as well.</w:t>
      </w:r>
      <w:r w:rsidR="00F863B4">
        <w:rPr>
          <w:color w:val="000000"/>
          <w:shd w:val="clear" w:color="auto" w:fill="FFFFFF"/>
        </w:rPr>
        <w:t xml:space="preserve"> </w:t>
      </w:r>
      <w:r w:rsidR="005E47FE">
        <w:rPr>
          <w:color w:val="000000"/>
          <w:shd w:val="clear" w:color="auto" w:fill="FFFFFF"/>
        </w:rPr>
        <w:t>They also encourage other researchers to contribute to derived insights which helps to distinct between the original data and derived data and one can use as per the problem they are solving and contribute as well.</w:t>
      </w:r>
    </w:p>
    <w:p w:rsidR="00AD6624" w:rsidRDefault="00E875ED" w:rsidP="00F73E52">
      <w:pPr>
        <w:tabs>
          <w:tab w:val="right" w:pos="3402"/>
          <w:tab w:val="left" w:pos="3828"/>
        </w:tabs>
        <w:spacing w:line="360" w:lineRule="auto"/>
        <w:rPr>
          <w:color w:val="000000"/>
          <w:shd w:val="clear" w:color="auto" w:fill="FFFFFF"/>
        </w:rPr>
      </w:pPr>
      <w:r>
        <w:rPr>
          <w:color w:val="000000"/>
          <w:shd w:val="clear" w:color="auto" w:fill="FFFFFF"/>
        </w:rPr>
        <w:t>Following are the major concepts that are being used frequently by researchers.</w:t>
      </w:r>
    </w:p>
    <w:p w:rsidR="00EA2D37" w:rsidRDefault="00EA2D37" w:rsidP="00F73E52">
      <w:pPr>
        <w:tabs>
          <w:tab w:val="right" w:pos="3402"/>
          <w:tab w:val="left" w:pos="3828"/>
        </w:tabs>
        <w:spacing w:line="360" w:lineRule="auto"/>
        <w:rPr>
          <w:color w:val="000000"/>
          <w:shd w:val="clear" w:color="auto" w:fill="FFFFFF"/>
        </w:rPr>
      </w:pPr>
    </w:p>
    <w:p w:rsidR="00E947C8" w:rsidRDefault="00E947C8" w:rsidP="00E947C8">
      <w:pPr>
        <w:pStyle w:val="Caption"/>
        <w:keepNext/>
      </w:pPr>
      <w:r>
        <w:lastRenderedPageBreak/>
        <w:t xml:space="preserve">Table </w:t>
      </w:r>
      <w:r w:rsidR="00F137AD">
        <w:fldChar w:fldCharType="begin"/>
      </w:r>
      <w:r w:rsidR="00F137AD">
        <w:instrText xml:space="preserve"> SEQ Table \* ARABIC </w:instrText>
      </w:r>
      <w:r w:rsidR="00F137AD">
        <w:fldChar w:fldCharType="separate"/>
      </w:r>
      <w:r>
        <w:rPr>
          <w:noProof/>
        </w:rPr>
        <w:t>3</w:t>
      </w:r>
      <w:r w:rsidR="00F137AD">
        <w:rPr>
          <w:noProof/>
        </w:rPr>
        <w:fldChar w:fldCharType="end"/>
      </w:r>
      <w:r>
        <w:t xml:space="preserve"> :  Derived Concepts</w:t>
      </w:r>
    </w:p>
    <w:tbl>
      <w:tblPr>
        <w:tblStyle w:val="TableGrid"/>
        <w:tblW w:w="0" w:type="auto"/>
        <w:tblLook w:val="04A0" w:firstRow="1" w:lastRow="0" w:firstColumn="1" w:lastColumn="0" w:noHBand="0" w:noVBand="1"/>
      </w:tblPr>
      <w:tblGrid>
        <w:gridCol w:w="4503"/>
        <w:gridCol w:w="4503"/>
      </w:tblGrid>
      <w:tr w:rsidR="00B771C2" w:rsidRPr="00B771C2" w:rsidTr="00B771C2">
        <w:tc>
          <w:tcPr>
            <w:tcW w:w="4503" w:type="dxa"/>
            <w:shd w:val="clear" w:color="auto" w:fill="403152" w:themeFill="accent4" w:themeFillShade="80"/>
          </w:tcPr>
          <w:p w:rsidR="00F56B9C" w:rsidRPr="00B771C2" w:rsidRDefault="00F56B9C" w:rsidP="00B771C2">
            <w:pPr>
              <w:jc w:val="center"/>
              <w:rPr>
                <w:rFonts w:ascii="&amp;quot" w:eastAsia="Times New Roman" w:hAnsi="&amp;quot" w:cs="Times New Roman"/>
                <w:color w:val="FFFFFF" w:themeColor="background1"/>
                <w:szCs w:val="24"/>
                <w:lang w:bidi="ar-SA"/>
              </w:rPr>
            </w:pPr>
            <w:r w:rsidRPr="00B771C2">
              <w:rPr>
                <w:rFonts w:ascii="&amp;quot" w:eastAsia="Times New Roman" w:hAnsi="&amp;quot" w:cs="Times New Roman"/>
                <w:color w:val="FFFFFF" w:themeColor="background1"/>
                <w:szCs w:val="24"/>
                <w:lang w:bidi="ar-SA"/>
              </w:rPr>
              <w:t>Class of Data</w:t>
            </w:r>
          </w:p>
        </w:tc>
        <w:tc>
          <w:tcPr>
            <w:tcW w:w="4503" w:type="dxa"/>
            <w:shd w:val="clear" w:color="auto" w:fill="403152" w:themeFill="accent4" w:themeFillShade="80"/>
          </w:tcPr>
          <w:p w:rsidR="00F56B9C" w:rsidRPr="00B771C2" w:rsidRDefault="00F56B9C" w:rsidP="00B771C2">
            <w:pPr>
              <w:jc w:val="center"/>
              <w:rPr>
                <w:rFonts w:ascii="&amp;quot" w:eastAsia="Times New Roman" w:hAnsi="&amp;quot" w:cs="Times New Roman"/>
                <w:color w:val="FFFFFF" w:themeColor="background1"/>
                <w:szCs w:val="24"/>
                <w:lang w:bidi="ar-SA"/>
              </w:rPr>
            </w:pPr>
            <w:r w:rsidRPr="00B771C2">
              <w:rPr>
                <w:rFonts w:ascii="&amp;quot" w:eastAsia="Times New Roman" w:hAnsi="&amp;quot" w:cs="Times New Roman"/>
                <w:color w:val="FFFFFF" w:themeColor="background1"/>
                <w:szCs w:val="24"/>
                <w:lang w:bidi="ar-SA"/>
              </w:rPr>
              <w:t>Summary</w:t>
            </w:r>
          </w:p>
        </w:tc>
      </w:tr>
      <w:tr w:rsidR="00E875ED" w:rsidTr="00E875ED">
        <w:tc>
          <w:tcPr>
            <w:tcW w:w="4503" w:type="dxa"/>
          </w:tcPr>
          <w:p w:rsidR="00E875ED" w:rsidRDefault="00E875ED" w:rsidP="00B771C2">
            <w:pPr>
              <w:tabs>
                <w:tab w:val="right" w:pos="3402"/>
                <w:tab w:val="left" w:pos="3828"/>
              </w:tabs>
              <w:spacing w:line="360" w:lineRule="auto"/>
              <w:jc w:val="center"/>
              <w:rPr>
                <w:color w:val="000000"/>
                <w:shd w:val="clear" w:color="auto" w:fill="FFFFFF"/>
              </w:rPr>
            </w:pPr>
            <w:r>
              <w:rPr>
                <w:color w:val="000000"/>
                <w:shd w:val="clear" w:color="auto" w:fill="FFFFFF"/>
              </w:rPr>
              <w:t>C</w:t>
            </w:r>
            <w:r w:rsidRPr="00E875ED">
              <w:rPr>
                <w:color w:val="000000"/>
                <w:shd w:val="clear" w:color="auto" w:fill="FFFFFF"/>
              </w:rPr>
              <w:t>omorbidity</w:t>
            </w:r>
          </w:p>
        </w:tc>
        <w:tc>
          <w:tcPr>
            <w:tcW w:w="4503" w:type="dxa"/>
          </w:tcPr>
          <w:p w:rsidR="00E875ED" w:rsidRDefault="00E875ED" w:rsidP="00B771C2">
            <w:pPr>
              <w:tabs>
                <w:tab w:val="right" w:pos="3402"/>
                <w:tab w:val="left" w:pos="3828"/>
              </w:tabs>
              <w:spacing w:line="360" w:lineRule="auto"/>
              <w:jc w:val="center"/>
              <w:rPr>
                <w:color w:val="000000"/>
                <w:shd w:val="clear" w:color="auto" w:fill="FFFFFF"/>
              </w:rPr>
            </w:pPr>
            <w:r w:rsidRPr="00E875ED">
              <w:rPr>
                <w:color w:val="000000"/>
                <w:shd w:val="clear" w:color="auto" w:fill="FFFFFF"/>
              </w:rPr>
              <w:t>These scripts derive binary ﬂags indicating the presence of various comorbidities using billing codes (ICD-9) assigned to the patient at hospital discharge.</w:t>
            </w:r>
          </w:p>
        </w:tc>
      </w:tr>
      <w:tr w:rsidR="00E875ED" w:rsidTr="00E875ED">
        <w:tc>
          <w:tcPr>
            <w:tcW w:w="4503" w:type="dxa"/>
          </w:tcPr>
          <w:p w:rsidR="00E875ED" w:rsidRDefault="00B755B9" w:rsidP="00B771C2">
            <w:pPr>
              <w:tabs>
                <w:tab w:val="right" w:pos="3402"/>
                <w:tab w:val="left" w:pos="3828"/>
              </w:tabs>
              <w:spacing w:line="360" w:lineRule="auto"/>
              <w:jc w:val="center"/>
              <w:rPr>
                <w:color w:val="000000"/>
                <w:shd w:val="clear" w:color="auto" w:fill="FFFFFF"/>
              </w:rPr>
            </w:pPr>
            <w:r>
              <w:rPr>
                <w:color w:val="000000"/>
                <w:shd w:val="clear" w:color="auto" w:fill="FFFFFF"/>
              </w:rPr>
              <w:t>Fi</w:t>
            </w:r>
            <w:r w:rsidRPr="00B755B9">
              <w:rPr>
                <w:color w:val="000000"/>
                <w:shd w:val="clear" w:color="auto" w:fill="FFFFFF"/>
              </w:rPr>
              <w:t>rst day</w:t>
            </w:r>
          </w:p>
        </w:tc>
        <w:tc>
          <w:tcPr>
            <w:tcW w:w="4503" w:type="dxa"/>
          </w:tcPr>
          <w:p w:rsidR="00E875ED" w:rsidRDefault="00B755B9" w:rsidP="00B771C2">
            <w:pPr>
              <w:tabs>
                <w:tab w:val="right" w:pos="3402"/>
                <w:tab w:val="left" w:pos="3828"/>
              </w:tabs>
              <w:spacing w:line="360" w:lineRule="auto"/>
              <w:jc w:val="center"/>
              <w:rPr>
                <w:color w:val="000000"/>
                <w:shd w:val="clear" w:color="auto" w:fill="FFFFFF"/>
              </w:rPr>
            </w:pPr>
            <w:r w:rsidRPr="00B755B9">
              <w:rPr>
                <w:color w:val="000000"/>
                <w:shd w:val="clear" w:color="auto" w:fill="FFFFFF"/>
              </w:rPr>
              <w:t>The ﬁrst day subfolder contains scripts used to calculate various clinical concepts on the ﬁrst day of a patient’s admission to the ICU, such as the highest blood pressure, lowest temperature, etc. This folder contains many useful scripts which can be adapted to capture data outside the ﬁrst day.</w:t>
            </w:r>
          </w:p>
        </w:tc>
      </w:tr>
      <w:tr w:rsidR="00E875ED" w:rsidTr="00E875ED">
        <w:tc>
          <w:tcPr>
            <w:tcW w:w="4503" w:type="dxa"/>
          </w:tcPr>
          <w:p w:rsidR="00E875ED" w:rsidRDefault="00CC2659" w:rsidP="00B771C2">
            <w:pPr>
              <w:tabs>
                <w:tab w:val="right" w:pos="3402"/>
                <w:tab w:val="left" w:pos="3828"/>
              </w:tabs>
              <w:spacing w:line="360" w:lineRule="auto"/>
              <w:jc w:val="center"/>
              <w:rPr>
                <w:color w:val="000000"/>
                <w:shd w:val="clear" w:color="auto" w:fill="FFFFFF"/>
              </w:rPr>
            </w:pPr>
            <w:r>
              <w:rPr>
                <w:color w:val="000000"/>
                <w:shd w:val="clear" w:color="auto" w:fill="FFFFFF"/>
              </w:rPr>
              <w:t>S</w:t>
            </w:r>
            <w:r w:rsidRPr="00CC2659">
              <w:rPr>
                <w:color w:val="000000"/>
                <w:shd w:val="clear" w:color="auto" w:fill="FFFFFF"/>
              </w:rPr>
              <w:t>epsis</w:t>
            </w:r>
          </w:p>
        </w:tc>
        <w:tc>
          <w:tcPr>
            <w:tcW w:w="4503" w:type="dxa"/>
          </w:tcPr>
          <w:p w:rsidR="00E875ED" w:rsidRDefault="00CC2659" w:rsidP="00B771C2">
            <w:pPr>
              <w:tabs>
                <w:tab w:val="right" w:pos="3402"/>
                <w:tab w:val="left" w:pos="3828"/>
              </w:tabs>
              <w:spacing w:line="360" w:lineRule="auto"/>
              <w:jc w:val="center"/>
              <w:rPr>
                <w:color w:val="000000"/>
                <w:shd w:val="clear" w:color="auto" w:fill="FFFFFF"/>
              </w:rPr>
            </w:pPr>
            <w:r w:rsidRPr="00CC2659">
              <w:rPr>
                <w:color w:val="000000"/>
                <w:shd w:val="clear" w:color="auto" w:fill="FFFFFF"/>
              </w:rPr>
              <w:t>Deﬁnitions of sepsis, a common cause of mortality for intensive care unit patients.</w:t>
            </w:r>
          </w:p>
        </w:tc>
      </w:tr>
      <w:tr w:rsidR="00E86CE7" w:rsidTr="00E875ED">
        <w:tc>
          <w:tcPr>
            <w:tcW w:w="4503" w:type="dxa"/>
          </w:tcPr>
          <w:p w:rsidR="00E86CE7" w:rsidRDefault="00E86CE7" w:rsidP="00B771C2">
            <w:pPr>
              <w:tabs>
                <w:tab w:val="right" w:pos="3402"/>
                <w:tab w:val="left" w:pos="3828"/>
              </w:tabs>
              <w:spacing w:line="360" w:lineRule="auto"/>
              <w:jc w:val="center"/>
              <w:rPr>
                <w:color w:val="000000"/>
                <w:shd w:val="clear" w:color="auto" w:fill="FFFFFF"/>
              </w:rPr>
            </w:pPr>
            <w:r>
              <w:rPr>
                <w:color w:val="000000"/>
                <w:shd w:val="clear" w:color="auto" w:fill="FFFFFF"/>
              </w:rPr>
              <w:t>S</w:t>
            </w:r>
            <w:r w:rsidRPr="00E86CE7">
              <w:rPr>
                <w:color w:val="000000"/>
                <w:shd w:val="clear" w:color="auto" w:fill="FFFFFF"/>
              </w:rPr>
              <w:t>everity</w:t>
            </w:r>
            <w:r>
              <w:rPr>
                <w:color w:val="000000"/>
                <w:shd w:val="clear" w:color="auto" w:fill="FFFFFF"/>
              </w:rPr>
              <w:t xml:space="preserve"> S</w:t>
            </w:r>
            <w:r w:rsidRPr="00E86CE7">
              <w:rPr>
                <w:color w:val="000000"/>
                <w:shd w:val="clear" w:color="auto" w:fill="FFFFFF"/>
              </w:rPr>
              <w:t>cores</w:t>
            </w:r>
          </w:p>
        </w:tc>
        <w:tc>
          <w:tcPr>
            <w:tcW w:w="4503" w:type="dxa"/>
          </w:tcPr>
          <w:p w:rsidR="00E86CE7" w:rsidRPr="00CC2659" w:rsidRDefault="00E86CE7" w:rsidP="00B771C2">
            <w:pPr>
              <w:tabs>
                <w:tab w:val="right" w:pos="3402"/>
                <w:tab w:val="left" w:pos="3828"/>
              </w:tabs>
              <w:spacing w:line="360" w:lineRule="auto"/>
              <w:jc w:val="center"/>
              <w:rPr>
                <w:color w:val="000000"/>
                <w:shd w:val="clear" w:color="auto" w:fill="FFFFFF"/>
              </w:rPr>
            </w:pPr>
            <w:r w:rsidRPr="00E86CE7">
              <w:rPr>
                <w:color w:val="000000"/>
                <w:shd w:val="clear" w:color="auto" w:fill="FFFFFF"/>
              </w:rPr>
              <w:t>Severity of illness scores which summarize the acuity of a patient’s illness on admission to the intensive care unit (usually in the ﬁrst 24 hours).</w:t>
            </w:r>
          </w:p>
        </w:tc>
      </w:tr>
      <w:tr w:rsidR="00614900" w:rsidTr="00E875ED">
        <w:tc>
          <w:tcPr>
            <w:tcW w:w="4503" w:type="dxa"/>
          </w:tcPr>
          <w:p w:rsidR="00614900" w:rsidRDefault="00614900" w:rsidP="00614900">
            <w:pPr>
              <w:tabs>
                <w:tab w:val="right" w:pos="3402"/>
                <w:tab w:val="left" w:pos="3828"/>
              </w:tabs>
              <w:spacing w:line="360" w:lineRule="auto"/>
              <w:jc w:val="center"/>
              <w:rPr>
                <w:color w:val="000000"/>
                <w:shd w:val="clear" w:color="auto" w:fill="FFFFFF"/>
              </w:rPr>
            </w:pPr>
          </w:p>
          <w:p w:rsidR="00614900" w:rsidRDefault="00614900" w:rsidP="00614900">
            <w:pPr>
              <w:tabs>
                <w:tab w:val="right" w:pos="3402"/>
                <w:tab w:val="left" w:pos="3828"/>
              </w:tabs>
              <w:spacing w:line="360" w:lineRule="auto"/>
              <w:jc w:val="center"/>
              <w:rPr>
                <w:color w:val="000000"/>
                <w:shd w:val="clear" w:color="auto" w:fill="FFFFFF"/>
              </w:rPr>
            </w:pPr>
            <w:r>
              <w:rPr>
                <w:color w:val="000000"/>
                <w:shd w:val="clear" w:color="auto" w:fill="FFFFFF"/>
              </w:rPr>
              <w:t>D</w:t>
            </w:r>
            <w:r w:rsidRPr="00614900">
              <w:rPr>
                <w:color w:val="000000"/>
                <w:shd w:val="clear" w:color="auto" w:fill="FFFFFF"/>
              </w:rPr>
              <w:t xml:space="preserve">urations </w:t>
            </w:r>
          </w:p>
        </w:tc>
        <w:tc>
          <w:tcPr>
            <w:tcW w:w="4503" w:type="dxa"/>
          </w:tcPr>
          <w:p w:rsidR="00614900" w:rsidRPr="00E86CE7" w:rsidRDefault="00614900" w:rsidP="00B771C2">
            <w:pPr>
              <w:tabs>
                <w:tab w:val="right" w:pos="3402"/>
                <w:tab w:val="left" w:pos="3828"/>
              </w:tabs>
              <w:spacing w:line="360" w:lineRule="auto"/>
              <w:jc w:val="center"/>
              <w:rPr>
                <w:color w:val="000000"/>
                <w:shd w:val="clear" w:color="auto" w:fill="FFFFFF"/>
              </w:rPr>
            </w:pPr>
            <w:r w:rsidRPr="00614900">
              <w:rPr>
                <w:color w:val="000000"/>
                <w:shd w:val="clear" w:color="auto" w:fill="FFFFFF"/>
              </w:rPr>
              <w:t>Start and stop times for administration of various treatments</w:t>
            </w:r>
            <w:r>
              <w:rPr>
                <w:color w:val="000000"/>
                <w:shd w:val="clear" w:color="auto" w:fill="FFFFFF"/>
              </w:rPr>
              <w:t xml:space="preserve"> </w:t>
            </w:r>
            <w:r w:rsidRPr="00614900">
              <w:rPr>
                <w:color w:val="000000"/>
                <w:shd w:val="clear" w:color="auto" w:fill="FFFFFF"/>
              </w:rPr>
              <w:t>or</w:t>
            </w:r>
            <w:r>
              <w:rPr>
                <w:color w:val="000000"/>
                <w:shd w:val="clear" w:color="auto" w:fill="FFFFFF"/>
              </w:rPr>
              <w:t xml:space="preserve"> </w:t>
            </w:r>
            <w:r w:rsidRPr="00614900">
              <w:rPr>
                <w:color w:val="000000"/>
                <w:shd w:val="clear" w:color="auto" w:fill="FFFFFF"/>
              </w:rPr>
              <w:t>durations</w:t>
            </w:r>
            <w:r>
              <w:rPr>
                <w:color w:val="000000"/>
                <w:shd w:val="clear" w:color="auto" w:fill="FFFFFF"/>
              </w:rPr>
              <w:t xml:space="preserve"> </w:t>
            </w:r>
            <w:r w:rsidRPr="00614900">
              <w:rPr>
                <w:color w:val="000000"/>
                <w:shd w:val="clear" w:color="auto" w:fill="FFFFFF"/>
              </w:rPr>
              <w:t>of</w:t>
            </w:r>
            <w:r>
              <w:rPr>
                <w:color w:val="000000"/>
                <w:shd w:val="clear" w:color="auto" w:fill="FFFFFF"/>
              </w:rPr>
              <w:t xml:space="preserve"> </w:t>
            </w:r>
            <w:r w:rsidRPr="00614900">
              <w:rPr>
                <w:color w:val="000000"/>
                <w:shd w:val="clear" w:color="auto" w:fill="FFFFFF"/>
              </w:rPr>
              <w:t>various</w:t>
            </w:r>
            <w:r>
              <w:rPr>
                <w:color w:val="000000"/>
                <w:shd w:val="clear" w:color="auto" w:fill="FFFFFF"/>
              </w:rPr>
              <w:t xml:space="preserve"> </w:t>
            </w:r>
            <w:r w:rsidRPr="00614900">
              <w:rPr>
                <w:color w:val="000000"/>
                <w:shd w:val="clear" w:color="auto" w:fill="FFFFFF"/>
              </w:rPr>
              <w:t>phenomena,</w:t>
            </w:r>
            <w:r>
              <w:rPr>
                <w:color w:val="000000"/>
                <w:shd w:val="clear" w:color="auto" w:fill="FFFFFF"/>
              </w:rPr>
              <w:t xml:space="preserve"> </w:t>
            </w:r>
            <w:r w:rsidRPr="00614900">
              <w:rPr>
                <w:color w:val="000000"/>
                <w:shd w:val="clear" w:color="auto" w:fill="FFFFFF"/>
              </w:rPr>
              <w:t>including: medical agents which have a vasoactive effect on a patient’s circulatory system, continuous renal replacement therapy (CRRT), and mechanical ventilation.</w:t>
            </w:r>
          </w:p>
        </w:tc>
      </w:tr>
      <w:tr w:rsidR="00165402" w:rsidTr="00E875ED">
        <w:tc>
          <w:tcPr>
            <w:tcW w:w="4503" w:type="dxa"/>
          </w:tcPr>
          <w:p w:rsidR="00165402" w:rsidRDefault="00165402" w:rsidP="00614900">
            <w:pPr>
              <w:tabs>
                <w:tab w:val="right" w:pos="3402"/>
                <w:tab w:val="left" w:pos="3828"/>
              </w:tabs>
              <w:spacing w:line="360" w:lineRule="auto"/>
              <w:jc w:val="center"/>
              <w:rPr>
                <w:color w:val="000000"/>
                <w:shd w:val="clear" w:color="auto" w:fill="FFFFFF"/>
              </w:rPr>
            </w:pPr>
            <w:r>
              <w:rPr>
                <w:color w:val="000000"/>
                <w:shd w:val="clear" w:color="auto" w:fill="FFFFFF"/>
              </w:rPr>
              <w:t>Organ Failure</w:t>
            </w:r>
          </w:p>
        </w:tc>
        <w:tc>
          <w:tcPr>
            <w:tcW w:w="4503" w:type="dxa"/>
          </w:tcPr>
          <w:p w:rsidR="00165402" w:rsidRPr="00614900" w:rsidRDefault="00165402" w:rsidP="00B771C2">
            <w:pPr>
              <w:tabs>
                <w:tab w:val="right" w:pos="3402"/>
                <w:tab w:val="left" w:pos="3828"/>
              </w:tabs>
              <w:spacing w:line="360" w:lineRule="auto"/>
              <w:jc w:val="center"/>
              <w:rPr>
                <w:color w:val="000000"/>
                <w:shd w:val="clear" w:color="auto" w:fill="FFFFFF"/>
              </w:rPr>
            </w:pPr>
            <w:r>
              <w:rPr>
                <w:color w:val="000000"/>
                <w:shd w:val="clear" w:color="auto" w:fill="FFFFFF"/>
              </w:rPr>
              <w:t>This script derives binary flags for major organ failures</w:t>
            </w:r>
          </w:p>
        </w:tc>
      </w:tr>
    </w:tbl>
    <w:p w:rsidR="00E875ED" w:rsidRDefault="00E875ED" w:rsidP="00F73E52">
      <w:pPr>
        <w:tabs>
          <w:tab w:val="right" w:pos="3402"/>
          <w:tab w:val="left" w:pos="3828"/>
        </w:tabs>
        <w:spacing w:line="360" w:lineRule="auto"/>
        <w:rPr>
          <w:color w:val="000000"/>
          <w:shd w:val="clear" w:color="auto" w:fill="FFFFFF"/>
        </w:rPr>
      </w:pPr>
    </w:p>
    <w:p w:rsidR="00AD6624" w:rsidRDefault="00AD6624" w:rsidP="00F73E52">
      <w:pPr>
        <w:tabs>
          <w:tab w:val="right" w:pos="3402"/>
          <w:tab w:val="left" w:pos="3828"/>
        </w:tabs>
        <w:spacing w:line="360" w:lineRule="auto"/>
        <w:rPr>
          <w:color w:val="000000"/>
          <w:shd w:val="clear" w:color="auto" w:fill="FFFFFF"/>
        </w:rPr>
      </w:pPr>
    </w:p>
    <w:p w:rsidR="00AD6624" w:rsidRDefault="00AD6624" w:rsidP="00F73E52">
      <w:pPr>
        <w:tabs>
          <w:tab w:val="right" w:pos="3402"/>
          <w:tab w:val="left" w:pos="3828"/>
        </w:tabs>
        <w:spacing w:line="360" w:lineRule="auto"/>
        <w:rPr>
          <w:color w:val="000000"/>
          <w:shd w:val="clear" w:color="auto" w:fill="FFFFFF"/>
        </w:rPr>
      </w:pPr>
    </w:p>
    <w:p w:rsidR="00AD6624" w:rsidRDefault="00AD6624" w:rsidP="00F73E52">
      <w:pPr>
        <w:tabs>
          <w:tab w:val="right" w:pos="3402"/>
          <w:tab w:val="left" w:pos="3828"/>
        </w:tabs>
        <w:spacing w:line="360" w:lineRule="auto"/>
        <w:rPr>
          <w:color w:val="000000"/>
          <w:shd w:val="clear" w:color="auto" w:fill="FFFFFF"/>
        </w:rPr>
      </w:pPr>
    </w:p>
    <w:p w:rsidR="00487222" w:rsidRDefault="00400EF9" w:rsidP="00487222">
      <w:pPr>
        <w:keepNext/>
        <w:tabs>
          <w:tab w:val="right" w:pos="3402"/>
          <w:tab w:val="left" w:pos="3828"/>
        </w:tabs>
        <w:spacing w:line="360" w:lineRule="auto"/>
      </w:pPr>
      <w:r>
        <w:rPr>
          <w:color w:val="000000"/>
          <w:shd w:val="clear" w:color="auto" w:fill="FFFFF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2pt;height:206.4pt">
            <v:imagedata r:id="rId18" o:title="onehotEncoding"/>
          </v:shape>
        </w:pict>
      </w:r>
    </w:p>
    <w:p w:rsidR="00AD6624" w:rsidRDefault="00487222" w:rsidP="00487222">
      <w:pPr>
        <w:pStyle w:val="Caption"/>
        <w:jc w:val="center"/>
        <w:rPr>
          <w:color w:val="000000"/>
          <w:shd w:val="clear" w:color="auto" w:fill="FFFFFF"/>
        </w:rPr>
      </w:pPr>
      <w:bookmarkStart w:id="5" w:name="_Toc26758061"/>
      <w:r>
        <w:t xml:space="preserve">Figure </w:t>
      </w:r>
      <w:r w:rsidR="00F137AD">
        <w:fldChar w:fldCharType="begin"/>
      </w:r>
      <w:r w:rsidR="00F137AD">
        <w:instrText xml:space="preserve"> SEQ Figure \* ARABIC </w:instrText>
      </w:r>
      <w:r w:rsidR="00F137AD">
        <w:fldChar w:fldCharType="separate"/>
      </w:r>
      <w:r>
        <w:rPr>
          <w:noProof/>
        </w:rPr>
        <w:t>3</w:t>
      </w:r>
      <w:r w:rsidR="00F137AD">
        <w:rPr>
          <w:noProof/>
        </w:rPr>
        <w:fldChar w:fldCharType="end"/>
      </w:r>
      <w:r>
        <w:t xml:space="preserve"> : One Hot Encoding for Organ Failure</w:t>
      </w:r>
      <w:bookmarkEnd w:id="5"/>
    </w:p>
    <w:p w:rsidR="00AD6624" w:rsidRDefault="00AD6624" w:rsidP="00F73E52">
      <w:pPr>
        <w:tabs>
          <w:tab w:val="right" w:pos="3402"/>
          <w:tab w:val="left" w:pos="3828"/>
        </w:tabs>
        <w:spacing w:line="360" w:lineRule="auto"/>
        <w:rPr>
          <w:color w:val="000000"/>
          <w:shd w:val="clear" w:color="auto" w:fill="FFFFFF"/>
        </w:rPr>
      </w:pPr>
    </w:p>
    <w:p w:rsidR="00AD6624" w:rsidRDefault="00AD6624" w:rsidP="00F73E52">
      <w:pPr>
        <w:tabs>
          <w:tab w:val="right" w:pos="3402"/>
          <w:tab w:val="left" w:pos="3828"/>
        </w:tabs>
        <w:spacing w:line="360" w:lineRule="auto"/>
        <w:rPr>
          <w:color w:val="000000"/>
          <w:shd w:val="clear" w:color="auto" w:fill="FFFFFF"/>
        </w:rPr>
      </w:pPr>
    </w:p>
    <w:p w:rsidR="00EA2D37" w:rsidRDefault="00EA2D37" w:rsidP="00F73E52">
      <w:pPr>
        <w:tabs>
          <w:tab w:val="right" w:pos="3402"/>
          <w:tab w:val="left" w:pos="3828"/>
        </w:tabs>
        <w:spacing w:line="360" w:lineRule="auto"/>
        <w:rPr>
          <w:color w:val="000000"/>
          <w:shd w:val="clear" w:color="auto" w:fill="FFFFFF"/>
        </w:rPr>
      </w:pPr>
    </w:p>
    <w:p w:rsidR="00AD6624" w:rsidRDefault="00AD6624" w:rsidP="00F73E52">
      <w:pPr>
        <w:tabs>
          <w:tab w:val="right" w:pos="3402"/>
          <w:tab w:val="left" w:pos="3828"/>
        </w:tabs>
        <w:spacing w:line="360" w:lineRule="auto"/>
        <w:rPr>
          <w:color w:val="000000"/>
          <w:shd w:val="clear" w:color="auto" w:fill="FFFFFF"/>
        </w:rPr>
      </w:pPr>
      <w:r>
        <w:rPr>
          <w:color w:val="000000"/>
          <w:shd w:val="clear" w:color="auto" w:fill="FFFFFF"/>
        </w:rPr>
        <w:t>References</w:t>
      </w:r>
    </w:p>
    <w:p w:rsidR="00AD6624" w:rsidRDefault="00AD6624" w:rsidP="00F73E52">
      <w:pPr>
        <w:tabs>
          <w:tab w:val="right" w:pos="3402"/>
          <w:tab w:val="left" w:pos="3828"/>
        </w:tabs>
        <w:spacing w:line="360" w:lineRule="auto"/>
        <w:rPr>
          <w:color w:val="000000"/>
          <w:shd w:val="clear" w:color="auto" w:fill="FFFFFF"/>
        </w:rPr>
      </w:pPr>
    </w:p>
    <w:p w:rsidR="00AD6624" w:rsidRDefault="00AD6624" w:rsidP="00F73E52">
      <w:pPr>
        <w:tabs>
          <w:tab w:val="right" w:pos="3402"/>
          <w:tab w:val="left" w:pos="3828"/>
        </w:tabs>
        <w:spacing w:line="360" w:lineRule="auto"/>
        <w:rPr>
          <w:rFonts w:cs="Times New Roman"/>
          <w:color w:val="222222"/>
          <w:szCs w:val="24"/>
          <w:shd w:val="clear" w:color="auto" w:fill="FFFFFF"/>
        </w:rPr>
      </w:pPr>
      <w:r>
        <w:rPr>
          <w:color w:val="000000"/>
          <w:shd w:val="clear" w:color="auto" w:fill="FFFFFF"/>
        </w:rPr>
        <w:t xml:space="preserve">[1] </w:t>
      </w:r>
      <w:r w:rsidRPr="00AD6624">
        <w:rPr>
          <w:rFonts w:cs="Times New Roman"/>
          <w:color w:val="222222"/>
          <w:szCs w:val="24"/>
          <w:shd w:val="clear" w:color="auto" w:fill="FFFFFF"/>
        </w:rPr>
        <w:t>Johnson, Alistair EW, Tom J. Pollard, Lu Shen, H. Lehman Li-</w:t>
      </w:r>
      <w:proofErr w:type="spellStart"/>
      <w:r w:rsidRPr="00AD6624">
        <w:rPr>
          <w:rFonts w:cs="Times New Roman"/>
          <w:color w:val="222222"/>
          <w:szCs w:val="24"/>
          <w:shd w:val="clear" w:color="auto" w:fill="FFFFFF"/>
        </w:rPr>
        <w:t>wei</w:t>
      </w:r>
      <w:proofErr w:type="spellEnd"/>
      <w:r w:rsidRPr="00AD6624">
        <w:rPr>
          <w:rFonts w:cs="Times New Roman"/>
          <w:color w:val="222222"/>
          <w:szCs w:val="24"/>
          <w:shd w:val="clear" w:color="auto" w:fill="FFFFFF"/>
        </w:rPr>
        <w:t xml:space="preserve">, </w:t>
      </w:r>
      <w:proofErr w:type="spellStart"/>
      <w:r w:rsidRPr="00AD6624">
        <w:rPr>
          <w:rFonts w:cs="Times New Roman"/>
          <w:color w:val="222222"/>
          <w:szCs w:val="24"/>
          <w:shd w:val="clear" w:color="auto" w:fill="FFFFFF"/>
        </w:rPr>
        <w:t>Mengling</w:t>
      </w:r>
      <w:proofErr w:type="spellEnd"/>
      <w:r w:rsidRPr="00AD6624">
        <w:rPr>
          <w:rFonts w:cs="Times New Roman"/>
          <w:color w:val="222222"/>
          <w:szCs w:val="24"/>
          <w:shd w:val="clear" w:color="auto" w:fill="FFFFFF"/>
        </w:rPr>
        <w:t xml:space="preserve"> Feng, Mohammad </w:t>
      </w:r>
      <w:proofErr w:type="spellStart"/>
      <w:r w:rsidRPr="00AD6624">
        <w:rPr>
          <w:rFonts w:cs="Times New Roman"/>
          <w:color w:val="222222"/>
          <w:szCs w:val="24"/>
          <w:shd w:val="clear" w:color="auto" w:fill="FFFFFF"/>
        </w:rPr>
        <w:t>Ghassemi</w:t>
      </w:r>
      <w:proofErr w:type="spellEnd"/>
      <w:r w:rsidRPr="00AD6624">
        <w:rPr>
          <w:rFonts w:cs="Times New Roman"/>
          <w:color w:val="222222"/>
          <w:szCs w:val="24"/>
          <w:shd w:val="clear" w:color="auto" w:fill="FFFFFF"/>
        </w:rPr>
        <w:t xml:space="preserve">, Benjamin Moody, Peter </w:t>
      </w:r>
      <w:proofErr w:type="spellStart"/>
      <w:r w:rsidRPr="00AD6624">
        <w:rPr>
          <w:rFonts w:cs="Times New Roman"/>
          <w:color w:val="222222"/>
          <w:szCs w:val="24"/>
          <w:shd w:val="clear" w:color="auto" w:fill="FFFFFF"/>
        </w:rPr>
        <w:t>Szolovits</w:t>
      </w:r>
      <w:proofErr w:type="spellEnd"/>
      <w:r w:rsidRPr="00AD6624">
        <w:rPr>
          <w:rFonts w:cs="Times New Roman"/>
          <w:color w:val="222222"/>
          <w:szCs w:val="24"/>
          <w:shd w:val="clear" w:color="auto" w:fill="FFFFFF"/>
        </w:rPr>
        <w:t xml:space="preserve">, Leo Anthony </w:t>
      </w:r>
      <w:proofErr w:type="spellStart"/>
      <w:r w:rsidRPr="00AD6624">
        <w:rPr>
          <w:rFonts w:cs="Times New Roman"/>
          <w:color w:val="222222"/>
          <w:szCs w:val="24"/>
          <w:shd w:val="clear" w:color="auto" w:fill="FFFFFF"/>
        </w:rPr>
        <w:t>Celi</w:t>
      </w:r>
      <w:proofErr w:type="spellEnd"/>
      <w:r w:rsidRPr="00AD6624">
        <w:rPr>
          <w:rFonts w:cs="Times New Roman"/>
          <w:color w:val="222222"/>
          <w:szCs w:val="24"/>
          <w:shd w:val="clear" w:color="auto" w:fill="FFFFFF"/>
        </w:rPr>
        <w:t>, and Roger G. Mark. "MIMIC-III, a freely accessible critical care database." </w:t>
      </w:r>
      <w:r w:rsidRPr="00AD6624">
        <w:rPr>
          <w:rFonts w:cs="Times New Roman"/>
          <w:i/>
          <w:iCs/>
          <w:color w:val="222222"/>
          <w:szCs w:val="24"/>
          <w:shd w:val="clear" w:color="auto" w:fill="FFFFFF"/>
        </w:rPr>
        <w:t>Scientific data</w:t>
      </w:r>
      <w:r w:rsidRPr="00AD6624">
        <w:rPr>
          <w:rFonts w:cs="Times New Roman"/>
          <w:color w:val="222222"/>
          <w:szCs w:val="24"/>
          <w:shd w:val="clear" w:color="auto" w:fill="FFFFFF"/>
        </w:rPr>
        <w:t> 3 (2016): 160035.</w:t>
      </w:r>
    </w:p>
    <w:p w:rsidR="00460DDC" w:rsidRDefault="00460DDC" w:rsidP="00F73E52">
      <w:pPr>
        <w:tabs>
          <w:tab w:val="right" w:pos="3402"/>
          <w:tab w:val="left" w:pos="3828"/>
        </w:tabs>
        <w:spacing w:line="360" w:lineRule="auto"/>
        <w:rPr>
          <w:rFonts w:cs="Times New Roman"/>
          <w:color w:val="222222"/>
          <w:szCs w:val="24"/>
          <w:shd w:val="clear" w:color="auto" w:fill="FFFFFF"/>
        </w:rPr>
      </w:pPr>
    </w:p>
    <w:p w:rsidR="00460DDC" w:rsidRDefault="00460DDC" w:rsidP="00F73E52">
      <w:pPr>
        <w:tabs>
          <w:tab w:val="right" w:pos="3402"/>
          <w:tab w:val="left" w:pos="3828"/>
        </w:tabs>
        <w:spacing w:line="360" w:lineRule="auto"/>
        <w:rPr>
          <w:rFonts w:cs="Times New Roman"/>
          <w:color w:val="222222"/>
          <w:szCs w:val="24"/>
          <w:shd w:val="clear" w:color="auto" w:fill="FFFFFF"/>
        </w:rPr>
      </w:pPr>
      <w:r>
        <w:rPr>
          <w:rFonts w:cs="Times New Roman"/>
          <w:color w:val="222222"/>
          <w:szCs w:val="24"/>
          <w:shd w:val="clear" w:color="auto" w:fill="FFFFFF"/>
        </w:rPr>
        <w:t xml:space="preserve">2) ICD </w:t>
      </w:r>
    </w:p>
    <w:p w:rsidR="00460DDC" w:rsidRDefault="00460DDC" w:rsidP="00F73E52">
      <w:pPr>
        <w:tabs>
          <w:tab w:val="right" w:pos="3402"/>
          <w:tab w:val="left" w:pos="3828"/>
        </w:tabs>
        <w:spacing w:line="360" w:lineRule="auto"/>
        <w:rPr>
          <w:rFonts w:cs="Times New Roman"/>
          <w:color w:val="222222"/>
          <w:szCs w:val="24"/>
          <w:shd w:val="clear" w:color="auto" w:fill="FFFFFF"/>
        </w:rPr>
      </w:pPr>
      <w:r>
        <w:rPr>
          <w:rFonts w:cs="Times New Roman"/>
          <w:color w:val="222222"/>
          <w:szCs w:val="24"/>
          <w:shd w:val="clear" w:color="auto" w:fill="FFFFFF"/>
        </w:rPr>
        <w:t xml:space="preserve">3) </w:t>
      </w:r>
      <w:proofErr w:type="spellStart"/>
      <w:r>
        <w:rPr>
          <w:rFonts w:cs="Times New Roman"/>
          <w:color w:val="222222"/>
          <w:szCs w:val="24"/>
          <w:shd w:val="clear" w:color="auto" w:fill="FFFFFF"/>
        </w:rPr>
        <w:t>CrispDM</w:t>
      </w:r>
      <w:proofErr w:type="spellEnd"/>
    </w:p>
    <w:p w:rsidR="00675BFF" w:rsidRPr="00BD5DAB" w:rsidRDefault="00675BFF" w:rsidP="00F73E52">
      <w:pPr>
        <w:tabs>
          <w:tab w:val="right" w:pos="3402"/>
          <w:tab w:val="left" w:pos="3828"/>
        </w:tabs>
        <w:spacing w:line="360" w:lineRule="auto"/>
        <w:rPr>
          <w:rFonts w:cs="Times New Roman"/>
          <w:bCs/>
          <w:szCs w:val="24"/>
        </w:rPr>
      </w:pPr>
      <w:r>
        <w:rPr>
          <w:rFonts w:cs="Times New Roman"/>
          <w:color w:val="222222"/>
          <w:szCs w:val="24"/>
          <w:shd w:val="clear" w:color="auto" w:fill="FFFFFF"/>
        </w:rPr>
        <w:t xml:space="preserve">4) </w:t>
      </w:r>
      <w:proofErr w:type="gramStart"/>
      <w:r>
        <w:rPr>
          <w:rFonts w:cs="Times New Roman"/>
          <w:color w:val="222222"/>
          <w:szCs w:val="24"/>
          <w:shd w:val="clear" w:color="auto" w:fill="FFFFFF"/>
        </w:rPr>
        <w:t>derived</w:t>
      </w:r>
      <w:proofErr w:type="gramEnd"/>
      <w:r>
        <w:rPr>
          <w:rFonts w:cs="Times New Roman"/>
          <w:color w:val="222222"/>
          <w:szCs w:val="24"/>
          <w:shd w:val="clear" w:color="auto" w:fill="FFFFFF"/>
        </w:rPr>
        <w:t xml:space="preserve"> concepts</w:t>
      </w:r>
    </w:p>
    <w:p w:rsidR="00B23C94" w:rsidRDefault="00EC4D77" w:rsidP="00466BE5">
      <w:pPr>
        <w:spacing w:after="200" w:line="276" w:lineRule="auto"/>
        <w:jc w:val="center"/>
        <w:rPr>
          <w:rFonts w:cs="Times New Roman"/>
          <w:b/>
          <w:bCs/>
          <w:sz w:val="32"/>
          <w:szCs w:val="32"/>
        </w:rPr>
      </w:pPr>
      <w:r>
        <w:rPr>
          <w:rFonts w:cs="Times New Roman"/>
          <w:b/>
          <w:bCs/>
          <w:sz w:val="32"/>
          <w:szCs w:val="32"/>
        </w:rPr>
        <w:br w:type="page"/>
      </w:r>
      <w:r w:rsidR="00ED776B">
        <w:rPr>
          <w:rFonts w:cs="Times New Roman"/>
          <w:b/>
          <w:bCs/>
          <w:sz w:val="32"/>
          <w:szCs w:val="32"/>
        </w:rPr>
        <w:lastRenderedPageBreak/>
        <w:t>THESIS GUIDELINES</w:t>
      </w:r>
    </w:p>
    <w:p w:rsidR="00BD5EE8" w:rsidRDefault="00BD5EE8" w:rsidP="00EC4D77">
      <w:pPr>
        <w:spacing w:after="200" w:line="276" w:lineRule="auto"/>
        <w:rPr>
          <w:rFonts w:cs="Times New Roman"/>
          <w:b/>
          <w:bCs/>
          <w:color w:val="000000" w:themeColor="text1"/>
          <w:sz w:val="28"/>
        </w:rPr>
      </w:pPr>
    </w:p>
    <w:p w:rsidR="001D1CA1" w:rsidRDefault="00DC1E22" w:rsidP="00EC4D77">
      <w:pPr>
        <w:spacing w:after="200" w:line="276" w:lineRule="auto"/>
        <w:rPr>
          <w:rFonts w:cs="Times New Roman"/>
          <w:b/>
          <w:bCs/>
          <w:color w:val="000000" w:themeColor="text1"/>
          <w:sz w:val="28"/>
        </w:rPr>
      </w:pPr>
      <w:r>
        <w:rPr>
          <w:rFonts w:cs="Times New Roman"/>
          <w:b/>
          <w:bCs/>
          <w:color w:val="000000" w:themeColor="text1"/>
          <w:sz w:val="28"/>
        </w:rPr>
        <w:t>Thesis Cover</w:t>
      </w:r>
      <w:r w:rsidR="001D1CA1">
        <w:rPr>
          <w:rFonts w:cs="Times New Roman"/>
          <w:b/>
          <w:bCs/>
          <w:color w:val="000000" w:themeColor="text1"/>
          <w:sz w:val="28"/>
        </w:rPr>
        <w:t>:</w:t>
      </w:r>
    </w:p>
    <w:p w:rsidR="001D1CA1" w:rsidRDefault="001D1CA1" w:rsidP="00EC4D77">
      <w:pPr>
        <w:spacing w:after="200" w:line="276" w:lineRule="auto"/>
        <w:rPr>
          <w:rFonts w:cs="Times New Roman"/>
          <w:bCs/>
          <w:color w:val="000000" w:themeColor="text1"/>
          <w:szCs w:val="24"/>
        </w:rPr>
      </w:pPr>
      <w:r w:rsidRPr="001D1CA1">
        <w:rPr>
          <w:rFonts w:cs="Times New Roman"/>
          <w:bCs/>
          <w:color w:val="000000" w:themeColor="text1"/>
          <w:szCs w:val="24"/>
        </w:rPr>
        <w:t>For thesis, the following color scheme will be used:</w:t>
      </w:r>
    </w:p>
    <w:p w:rsidR="001D1CA1" w:rsidRPr="000D1931" w:rsidRDefault="0084023B" w:rsidP="00D21DCF">
      <w:pPr>
        <w:pStyle w:val="ListParagraph"/>
        <w:numPr>
          <w:ilvl w:val="0"/>
          <w:numId w:val="33"/>
        </w:numPr>
        <w:spacing w:after="200" w:line="276" w:lineRule="auto"/>
        <w:rPr>
          <w:rFonts w:cs="Times New Roman"/>
          <w:bCs/>
          <w:color w:val="000000" w:themeColor="text1"/>
          <w:szCs w:val="24"/>
        </w:rPr>
      </w:pPr>
      <w:r>
        <w:rPr>
          <w:rFonts w:cs="Times New Roman"/>
          <w:bCs/>
          <w:color w:val="000000" w:themeColor="text1"/>
          <w:szCs w:val="24"/>
        </w:rPr>
        <w:t>Bachelor</w:t>
      </w:r>
      <w:r w:rsidR="00540632" w:rsidRPr="000D1931">
        <w:rPr>
          <w:rFonts w:cs="Times New Roman"/>
          <w:bCs/>
          <w:color w:val="000000" w:themeColor="text1"/>
          <w:szCs w:val="24"/>
        </w:rPr>
        <w:t xml:space="preserve"> Thesis: Blue</w:t>
      </w:r>
    </w:p>
    <w:p w:rsidR="00540632" w:rsidRPr="000D1931" w:rsidRDefault="005C0730" w:rsidP="00D21DCF">
      <w:pPr>
        <w:pStyle w:val="ListParagraph"/>
        <w:numPr>
          <w:ilvl w:val="0"/>
          <w:numId w:val="33"/>
        </w:numPr>
        <w:spacing w:after="200" w:line="276" w:lineRule="auto"/>
        <w:rPr>
          <w:rFonts w:cs="Times New Roman"/>
          <w:bCs/>
          <w:color w:val="000000" w:themeColor="text1"/>
          <w:szCs w:val="24"/>
        </w:rPr>
      </w:pPr>
      <w:r>
        <w:rPr>
          <w:rFonts w:cs="Times New Roman"/>
          <w:bCs/>
          <w:color w:val="000000" w:themeColor="text1"/>
          <w:szCs w:val="24"/>
        </w:rPr>
        <w:t xml:space="preserve">Master </w:t>
      </w:r>
      <w:r w:rsidR="002A7653">
        <w:rPr>
          <w:rFonts w:cs="Times New Roman"/>
          <w:bCs/>
          <w:color w:val="000000" w:themeColor="text1"/>
          <w:szCs w:val="24"/>
        </w:rPr>
        <w:t>Thesis: Dark Mar</w:t>
      </w:r>
      <w:r w:rsidR="00540632" w:rsidRPr="000D1931">
        <w:rPr>
          <w:rFonts w:cs="Times New Roman"/>
          <w:bCs/>
          <w:color w:val="000000" w:themeColor="text1"/>
          <w:szCs w:val="24"/>
        </w:rPr>
        <w:t>oon</w:t>
      </w:r>
    </w:p>
    <w:p w:rsidR="00540632" w:rsidRPr="000D1931" w:rsidRDefault="00540632" w:rsidP="00D21DCF">
      <w:pPr>
        <w:pStyle w:val="ListParagraph"/>
        <w:numPr>
          <w:ilvl w:val="0"/>
          <w:numId w:val="33"/>
        </w:numPr>
        <w:spacing w:after="200" w:line="276" w:lineRule="auto"/>
        <w:rPr>
          <w:rFonts w:cs="Times New Roman"/>
          <w:bCs/>
          <w:color w:val="000000" w:themeColor="text1"/>
          <w:szCs w:val="24"/>
        </w:rPr>
      </w:pPr>
      <w:r w:rsidRPr="000D1931">
        <w:rPr>
          <w:rFonts w:cs="Times New Roman"/>
          <w:bCs/>
          <w:color w:val="000000" w:themeColor="text1"/>
          <w:szCs w:val="24"/>
        </w:rPr>
        <w:t>Ph.D. Thesis: Black</w:t>
      </w:r>
    </w:p>
    <w:p w:rsidR="001D1CA1" w:rsidRDefault="001D1CA1" w:rsidP="00EC4D77">
      <w:pPr>
        <w:spacing w:after="200" w:line="276" w:lineRule="auto"/>
        <w:rPr>
          <w:rFonts w:cs="Times New Roman"/>
          <w:b/>
          <w:bCs/>
          <w:color w:val="000000" w:themeColor="text1"/>
          <w:sz w:val="28"/>
        </w:rPr>
      </w:pPr>
      <w:r w:rsidRPr="001D1CA1">
        <w:rPr>
          <w:rFonts w:cs="Times New Roman"/>
          <w:b/>
          <w:bCs/>
          <w:color w:val="000000" w:themeColor="text1"/>
          <w:sz w:val="28"/>
        </w:rPr>
        <w:t>Format for Spine:</w:t>
      </w:r>
    </w:p>
    <w:p w:rsidR="001D1CA1" w:rsidRPr="000D1931" w:rsidRDefault="00BD5EE8" w:rsidP="00D21DCF">
      <w:pPr>
        <w:pStyle w:val="ListParagraph"/>
        <w:numPr>
          <w:ilvl w:val="0"/>
          <w:numId w:val="34"/>
        </w:numPr>
        <w:spacing w:after="200" w:line="276" w:lineRule="auto"/>
        <w:rPr>
          <w:rFonts w:cs="Times New Roman"/>
          <w:bCs/>
          <w:color w:val="000000" w:themeColor="text1"/>
          <w:szCs w:val="24"/>
        </w:rPr>
      </w:pPr>
      <w:r w:rsidRPr="000D1931">
        <w:rPr>
          <w:rFonts w:cs="Times New Roman"/>
          <w:bCs/>
          <w:color w:val="000000" w:themeColor="text1"/>
          <w:szCs w:val="24"/>
        </w:rPr>
        <w:t>For spine of the thesis, the s</w:t>
      </w:r>
      <w:r w:rsidR="001332E3" w:rsidRPr="000D1931">
        <w:rPr>
          <w:rFonts w:cs="Times New Roman"/>
          <w:bCs/>
          <w:color w:val="000000" w:themeColor="text1"/>
          <w:szCs w:val="24"/>
        </w:rPr>
        <w:t xml:space="preserve">tudent will put </w:t>
      </w:r>
      <w:r w:rsidR="001332E3" w:rsidRPr="000D1931">
        <w:rPr>
          <w:rFonts w:cs="Times New Roman"/>
          <w:b/>
          <w:bCs/>
          <w:i/>
          <w:color w:val="000000" w:themeColor="text1"/>
          <w:szCs w:val="24"/>
        </w:rPr>
        <w:t>Degree title</w:t>
      </w:r>
      <w:r w:rsidR="00DE6F7B">
        <w:rPr>
          <w:rFonts w:cs="Times New Roman"/>
          <w:b/>
          <w:bCs/>
          <w:i/>
          <w:color w:val="000000" w:themeColor="text1"/>
          <w:szCs w:val="24"/>
        </w:rPr>
        <w:t xml:space="preserve"> i.e. MSCS</w:t>
      </w:r>
      <w:r w:rsidR="001332E3" w:rsidRPr="000D1931">
        <w:rPr>
          <w:rFonts w:cs="Times New Roman"/>
          <w:bCs/>
          <w:color w:val="000000" w:themeColor="text1"/>
          <w:szCs w:val="24"/>
        </w:rPr>
        <w:t>,</w:t>
      </w:r>
      <w:r w:rsidRPr="000D1931">
        <w:rPr>
          <w:rFonts w:cs="Times New Roman"/>
          <w:bCs/>
          <w:color w:val="000000" w:themeColor="text1"/>
          <w:szCs w:val="24"/>
        </w:rPr>
        <w:t xml:space="preserve"> </w:t>
      </w:r>
      <w:r w:rsidRPr="000D1931">
        <w:rPr>
          <w:rFonts w:cs="Times New Roman"/>
          <w:b/>
          <w:bCs/>
          <w:i/>
          <w:color w:val="000000" w:themeColor="text1"/>
          <w:szCs w:val="24"/>
        </w:rPr>
        <w:t>Thesis</w:t>
      </w:r>
      <w:r w:rsidR="001332E3" w:rsidRPr="000D1931">
        <w:rPr>
          <w:rFonts w:cs="Times New Roman"/>
          <w:b/>
          <w:bCs/>
          <w:i/>
          <w:color w:val="000000" w:themeColor="text1"/>
          <w:szCs w:val="24"/>
        </w:rPr>
        <w:t xml:space="preserve"> title</w:t>
      </w:r>
      <w:r w:rsidR="00241D9D" w:rsidRPr="000D1931">
        <w:rPr>
          <w:rFonts w:cs="Times New Roman"/>
          <w:bCs/>
          <w:color w:val="000000" w:themeColor="text1"/>
          <w:szCs w:val="24"/>
        </w:rPr>
        <w:t xml:space="preserve"> and mention </w:t>
      </w:r>
      <w:r w:rsidR="00241D9D" w:rsidRPr="000D1931">
        <w:rPr>
          <w:rFonts w:cs="Times New Roman"/>
          <w:b/>
          <w:bCs/>
          <w:i/>
          <w:color w:val="000000" w:themeColor="text1"/>
          <w:szCs w:val="24"/>
        </w:rPr>
        <w:t>S</w:t>
      </w:r>
      <w:r w:rsidR="00E004CE" w:rsidRPr="000D1931">
        <w:rPr>
          <w:rFonts w:cs="Times New Roman"/>
          <w:b/>
          <w:bCs/>
          <w:i/>
          <w:color w:val="000000" w:themeColor="text1"/>
          <w:szCs w:val="24"/>
        </w:rPr>
        <w:t>ession</w:t>
      </w:r>
      <w:r w:rsidR="00E004CE" w:rsidRPr="000D1931">
        <w:rPr>
          <w:rFonts w:cs="Times New Roman"/>
          <w:bCs/>
          <w:color w:val="000000" w:themeColor="text1"/>
          <w:szCs w:val="24"/>
        </w:rPr>
        <w:t xml:space="preserve">. </w:t>
      </w:r>
    </w:p>
    <w:p w:rsidR="00DB1590" w:rsidRPr="00054D39" w:rsidRDefault="000D1931" w:rsidP="00EC4D77">
      <w:pPr>
        <w:spacing w:after="200" w:line="276" w:lineRule="auto"/>
        <w:rPr>
          <w:rFonts w:cs="Times New Roman"/>
          <w:b/>
          <w:bCs/>
          <w:color w:val="000000" w:themeColor="text1"/>
          <w:sz w:val="28"/>
        </w:rPr>
      </w:pPr>
      <w:r w:rsidRPr="00054D39">
        <w:rPr>
          <w:rFonts w:cs="Times New Roman"/>
          <w:b/>
          <w:bCs/>
          <w:color w:val="000000" w:themeColor="text1"/>
          <w:sz w:val="28"/>
        </w:rPr>
        <w:t>Font Size and Style:</w:t>
      </w:r>
    </w:p>
    <w:p w:rsidR="000D1931" w:rsidRPr="000D1931" w:rsidRDefault="000D1931" w:rsidP="00D21DCF">
      <w:pPr>
        <w:pStyle w:val="ListParagraph"/>
        <w:numPr>
          <w:ilvl w:val="0"/>
          <w:numId w:val="35"/>
        </w:numPr>
        <w:spacing w:after="200" w:line="276" w:lineRule="auto"/>
        <w:rPr>
          <w:rFonts w:cs="Times New Roman"/>
          <w:bCs/>
          <w:color w:val="000000" w:themeColor="text1"/>
          <w:szCs w:val="24"/>
        </w:rPr>
      </w:pPr>
      <w:r>
        <w:rPr>
          <w:rFonts w:cs="Times New Roman"/>
          <w:bCs/>
          <w:color w:val="000000" w:themeColor="text1"/>
          <w:szCs w:val="24"/>
        </w:rPr>
        <w:t xml:space="preserve">The </w:t>
      </w:r>
      <w:r w:rsidRPr="000D1931">
        <w:rPr>
          <w:rFonts w:cs="Times New Roman"/>
          <w:b/>
          <w:bCs/>
          <w:i/>
          <w:color w:val="000000" w:themeColor="text1"/>
          <w:szCs w:val="24"/>
        </w:rPr>
        <w:t>Headings</w:t>
      </w:r>
      <w:r w:rsidR="005225DE">
        <w:rPr>
          <w:rFonts w:cs="Times New Roman"/>
          <w:bCs/>
          <w:color w:val="000000" w:themeColor="text1"/>
          <w:szCs w:val="24"/>
        </w:rPr>
        <w:t xml:space="preserve"> in the t</w:t>
      </w:r>
      <w:r w:rsidRPr="000D1931">
        <w:rPr>
          <w:rFonts w:cs="Times New Roman"/>
          <w:bCs/>
          <w:color w:val="000000" w:themeColor="text1"/>
          <w:szCs w:val="24"/>
        </w:rPr>
        <w:t xml:space="preserve">hesis will be in </w:t>
      </w:r>
      <w:r w:rsidRPr="000D1931">
        <w:rPr>
          <w:rFonts w:cs="Times New Roman"/>
          <w:b/>
          <w:bCs/>
          <w:i/>
          <w:color w:val="000000" w:themeColor="text1"/>
          <w:szCs w:val="24"/>
        </w:rPr>
        <w:t>Times New Roman</w:t>
      </w:r>
      <w:r w:rsidRPr="000D1931">
        <w:rPr>
          <w:rFonts w:cs="Times New Roman"/>
          <w:b/>
          <w:bCs/>
          <w:color w:val="000000" w:themeColor="text1"/>
          <w:szCs w:val="24"/>
        </w:rPr>
        <w:t xml:space="preserve"> </w:t>
      </w:r>
      <w:r w:rsidR="00F01500">
        <w:rPr>
          <w:rFonts w:cs="Times New Roman"/>
          <w:bCs/>
          <w:color w:val="000000" w:themeColor="text1"/>
          <w:szCs w:val="24"/>
        </w:rPr>
        <w:t xml:space="preserve">with font size </w:t>
      </w:r>
      <w:r w:rsidRPr="000D1931">
        <w:rPr>
          <w:rFonts w:cs="Times New Roman"/>
          <w:b/>
          <w:bCs/>
          <w:i/>
          <w:color w:val="000000" w:themeColor="text1"/>
          <w:szCs w:val="24"/>
        </w:rPr>
        <w:t>16.</w:t>
      </w:r>
      <w:r w:rsidRPr="000D1931">
        <w:rPr>
          <w:rFonts w:cs="Times New Roman"/>
          <w:bCs/>
          <w:color w:val="000000" w:themeColor="text1"/>
          <w:szCs w:val="24"/>
        </w:rPr>
        <w:t xml:space="preserve"> </w:t>
      </w:r>
    </w:p>
    <w:p w:rsidR="000D1931" w:rsidRPr="009B0E8F" w:rsidRDefault="000D1931" w:rsidP="00D21DCF">
      <w:pPr>
        <w:pStyle w:val="ListParagraph"/>
        <w:numPr>
          <w:ilvl w:val="0"/>
          <w:numId w:val="35"/>
        </w:numPr>
        <w:spacing w:after="200" w:line="276" w:lineRule="auto"/>
        <w:rPr>
          <w:rFonts w:cs="Times New Roman"/>
          <w:bCs/>
          <w:color w:val="000000" w:themeColor="text1"/>
          <w:szCs w:val="24"/>
        </w:rPr>
      </w:pPr>
      <w:r w:rsidRPr="000D1931">
        <w:rPr>
          <w:rFonts w:cs="Times New Roman"/>
          <w:bCs/>
          <w:color w:val="000000" w:themeColor="text1"/>
          <w:szCs w:val="24"/>
        </w:rPr>
        <w:t xml:space="preserve">The </w:t>
      </w:r>
      <w:r w:rsidRPr="00481408">
        <w:rPr>
          <w:rFonts w:cs="Times New Roman"/>
          <w:b/>
          <w:bCs/>
          <w:color w:val="000000" w:themeColor="text1"/>
          <w:szCs w:val="24"/>
        </w:rPr>
        <w:t>Body</w:t>
      </w:r>
      <w:r w:rsidR="005225DE">
        <w:rPr>
          <w:rFonts w:cs="Times New Roman"/>
          <w:bCs/>
          <w:color w:val="000000" w:themeColor="text1"/>
          <w:szCs w:val="24"/>
        </w:rPr>
        <w:t xml:space="preserve"> of the t</w:t>
      </w:r>
      <w:r>
        <w:rPr>
          <w:rFonts w:cs="Times New Roman"/>
          <w:bCs/>
          <w:color w:val="000000" w:themeColor="text1"/>
          <w:szCs w:val="24"/>
        </w:rPr>
        <w:t xml:space="preserve">hesis will be in </w:t>
      </w:r>
      <w:r w:rsidRPr="000D1931">
        <w:rPr>
          <w:rFonts w:cs="Times New Roman"/>
          <w:b/>
          <w:bCs/>
          <w:i/>
          <w:color w:val="000000" w:themeColor="text1"/>
          <w:szCs w:val="24"/>
        </w:rPr>
        <w:t>Times New Roman</w:t>
      </w:r>
      <w:r w:rsidRPr="000D1931">
        <w:rPr>
          <w:rFonts w:cs="Times New Roman"/>
          <w:b/>
          <w:bCs/>
          <w:color w:val="000000" w:themeColor="text1"/>
          <w:szCs w:val="24"/>
        </w:rPr>
        <w:t xml:space="preserve"> </w:t>
      </w:r>
      <w:r w:rsidRPr="000D1931">
        <w:rPr>
          <w:rFonts w:cs="Times New Roman"/>
          <w:bCs/>
          <w:color w:val="000000" w:themeColor="text1"/>
          <w:szCs w:val="24"/>
        </w:rPr>
        <w:t xml:space="preserve">with </w:t>
      </w:r>
      <w:r w:rsidR="00F01500">
        <w:rPr>
          <w:rFonts w:cs="Times New Roman"/>
          <w:bCs/>
          <w:color w:val="000000" w:themeColor="text1"/>
          <w:szCs w:val="24"/>
        </w:rPr>
        <w:t>font size</w:t>
      </w:r>
      <w:r>
        <w:rPr>
          <w:rFonts w:cs="Times New Roman"/>
          <w:b/>
          <w:bCs/>
          <w:i/>
          <w:color w:val="000000" w:themeColor="text1"/>
          <w:szCs w:val="24"/>
        </w:rPr>
        <w:t xml:space="preserve"> 12.</w:t>
      </w:r>
    </w:p>
    <w:p w:rsidR="009B0E8F" w:rsidRPr="009B0E8F" w:rsidRDefault="009B0E8F" w:rsidP="00D21DCF">
      <w:pPr>
        <w:pStyle w:val="ListParagraph"/>
        <w:numPr>
          <w:ilvl w:val="0"/>
          <w:numId w:val="35"/>
        </w:numPr>
        <w:spacing w:after="200" w:line="276" w:lineRule="auto"/>
        <w:rPr>
          <w:rFonts w:cs="Times New Roman"/>
          <w:bCs/>
          <w:color w:val="000000" w:themeColor="text1"/>
          <w:szCs w:val="24"/>
        </w:rPr>
      </w:pPr>
      <w:r w:rsidRPr="009B0E8F">
        <w:rPr>
          <w:rFonts w:cs="Times New Roman"/>
          <w:bCs/>
          <w:color w:val="000000" w:themeColor="text1"/>
          <w:szCs w:val="24"/>
        </w:rPr>
        <w:t xml:space="preserve">The line spacing will be </w:t>
      </w:r>
      <w:r w:rsidRPr="009B0E8F">
        <w:rPr>
          <w:rFonts w:cs="Times New Roman"/>
          <w:bCs/>
          <w:i/>
          <w:color w:val="000000" w:themeColor="text1"/>
          <w:szCs w:val="24"/>
        </w:rPr>
        <w:t>1.5.</w:t>
      </w:r>
    </w:p>
    <w:p w:rsidR="00272F4E" w:rsidRDefault="00272F4E" w:rsidP="00272F4E">
      <w:pPr>
        <w:spacing w:after="200" w:line="276" w:lineRule="auto"/>
        <w:rPr>
          <w:rFonts w:cs="Times New Roman"/>
          <w:b/>
          <w:bCs/>
          <w:color w:val="000000" w:themeColor="text1"/>
          <w:sz w:val="28"/>
          <w:szCs w:val="24"/>
        </w:rPr>
      </w:pPr>
      <w:r w:rsidRPr="00272F4E">
        <w:rPr>
          <w:rFonts w:cs="Times New Roman"/>
          <w:b/>
          <w:bCs/>
          <w:color w:val="000000" w:themeColor="text1"/>
          <w:sz w:val="28"/>
          <w:szCs w:val="24"/>
        </w:rPr>
        <w:t>Referencing:</w:t>
      </w:r>
    </w:p>
    <w:p w:rsidR="00272F4E" w:rsidRDefault="002C1AA6" w:rsidP="005908FF">
      <w:pPr>
        <w:pStyle w:val="ListParagraph"/>
        <w:numPr>
          <w:ilvl w:val="0"/>
          <w:numId w:val="36"/>
        </w:numPr>
        <w:jc w:val="left"/>
        <w:rPr>
          <w:rFonts w:cs="Times New Roman"/>
          <w:szCs w:val="24"/>
        </w:rPr>
      </w:pPr>
      <w:r w:rsidRPr="006A7536">
        <w:rPr>
          <w:rFonts w:cs="Times New Roman"/>
          <w:szCs w:val="24"/>
        </w:rPr>
        <w:t xml:space="preserve">The student should follow </w:t>
      </w:r>
      <w:r w:rsidRPr="006A7536">
        <w:rPr>
          <w:rFonts w:cs="Times New Roman"/>
          <w:b/>
          <w:i/>
          <w:szCs w:val="24"/>
        </w:rPr>
        <w:t>IEEE</w:t>
      </w:r>
      <w:r w:rsidRPr="006A7536">
        <w:rPr>
          <w:rFonts w:cs="Times New Roman"/>
          <w:szCs w:val="24"/>
        </w:rPr>
        <w:t xml:space="preserve"> referencing style. </w:t>
      </w:r>
    </w:p>
    <w:p w:rsidR="00054D39" w:rsidRDefault="00054D39" w:rsidP="00054D39">
      <w:pPr>
        <w:jc w:val="left"/>
        <w:rPr>
          <w:rFonts w:cs="Times New Roman"/>
          <w:szCs w:val="24"/>
        </w:rPr>
      </w:pPr>
    </w:p>
    <w:p w:rsidR="00054D39" w:rsidRDefault="00054D39" w:rsidP="00AE757E">
      <w:pPr>
        <w:spacing w:line="360" w:lineRule="auto"/>
        <w:jc w:val="left"/>
        <w:rPr>
          <w:rFonts w:cs="Times New Roman"/>
          <w:b/>
          <w:sz w:val="28"/>
        </w:rPr>
      </w:pPr>
      <w:r w:rsidRPr="00054D39">
        <w:rPr>
          <w:rFonts w:cs="Times New Roman"/>
          <w:b/>
          <w:sz w:val="28"/>
        </w:rPr>
        <w:t>Appendices:</w:t>
      </w:r>
    </w:p>
    <w:p w:rsidR="00054D39" w:rsidRPr="00AE757E" w:rsidRDefault="00054D39" w:rsidP="00AE757E">
      <w:pPr>
        <w:pStyle w:val="ListParagraph"/>
        <w:numPr>
          <w:ilvl w:val="0"/>
          <w:numId w:val="38"/>
        </w:numPr>
        <w:spacing w:line="360" w:lineRule="auto"/>
        <w:jc w:val="left"/>
        <w:rPr>
          <w:rFonts w:cs="Times New Roman"/>
          <w:szCs w:val="24"/>
        </w:rPr>
      </w:pPr>
      <w:r w:rsidRPr="00AE757E">
        <w:rPr>
          <w:rFonts w:cs="Times New Roman"/>
          <w:szCs w:val="24"/>
        </w:rPr>
        <w:t xml:space="preserve">Provide appendices at the end of the thesis labeling as appendix </w:t>
      </w:r>
      <w:proofErr w:type="gramStart"/>
      <w:r w:rsidRPr="00AE757E">
        <w:rPr>
          <w:rFonts w:cs="Times New Roman"/>
          <w:szCs w:val="24"/>
        </w:rPr>
        <w:t>A</w:t>
      </w:r>
      <w:proofErr w:type="gramEnd"/>
      <w:r w:rsidRPr="00AE757E">
        <w:rPr>
          <w:rFonts w:cs="Times New Roman"/>
          <w:szCs w:val="24"/>
        </w:rPr>
        <w:t xml:space="preserve">, appendix B and so on. </w:t>
      </w:r>
    </w:p>
    <w:p w:rsidR="00186264" w:rsidRPr="00272F4E" w:rsidRDefault="00186264" w:rsidP="00272F4E">
      <w:pPr>
        <w:jc w:val="center"/>
        <w:rPr>
          <w:rFonts w:cs="Times New Roman"/>
          <w:sz w:val="28"/>
          <w:szCs w:val="24"/>
        </w:rPr>
      </w:pPr>
    </w:p>
    <w:sectPr w:rsidR="00186264" w:rsidRPr="00272F4E" w:rsidSect="00361740">
      <w:footerReference w:type="default" r:id="rId19"/>
      <w:pgSz w:w="11909" w:h="16834" w:code="9"/>
      <w:pgMar w:top="1418" w:right="1418" w:bottom="1418" w:left="1701" w:header="709" w:footer="709" w:gutter="0"/>
      <w:pgNumType w:fmt="lowerRoman"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37AD" w:rsidRDefault="00F137AD" w:rsidP="00E62942">
      <w:r>
        <w:separator/>
      </w:r>
    </w:p>
  </w:endnote>
  <w:endnote w:type="continuationSeparator" w:id="0">
    <w:p w:rsidR="00F137AD" w:rsidRDefault="00F137AD" w:rsidP="00E62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rdia New">
    <w:altName w:val="Microsoft Sans Serif"/>
    <w:panose1 w:val="020B0304020202020204"/>
    <w:charset w:val="00"/>
    <w:family w:val="swiss"/>
    <w:pitch w:val="variable"/>
    <w:sig w:usb0="00000000" w:usb1="00000000" w:usb2="00000000" w:usb3="00000000" w:csb0="00010001" w:csb1="00000000"/>
  </w:font>
  <w:font w:name="Angsana New">
    <w:altName w:val="Leelawadee UI"/>
    <w:panose1 w:val="02020603050405020304"/>
    <w:charset w:val="00"/>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mp;quo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64C1" w:rsidRDefault="000364C1">
    <w:pPr>
      <w:pStyle w:val="Footer"/>
      <w:jc w:val="center"/>
    </w:pPr>
  </w:p>
  <w:p w:rsidR="000364C1" w:rsidRDefault="000364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37AD" w:rsidRDefault="00F137AD" w:rsidP="00E62942">
      <w:r>
        <w:separator/>
      </w:r>
    </w:p>
  </w:footnote>
  <w:footnote w:type="continuationSeparator" w:id="0">
    <w:p w:rsidR="00F137AD" w:rsidRDefault="00F137AD" w:rsidP="00E629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25B68"/>
    <w:multiLevelType w:val="hybridMultilevel"/>
    <w:tmpl w:val="F7700E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935DF"/>
    <w:multiLevelType w:val="hybridMultilevel"/>
    <w:tmpl w:val="D77C3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F0820"/>
    <w:multiLevelType w:val="hybridMultilevel"/>
    <w:tmpl w:val="EB220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2A7A57"/>
    <w:multiLevelType w:val="multilevel"/>
    <w:tmpl w:val="A0B614C2"/>
    <w:lvl w:ilvl="0">
      <w:start w:val="1"/>
      <w:numFmt w:val="decimal"/>
      <w:lvlText w:val="%1."/>
      <w:lvlJc w:val="left"/>
      <w:pPr>
        <w:ind w:left="360" w:hanging="360"/>
      </w:pPr>
      <w:rPr>
        <w:rFonts w:hint="default"/>
      </w:rPr>
    </w:lvl>
    <w:lvl w:ilvl="1">
      <w:start w:val="1"/>
      <w:numFmt w:val="decimal"/>
      <w:lvlText w:val="%1.%2."/>
      <w:lvlJc w:val="left"/>
      <w:pPr>
        <w:ind w:left="972" w:hanging="432"/>
      </w:pPr>
      <w:rPr>
        <w:sz w:val="28"/>
        <w:szCs w:val="28"/>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B35B10"/>
    <w:multiLevelType w:val="hybridMultilevel"/>
    <w:tmpl w:val="C5F0391E"/>
    <w:lvl w:ilvl="0" w:tplc="CFC2C73C">
      <w:start w:val="1"/>
      <w:numFmt w:val="bullet"/>
      <w:lvlText w:val="-"/>
      <w:lvlJc w:val="left"/>
      <w:pPr>
        <w:ind w:left="720" w:hanging="360"/>
      </w:pPr>
      <w:rPr>
        <w:rFonts w:ascii="Times New Roman" w:eastAsia="Times New Roman" w:hAnsi="Times New Roman" w:cs="Times New Roman" w:hint="default"/>
        <w:b/>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232FA6"/>
    <w:multiLevelType w:val="multilevel"/>
    <w:tmpl w:val="1736D1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b/>
        <w:sz w:val="32"/>
        <w:szCs w:val="3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7377A14"/>
    <w:multiLevelType w:val="multilevel"/>
    <w:tmpl w:val="CD328E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84867D4"/>
    <w:multiLevelType w:val="hybridMultilevel"/>
    <w:tmpl w:val="00D42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062C70"/>
    <w:multiLevelType w:val="multilevel"/>
    <w:tmpl w:val="1B2E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F7E3C"/>
    <w:multiLevelType w:val="multilevel"/>
    <w:tmpl w:val="BBBC9E20"/>
    <w:lvl w:ilvl="0">
      <w:start w:val="1"/>
      <w:numFmt w:val="decimal"/>
      <w:lvlText w:val="%1"/>
      <w:lvlJc w:val="left"/>
      <w:pPr>
        <w:tabs>
          <w:tab w:val="num" w:pos="720"/>
        </w:tabs>
        <w:ind w:left="720" w:hanging="720"/>
      </w:pPr>
      <w:rPr>
        <w:rFonts w:ascii="Times New Roman" w:hAnsi="Times New Roman" w:cs="Times New Roman" w:hint="default"/>
        <w:b w:val="0"/>
        <w:i w:val="0"/>
        <w:sz w:val="24"/>
        <w:szCs w:val="24"/>
      </w:rPr>
    </w:lvl>
    <w:lvl w:ilvl="1">
      <w:start w:val="1"/>
      <w:numFmt w:val="decimal"/>
      <w:lvlText w:val="%1.%2"/>
      <w:lvlJc w:val="left"/>
      <w:pPr>
        <w:tabs>
          <w:tab w:val="num" w:pos="1800"/>
        </w:tabs>
        <w:ind w:left="1800" w:hanging="1080"/>
      </w:pPr>
      <w:rPr>
        <w:rFonts w:hint="default"/>
      </w:rPr>
    </w:lvl>
    <w:lvl w:ilvl="2">
      <w:start w:val="1"/>
      <w:numFmt w:val="bullet"/>
      <w:lvlText w:val=""/>
      <w:lvlJc w:val="left"/>
      <w:pPr>
        <w:tabs>
          <w:tab w:val="num" w:pos="2160"/>
        </w:tabs>
        <w:ind w:left="2160" w:hanging="720"/>
      </w:pPr>
      <w:rPr>
        <w:rFonts w:ascii="Symbol" w:hAnsi="Symbol" w:cs="Times New Roman" w:hint="default"/>
        <w:sz w:val="16"/>
        <w:szCs w:val="16"/>
      </w:rPr>
    </w:lvl>
    <w:lvl w:ilvl="3">
      <w:start w:val="1"/>
      <w:numFmt w:val="bullet"/>
      <w:lvlText w:val=""/>
      <w:lvlJc w:val="left"/>
      <w:pPr>
        <w:tabs>
          <w:tab w:val="num" w:pos="2880"/>
        </w:tabs>
        <w:ind w:left="2880" w:hanging="720"/>
      </w:pPr>
      <w:rPr>
        <w:rFonts w:ascii="Symbol" w:hAnsi="Symbol" w:cs="Times New Roman" w:hint="default"/>
        <w:sz w:val="16"/>
        <w:szCs w:val="16"/>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0AB85A94"/>
    <w:multiLevelType w:val="hybridMultilevel"/>
    <w:tmpl w:val="65A86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902E1F"/>
    <w:multiLevelType w:val="hybridMultilevel"/>
    <w:tmpl w:val="44666B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FD04567"/>
    <w:multiLevelType w:val="multilevel"/>
    <w:tmpl w:val="6136DFB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0FF016E1"/>
    <w:multiLevelType w:val="hybridMultilevel"/>
    <w:tmpl w:val="CF42A2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257FD4"/>
    <w:multiLevelType w:val="hybridMultilevel"/>
    <w:tmpl w:val="8D78B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E00A84"/>
    <w:multiLevelType w:val="hybridMultilevel"/>
    <w:tmpl w:val="3D58C2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2155F83"/>
    <w:multiLevelType w:val="multilevel"/>
    <w:tmpl w:val="C5A6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91708"/>
    <w:multiLevelType w:val="multilevel"/>
    <w:tmpl w:val="A02C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A4E9D"/>
    <w:multiLevelType w:val="hybridMultilevel"/>
    <w:tmpl w:val="2C308A8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23566A"/>
    <w:multiLevelType w:val="multilevel"/>
    <w:tmpl w:val="C314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74396B"/>
    <w:multiLevelType w:val="hybridMultilevel"/>
    <w:tmpl w:val="FD2068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F27730"/>
    <w:multiLevelType w:val="multilevel"/>
    <w:tmpl w:val="7B922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B253A4"/>
    <w:multiLevelType w:val="hybridMultilevel"/>
    <w:tmpl w:val="108401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CF31817"/>
    <w:multiLevelType w:val="multilevel"/>
    <w:tmpl w:val="D76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EB6964"/>
    <w:multiLevelType w:val="multilevel"/>
    <w:tmpl w:val="CD328E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A4527E8"/>
    <w:multiLevelType w:val="hybridMultilevel"/>
    <w:tmpl w:val="3DD45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E548D1"/>
    <w:multiLevelType w:val="hybridMultilevel"/>
    <w:tmpl w:val="891A0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1BC1C95"/>
    <w:multiLevelType w:val="multilevel"/>
    <w:tmpl w:val="5C2C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445155"/>
    <w:multiLevelType w:val="hybridMultilevel"/>
    <w:tmpl w:val="1090D166"/>
    <w:lvl w:ilvl="0" w:tplc="E7043100">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482C5A"/>
    <w:multiLevelType w:val="hybridMultilevel"/>
    <w:tmpl w:val="6332F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E5B204A"/>
    <w:multiLevelType w:val="hybridMultilevel"/>
    <w:tmpl w:val="DA884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DE180E"/>
    <w:multiLevelType w:val="hybridMultilevel"/>
    <w:tmpl w:val="B92A25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F969AE"/>
    <w:multiLevelType w:val="hybridMultilevel"/>
    <w:tmpl w:val="2CC26B58"/>
    <w:lvl w:ilvl="0" w:tplc="04090011">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3" w15:restartNumberingAfterBreak="0">
    <w:nsid w:val="666E48D6"/>
    <w:multiLevelType w:val="multilevel"/>
    <w:tmpl w:val="CD328ED2"/>
    <w:lvl w:ilvl="0">
      <w:start w:val="1"/>
      <w:numFmt w:val="decimal"/>
      <w:lvlText w:val="%1"/>
      <w:lvlJc w:val="left"/>
      <w:pPr>
        <w:ind w:left="114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34" w15:restartNumberingAfterBreak="0">
    <w:nsid w:val="67DF2224"/>
    <w:multiLevelType w:val="multilevel"/>
    <w:tmpl w:val="CD328E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B0C690C"/>
    <w:multiLevelType w:val="hybridMultilevel"/>
    <w:tmpl w:val="175A4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4D3FD9"/>
    <w:multiLevelType w:val="hybridMultilevel"/>
    <w:tmpl w:val="2E885D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0F3876"/>
    <w:multiLevelType w:val="hybridMultilevel"/>
    <w:tmpl w:val="9C68AC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F35082F"/>
    <w:multiLevelType w:val="hybridMultilevel"/>
    <w:tmpl w:val="528C29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80438F"/>
    <w:multiLevelType w:val="hybridMultilevel"/>
    <w:tmpl w:val="11262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213955"/>
    <w:multiLevelType w:val="hybridMultilevel"/>
    <w:tmpl w:val="0C929256"/>
    <w:lvl w:ilvl="0" w:tplc="760E81CA">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6E4F41"/>
    <w:multiLevelType w:val="multilevel"/>
    <w:tmpl w:val="8338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CD54F7"/>
    <w:multiLevelType w:val="hybridMultilevel"/>
    <w:tmpl w:val="14FE925E"/>
    <w:lvl w:ilvl="0" w:tplc="CBA2A7A8">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993952"/>
    <w:multiLevelType w:val="hybridMultilevel"/>
    <w:tmpl w:val="755C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7E5EF3"/>
    <w:multiLevelType w:val="hybridMultilevel"/>
    <w:tmpl w:val="9C9A5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2"/>
  </w:num>
  <w:num w:numId="3">
    <w:abstractNumId w:val="16"/>
  </w:num>
  <w:num w:numId="4">
    <w:abstractNumId w:val="19"/>
  </w:num>
  <w:num w:numId="5">
    <w:abstractNumId w:val="8"/>
  </w:num>
  <w:num w:numId="6">
    <w:abstractNumId w:val="27"/>
  </w:num>
  <w:num w:numId="7">
    <w:abstractNumId w:val="17"/>
  </w:num>
  <w:num w:numId="8">
    <w:abstractNumId w:val="41"/>
  </w:num>
  <w:num w:numId="9">
    <w:abstractNumId w:val="23"/>
  </w:num>
  <w:num w:numId="10">
    <w:abstractNumId w:val="21"/>
  </w:num>
  <w:num w:numId="11">
    <w:abstractNumId w:val="11"/>
  </w:num>
  <w:num w:numId="12">
    <w:abstractNumId w:val="2"/>
  </w:num>
  <w:num w:numId="13">
    <w:abstractNumId w:val="26"/>
  </w:num>
  <w:num w:numId="14">
    <w:abstractNumId w:val="29"/>
  </w:num>
  <w:num w:numId="15">
    <w:abstractNumId w:val="22"/>
  </w:num>
  <w:num w:numId="16">
    <w:abstractNumId w:val="30"/>
  </w:num>
  <w:num w:numId="17">
    <w:abstractNumId w:val="39"/>
  </w:num>
  <w:num w:numId="18">
    <w:abstractNumId w:val="12"/>
    <w:lvlOverride w:ilvl="0">
      <w:lvl w:ilvl="0">
        <w:start w:val="1"/>
        <w:numFmt w:val="none"/>
        <w:lvlText w:val="3.1"/>
        <w:lvlJc w:val="left"/>
        <w:pPr>
          <w:ind w:left="720" w:hanging="720"/>
        </w:pPr>
        <w:rPr>
          <w:rFonts w:hint="default"/>
        </w:rPr>
      </w:lvl>
    </w:lvlOverride>
    <w:lvlOverride w:ilvl="1">
      <w:lvl w:ilvl="1">
        <w:start w:val="1"/>
        <w:numFmt w:val="decimal"/>
        <w:lvlText w:val="%1"/>
        <w:lvlJc w:val="left"/>
        <w:pPr>
          <w:ind w:left="720" w:hanging="720"/>
        </w:pPr>
        <w:rPr>
          <w:rFonts w:hint="default"/>
        </w:rPr>
      </w:lvl>
    </w:lvlOverride>
    <w:lvlOverride w:ilvl="2">
      <w:lvl w:ilvl="2">
        <w:start w:val="1"/>
        <w:numFmt w:val="none"/>
        <w:lvlText w:val="3.2"/>
        <w:lvlJc w:val="left"/>
        <w:pPr>
          <w:ind w:left="720" w:hanging="720"/>
        </w:pPr>
        <w:rPr>
          <w:rFonts w:hint="default"/>
        </w:rPr>
      </w:lvl>
    </w:lvlOverride>
    <w:lvlOverride w:ilvl="3">
      <w:lvl w:ilvl="3">
        <w:start w:val="1"/>
        <w:numFmt w:val="decimal"/>
        <w:lvlText w:val="%13.3"/>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9">
    <w:abstractNumId w:val="42"/>
  </w:num>
  <w:num w:numId="20">
    <w:abstractNumId w:val="40"/>
  </w:num>
  <w:num w:numId="21">
    <w:abstractNumId w:val="3"/>
  </w:num>
  <w:num w:numId="22">
    <w:abstractNumId w:val="32"/>
  </w:num>
  <w:num w:numId="23">
    <w:abstractNumId w:val="44"/>
  </w:num>
  <w:num w:numId="24">
    <w:abstractNumId w:val="43"/>
  </w:num>
  <w:num w:numId="25">
    <w:abstractNumId w:val="14"/>
  </w:num>
  <w:num w:numId="26">
    <w:abstractNumId w:val="1"/>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num>
  <w:num w:numId="29">
    <w:abstractNumId w:val="10"/>
  </w:num>
  <w:num w:numId="30">
    <w:abstractNumId w:val="38"/>
  </w:num>
  <w:num w:numId="31">
    <w:abstractNumId w:val="36"/>
  </w:num>
  <w:num w:numId="32">
    <w:abstractNumId w:val="0"/>
  </w:num>
  <w:num w:numId="33">
    <w:abstractNumId w:val="37"/>
  </w:num>
  <w:num w:numId="34">
    <w:abstractNumId w:val="20"/>
  </w:num>
  <w:num w:numId="35">
    <w:abstractNumId w:val="18"/>
  </w:num>
  <w:num w:numId="36">
    <w:abstractNumId w:val="28"/>
  </w:num>
  <w:num w:numId="37">
    <w:abstractNumId w:val="13"/>
  </w:num>
  <w:num w:numId="38">
    <w:abstractNumId w:val="31"/>
  </w:num>
  <w:num w:numId="39">
    <w:abstractNumId w:val="34"/>
  </w:num>
  <w:num w:numId="40">
    <w:abstractNumId w:val="6"/>
  </w:num>
  <w:num w:numId="41">
    <w:abstractNumId w:val="24"/>
  </w:num>
  <w:num w:numId="42">
    <w:abstractNumId w:val="33"/>
  </w:num>
  <w:num w:numId="43">
    <w:abstractNumId w:val="5"/>
  </w:num>
  <w:num w:numId="44">
    <w:abstractNumId w:val="15"/>
  </w:num>
  <w:num w:numId="45">
    <w:abstractNumId w:val="4"/>
  </w:num>
  <w:num w:numId="46">
    <w:abstractNumId w:val="25"/>
  </w:num>
  <w:num w:numId="4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56B5"/>
    <w:rsid w:val="00004800"/>
    <w:rsid w:val="00006A0C"/>
    <w:rsid w:val="00006F32"/>
    <w:rsid w:val="0000721C"/>
    <w:rsid w:val="000118D2"/>
    <w:rsid w:val="000131F7"/>
    <w:rsid w:val="00016965"/>
    <w:rsid w:val="0001799C"/>
    <w:rsid w:val="00026310"/>
    <w:rsid w:val="00027675"/>
    <w:rsid w:val="00031679"/>
    <w:rsid w:val="00032562"/>
    <w:rsid w:val="00032ACC"/>
    <w:rsid w:val="000352DF"/>
    <w:rsid w:val="000364C1"/>
    <w:rsid w:val="00036F21"/>
    <w:rsid w:val="00045DD4"/>
    <w:rsid w:val="00046532"/>
    <w:rsid w:val="000473EE"/>
    <w:rsid w:val="00054B46"/>
    <w:rsid w:val="00054D39"/>
    <w:rsid w:val="00055AAA"/>
    <w:rsid w:val="000573E3"/>
    <w:rsid w:val="000656B5"/>
    <w:rsid w:val="00067191"/>
    <w:rsid w:val="0006736F"/>
    <w:rsid w:val="00067811"/>
    <w:rsid w:val="00070E4B"/>
    <w:rsid w:val="00072A1E"/>
    <w:rsid w:val="00073C99"/>
    <w:rsid w:val="00075D09"/>
    <w:rsid w:val="00076144"/>
    <w:rsid w:val="0008069B"/>
    <w:rsid w:val="000958CC"/>
    <w:rsid w:val="000965DD"/>
    <w:rsid w:val="00097D46"/>
    <w:rsid w:val="000A42A7"/>
    <w:rsid w:val="000A7494"/>
    <w:rsid w:val="000A74A9"/>
    <w:rsid w:val="000B0AA1"/>
    <w:rsid w:val="000B4DEB"/>
    <w:rsid w:val="000C2D46"/>
    <w:rsid w:val="000C6F30"/>
    <w:rsid w:val="000D0178"/>
    <w:rsid w:val="000D1931"/>
    <w:rsid w:val="000D1D1B"/>
    <w:rsid w:val="000D2FAE"/>
    <w:rsid w:val="000D4B72"/>
    <w:rsid w:val="000D5763"/>
    <w:rsid w:val="000D6F85"/>
    <w:rsid w:val="000E10B7"/>
    <w:rsid w:val="000E1AB3"/>
    <w:rsid w:val="000E1B99"/>
    <w:rsid w:val="000E3140"/>
    <w:rsid w:val="000E6DA2"/>
    <w:rsid w:val="000F0F25"/>
    <w:rsid w:val="000F3B43"/>
    <w:rsid w:val="000F3C5D"/>
    <w:rsid w:val="000F6EE7"/>
    <w:rsid w:val="000F74D6"/>
    <w:rsid w:val="00100BD3"/>
    <w:rsid w:val="001043D3"/>
    <w:rsid w:val="00105918"/>
    <w:rsid w:val="00105E5E"/>
    <w:rsid w:val="0010753B"/>
    <w:rsid w:val="0011009B"/>
    <w:rsid w:val="001134E6"/>
    <w:rsid w:val="00115754"/>
    <w:rsid w:val="00121902"/>
    <w:rsid w:val="001225AB"/>
    <w:rsid w:val="001332E3"/>
    <w:rsid w:val="00134E67"/>
    <w:rsid w:val="00137B62"/>
    <w:rsid w:val="001404D4"/>
    <w:rsid w:val="00140AB2"/>
    <w:rsid w:val="00140CB4"/>
    <w:rsid w:val="00142102"/>
    <w:rsid w:val="00146243"/>
    <w:rsid w:val="0014635D"/>
    <w:rsid w:val="001476B4"/>
    <w:rsid w:val="00147E07"/>
    <w:rsid w:val="00153699"/>
    <w:rsid w:val="00153843"/>
    <w:rsid w:val="0015581D"/>
    <w:rsid w:val="00155CBC"/>
    <w:rsid w:val="001576CD"/>
    <w:rsid w:val="00161395"/>
    <w:rsid w:val="00161FFE"/>
    <w:rsid w:val="00165402"/>
    <w:rsid w:val="0016612F"/>
    <w:rsid w:val="00172725"/>
    <w:rsid w:val="00172F5B"/>
    <w:rsid w:val="0017340B"/>
    <w:rsid w:val="00176A98"/>
    <w:rsid w:val="00182509"/>
    <w:rsid w:val="00186264"/>
    <w:rsid w:val="00195763"/>
    <w:rsid w:val="00196190"/>
    <w:rsid w:val="001A01E1"/>
    <w:rsid w:val="001A15C8"/>
    <w:rsid w:val="001A2574"/>
    <w:rsid w:val="001A3FD6"/>
    <w:rsid w:val="001B0456"/>
    <w:rsid w:val="001B4317"/>
    <w:rsid w:val="001B44F7"/>
    <w:rsid w:val="001B5848"/>
    <w:rsid w:val="001C0C4D"/>
    <w:rsid w:val="001C0C6F"/>
    <w:rsid w:val="001C32F1"/>
    <w:rsid w:val="001D0C76"/>
    <w:rsid w:val="001D1CA1"/>
    <w:rsid w:val="001D42C9"/>
    <w:rsid w:val="001E01D5"/>
    <w:rsid w:val="001E210F"/>
    <w:rsid w:val="001F3103"/>
    <w:rsid w:val="002020CB"/>
    <w:rsid w:val="0021299A"/>
    <w:rsid w:val="002148CE"/>
    <w:rsid w:val="00215B1B"/>
    <w:rsid w:val="00216937"/>
    <w:rsid w:val="00217E2A"/>
    <w:rsid w:val="00221F37"/>
    <w:rsid w:val="00221FCA"/>
    <w:rsid w:val="00222035"/>
    <w:rsid w:val="0022231C"/>
    <w:rsid w:val="0022360A"/>
    <w:rsid w:val="002248F6"/>
    <w:rsid w:val="0022792C"/>
    <w:rsid w:val="00227A93"/>
    <w:rsid w:val="00230489"/>
    <w:rsid w:val="00234987"/>
    <w:rsid w:val="00241D9D"/>
    <w:rsid w:val="00244858"/>
    <w:rsid w:val="00252CFD"/>
    <w:rsid w:val="0025534C"/>
    <w:rsid w:val="00256708"/>
    <w:rsid w:val="002611D5"/>
    <w:rsid w:val="00262139"/>
    <w:rsid w:val="002652F7"/>
    <w:rsid w:val="00272956"/>
    <w:rsid w:val="00272F4E"/>
    <w:rsid w:val="00274405"/>
    <w:rsid w:val="00274801"/>
    <w:rsid w:val="002760F7"/>
    <w:rsid w:val="00277C1A"/>
    <w:rsid w:val="00280029"/>
    <w:rsid w:val="00294F76"/>
    <w:rsid w:val="002957CE"/>
    <w:rsid w:val="002976F9"/>
    <w:rsid w:val="002A0BB5"/>
    <w:rsid w:val="002A1CDF"/>
    <w:rsid w:val="002A6AC8"/>
    <w:rsid w:val="002A7653"/>
    <w:rsid w:val="002A7EDB"/>
    <w:rsid w:val="002B09F7"/>
    <w:rsid w:val="002B4F72"/>
    <w:rsid w:val="002C1AA6"/>
    <w:rsid w:val="002C355C"/>
    <w:rsid w:val="002C46C6"/>
    <w:rsid w:val="002D1E45"/>
    <w:rsid w:val="002D303E"/>
    <w:rsid w:val="002D5B1D"/>
    <w:rsid w:val="002D6903"/>
    <w:rsid w:val="002D6AA7"/>
    <w:rsid w:val="002E010F"/>
    <w:rsid w:val="002E2335"/>
    <w:rsid w:val="002E49BE"/>
    <w:rsid w:val="002F27F8"/>
    <w:rsid w:val="002F3192"/>
    <w:rsid w:val="002F48B0"/>
    <w:rsid w:val="002F4DDB"/>
    <w:rsid w:val="002F50F1"/>
    <w:rsid w:val="002F5424"/>
    <w:rsid w:val="00300A33"/>
    <w:rsid w:val="00300CC8"/>
    <w:rsid w:val="003020EF"/>
    <w:rsid w:val="003109F5"/>
    <w:rsid w:val="0031571B"/>
    <w:rsid w:val="00321AD0"/>
    <w:rsid w:val="00322075"/>
    <w:rsid w:val="00322C0E"/>
    <w:rsid w:val="0032315D"/>
    <w:rsid w:val="00324F6F"/>
    <w:rsid w:val="00327EC5"/>
    <w:rsid w:val="0033517D"/>
    <w:rsid w:val="00335AB7"/>
    <w:rsid w:val="0034096D"/>
    <w:rsid w:val="00341826"/>
    <w:rsid w:val="0034292F"/>
    <w:rsid w:val="00343260"/>
    <w:rsid w:val="00345B9D"/>
    <w:rsid w:val="00347210"/>
    <w:rsid w:val="0034740B"/>
    <w:rsid w:val="00347AE7"/>
    <w:rsid w:val="003508A4"/>
    <w:rsid w:val="0035214D"/>
    <w:rsid w:val="0035257B"/>
    <w:rsid w:val="00355524"/>
    <w:rsid w:val="00361740"/>
    <w:rsid w:val="003651C5"/>
    <w:rsid w:val="00365AF6"/>
    <w:rsid w:val="003723B5"/>
    <w:rsid w:val="003723E4"/>
    <w:rsid w:val="00373159"/>
    <w:rsid w:val="003740DB"/>
    <w:rsid w:val="003772CE"/>
    <w:rsid w:val="00380476"/>
    <w:rsid w:val="00380B34"/>
    <w:rsid w:val="00385E0E"/>
    <w:rsid w:val="00386120"/>
    <w:rsid w:val="003923CF"/>
    <w:rsid w:val="003927FA"/>
    <w:rsid w:val="00394C41"/>
    <w:rsid w:val="00396FC6"/>
    <w:rsid w:val="003970F0"/>
    <w:rsid w:val="00397A3E"/>
    <w:rsid w:val="003A0915"/>
    <w:rsid w:val="003A1FB0"/>
    <w:rsid w:val="003A3661"/>
    <w:rsid w:val="003B4F80"/>
    <w:rsid w:val="003B7F2A"/>
    <w:rsid w:val="003C1516"/>
    <w:rsid w:val="003C6493"/>
    <w:rsid w:val="003C6D5A"/>
    <w:rsid w:val="003D2B78"/>
    <w:rsid w:val="003D7EE9"/>
    <w:rsid w:val="003E7B19"/>
    <w:rsid w:val="003F18BA"/>
    <w:rsid w:val="003F7104"/>
    <w:rsid w:val="004009CD"/>
    <w:rsid w:val="00400EF9"/>
    <w:rsid w:val="00402F39"/>
    <w:rsid w:val="00404A61"/>
    <w:rsid w:val="004054CF"/>
    <w:rsid w:val="00410B72"/>
    <w:rsid w:val="0041184E"/>
    <w:rsid w:val="00414BAA"/>
    <w:rsid w:val="004169A0"/>
    <w:rsid w:val="00425E3A"/>
    <w:rsid w:val="00427D47"/>
    <w:rsid w:val="00430ABC"/>
    <w:rsid w:val="0043251B"/>
    <w:rsid w:val="0043294E"/>
    <w:rsid w:val="004342E2"/>
    <w:rsid w:val="0043555A"/>
    <w:rsid w:val="00436796"/>
    <w:rsid w:val="00436CB1"/>
    <w:rsid w:val="00440C30"/>
    <w:rsid w:val="004424BD"/>
    <w:rsid w:val="00442C50"/>
    <w:rsid w:val="004461B6"/>
    <w:rsid w:val="0044722B"/>
    <w:rsid w:val="004473BF"/>
    <w:rsid w:val="00452AD9"/>
    <w:rsid w:val="004555C7"/>
    <w:rsid w:val="004602F9"/>
    <w:rsid w:val="00460DDC"/>
    <w:rsid w:val="004611F9"/>
    <w:rsid w:val="00464FA5"/>
    <w:rsid w:val="00466B76"/>
    <w:rsid w:val="00466BE5"/>
    <w:rsid w:val="00471285"/>
    <w:rsid w:val="00472632"/>
    <w:rsid w:val="00472839"/>
    <w:rsid w:val="00473BF9"/>
    <w:rsid w:val="00476DCE"/>
    <w:rsid w:val="0047706C"/>
    <w:rsid w:val="00480850"/>
    <w:rsid w:val="00481408"/>
    <w:rsid w:val="0048639A"/>
    <w:rsid w:val="00487005"/>
    <w:rsid w:val="00487222"/>
    <w:rsid w:val="004904BF"/>
    <w:rsid w:val="004915AF"/>
    <w:rsid w:val="00496E4D"/>
    <w:rsid w:val="00497ACB"/>
    <w:rsid w:val="004A1498"/>
    <w:rsid w:val="004A19EB"/>
    <w:rsid w:val="004A55C2"/>
    <w:rsid w:val="004B0B97"/>
    <w:rsid w:val="004B1340"/>
    <w:rsid w:val="004B16FD"/>
    <w:rsid w:val="004B1B04"/>
    <w:rsid w:val="004B713C"/>
    <w:rsid w:val="004B73F9"/>
    <w:rsid w:val="004C03B8"/>
    <w:rsid w:val="004C1DAB"/>
    <w:rsid w:val="004C43EE"/>
    <w:rsid w:val="004C4C51"/>
    <w:rsid w:val="004C5375"/>
    <w:rsid w:val="004C687C"/>
    <w:rsid w:val="004D05F7"/>
    <w:rsid w:val="004D35ED"/>
    <w:rsid w:val="004E03DA"/>
    <w:rsid w:val="004E19C4"/>
    <w:rsid w:val="004E782B"/>
    <w:rsid w:val="004F0496"/>
    <w:rsid w:val="004F0FA0"/>
    <w:rsid w:val="004F228A"/>
    <w:rsid w:val="004F408F"/>
    <w:rsid w:val="004F4D29"/>
    <w:rsid w:val="005029C7"/>
    <w:rsid w:val="005117D9"/>
    <w:rsid w:val="00515EE6"/>
    <w:rsid w:val="00520363"/>
    <w:rsid w:val="005225DE"/>
    <w:rsid w:val="005230F7"/>
    <w:rsid w:val="005244F6"/>
    <w:rsid w:val="00527DD7"/>
    <w:rsid w:val="00530739"/>
    <w:rsid w:val="0053121D"/>
    <w:rsid w:val="0053651D"/>
    <w:rsid w:val="00540632"/>
    <w:rsid w:val="0054164F"/>
    <w:rsid w:val="00542D32"/>
    <w:rsid w:val="00544E92"/>
    <w:rsid w:val="0055038F"/>
    <w:rsid w:val="00553D96"/>
    <w:rsid w:val="00554072"/>
    <w:rsid w:val="00563B3A"/>
    <w:rsid w:val="00564F1B"/>
    <w:rsid w:val="00570673"/>
    <w:rsid w:val="005737B2"/>
    <w:rsid w:val="00573ED1"/>
    <w:rsid w:val="005756D7"/>
    <w:rsid w:val="005908FF"/>
    <w:rsid w:val="00590C63"/>
    <w:rsid w:val="00591806"/>
    <w:rsid w:val="005934B5"/>
    <w:rsid w:val="00595C2F"/>
    <w:rsid w:val="00595F72"/>
    <w:rsid w:val="00597397"/>
    <w:rsid w:val="005977D1"/>
    <w:rsid w:val="005A0031"/>
    <w:rsid w:val="005A2DEB"/>
    <w:rsid w:val="005B0931"/>
    <w:rsid w:val="005B0E80"/>
    <w:rsid w:val="005B10E6"/>
    <w:rsid w:val="005B13A1"/>
    <w:rsid w:val="005B1ADF"/>
    <w:rsid w:val="005B4D6F"/>
    <w:rsid w:val="005B5797"/>
    <w:rsid w:val="005B5E46"/>
    <w:rsid w:val="005B6C65"/>
    <w:rsid w:val="005C0730"/>
    <w:rsid w:val="005C0C0A"/>
    <w:rsid w:val="005D1554"/>
    <w:rsid w:val="005D2084"/>
    <w:rsid w:val="005D2366"/>
    <w:rsid w:val="005D2F7D"/>
    <w:rsid w:val="005D5F34"/>
    <w:rsid w:val="005E47FE"/>
    <w:rsid w:val="005E6C79"/>
    <w:rsid w:val="005E74BE"/>
    <w:rsid w:val="005F46A8"/>
    <w:rsid w:val="005F47BF"/>
    <w:rsid w:val="005F579A"/>
    <w:rsid w:val="006014F5"/>
    <w:rsid w:val="0060465C"/>
    <w:rsid w:val="00605508"/>
    <w:rsid w:val="00610910"/>
    <w:rsid w:val="00612414"/>
    <w:rsid w:val="00614900"/>
    <w:rsid w:val="00614E0A"/>
    <w:rsid w:val="00617A25"/>
    <w:rsid w:val="00621C28"/>
    <w:rsid w:val="00622131"/>
    <w:rsid w:val="00625AB4"/>
    <w:rsid w:val="00630588"/>
    <w:rsid w:val="00630F93"/>
    <w:rsid w:val="00640037"/>
    <w:rsid w:val="00644290"/>
    <w:rsid w:val="006443A3"/>
    <w:rsid w:val="0064502F"/>
    <w:rsid w:val="00646D47"/>
    <w:rsid w:val="00651C8A"/>
    <w:rsid w:val="006533ED"/>
    <w:rsid w:val="006614D5"/>
    <w:rsid w:val="00663EF1"/>
    <w:rsid w:val="0066528E"/>
    <w:rsid w:val="006707D7"/>
    <w:rsid w:val="006709BA"/>
    <w:rsid w:val="00675BFF"/>
    <w:rsid w:val="00676FDA"/>
    <w:rsid w:val="006812CE"/>
    <w:rsid w:val="00681335"/>
    <w:rsid w:val="00681BA4"/>
    <w:rsid w:val="006851E7"/>
    <w:rsid w:val="00686EE4"/>
    <w:rsid w:val="00687698"/>
    <w:rsid w:val="00687FC9"/>
    <w:rsid w:val="00692F50"/>
    <w:rsid w:val="00693D20"/>
    <w:rsid w:val="00695814"/>
    <w:rsid w:val="00696D22"/>
    <w:rsid w:val="00697318"/>
    <w:rsid w:val="006A1CFB"/>
    <w:rsid w:val="006A26A4"/>
    <w:rsid w:val="006A3EEB"/>
    <w:rsid w:val="006A528D"/>
    <w:rsid w:val="006A7536"/>
    <w:rsid w:val="006B0D2F"/>
    <w:rsid w:val="006B0E19"/>
    <w:rsid w:val="006B2AE0"/>
    <w:rsid w:val="006B5291"/>
    <w:rsid w:val="006C09C4"/>
    <w:rsid w:val="006D1D24"/>
    <w:rsid w:val="006D5916"/>
    <w:rsid w:val="006D6AAA"/>
    <w:rsid w:val="006E03C5"/>
    <w:rsid w:val="006E0CAB"/>
    <w:rsid w:val="006E6565"/>
    <w:rsid w:val="006E7043"/>
    <w:rsid w:val="006F03F6"/>
    <w:rsid w:val="006F4BDE"/>
    <w:rsid w:val="006F61C7"/>
    <w:rsid w:val="006F6FC3"/>
    <w:rsid w:val="00701A4F"/>
    <w:rsid w:val="00703374"/>
    <w:rsid w:val="007070BA"/>
    <w:rsid w:val="007078C3"/>
    <w:rsid w:val="00712980"/>
    <w:rsid w:val="0071309D"/>
    <w:rsid w:val="00713994"/>
    <w:rsid w:val="00713B46"/>
    <w:rsid w:val="00714A21"/>
    <w:rsid w:val="00721304"/>
    <w:rsid w:val="00721DED"/>
    <w:rsid w:val="00722192"/>
    <w:rsid w:val="007254FE"/>
    <w:rsid w:val="0072600D"/>
    <w:rsid w:val="00727F06"/>
    <w:rsid w:val="0073022B"/>
    <w:rsid w:val="00733364"/>
    <w:rsid w:val="00733941"/>
    <w:rsid w:val="00745A40"/>
    <w:rsid w:val="00752678"/>
    <w:rsid w:val="00755DEE"/>
    <w:rsid w:val="007607E9"/>
    <w:rsid w:val="00761AF9"/>
    <w:rsid w:val="00763D1F"/>
    <w:rsid w:val="007678A8"/>
    <w:rsid w:val="00774D3B"/>
    <w:rsid w:val="0077664E"/>
    <w:rsid w:val="00776734"/>
    <w:rsid w:val="00776EB2"/>
    <w:rsid w:val="007770CF"/>
    <w:rsid w:val="00777D6F"/>
    <w:rsid w:val="0078100C"/>
    <w:rsid w:val="00785121"/>
    <w:rsid w:val="00790599"/>
    <w:rsid w:val="007A26F4"/>
    <w:rsid w:val="007A45BD"/>
    <w:rsid w:val="007A6A0A"/>
    <w:rsid w:val="007B01E7"/>
    <w:rsid w:val="007B574F"/>
    <w:rsid w:val="007B5A6D"/>
    <w:rsid w:val="007C5E2C"/>
    <w:rsid w:val="007C605D"/>
    <w:rsid w:val="007D1CA4"/>
    <w:rsid w:val="007D6F8E"/>
    <w:rsid w:val="007E1810"/>
    <w:rsid w:val="007E76C3"/>
    <w:rsid w:val="007F5EE0"/>
    <w:rsid w:val="007F5F7C"/>
    <w:rsid w:val="007F7703"/>
    <w:rsid w:val="00800F03"/>
    <w:rsid w:val="00801FC2"/>
    <w:rsid w:val="0080384A"/>
    <w:rsid w:val="00806FF7"/>
    <w:rsid w:val="00814396"/>
    <w:rsid w:val="00816524"/>
    <w:rsid w:val="008166C3"/>
    <w:rsid w:val="00817937"/>
    <w:rsid w:val="00830CF5"/>
    <w:rsid w:val="00832107"/>
    <w:rsid w:val="00836560"/>
    <w:rsid w:val="00837BB0"/>
    <w:rsid w:val="0084023B"/>
    <w:rsid w:val="00840EDA"/>
    <w:rsid w:val="0084433C"/>
    <w:rsid w:val="0084710B"/>
    <w:rsid w:val="0085271A"/>
    <w:rsid w:val="00852C08"/>
    <w:rsid w:val="0085696B"/>
    <w:rsid w:val="008575A8"/>
    <w:rsid w:val="0086092F"/>
    <w:rsid w:val="008627AD"/>
    <w:rsid w:val="0086353C"/>
    <w:rsid w:val="00864513"/>
    <w:rsid w:val="00871762"/>
    <w:rsid w:val="008770D6"/>
    <w:rsid w:val="00884307"/>
    <w:rsid w:val="00884AB3"/>
    <w:rsid w:val="00884D9C"/>
    <w:rsid w:val="00885E2B"/>
    <w:rsid w:val="00890E91"/>
    <w:rsid w:val="00890F74"/>
    <w:rsid w:val="00891F88"/>
    <w:rsid w:val="00896363"/>
    <w:rsid w:val="008A10FC"/>
    <w:rsid w:val="008A4BD8"/>
    <w:rsid w:val="008B109C"/>
    <w:rsid w:val="008B49F8"/>
    <w:rsid w:val="008B52C5"/>
    <w:rsid w:val="008C3375"/>
    <w:rsid w:val="008C47EE"/>
    <w:rsid w:val="008D1F75"/>
    <w:rsid w:val="008D347B"/>
    <w:rsid w:val="008D34E6"/>
    <w:rsid w:val="008D4A86"/>
    <w:rsid w:val="008D4BF3"/>
    <w:rsid w:val="008D6ACF"/>
    <w:rsid w:val="008D6DDB"/>
    <w:rsid w:val="008E3BE0"/>
    <w:rsid w:val="008E4276"/>
    <w:rsid w:val="008E5082"/>
    <w:rsid w:val="008E511C"/>
    <w:rsid w:val="008F0AAF"/>
    <w:rsid w:val="008F0D5A"/>
    <w:rsid w:val="008F1053"/>
    <w:rsid w:val="008F52E5"/>
    <w:rsid w:val="008F60F5"/>
    <w:rsid w:val="008F7DAD"/>
    <w:rsid w:val="00900F3F"/>
    <w:rsid w:val="00902E7B"/>
    <w:rsid w:val="0090499B"/>
    <w:rsid w:val="009057E0"/>
    <w:rsid w:val="009122A0"/>
    <w:rsid w:val="0091397C"/>
    <w:rsid w:val="00914397"/>
    <w:rsid w:val="00914675"/>
    <w:rsid w:val="00923F53"/>
    <w:rsid w:val="009257FC"/>
    <w:rsid w:val="0092620C"/>
    <w:rsid w:val="00926AE2"/>
    <w:rsid w:val="00927D4E"/>
    <w:rsid w:val="00931E30"/>
    <w:rsid w:val="00933DCC"/>
    <w:rsid w:val="00934103"/>
    <w:rsid w:val="00935196"/>
    <w:rsid w:val="0093592A"/>
    <w:rsid w:val="00936020"/>
    <w:rsid w:val="009376CA"/>
    <w:rsid w:val="00940F57"/>
    <w:rsid w:val="00941D19"/>
    <w:rsid w:val="009437E8"/>
    <w:rsid w:val="00944167"/>
    <w:rsid w:val="00951422"/>
    <w:rsid w:val="00954451"/>
    <w:rsid w:val="0095468F"/>
    <w:rsid w:val="00955BD9"/>
    <w:rsid w:val="009563AE"/>
    <w:rsid w:val="009608B2"/>
    <w:rsid w:val="00961083"/>
    <w:rsid w:val="0096326C"/>
    <w:rsid w:val="00970349"/>
    <w:rsid w:val="00970A0C"/>
    <w:rsid w:val="00970A2A"/>
    <w:rsid w:val="009721D2"/>
    <w:rsid w:val="00973A11"/>
    <w:rsid w:val="00974579"/>
    <w:rsid w:val="009751E0"/>
    <w:rsid w:val="00985878"/>
    <w:rsid w:val="00987D75"/>
    <w:rsid w:val="009939BC"/>
    <w:rsid w:val="009A0244"/>
    <w:rsid w:val="009A1887"/>
    <w:rsid w:val="009A46FF"/>
    <w:rsid w:val="009A6BF9"/>
    <w:rsid w:val="009B0E8F"/>
    <w:rsid w:val="009B70EE"/>
    <w:rsid w:val="009C252C"/>
    <w:rsid w:val="009C2D4A"/>
    <w:rsid w:val="009C58FF"/>
    <w:rsid w:val="009C7A28"/>
    <w:rsid w:val="009C7FB6"/>
    <w:rsid w:val="009D0F16"/>
    <w:rsid w:val="009D5CBA"/>
    <w:rsid w:val="009E2C6C"/>
    <w:rsid w:val="009E67DC"/>
    <w:rsid w:val="009F3F29"/>
    <w:rsid w:val="009F607C"/>
    <w:rsid w:val="009F6CCF"/>
    <w:rsid w:val="00A01BF3"/>
    <w:rsid w:val="00A01F37"/>
    <w:rsid w:val="00A0526A"/>
    <w:rsid w:val="00A116BF"/>
    <w:rsid w:val="00A14B1D"/>
    <w:rsid w:val="00A1708B"/>
    <w:rsid w:val="00A17931"/>
    <w:rsid w:val="00A23147"/>
    <w:rsid w:val="00A30CF0"/>
    <w:rsid w:val="00A433D4"/>
    <w:rsid w:val="00A469B8"/>
    <w:rsid w:val="00A512B7"/>
    <w:rsid w:val="00A53386"/>
    <w:rsid w:val="00A55175"/>
    <w:rsid w:val="00A559F0"/>
    <w:rsid w:val="00A66407"/>
    <w:rsid w:val="00A732BA"/>
    <w:rsid w:val="00A744C0"/>
    <w:rsid w:val="00A81C97"/>
    <w:rsid w:val="00A922A3"/>
    <w:rsid w:val="00A96172"/>
    <w:rsid w:val="00A97807"/>
    <w:rsid w:val="00AA19E7"/>
    <w:rsid w:val="00AB0534"/>
    <w:rsid w:val="00AB0A4F"/>
    <w:rsid w:val="00AB4721"/>
    <w:rsid w:val="00AC0B78"/>
    <w:rsid w:val="00AC1AB0"/>
    <w:rsid w:val="00AC48C9"/>
    <w:rsid w:val="00AC6449"/>
    <w:rsid w:val="00AC763F"/>
    <w:rsid w:val="00AD636F"/>
    <w:rsid w:val="00AD6624"/>
    <w:rsid w:val="00AE169E"/>
    <w:rsid w:val="00AE18CD"/>
    <w:rsid w:val="00AE4262"/>
    <w:rsid w:val="00AE757E"/>
    <w:rsid w:val="00AF0F03"/>
    <w:rsid w:val="00AF1C40"/>
    <w:rsid w:val="00AF3A56"/>
    <w:rsid w:val="00AF4244"/>
    <w:rsid w:val="00AF5C12"/>
    <w:rsid w:val="00AF6365"/>
    <w:rsid w:val="00AF697D"/>
    <w:rsid w:val="00B00629"/>
    <w:rsid w:val="00B03DD3"/>
    <w:rsid w:val="00B04412"/>
    <w:rsid w:val="00B04816"/>
    <w:rsid w:val="00B117DF"/>
    <w:rsid w:val="00B12F69"/>
    <w:rsid w:val="00B14D2A"/>
    <w:rsid w:val="00B22A92"/>
    <w:rsid w:val="00B23C94"/>
    <w:rsid w:val="00B26DC2"/>
    <w:rsid w:val="00B27C55"/>
    <w:rsid w:val="00B34CF9"/>
    <w:rsid w:val="00B34E04"/>
    <w:rsid w:val="00B35072"/>
    <w:rsid w:val="00B36341"/>
    <w:rsid w:val="00B405EF"/>
    <w:rsid w:val="00B41710"/>
    <w:rsid w:val="00B4186F"/>
    <w:rsid w:val="00B47537"/>
    <w:rsid w:val="00B52FBB"/>
    <w:rsid w:val="00B53C09"/>
    <w:rsid w:val="00B579C0"/>
    <w:rsid w:val="00B61BED"/>
    <w:rsid w:val="00B6248A"/>
    <w:rsid w:val="00B70E44"/>
    <w:rsid w:val="00B744E2"/>
    <w:rsid w:val="00B755B9"/>
    <w:rsid w:val="00B771C2"/>
    <w:rsid w:val="00B835CD"/>
    <w:rsid w:val="00B844C3"/>
    <w:rsid w:val="00B85CD2"/>
    <w:rsid w:val="00B86082"/>
    <w:rsid w:val="00B91E8B"/>
    <w:rsid w:val="00B97A2F"/>
    <w:rsid w:val="00BA51DB"/>
    <w:rsid w:val="00BA7834"/>
    <w:rsid w:val="00BB037C"/>
    <w:rsid w:val="00BB1134"/>
    <w:rsid w:val="00BC002E"/>
    <w:rsid w:val="00BC0AB0"/>
    <w:rsid w:val="00BC0C06"/>
    <w:rsid w:val="00BC134A"/>
    <w:rsid w:val="00BC3514"/>
    <w:rsid w:val="00BC76ED"/>
    <w:rsid w:val="00BC7C19"/>
    <w:rsid w:val="00BD213C"/>
    <w:rsid w:val="00BD25E2"/>
    <w:rsid w:val="00BD3B4E"/>
    <w:rsid w:val="00BD46B2"/>
    <w:rsid w:val="00BD530B"/>
    <w:rsid w:val="00BD5DAB"/>
    <w:rsid w:val="00BD5EE8"/>
    <w:rsid w:val="00BE03A1"/>
    <w:rsid w:val="00BE04B2"/>
    <w:rsid w:val="00BE10ED"/>
    <w:rsid w:val="00BE39FE"/>
    <w:rsid w:val="00BF1D10"/>
    <w:rsid w:val="00C12138"/>
    <w:rsid w:val="00C12653"/>
    <w:rsid w:val="00C14196"/>
    <w:rsid w:val="00C15097"/>
    <w:rsid w:val="00C1725B"/>
    <w:rsid w:val="00C2015D"/>
    <w:rsid w:val="00C20F70"/>
    <w:rsid w:val="00C2311A"/>
    <w:rsid w:val="00C260E8"/>
    <w:rsid w:val="00C2616B"/>
    <w:rsid w:val="00C315C9"/>
    <w:rsid w:val="00C33F1E"/>
    <w:rsid w:val="00C34CE8"/>
    <w:rsid w:val="00C42F1D"/>
    <w:rsid w:val="00C51B86"/>
    <w:rsid w:val="00C55110"/>
    <w:rsid w:val="00C55A6F"/>
    <w:rsid w:val="00C570AD"/>
    <w:rsid w:val="00C5750D"/>
    <w:rsid w:val="00C57AD3"/>
    <w:rsid w:val="00C6202C"/>
    <w:rsid w:val="00C6315A"/>
    <w:rsid w:val="00C65429"/>
    <w:rsid w:val="00C67716"/>
    <w:rsid w:val="00C733A8"/>
    <w:rsid w:val="00C745BC"/>
    <w:rsid w:val="00C74A92"/>
    <w:rsid w:val="00C76704"/>
    <w:rsid w:val="00C7683D"/>
    <w:rsid w:val="00C84D63"/>
    <w:rsid w:val="00C86DE3"/>
    <w:rsid w:val="00C87EC5"/>
    <w:rsid w:val="00C90E78"/>
    <w:rsid w:val="00C94183"/>
    <w:rsid w:val="00C96280"/>
    <w:rsid w:val="00CA1167"/>
    <w:rsid w:val="00CA1AF4"/>
    <w:rsid w:val="00CB325F"/>
    <w:rsid w:val="00CB3874"/>
    <w:rsid w:val="00CB72D1"/>
    <w:rsid w:val="00CC2659"/>
    <w:rsid w:val="00CC5AD3"/>
    <w:rsid w:val="00CC6148"/>
    <w:rsid w:val="00CD032F"/>
    <w:rsid w:val="00CD0708"/>
    <w:rsid w:val="00CD0C53"/>
    <w:rsid w:val="00CD374D"/>
    <w:rsid w:val="00CD51F2"/>
    <w:rsid w:val="00CD522A"/>
    <w:rsid w:val="00CD659A"/>
    <w:rsid w:val="00CE67F7"/>
    <w:rsid w:val="00CE7657"/>
    <w:rsid w:val="00CF1AFC"/>
    <w:rsid w:val="00D0599B"/>
    <w:rsid w:val="00D125FB"/>
    <w:rsid w:val="00D15B08"/>
    <w:rsid w:val="00D16B7B"/>
    <w:rsid w:val="00D21DCF"/>
    <w:rsid w:val="00D22D8D"/>
    <w:rsid w:val="00D25C9B"/>
    <w:rsid w:val="00D31D35"/>
    <w:rsid w:val="00D31E57"/>
    <w:rsid w:val="00D41B6B"/>
    <w:rsid w:val="00D4355C"/>
    <w:rsid w:val="00D43908"/>
    <w:rsid w:val="00D44592"/>
    <w:rsid w:val="00D4552A"/>
    <w:rsid w:val="00D501A1"/>
    <w:rsid w:val="00D51C2B"/>
    <w:rsid w:val="00D525BA"/>
    <w:rsid w:val="00D52786"/>
    <w:rsid w:val="00D53269"/>
    <w:rsid w:val="00D568C8"/>
    <w:rsid w:val="00D63764"/>
    <w:rsid w:val="00D73A35"/>
    <w:rsid w:val="00D8163D"/>
    <w:rsid w:val="00D820F1"/>
    <w:rsid w:val="00D82C8D"/>
    <w:rsid w:val="00D90122"/>
    <w:rsid w:val="00D91F8E"/>
    <w:rsid w:val="00DA3139"/>
    <w:rsid w:val="00DA4BE1"/>
    <w:rsid w:val="00DB054F"/>
    <w:rsid w:val="00DB1590"/>
    <w:rsid w:val="00DB48BC"/>
    <w:rsid w:val="00DB6D5F"/>
    <w:rsid w:val="00DB7CAD"/>
    <w:rsid w:val="00DC1E22"/>
    <w:rsid w:val="00DC32B0"/>
    <w:rsid w:val="00DC591F"/>
    <w:rsid w:val="00DC6381"/>
    <w:rsid w:val="00DD1CC1"/>
    <w:rsid w:val="00DD7BEA"/>
    <w:rsid w:val="00DE2BC6"/>
    <w:rsid w:val="00DE650A"/>
    <w:rsid w:val="00DE6F7B"/>
    <w:rsid w:val="00DF2C81"/>
    <w:rsid w:val="00DF3005"/>
    <w:rsid w:val="00DF30F0"/>
    <w:rsid w:val="00DF7EF7"/>
    <w:rsid w:val="00E004CE"/>
    <w:rsid w:val="00E12FBD"/>
    <w:rsid w:val="00E1381E"/>
    <w:rsid w:val="00E20E01"/>
    <w:rsid w:val="00E264F9"/>
    <w:rsid w:val="00E31297"/>
    <w:rsid w:val="00E313CB"/>
    <w:rsid w:val="00E32D9C"/>
    <w:rsid w:val="00E3641E"/>
    <w:rsid w:val="00E4071C"/>
    <w:rsid w:val="00E42345"/>
    <w:rsid w:val="00E426ED"/>
    <w:rsid w:val="00E43755"/>
    <w:rsid w:val="00E47B62"/>
    <w:rsid w:val="00E549B7"/>
    <w:rsid w:val="00E555D9"/>
    <w:rsid w:val="00E62942"/>
    <w:rsid w:val="00E64A6F"/>
    <w:rsid w:val="00E67CE3"/>
    <w:rsid w:val="00E72F2F"/>
    <w:rsid w:val="00E73813"/>
    <w:rsid w:val="00E76BCD"/>
    <w:rsid w:val="00E82122"/>
    <w:rsid w:val="00E83E14"/>
    <w:rsid w:val="00E85E88"/>
    <w:rsid w:val="00E86255"/>
    <w:rsid w:val="00E86CE7"/>
    <w:rsid w:val="00E874EA"/>
    <w:rsid w:val="00E875ED"/>
    <w:rsid w:val="00E900CA"/>
    <w:rsid w:val="00E90523"/>
    <w:rsid w:val="00E94355"/>
    <w:rsid w:val="00E947C8"/>
    <w:rsid w:val="00E951D6"/>
    <w:rsid w:val="00EA1471"/>
    <w:rsid w:val="00EA1FAE"/>
    <w:rsid w:val="00EA2D37"/>
    <w:rsid w:val="00EA6924"/>
    <w:rsid w:val="00EA7256"/>
    <w:rsid w:val="00EB18F8"/>
    <w:rsid w:val="00EB479E"/>
    <w:rsid w:val="00EB6B80"/>
    <w:rsid w:val="00EB7579"/>
    <w:rsid w:val="00EC4891"/>
    <w:rsid w:val="00EC4D77"/>
    <w:rsid w:val="00ED0944"/>
    <w:rsid w:val="00ED1DD1"/>
    <w:rsid w:val="00ED2A10"/>
    <w:rsid w:val="00ED2B36"/>
    <w:rsid w:val="00ED3747"/>
    <w:rsid w:val="00ED46F8"/>
    <w:rsid w:val="00ED4A28"/>
    <w:rsid w:val="00ED776B"/>
    <w:rsid w:val="00ED7D92"/>
    <w:rsid w:val="00EE54C0"/>
    <w:rsid w:val="00EE6BAE"/>
    <w:rsid w:val="00EF1394"/>
    <w:rsid w:val="00EF749F"/>
    <w:rsid w:val="00F01500"/>
    <w:rsid w:val="00F045FC"/>
    <w:rsid w:val="00F06942"/>
    <w:rsid w:val="00F12ECC"/>
    <w:rsid w:val="00F137AD"/>
    <w:rsid w:val="00F15F6D"/>
    <w:rsid w:val="00F15F7E"/>
    <w:rsid w:val="00F1680A"/>
    <w:rsid w:val="00F2190B"/>
    <w:rsid w:val="00F21E4F"/>
    <w:rsid w:val="00F2337B"/>
    <w:rsid w:val="00F2465A"/>
    <w:rsid w:val="00F26905"/>
    <w:rsid w:val="00F31611"/>
    <w:rsid w:val="00F40E34"/>
    <w:rsid w:val="00F44CF8"/>
    <w:rsid w:val="00F47CFE"/>
    <w:rsid w:val="00F51D49"/>
    <w:rsid w:val="00F52060"/>
    <w:rsid w:val="00F56B9C"/>
    <w:rsid w:val="00F60638"/>
    <w:rsid w:val="00F625AA"/>
    <w:rsid w:val="00F659DD"/>
    <w:rsid w:val="00F70504"/>
    <w:rsid w:val="00F71F62"/>
    <w:rsid w:val="00F73E3A"/>
    <w:rsid w:val="00F73E52"/>
    <w:rsid w:val="00F75640"/>
    <w:rsid w:val="00F7588F"/>
    <w:rsid w:val="00F76760"/>
    <w:rsid w:val="00F76A71"/>
    <w:rsid w:val="00F811D9"/>
    <w:rsid w:val="00F863B4"/>
    <w:rsid w:val="00F95590"/>
    <w:rsid w:val="00F95FD5"/>
    <w:rsid w:val="00F9654F"/>
    <w:rsid w:val="00F96C88"/>
    <w:rsid w:val="00F97CBF"/>
    <w:rsid w:val="00F97D33"/>
    <w:rsid w:val="00FA531E"/>
    <w:rsid w:val="00FA666C"/>
    <w:rsid w:val="00FB0C7C"/>
    <w:rsid w:val="00FB115E"/>
    <w:rsid w:val="00FB1A74"/>
    <w:rsid w:val="00FB452E"/>
    <w:rsid w:val="00FB5583"/>
    <w:rsid w:val="00FC057B"/>
    <w:rsid w:val="00FC5EC5"/>
    <w:rsid w:val="00FC6322"/>
    <w:rsid w:val="00FC6E5A"/>
    <w:rsid w:val="00FD0931"/>
    <w:rsid w:val="00FD1F14"/>
    <w:rsid w:val="00FD717B"/>
    <w:rsid w:val="00FE0B74"/>
    <w:rsid w:val="00FE1616"/>
    <w:rsid w:val="00FE2532"/>
    <w:rsid w:val="00FE2755"/>
    <w:rsid w:val="00FE2C59"/>
    <w:rsid w:val="00FE3E48"/>
    <w:rsid w:val="00FF3F39"/>
    <w:rsid w:val="00FF3F57"/>
    <w:rsid w:val="00FF4B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6C2C3"/>
  <w15:docId w15:val="{B851110E-63B7-49D9-B26D-50D76C3E9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56B5"/>
    <w:pPr>
      <w:spacing w:after="0" w:line="240" w:lineRule="auto"/>
      <w:jc w:val="both"/>
    </w:pPr>
    <w:rPr>
      <w:rFonts w:ascii="Times New Roman" w:eastAsia="Cordia New" w:hAnsi="Times New Roman" w:cs="Cordia New"/>
      <w:sz w:val="24"/>
      <w:szCs w:val="28"/>
      <w:lang w:bidi="th-TH"/>
    </w:rPr>
  </w:style>
  <w:style w:type="paragraph" w:styleId="Heading1">
    <w:name w:val="heading 1"/>
    <w:basedOn w:val="Normal"/>
    <w:next w:val="Normal"/>
    <w:link w:val="Heading1Char"/>
    <w:qFormat/>
    <w:rsid w:val="00D8163D"/>
    <w:pPr>
      <w:keepNext/>
      <w:jc w:val="center"/>
      <w:outlineLvl w:val="0"/>
    </w:pPr>
    <w:rPr>
      <w:rFonts w:eastAsia="Times New Roman" w:cs="Angsana New"/>
      <w:b/>
      <w:bCs/>
      <w:caps/>
      <w:kern w:val="32"/>
      <w:sz w:val="28"/>
      <w:szCs w:val="40"/>
    </w:rPr>
  </w:style>
  <w:style w:type="paragraph" w:styleId="Heading2">
    <w:name w:val="heading 2"/>
    <w:basedOn w:val="Normal"/>
    <w:next w:val="Normal"/>
    <w:link w:val="Heading2Char"/>
    <w:uiPriority w:val="9"/>
    <w:unhideWhenUsed/>
    <w:qFormat/>
    <w:rsid w:val="000656B5"/>
    <w:pPr>
      <w:keepNext/>
      <w:keepLines/>
      <w:spacing w:before="200"/>
      <w:outlineLvl w:val="1"/>
    </w:pPr>
    <w:rPr>
      <w:rFonts w:eastAsiaTheme="majorEastAsia" w:cs="Times New Roman"/>
      <w:b/>
      <w:bCs/>
      <w:sz w:val="26"/>
      <w:szCs w:val="33"/>
    </w:rPr>
  </w:style>
  <w:style w:type="paragraph" w:styleId="Heading3">
    <w:name w:val="heading 3"/>
    <w:basedOn w:val="Normal"/>
    <w:next w:val="Normal"/>
    <w:link w:val="Heading3Char"/>
    <w:uiPriority w:val="9"/>
    <w:unhideWhenUsed/>
    <w:qFormat/>
    <w:rsid w:val="004A55C2"/>
    <w:pPr>
      <w:keepNext/>
      <w:keepLines/>
      <w:spacing w:before="200"/>
      <w:outlineLvl w:val="2"/>
    </w:pPr>
    <w:rPr>
      <w:rFonts w:eastAsiaTheme="majorEastAsia" w:cs="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8163D"/>
    <w:rPr>
      <w:rFonts w:ascii="Times New Roman" w:eastAsia="Times New Roman" w:hAnsi="Times New Roman" w:cs="Angsana New"/>
      <w:b/>
      <w:bCs/>
      <w:caps/>
      <w:kern w:val="32"/>
      <w:sz w:val="28"/>
      <w:szCs w:val="40"/>
      <w:lang w:bidi="th-TH"/>
    </w:rPr>
  </w:style>
  <w:style w:type="paragraph" w:styleId="BodyText">
    <w:name w:val="Body Text"/>
    <w:basedOn w:val="Normal"/>
    <w:link w:val="BodyTextChar"/>
    <w:rsid w:val="000656B5"/>
    <w:pPr>
      <w:jc w:val="center"/>
    </w:pPr>
    <w:rPr>
      <w:b/>
      <w:bCs/>
      <w:szCs w:val="24"/>
    </w:rPr>
  </w:style>
  <w:style w:type="character" w:customStyle="1" w:styleId="BodyTextChar">
    <w:name w:val="Body Text Char"/>
    <w:basedOn w:val="DefaultParagraphFont"/>
    <w:link w:val="BodyText"/>
    <w:rsid w:val="000656B5"/>
    <w:rPr>
      <w:rFonts w:ascii="Times New Roman" w:eastAsia="Cordia New" w:hAnsi="Times New Roman" w:cs="Cordia New"/>
      <w:b/>
      <w:bCs/>
      <w:sz w:val="24"/>
      <w:szCs w:val="24"/>
      <w:lang w:bidi="th-TH"/>
    </w:rPr>
  </w:style>
  <w:style w:type="paragraph" w:styleId="BodyText2">
    <w:name w:val="Body Text 2"/>
    <w:basedOn w:val="Normal"/>
    <w:link w:val="BodyText2Char"/>
    <w:rsid w:val="000656B5"/>
    <w:rPr>
      <w:b/>
      <w:bCs/>
      <w:szCs w:val="24"/>
    </w:rPr>
  </w:style>
  <w:style w:type="character" w:customStyle="1" w:styleId="BodyText2Char">
    <w:name w:val="Body Text 2 Char"/>
    <w:basedOn w:val="DefaultParagraphFont"/>
    <w:link w:val="BodyText2"/>
    <w:rsid w:val="000656B5"/>
    <w:rPr>
      <w:rFonts w:ascii="Times New Roman" w:eastAsia="Cordia New" w:hAnsi="Times New Roman" w:cs="Cordia New"/>
      <w:b/>
      <w:bCs/>
      <w:sz w:val="24"/>
      <w:szCs w:val="24"/>
      <w:lang w:bidi="th-TH"/>
    </w:rPr>
  </w:style>
  <w:style w:type="paragraph" w:styleId="Footer">
    <w:name w:val="footer"/>
    <w:basedOn w:val="Normal"/>
    <w:link w:val="FooterChar"/>
    <w:uiPriority w:val="99"/>
    <w:rsid w:val="000656B5"/>
    <w:pPr>
      <w:tabs>
        <w:tab w:val="center" w:pos="4320"/>
        <w:tab w:val="right" w:pos="8640"/>
      </w:tabs>
    </w:pPr>
    <w:rPr>
      <w:szCs w:val="32"/>
    </w:rPr>
  </w:style>
  <w:style w:type="character" w:customStyle="1" w:styleId="FooterChar">
    <w:name w:val="Footer Char"/>
    <w:basedOn w:val="DefaultParagraphFont"/>
    <w:link w:val="Footer"/>
    <w:uiPriority w:val="99"/>
    <w:rsid w:val="000656B5"/>
    <w:rPr>
      <w:rFonts w:ascii="Times New Roman" w:eastAsia="Cordia New" w:hAnsi="Times New Roman" w:cs="Cordia New"/>
      <w:sz w:val="24"/>
      <w:szCs w:val="32"/>
      <w:lang w:bidi="th-TH"/>
    </w:rPr>
  </w:style>
  <w:style w:type="character" w:styleId="PageNumber">
    <w:name w:val="page number"/>
    <w:basedOn w:val="DefaultParagraphFont"/>
    <w:rsid w:val="000656B5"/>
  </w:style>
  <w:style w:type="paragraph" w:styleId="Header">
    <w:name w:val="header"/>
    <w:basedOn w:val="Normal"/>
    <w:link w:val="HeaderChar"/>
    <w:rsid w:val="000656B5"/>
    <w:pPr>
      <w:tabs>
        <w:tab w:val="center" w:pos="4320"/>
        <w:tab w:val="right" w:pos="8640"/>
      </w:tabs>
    </w:pPr>
    <w:rPr>
      <w:szCs w:val="32"/>
    </w:rPr>
  </w:style>
  <w:style w:type="character" w:customStyle="1" w:styleId="HeaderChar">
    <w:name w:val="Header Char"/>
    <w:basedOn w:val="DefaultParagraphFont"/>
    <w:link w:val="Header"/>
    <w:rsid w:val="000656B5"/>
    <w:rPr>
      <w:rFonts w:ascii="Times New Roman" w:eastAsia="Cordia New" w:hAnsi="Times New Roman" w:cs="Cordia New"/>
      <w:sz w:val="24"/>
      <w:szCs w:val="32"/>
      <w:lang w:bidi="th-TH"/>
    </w:rPr>
  </w:style>
  <w:style w:type="paragraph" w:styleId="NormalWeb">
    <w:name w:val="Normal (Web)"/>
    <w:basedOn w:val="Normal"/>
    <w:uiPriority w:val="99"/>
    <w:unhideWhenUsed/>
    <w:rsid w:val="000656B5"/>
    <w:pPr>
      <w:spacing w:before="100" w:beforeAutospacing="1" w:after="100" w:afterAutospacing="1"/>
      <w:jc w:val="left"/>
    </w:pPr>
    <w:rPr>
      <w:rFonts w:eastAsia="Times New Roman" w:cs="Times New Roman"/>
      <w:szCs w:val="24"/>
      <w:lang w:bidi="ar-SA"/>
    </w:rPr>
  </w:style>
  <w:style w:type="character" w:styleId="Strong">
    <w:name w:val="Strong"/>
    <w:uiPriority w:val="22"/>
    <w:qFormat/>
    <w:rsid w:val="000656B5"/>
    <w:rPr>
      <w:b/>
      <w:bCs/>
    </w:rPr>
  </w:style>
  <w:style w:type="paragraph" w:styleId="TOC1">
    <w:name w:val="toc 1"/>
    <w:basedOn w:val="Normal"/>
    <w:next w:val="Normal"/>
    <w:uiPriority w:val="39"/>
    <w:qFormat/>
    <w:rsid w:val="000656B5"/>
    <w:pPr>
      <w:spacing w:before="120" w:after="120"/>
      <w:jc w:val="left"/>
    </w:pPr>
    <w:rPr>
      <w:rFonts w:asciiTheme="minorHAnsi" w:hAnsiTheme="minorHAnsi" w:cstheme="minorHAnsi"/>
      <w:b/>
      <w:bCs/>
      <w:caps/>
      <w:sz w:val="20"/>
      <w:szCs w:val="20"/>
    </w:rPr>
  </w:style>
  <w:style w:type="character" w:styleId="Hyperlink">
    <w:name w:val="Hyperlink"/>
    <w:uiPriority w:val="99"/>
    <w:unhideWhenUsed/>
    <w:rsid w:val="000656B5"/>
    <w:rPr>
      <w:color w:val="0000FF"/>
      <w:u w:val="single"/>
    </w:rPr>
  </w:style>
  <w:style w:type="paragraph" w:styleId="ListParagraph">
    <w:name w:val="List Paragraph"/>
    <w:basedOn w:val="Normal"/>
    <w:uiPriority w:val="34"/>
    <w:qFormat/>
    <w:rsid w:val="000656B5"/>
    <w:pPr>
      <w:ind w:left="720"/>
    </w:pPr>
  </w:style>
  <w:style w:type="paragraph" w:styleId="TOCHeading">
    <w:name w:val="TOC Heading"/>
    <w:basedOn w:val="Heading1"/>
    <w:next w:val="Normal"/>
    <w:uiPriority w:val="39"/>
    <w:unhideWhenUsed/>
    <w:qFormat/>
    <w:rsid w:val="000656B5"/>
    <w:pPr>
      <w:keepLines/>
      <w:spacing w:before="480" w:line="276" w:lineRule="auto"/>
      <w:jc w:val="left"/>
      <w:outlineLvl w:val="9"/>
    </w:pPr>
    <w:rPr>
      <w:rFonts w:ascii="Cambria" w:eastAsia="MS Gothic" w:hAnsi="Cambria" w:cs="Times New Roman"/>
      <w:caps w:val="0"/>
      <w:color w:val="365F91"/>
      <w:kern w:val="0"/>
      <w:szCs w:val="28"/>
      <w:lang w:eastAsia="ja-JP" w:bidi="ar-SA"/>
    </w:rPr>
  </w:style>
  <w:style w:type="paragraph" w:styleId="BalloonText">
    <w:name w:val="Balloon Text"/>
    <w:basedOn w:val="Normal"/>
    <w:link w:val="BalloonTextChar"/>
    <w:uiPriority w:val="99"/>
    <w:semiHidden/>
    <w:unhideWhenUsed/>
    <w:rsid w:val="000656B5"/>
    <w:rPr>
      <w:rFonts w:ascii="Tahoma" w:hAnsi="Tahoma" w:cs="Angsana New"/>
      <w:sz w:val="16"/>
      <w:szCs w:val="20"/>
    </w:rPr>
  </w:style>
  <w:style w:type="character" w:customStyle="1" w:styleId="BalloonTextChar">
    <w:name w:val="Balloon Text Char"/>
    <w:basedOn w:val="DefaultParagraphFont"/>
    <w:link w:val="BalloonText"/>
    <w:uiPriority w:val="99"/>
    <w:semiHidden/>
    <w:rsid w:val="000656B5"/>
    <w:rPr>
      <w:rFonts w:ascii="Tahoma" w:eastAsia="Cordia New" w:hAnsi="Tahoma" w:cs="Angsana New"/>
      <w:sz w:val="16"/>
      <w:szCs w:val="20"/>
      <w:lang w:bidi="th-TH"/>
    </w:rPr>
  </w:style>
  <w:style w:type="character" w:customStyle="1" w:styleId="Heading2Char">
    <w:name w:val="Heading 2 Char"/>
    <w:basedOn w:val="DefaultParagraphFont"/>
    <w:link w:val="Heading2"/>
    <w:uiPriority w:val="9"/>
    <w:rsid w:val="000656B5"/>
    <w:rPr>
      <w:rFonts w:ascii="Times New Roman" w:eastAsiaTheme="majorEastAsia" w:hAnsi="Times New Roman" w:cs="Times New Roman"/>
      <w:b/>
      <w:bCs/>
      <w:sz w:val="26"/>
      <w:szCs w:val="33"/>
      <w:lang w:bidi="th-TH"/>
    </w:rPr>
  </w:style>
  <w:style w:type="character" w:customStyle="1" w:styleId="Heading3Char">
    <w:name w:val="Heading 3 Char"/>
    <w:basedOn w:val="DefaultParagraphFont"/>
    <w:link w:val="Heading3"/>
    <w:uiPriority w:val="9"/>
    <w:rsid w:val="004A55C2"/>
    <w:rPr>
      <w:rFonts w:ascii="Times New Roman" w:eastAsiaTheme="majorEastAsia" w:hAnsi="Times New Roman" w:cs="Times New Roman"/>
      <w:b/>
      <w:bCs/>
      <w:sz w:val="24"/>
      <w:szCs w:val="28"/>
      <w:lang w:bidi="th-TH"/>
    </w:rPr>
  </w:style>
  <w:style w:type="paragraph" w:styleId="TOC2">
    <w:name w:val="toc 2"/>
    <w:basedOn w:val="Normal"/>
    <w:next w:val="Normal"/>
    <w:autoRedefine/>
    <w:uiPriority w:val="39"/>
    <w:unhideWhenUsed/>
    <w:qFormat/>
    <w:rsid w:val="00D8163D"/>
    <w:pPr>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qFormat/>
    <w:rsid w:val="00D8163D"/>
    <w:pPr>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DC591F"/>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DC591F"/>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DC591F"/>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DC591F"/>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DC591F"/>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DC591F"/>
    <w:pPr>
      <w:ind w:left="1920"/>
      <w:jc w:val="left"/>
    </w:pPr>
    <w:rPr>
      <w:rFonts w:asciiTheme="minorHAnsi" w:hAnsiTheme="minorHAnsi" w:cstheme="minorHAnsi"/>
      <w:sz w:val="18"/>
      <w:szCs w:val="18"/>
    </w:rPr>
  </w:style>
  <w:style w:type="paragraph" w:styleId="Caption">
    <w:name w:val="caption"/>
    <w:basedOn w:val="Normal"/>
    <w:next w:val="Normal"/>
    <w:uiPriority w:val="35"/>
    <w:unhideWhenUsed/>
    <w:qFormat/>
    <w:rsid w:val="004424BD"/>
    <w:pPr>
      <w:spacing w:after="200"/>
    </w:pPr>
    <w:rPr>
      <w:b/>
      <w:bCs/>
      <w:color w:val="4F81BD" w:themeColor="accent1"/>
      <w:sz w:val="18"/>
      <w:szCs w:val="22"/>
    </w:rPr>
  </w:style>
  <w:style w:type="paragraph" w:styleId="TableofFigures">
    <w:name w:val="table of figures"/>
    <w:basedOn w:val="Normal"/>
    <w:next w:val="Normal"/>
    <w:uiPriority w:val="99"/>
    <w:unhideWhenUsed/>
    <w:rsid w:val="0010753B"/>
  </w:style>
  <w:style w:type="table" w:styleId="TableGrid">
    <w:name w:val="Table Grid"/>
    <w:basedOn w:val="TableNormal"/>
    <w:uiPriority w:val="59"/>
    <w:rsid w:val="009C7F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17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617A25"/>
    <w:rPr>
      <w:rFonts w:ascii="Courier New" w:eastAsia="Times New Roman" w:hAnsi="Courier New" w:cs="Courier New"/>
      <w:sz w:val="20"/>
      <w:szCs w:val="20"/>
    </w:rPr>
  </w:style>
  <w:style w:type="character" w:customStyle="1" w:styleId="apple-converted-space">
    <w:name w:val="apple-converted-space"/>
    <w:basedOn w:val="DefaultParagraphFont"/>
    <w:rsid w:val="00321AD0"/>
  </w:style>
  <w:style w:type="character" w:styleId="Emphasis">
    <w:name w:val="Emphasis"/>
    <w:basedOn w:val="DefaultParagraphFont"/>
    <w:uiPriority w:val="20"/>
    <w:qFormat/>
    <w:rsid w:val="00414B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4644678">
      <w:bodyDiv w:val="1"/>
      <w:marLeft w:val="0"/>
      <w:marRight w:val="0"/>
      <w:marTop w:val="0"/>
      <w:marBottom w:val="0"/>
      <w:divBdr>
        <w:top w:val="none" w:sz="0" w:space="0" w:color="auto"/>
        <w:left w:val="none" w:sz="0" w:space="0" w:color="auto"/>
        <w:bottom w:val="none" w:sz="0" w:space="0" w:color="auto"/>
        <w:right w:val="none" w:sz="0" w:space="0" w:color="auto"/>
      </w:divBdr>
    </w:div>
    <w:div w:id="332103174">
      <w:bodyDiv w:val="1"/>
      <w:marLeft w:val="0"/>
      <w:marRight w:val="0"/>
      <w:marTop w:val="0"/>
      <w:marBottom w:val="0"/>
      <w:divBdr>
        <w:top w:val="none" w:sz="0" w:space="0" w:color="auto"/>
        <w:left w:val="none" w:sz="0" w:space="0" w:color="auto"/>
        <w:bottom w:val="none" w:sz="0" w:space="0" w:color="auto"/>
        <w:right w:val="none" w:sz="0" w:space="0" w:color="auto"/>
      </w:divBdr>
    </w:div>
    <w:div w:id="1002784547">
      <w:bodyDiv w:val="1"/>
      <w:marLeft w:val="0"/>
      <w:marRight w:val="0"/>
      <w:marTop w:val="0"/>
      <w:marBottom w:val="0"/>
      <w:divBdr>
        <w:top w:val="none" w:sz="0" w:space="0" w:color="auto"/>
        <w:left w:val="none" w:sz="0" w:space="0" w:color="auto"/>
        <w:bottom w:val="none" w:sz="0" w:space="0" w:color="auto"/>
        <w:right w:val="none" w:sz="0" w:space="0" w:color="auto"/>
      </w:divBdr>
    </w:div>
    <w:div w:id="1095436739">
      <w:bodyDiv w:val="1"/>
      <w:marLeft w:val="0"/>
      <w:marRight w:val="0"/>
      <w:marTop w:val="0"/>
      <w:marBottom w:val="0"/>
      <w:divBdr>
        <w:top w:val="none" w:sz="0" w:space="0" w:color="auto"/>
        <w:left w:val="none" w:sz="0" w:space="0" w:color="auto"/>
        <w:bottom w:val="none" w:sz="0" w:space="0" w:color="auto"/>
        <w:right w:val="none" w:sz="0" w:space="0" w:color="auto"/>
      </w:divBdr>
    </w:div>
    <w:div w:id="1234580448">
      <w:bodyDiv w:val="1"/>
      <w:marLeft w:val="0"/>
      <w:marRight w:val="0"/>
      <w:marTop w:val="0"/>
      <w:marBottom w:val="0"/>
      <w:divBdr>
        <w:top w:val="none" w:sz="0" w:space="0" w:color="auto"/>
        <w:left w:val="none" w:sz="0" w:space="0" w:color="auto"/>
        <w:bottom w:val="none" w:sz="0" w:space="0" w:color="auto"/>
        <w:right w:val="none" w:sz="0" w:space="0" w:color="auto"/>
      </w:divBdr>
    </w:div>
    <w:div w:id="1267931040">
      <w:bodyDiv w:val="1"/>
      <w:marLeft w:val="0"/>
      <w:marRight w:val="0"/>
      <w:marTop w:val="0"/>
      <w:marBottom w:val="0"/>
      <w:divBdr>
        <w:top w:val="none" w:sz="0" w:space="0" w:color="auto"/>
        <w:left w:val="none" w:sz="0" w:space="0" w:color="auto"/>
        <w:bottom w:val="none" w:sz="0" w:space="0" w:color="auto"/>
        <w:right w:val="none" w:sz="0" w:space="0" w:color="auto"/>
      </w:divBdr>
      <w:divsChild>
        <w:div w:id="1592665521">
          <w:marLeft w:val="0"/>
          <w:marRight w:val="0"/>
          <w:marTop w:val="0"/>
          <w:marBottom w:val="0"/>
          <w:divBdr>
            <w:top w:val="none" w:sz="0" w:space="0" w:color="auto"/>
            <w:left w:val="none" w:sz="0" w:space="0" w:color="auto"/>
            <w:bottom w:val="none" w:sz="0" w:space="0" w:color="auto"/>
            <w:right w:val="none" w:sz="0" w:space="0" w:color="auto"/>
          </w:divBdr>
          <w:divsChild>
            <w:div w:id="377821572">
              <w:marLeft w:val="0"/>
              <w:marRight w:val="0"/>
              <w:marTop w:val="0"/>
              <w:marBottom w:val="0"/>
              <w:divBdr>
                <w:top w:val="none" w:sz="0" w:space="0" w:color="auto"/>
                <w:left w:val="none" w:sz="0" w:space="0" w:color="auto"/>
                <w:bottom w:val="none" w:sz="0" w:space="0" w:color="auto"/>
                <w:right w:val="none" w:sz="0" w:space="0" w:color="auto"/>
              </w:divBdr>
              <w:divsChild>
                <w:div w:id="44211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610635">
      <w:bodyDiv w:val="1"/>
      <w:marLeft w:val="0"/>
      <w:marRight w:val="0"/>
      <w:marTop w:val="0"/>
      <w:marBottom w:val="0"/>
      <w:divBdr>
        <w:top w:val="none" w:sz="0" w:space="0" w:color="auto"/>
        <w:left w:val="none" w:sz="0" w:space="0" w:color="auto"/>
        <w:bottom w:val="none" w:sz="0" w:space="0" w:color="auto"/>
        <w:right w:val="none" w:sz="0" w:space="0" w:color="auto"/>
      </w:divBdr>
    </w:div>
    <w:div w:id="182997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MIT-LCP/mimic-code"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mimic.physionet.org/" TargetMode="Externa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hyperlink" Target="https://mimic.physionet.org/gettingstarted/acces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nature.com/articles/sdata201635/tables/3" TargetMode="External"/><Relationship Id="rId10" Type="http://schemas.openxmlformats.org/officeDocument/2006/relationships/hyperlink" Target="file:///D:\DataScience\Thesis-Bioinformatics-MIMICIII-\Initial%20Draft.docx"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D:\DataScience\Thesis-Bioinformatics-MIMICIII-\Initial%20Draft.docx" TargetMode="External"/><Relationship Id="rId14" Type="http://schemas.openxmlformats.org/officeDocument/2006/relationships/hyperlink" Target="https://mimic.physionet.org/mimictables/ad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94C521-2558-43E3-9CAC-7925CBB58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21</Pages>
  <Words>3215</Words>
  <Characters>18329</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Teradata Corporation</Company>
  <LinksUpToDate>false</LinksUpToDate>
  <CharactersWithSpaces>21501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Chaudhary, Awais</dc:creator>
  <cp:lastModifiedBy>Faisal Maqbool</cp:lastModifiedBy>
  <cp:revision>716</cp:revision>
  <cp:lastPrinted>2015-09-11T07:21:00Z</cp:lastPrinted>
  <dcterms:created xsi:type="dcterms:W3CDTF">2015-09-04T11:07:00Z</dcterms:created>
  <dcterms:modified xsi:type="dcterms:W3CDTF">2019-12-08T23:27:00Z</dcterms:modified>
</cp:coreProperties>
</file>