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8.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fmsabatini/sPlotOpen_Manuscript@796e548</w:t>
        </w:r>
      </w:hyperlink>
      <w:r>
        <w:t xml:space="preserve"> </w:t>
      </w:r>
      <w:r>
        <w:t xml:space="preserve">on December 21,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72,73</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74,75,76</w:t>
      </w:r>
      <w:r>
        <w:t xml:space="preserve">,</w:t>
      </w:r>
      <w:r>
        <w:t xml:space="preserve"> </w:t>
      </w:r>
      <w:r>
        <w:t xml:space="preserve">Guillermo Hinojos Mendoza</w:t>
      </w:r>
      <w:r>
        <w:t xml:space="preserve">77</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79</w:t>
      </w:r>
      <w:r>
        <w:t xml:space="preserve">,</w:t>
      </w:r>
      <w:r>
        <w:t xml:space="preserve"> </w:t>
      </w:r>
      <w:r>
        <w:t xml:space="preserve">Wannes Hubau</w:t>
      </w:r>
      <w:r>
        <w:t xml:space="preserve">80,81</w:t>
      </w:r>
      <w:r>
        <w:t xml:space="preserve">,</w:t>
      </w:r>
      <w:r>
        <w:t xml:space="preserve"> </w:t>
      </w:r>
      <w:r>
        <w:t xml:space="preserve">Adrian Indreica</w:t>
      </w:r>
      <w:r>
        <w:t xml:space="preserve">82</w:t>
      </w:r>
      <w:r>
        <w:t xml:space="preserve">,</w:t>
      </w:r>
      <w:r>
        <w:t xml:space="preserve"> </w:t>
      </w:r>
      <w:r>
        <w:t xml:space="preserve">John A.M. Janssen</w:t>
      </w:r>
      <w:r>
        <w:t xml:space="preserve">83</w:t>
      </w:r>
      <w:r>
        <w:t xml:space="preserve">,</w:t>
      </w:r>
      <w:r>
        <w:t xml:space="preserve"> </w:t>
      </w:r>
      <w:r>
        <w:t xml:space="preserve">Birgit Jedrzejek</w:t>
      </w:r>
      <w:r>
        <w:t xml:space="preserve">78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84</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85</w:t>
      </w:r>
      <w:r>
        <w:t xml:space="preserve">,</w:t>
      </w:r>
      <w:r>
        <w:t xml:space="preserve"> </w:t>
      </w:r>
      <w:r>
        <w:t xml:space="preserve">Jutta Kapfer</w:t>
      </w:r>
      <w:r>
        <w:t xml:space="preserve">86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89</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90</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91</w:t>
      </w:r>
      <w:r>
        <w:t xml:space="preserve">,</w:t>
      </w:r>
      <w:r>
        <w:t xml:space="preserve"> </w:t>
      </w:r>
      <w:r>
        <w:t xml:space="preserve">Timothy Killeen</w:t>
      </w:r>
      <w:r>
        <w:t xml:space="preserve">92</w:t>
      </w:r>
      <w:r>
        <w:t xml:space="preserve">,</w:t>
      </w:r>
      <w:r>
        <w:t xml:space="preserve"> </w:t>
      </w:r>
      <w:r>
        <w:t xml:space="preserve">Andrey Korolyuk</w:t>
      </w:r>
      <w:r>
        <w:t xml:space="preserve">93</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99</w:t>
      </w:r>
      <w:r>
        <w:t xml:space="preserve">,</w:t>
      </w:r>
      <w:r>
        <w:t xml:space="preserve"> </w:t>
      </w:r>
      <w:r>
        <w:t xml:space="preserve">Hongyan Liu</w:t>
      </w:r>
      <w:r>
        <w:t xml:space="preserve">100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101,102,103</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106</w:t>
      </w:r>
      <w:r>
        <w:t xml:space="preserve">,</w:t>
      </w:r>
      <w:r>
        <w:t xml:space="preserve"> </w:t>
      </w:r>
      <w:r>
        <w:t xml:space="preserve">Abel Monteagudo Mendoza</w:t>
      </w:r>
      <w:r>
        <w:t xml:space="preserve">107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108</w:t>
      </w:r>
      <w:r>
        <w:t xml:space="preserve">,</w:t>
      </w:r>
      <w:r>
        <w:t xml:space="preserve"> </w:t>
      </w:r>
      <w:r>
        <w:t xml:space="preserve">Jonas V. Müller</w:t>
      </w:r>
      <w:r>
        <w:t xml:space="preserve">109</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110</w:t>
      </w:r>
      <w:r>
        <w:t xml:space="preserve">,</w:t>
      </w:r>
      <w:r>
        <w:t xml:space="preserve"> </w:t>
      </w:r>
      <w:r>
        <w:t xml:space="preserve">Alireza Naqinezhad</w:t>
      </w:r>
      <w:r>
        <w:t xml:space="preserve">111</w:t>
      </w:r>
      <w:r>
        <w:t xml:space="preserve">,</w:t>
      </w:r>
      <w:r>
        <w:t xml:space="preserve"> </w:t>
      </w:r>
      <w:r>
        <w:t xml:space="preserve">Jalil Noroozi</w:t>
      </w:r>
      <w:r>
        <w:t xml:space="preserve">112</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113,114</w:t>
      </w:r>
      <w:r>
        <w:t xml:space="preserve">,</w:t>
      </w:r>
      <w:r>
        <w:t xml:space="preserve"> </w:t>
      </w:r>
      <w:r>
        <w:t xml:space="preserve">Viktor Onyshchenko</w:t>
      </w:r>
      <w:r>
        <w:t xml:space="preserve">115</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117</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118,119</w:t>
      </w:r>
      <w:r>
        <w:t xml:space="preserve">,</w:t>
      </w:r>
      <w:r>
        <w:t xml:space="preserve"> </w:t>
      </w:r>
      <w:r>
        <w:t xml:space="preserve">Robert K. Peet</w:t>
      </w:r>
      <w:r>
        <w:t xml:space="preserve">120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121,122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123,124</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127</w:t>
      </w:r>
      <w:r>
        <w:t xml:space="preserve">,</w:t>
      </w:r>
      <w:r>
        <w:t xml:space="preserve"> </w:t>
      </w:r>
      <w:r>
        <w:t xml:space="preserve">Valerijus Rašomavičius</w:t>
      </w:r>
      <w:r>
        <w:t xml:space="preserve">128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129,130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131</w:t>
      </w:r>
      <w:r>
        <w:t xml:space="preserve">,</w:t>
      </w:r>
      <w:r>
        <w:t xml:space="preserve"> </w:t>
      </w:r>
      <w:r>
        <w:t xml:space="preserve">John S. Rodwell</w:t>
      </w:r>
      <w:r>
        <w:t xml:space="preserve">132</w:t>
      </w:r>
      <w:r>
        <w:t xml:space="preserve">,</w:t>
      </w:r>
      <w:r>
        <w:t xml:space="preserve"> </w:t>
      </w:r>
      <w:r>
        <w:t xml:space="preserve">Eszter Ruprecht</w:t>
      </w:r>
      <w:r>
        <w:t xml:space="preserve">133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134</w:t>
      </w:r>
      <w:r>
        <w:t xml:space="preserve">,</w:t>
      </w:r>
      <w:r>
        <w:t xml:space="preserve"> </w:t>
      </w:r>
      <w:r>
        <w:t xml:space="preserve">Cyrus Samimi</w:t>
      </w:r>
      <w:r>
        <w:t xml:space="preserve">135</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136</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137</w:t>
      </w:r>
      <w:r>
        <w:t xml:space="preserve">,</w:t>
      </w:r>
      <w:r>
        <w:t xml:space="preserve"> </w:t>
      </w:r>
      <w:r>
        <w:t xml:space="preserve">Pavel Shirokikh</w:t>
      </w:r>
      <w:r>
        <w:t xml:space="preserve">105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138</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139</w:t>
      </w:r>
      <w:r>
        <w:t xml:space="preserve">,</w:t>
      </w:r>
      <w:r>
        <w:t xml:space="preserve"> </w:t>
      </w:r>
      <w:r>
        <w:t xml:space="preserve">Petr Sklenář</w:t>
      </w:r>
      <w:r>
        <w:t xml:space="preserve">140</w:t>
      </w:r>
      <w:r>
        <w:t xml:space="preserve">,</w:t>
      </w:r>
      <w:r>
        <w:t xml:space="preserve"> </w:t>
      </w:r>
      <w:r>
        <w:t xml:space="preserve">Željko Škvorc</w:t>
      </w:r>
      <w:r>
        <w:t xml:space="preserve">141</w:t>
      </w:r>
      <w:r>
        <w:t xml:space="preserve">,</w:t>
      </w:r>
      <w:r>
        <w:t xml:space="preserve"> </w:t>
      </w:r>
      <w:r>
        <w:t xml:space="preserve">Ben Sparrow</w:t>
      </w:r>
      <w:r>
        <w:t xml:space="preserve">142</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21,143</w:t>
      </w:r>
      <w:r>
        <w:t xml:space="preserve">,</w:t>
      </w:r>
      <w:r>
        <w:t xml:space="preserve"> </w:t>
      </w:r>
      <w:r>
        <w:t xml:space="preserve">Zvjezdana Stančić</w:t>
      </w:r>
      <w:r>
        <w:t xml:space="preserve">144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145</w:t>
      </w:r>
      <w:r>
        <w:t xml:space="preserve">,</w:t>
      </w:r>
      <w:r>
        <w:t xml:space="preserve"> </w:t>
      </w:r>
      <w:r>
        <w:t xml:space="preserve">Zhiyao Tang</w:t>
      </w:r>
      <w:r>
        <w:t xml:space="preserve">100</w:t>
      </w:r>
      <w:r>
        <w:t xml:space="preserve">,</w:t>
      </w:r>
      <w:r>
        <w:t xml:space="preserve"> </w:t>
      </w:r>
      <w:r>
        <w:t xml:space="preserve">Cindy Q. Tang</w:t>
      </w:r>
      <w:r>
        <w:t xml:space="preserve">146</w:t>
      </w:r>
      <w:r>
        <w:t xml:space="preserve">,</w:t>
      </w:r>
      <w:r>
        <w:t xml:space="preserve"> </w:t>
      </w:r>
      <w:r>
        <w:t xml:space="preserve">Ioannis Tsiripidis</w:t>
      </w:r>
      <w:r>
        <w:t xml:space="preserve">147</w:t>
      </w:r>
      <w:r>
        <w:t xml:space="preserve">,</w:t>
      </w:r>
      <w:r>
        <w:t xml:space="preserve"> </w:t>
      </w:r>
      <w:r>
        <w:t xml:space="preserve">Kim André Vanselow</w:t>
      </w:r>
      <w:r>
        <w:t xml:space="preserve">148</w:t>
      </w:r>
      <w:r>
        <w:t xml:space="preserve">,</w:t>
      </w:r>
      <w:r>
        <w:t xml:space="preserve"> </w:t>
      </w:r>
      <w:r>
        <w:t xml:space="preserve">Rodolfo Vásquez Martínez</w:t>
      </w:r>
      <w:r>
        <w:t xml:space="preserve">107</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149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150</w:t>
      </w:r>
      <w:r>
        <w:t xml:space="preserve">,</w:t>
      </w:r>
      <w:r>
        <w:t xml:space="preserve"> </w:t>
      </w:r>
      <w:r>
        <w:t xml:space="preserve">Alexander Christian Vibrans</w:t>
      </w:r>
      <w:r>
        <w:t xml:space="preserve">99</w:t>
      </w:r>
      <w:r>
        <w:t xml:space="preserve">,</w:t>
      </w:r>
      <w:r>
        <w:t xml:space="preserve"> </w:t>
      </w:r>
      <w:r>
        <w:t xml:space="preserve">Cyrille Violle</w:t>
      </w:r>
      <w:r>
        <w:t xml:space="preserve">151</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1,152,153</w:t>
      </w:r>
      <w:r>
        <w:t xml:space="preserve">,</w:t>
      </w:r>
      <w:r>
        <w:t xml:space="preserve"> </w:t>
      </w:r>
      <w:r>
        <w:t xml:space="preserve">Henrik von Wehrden</w:t>
      </w:r>
      <w:r>
        <w:t xml:space="preserve">154</w:t>
      </w:r>
      <w:r>
        <w:t xml:space="preserve">,</w:t>
      </w:r>
      <w:r>
        <w:t xml:space="preserve"> </w:t>
      </w:r>
      <w:r>
        <w:t xml:space="preserve">Viktoria Wagner</w:t>
      </w:r>
      <w:r>
        <w:t xml:space="preserve">155</w:t>
      </w:r>
      <w:r>
        <w:t xml:space="preserve">,</w:t>
      </w:r>
      <w:r>
        <w:t xml:space="preserve"> </w:t>
      </w:r>
      <w:r>
        <w:t xml:space="preserve">Donald A. Walker</w:t>
      </w:r>
      <w:r>
        <w:t xml:space="preserve">156</w:t>
      </w:r>
      <w:r>
        <w:t xml:space="preserve">,</w:t>
      </w:r>
      <w:r>
        <w:t xml:space="preserve"> </w:t>
      </w:r>
      <w:r>
        <w:t xml:space="preserve">Donald Waller</w:t>
      </w:r>
      <w:r>
        <w:t xml:space="preserve">157</w:t>
      </w:r>
      <w:r>
        <w:t xml:space="preserve">,</w:t>
      </w:r>
      <w:r>
        <w:t xml:space="preserve"> </w:t>
      </w:r>
      <w:r>
        <w:t xml:space="preserve">Hua-Feng Wang</w:t>
      </w:r>
      <w:r>
        <w:t xml:space="preserve">158</w:t>
      </w:r>
      <w:r>
        <w:t xml:space="preserve">,</w:t>
      </w:r>
      <w:r>
        <w:t xml:space="preserve"> </w:t>
      </w:r>
      <w:r>
        <w:t xml:space="preserve">Karsten Wesche</w:t>
      </w:r>
      <w:r>
        <w:t xml:space="preserve">1,159,160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162</w:t>
      </w:r>
      <w:r>
        <w:t xml:space="preserve">,</w:t>
      </w:r>
      <w:r>
        <w:t xml:space="preserve"> </w:t>
      </w:r>
      <w:r>
        <w:t xml:space="preserve">Sergey Yamalov</w:t>
      </w:r>
      <w:r>
        <w:t xml:space="preserve">163</w:t>
      </w:r>
      <w:r>
        <w:t xml:space="preserve">,</w:t>
      </w:r>
      <w:r>
        <w:t xml:space="preserve"> </w:t>
      </w:r>
      <w:r>
        <w:t xml:space="preserve">Martin Zobel</w:t>
      </w:r>
      <w:r>
        <w:t xml:space="preserve">164</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Unique vegetation plots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independant as those plots located in PC1-PC2 grid cells with less than 50 vegetation plots are shared across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4"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0"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30"/>
    <w:bookmarkStart w:id="533"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1">
        <w:r>
          <w:rPr>
            <w:rStyle w:val="Hyperlink"/>
          </w:rPr>
          <w:t xml:space="preserve">https://doi.org/ghgt8v</w:t>
        </w:r>
      </w:hyperlink>
      <w:r>
        <w:t xml:space="preserve"> </w:t>
      </w:r>
      <w:r>
        <w:br/>
      </w:r>
      <w:r>
        <w:t xml:space="preserve">DOI:</w:t>
      </w:r>
      <w:r>
        <w:t xml:space="preserve"> </w:t>
      </w:r>
      <w:hyperlink r:id="rId532">
        <w:r>
          <w:rPr>
            <w:rStyle w:val="Hyperlink"/>
          </w:rPr>
          <w:t xml:space="preserve">10.1007/978-94-007-7750-7</w:t>
        </w:r>
      </w:hyperlink>
    </w:p>
    <w:bookmarkEnd w:id="533"/>
    <w:bookmarkEnd w:id="534"/>
    <w:p>
      <w:pPr>
        <w:pStyle w:val="Heading2"/>
      </w:pPr>
      <w:bookmarkStart w:id="535" w:name="supplementary-material"/>
      <w:r>
        <w:t xml:space="preserve">Supplementary Material</w:t>
      </w:r>
      <w:bookmarkEnd w:id="535"/>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6" w:name="supplementary-material-1"/>
      <w:r>
        <w:t xml:space="preserve">Supplementary Material</w:t>
      </w:r>
      <w:bookmarkEnd w:id="536"/>
    </w:p>
    <w:p>
      <w:pPr>
        <w:pStyle w:val="Heading2"/>
      </w:pPr>
      <w:bookmarkStart w:id="537" w:name="figure-s1"/>
      <w:r>
        <w:t xml:space="preserve">Figure S1</w:t>
      </w:r>
      <w:bookmarkEnd w:id="537"/>
    </w:p>
    <w:bookmarkStart w:id="0" w:name="fig:supplement"/>
    <w:p>
      <w:pPr>
        <w:pStyle w:val="CaptionedFigure"/>
      </w:pPr>
      <w:bookmarkStart w:id="539"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8"/>
                    <a:stretch>
                      <a:fillRect/>
                    </a:stretch>
                  </pic:blipFill>
                  <pic:spPr bwMode="auto">
                    <a:xfrm>
                      <a:off x="0" y="0"/>
                      <a:ext cx="5229511" cy="6422207"/>
                    </a:xfrm>
                    <a:prstGeom prst="rect">
                      <a:avLst/>
                    </a:prstGeom>
                    <a:noFill/>
                    <a:ln w="9525">
                      <a:noFill/>
                      <a:headEnd/>
                      <a:tailEnd/>
                    </a:ln>
                  </pic:spPr>
                </pic:pic>
              </a:graphicData>
            </a:graphic>
          </wp:inline>
        </w:drawing>
      </w:r>
      <w:bookmarkEnd w:id="539"/>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8" Target="media/rId538.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796e548e0dd0e1e77cb055f1fae6d5fcc1c65ca4/" TargetMode="External" /><Relationship Type="http://schemas.openxmlformats.org/officeDocument/2006/relationships/hyperlink" Id="rId21" Target="https://github.com/fmsabatini/sPlotOpen_Manuscript/tree/796e548e0dd0e1e77cb055f1fae6d5fcc1c65ca4"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796e548e0dd0e1e77cb055f1fae6d5fcc1c65ca4/" TargetMode="External" /><Relationship Type="http://schemas.openxmlformats.org/officeDocument/2006/relationships/hyperlink" Id="rId21" Target="https://github.com/fmsabatini/sPlotOpen_Manuscript/tree/796e548e0dd0e1e77cb055f1fae6d5fcc1c65ca4"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2020-12-21T13:57:55Z</dcterms:created>
  <dcterms:modified xsi:type="dcterms:W3CDTF">2020-12-21T13:57:55Z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