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85" w:rsidRPr="00CF378B" w:rsidRDefault="00972899" w:rsidP="00527780">
      <w:pPr>
        <w:pStyle w:val="11"/>
        <w:rPr>
          <w:rStyle w:val="ad"/>
        </w:rPr>
      </w:pPr>
      <w:r w:rsidRPr="00CF378B">
        <w:rPr>
          <w:rStyle w:val="ad"/>
        </w:rPr>
        <w:t>Лабораторный практикум по курсу “Инженерная графика: Основы работы с FDM 3Д принтером”</w:t>
      </w:r>
    </w:p>
    <w:p w:rsidR="00972899" w:rsidRPr="00CF378B" w:rsidRDefault="00972899" w:rsidP="00972899">
      <w:pPr>
        <w:jc w:val="center"/>
        <w:rPr>
          <w:rStyle w:val="ad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  <w:r w:rsidRPr="00CF378B">
        <w:rPr>
          <w:rStyle w:val="ad"/>
          <w:sz w:val="40"/>
        </w:rPr>
        <w:t>НИЯУ МИФИ</w:t>
      </w: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972899" w:rsidRPr="00CF378B" w:rsidRDefault="00972899" w:rsidP="00CF378B">
      <w:pPr>
        <w:rPr>
          <w:rStyle w:val="ad"/>
          <w:sz w:val="40"/>
        </w:rPr>
      </w:pPr>
    </w:p>
    <w:p w:rsidR="00527780" w:rsidRPr="00CF378B" w:rsidRDefault="00527780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  <w:r w:rsidRPr="00CF378B">
        <w:rPr>
          <w:rStyle w:val="ad"/>
          <w:sz w:val="40"/>
        </w:rPr>
        <w:t>Москва 2023</w:t>
      </w:r>
    </w:p>
    <w:sdt>
      <w:sdtPr>
        <w:id w:val="1962693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378B" w:rsidRDefault="00CF378B">
          <w:pPr>
            <w:pStyle w:val="a7"/>
          </w:pPr>
          <w:r>
            <w:t>Оглавление</w:t>
          </w:r>
        </w:p>
        <w:p w:rsidR="00191D83" w:rsidRDefault="00CF378B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1078" w:history="1">
            <w:r w:rsidR="00191D83" w:rsidRPr="00461355">
              <w:rPr>
                <w:rStyle w:val="aa"/>
                <w:noProof/>
              </w:rPr>
              <w:t>Предисловие</w:t>
            </w:r>
            <w:r w:rsidR="00191D83">
              <w:rPr>
                <w:noProof/>
                <w:webHidden/>
              </w:rPr>
              <w:tab/>
            </w:r>
            <w:r w:rsidR="00191D83">
              <w:rPr>
                <w:noProof/>
                <w:webHidden/>
              </w:rPr>
              <w:fldChar w:fldCharType="begin"/>
            </w:r>
            <w:r w:rsidR="00191D83">
              <w:rPr>
                <w:noProof/>
                <w:webHidden/>
              </w:rPr>
              <w:instrText xml:space="preserve"> PAGEREF _Toc138021078 \h </w:instrText>
            </w:r>
            <w:r w:rsidR="00191D83">
              <w:rPr>
                <w:noProof/>
                <w:webHidden/>
              </w:rPr>
            </w:r>
            <w:r w:rsidR="00191D83"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 w:rsidR="00191D83"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79" w:history="1">
            <w:r w:rsidRPr="00461355">
              <w:rPr>
                <w:rStyle w:val="aa"/>
                <w:noProof/>
              </w:rPr>
              <w:t>Основы 3Д печати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0" w:history="1">
            <w:r w:rsidRPr="00461355">
              <w:rPr>
                <w:rStyle w:val="aa"/>
                <w:noProof/>
              </w:rPr>
              <w:t>Основные технологии 3д печати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1" w:history="1">
            <w:r w:rsidRPr="00461355">
              <w:rPr>
                <w:rStyle w:val="aa"/>
                <w:noProof/>
                <w:lang w:val="en-US"/>
              </w:rPr>
              <w:t>FMD</w:t>
            </w:r>
            <w:r w:rsidRPr="00461355">
              <w:rPr>
                <w:rStyle w:val="aa"/>
                <w:noProof/>
              </w:rPr>
              <w:t xml:space="preserve">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2" w:history="1">
            <w:r w:rsidRPr="00461355">
              <w:rPr>
                <w:rStyle w:val="aa"/>
                <w:noProof/>
              </w:rPr>
              <w:t>Слайсеры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3" w:history="1">
            <w:r w:rsidRPr="00461355">
              <w:rPr>
                <w:rStyle w:val="aa"/>
                <w:noProof/>
              </w:rPr>
              <w:t>Дефекты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4" w:history="1">
            <w:r w:rsidRPr="00461355">
              <w:rPr>
                <w:rStyle w:val="aa"/>
                <w:noProof/>
              </w:rPr>
              <w:t>Лабораторная работа 1. Первая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5" w:history="1">
            <w:r w:rsidRPr="00461355">
              <w:rPr>
                <w:rStyle w:val="aa"/>
                <w:noProof/>
              </w:rPr>
              <w:t>Лабораторная работа 2. Кинематика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83" w:rsidRDefault="00191D83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21086" w:history="1">
            <w:r w:rsidRPr="00461355">
              <w:rPr>
                <w:rStyle w:val="aa"/>
                <w:noProof/>
              </w:rPr>
              <w:t>Лабораторная работа 3. Кинематика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8B" w:rsidRDefault="00CF378B">
          <w:r>
            <w:rPr>
              <w:b/>
              <w:bCs/>
            </w:rPr>
            <w:fldChar w:fldCharType="end"/>
          </w:r>
        </w:p>
      </w:sdtContent>
    </w:sdt>
    <w:p w:rsidR="00972899" w:rsidRDefault="00972899" w:rsidP="00972899">
      <w:pPr>
        <w:jc w:val="center"/>
        <w:rPr>
          <w:sz w:val="52"/>
          <w:szCs w:val="52"/>
        </w:rPr>
      </w:pPr>
      <w:bookmarkStart w:id="0" w:name="_GoBack"/>
      <w:bookmarkEnd w:id="0"/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527780">
      <w:pPr>
        <w:pStyle w:val="1"/>
      </w:pPr>
    </w:p>
    <w:p w:rsidR="00527780" w:rsidRDefault="00527780" w:rsidP="00527780">
      <w:pPr>
        <w:pStyle w:val="1"/>
      </w:pPr>
      <w:bookmarkStart w:id="1" w:name="_Toc138021078"/>
      <w:r>
        <w:t>Предисловие</w:t>
      </w:r>
      <w:bookmarkEnd w:id="1"/>
    </w:p>
    <w:p w:rsidR="00527780" w:rsidRDefault="00527780" w:rsidP="00527780">
      <w:r>
        <w:t>Книга написана чтобы научить студентов печатать и т.п.</w:t>
      </w:r>
      <w:r w:rsidR="00CF378B">
        <w:t xml:space="preserve"> содержит то,  то и это.</w:t>
      </w:r>
    </w:p>
    <w:p w:rsidR="00CF378B" w:rsidRDefault="00CF378B" w:rsidP="00527780"/>
    <w:p w:rsidR="00CF378B" w:rsidRDefault="00CF378B" w:rsidP="00CF378B">
      <w:pPr>
        <w:pStyle w:val="1"/>
      </w:pPr>
      <w:bookmarkStart w:id="2" w:name="_Toc138021079"/>
      <w:r>
        <w:t>Основы 3Д печати</w:t>
      </w:r>
      <w:bookmarkEnd w:id="2"/>
    </w:p>
    <w:p w:rsidR="00CF378B" w:rsidRDefault="00CF378B" w:rsidP="00CF378B">
      <w:pPr>
        <w:pStyle w:val="2"/>
      </w:pPr>
      <w:bookmarkStart w:id="3" w:name="_Toc138021080"/>
      <w:r>
        <w:t>Основные технологии 3д печати</w:t>
      </w:r>
      <w:bookmarkEnd w:id="3"/>
    </w:p>
    <w:p w:rsidR="00527780" w:rsidRDefault="00CF378B" w:rsidP="00527780">
      <w:pPr>
        <w:rPr>
          <w:lang w:val="en-US"/>
        </w:rPr>
      </w:pPr>
      <w:r>
        <w:t xml:space="preserve">Тут про </w:t>
      </w:r>
      <w:r>
        <w:rPr>
          <w:lang w:val="en-US"/>
        </w:rPr>
        <w:t>SLA</w:t>
      </w:r>
      <w:r w:rsidRPr="00CF378B">
        <w:t xml:space="preserve"> </w:t>
      </w:r>
      <w:r>
        <w:rPr>
          <w:lang w:val="en-US"/>
        </w:rPr>
        <w:t>MSLA</w:t>
      </w:r>
      <w:r w:rsidRPr="00CF378B">
        <w:t xml:space="preserve"> </w:t>
      </w:r>
      <w:r>
        <w:rPr>
          <w:lang w:val="en-US"/>
        </w:rPr>
        <w:t>POLYJET</w:t>
      </w:r>
      <w:r w:rsidRPr="00CF378B">
        <w:t xml:space="preserve"> </w:t>
      </w:r>
      <w:r>
        <w:t xml:space="preserve">и в конце </w:t>
      </w:r>
      <w:r>
        <w:rPr>
          <w:lang w:val="en-US"/>
        </w:rPr>
        <w:t>FDM</w:t>
      </w:r>
    </w:p>
    <w:p w:rsidR="00CF378B" w:rsidRPr="00CF378B" w:rsidRDefault="00CF378B" w:rsidP="00527780">
      <w:r>
        <w:t>Ключевые особенности каждой технологии применимость</w:t>
      </w:r>
    </w:p>
    <w:p w:rsidR="00CF378B" w:rsidRDefault="00CF378B" w:rsidP="00CF378B">
      <w:pPr>
        <w:pStyle w:val="2"/>
      </w:pPr>
      <w:bookmarkStart w:id="4" w:name="_Toc138021081"/>
      <w:r>
        <w:rPr>
          <w:lang w:val="en-US"/>
        </w:rPr>
        <w:t>FMD</w:t>
      </w:r>
      <w:r w:rsidRPr="00CF378B">
        <w:t xml:space="preserve"> </w:t>
      </w:r>
      <w:r>
        <w:t>печать</w:t>
      </w:r>
      <w:bookmarkEnd w:id="4"/>
    </w:p>
    <w:p w:rsidR="00CF378B" w:rsidRDefault="00CF378B" w:rsidP="00CF378B">
      <w:r>
        <w:t>Кинематики, боудены-директы, Материалы, Прошивки</w:t>
      </w:r>
      <w:r w:rsidR="009A5C7B">
        <w:t xml:space="preserve"> (жкод)</w:t>
      </w:r>
      <w:r>
        <w:t>, Слайсеры</w:t>
      </w:r>
    </w:p>
    <w:p w:rsidR="009A5C7B" w:rsidRDefault="009A5C7B" w:rsidP="009A5C7B">
      <w:pPr>
        <w:pStyle w:val="2"/>
      </w:pPr>
      <w:bookmarkStart w:id="5" w:name="_Toc138021082"/>
      <w:r>
        <w:t>Слайсеры</w:t>
      </w:r>
      <w:bookmarkEnd w:id="5"/>
    </w:p>
    <w:p w:rsidR="009A5C7B" w:rsidRDefault="009A5C7B" w:rsidP="009A5C7B">
      <w:r>
        <w:t xml:space="preserve">Настройка </w:t>
      </w:r>
      <w:r>
        <w:rPr>
          <w:lang w:val="en-US"/>
        </w:rPr>
        <w:t>PrusaSlicer</w:t>
      </w:r>
      <w:r w:rsidRPr="009A5C7B">
        <w:t xml:space="preserve"> 2.6.</w:t>
      </w:r>
      <w:r>
        <w:rPr>
          <w:lang w:val="en-US"/>
        </w:rPr>
        <w:t>x</w:t>
      </w:r>
      <w:r>
        <w:t>, разбор параметров, окна редактора модели и пр.</w:t>
      </w:r>
    </w:p>
    <w:p w:rsidR="009A5C7B" w:rsidRDefault="009A5C7B" w:rsidP="009A5C7B">
      <w:pPr>
        <w:pStyle w:val="2"/>
      </w:pPr>
      <w:bookmarkStart w:id="6" w:name="_Toc138021083"/>
      <w:r>
        <w:t>Дефекты</w:t>
      </w:r>
      <w:bookmarkEnd w:id="6"/>
    </w:p>
    <w:p w:rsidR="009A5C7B" w:rsidRPr="009A5C7B" w:rsidRDefault="009A5C7B" w:rsidP="009A5C7B">
      <w:r>
        <w:t>По принципу простое-</w:t>
      </w:r>
      <w:r w:rsidRPr="009A5C7B">
        <w:t>&gt;</w:t>
      </w:r>
      <w:r>
        <w:t>сложное</w:t>
      </w:r>
      <w:r w:rsidRPr="009A5C7B">
        <w:t>;</w:t>
      </w:r>
      <w:r>
        <w:t xml:space="preserve"> </w:t>
      </w:r>
      <w:r w:rsidRPr="009A5C7B">
        <w:t>[</w:t>
      </w:r>
      <w:r>
        <w:t>механика-экструдер-обдув-прошивка</w:t>
      </w:r>
      <w:r w:rsidRPr="009A5C7B">
        <w:t>]</w:t>
      </w:r>
    </w:p>
    <w:p w:rsidR="009A5C7B" w:rsidRDefault="009A5C7B" w:rsidP="009A5C7B">
      <w:r>
        <w:t>Несоответствие габаритным размерам (неправильные шаги</w:t>
      </w:r>
      <w:r w:rsidRPr="009A5C7B">
        <w:t>/</w:t>
      </w:r>
      <w:r>
        <w:t>мм усадка и т.п.)</w:t>
      </w:r>
    </w:p>
    <w:p w:rsidR="009A5C7B" w:rsidRPr="009A5C7B" w:rsidRDefault="009A5C7B" w:rsidP="009A5C7B">
      <w:pPr>
        <w:rPr>
          <w:lang w:val="en-US"/>
        </w:rPr>
      </w:pPr>
      <w:r>
        <w:t>Смещение</w:t>
      </w:r>
      <w:r w:rsidRPr="009A5C7B">
        <w:rPr>
          <w:lang w:val="en-US"/>
        </w:rPr>
        <w:t xml:space="preserve"> </w:t>
      </w:r>
      <w:r>
        <w:t>слоёв</w:t>
      </w:r>
    </w:p>
    <w:p w:rsidR="009A5C7B" w:rsidRDefault="009A5C7B" w:rsidP="009A5C7B">
      <w:pPr>
        <w:rPr>
          <w:lang w:val="en-US"/>
        </w:rPr>
      </w:pPr>
      <w:r>
        <w:rPr>
          <w:lang w:val="en-US"/>
        </w:rPr>
        <w:t>VFA (Vertical fine artifacts)</w:t>
      </w:r>
    </w:p>
    <w:p w:rsidR="009A5C7B" w:rsidRPr="009A5C7B" w:rsidRDefault="009A5C7B" w:rsidP="009A5C7B">
      <w:r>
        <w:t>Эхо</w:t>
      </w:r>
    </w:p>
    <w:p w:rsidR="009A5C7B" w:rsidRDefault="009A5C7B" w:rsidP="009A5C7B">
      <w:r>
        <w:t>Слоновья нога</w:t>
      </w:r>
    </w:p>
    <w:p w:rsidR="00AE39BC" w:rsidRDefault="00AE39BC" w:rsidP="009A5C7B">
      <w:r>
        <w:t>Отлипание от стола (плохая адгезия к столу)</w:t>
      </w:r>
    </w:p>
    <w:p w:rsidR="00AE39BC" w:rsidRDefault="00AE39BC" w:rsidP="009A5C7B">
      <w:r>
        <w:t>Расслоение (привет АБС</w:t>
      </w:r>
      <w:r>
        <w:rPr>
          <w:lang w:val="en-US"/>
        </w:rPr>
        <w:t>`</w:t>
      </w:r>
      <w:r>
        <w:t>у)</w:t>
      </w:r>
    </w:p>
    <w:p w:rsidR="009A5C7B" w:rsidRDefault="009A5C7B" w:rsidP="009A5C7B">
      <w:r>
        <w:t xml:space="preserve">Вобблинг </w:t>
      </w:r>
      <w:r>
        <w:rPr>
          <w:lang w:val="en-US"/>
        </w:rPr>
        <w:t>Wobbling</w:t>
      </w:r>
      <w:r>
        <w:br/>
        <w:t>Недо</w:t>
      </w:r>
      <w:r w:rsidRPr="009A5C7B">
        <w:t>/</w:t>
      </w:r>
      <w:r>
        <w:t>пере экструзия</w:t>
      </w:r>
    </w:p>
    <w:p w:rsidR="00C10F12" w:rsidRDefault="00C10F12" w:rsidP="009A5C7B">
      <w:r>
        <w:t>Превышение лимита максимального объемного расхода</w:t>
      </w:r>
    </w:p>
    <w:p w:rsidR="00AE39BC" w:rsidRDefault="00AE39BC" w:rsidP="009A5C7B">
      <w:r>
        <w:t>Пропущенный слой</w:t>
      </w:r>
    </w:p>
    <w:p w:rsidR="009A5C7B" w:rsidRPr="00AE39BC" w:rsidRDefault="009A5C7B" w:rsidP="009A5C7B">
      <w:r>
        <w:t>Выпирающие углы (</w:t>
      </w:r>
      <w:r>
        <w:rPr>
          <w:lang w:val="en-US"/>
        </w:rPr>
        <w:t>LA</w:t>
      </w:r>
      <w:r w:rsidRPr="00AE39BC">
        <w:t>_</w:t>
      </w:r>
      <w:r>
        <w:rPr>
          <w:lang w:val="en-US"/>
        </w:rPr>
        <w:t>off</w:t>
      </w:r>
      <w:r w:rsidRPr="00AE39BC">
        <w:t>)</w:t>
      </w:r>
    </w:p>
    <w:p w:rsidR="00AE39BC" w:rsidRPr="00AE39BC" w:rsidRDefault="00AE39BC" w:rsidP="009A5C7B">
      <w:r>
        <w:t>Перегрев</w:t>
      </w:r>
      <w:r w:rsidRPr="00AE39BC">
        <w:t>/</w:t>
      </w:r>
      <w:r>
        <w:t xml:space="preserve">нехватка обдува </w:t>
      </w:r>
    </w:p>
    <w:p w:rsidR="00AE39BC" w:rsidRDefault="00AE39BC" w:rsidP="009A5C7B">
      <w:r>
        <w:rPr>
          <w:lang w:val="en-US"/>
        </w:rPr>
        <w:lastRenderedPageBreak/>
        <w:t>Stringing</w:t>
      </w:r>
      <w:r w:rsidRPr="00AE39BC">
        <w:t xml:space="preserve"> </w:t>
      </w:r>
      <w:r>
        <w:t>(волосатое)</w:t>
      </w:r>
    </w:p>
    <w:p w:rsidR="009A5C7B" w:rsidRDefault="009A5C7B" w:rsidP="009A5C7B">
      <w:r>
        <w:t xml:space="preserve"> </w:t>
      </w:r>
      <w:r w:rsidR="00AE39BC">
        <w:t xml:space="preserve">Скругление углов (криво настроенный </w:t>
      </w:r>
      <w:r w:rsidR="00AE39BC">
        <w:rPr>
          <w:lang w:val="en-US"/>
        </w:rPr>
        <w:t>input</w:t>
      </w:r>
      <w:r w:rsidR="00AE39BC" w:rsidRPr="00AE39BC">
        <w:t xml:space="preserve"> </w:t>
      </w:r>
      <w:r w:rsidR="00AE39BC">
        <w:rPr>
          <w:lang w:val="en-US"/>
        </w:rPr>
        <w:t>shaping</w:t>
      </w:r>
      <w:r w:rsidR="00AE39BC" w:rsidRPr="00AE39BC">
        <w:t>)</w:t>
      </w:r>
    </w:p>
    <w:p w:rsidR="00AE39BC" w:rsidRDefault="00C10F12" w:rsidP="00C10F12">
      <w:pPr>
        <w:pStyle w:val="1"/>
      </w:pPr>
      <w:bookmarkStart w:id="7" w:name="_Toc138021084"/>
      <w:r>
        <w:t>Лабораторная работа 1. Первая печать</w:t>
      </w:r>
      <w:bookmarkEnd w:id="7"/>
    </w:p>
    <w:p w:rsidR="00C10F12" w:rsidRDefault="00C10F12" w:rsidP="009A5C7B">
      <w:r>
        <w:t xml:space="preserve">Настройка слайсера, знакомство с кинематикой, постановка детали на печать. </w:t>
      </w:r>
      <w:r>
        <w:br/>
        <w:t xml:space="preserve">Студенту предлагается настроить профиль в </w:t>
      </w:r>
      <w:r>
        <w:rPr>
          <w:lang w:val="en-US"/>
        </w:rPr>
        <w:t>PrusaSlicer</w:t>
      </w:r>
      <w:r w:rsidRPr="00C10F12">
        <w:t xml:space="preserve">, подготовить заданную </w:t>
      </w:r>
      <w:r>
        <w:t xml:space="preserve">3д модель к печати, напечатать её и проверить модель на наличие дефектов. Подразумевается, что </w:t>
      </w:r>
      <w:r w:rsidR="00B51C0F">
        <w:t>модель при правильно настроенном конфиге слайсера печатается без (значимых) дефектов.</w:t>
      </w:r>
    </w:p>
    <w:p w:rsidR="00B51C0F" w:rsidRDefault="00B51C0F" w:rsidP="00B51C0F">
      <w:pPr>
        <w:pStyle w:val="1"/>
      </w:pPr>
      <w:bookmarkStart w:id="8" w:name="_Toc138021085"/>
      <w:r>
        <w:t xml:space="preserve">Лабораторная работа </w:t>
      </w:r>
      <w:r>
        <w:t>2</w:t>
      </w:r>
      <w:r>
        <w:t xml:space="preserve">. </w:t>
      </w:r>
      <w:r>
        <w:t>Кинематика принтера</w:t>
      </w:r>
      <w:bookmarkEnd w:id="8"/>
    </w:p>
    <w:p w:rsidR="00B51C0F" w:rsidRDefault="00B51C0F" w:rsidP="00B51C0F">
      <w:r>
        <w:t>В данной работе студенту предлагается напечатать, либо ознакомиться с уже напечатанной моделью, выявить на ней дефекты и предложить научному руководителю методы устранения проблем. Всего на модели должно быть отчетливо видно 2 дефекта связанных с работой кинематики.</w:t>
      </w:r>
      <w:r w:rsidR="007A4016">
        <w:t xml:space="preserve"> </w:t>
      </w:r>
      <w:r>
        <w:t xml:space="preserve"> После того, как научный наставник </w:t>
      </w:r>
      <w:r w:rsidR="007A4016">
        <w:t xml:space="preserve">дает согласие на устранение дефектов, студент приступает к калибровке принтера (настройке слайсера, изменении параметров прошивки </w:t>
      </w:r>
      <w:r w:rsidR="007A4016" w:rsidRPr="007A4016">
        <w:t>(</w:t>
      </w:r>
      <w:r w:rsidR="007A4016">
        <w:rPr>
          <w:lang w:val="en-US"/>
        </w:rPr>
        <w:t>klipper</w:t>
      </w:r>
      <w:r w:rsidR="007A4016" w:rsidRPr="007A4016">
        <w:t xml:space="preserve">) </w:t>
      </w:r>
      <w:r w:rsidR="007A4016">
        <w:t xml:space="preserve">поиску оптимального значения параметров </w:t>
      </w:r>
      <w:r w:rsidR="007A4016">
        <w:rPr>
          <w:lang w:val="en-US"/>
        </w:rPr>
        <w:t>LA</w:t>
      </w:r>
      <w:r w:rsidR="007A4016" w:rsidRPr="007A4016">
        <w:t xml:space="preserve">, </w:t>
      </w:r>
      <w:r w:rsidR="007A4016">
        <w:t>отката пр.) По результату работы студент должен предоставить модель, демонстрирующую отсутствие деффектов.</w:t>
      </w:r>
    </w:p>
    <w:p w:rsidR="007A4016" w:rsidRDefault="007A4016" w:rsidP="00B51C0F">
      <w:r>
        <w:t>Предлагаемые дефекты</w:t>
      </w:r>
      <w:r w:rsidRPr="007A4016">
        <w:t xml:space="preserve">: </w:t>
      </w:r>
      <w:r>
        <w:t>отлипание от стола</w:t>
      </w:r>
      <w:r w:rsidR="00145585">
        <w:t xml:space="preserve"> – намазать стол клеем и повторить</w:t>
      </w:r>
      <w:r>
        <w:t>, слоновья нога</w:t>
      </w:r>
      <w:r w:rsidR="00145585">
        <w:t xml:space="preserve"> – калибровка стола</w:t>
      </w:r>
      <w:r w:rsidR="00145585" w:rsidRPr="00145585">
        <w:t xml:space="preserve"> </w:t>
      </w:r>
      <w:r w:rsidR="00145585">
        <w:t xml:space="preserve">и(или) </w:t>
      </w:r>
      <w:r w:rsidR="00145585" w:rsidRPr="00145585">
        <w:t xml:space="preserve">настройка </w:t>
      </w:r>
      <w:r w:rsidR="00145585">
        <w:rPr>
          <w:lang w:val="en-US"/>
        </w:rPr>
        <w:t>z</w:t>
      </w:r>
      <w:r w:rsidR="00145585" w:rsidRPr="00145585">
        <w:t>_</w:t>
      </w:r>
      <w:r w:rsidR="00145585">
        <w:rPr>
          <w:lang w:val="en-US"/>
        </w:rPr>
        <w:t>offet</w:t>
      </w:r>
      <w:r>
        <w:t>, несоответствие размеров</w:t>
      </w:r>
      <w:r w:rsidR="00145585" w:rsidRPr="00145585">
        <w:t xml:space="preserve"> </w:t>
      </w:r>
      <w:r w:rsidR="00145585">
        <w:t>–</w:t>
      </w:r>
      <w:r w:rsidR="00145585" w:rsidRPr="00145585">
        <w:t xml:space="preserve"> </w:t>
      </w:r>
      <w:r w:rsidR="00145585">
        <w:t xml:space="preserve">деталь участвует в соединении с другой деталью и явно не сходится по размерам: нужно настроить </w:t>
      </w:r>
      <w:r w:rsidR="00145585">
        <w:rPr>
          <w:lang w:val="en-US"/>
        </w:rPr>
        <w:t>steps</w:t>
      </w:r>
      <w:r w:rsidR="00145585">
        <w:t>/mm</w:t>
      </w:r>
      <w:r>
        <w:t>, вобблинг (заневоленый винт)</w:t>
      </w:r>
      <w:r w:rsidR="00145585" w:rsidRPr="00145585">
        <w:t xml:space="preserve"> </w:t>
      </w:r>
      <w:r w:rsidR="00145585">
        <w:t>–</w:t>
      </w:r>
      <w:r w:rsidR="00145585" w:rsidRPr="00145585">
        <w:t xml:space="preserve"> </w:t>
      </w:r>
      <w:r w:rsidR="00145585">
        <w:t>открутить верхнюю точку крепления</w:t>
      </w:r>
      <w:r>
        <w:t>, сильное эхо (завышенные ускорения</w:t>
      </w:r>
      <w:r w:rsidRPr="007A4016">
        <w:t xml:space="preserve"> / </w:t>
      </w:r>
      <w:r>
        <w:t xml:space="preserve">отключен </w:t>
      </w:r>
      <w:r>
        <w:rPr>
          <w:lang w:val="en-US"/>
        </w:rPr>
        <w:t>IS</w:t>
      </w:r>
      <w:r w:rsidRPr="007A4016">
        <w:t xml:space="preserve"> </w:t>
      </w:r>
      <w:r>
        <w:t xml:space="preserve">для принтера на прошивке </w:t>
      </w:r>
      <w:r>
        <w:rPr>
          <w:lang w:val="en-US"/>
        </w:rPr>
        <w:t>klipper</w:t>
      </w:r>
      <w:r w:rsidRPr="007A4016">
        <w:t xml:space="preserve">) </w:t>
      </w:r>
    </w:p>
    <w:p w:rsidR="007A4016" w:rsidRDefault="007A4016" w:rsidP="007A4016">
      <w:pPr>
        <w:pStyle w:val="1"/>
      </w:pPr>
      <w:bookmarkStart w:id="9" w:name="_Toc138021086"/>
      <w:r>
        <w:t xml:space="preserve">Лабораторная работа </w:t>
      </w:r>
      <w:r>
        <w:t>3</w:t>
      </w:r>
      <w:r>
        <w:t>. Кинематика принтера</w:t>
      </w:r>
      <w:bookmarkEnd w:id="9"/>
    </w:p>
    <w:p w:rsidR="007A4016" w:rsidRDefault="007A4016" w:rsidP="007A4016">
      <w:r>
        <w:t xml:space="preserve">В данной работе студенту предлагается напечатать, либо ознакомиться с уже напечатанной моделью, выявить на ней дефекты и предложить научному руководителю методы устранения проблем. Всего на модели должно быть отчетливо видно 2 дефекта связанных с работой кинематики.  После того, как научный наставник дает согласие на устранение дефектов, студент приступает к калибровке принтера (настройке слайсера, изменении параметров прошивки </w:t>
      </w:r>
      <w:r w:rsidRPr="007A4016">
        <w:t>(</w:t>
      </w:r>
      <w:r>
        <w:rPr>
          <w:lang w:val="en-US"/>
        </w:rPr>
        <w:t>klipper</w:t>
      </w:r>
      <w:r w:rsidRPr="007A4016">
        <w:t xml:space="preserve">) </w:t>
      </w:r>
      <w:r>
        <w:t xml:space="preserve">поиску оптимального значения параметров </w:t>
      </w:r>
      <w:r>
        <w:rPr>
          <w:lang w:val="en-US"/>
        </w:rPr>
        <w:t>LA</w:t>
      </w:r>
      <w:r w:rsidRPr="007A4016">
        <w:t xml:space="preserve">, </w:t>
      </w:r>
      <w:r>
        <w:t>отката пр.) По результату работы студент должен предоставить модель, демонстрирующую отсутствие деффектов.</w:t>
      </w:r>
    </w:p>
    <w:p w:rsidR="00145585" w:rsidRPr="00145585" w:rsidRDefault="007A4016" w:rsidP="007A4016">
      <w:r>
        <w:t>Предлагаемые дефекты</w:t>
      </w:r>
      <w:r w:rsidRPr="007A4016">
        <w:t xml:space="preserve">: </w:t>
      </w:r>
      <w:r w:rsidR="00145585">
        <w:t xml:space="preserve">выпирающие углы (выключен </w:t>
      </w:r>
      <w:r w:rsidR="00145585">
        <w:rPr>
          <w:lang w:val="en-US"/>
        </w:rPr>
        <w:t>LA</w:t>
      </w:r>
      <w:r w:rsidR="00145585" w:rsidRPr="00145585">
        <w:t>)</w:t>
      </w:r>
      <w:r w:rsidR="00145585">
        <w:t xml:space="preserve"> – надо подобрать значение, недо</w:t>
      </w:r>
      <w:r w:rsidR="00145585" w:rsidRPr="00145585">
        <w:t>(</w:t>
      </w:r>
      <w:r w:rsidR="00145585">
        <w:t xml:space="preserve">пере)экструзия – в прошивке изменен параметр </w:t>
      </w:r>
      <w:r w:rsidR="00145585">
        <w:rPr>
          <w:lang w:val="en-US"/>
        </w:rPr>
        <w:t>steps</w:t>
      </w:r>
      <w:r w:rsidR="00145585" w:rsidRPr="00145585">
        <w:t>_</w:t>
      </w:r>
      <w:r w:rsidR="00145585">
        <w:rPr>
          <w:lang w:val="en-US"/>
        </w:rPr>
        <w:t>E</w:t>
      </w:r>
      <w:r w:rsidR="00145585" w:rsidRPr="00145585">
        <w:t>/</w:t>
      </w:r>
      <w:r w:rsidR="00145585">
        <w:rPr>
          <w:lang w:val="en-US"/>
        </w:rPr>
        <w:t>mm</w:t>
      </w:r>
      <w:r w:rsidR="00145585" w:rsidRPr="00145585">
        <w:t xml:space="preserve"> </w:t>
      </w:r>
      <w:r w:rsidR="00145585">
        <w:t>на</w:t>
      </w:r>
      <w:r w:rsidR="00145585" w:rsidRPr="00145585">
        <w:t>(</w:t>
      </w:r>
      <w:r w:rsidR="00145585">
        <w:t xml:space="preserve"> +</w:t>
      </w:r>
      <w:r w:rsidR="00145585" w:rsidRPr="00145585">
        <w:t>/</w:t>
      </w:r>
      <w:r w:rsidR="00145585">
        <w:t xml:space="preserve">- </w:t>
      </w:r>
      <w:r w:rsidR="00145585" w:rsidRPr="00145585">
        <w:t xml:space="preserve">)( 5 / 10 ) % </w:t>
      </w:r>
      <w:r w:rsidR="00145585">
        <w:t>настройка через поток в слайсере, волосы на модели – включен откат из прошивки со значением 0 – настроить,  перегрев/нехватка обдува – изменить скоростные параметры печати (а еще можно предложить быстросменный обдув увеличенной производительности). Превышение максимального объемного расхода – уменьшить скорость.</w:t>
      </w:r>
    </w:p>
    <w:p w:rsidR="007A4016" w:rsidRPr="007A4016" w:rsidRDefault="007A4016" w:rsidP="00B51C0F"/>
    <w:p w:rsidR="009A5C7B" w:rsidRPr="009A5C7B" w:rsidRDefault="009A5C7B" w:rsidP="009A5C7B"/>
    <w:p w:rsidR="00CF378B" w:rsidRPr="00CF378B" w:rsidRDefault="00CF378B" w:rsidP="00527780"/>
    <w:p w:rsidR="00527780" w:rsidRPr="00527780" w:rsidRDefault="00527780" w:rsidP="00527780"/>
    <w:sectPr w:rsidR="00527780" w:rsidRPr="00527780" w:rsidSect="00972899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EE" w:rsidRDefault="00FF75EE" w:rsidP="00972899">
      <w:pPr>
        <w:spacing w:after="0" w:line="240" w:lineRule="auto"/>
      </w:pPr>
      <w:r>
        <w:separator/>
      </w:r>
    </w:p>
  </w:endnote>
  <w:endnote w:type="continuationSeparator" w:id="0">
    <w:p w:rsidR="00FF75EE" w:rsidRDefault="00FF75EE" w:rsidP="0097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055084"/>
      <w:docPartObj>
        <w:docPartGallery w:val="Page Numbers (Bottom of Page)"/>
        <w:docPartUnique/>
      </w:docPartObj>
    </w:sdtPr>
    <w:sdtContent>
      <w:p w:rsidR="00972899" w:rsidRDefault="00972899">
        <w:pPr>
          <w:pStyle w:val="a5"/>
          <w:jc w:val="right"/>
        </w:pPr>
        <w:r>
          <w:t xml:space="preserve">Страница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67E19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972899" w:rsidRDefault="009728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EE" w:rsidRDefault="00FF75EE" w:rsidP="00972899">
      <w:pPr>
        <w:spacing w:after="0" w:line="240" w:lineRule="auto"/>
      </w:pPr>
      <w:r>
        <w:separator/>
      </w:r>
    </w:p>
  </w:footnote>
  <w:footnote w:type="continuationSeparator" w:id="0">
    <w:p w:rsidR="00FF75EE" w:rsidRDefault="00FF75EE" w:rsidP="0097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9"/>
    <w:rsid w:val="00145585"/>
    <w:rsid w:val="00191D83"/>
    <w:rsid w:val="00527780"/>
    <w:rsid w:val="007A4016"/>
    <w:rsid w:val="00867E19"/>
    <w:rsid w:val="00972899"/>
    <w:rsid w:val="009A5C7B"/>
    <w:rsid w:val="00AE39BC"/>
    <w:rsid w:val="00B51C0F"/>
    <w:rsid w:val="00C10F12"/>
    <w:rsid w:val="00CF378B"/>
    <w:rsid w:val="00D62C85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85A5"/>
  <w15:chartTrackingRefBased/>
  <w15:docId w15:val="{9EE2A06A-1408-4586-A484-9DD43857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2899"/>
  </w:style>
  <w:style w:type="paragraph" w:styleId="a5">
    <w:name w:val="footer"/>
    <w:basedOn w:val="a"/>
    <w:link w:val="a6"/>
    <w:uiPriority w:val="99"/>
    <w:unhideWhenUsed/>
    <w:rsid w:val="00972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2899"/>
  </w:style>
  <w:style w:type="character" w:customStyle="1" w:styleId="10">
    <w:name w:val="Заголовок 1 Знак"/>
    <w:basedOn w:val="a0"/>
    <w:link w:val="1"/>
    <w:uiPriority w:val="9"/>
    <w:rsid w:val="00527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7780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527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2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8"/>
    <w:link w:val="12"/>
    <w:qFormat/>
    <w:rsid w:val="00527780"/>
    <w:pPr>
      <w:jc w:val="center"/>
    </w:pPr>
    <w:rPr>
      <w:rFonts w:asciiTheme="minorHAnsi" w:hAnsiTheme="minorHAnsi" w:cstheme="minorHAnsi"/>
    </w:rPr>
  </w:style>
  <w:style w:type="paragraph" w:styleId="21">
    <w:name w:val="toc 2"/>
    <w:basedOn w:val="a"/>
    <w:next w:val="a"/>
    <w:autoRedefine/>
    <w:uiPriority w:val="39"/>
    <w:unhideWhenUsed/>
    <w:rsid w:val="0052778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12">
    <w:name w:val="Стиль1 Знак"/>
    <w:basedOn w:val="a9"/>
    <w:link w:val="11"/>
    <w:rsid w:val="00527780"/>
    <w:rPr>
      <w:rFonts w:asciiTheme="majorHAnsi" w:eastAsiaTheme="majorEastAsia" w:hAnsiTheme="majorHAnsi" w:cstheme="minorHAnsi"/>
      <w:spacing w:val="-10"/>
      <w:kern w:val="28"/>
      <w:sz w:val="56"/>
      <w:szCs w:val="56"/>
    </w:rPr>
  </w:style>
  <w:style w:type="paragraph" w:styleId="13">
    <w:name w:val="toc 1"/>
    <w:basedOn w:val="a"/>
    <w:next w:val="a"/>
    <w:autoRedefine/>
    <w:uiPriority w:val="39"/>
    <w:unhideWhenUsed/>
    <w:rsid w:val="0052778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27780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527780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CF3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CF378B"/>
    <w:rPr>
      <w:rFonts w:eastAsiaTheme="minorEastAsia"/>
      <w:color w:val="5A5A5A" w:themeColor="text1" w:themeTint="A5"/>
      <w:spacing w:val="15"/>
    </w:rPr>
  </w:style>
  <w:style w:type="character" w:styleId="ad">
    <w:name w:val="Book Title"/>
    <w:basedOn w:val="a0"/>
    <w:uiPriority w:val="33"/>
    <w:qFormat/>
    <w:rsid w:val="00CF378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CF3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D9"/>
    <w:rsid w:val="000A35D9"/>
    <w:rsid w:val="00B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E5D7AB4A4741D7BCEAF9176D57A4D0">
    <w:name w:val="39E5D7AB4A4741D7BCEAF9176D57A4D0"/>
    <w:rsid w:val="000A35D9"/>
  </w:style>
  <w:style w:type="paragraph" w:customStyle="1" w:styleId="C4762E36F7654F6294CAB7B37061DDFE">
    <w:name w:val="C4762E36F7654F6294CAB7B37061DDFE"/>
    <w:rsid w:val="000A35D9"/>
  </w:style>
  <w:style w:type="paragraph" w:customStyle="1" w:styleId="F4D355B4CF8C43398371833DDFFDF9DE">
    <w:name w:val="F4D355B4CF8C43398371833DDFFDF9DE"/>
    <w:rsid w:val="000A35D9"/>
  </w:style>
  <w:style w:type="paragraph" w:customStyle="1" w:styleId="505BF4A453724051A7B87214329C6589">
    <w:name w:val="505BF4A453724051A7B87214329C6589"/>
    <w:rsid w:val="000A35D9"/>
  </w:style>
  <w:style w:type="paragraph" w:customStyle="1" w:styleId="B10DEF38C69C4737A4B655621596B83F">
    <w:name w:val="B10DEF38C69C4737A4B655621596B83F"/>
    <w:rsid w:val="000A35D9"/>
  </w:style>
  <w:style w:type="paragraph" w:customStyle="1" w:styleId="7146C8F550B94715A10B57C172D9112B">
    <w:name w:val="7146C8F550B94715A10B57C172D9112B"/>
    <w:rsid w:val="000A35D9"/>
  </w:style>
  <w:style w:type="paragraph" w:customStyle="1" w:styleId="161ED7DC819D4FC7BC3098C31E013CE1">
    <w:name w:val="161ED7DC819D4FC7BC3098C31E013CE1"/>
    <w:rsid w:val="000A35D9"/>
  </w:style>
  <w:style w:type="paragraph" w:customStyle="1" w:styleId="7C4267E807BC492DB5137893B5B1063A">
    <w:name w:val="7C4267E807BC492DB5137893B5B1063A"/>
    <w:rsid w:val="000A35D9"/>
  </w:style>
  <w:style w:type="paragraph" w:customStyle="1" w:styleId="21C69117D3D74ECDB15AC8ECFC5D17D2">
    <w:name w:val="21C69117D3D74ECDB15AC8ECFC5D17D2"/>
    <w:rsid w:val="000A35D9"/>
  </w:style>
  <w:style w:type="paragraph" w:customStyle="1" w:styleId="F45A33A6E78A47A59D44CF3B471F87BC">
    <w:name w:val="F45A33A6E78A47A59D44CF3B471F87BC"/>
    <w:rsid w:val="000A35D9"/>
  </w:style>
  <w:style w:type="paragraph" w:customStyle="1" w:styleId="A2E94A8451E44AB5A849AD7C48EF342C">
    <w:name w:val="A2E94A8451E44AB5A849AD7C48EF342C"/>
    <w:rsid w:val="000A35D9"/>
  </w:style>
  <w:style w:type="paragraph" w:customStyle="1" w:styleId="EF1EEB84654A4E9889BE3C4929DFC531">
    <w:name w:val="EF1EEB84654A4E9889BE3C4929DFC531"/>
    <w:rsid w:val="000A3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E6A2-19B0-4C4E-A55B-DCED985C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cp:lastPrinted>2023-06-18T19:51:00Z</cp:lastPrinted>
  <dcterms:created xsi:type="dcterms:W3CDTF">2023-06-18T18:11:00Z</dcterms:created>
  <dcterms:modified xsi:type="dcterms:W3CDTF">2023-06-18T19:56:00Z</dcterms:modified>
</cp:coreProperties>
</file>