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403DD" w:rsidRDefault="00944458" w14:paraId="046FBDF1" w14:textId="202D9E9C">
      <w:pPr>
        <w:rPr>
          <w:rStyle w:val="Hyperlink"/>
        </w:rPr>
      </w:pPr>
      <w:r>
        <w:t>S</w:t>
      </w:r>
      <w:r>
        <w:rPr>
          <w:rFonts w:hint="eastAsia"/>
        </w:rPr>
        <w:t xml:space="preserve">earch and download Anaconda </w:t>
      </w:r>
      <w:r w:rsidR="00E403DD">
        <w:rPr>
          <w:rFonts w:hint="eastAsia"/>
        </w:rPr>
        <w:t xml:space="preserve">or </w:t>
      </w:r>
      <w:proofErr w:type="spellStart"/>
      <w:r w:rsidR="005E792A">
        <w:t>Minic</w:t>
      </w:r>
      <w:r w:rsidR="00E403DD">
        <w:rPr>
          <w:rFonts w:hint="eastAsia"/>
        </w:rPr>
        <w:t>onda</w:t>
      </w:r>
      <w:proofErr w:type="spellEnd"/>
      <w:r w:rsidR="00E403DD">
        <w:rPr>
          <w:rFonts w:hint="eastAsia"/>
        </w:rPr>
        <w:t xml:space="preserve"> </w:t>
      </w:r>
      <w:r>
        <w:rPr>
          <w:rFonts w:hint="eastAsia"/>
        </w:rPr>
        <w:t xml:space="preserve">from the official website: </w:t>
      </w:r>
      <w:hyperlink w:history="1" r:id="rId7">
        <w:r w:rsidRPr="00C5003A">
          <w:rPr>
            <w:rStyle w:val="Hyperlink"/>
          </w:rPr>
          <w:t>https://www.anaconda.com/</w:t>
        </w:r>
      </w:hyperlink>
      <w:r w:rsidR="00E403DD">
        <w:rPr>
          <w:rStyle w:val="Hyperlink"/>
          <w:rFonts w:hint="eastAsia"/>
        </w:rPr>
        <w:t xml:space="preserve"> </w:t>
      </w:r>
    </w:p>
    <w:p w:rsidR="00B55A36" w:rsidRDefault="00E403DD" w14:paraId="1D266290" w14:textId="794C4D27">
      <w:pPr>
        <w:rPr>
          <w:rFonts w:hint="eastAsia"/>
        </w:rPr>
      </w:pPr>
      <w:r w:rsidRPr="00E403DD">
        <w:rPr>
          <w:rStyle w:val="Hyperlink"/>
        </w:rPr>
        <w:t>https://docs.conda.io/projects/conda/en/latest/user-guide/install/index.html</w:t>
      </w:r>
    </w:p>
    <w:p w:rsidR="00944458" w:rsidRDefault="00944458" w14:paraId="73F5763C" w14:textId="77777777"/>
    <w:p w:rsidR="00944458" w:rsidRDefault="00AA138C" w14:paraId="12D53263" w14:textId="761D5F15">
      <w:r>
        <w:rPr>
          <w:rFonts w:hint="eastAsia"/>
        </w:rPr>
        <w:t xml:space="preserve">After the installation, go to the menu and find the Anaconda folder and unfold it to open the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.</w:t>
      </w:r>
      <w:r w:rsidR="003A3C1D">
        <w:t xml:space="preserve"> Please use the “</w:t>
      </w:r>
      <w:r w:rsidRPr="003A3C1D" w:rsidR="003A3C1D">
        <w:rPr>
          <w:b/>
          <w:bCs/>
          <w:i/>
          <w:iCs/>
          <w:color w:val="FF0000"/>
        </w:rPr>
        <w:t xml:space="preserve">Anaconda </w:t>
      </w:r>
      <w:proofErr w:type="spellStart"/>
      <w:r w:rsidRPr="003A3C1D" w:rsidR="003A3C1D">
        <w:rPr>
          <w:b/>
          <w:bCs/>
          <w:i/>
          <w:iCs/>
          <w:color w:val="FF0000"/>
        </w:rPr>
        <w:t>Powershell</w:t>
      </w:r>
      <w:proofErr w:type="spellEnd"/>
      <w:r w:rsidRPr="003A3C1D" w:rsidR="003A3C1D">
        <w:rPr>
          <w:b/>
          <w:bCs/>
          <w:i/>
          <w:iCs/>
          <w:color w:val="FF0000"/>
        </w:rPr>
        <w:t xml:space="preserve"> Prompt</w:t>
      </w:r>
      <w:r w:rsidR="003A3C1D">
        <w:t>”</w:t>
      </w:r>
    </w:p>
    <w:p w:rsidR="00AA138C" w:rsidRDefault="00AA138C" w14:paraId="6BD228E4" w14:textId="77777777"/>
    <w:p w:rsidR="00AA138C" w:rsidRDefault="003A3C1D" w14:paraId="1F19D9E6" w14:textId="7326BE9E">
      <w:r w:rsidR="34BB466C">
        <w:rPr/>
        <w:t>/</w:t>
      </w:r>
      <w:r w:rsidR="003A3C1D">
        <w:drawing>
          <wp:inline wp14:editId="7E33AFF7" wp14:anchorId="4D8248EC">
            <wp:extent cx="2486035" cy="2383367"/>
            <wp:effectExtent l="0" t="0" r="0" b="0"/>
            <wp:docPr id="586922974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ccf7eb82636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6035" cy="23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C1D">
        <w:drawing>
          <wp:inline wp14:editId="399A7804" wp14:anchorId="1E2ECD0C">
            <wp:extent cx="2273300" cy="912084"/>
            <wp:effectExtent l="0" t="0" r="0" b="2540"/>
            <wp:docPr id="40379598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949d1bcc8f8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3300" cy="91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8C" w:rsidRDefault="00AA138C" w14:paraId="3FBA6E22" w14:textId="77777777"/>
    <w:p w:rsidR="00AA138C" w:rsidRDefault="00AA138C" w14:paraId="5691CEB3" w14:textId="7BDFEF71">
      <w:r w:rsidR="00AA138C">
        <w:rPr/>
        <w:t>U</w:t>
      </w:r>
      <w:r w:rsidR="00AA138C">
        <w:rPr/>
        <w:t xml:space="preserve">se </w:t>
      </w:r>
      <w:r w:rsidR="00AA138C">
        <w:rPr/>
        <w:t>“</w:t>
      </w:r>
      <w:proofErr w:type="spellStart"/>
      <w:r w:rsidRPr="0B3AFE06" w:rsidR="00AA138C">
        <w:rPr>
          <w:b w:val="1"/>
          <w:bCs w:val="1"/>
          <w:i w:val="1"/>
          <w:iCs w:val="1"/>
          <w:color w:val="FF0000"/>
        </w:rPr>
        <w:t>conda</w:t>
      </w:r>
      <w:proofErr w:type="spellEnd"/>
      <w:r w:rsidRPr="0B3AFE06" w:rsidR="00AA138C">
        <w:rPr>
          <w:b w:val="1"/>
          <w:bCs w:val="1"/>
          <w:i w:val="1"/>
          <w:iCs w:val="1"/>
          <w:color w:val="FF0000"/>
        </w:rPr>
        <w:t xml:space="preserve"> env list</w:t>
      </w:r>
      <w:r w:rsidR="00AA138C">
        <w:rPr/>
        <w:t>”</w:t>
      </w:r>
      <w:r w:rsidR="00AA138C">
        <w:rPr/>
        <w:t xml:space="preserve"> to show the existing virtual environments:</w:t>
      </w:r>
    </w:p>
    <w:p w:rsidR="0B3AFE06" w:rsidRDefault="0B3AFE06" w14:paraId="1B59FCAA" w14:textId="0DBC5656"/>
    <w:p w:rsidR="00AA138C" w:rsidRDefault="00AA138C" w14:paraId="4E0F256D" w14:textId="15FD7488">
      <w:r>
        <w:rPr>
          <w:noProof/>
        </w:rPr>
        <w:drawing>
          <wp:inline distT="0" distB="0" distL="0" distR="0" wp14:anchorId="376C44CC" wp14:editId="45B770E0">
            <wp:extent cx="5274310" cy="1956435"/>
            <wp:effectExtent l="0" t="0" r="2540" b="5715"/>
            <wp:docPr id="39818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86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8C" w:rsidRDefault="00AA138C" w14:paraId="1AEF4E9E" w14:textId="77777777"/>
    <w:p w:rsidR="00AA138C" w:rsidRDefault="00AA138C" w14:paraId="65F694D1" w14:textId="51C338E0">
      <w:r>
        <w:t>U</w:t>
      </w:r>
      <w:r>
        <w:rPr>
          <w:rFonts w:hint="eastAsia"/>
        </w:rPr>
        <w:t xml:space="preserve">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conda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create --name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Envname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python=version</w:t>
      </w:r>
      <w:r>
        <w:t>”</w:t>
      </w:r>
      <w:r w:rsidR="00C55EB9">
        <w:rPr>
          <w:rFonts w:hint="eastAsia"/>
        </w:rPr>
        <w:t xml:space="preserve"> to create an environment for a specific project.</w:t>
      </w:r>
    </w:p>
    <w:p w:rsidR="00C55EB9" w:rsidRDefault="00C55EB9" w14:paraId="7A981975" w14:textId="0A6BDC85">
      <w:r>
        <w:rPr>
          <w:noProof/>
        </w:rPr>
        <w:drawing>
          <wp:inline distT="0" distB="0" distL="0" distR="0" wp14:anchorId="66F795BC" wp14:editId="2FF4EB8B">
            <wp:extent cx="5274310" cy="327660"/>
            <wp:effectExtent l="0" t="0" r="2540" b="0"/>
            <wp:docPr id="195233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4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B9" w:rsidRDefault="00C55EB9" w14:paraId="42464150" w14:textId="606D06DE">
      <w:r>
        <w:t>R</w:t>
      </w:r>
      <w:r>
        <w:rPr>
          <w:rFonts w:hint="eastAsia"/>
        </w:rPr>
        <w:t xml:space="preserve">eplace </w:t>
      </w:r>
      <w:r>
        <w:t>“</w:t>
      </w:r>
      <w:proofErr w:type="spellStart"/>
      <w:r>
        <w:rPr>
          <w:rFonts w:hint="eastAsia"/>
        </w:rPr>
        <w:t>Envname</w:t>
      </w:r>
      <w:proofErr w:type="spellEnd"/>
      <w:r>
        <w:t>”</w:t>
      </w:r>
      <w:r>
        <w:rPr>
          <w:rFonts w:hint="eastAsia"/>
        </w:rPr>
        <w:t xml:space="preserve"> with whatever name you want to use, just make it clear for your own recognition.</w:t>
      </w:r>
    </w:p>
    <w:p w:rsidR="00F50B06" w:rsidRDefault="00F50B06" w14:paraId="5CB3688D" w14:textId="77777777"/>
    <w:p w:rsidR="00F50B06" w:rsidRDefault="00F50B06" w14:paraId="57FD3B16" w14:textId="0DE5299A">
      <w:r>
        <w:rPr>
          <w:rFonts w:hint="eastAsia"/>
        </w:rPr>
        <w:t xml:space="preserve">After the environment is created, use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conda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activate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Envname</w:t>
      </w:r>
      <w:proofErr w:type="spellEnd"/>
      <w:r>
        <w:t>”</w:t>
      </w:r>
      <w:r>
        <w:rPr>
          <w:rFonts w:hint="eastAsia"/>
        </w:rPr>
        <w:t xml:space="preserve"> to activate the environment.</w:t>
      </w:r>
    </w:p>
    <w:p w:rsidR="00F50B06" w:rsidRDefault="00F50B06" w14:paraId="779608DC" w14:textId="14360D24">
      <w:r>
        <w:rPr>
          <w:noProof/>
        </w:rPr>
        <w:drawing>
          <wp:inline distT="0" distB="0" distL="0" distR="0" wp14:anchorId="78A2DC6A" wp14:editId="1AEED382">
            <wp:extent cx="4991100" cy="390525"/>
            <wp:effectExtent l="0" t="0" r="0" b="9525"/>
            <wp:docPr id="49656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6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06" w:rsidRDefault="00F50B06" w14:paraId="235890A6" w14:textId="4A7C4A51">
      <w:r>
        <w:lastRenderedPageBreak/>
        <w:t>T</w:t>
      </w:r>
      <w:r>
        <w:rPr>
          <w:rFonts w:hint="eastAsia"/>
        </w:rPr>
        <w:t>he activated environment will be displayed in front of the command line:</w:t>
      </w:r>
    </w:p>
    <w:p w:rsidR="00F50B06" w:rsidRDefault="00F50B06" w14:paraId="1F5B0992" w14:textId="4051B960">
      <w:r>
        <w:rPr>
          <w:noProof/>
        </w:rPr>
        <w:drawing>
          <wp:inline distT="0" distB="0" distL="0" distR="0" wp14:anchorId="1A416654" wp14:editId="59FF5ECF">
            <wp:extent cx="4810125" cy="552450"/>
            <wp:effectExtent l="0" t="0" r="9525" b="0"/>
            <wp:docPr id="20491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48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06" w:rsidRDefault="00F50B06" w14:paraId="52D0CD5A" w14:textId="77777777"/>
    <w:p w:rsidR="00F50B06" w:rsidRDefault="005A0466" w14:paraId="001EE5A6" w14:textId="00B5D93C">
      <w:r>
        <w:rPr>
          <w:rFonts w:hint="eastAsia"/>
        </w:rPr>
        <w:t xml:space="preserve">Then use </w:t>
      </w:r>
      <w:r>
        <w:t>“</w:t>
      </w:r>
      <w:r w:rsidRPr="004C20D4">
        <w:rPr>
          <w:rFonts w:hint="eastAsia"/>
          <w:b/>
          <w:bCs/>
          <w:i/>
          <w:iCs/>
          <w:color w:val="FF0000"/>
        </w:rPr>
        <w:t xml:space="preserve">pip install 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jupyterlab</w:t>
      </w:r>
      <w:proofErr w:type="spellEnd"/>
      <w:r>
        <w:t>”</w:t>
      </w:r>
      <w:r>
        <w:rPr>
          <w:rFonts w:hint="eastAsia"/>
        </w:rPr>
        <w:t xml:space="preserve"> to install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lab</w:t>
      </w:r>
    </w:p>
    <w:p w:rsidR="00950142" w:rsidRDefault="009C0B96" w14:paraId="3A6152F8" w14:textId="3A4E03FC">
      <w:r>
        <w:rPr>
          <w:noProof/>
        </w:rPr>
        <w:drawing>
          <wp:inline distT="0" distB="0" distL="0" distR="0" wp14:anchorId="5DFBA3AD" wp14:editId="19C3087B">
            <wp:extent cx="5076825" cy="295275"/>
            <wp:effectExtent l="0" t="0" r="9525" b="9525"/>
            <wp:docPr id="68415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56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53" w:rsidRDefault="000F4053" w14:paraId="640991C5" w14:textId="77777777"/>
    <w:p w:rsidR="000F4053" w:rsidRDefault="000F4053" w14:paraId="0F27B813" w14:textId="43953DD4">
      <w:r>
        <w:t>A</w:t>
      </w:r>
      <w:r>
        <w:rPr>
          <w:rFonts w:hint="eastAsia"/>
        </w:rPr>
        <w:t xml:space="preserve">fter the installation, use </w:t>
      </w:r>
      <w:r>
        <w:t>“</w:t>
      </w:r>
      <w:proofErr w:type="spellStart"/>
      <w:r w:rsidRPr="004C20D4">
        <w:rPr>
          <w:rFonts w:hint="eastAsia"/>
          <w:b/>
          <w:bCs/>
          <w:i/>
          <w:iCs/>
          <w:color w:val="FF0000"/>
        </w:rPr>
        <w:t>jupyter</w:t>
      </w:r>
      <w:proofErr w:type="spellEnd"/>
      <w:r w:rsidRPr="004C20D4">
        <w:rPr>
          <w:rFonts w:hint="eastAsia"/>
          <w:b/>
          <w:bCs/>
          <w:i/>
          <w:iCs/>
          <w:color w:val="FF0000"/>
        </w:rPr>
        <w:t xml:space="preserve"> lab</w:t>
      </w:r>
      <w:r>
        <w:t>”</w:t>
      </w:r>
      <w:r>
        <w:rPr>
          <w:rFonts w:hint="eastAsia"/>
        </w:rPr>
        <w:t xml:space="preserve"> to open it so that you can see it in your browser:</w:t>
      </w:r>
    </w:p>
    <w:p w:rsidR="000F4053" w:rsidRDefault="000F4053" w14:paraId="59A87E44" w14:textId="6D218810">
      <w:r>
        <w:rPr>
          <w:noProof/>
        </w:rPr>
        <w:drawing>
          <wp:inline distT="0" distB="0" distL="0" distR="0" wp14:anchorId="3A6DB6A3" wp14:editId="1E04698D">
            <wp:extent cx="4067175" cy="276225"/>
            <wp:effectExtent l="0" t="0" r="9525" b="9525"/>
            <wp:docPr id="2511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4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1F" w:rsidRDefault="0005171F" w14:paraId="082E10B0" w14:textId="77777777"/>
    <w:p w:rsidR="0005171F" w:rsidRDefault="0005171F" w14:paraId="207A8972" w14:textId="26C8465F">
      <w:r>
        <w:rPr>
          <w:rFonts w:hint="eastAsia"/>
        </w:rPr>
        <w:t xml:space="preserve">In the future when you want to install any other python packages, you can come back to the shell and use </w:t>
      </w:r>
      <w:r>
        <w:t>“</w:t>
      </w:r>
      <w:r w:rsidRPr="00161A34">
        <w:rPr>
          <w:rFonts w:hint="eastAsia"/>
          <w:b/>
          <w:bCs/>
          <w:i/>
          <w:iCs/>
          <w:color w:val="FF0000"/>
        </w:rPr>
        <w:t xml:space="preserve">pip install </w:t>
      </w:r>
      <w:proofErr w:type="spellStart"/>
      <w:r w:rsidRPr="00161A34">
        <w:rPr>
          <w:rFonts w:hint="eastAsia"/>
          <w:b/>
          <w:bCs/>
          <w:i/>
          <w:iCs/>
          <w:color w:val="FF0000"/>
        </w:rPr>
        <w:t>packagename</w:t>
      </w:r>
      <w:proofErr w:type="spellEnd"/>
      <w:r>
        <w:t>”</w:t>
      </w:r>
      <w:r w:rsidR="00F06DDD">
        <w:rPr>
          <w:rFonts w:hint="eastAsia"/>
        </w:rPr>
        <w:t xml:space="preserve"> same as you install </w:t>
      </w:r>
      <w:proofErr w:type="spellStart"/>
      <w:r w:rsidR="00F06DDD">
        <w:rPr>
          <w:rFonts w:hint="eastAsia"/>
        </w:rPr>
        <w:t>jupyterlab</w:t>
      </w:r>
      <w:proofErr w:type="spellEnd"/>
      <w:r w:rsidR="00F06DDD">
        <w:rPr>
          <w:rFonts w:hint="eastAsia"/>
        </w:rPr>
        <w:t>.</w:t>
      </w:r>
      <w:r w:rsidR="00B82491">
        <w:rPr>
          <w:rFonts w:hint="eastAsia"/>
        </w:rPr>
        <w:t xml:space="preserve"> Or you can also install in the </w:t>
      </w:r>
      <w:proofErr w:type="spellStart"/>
      <w:r w:rsidR="00B82491">
        <w:rPr>
          <w:rFonts w:hint="eastAsia"/>
        </w:rPr>
        <w:t>jupyter</w:t>
      </w:r>
      <w:proofErr w:type="spellEnd"/>
      <w:r w:rsidR="00B82491">
        <w:rPr>
          <w:rFonts w:hint="eastAsia"/>
        </w:rPr>
        <w:t xml:space="preserve"> cell with </w:t>
      </w:r>
      <w:r w:rsidR="00B82491">
        <w:t>“</w:t>
      </w:r>
      <w:r w:rsidR="00B82491">
        <w:rPr>
          <w:rFonts w:hint="eastAsia"/>
        </w:rPr>
        <w:t>!</w:t>
      </w:r>
      <w:r w:rsidR="00B82491">
        <w:t>”</w:t>
      </w:r>
      <w:r w:rsidR="00B82491">
        <w:rPr>
          <w:rFonts w:hint="eastAsia"/>
        </w:rPr>
        <w:t xml:space="preserve"> in front of </w:t>
      </w:r>
      <w:r w:rsidR="00B82491">
        <w:t>“</w:t>
      </w:r>
      <w:r w:rsidR="00B82491">
        <w:rPr>
          <w:rFonts w:hint="eastAsia"/>
        </w:rPr>
        <w:t>pip</w:t>
      </w:r>
      <w:r w:rsidR="00B82491">
        <w:t>”</w:t>
      </w:r>
      <w:r w:rsidR="001F2EFA">
        <w:rPr>
          <w:rFonts w:hint="eastAsia"/>
        </w:rPr>
        <w:t xml:space="preserve"> and then run the cell</w:t>
      </w:r>
      <w:r w:rsidR="00B82491">
        <w:rPr>
          <w:rFonts w:hint="eastAsia"/>
        </w:rPr>
        <w:t>:</w:t>
      </w:r>
    </w:p>
    <w:p w:rsidR="00B82491" w:rsidRDefault="00B82491" w14:paraId="134C1FF1" w14:textId="0BCAB27E">
      <w:r>
        <w:rPr>
          <w:noProof/>
        </w:rPr>
        <w:drawing>
          <wp:inline distT="0" distB="0" distL="0" distR="0" wp14:anchorId="7A2E4C35" wp14:editId="5D2E958C">
            <wp:extent cx="1352550" cy="247650"/>
            <wp:effectExtent l="0" t="0" r="0" b="0"/>
            <wp:docPr id="29912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28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74" w:rsidRDefault="00012974" w14:paraId="136BEC80" w14:textId="77777777"/>
    <w:p w:rsidR="005E792A" w:rsidRDefault="00CD45F6" w14:paraId="2629AF24" w14:textId="3DD99200">
      <w:r>
        <w:rPr>
          <w:rFonts w:hint="eastAsia"/>
        </w:rPr>
        <w:t>If you don</w:t>
      </w:r>
      <w:r>
        <w:t>’</w:t>
      </w:r>
      <w:r>
        <w:rPr>
          <w:rFonts w:hint="eastAsia"/>
        </w:rPr>
        <w:t xml:space="preserve">t want to use the default directory in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lab listed on the left side, </w:t>
      </w:r>
      <w:r w:rsidR="005E792A">
        <w:t xml:space="preserve">please use the “cd” command in the </w:t>
      </w:r>
      <w:proofErr w:type="spellStart"/>
      <w:r w:rsidR="005E792A">
        <w:t>powershell</w:t>
      </w:r>
      <w:proofErr w:type="spellEnd"/>
      <w:r w:rsidR="005E792A">
        <w:t xml:space="preserve"> to locate your workspace like:</w:t>
      </w:r>
    </w:p>
    <w:p w:rsidR="005E792A" w:rsidRDefault="005E792A" w14:paraId="754F84EA" w14:textId="16245FD3">
      <w:r w:rsidRPr="005E792A">
        <w:drawing>
          <wp:inline distT="0" distB="0" distL="0" distR="0" wp14:anchorId="0C7CE1F2" wp14:editId="6F66D16A">
            <wp:extent cx="4559300" cy="354600"/>
            <wp:effectExtent l="0" t="0" r="0" b="7620"/>
            <wp:docPr id="144375161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1614" name="Picture 1" descr="A number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6124" cy="3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60" w:rsidRDefault="00C60660" w14:paraId="6E932899" w14:textId="77777777"/>
    <w:p w:rsidR="004E79F1" w:rsidRDefault="00224445" w14:paraId="0A232A54" w14:textId="0E71EAAB">
      <w:r>
        <w:t xml:space="preserve">Or </w:t>
      </w:r>
      <w:r w:rsidR="00CD45F6">
        <w:rPr>
          <w:rFonts w:hint="eastAsia"/>
        </w:rPr>
        <w:t xml:space="preserve">you can go to </w:t>
      </w:r>
      <w:r w:rsidR="00CD45F6">
        <w:t>“</w:t>
      </w:r>
      <w:r w:rsidRPr="00CD45F6" w:rsidR="00CD45F6">
        <w:t>C:\Users\Administrator\.</w:t>
      </w:r>
      <w:proofErr w:type="spellStart"/>
      <w:r w:rsidRPr="00CD45F6" w:rsidR="00CD45F6">
        <w:t>jupyter</w:t>
      </w:r>
      <w:proofErr w:type="spellEnd"/>
      <w:r w:rsidR="00CD45F6">
        <w:t>”</w:t>
      </w:r>
      <w:r w:rsidR="00CD45F6">
        <w:rPr>
          <w:rFonts w:hint="eastAsia"/>
        </w:rPr>
        <w:t xml:space="preserve"> and find the file </w:t>
      </w:r>
      <w:r w:rsidR="00CD45F6">
        <w:t>“</w:t>
      </w:r>
      <w:r w:rsidRPr="00CD45F6" w:rsidR="00CD45F6">
        <w:t>jupyter_lab_config.py</w:t>
      </w:r>
      <w:r w:rsidR="00CD45F6">
        <w:t>”</w:t>
      </w:r>
      <w:r w:rsidR="00CD45F6">
        <w:rPr>
          <w:rFonts w:hint="eastAsia"/>
        </w:rPr>
        <w:t>.</w:t>
      </w:r>
    </w:p>
    <w:p w:rsidR="00CD45F6" w:rsidRDefault="00CD45F6" w14:paraId="36881264" w14:textId="77777777"/>
    <w:p w:rsidR="00CD45F6" w:rsidRDefault="00CD45F6" w14:paraId="495C2B92" w14:textId="2ADE49D1">
      <w:r>
        <w:rPr>
          <w:rFonts w:hint="eastAsia"/>
        </w:rPr>
        <w:t xml:space="preserve">Open it and search </w:t>
      </w:r>
      <w:r>
        <w:t>“</w:t>
      </w:r>
      <w:proofErr w:type="spellStart"/>
      <w:proofErr w:type="gramStart"/>
      <w:r w:rsidRPr="00CD45F6">
        <w:t>c.ServerApp.root</w:t>
      </w:r>
      <w:proofErr w:type="gramEnd"/>
      <w:r w:rsidRPr="00CD45F6">
        <w:t>_dir</w:t>
      </w:r>
      <w:proofErr w:type="spellEnd"/>
      <w:r>
        <w:t>”</w:t>
      </w:r>
      <w:r>
        <w:rPr>
          <w:rFonts w:hint="eastAsia"/>
        </w:rPr>
        <w:t xml:space="preserve"> and locate it. Then uncomment it and assign the root path that you want it to show.</w:t>
      </w:r>
      <w:r w:rsidR="00AF3C48">
        <w:rPr>
          <w:rFonts w:hint="eastAsia"/>
        </w:rPr>
        <w:t xml:space="preserve"> Save and restart </w:t>
      </w:r>
      <w:proofErr w:type="spellStart"/>
      <w:proofErr w:type="gramStart"/>
      <w:r w:rsidR="00AF3C48">
        <w:rPr>
          <w:rFonts w:hint="eastAsia"/>
        </w:rPr>
        <w:t>jupyter</w:t>
      </w:r>
      <w:proofErr w:type="spellEnd"/>
      <w:proofErr w:type="gramEnd"/>
      <w:r w:rsidR="00AF3C48">
        <w:rPr>
          <w:rFonts w:hint="eastAsia"/>
        </w:rPr>
        <w:t xml:space="preserve"> lab, the default directory will change to the one you newly assigned.</w:t>
      </w:r>
    </w:p>
    <w:p w:rsidRPr="00CD45F6" w:rsidR="00CD45F6" w:rsidRDefault="00CD45F6" w14:paraId="5ECF445F" w14:textId="3FC10C65">
      <w:r>
        <w:rPr>
          <w:noProof/>
        </w:rPr>
        <w:drawing>
          <wp:inline distT="0" distB="0" distL="0" distR="0" wp14:anchorId="6C055E13" wp14:editId="24F6E183">
            <wp:extent cx="4762500" cy="361950"/>
            <wp:effectExtent l="0" t="0" r="0" b="0"/>
            <wp:docPr id="56091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14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D45F6" w:rsidR="00CD45F6" w:rsidRDefault="00CD45F6" w14:paraId="573E8933" w14:textId="77777777"/>
    <w:p w:rsidR="00CD45F6" w:rsidRDefault="00CD45F6" w14:paraId="5E6DFF98" w14:textId="77777777"/>
    <w:p w:rsidR="000559A0" w:rsidRDefault="000559A0" w14:paraId="46BA4A9F" w14:textId="77777777"/>
    <w:p w:rsidRPr="0005171F" w:rsidR="000559A0" w:rsidRDefault="000559A0" w14:paraId="2E2DAE16" w14:textId="77777777"/>
    <w:sectPr w:rsidRPr="0005171F" w:rsidR="000559A0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5C35" w:rsidP="00CD45F6" w:rsidRDefault="00445C35" w14:paraId="7F1CE50B" w14:textId="77777777">
      <w:r>
        <w:separator/>
      </w:r>
    </w:p>
  </w:endnote>
  <w:endnote w:type="continuationSeparator" w:id="0">
    <w:p w:rsidR="00445C35" w:rsidP="00CD45F6" w:rsidRDefault="00445C35" w14:paraId="1B1622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5C35" w:rsidP="00CD45F6" w:rsidRDefault="00445C35" w14:paraId="2FE4A5CD" w14:textId="77777777">
      <w:r>
        <w:separator/>
      </w:r>
    </w:p>
  </w:footnote>
  <w:footnote w:type="continuationSeparator" w:id="0">
    <w:p w:rsidR="00445C35" w:rsidP="00CD45F6" w:rsidRDefault="00445C35" w14:paraId="72C77E90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bordersDoNotSurroundHeader/>
  <w:bordersDoNotSurroundFooter/>
  <w:trackRevisions w:val="false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3F"/>
    <w:rsid w:val="00012974"/>
    <w:rsid w:val="0005171F"/>
    <w:rsid w:val="000559A0"/>
    <w:rsid w:val="000F4053"/>
    <w:rsid w:val="00161A34"/>
    <w:rsid w:val="001F2EFA"/>
    <w:rsid w:val="00224445"/>
    <w:rsid w:val="0025369B"/>
    <w:rsid w:val="003A3C1D"/>
    <w:rsid w:val="004154C6"/>
    <w:rsid w:val="00445C35"/>
    <w:rsid w:val="004C20D4"/>
    <w:rsid w:val="004E79F1"/>
    <w:rsid w:val="005A0466"/>
    <w:rsid w:val="005E0733"/>
    <w:rsid w:val="005E792A"/>
    <w:rsid w:val="00694FD4"/>
    <w:rsid w:val="009268C3"/>
    <w:rsid w:val="00944458"/>
    <w:rsid w:val="00950142"/>
    <w:rsid w:val="009C0B96"/>
    <w:rsid w:val="009F673F"/>
    <w:rsid w:val="00A05863"/>
    <w:rsid w:val="00A64D71"/>
    <w:rsid w:val="00AA138C"/>
    <w:rsid w:val="00AC6FA6"/>
    <w:rsid w:val="00AF3C48"/>
    <w:rsid w:val="00B55A36"/>
    <w:rsid w:val="00B82491"/>
    <w:rsid w:val="00C55EB9"/>
    <w:rsid w:val="00C60660"/>
    <w:rsid w:val="00CD45F6"/>
    <w:rsid w:val="00E403DD"/>
    <w:rsid w:val="00F06DDD"/>
    <w:rsid w:val="00F50B06"/>
    <w:rsid w:val="0B3AFE06"/>
    <w:rsid w:val="21B3C331"/>
    <w:rsid w:val="34BB466C"/>
    <w:rsid w:val="4C0A8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06CC1"/>
  <w15:chartTrackingRefBased/>
  <w15:docId w15:val="{7B63AF2F-42B0-476B-8F12-2CE84A59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45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CD45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CD4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hyperlink" Target="https://www.anaconda.com/" TargetMode="Externa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customXml" Target="../customXml/item4.xml" Id="rId23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7.png" Id="rId14" /><Relationship Type="http://schemas.openxmlformats.org/officeDocument/2006/relationships/customXml" Target="../customXml/item3.xml" Id="rId22" /><Relationship Type="http://schemas.openxmlformats.org/officeDocument/2006/relationships/image" Target="/media/imagec.png" Id="R4ccf7eb826364868" /><Relationship Type="http://schemas.openxmlformats.org/officeDocument/2006/relationships/image" Target="/media/imaged.png" Id="Rb949d1bcc8f84de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CE3D3E0FFC44FB5C701AADE874F82" ma:contentTypeVersion="4" ma:contentTypeDescription="Create a new document." ma:contentTypeScope="" ma:versionID="a5648825f58c4c2deef23706a9a7d55e">
  <xsd:schema xmlns:xsd="http://www.w3.org/2001/XMLSchema" xmlns:xs="http://www.w3.org/2001/XMLSchema" xmlns:p="http://schemas.microsoft.com/office/2006/metadata/properties" xmlns:ns2="46cacfd1-6e49-410a-9d99-8ddfae6a2fed" targetNamespace="http://schemas.microsoft.com/office/2006/metadata/properties" ma:root="true" ma:fieldsID="9aeed9ace1d1daef5137c8228181ab63" ns2:_="">
    <xsd:import namespace="46cacfd1-6e49-410a-9d99-8ddfae6a2f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acfd1-6e49-410a-9d99-8ddfae6a2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80D7F-C561-4515-BC2E-9EA66078D9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B686EF-20FA-4C01-A26E-9EE2ACF55E6C}"/>
</file>

<file path=customXml/itemProps3.xml><?xml version="1.0" encoding="utf-8"?>
<ds:datastoreItem xmlns:ds="http://schemas.openxmlformats.org/officeDocument/2006/customXml" ds:itemID="{4C01365A-75F2-4C08-A406-C5A261095E03}"/>
</file>

<file path=customXml/itemProps4.xml><?xml version="1.0" encoding="utf-8"?>
<ds:datastoreItem xmlns:ds="http://schemas.openxmlformats.org/officeDocument/2006/customXml" ds:itemID="{C677B1B2-1A9F-4ED7-8334-62BF917391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Guan Wang</dc:creator>
  <keywords/>
  <dc:description/>
  <lastModifiedBy>Carolyn Lau</lastModifiedBy>
  <revision>29</revision>
  <dcterms:created xsi:type="dcterms:W3CDTF">2024-08-07T05:29:00.0000000Z</dcterms:created>
  <dcterms:modified xsi:type="dcterms:W3CDTF">2024-11-14T04:32:57.0110107Z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2024-08-07T05:29:38Z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224758cd-e110-4841-be81-d0a36a848ef2</vt:lpwstr>
  </property>
  <property fmtid="{D5CDD505-2E9C-101B-9397-08002B2CF9AE}" pid="8" name="MSIP_Label_c96ed6d7-747c-41fd-b042-ff14484edc24_ContentBits">
    <vt:lpwstr>0</vt:lpwstr>
  </property>
  <property fmtid="{D5CDD505-2E9C-101B-9397-08002B2CF9AE}" pid="9" name="ContentTypeId">
    <vt:lpwstr>0x01010000BCE3D3E0FFC44FB5C701AADE874F82</vt:lpwstr>
  </property>
</Properties>
</file>