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E02EC" w14:textId="77777777" w:rsidR="008D1012" w:rsidRDefault="00000000">
      <w:pPr>
        <w:pStyle w:val="Title"/>
      </w:pPr>
      <w:r>
        <w:t>Enterprise Document &amp; Records Management System (DRMS)</w:t>
      </w:r>
    </w:p>
    <w:p w14:paraId="3932DB8C" w14:textId="77777777" w:rsidR="008D1012" w:rsidRDefault="00000000">
      <w:pPr>
        <w:pStyle w:val="Subtitle"/>
      </w:pPr>
      <w:r>
        <w:t>Solution Proposal</w:t>
      </w:r>
    </w:p>
    <w:p w14:paraId="6F1D4C18" w14:textId="77777777" w:rsidR="008D1012" w:rsidRDefault="00000000">
      <w:pPr>
        <w:pStyle w:val="Author"/>
      </w:pPr>
      <w:r>
        <w:t>Prepared by AnalyticsHive for Hulett Tongaat Zimbabwe</w:t>
      </w:r>
    </w:p>
    <w:p w14:paraId="51FD2470" w14:textId="77777777" w:rsidR="008D1012" w:rsidRDefault="00000000">
      <w:pPr>
        <w:pStyle w:val="Date"/>
      </w:pPr>
      <w:r>
        <w:t>31 August 2026</w:t>
      </w:r>
    </w:p>
    <w:sdt>
      <w:sdtPr>
        <w:rPr>
          <w:rFonts w:asciiTheme="minorHAnsi" w:eastAsiaTheme="minorEastAsia" w:hAnsiTheme="minorHAnsi" w:cstheme="minorBidi"/>
          <w:color w:val="auto"/>
          <w:sz w:val="24"/>
          <w:szCs w:val="24"/>
        </w:rPr>
        <w:id w:val="679479309"/>
        <w:docPartObj>
          <w:docPartGallery w:val="Table of Contents"/>
          <w:docPartUnique/>
        </w:docPartObj>
      </w:sdtPr>
      <w:sdtContent>
        <w:p w14:paraId="776BAFEE" w14:textId="77777777" w:rsidR="008D1012" w:rsidRDefault="00000000">
          <w:pPr>
            <w:pStyle w:val="TOCHeading"/>
          </w:pPr>
          <w:r>
            <w:t>Table of Contents</w:t>
          </w:r>
        </w:p>
        <w:p w14:paraId="79493618" w14:textId="77777777" w:rsidR="003D59BD" w:rsidRDefault="00000000">
          <w:pPr>
            <w:pStyle w:val="TOC1"/>
            <w:tabs>
              <w:tab w:val="right" w:leader="dot" w:pos="9350"/>
            </w:tabs>
            <w:rPr>
              <w:noProof/>
            </w:rPr>
          </w:pPr>
          <w:r>
            <w:fldChar w:fldCharType="begin"/>
          </w:r>
          <w:r>
            <w:instrText>TOC \o "1-2" \h \z \u</w:instrText>
          </w:r>
          <w:r>
            <w:fldChar w:fldCharType="separate"/>
          </w:r>
          <w:hyperlink w:anchor="_Toc239075144" w:history="1">
            <w:r w:rsidR="003D59BD" w:rsidRPr="003F0CA9">
              <w:rPr>
                <w:rStyle w:val="Hyperlink"/>
                <w:noProof/>
              </w:rPr>
              <w:t>Enterprise Document &amp; Records Management System (DRMS)</w:t>
            </w:r>
            <w:r w:rsidR="003D59BD">
              <w:rPr>
                <w:noProof/>
                <w:webHidden/>
              </w:rPr>
              <w:tab/>
            </w:r>
            <w:r w:rsidR="003D59BD">
              <w:rPr>
                <w:noProof/>
                <w:webHidden/>
              </w:rPr>
              <w:fldChar w:fldCharType="begin"/>
            </w:r>
            <w:r w:rsidR="003D59BD">
              <w:rPr>
                <w:noProof/>
                <w:webHidden/>
              </w:rPr>
              <w:instrText xml:space="preserve"> PAGEREF _Toc239075144 \h </w:instrText>
            </w:r>
            <w:r w:rsidR="003D59BD">
              <w:rPr>
                <w:noProof/>
                <w:webHidden/>
              </w:rPr>
            </w:r>
            <w:r w:rsidR="003D59BD">
              <w:rPr>
                <w:noProof/>
                <w:webHidden/>
              </w:rPr>
              <w:fldChar w:fldCharType="separate"/>
            </w:r>
            <w:r w:rsidR="003D59BD">
              <w:rPr>
                <w:noProof/>
                <w:webHidden/>
              </w:rPr>
              <w:t>1</w:t>
            </w:r>
            <w:r w:rsidR="003D59BD">
              <w:rPr>
                <w:noProof/>
                <w:webHidden/>
              </w:rPr>
              <w:fldChar w:fldCharType="end"/>
            </w:r>
          </w:hyperlink>
        </w:p>
        <w:p w14:paraId="08AD217F" w14:textId="77777777" w:rsidR="003D59BD" w:rsidRDefault="003D59BD">
          <w:pPr>
            <w:pStyle w:val="TOC2"/>
            <w:tabs>
              <w:tab w:val="right" w:leader="dot" w:pos="9350"/>
            </w:tabs>
            <w:rPr>
              <w:noProof/>
            </w:rPr>
          </w:pPr>
          <w:hyperlink w:anchor="_Toc239075145" w:history="1">
            <w:r w:rsidRPr="003F0CA9">
              <w:rPr>
                <w:rStyle w:val="Hyperlink"/>
                <w:noProof/>
              </w:rPr>
              <w:t>Solution Proposal</w:t>
            </w:r>
            <w:r>
              <w:rPr>
                <w:noProof/>
                <w:webHidden/>
              </w:rPr>
              <w:tab/>
            </w:r>
            <w:r>
              <w:rPr>
                <w:noProof/>
                <w:webHidden/>
              </w:rPr>
              <w:fldChar w:fldCharType="begin"/>
            </w:r>
            <w:r>
              <w:rPr>
                <w:noProof/>
                <w:webHidden/>
              </w:rPr>
              <w:instrText xml:space="preserve"> PAGEREF _Toc239075145 \h </w:instrText>
            </w:r>
            <w:r>
              <w:rPr>
                <w:noProof/>
                <w:webHidden/>
              </w:rPr>
            </w:r>
            <w:r>
              <w:rPr>
                <w:noProof/>
                <w:webHidden/>
              </w:rPr>
              <w:fldChar w:fldCharType="separate"/>
            </w:r>
            <w:r>
              <w:rPr>
                <w:noProof/>
                <w:webHidden/>
              </w:rPr>
              <w:t>1</w:t>
            </w:r>
            <w:r>
              <w:rPr>
                <w:noProof/>
                <w:webHidden/>
              </w:rPr>
              <w:fldChar w:fldCharType="end"/>
            </w:r>
          </w:hyperlink>
        </w:p>
        <w:p w14:paraId="74EAB277" w14:textId="77777777" w:rsidR="003D59BD" w:rsidRDefault="003D59BD">
          <w:pPr>
            <w:pStyle w:val="TOC2"/>
            <w:tabs>
              <w:tab w:val="right" w:leader="dot" w:pos="9350"/>
            </w:tabs>
            <w:rPr>
              <w:noProof/>
            </w:rPr>
          </w:pPr>
          <w:hyperlink w:anchor="_Toc239075146" w:history="1">
            <w:r w:rsidRPr="003F0CA9">
              <w:rPr>
                <w:rStyle w:val="Hyperlink"/>
                <w:noProof/>
              </w:rPr>
              <w:t>1. Executive Summary</w:t>
            </w:r>
            <w:r>
              <w:rPr>
                <w:noProof/>
                <w:webHidden/>
              </w:rPr>
              <w:tab/>
            </w:r>
            <w:r>
              <w:rPr>
                <w:noProof/>
                <w:webHidden/>
              </w:rPr>
              <w:fldChar w:fldCharType="begin"/>
            </w:r>
            <w:r>
              <w:rPr>
                <w:noProof/>
                <w:webHidden/>
              </w:rPr>
              <w:instrText xml:space="preserve"> PAGEREF _Toc239075146 \h </w:instrText>
            </w:r>
            <w:r>
              <w:rPr>
                <w:noProof/>
                <w:webHidden/>
              </w:rPr>
            </w:r>
            <w:r>
              <w:rPr>
                <w:noProof/>
                <w:webHidden/>
              </w:rPr>
              <w:fldChar w:fldCharType="separate"/>
            </w:r>
            <w:r>
              <w:rPr>
                <w:noProof/>
                <w:webHidden/>
              </w:rPr>
              <w:t>1</w:t>
            </w:r>
            <w:r>
              <w:rPr>
                <w:noProof/>
                <w:webHidden/>
              </w:rPr>
              <w:fldChar w:fldCharType="end"/>
            </w:r>
          </w:hyperlink>
        </w:p>
        <w:p w14:paraId="6ACD7B4F" w14:textId="77777777" w:rsidR="003D59BD" w:rsidRDefault="003D59BD">
          <w:pPr>
            <w:pStyle w:val="TOC2"/>
            <w:tabs>
              <w:tab w:val="right" w:leader="dot" w:pos="9350"/>
            </w:tabs>
            <w:rPr>
              <w:noProof/>
            </w:rPr>
          </w:pPr>
          <w:hyperlink w:anchor="_Toc239075147" w:history="1">
            <w:r w:rsidRPr="003F0CA9">
              <w:rPr>
                <w:rStyle w:val="Hyperlink"/>
                <w:noProof/>
              </w:rPr>
              <w:t>2. Current Challenges</w:t>
            </w:r>
            <w:r>
              <w:rPr>
                <w:noProof/>
                <w:webHidden/>
              </w:rPr>
              <w:tab/>
            </w:r>
            <w:r>
              <w:rPr>
                <w:noProof/>
                <w:webHidden/>
              </w:rPr>
              <w:fldChar w:fldCharType="begin"/>
            </w:r>
            <w:r>
              <w:rPr>
                <w:noProof/>
                <w:webHidden/>
              </w:rPr>
              <w:instrText xml:space="preserve"> PAGEREF _Toc239075147 \h </w:instrText>
            </w:r>
            <w:r>
              <w:rPr>
                <w:noProof/>
                <w:webHidden/>
              </w:rPr>
            </w:r>
            <w:r>
              <w:rPr>
                <w:noProof/>
                <w:webHidden/>
              </w:rPr>
              <w:fldChar w:fldCharType="separate"/>
            </w:r>
            <w:r>
              <w:rPr>
                <w:noProof/>
                <w:webHidden/>
              </w:rPr>
              <w:t>1</w:t>
            </w:r>
            <w:r>
              <w:rPr>
                <w:noProof/>
                <w:webHidden/>
              </w:rPr>
              <w:fldChar w:fldCharType="end"/>
            </w:r>
          </w:hyperlink>
        </w:p>
        <w:p w14:paraId="68007E1B" w14:textId="77777777" w:rsidR="003D59BD" w:rsidRDefault="003D59BD">
          <w:pPr>
            <w:pStyle w:val="TOC2"/>
            <w:tabs>
              <w:tab w:val="right" w:leader="dot" w:pos="9350"/>
            </w:tabs>
            <w:rPr>
              <w:noProof/>
            </w:rPr>
          </w:pPr>
          <w:hyperlink w:anchor="_Toc239075148" w:history="1">
            <w:r w:rsidRPr="003F0CA9">
              <w:rPr>
                <w:rStyle w:val="Hyperlink"/>
                <w:noProof/>
              </w:rPr>
              <w:t>3. Vision and Objectives</w:t>
            </w:r>
            <w:r>
              <w:rPr>
                <w:noProof/>
                <w:webHidden/>
              </w:rPr>
              <w:tab/>
            </w:r>
            <w:r>
              <w:rPr>
                <w:noProof/>
                <w:webHidden/>
              </w:rPr>
              <w:fldChar w:fldCharType="begin"/>
            </w:r>
            <w:r>
              <w:rPr>
                <w:noProof/>
                <w:webHidden/>
              </w:rPr>
              <w:instrText xml:space="preserve"> PAGEREF _Toc239075148 \h </w:instrText>
            </w:r>
            <w:r>
              <w:rPr>
                <w:noProof/>
                <w:webHidden/>
              </w:rPr>
            </w:r>
            <w:r>
              <w:rPr>
                <w:noProof/>
                <w:webHidden/>
              </w:rPr>
              <w:fldChar w:fldCharType="separate"/>
            </w:r>
            <w:r>
              <w:rPr>
                <w:noProof/>
                <w:webHidden/>
              </w:rPr>
              <w:t>1</w:t>
            </w:r>
            <w:r>
              <w:rPr>
                <w:noProof/>
                <w:webHidden/>
              </w:rPr>
              <w:fldChar w:fldCharType="end"/>
            </w:r>
          </w:hyperlink>
        </w:p>
        <w:p w14:paraId="75F2CE1D" w14:textId="77777777" w:rsidR="003D59BD" w:rsidRDefault="003D59BD">
          <w:pPr>
            <w:pStyle w:val="TOC2"/>
            <w:tabs>
              <w:tab w:val="right" w:leader="dot" w:pos="9350"/>
            </w:tabs>
            <w:rPr>
              <w:noProof/>
            </w:rPr>
          </w:pPr>
          <w:hyperlink w:anchor="_Toc239075149" w:history="1">
            <w:r w:rsidRPr="003F0CA9">
              <w:rPr>
                <w:rStyle w:val="Hyperlink"/>
                <w:noProof/>
              </w:rPr>
              <w:t>4. Proposed Solution</w:t>
            </w:r>
            <w:r>
              <w:rPr>
                <w:noProof/>
                <w:webHidden/>
              </w:rPr>
              <w:tab/>
            </w:r>
            <w:r>
              <w:rPr>
                <w:noProof/>
                <w:webHidden/>
              </w:rPr>
              <w:fldChar w:fldCharType="begin"/>
            </w:r>
            <w:r>
              <w:rPr>
                <w:noProof/>
                <w:webHidden/>
              </w:rPr>
              <w:instrText xml:space="preserve"> PAGEREF _Toc239075149 \h </w:instrText>
            </w:r>
            <w:r>
              <w:rPr>
                <w:noProof/>
                <w:webHidden/>
              </w:rPr>
            </w:r>
            <w:r>
              <w:rPr>
                <w:noProof/>
                <w:webHidden/>
              </w:rPr>
              <w:fldChar w:fldCharType="separate"/>
            </w:r>
            <w:r>
              <w:rPr>
                <w:noProof/>
                <w:webHidden/>
              </w:rPr>
              <w:t>1</w:t>
            </w:r>
            <w:r>
              <w:rPr>
                <w:noProof/>
                <w:webHidden/>
              </w:rPr>
              <w:fldChar w:fldCharType="end"/>
            </w:r>
          </w:hyperlink>
        </w:p>
        <w:p w14:paraId="7EDA157C" w14:textId="77777777" w:rsidR="003D59BD" w:rsidRDefault="003D59BD">
          <w:pPr>
            <w:pStyle w:val="TOC2"/>
            <w:tabs>
              <w:tab w:val="right" w:leader="dot" w:pos="9350"/>
            </w:tabs>
            <w:rPr>
              <w:noProof/>
            </w:rPr>
          </w:pPr>
          <w:hyperlink w:anchor="_Toc239075150" w:history="1">
            <w:r w:rsidRPr="003F0CA9">
              <w:rPr>
                <w:rStyle w:val="Hyperlink"/>
                <w:noProof/>
              </w:rPr>
              <w:t>5. Solution Architecture</w:t>
            </w:r>
            <w:r>
              <w:rPr>
                <w:noProof/>
                <w:webHidden/>
              </w:rPr>
              <w:tab/>
            </w:r>
            <w:r>
              <w:rPr>
                <w:noProof/>
                <w:webHidden/>
              </w:rPr>
              <w:fldChar w:fldCharType="begin"/>
            </w:r>
            <w:r>
              <w:rPr>
                <w:noProof/>
                <w:webHidden/>
              </w:rPr>
              <w:instrText xml:space="preserve"> PAGEREF _Toc239075150 \h </w:instrText>
            </w:r>
            <w:r>
              <w:rPr>
                <w:noProof/>
                <w:webHidden/>
              </w:rPr>
            </w:r>
            <w:r>
              <w:rPr>
                <w:noProof/>
                <w:webHidden/>
              </w:rPr>
              <w:fldChar w:fldCharType="separate"/>
            </w:r>
            <w:r>
              <w:rPr>
                <w:noProof/>
                <w:webHidden/>
              </w:rPr>
              <w:t>1</w:t>
            </w:r>
            <w:r>
              <w:rPr>
                <w:noProof/>
                <w:webHidden/>
              </w:rPr>
              <w:fldChar w:fldCharType="end"/>
            </w:r>
          </w:hyperlink>
        </w:p>
        <w:p w14:paraId="0F7725EB" w14:textId="77777777" w:rsidR="003D59BD" w:rsidRDefault="003D59BD">
          <w:pPr>
            <w:pStyle w:val="TOC2"/>
            <w:tabs>
              <w:tab w:val="right" w:leader="dot" w:pos="9350"/>
            </w:tabs>
            <w:rPr>
              <w:noProof/>
            </w:rPr>
          </w:pPr>
          <w:hyperlink w:anchor="_Toc239075151" w:history="1">
            <w:r w:rsidRPr="003F0CA9">
              <w:rPr>
                <w:rStyle w:val="Hyperlink"/>
                <w:noProof/>
              </w:rPr>
              <w:t>6. Core Functional Capabilities</w:t>
            </w:r>
            <w:r>
              <w:rPr>
                <w:noProof/>
                <w:webHidden/>
              </w:rPr>
              <w:tab/>
            </w:r>
            <w:r>
              <w:rPr>
                <w:noProof/>
                <w:webHidden/>
              </w:rPr>
              <w:fldChar w:fldCharType="begin"/>
            </w:r>
            <w:r>
              <w:rPr>
                <w:noProof/>
                <w:webHidden/>
              </w:rPr>
              <w:instrText xml:space="preserve"> PAGEREF _Toc239075151 \h </w:instrText>
            </w:r>
            <w:r>
              <w:rPr>
                <w:noProof/>
                <w:webHidden/>
              </w:rPr>
            </w:r>
            <w:r>
              <w:rPr>
                <w:noProof/>
                <w:webHidden/>
              </w:rPr>
              <w:fldChar w:fldCharType="separate"/>
            </w:r>
            <w:r>
              <w:rPr>
                <w:noProof/>
                <w:webHidden/>
              </w:rPr>
              <w:t>1</w:t>
            </w:r>
            <w:r>
              <w:rPr>
                <w:noProof/>
                <w:webHidden/>
              </w:rPr>
              <w:fldChar w:fldCharType="end"/>
            </w:r>
          </w:hyperlink>
        </w:p>
        <w:p w14:paraId="68F66330" w14:textId="77777777" w:rsidR="003D59BD" w:rsidRDefault="003D59BD">
          <w:pPr>
            <w:pStyle w:val="TOC2"/>
            <w:tabs>
              <w:tab w:val="right" w:leader="dot" w:pos="9350"/>
            </w:tabs>
            <w:rPr>
              <w:noProof/>
            </w:rPr>
          </w:pPr>
          <w:hyperlink w:anchor="_Toc239075152" w:history="1">
            <w:r w:rsidRPr="003F0CA9">
              <w:rPr>
                <w:rStyle w:val="Hyperlink"/>
                <w:noProof/>
              </w:rPr>
              <w:t>7. OCR &amp; Intelligent Document Processing</w:t>
            </w:r>
            <w:r>
              <w:rPr>
                <w:noProof/>
                <w:webHidden/>
              </w:rPr>
              <w:tab/>
            </w:r>
            <w:r>
              <w:rPr>
                <w:noProof/>
                <w:webHidden/>
              </w:rPr>
              <w:fldChar w:fldCharType="begin"/>
            </w:r>
            <w:r>
              <w:rPr>
                <w:noProof/>
                <w:webHidden/>
              </w:rPr>
              <w:instrText xml:space="preserve"> PAGEREF _Toc239075152 \h </w:instrText>
            </w:r>
            <w:r>
              <w:rPr>
                <w:noProof/>
                <w:webHidden/>
              </w:rPr>
            </w:r>
            <w:r>
              <w:rPr>
                <w:noProof/>
                <w:webHidden/>
              </w:rPr>
              <w:fldChar w:fldCharType="separate"/>
            </w:r>
            <w:r>
              <w:rPr>
                <w:noProof/>
                <w:webHidden/>
              </w:rPr>
              <w:t>1</w:t>
            </w:r>
            <w:r>
              <w:rPr>
                <w:noProof/>
                <w:webHidden/>
              </w:rPr>
              <w:fldChar w:fldCharType="end"/>
            </w:r>
          </w:hyperlink>
        </w:p>
        <w:p w14:paraId="4F4818D4" w14:textId="77777777" w:rsidR="003D59BD" w:rsidRDefault="003D59BD">
          <w:pPr>
            <w:pStyle w:val="TOC2"/>
            <w:tabs>
              <w:tab w:val="right" w:leader="dot" w:pos="9350"/>
            </w:tabs>
            <w:rPr>
              <w:noProof/>
            </w:rPr>
          </w:pPr>
          <w:hyperlink w:anchor="_Toc239075153" w:history="1">
            <w:r w:rsidRPr="003F0CA9">
              <w:rPr>
                <w:rStyle w:val="Hyperlink"/>
                <w:noProof/>
              </w:rPr>
              <w:t>8. Intelligent Document Search</w:t>
            </w:r>
            <w:r>
              <w:rPr>
                <w:noProof/>
                <w:webHidden/>
              </w:rPr>
              <w:tab/>
            </w:r>
            <w:r>
              <w:rPr>
                <w:noProof/>
                <w:webHidden/>
              </w:rPr>
              <w:fldChar w:fldCharType="begin"/>
            </w:r>
            <w:r>
              <w:rPr>
                <w:noProof/>
                <w:webHidden/>
              </w:rPr>
              <w:instrText xml:space="preserve"> PAGEREF _Toc239075153 \h </w:instrText>
            </w:r>
            <w:r>
              <w:rPr>
                <w:noProof/>
                <w:webHidden/>
              </w:rPr>
            </w:r>
            <w:r>
              <w:rPr>
                <w:noProof/>
                <w:webHidden/>
              </w:rPr>
              <w:fldChar w:fldCharType="separate"/>
            </w:r>
            <w:r>
              <w:rPr>
                <w:noProof/>
                <w:webHidden/>
              </w:rPr>
              <w:t>1</w:t>
            </w:r>
            <w:r>
              <w:rPr>
                <w:noProof/>
                <w:webHidden/>
              </w:rPr>
              <w:fldChar w:fldCharType="end"/>
            </w:r>
          </w:hyperlink>
        </w:p>
        <w:p w14:paraId="1BED688A" w14:textId="77777777" w:rsidR="003D59BD" w:rsidRDefault="003D59BD">
          <w:pPr>
            <w:pStyle w:val="TOC2"/>
            <w:tabs>
              <w:tab w:val="right" w:leader="dot" w:pos="9350"/>
            </w:tabs>
            <w:rPr>
              <w:noProof/>
            </w:rPr>
          </w:pPr>
          <w:hyperlink w:anchor="_Toc239075154" w:history="1">
            <w:r w:rsidRPr="003F0CA9">
              <w:rPr>
                <w:rStyle w:val="Hyperlink"/>
                <w:noProof/>
              </w:rPr>
              <w:t>9. Physical Records Management</w:t>
            </w:r>
            <w:r>
              <w:rPr>
                <w:noProof/>
                <w:webHidden/>
              </w:rPr>
              <w:tab/>
            </w:r>
            <w:r>
              <w:rPr>
                <w:noProof/>
                <w:webHidden/>
              </w:rPr>
              <w:fldChar w:fldCharType="begin"/>
            </w:r>
            <w:r>
              <w:rPr>
                <w:noProof/>
                <w:webHidden/>
              </w:rPr>
              <w:instrText xml:space="preserve"> PAGEREF _Toc239075154 \h </w:instrText>
            </w:r>
            <w:r>
              <w:rPr>
                <w:noProof/>
                <w:webHidden/>
              </w:rPr>
            </w:r>
            <w:r>
              <w:rPr>
                <w:noProof/>
                <w:webHidden/>
              </w:rPr>
              <w:fldChar w:fldCharType="separate"/>
            </w:r>
            <w:r>
              <w:rPr>
                <w:noProof/>
                <w:webHidden/>
              </w:rPr>
              <w:t>1</w:t>
            </w:r>
            <w:r>
              <w:rPr>
                <w:noProof/>
                <w:webHidden/>
              </w:rPr>
              <w:fldChar w:fldCharType="end"/>
            </w:r>
          </w:hyperlink>
        </w:p>
        <w:p w14:paraId="7DD042B5" w14:textId="77777777" w:rsidR="003D59BD" w:rsidRDefault="003D59BD">
          <w:pPr>
            <w:pStyle w:val="TOC2"/>
            <w:tabs>
              <w:tab w:val="right" w:leader="dot" w:pos="9350"/>
            </w:tabs>
            <w:rPr>
              <w:noProof/>
            </w:rPr>
          </w:pPr>
          <w:hyperlink w:anchor="_Toc239075155" w:history="1">
            <w:r w:rsidRPr="003F0CA9">
              <w:rPr>
                <w:rStyle w:val="Hyperlink"/>
                <w:noProof/>
              </w:rPr>
              <w:t>10. Physical Document Movement</w:t>
            </w:r>
            <w:r>
              <w:rPr>
                <w:noProof/>
                <w:webHidden/>
              </w:rPr>
              <w:tab/>
            </w:r>
            <w:r>
              <w:rPr>
                <w:noProof/>
                <w:webHidden/>
              </w:rPr>
              <w:fldChar w:fldCharType="begin"/>
            </w:r>
            <w:r>
              <w:rPr>
                <w:noProof/>
                <w:webHidden/>
              </w:rPr>
              <w:instrText xml:space="preserve"> PAGEREF _Toc239075155 \h </w:instrText>
            </w:r>
            <w:r>
              <w:rPr>
                <w:noProof/>
                <w:webHidden/>
              </w:rPr>
            </w:r>
            <w:r>
              <w:rPr>
                <w:noProof/>
                <w:webHidden/>
              </w:rPr>
              <w:fldChar w:fldCharType="separate"/>
            </w:r>
            <w:r>
              <w:rPr>
                <w:noProof/>
                <w:webHidden/>
              </w:rPr>
              <w:t>1</w:t>
            </w:r>
            <w:r>
              <w:rPr>
                <w:noProof/>
                <w:webHidden/>
              </w:rPr>
              <w:fldChar w:fldCharType="end"/>
            </w:r>
          </w:hyperlink>
        </w:p>
        <w:p w14:paraId="399C0C05" w14:textId="77777777" w:rsidR="003D59BD" w:rsidRDefault="003D59BD">
          <w:pPr>
            <w:pStyle w:val="TOC2"/>
            <w:tabs>
              <w:tab w:val="right" w:leader="dot" w:pos="9350"/>
            </w:tabs>
            <w:rPr>
              <w:noProof/>
            </w:rPr>
          </w:pPr>
          <w:hyperlink w:anchor="_Toc239075156" w:history="1">
            <w:r w:rsidRPr="003F0CA9">
              <w:rPr>
                <w:rStyle w:val="Hyperlink"/>
                <w:noProof/>
              </w:rPr>
              <w:t>11. QR Codes and Barcodes</w:t>
            </w:r>
            <w:r>
              <w:rPr>
                <w:noProof/>
                <w:webHidden/>
              </w:rPr>
              <w:tab/>
            </w:r>
            <w:r>
              <w:rPr>
                <w:noProof/>
                <w:webHidden/>
              </w:rPr>
              <w:fldChar w:fldCharType="begin"/>
            </w:r>
            <w:r>
              <w:rPr>
                <w:noProof/>
                <w:webHidden/>
              </w:rPr>
              <w:instrText xml:space="preserve"> PAGEREF _Toc239075156 \h </w:instrText>
            </w:r>
            <w:r>
              <w:rPr>
                <w:noProof/>
                <w:webHidden/>
              </w:rPr>
            </w:r>
            <w:r>
              <w:rPr>
                <w:noProof/>
                <w:webHidden/>
              </w:rPr>
              <w:fldChar w:fldCharType="separate"/>
            </w:r>
            <w:r>
              <w:rPr>
                <w:noProof/>
                <w:webHidden/>
              </w:rPr>
              <w:t>1</w:t>
            </w:r>
            <w:r>
              <w:rPr>
                <w:noProof/>
                <w:webHidden/>
              </w:rPr>
              <w:fldChar w:fldCharType="end"/>
            </w:r>
          </w:hyperlink>
        </w:p>
        <w:p w14:paraId="3285F5CE" w14:textId="77777777" w:rsidR="003D59BD" w:rsidRDefault="003D59BD">
          <w:pPr>
            <w:pStyle w:val="TOC2"/>
            <w:tabs>
              <w:tab w:val="right" w:leader="dot" w:pos="9350"/>
            </w:tabs>
            <w:rPr>
              <w:noProof/>
            </w:rPr>
          </w:pPr>
          <w:hyperlink w:anchor="_Toc239075157" w:history="1">
            <w:r w:rsidRPr="003F0CA9">
              <w:rPr>
                <w:rStyle w:val="Hyperlink"/>
                <w:noProof/>
              </w:rPr>
              <w:t>12. Security &amp; Access Control</w:t>
            </w:r>
            <w:r>
              <w:rPr>
                <w:noProof/>
                <w:webHidden/>
              </w:rPr>
              <w:tab/>
            </w:r>
            <w:r>
              <w:rPr>
                <w:noProof/>
                <w:webHidden/>
              </w:rPr>
              <w:fldChar w:fldCharType="begin"/>
            </w:r>
            <w:r>
              <w:rPr>
                <w:noProof/>
                <w:webHidden/>
              </w:rPr>
              <w:instrText xml:space="preserve"> PAGEREF _Toc239075157 \h </w:instrText>
            </w:r>
            <w:r>
              <w:rPr>
                <w:noProof/>
                <w:webHidden/>
              </w:rPr>
            </w:r>
            <w:r>
              <w:rPr>
                <w:noProof/>
                <w:webHidden/>
              </w:rPr>
              <w:fldChar w:fldCharType="separate"/>
            </w:r>
            <w:r>
              <w:rPr>
                <w:noProof/>
                <w:webHidden/>
              </w:rPr>
              <w:t>1</w:t>
            </w:r>
            <w:r>
              <w:rPr>
                <w:noProof/>
                <w:webHidden/>
              </w:rPr>
              <w:fldChar w:fldCharType="end"/>
            </w:r>
          </w:hyperlink>
        </w:p>
        <w:p w14:paraId="5833BF71" w14:textId="77777777" w:rsidR="003D59BD" w:rsidRDefault="003D59BD">
          <w:pPr>
            <w:pStyle w:val="TOC2"/>
            <w:tabs>
              <w:tab w:val="right" w:leader="dot" w:pos="9350"/>
            </w:tabs>
            <w:rPr>
              <w:noProof/>
            </w:rPr>
          </w:pPr>
          <w:hyperlink w:anchor="_Toc239075158" w:history="1">
            <w:r w:rsidRPr="003F0CA9">
              <w:rPr>
                <w:rStyle w:val="Hyperlink"/>
                <w:noProof/>
              </w:rPr>
              <w:t>13. Audit &amp; Compliance</w:t>
            </w:r>
            <w:r>
              <w:rPr>
                <w:noProof/>
                <w:webHidden/>
              </w:rPr>
              <w:tab/>
            </w:r>
            <w:r>
              <w:rPr>
                <w:noProof/>
                <w:webHidden/>
              </w:rPr>
              <w:fldChar w:fldCharType="begin"/>
            </w:r>
            <w:r>
              <w:rPr>
                <w:noProof/>
                <w:webHidden/>
              </w:rPr>
              <w:instrText xml:space="preserve"> PAGEREF _Toc239075158 \h </w:instrText>
            </w:r>
            <w:r>
              <w:rPr>
                <w:noProof/>
                <w:webHidden/>
              </w:rPr>
            </w:r>
            <w:r>
              <w:rPr>
                <w:noProof/>
                <w:webHidden/>
              </w:rPr>
              <w:fldChar w:fldCharType="separate"/>
            </w:r>
            <w:r>
              <w:rPr>
                <w:noProof/>
                <w:webHidden/>
              </w:rPr>
              <w:t>1</w:t>
            </w:r>
            <w:r>
              <w:rPr>
                <w:noProof/>
                <w:webHidden/>
              </w:rPr>
              <w:fldChar w:fldCharType="end"/>
            </w:r>
          </w:hyperlink>
        </w:p>
        <w:p w14:paraId="5444498F" w14:textId="77777777" w:rsidR="003D59BD" w:rsidRDefault="003D59BD">
          <w:pPr>
            <w:pStyle w:val="TOC2"/>
            <w:tabs>
              <w:tab w:val="right" w:leader="dot" w:pos="9350"/>
            </w:tabs>
            <w:rPr>
              <w:noProof/>
            </w:rPr>
          </w:pPr>
          <w:hyperlink w:anchor="_Toc239075159" w:history="1">
            <w:r w:rsidRPr="003F0CA9">
              <w:rPr>
                <w:rStyle w:val="Hyperlink"/>
                <w:noProof/>
              </w:rPr>
              <w:t>14. Document Lifecycle</w:t>
            </w:r>
            <w:r>
              <w:rPr>
                <w:noProof/>
                <w:webHidden/>
              </w:rPr>
              <w:tab/>
            </w:r>
            <w:r>
              <w:rPr>
                <w:noProof/>
                <w:webHidden/>
              </w:rPr>
              <w:fldChar w:fldCharType="begin"/>
            </w:r>
            <w:r>
              <w:rPr>
                <w:noProof/>
                <w:webHidden/>
              </w:rPr>
              <w:instrText xml:space="preserve"> PAGEREF _Toc239075159 \h </w:instrText>
            </w:r>
            <w:r>
              <w:rPr>
                <w:noProof/>
                <w:webHidden/>
              </w:rPr>
            </w:r>
            <w:r>
              <w:rPr>
                <w:noProof/>
                <w:webHidden/>
              </w:rPr>
              <w:fldChar w:fldCharType="separate"/>
            </w:r>
            <w:r>
              <w:rPr>
                <w:noProof/>
                <w:webHidden/>
              </w:rPr>
              <w:t>1</w:t>
            </w:r>
            <w:r>
              <w:rPr>
                <w:noProof/>
                <w:webHidden/>
              </w:rPr>
              <w:fldChar w:fldCharType="end"/>
            </w:r>
          </w:hyperlink>
        </w:p>
        <w:p w14:paraId="5AC6E849" w14:textId="77777777" w:rsidR="003D59BD" w:rsidRDefault="003D59BD">
          <w:pPr>
            <w:pStyle w:val="TOC2"/>
            <w:tabs>
              <w:tab w:val="right" w:leader="dot" w:pos="9350"/>
            </w:tabs>
            <w:rPr>
              <w:noProof/>
            </w:rPr>
          </w:pPr>
          <w:hyperlink w:anchor="_Toc239075160" w:history="1">
            <w:r w:rsidRPr="003F0CA9">
              <w:rPr>
                <w:rStyle w:val="Hyperlink"/>
                <w:noProof/>
              </w:rPr>
              <w:t>15. Document Versioning</w:t>
            </w:r>
            <w:r>
              <w:rPr>
                <w:noProof/>
                <w:webHidden/>
              </w:rPr>
              <w:tab/>
            </w:r>
            <w:r>
              <w:rPr>
                <w:noProof/>
                <w:webHidden/>
              </w:rPr>
              <w:fldChar w:fldCharType="begin"/>
            </w:r>
            <w:r>
              <w:rPr>
                <w:noProof/>
                <w:webHidden/>
              </w:rPr>
              <w:instrText xml:space="preserve"> PAGEREF _Toc239075160 \h </w:instrText>
            </w:r>
            <w:r>
              <w:rPr>
                <w:noProof/>
                <w:webHidden/>
              </w:rPr>
            </w:r>
            <w:r>
              <w:rPr>
                <w:noProof/>
                <w:webHidden/>
              </w:rPr>
              <w:fldChar w:fldCharType="separate"/>
            </w:r>
            <w:r>
              <w:rPr>
                <w:noProof/>
                <w:webHidden/>
              </w:rPr>
              <w:t>1</w:t>
            </w:r>
            <w:r>
              <w:rPr>
                <w:noProof/>
                <w:webHidden/>
              </w:rPr>
              <w:fldChar w:fldCharType="end"/>
            </w:r>
          </w:hyperlink>
        </w:p>
        <w:p w14:paraId="1BCA2398" w14:textId="77777777" w:rsidR="003D59BD" w:rsidRDefault="003D59BD">
          <w:pPr>
            <w:pStyle w:val="TOC2"/>
            <w:tabs>
              <w:tab w:val="right" w:leader="dot" w:pos="9350"/>
            </w:tabs>
            <w:rPr>
              <w:noProof/>
            </w:rPr>
          </w:pPr>
          <w:hyperlink w:anchor="_Toc239075161" w:history="1">
            <w:r w:rsidRPr="003F0CA9">
              <w:rPr>
                <w:rStyle w:val="Hyperlink"/>
                <w:noProof/>
              </w:rPr>
              <w:t>16. Workflow Automation</w:t>
            </w:r>
            <w:r>
              <w:rPr>
                <w:noProof/>
                <w:webHidden/>
              </w:rPr>
              <w:tab/>
            </w:r>
            <w:r>
              <w:rPr>
                <w:noProof/>
                <w:webHidden/>
              </w:rPr>
              <w:fldChar w:fldCharType="begin"/>
            </w:r>
            <w:r>
              <w:rPr>
                <w:noProof/>
                <w:webHidden/>
              </w:rPr>
              <w:instrText xml:space="preserve"> PAGEREF _Toc239075161 \h </w:instrText>
            </w:r>
            <w:r>
              <w:rPr>
                <w:noProof/>
                <w:webHidden/>
              </w:rPr>
            </w:r>
            <w:r>
              <w:rPr>
                <w:noProof/>
                <w:webHidden/>
              </w:rPr>
              <w:fldChar w:fldCharType="separate"/>
            </w:r>
            <w:r>
              <w:rPr>
                <w:noProof/>
                <w:webHidden/>
              </w:rPr>
              <w:t>1</w:t>
            </w:r>
            <w:r>
              <w:rPr>
                <w:noProof/>
                <w:webHidden/>
              </w:rPr>
              <w:fldChar w:fldCharType="end"/>
            </w:r>
          </w:hyperlink>
        </w:p>
        <w:p w14:paraId="34C4475A" w14:textId="77777777" w:rsidR="003D59BD" w:rsidRDefault="003D59BD">
          <w:pPr>
            <w:pStyle w:val="TOC2"/>
            <w:tabs>
              <w:tab w:val="right" w:leader="dot" w:pos="9350"/>
            </w:tabs>
            <w:rPr>
              <w:noProof/>
            </w:rPr>
          </w:pPr>
          <w:hyperlink w:anchor="_Toc239075162" w:history="1">
            <w:r w:rsidRPr="003F0CA9">
              <w:rPr>
                <w:rStyle w:val="Hyperlink"/>
                <w:noProof/>
              </w:rPr>
              <w:t>17. Scanner Integration</w:t>
            </w:r>
            <w:r>
              <w:rPr>
                <w:noProof/>
                <w:webHidden/>
              </w:rPr>
              <w:tab/>
            </w:r>
            <w:r>
              <w:rPr>
                <w:noProof/>
                <w:webHidden/>
              </w:rPr>
              <w:fldChar w:fldCharType="begin"/>
            </w:r>
            <w:r>
              <w:rPr>
                <w:noProof/>
                <w:webHidden/>
              </w:rPr>
              <w:instrText xml:space="preserve"> PAGEREF _Toc239075162 \h </w:instrText>
            </w:r>
            <w:r>
              <w:rPr>
                <w:noProof/>
                <w:webHidden/>
              </w:rPr>
            </w:r>
            <w:r>
              <w:rPr>
                <w:noProof/>
                <w:webHidden/>
              </w:rPr>
              <w:fldChar w:fldCharType="separate"/>
            </w:r>
            <w:r>
              <w:rPr>
                <w:noProof/>
                <w:webHidden/>
              </w:rPr>
              <w:t>1</w:t>
            </w:r>
            <w:r>
              <w:rPr>
                <w:noProof/>
                <w:webHidden/>
              </w:rPr>
              <w:fldChar w:fldCharType="end"/>
            </w:r>
          </w:hyperlink>
        </w:p>
        <w:p w14:paraId="68F205F5" w14:textId="77777777" w:rsidR="003D59BD" w:rsidRDefault="003D59BD">
          <w:pPr>
            <w:pStyle w:val="TOC2"/>
            <w:tabs>
              <w:tab w:val="right" w:leader="dot" w:pos="9350"/>
            </w:tabs>
            <w:rPr>
              <w:noProof/>
            </w:rPr>
          </w:pPr>
          <w:hyperlink w:anchor="_Toc239075163" w:history="1">
            <w:r w:rsidRPr="003F0CA9">
              <w:rPr>
                <w:rStyle w:val="Hyperlink"/>
                <w:noProof/>
              </w:rPr>
              <w:t>18. Infrastructure</w:t>
            </w:r>
            <w:r>
              <w:rPr>
                <w:noProof/>
                <w:webHidden/>
              </w:rPr>
              <w:tab/>
            </w:r>
            <w:r>
              <w:rPr>
                <w:noProof/>
                <w:webHidden/>
              </w:rPr>
              <w:fldChar w:fldCharType="begin"/>
            </w:r>
            <w:r>
              <w:rPr>
                <w:noProof/>
                <w:webHidden/>
              </w:rPr>
              <w:instrText xml:space="preserve"> PAGEREF _Toc239075163 \h </w:instrText>
            </w:r>
            <w:r>
              <w:rPr>
                <w:noProof/>
                <w:webHidden/>
              </w:rPr>
            </w:r>
            <w:r>
              <w:rPr>
                <w:noProof/>
                <w:webHidden/>
              </w:rPr>
              <w:fldChar w:fldCharType="separate"/>
            </w:r>
            <w:r>
              <w:rPr>
                <w:noProof/>
                <w:webHidden/>
              </w:rPr>
              <w:t>1</w:t>
            </w:r>
            <w:r>
              <w:rPr>
                <w:noProof/>
                <w:webHidden/>
              </w:rPr>
              <w:fldChar w:fldCharType="end"/>
            </w:r>
          </w:hyperlink>
        </w:p>
        <w:p w14:paraId="27DB8609" w14:textId="77777777" w:rsidR="003D59BD" w:rsidRDefault="003D59BD">
          <w:pPr>
            <w:pStyle w:val="TOC2"/>
            <w:tabs>
              <w:tab w:val="right" w:leader="dot" w:pos="9350"/>
            </w:tabs>
            <w:rPr>
              <w:noProof/>
            </w:rPr>
          </w:pPr>
          <w:hyperlink w:anchor="_Toc239075164" w:history="1">
            <w:r w:rsidRPr="003F0CA9">
              <w:rPr>
                <w:rStyle w:val="Hyperlink"/>
                <w:noProof/>
              </w:rPr>
              <w:t>19. Integration Architecture</w:t>
            </w:r>
            <w:r>
              <w:rPr>
                <w:noProof/>
                <w:webHidden/>
              </w:rPr>
              <w:tab/>
            </w:r>
            <w:r>
              <w:rPr>
                <w:noProof/>
                <w:webHidden/>
              </w:rPr>
              <w:fldChar w:fldCharType="begin"/>
            </w:r>
            <w:r>
              <w:rPr>
                <w:noProof/>
                <w:webHidden/>
              </w:rPr>
              <w:instrText xml:space="preserve"> PAGEREF _Toc239075164 \h </w:instrText>
            </w:r>
            <w:r>
              <w:rPr>
                <w:noProof/>
                <w:webHidden/>
              </w:rPr>
            </w:r>
            <w:r>
              <w:rPr>
                <w:noProof/>
                <w:webHidden/>
              </w:rPr>
              <w:fldChar w:fldCharType="separate"/>
            </w:r>
            <w:r>
              <w:rPr>
                <w:noProof/>
                <w:webHidden/>
              </w:rPr>
              <w:t>1</w:t>
            </w:r>
            <w:r>
              <w:rPr>
                <w:noProof/>
                <w:webHidden/>
              </w:rPr>
              <w:fldChar w:fldCharType="end"/>
            </w:r>
          </w:hyperlink>
        </w:p>
        <w:p w14:paraId="2BB1CEAE" w14:textId="77777777" w:rsidR="003D59BD" w:rsidRDefault="003D59BD">
          <w:pPr>
            <w:pStyle w:val="TOC2"/>
            <w:tabs>
              <w:tab w:val="right" w:leader="dot" w:pos="9350"/>
            </w:tabs>
            <w:rPr>
              <w:noProof/>
            </w:rPr>
          </w:pPr>
          <w:hyperlink w:anchor="_Toc239075165" w:history="1">
            <w:r w:rsidRPr="003F0CA9">
              <w:rPr>
                <w:rStyle w:val="Hyperlink"/>
                <w:noProof/>
              </w:rPr>
              <w:t>20. Reporting &amp; Analytics</w:t>
            </w:r>
            <w:r>
              <w:rPr>
                <w:noProof/>
                <w:webHidden/>
              </w:rPr>
              <w:tab/>
            </w:r>
            <w:r>
              <w:rPr>
                <w:noProof/>
                <w:webHidden/>
              </w:rPr>
              <w:fldChar w:fldCharType="begin"/>
            </w:r>
            <w:r>
              <w:rPr>
                <w:noProof/>
                <w:webHidden/>
              </w:rPr>
              <w:instrText xml:space="preserve"> PAGEREF _Toc239075165 \h </w:instrText>
            </w:r>
            <w:r>
              <w:rPr>
                <w:noProof/>
                <w:webHidden/>
              </w:rPr>
            </w:r>
            <w:r>
              <w:rPr>
                <w:noProof/>
                <w:webHidden/>
              </w:rPr>
              <w:fldChar w:fldCharType="separate"/>
            </w:r>
            <w:r>
              <w:rPr>
                <w:noProof/>
                <w:webHidden/>
              </w:rPr>
              <w:t>1</w:t>
            </w:r>
            <w:r>
              <w:rPr>
                <w:noProof/>
                <w:webHidden/>
              </w:rPr>
              <w:fldChar w:fldCharType="end"/>
            </w:r>
          </w:hyperlink>
        </w:p>
        <w:p w14:paraId="5F52A0A8" w14:textId="77777777" w:rsidR="003D59BD" w:rsidRDefault="003D59BD">
          <w:pPr>
            <w:pStyle w:val="TOC2"/>
            <w:tabs>
              <w:tab w:val="right" w:leader="dot" w:pos="9350"/>
            </w:tabs>
            <w:rPr>
              <w:noProof/>
            </w:rPr>
          </w:pPr>
          <w:hyperlink w:anchor="_Toc239075166" w:history="1">
            <w:r w:rsidRPr="003F0CA9">
              <w:rPr>
                <w:rStyle w:val="Hyperlink"/>
                <w:noProof/>
              </w:rPr>
              <w:t>21. Business Benefits</w:t>
            </w:r>
            <w:r>
              <w:rPr>
                <w:noProof/>
                <w:webHidden/>
              </w:rPr>
              <w:tab/>
            </w:r>
            <w:r>
              <w:rPr>
                <w:noProof/>
                <w:webHidden/>
              </w:rPr>
              <w:fldChar w:fldCharType="begin"/>
            </w:r>
            <w:r>
              <w:rPr>
                <w:noProof/>
                <w:webHidden/>
              </w:rPr>
              <w:instrText xml:space="preserve"> PAGEREF _Toc239075166 \h </w:instrText>
            </w:r>
            <w:r>
              <w:rPr>
                <w:noProof/>
                <w:webHidden/>
              </w:rPr>
            </w:r>
            <w:r>
              <w:rPr>
                <w:noProof/>
                <w:webHidden/>
              </w:rPr>
              <w:fldChar w:fldCharType="separate"/>
            </w:r>
            <w:r>
              <w:rPr>
                <w:noProof/>
                <w:webHidden/>
              </w:rPr>
              <w:t>1</w:t>
            </w:r>
            <w:r>
              <w:rPr>
                <w:noProof/>
                <w:webHidden/>
              </w:rPr>
              <w:fldChar w:fldCharType="end"/>
            </w:r>
          </w:hyperlink>
        </w:p>
        <w:p w14:paraId="7FEA36C0" w14:textId="77777777" w:rsidR="003D59BD" w:rsidRDefault="003D59BD">
          <w:pPr>
            <w:pStyle w:val="TOC2"/>
            <w:tabs>
              <w:tab w:val="right" w:leader="dot" w:pos="9350"/>
            </w:tabs>
            <w:rPr>
              <w:noProof/>
            </w:rPr>
          </w:pPr>
          <w:hyperlink w:anchor="_Toc239075167" w:history="1">
            <w:r w:rsidRPr="003F0CA9">
              <w:rPr>
                <w:rStyle w:val="Hyperlink"/>
                <w:noProof/>
              </w:rPr>
              <w:t>22. ROI Framework</w:t>
            </w:r>
            <w:r>
              <w:rPr>
                <w:noProof/>
                <w:webHidden/>
              </w:rPr>
              <w:tab/>
            </w:r>
            <w:r>
              <w:rPr>
                <w:noProof/>
                <w:webHidden/>
              </w:rPr>
              <w:fldChar w:fldCharType="begin"/>
            </w:r>
            <w:r>
              <w:rPr>
                <w:noProof/>
                <w:webHidden/>
              </w:rPr>
              <w:instrText xml:space="preserve"> PAGEREF _Toc239075167 \h </w:instrText>
            </w:r>
            <w:r>
              <w:rPr>
                <w:noProof/>
                <w:webHidden/>
              </w:rPr>
            </w:r>
            <w:r>
              <w:rPr>
                <w:noProof/>
                <w:webHidden/>
              </w:rPr>
              <w:fldChar w:fldCharType="separate"/>
            </w:r>
            <w:r>
              <w:rPr>
                <w:noProof/>
                <w:webHidden/>
              </w:rPr>
              <w:t>1</w:t>
            </w:r>
            <w:r>
              <w:rPr>
                <w:noProof/>
                <w:webHidden/>
              </w:rPr>
              <w:fldChar w:fldCharType="end"/>
            </w:r>
          </w:hyperlink>
        </w:p>
        <w:p w14:paraId="57436F44" w14:textId="77777777" w:rsidR="003D59BD" w:rsidRDefault="003D59BD">
          <w:pPr>
            <w:pStyle w:val="TOC2"/>
            <w:tabs>
              <w:tab w:val="right" w:leader="dot" w:pos="9350"/>
            </w:tabs>
            <w:rPr>
              <w:noProof/>
            </w:rPr>
          </w:pPr>
          <w:hyperlink w:anchor="_Toc239075168" w:history="1">
            <w:r w:rsidRPr="003F0CA9">
              <w:rPr>
                <w:rStyle w:val="Hyperlink"/>
                <w:noProof/>
              </w:rPr>
              <w:t>23. Implementation Roadmap</w:t>
            </w:r>
            <w:r>
              <w:rPr>
                <w:noProof/>
                <w:webHidden/>
              </w:rPr>
              <w:tab/>
            </w:r>
            <w:r>
              <w:rPr>
                <w:noProof/>
                <w:webHidden/>
              </w:rPr>
              <w:fldChar w:fldCharType="begin"/>
            </w:r>
            <w:r>
              <w:rPr>
                <w:noProof/>
                <w:webHidden/>
              </w:rPr>
              <w:instrText xml:space="preserve"> PAGEREF _Toc239075168 \h </w:instrText>
            </w:r>
            <w:r>
              <w:rPr>
                <w:noProof/>
                <w:webHidden/>
              </w:rPr>
            </w:r>
            <w:r>
              <w:rPr>
                <w:noProof/>
                <w:webHidden/>
              </w:rPr>
              <w:fldChar w:fldCharType="separate"/>
            </w:r>
            <w:r>
              <w:rPr>
                <w:noProof/>
                <w:webHidden/>
              </w:rPr>
              <w:t>1</w:t>
            </w:r>
            <w:r>
              <w:rPr>
                <w:noProof/>
                <w:webHidden/>
              </w:rPr>
              <w:fldChar w:fldCharType="end"/>
            </w:r>
          </w:hyperlink>
        </w:p>
        <w:p w14:paraId="511065C9" w14:textId="77777777" w:rsidR="003D59BD" w:rsidRDefault="003D59BD">
          <w:pPr>
            <w:pStyle w:val="TOC2"/>
            <w:tabs>
              <w:tab w:val="right" w:leader="dot" w:pos="9350"/>
            </w:tabs>
            <w:rPr>
              <w:noProof/>
            </w:rPr>
          </w:pPr>
          <w:hyperlink w:anchor="_Toc239075169" w:history="1">
            <w:r w:rsidRPr="003F0CA9">
              <w:rPr>
                <w:rStyle w:val="Hyperlink"/>
                <w:noProof/>
              </w:rPr>
              <w:t>24. Risks &amp; Mitigations</w:t>
            </w:r>
            <w:r>
              <w:rPr>
                <w:noProof/>
                <w:webHidden/>
              </w:rPr>
              <w:tab/>
            </w:r>
            <w:r>
              <w:rPr>
                <w:noProof/>
                <w:webHidden/>
              </w:rPr>
              <w:fldChar w:fldCharType="begin"/>
            </w:r>
            <w:r>
              <w:rPr>
                <w:noProof/>
                <w:webHidden/>
              </w:rPr>
              <w:instrText xml:space="preserve"> PAGEREF _Toc239075169 \h </w:instrText>
            </w:r>
            <w:r>
              <w:rPr>
                <w:noProof/>
                <w:webHidden/>
              </w:rPr>
            </w:r>
            <w:r>
              <w:rPr>
                <w:noProof/>
                <w:webHidden/>
              </w:rPr>
              <w:fldChar w:fldCharType="separate"/>
            </w:r>
            <w:r>
              <w:rPr>
                <w:noProof/>
                <w:webHidden/>
              </w:rPr>
              <w:t>1</w:t>
            </w:r>
            <w:r>
              <w:rPr>
                <w:noProof/>
                <w:webHidden/>
              </w:rPr>
              <w:fldChar w:fldCharType="end"/>
            </w:r>
          </w:hyperlink>
        </w:p>
        <w:p w14:paraId="7D1DA0F0" w14:textId="77777777" w:rsidR="003D59BD" w:rsidRDefault="003D59BD">
          <w:pPr>
            <w:pStyle w:val="TOC2"/>
            <w:tabs>
              <w:tab w:val="right" w:leader="dot" w:pos="9350"/>
            </w:tabs>
            <w:rPr>
              <w:noProof/>
            </w:rPr>
          </w:pPr>
          <w:hyperlink w:anchor="_Toc239075170" w:history="1">
            <w:r w:rsidRPr="003F0CA9">
              <w:rPr>
                <w:rStyle w:val="Hyperlink"/>
                <w:noProof/>
              </w:rPr>
              <w:t>25. Governance</w:t>
            </w:r>
            <w:r>
              <w:rPr>
                <w:noProof/>
                <w:webHidden/>
              </w:rPr>
              <w:tab/>
            </w:r>
            <w:r>
              <w:rPr>
                <w:noProof/>
                <w:webHidden/>
              </w:rPr>
              <w:fldChar w:fldCharType="begin"/>
            </w:r>
            <w:r>
              <w:rPr>
                <w:noProof/>
                <w:webHidden/>
              </w:rPr>
              <w:instrText xml:space="preserve"> PAGEREF _Toc239075170 \h </w:instrText>
            </w:r>
            <w:r>
              <w:rPr>
                <w:noProof/>
                <w:webHidden/>
              </w:rPr>
            </w:r>
            <w:r>
              <w:rPr>
                <w:noProof/>
                <w:webHidden/>
              </w:rPr>
              <w:fldChar w:fldCharType="separate"/>
            </w:r>
            <w:r>
              <w:rPr>
                <w:noProof/>
                <w:webHidden/>
              </w:rPr>
              <w:t>1</w:t>
            </w:r>
            <w:r>
              <w:rPr>
                <w:noProof/>
                <w:webHidden/>
              </w:rPr>
              <w:fldChar w:fldCharType="end"/>
            </w:r>
          </w:hyperlink>
        </w:p>
        <w:p w14:paraId="74B41DFB" w14:textId="77777777" w:rsidR="003D59BD" w:rsidRDefault="003D59BD">
          <w:pPr>
            <w:pStyle w:val="TOC2"/>
            <w:tabs>
              <w:tab w:val="right" w:leader="dot" w:pos="9350"/>
            </w:tabs>
            <w:rPr>
              <w:noProof/>
            </w:rPr>
          </w:pPr>
          <w:hyperlink w:anchor="_Toc239075171" w:history="1">
            <w:r w:rsidRPr="003F0CA9">
              <w:rPr>
                <w:rStyle w:val="Hyperlink"/>
                <w:noProof/>
              </w:rPr>
              <w:t>26. Future Roadmap</w:t>
            </w:r>
            <w:r>
              <w:rPr>
                <w:noProof/>
                <w:webHidden/>
              </w:rPr>
              <w:tab/>
            </w:r>
            <w:r>
              <w:rPr>
                <w:noProof/>
                <w:webHidden/>
              </w:rPr>
              <w:fldChar w:fldCharType="begin"/>
            </w:r>
            <w:r>
              <w:rPr>
                <w:noProof/>
                <w:webHidden/>
              </w:rPr>
              <w:instrText xml:space="preserve"> PAGEREF _Toc239075171 \h </w:instrText>
            </w:r>
            <w:r>
              <w:rPr>
                <w:noProof/>
                <w:webHidden/>
              </w:rPr>
            </w:r>
            <w:r>
              <w:rPr>
                <w:noProof/>
                <w:webHidden/>
              </w:rPr>
              <w:fldChar w:fldCharType="separate"/>
            </w:r>
            <w:r>
              <w:rPr>
                <w:noProof/>
                <w:webHidden/>
              </w:rPr>
              <w:t>1</w:t>
            </w:r>
            <w:r>
              <w:rPr>
                <w:noProof/>
                <w:webHidden/>
              </w:rPr>
              <w:fldChar w:fldCharType="end"/>
            </w:r>
          </w:hyperlink>
        </w:p>
        <w:p w14:paraId="3CEF1DB2" w14:textId="77777777" w:rsidR="003D59BD" w:rsidRDefault="003D59BD">
          <w:pPr>
            <w:pStyle w:val="TOC2"/>
            <w:tabs>
              <w:tab w:val="right" w:leader="dot" w:pos="9350"/>
            </w:tabs>
            <w:rPr>
              <w:noProof/>
            </w:rPr>
          </w:pPr>
          <w:hyperlink w:anchor="_Toc239075172" w:history="1">
            <w:r w:rsidRPr="003F0CA9">
              <w:rPr>
                <w:rStyle w:val="Hyperlink"/>
                <w:noProof/>
              </w:rPr>
              <w:t>27. Conclusion</w:t>
            </w:r>
            <w:r>
              <w:rPr>
                <w:noProof/>
                <w:webHidden/>
              </w:rPr>
              <w:tab/>
            </w:r>
            <w:r>
              <w:rPr>
                <w:noProof/>
                <w:webHidden/>
              </w:rPr>
              <w:fldChar w:fldCharType="begin"/>
            </w:r>
            <w:r>
              <w:rPr>
                <w:noProof/>
                <w:webHidden/>
              </w:rPr>
              <w:instrText xml:space="preserve"> PAGEREF _Toc239075172 \h </w:instrText>
            </w:r>
            <w:r>
              <w:rPr>
                <w:noProof/>
                <w:webHidden/>
              </w:rPr>
            </w:r>
            <w:r>
              <w:rPr>
                <w:noProof/>
                <w:webHidden/>
              </w:rPr>
              <w:fldChar w:fldCharType="separate"/>
            </w:r>
            <w:r>
              <w:rPr>
                <w:noProof/>
                <w:webHidden/>
              </w:rPr>
              <w:t>1</w:t>
            </w:r>
            <w:r>
              <w:rPr>
                <w:noProof/>
                <w:webHidden/>
              </w:rPr>
              <w:fldChar w:fldCharType="end"/>
            </w:r>
          </w:hyperlink>
        </w:p>
        <w:p w14:paraId="3C5304B7" w14:textId="77777777" w:rsidR="003D59BD" w:rsidRDefault="003D59BD">
          <w:pPr>
            <w:pStyle w:val="TOC2"/>
            <w:tabs>
              <w:tab w:val="right" w:leader="dot" w:pos="9350"/>
            </w:tabs>
            <w:rPr>
              <w:noProof/>
            </w:rPr>
          </w:pPr>
          <w:hyperlink w:anchor="_Toc239075173" w:history="1">
            <w:r w:rsidRPr="003F0CA9">
              <w:rPr>
                <w:rStyle w:val="Hyperlink"/>
                <w:noProof/>
              </w:rPr>
              <w:t>Recommended Next Steps</w:t>
            </w:r>
            <w:r>
              <w:rPr>
                <w:noProof/>
                <w:webHidden/>
              </w:rPr>
              <w:tab/>
            </w:r>
            <w:r>
              <w:rPr>
                <w:noProof/>
                <w:webHidden/>
              </w:rPr>
              <w:fldChar w:fldCharType="begin"/>
            </w:r>
            <w:r>
              <w:rPr>
                <w:noProof/>
                <w:webHidden/>
              </w:rPr>
              <w:instrText xml:space="preserve"> PAGEREF _Toc239075173 \h </w:instrText>
            </w:r>
            <w:r>
              <w:rPr>
                <w:noProof/>
                <w:webHidden/>
              </w:rPr>
            </w:r>
            <w:r>
              <w:rPr>
                <w:noProof/>
                <w:webHidden/>
              </w:rPr>
              <w:fldChar w:fldCharType="separate"/>
            </w:r>
            <w:r>
              <w:rPr>
                <w:noProof/>
                <w:webHidden/>
              </w:rPr>
              <w:t>1</w:t>
            </w:r>
            <w:r>
              <w:rPr>
                <w:noProof/>
                <w:webHidden/>
              </w:rPr>
              <w:fldChar w:fldCharType="end"/>
            </w:r>
          </w:hyperlink>
        </w:p>
        <w:p w14:paraId="57E8AC28" w14:textId="77777777" w:rsidR="008D1012" w:rsidRDefault="00000000">
          <w:r>
            <w:fldChar w:fldCharType="end"/>
          </w:r>
        </w:p>
      </w:sdtContent>
    </w:sdt>
    <w:p w14:paraId="142165E8" w14:textId="77777777" w:rsidR="008D1012" w:rsidRDefault="00000000">
      <w:pPr>
        <w:pStyle w:val="FirstParagraph"/>
      </w:pPr>
      <w:r>
        <w:rPr>
          <w:noProof/>
        </w:rPr>
        <w:drawing>
          <wp:inline distT="0" distB="0" distL="0" distR="0" wp14:anchorId="0D2C5FCC" wp14:editId="7A63C4D6">
            <wp:extent cx="2377440" cy="61912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Users/apple/Documents/projects/hms/docs/.build/hms-logo.png"/>
                    <pic:cNvPicPr>
                      <a:picLocks noChangeAspect="1" noChangeArrowheads="1"/>
                    </pic:cNvPicPr>
                  </pic:nvPicPr>
                  <pic:blipFill>
                    <a:blip r:embed="rId5"/>
                    <a:stretch>
                      <a:fillRect/>
                    </a:stretch>
                  </pic:blipFill>
                  <pic:spPr bwMode="auto">
                    <a:xfrm>
                      <a:off x="0" y="0"/>
                      <a:ext cx="2377440" cy="619125"/>
                    </a:xfrm>
                    <a:prstGeom prst="rect">
                      <a:avLst/>
                    </a:prstGeom>
                    <a:noFill/>
                    <a:ln w="9525">
                      <a:noFill/>
                      <a:headEnd/>
                      <a:tailEnd/>
                    </a:ln>
                  </pic:spPr>
                </pic:pic>
              </a:graphicData>
            </a:graphic>
          </wp:inline>
        </w:drawing>
      </w:r>
    </w:p>
    <w:p w14:paraId="604F33EB" w14:textId="77777777" w:rsidR="008D1012" w:rsidRDefault="00000000">
      <w:pPr>
        <w:pStyle w:val="Heading1"/>
      </w:pPr>
      <w:bookmarkStart w:id="0" w:name="X8f49487720d7f028a2323f42a01827740202dcd"/>
      <w:bookmarkStart w:id="1" w:name="_Toc239075144"/>
      <w:r>
        <w:t>Enterprise Document &amp; Records Management System (DRMS)</w:t>
      </w:r>
      <w:bookmarkEnd w:id="1"/>
    </w:p>
    <w:p w14:paraId="5987B8E1" w14:textId="77777777" w:rsidR="008D1012" w:rsidRDefault="00000000">
      <w:pPr>
        <w:pStyle w:val="Heading2"/>
      </w:pPr>
      <w:bookmarkStart w:id="2" w:name="solution-proposal"/>
      <w:bookmarkStart w:id="3" w:name="_Toc239075145"/>
      <w:r>
        <w:t>Solution Proposal</w:t>
      </w:r>
      <w:bookmarkEnd w:id="3"/>
    </w:p>
    <w:p w14:paraId="46CC68E7" w14:textId="77777777" w:rsidR="008D1012" w:rsidRDefault="00000000">
      <w:pPr>
        <w:pStyle w:val="FirstParagraph"/>
      </w:pPr>
      <w:r>
        <w:rPr>
          <w:b/>
          <w:bCs/>
        </w:rPr>
        <w:t>Prepared for:</w:t>
      </w:r>
      <w:r>
        <w:t xml:space="preserve"> Hulett Tongaat Zimbabwe — Senior Management, IT Leadership &amp; Procurement</w:t>
      </w:r>
    </w:p>
    <w:p w14:paraId="2AE1459A" w14:textId="77777777" w:rsidR="008D1012" w:rsidRDefault="00000000">
      <w:pPr>
        <w:pStyle w:val="BodyText"/>
      </w:pPr>
      <w:r>
        <w:rPr>
          <w:b/>
          <w:bCs/>
        </w:rPr>
        <w:t>Prepared by:</w:t>
      </w:r>
      <w:r>
        <w:t xml:space="preserve"> AnalyticsHive — Solution Architecture Team</w:t>
      </w:r>
    </w:p>
    <w:p w14:paraId="1F37FD10" w14:textId="77777777" w:rsidR="008D1012" w:rsidRDefault="00000000">
      <w:pPr>
        <w:pStyle w:val="BodyText"/>
      </w:pPr>
      <w:r>
        <w:rPr>
          <w:b/>
          <w:bCs/>
        </w:rPr>
        <w:t>Document status:</w:t>
      </w:r>
      <w:r>
        <w:t xml:space="preserve"> Proposal for approval of a discovery &amp; implementation project</w:t>
      </w:r>
    </w:p>
    <w:p w14:paraId="41F419AB" w14:textId="77777777" w:rsidR="008D1012" w:rsidRDefault="00000000">
      <w:pPr>
        <w:pStyle w:val="BodyText"/>
      </w:pPr>
      <w:r>
        <w:rPr>
          <w:b/>
          <w:bCs/>
        </w:rPr>
        <w:t>Prepared for:</w:t>
      </w:r>
      <w:r>
        <w:t xml:space="preserve"> Senior Management, IT Leadership &amp; Procurement </w:t>
      </w:r>
      <w:r>
        <w:rPr>
          <w:b/>
          <w:bCs/>
        </w:rPr>
        <w:t>Prepared by:</w:t>
      </w:r>
      <w:r>
        <w:t xml:space="preserve"> Solution Architecture Team </w:t>
      </w:r>
      <w:r>
        <w:rPr>
          <w:b/>
          <w:bCs/>
        </w:rPr>
        <w:t>Document status:</w:t>
      </w:r>
      <w:r>
        <w:t xml:space="preserve"> Proposal for approval of a discovery &amp; implementation project</w:t>
      </w:r>
    </w:p>
    <w:p w14:paraId="4C897A34" w14:textId="77777777" w:rsidR="008D1012" w:rsidRDefault="00000000">
      <w:pPr>
        <w:pStyle w:val="BlockText"/>
      </w:pPr>
      <w:r>
        <w:rPr>
          <w:b/>
          <w:bCs/>
        </w:rPr>
        <w:t>Note on figures:</w:t>
      </w:r>
      <w:r>
        <w:t xml:space="preserve"> This proposal deliberately avoids inventing organisation-specific numbers. All quantities (document volumes, user counts, costs, retrieval times) appear as clearly labelled </w:t>
      </w:r>
      <w:r>
        <w:rPr>
          <w:b/>
          <w:bCs/>
        </w:rPr>
        <w:t>assumptions</w:t>
      </w:r>
      <w:r>
        <w:t xml:space="preserve"> or </w:t>
      </w:r>
      <w:r>
        <w:rPr>
          <w:b/>
          <w:bCs/>
        </w:rPr>
        <w:t>configurable placeholders</w:t>
      </w:r>
      <w:r>
        <w:t>. They are intended to be replaced with real figures during the discovery phase.</w:t>
      </w:r>
    </w:p>
    <w:p w14:paraId="512208DD" w14:textId="77777777" w:rsidR="008D1012" w:rsidRDefault="00A01127">
      <w:r>
        <w:rPr>
          <w:noProof/>
        </w:rPr>
      </w:r>
      <w:r>
        <w:pict w14:anchorId="4C438065">
          <v:rect id="Horizontal Line 1"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1BAD650" w14:textId="77777777" w:rsidR="008D1012" w:rsidRDefault="00000000">
      <w:pPr>
        <w:pStyle w:val="Heading2"/>
      </w:pPr>
      <w:bookmarkStart w:id="4" w:name="executive-summary"/>
      <w:bookmarkStart w:id="5" w:name="_Toc239075146"/>
      <w:bookmarkEnd w:id="2"/>
      <w:r>
        <w:t>1. Executive Summary</w:t>
      </w:r>
      <w:bookmarkEnd w:id="5"/>
    </w:p>
    <w:p w14:paraId="17BC6E3E" w14:textId="77777777" w:rsidR="008D1012" w:rsidRDefault="00000000">
      <w:pPr>
        <w:pStyle w:val="FirstParagraph"/>
      </w:pPr>
      <w:r>
        <w:t xml:space="preserve">The organisation manages a large and growing volume of business-critical documents that are still predominantly </w:t>
      </w:r>
      <w:r>
        <w:rPr>
          <w:b/>
          <w:bCs/>
        </w:rPr>
        <w:t>physical</w:t>
      </w:r>
      <w:r>
        <w:t xml:space="preserve"> — printed, filed, and stored across cabinets, shelves, boxes, and records rooms spanning multiple departments. This creates measurable, recurring costs: time lost searching for documents, risk of misfiled or lost records, limited access control, and no reliable audit trail of who accessed or moved a document.</w:t>
      </w:r>
    </w:p>
    <w:p w14:paraId="32DDF653" w14:textId="77777777" w:rsidR="008D1012" w:rsidRDefault="00000000">
      <w:pPr>
        <w:pStyle w:val="BodyText"/>
      </w:pPr>
      <w:r>
        <w:lastRenderedPageBreak/>
        <w:t xml:space="preserve">We propose a centralised </w:t>
      </w:r>
      <w:r>
        <w:rPr>
          <w:b/>
          <w:bCs/>
        </w:rPr>
        <w:t>Enterprise Document &amp; Records Management System (DRMS)</w:t>
      </w:r>
      <w:r>
        <w:t xml:space="preserve"> that bridges the physical and digital worlds. Documents scanned from existing multifunction printers are automatically ingested, virus-scanned, OCR-processed, classified, and made </w:t>
      </w:r>
      <w:r>
        <w:rPr>
          <w:b/>
          <w:bCs/>
        </w:rPr>
        <w:t>searchable by their actual contents</w:t>
      </w:r>
      <w:r>
        <w:t xml:space="preserve">. Every document retains a link to its </w:t>
      </w:r>
      <w:r>
        <w:rPr>
          <w:b/>
          <w:bCs/>
        </w:rPr>
        <w:t>physical storage location</w:t>
      </w:r>
      <w:r>
        <w:t>, and every physical movement — checkout, transfer between departments, and return — is tracked with a complete, tamper-evident history.</w:t>
      </w:r>
    </w:p>
    <w:p w14:paraId="083F91AB" w14:textId="77777777" w:rsidR="008D1012" w:rsidRDefault="00000000">
      <w:pPr>
        <w:pStyle w:val="BodyText"/>
      </w:pPr>
      <w:r>
        <w:t xml:space="preserve">The platform is built on </w:t>
      </w:r>
      <w:r>
        <w:rPr>
          <w:b/>
          <w:bCs/>
        </w:rPr>
        <w:t>Laravel</w:t>
      </w:r>
      <w:r>
        <w:t xml:space="preserve"> (the proven application and business-logic layer) with </w:t>
      </w:r>
      <w:r>
        <w:rPr>
          <w:b/>
          <w:bCs/>
        </w:rPr>
        <w:t>Laravel Nova</w:t>
      </w:r>
      <w:r>
        <w:t xml:space="preserve"> providing a secure, enterprise-grade management interface. This is not an “admin panel” — Laravel delivers the workflow engine, ingestion services, integrations, and APIs, while Nova gives records managers, custodians, and administrators a polished operational console.</w:t>
      </w:r>
    </w:p>
    <w:p w14:paraId="09C3F37D" w14:textId="77777777" w:rsidR="008D1012" w:rsidRDefault="00000000">
      <w:pPr>
        <w:pStyle w:val="BodyText"/>
      </w:pPr>
      <w:r>
        <w:t xml:space="preserve">The result is a single source of truth for organisational records that improves </w:t>
      </w:r>
      <w:r>
        <w:rPr>
          <w:b/>
          <w:bCs/>
        </w:rPr>
        <w:t>productivity, security, compliance, accountability, and business continuity</w:t>
      </w:r>
      <w:r>
        <w:t xml:space="preserve"> — and provides a foundation that can evolve toward intelligent, automated document processing.</w:t>
      </w:r>
    </w:p>
    <w:p w14:paraId="3D60B5E3" w14:textId="77777777" w:rsidR="008D1012" w:rsidRDefault="00000000">
      <w:pPr>
        <w:pStyle w:val="BodyText"/>
      </w:pPr>
      <w:r>
        <w:rPr>
          <w:b/>
          <w:bCs/>
        </w:rPr>
        <w:t>What we are asking for:</w:t>
      </w:r>
      <w:r>
        <w:t xml:space="preserve"> approval to begin a structured discovery and MVP delivery, starting with a single pilot department.</w:t>
      </w:r>
    </w:p>
    <w:p w14:paraId="422E9723" w14:textId="77777777" w:rsidR="008D1012" w:rsidRDefault="00A01127">
      <w:r>
        <w:rPr>
          <w:noProof/>
        </w:rPr>
      </w:r>
      <w:r>
        <w:pict w14:anchorId="65A7BB7F">
          <v:rect id="Horizontal Line 2"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68F31C" w14:textId="77777777" w:rsidR="008D1012" w:rsidRDefault="00000000">
      <w:pPr>
        <w:pStyle w:val="Heading2"/>
      </w:pPr>
      <w:bookmarkStart w:id="6" w:name="current-challenges"/>
      <w:bookmarkStart w:id="7" w:name="_Toc239075147"/>
      <w:bookmarkEnd w:id="4"/>
      <w:r>
        <w:t>2. Current Challenges</w:t>
      </w:r>
      <w:bookmarkEnd w:id="7"/>
    </w:p>
    <w:tbl>
      <w:tblPr>
        <w:tblStyle w:val="Table"/>
        <w:tblW w:w="5000" w:type="pct"/>
        <w:tblLayout w:type="fixed"/>
        <w:tblLook w:val="0020" w:firstRow="1" w:lastRow="0" w:firstColumn="0" w:lastColumn="0" w:noHBand="0" w:noVBand="0"/>
      </w:tblPr>
      <w:tblGrid>
        <w:gridCol w:w="1553"/>
        <w:gridCol w:w="3623"/>
        <w:gridCol w:w="4400"/>
      </w:tblGrid>
      <w:tr w:rsidR="008D1012" w14:paraId="20FC3B6A"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1284" w:type="dxa"/>
          </w:tcPr>
          <w:p w14:paraId="25432109" w14:textId="77777777" w:rsidR="008D1012" w:rsidRDefault="00000000">
            <w:pPr>
              <w:pStyle w:val="Compact"/>
            </w:pPr>
            <w:r>
              <w:t>Area</w:t>
            </w:r>
          </w:p>
        </w:tc>
        <w:tc>
          <w:tcPr>
            <w:tcW w:w="2996" w:type="dxa"/>
          </w:tcPr>
          <w:p w14:paraId="1B572206" w14:textId="77777777" w:rsidR="008D1012" w:rsidRDefault="00000000">
            <w:pPr>
              <w:pStyle w:val="Compact"/>
            </w:pPr>
            <w:r>
              <w:t>Current State</w:t>
            </w:r>
          </w:p>
        </w:tc>
        <w:tc>
          <w:tcPr>
            <w:tcW w:w="3638" w:type="dxa"/>
          </w:tcPr>
          <w:p w14:paraId="78C10C27" w14:textId="77777777" w:rsidR="008D1012" w:rsidRDefault="00000000">
            <w:pPr>
              <w:pStyle w:val="Compact"/>
            </w:pPr>
            <w:r>
              <w:t>Business Impact</w:t>
            </w:r>
          </w:p>
        </w:tc>
      </w:tr>
      <w:tr w:rsidR="008D1012" w14:paraId="1D08AE26" w14:textId="77777777">
        <w:tc>
          <w:tcPr>
            <w:tcW w:w="1284" w:type="dxa"/>
          </w:tcPr>
          <w:p w14:paraId="0780261B" w14:textId="77777777" w:rsidR="008D1012" w:rsidRDefault="00000000">
            <w:pPr>
              <w:pStyle w:val="Compact"/>
            </w:pPr>
            <w:r>
              <w:t>Retrieval</w:t>
            </w:r>
          </w:p>
        </w:tc>
        <w:tc>
          <w:tcPr>
            <w:tcW w:w="2996" w:type="dxa"/>
          </w:tcPr>
          <w:p w14:paraId="5A42900E" w14:textId="77777777" w:rsidR="008D1012" w:rsidRDefault="00000000">
            <w:pPr>
              <w:pStyle w:val="Compact"/>
            </w:pPr>
            <w:r>
              <w:t>Documents located manually in cabinets, boxes, rooms</w:t>
            </w:r>
          </w:p>
        </w:tc>
        <w:tc>
          <w:tcPr>
            <w:tcW w:w="3638" w:type="dxa"/>
          </w:tcPr>
          <w:p w14:paraId="469D5668" w14:textId="77777777" w:rsidR="008D1012" w:rsidRDefault="00000000">
            <w:pPr>
              <w:pStyle w:val="Compact"/>
            </w:pPr>
            <w:r>
              <w:t>Staff time lost; slow response to queries and audits</w:t>
            </w:r>
          </w:p>
        </w:tc>
      </w:tr>
      <w:tr w:rsidR="008D1012" w14:paraId="6C0AEA16" w14:textId="77777777">
        <w:tc>
          <w:tcPr>
            <w:tcW w:w="1284" w:type="dxa"/>
          </w:tcPr>
          <w:p w14:paraId="710D9D87" w14:textId="77777777" w:rsidR="008D1012" w:rsidRDefault="00000000">
            <w:pPr>
              <w:pStyle w:val="Compact"/>
            </w:pPr>
            <w:r>
              <w:t>Storage</w:t>
            </w:r>
          </w:p>
        </w:tc>
        <w:tc>
          <w:tcPr>
            <w:tcW w:w="2996" w:type="dxa"/>
          </w:tcPr>
          <w:p w14:paraId="326126F3" w14:textId="77777777" w:rsidR="008D1012" w:rsidRDefault="00000000">
            <w:pPr>
              <w:pStyle w:val="Compact"/>
            </w:pPr>
            <w:r>
              <w:t>Physical filing across multiple locations</w:t>
            </w:r>
          </w:p>
        </w:tc>
        <w:tc>
          <w:tcPr>
            <w:tcW w:w="3638" w:type="dxa"/>
          </w:tcPr>
          <w:p w14:paraId="54200920" w14:textId="77777777" w:rsidR="008D1012" w:rsidRDefault="00000000">
            <w:pPr>
              <w:pStyle w:val="Compact"/>
            </w:pPr>
            <w:r>
              <w:t>Ongoing space, printing, and administration costs</w:t>
            </w:r>
          </w:p>
        </w:tc>
      </w:tr>
      <w:tr w:rsidR="008D1012" w14:paraId="3918AFC4" w14:textId="77777777">
        <w:tc>
          <w:tcPr>
            <w:tcW w:w="1284" w:type="dxa"/>
          </w:tcPr>
          <w:p w14:paraId="79C3498C" w14:textId="77777777" w:rsidR="008D1012" w:rsidRDefault="00000000">
            <w:pPr>
              <w:pStyle w:val="Compact"/>
            </w:pPr>
            <w:r>
              <w:t>Security</w:t>
            </w:r>
          </w:p>
        </w:tc>
        <w:tc>
          <w:tcPr>
            <w:tcW w:w="2996" w:type="dxa"/>
          </w:tcPr>
          <w:p w14:paraId="53E96DEE" w14:textId="77777777" w:rsidR="008D1012" w:rsidRDefault="00000000">
            <w:pPr>
              <w:pStyle w:val="Compact"/>
            </w:pPr>
            <w:r>
              <w:t>Physical access is hard to control</w:t>
            </w:r>
          </w:p>
        </w:tc>
        <w:tc>
          <w:tcPr>
            <w:tcW w:w="3638" w:type="dxa"/>
          </w:tcPr>
          <w:p w14:paraId="3D2B16DB" w14:textId="77777777" w:rsidR="008D1012" w:rsidRDefault="00000000">
            <w:pPr>
              <w:pStyle w:val="Compact"/>
            </w:pPr>
            <w:r>
              <w:t>Sensitive records exposed to unauthorised access</w:t>
            </w:r>
          </w:p>
        </w:tc>
      </w:tr>
      <w:tr w:rsidR="008D1012" w14:paraId="4CC63E57" w14:textId="77777777">
        <w:tc>
          <w:tcPr>
            <w:tcW w:w="1284" w:type="dxa"/>
          </w:tcPr>
          <w:p w14:paraId="031BD4BD" w14:textId="77777777" w:rsidR="008D1012" w:rsidRDefault="00000000">
            <w:pPr>
              <w:pStyle w:val="Compact"/>
            </w:pPr>
            <w:r>
              <w:t>Tracking</w:t>
            </w:r>
          </w:p>
        </w:tc>
        <w:tc>
          <w:tcPr>
            <w:tcW w:w="2996" w:type="dxa"/>
          </w:tcPr>
          <w:p w14:paraId="5DBD04AA" w14:textId="77777777" w:rsidR="008D1012" w:rsidRDefault="00000000">
            <w:pPr>
              <w:pStyle w:val="Compact"/>
            </w:pPr>
            <w:r>
              <w:t>No record of who has a document or where it moved</w:t>
            </w:r>
          </w:p>
        </w:tc>
        <w:tc>
          <w:tcPr>
            <w:tcW w:w="3638" w:type="dxa"/>
          </w:tcPr>
          <w:p w14:paraId="3768DBD5" w14:textId="77777777" w:rsidR="008D1012" w:rsidRDefault="00000000">
            <w:pPr>
              <w:pStyle w:val="Compact"/>
            </w:pPr>
            <w:r>
              <w:t>Accountability gaps; documents “disappear”</w:t>
            </w:r>
          </w:p>
        </w:tc>
      </w:tr>
      <w:tr w:rsidR="008D1012" w14:paraId="6DAED08A" w14:textId="77777777">
        <w:tc>
          <w:tcPr>
            <w:tcW w:w="1284" w:type="dxa"/>
          </w:tcPr>
          <w:p w14:paraId="6C525FC7" w14:textId="77777777" w:rsidR="008D1012" w:rsidRDefault="00000000">
            <w:pPr>
              <w:pStyle w:val="Compact"/>
            </w:pPr>
            <w:r>
              <w:t>Auditability</w:t>
            </w:r>
          </w:p>
        </w:tc>
        <w:tc>
          <w:tcPr>
            <w:tcW w:w="2996" w:type="dxa"/>
          </w:tcPr>
          <w:p w14:paraId="2F313CC5" w14:textId="77777777" w:rsidR="008D1012" w:rsidRDefault="00000000">
            <w:pPr>
              <w:pStyle w:val="Compact"/>
            </w:pPr>
            <w:r>
              <w:t>No reliable log of access or movement</w:t>
            </w:r>
          </w:p>
        </w:tc>
        <w:tc>
          <w:tcPr>
            <w:tcW w:w="3638" w:type="dxa"/>
          </w:tcPr>
          <w:p w14:paraId="0EF52590" w14:textId="77777777" w:rsidR="008D1012" w:rsidRDefault="00000000">
            <w:pPr>
              <w:pStyle w:val="Compact"/>
            </w:pPr>
            <w:r>
              <w:t>Difficult to satisfy compliance and investigations</w:t>
            </w:r>
          </w:p>
        </w:tc>
      </w:tr>
      <w:tr w:rsidR="008D1012" w14:paraId="0A038B7A" w14:textId="77777777">
        <w:tc>
          <w:tcPr>
            <w:tcW w:w="1284" w:type="dxa"/>
          </w:tcPr>
          <w:p w14:paraId="6683260E" w14:textId="77777777" w:rsidR="008D1012" w:rsidRDefault="00000000">
            <w:pPr>
              <w:pStyle w:val="Compact"/>
            </w:pPr>
            <w:r>
              <w:t>Loss &amp; damage</w:t>
            </w:r>
          </w:p>
        </w:tc>
        <w:tc>
          <w:tcPr>
            <w:tcW w:w="2996" w:type="dxa"/>
          </w:tcPr>
          <w:p w14:paraId="5057E4E4" w14:textId="77777777" w:rsidR="008D1012" w:rsidRDefault="00000000">
            <w:pPr>
              <w:pStyle w:val="Compact"/>
            </w:pPr>
            <w:r>
              <w:t>Vulnerable to misfiling, loss, deterioration</w:t>
            </w:r>
          </w:p>
        </w:tc>
        <w:tc>
          <w:tcPr>
            <w:tcW w:w="3638" w:type="dxa"/>
          </w:tcPr>
          <w:p w14:paraId="56F4D7B1" w14:textId="77777777" w:rsidR="008D1012" w:rsidRDefault="00000000">
            <w:pPr>
              <w:pStyle w:val="Compact"/>
            </w:pPr>
            <w:r>
              <w:t>Business risk; irreplaceable records</w:t>
            </w:r>
          </w:p>
        </w:tc>
      </w:tr>
      <w:tr w:rsidR="008D1012" w14:paraId="2F2EB988" w14:textId="77777777">
        <w:tc>
          <w:tcPr>
            <w:tcW w:w="1284" w:type="dxa"/>
          </w:tcPr>
          <w:p w14:paraId="450A898F" w14:textId="77777777" w:rsidR="008D1012" w:rsidRDefault="00000000">
            <w:pPr>
              <w:pStyle w:val="Compact"/>
            </w:pPr>
            <w:r>
              <w:t>Digital access</w:t>
            </w:r>
          </w:p>
        </w:tc>
        <w:tc>
          <w:tcPr>
            <w:tcW w:w="2996" w:type="dxa"/>
          </w:tcPr>
          <w:p w14:paraId="404BFC4E" w14:textId="77777777" w:rsidR="008D1012" w:rsidRDefault="00000000">
            <w:pPr>
              <w:pStyle w:val="Compact"/>
            </w:pPr>
            <w:r>
              <w:t>Ad-hoc manual scanning on demand</w:t>
            </w:r>
          </w:p>
        </w:tc>
        <w:tc>
          <w:tcPr>
            <w:tcW w:w="3638" w:type="dxa"/>
          </w:tcPr>
          <w:p w14:paraId="3E1B0F82" w14:textId="77777777" w:rsidR="008D1012" w:rsidRDefault="00000000">
            <w:pPr>
              <w:pStyle w:val="Compact"/>
            </w:pPr>
            <w:r>
              <w:t>Duplicated effort; inconsistent quality</w:t>
            </w:r>
          </w:p>
        </w:tc>
      </w:tr>
      <w:tr w:rsidR="008D1012" w14:paraId="14C145FF" w14:textId="77777777">
        <w:tc>
          <w:tcPr>
            <w:tcW w:w="1284" w:type="dxa"/>
          </w:tcPr>
          <w:p w14:paraId="2E905EF0" w14:textId="77777777" w:rsidR="008D1012" w:rsidRDefault="00000000">
            <w:pPr>
              <w:pStyle w:val="Compact"/>
            </w:pPr>
            <w:r>
              <w:t>Searchability</w:t>
            </w:r>
          </w:p>
        </w:tc>
        <w:tc>
          <w:tcPr>
            <w:tcW w:w="2996" w:type="dxa"/>
          </w:tcPr>
          <w:p w14:paraId="7396F06E" w14:textId="77777777" w:rsidR="008D1012" w:rsidRDefault="00000000">
            <w:pPr>
              <w:pStyle w:val="Compact"/>
            </w:pPr>
            <w:r>
              <w:t>Search by physical browsing only</w:t>
            </w:r>
          </w:p>
        </w:tc>
        <w:tc>
          <w:tcPr>
            <w:tcW w:w="3638" w:type="dxa"/>
          </w:tcPr>
          <w:p w14:paraId="0092A49A" w14:textId="77777777" w:rsidR="008D1012" w:rsidRDefault="00000000">
            <w:pPr>
              <w:pStyle w:val="Compact"/>
            </w:pPr>
            <w:r>
              <w:t>Cannot find documents by their contents</w:t>
            </w:r>
          </w:p>
        </w:tc>
      </w:tr>
    </w:tbl>
    <w:p w14:paraId="55A6F4E5" w14:textId="77777777" w:rsidR="008D1012" w:rsidRDefault="00000000">
      <w:pPr>
        <w:pStyle w:val="BodyText"/>
      </w:pPr>
      <w:r>
        <w:t xml:space="preserve">The core problem: </w:t>
      </w:r>
      <w:r>
        <w:rPr>
          <w:b/>
          <w:bCs/>
        </w:rPr>
        <w:t>the organisation cannot quickly, securely, or verifiably find, control, and account for its own records.</w:t>
      </w:r>
    </w:p>
    <w:p w14:paraId="010DCF72" w14:textId="77777777" w:rsidR="008D1012" w:rsidRDefault="00A01127">
      <w:r>
        <w:rPr>
          <w:noProof/>
        </w:rPr>
      </w:r>
      <w:r>
        <w:pict w14:anchorId="1F0D2B5D">
          <v:rect id="Horizontal Line 3"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9DC06E8" w14:textId="77777777" w:rsidR="008D1012" w:rsidRDefault="00000000">
      <w:pPr>
        <w:pStyle w:val="Heading2"/>
      </w:pPr>
      <w:bookmarkStart w:id="8" w:name="vision-and-objectives"/>
      <w:bookmarkStart w:id="9" w:name="_Toc239075148"/>
      <w:bookmarkEnd w:id="6"/>
      <w:r>
        <w:t>3. Vision and Objectives</w:t>
      </w:r>
      <w:bookmarkEnd w:id="9"/>
    </w:p>
    <w:p w14:paraId="5901B87D" w14:textId="77777777" w:rsidR="008D1012" w:rsidRDefault="00000000">
      <w:pPr>
        <w:pStyle w:val="FirstParagraph"/>
      </w:pPr>
      <w:r>
        <w:rPr>
          <w:b/>
          <w:bCs/>
        </w:rPr>
        <w:t>Vision:</w:t>
      </w:r>
      <w:r>
        <w:t xml:space="preserve"> Transform the organisation’s records from scattered physical files into a secure, searchable, auditable </w:t>
      </w:r>
      <w:r>
        <w:rPr>
          <w:b/>
          <w:bCs/>
        </w:rPr>
        <w:t>Enterprise Digital Records Platform</w:t>
      </w:r>
      <w:r>
        <w:t xml:space="preserve"> — while never losing track of the physical originals that must be retained.</w:t>
      </w:r>
    </w:p>
    <w:p w14:paraId="320F8052" w14:textId="77777777" w:rsidR="008D1012" w:rsidRDefault="00000000">
      <w:pPr>
        <w:pStyle w:val="BodyText"/>
      </w:pPr>
      <w:r>
        <w:rPr>
          <w:b/>
          <w:bCs/>
        </w:rPr>
        <w:t>Objectives:</w:t>
      </w:r>
    </w:p>
    <w:p w14:paraId="17BA910C" w14:textId="77777777" w:rsidR="008D1012" w:rsidRDefault="00000000">
      <w:pPr>
        <w:pStyle w:val="Compact"/>
        <w:numPr>
          <w:ilvl w:val="0"/>
          <w:numId w:val="2"/>
        </w:numPr>
      </w:pPr>
      <w:r>
        <w:t>Digitise documents at the point of scanning, automatically.</w:t>
      </w:r>
    </w:p>
    <w:p w14:paraId="6B5B493B" w14:textId="77777777" w:rsidR="008D1012" w:rsidRDefault="00000000">
      <w:pPr>
        <w:pStyle w:val="Compact"/>
        <w:numPr>
          <w:ilvl w:val="0"/>
          <w:numId w:val="2"/>
        </w:numPr>
      </w:pPr>
      <w:r>
        <w:t>Make every document findable by its contents, metadata, and physical location.</w:t>
      </w:r>
    </w:p>
    <w:p w14:paraId="28154E67" w14:textId="77777777" w:rsidR="008D1012" w:rsidRDefault="00000000">
      <w:pPr>
        <w:pStyle w:val="Compact"/>
        <w:numPr>
          <w:ilvl w:val="0"/>
          <w:numId w:val="2"/>
        </w:numPr>
      </w:pPr>
      <w:r>
        <w:t>Preserve and manage the link between digital records and their physical originals.</w:t>
      </w:r>
    </w:p>
    <w:p w14:paraId="546D8388" w14:textId="77777777" w:rsidR="008D1012" w:rsidRDefault="00000000">
      <w:pPr>
        <w:pStyle w:val="Compact"/>
        <w:numPr>
          <w:ilvl w:val="0"/>
          <w:numId w:val="2"/>
        </w:numPr>
      </w:pPr>
      <w:r>
        <w:t>Control access by role, department, and document sensitivity.</w:t>
      </w:r>
    </w:p>
    <w:p w14:paraId="085BE881" w14:textId="77777777" w:rsidR="008D1012" w:rsidRDefault="00000000">
      <w:pPr>
        <w:pStyle w:val="Compact"/>
        <w:numPr>
          <w:ilvl w:val="0"/>
          <w:numId w:val="2"/>
        </w:numPr>
      </w:pPr>
      <w:r>
        <w:t>Maintain a complete, tamper-evident audit trail across the document lifecycle.</w:t>
      </w:r>
    </w:p>
    <w:p w14:paraId="48F34626" w14:textId="77777777" w:rsidR="008D1012" w:rsidRDefault="00000000">
      <w:pPr>
        <w:pStyle w:val="Compact"/>
        <w:numPr>
          <w:ilvl w:val="0"/>
          <w:numId w:val="2"/>
        </w:numPr>
      </w:pPr>
      <w:r>
        <w:t>Provide a platform that scales from a single pilot department to organisation-wide use, and can later support intelligent document processing.</w:t>
      </w:r>
    </w:p>
    <w:p w14:paraId="37D6FCDE" w14:textId="77777777" w:rsidR="008D1012" w:rsidRDefault="00A01127">
      <w:r>
        <w:rPr>
          <w:noProof/>
        </w:rPr>
      </w:r>
      <w:r>
        <w:pict w14:anchorId="3E7B1542">
          <v:rect id="Horizontal Line 4"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AF9B0D" w14:textId="77777777" w:rsidR="008D1012" w:rsidRDefault="00000000">
      <w:pPr>
        <w:pStyle w:val="Heading2"/>
      </w:pPr>
      <w:bookmarkStart w:id="10" w:name="proposed-solution"/>
      <w:bookmarkStart w:id="11" w:name="_Toc239075149"/>
      <w:bookmarkEnd w:id="8"/>
      <w:r>
        <w:t>4. Proposed Solution</w:t>
      </w:r>
      <w:bookmarkEnd w:id="11"/>
    </w:p>
    <w:p w14:paraId="64DC29B9" w14:textId="77777777" w:rsidR="008D1012" w:rsidRDefault="00000000">
      <w:pPr>
        <w:pStyle w:val="FirstParagraph"/>
      </w:pPr>
      <w:r>
        <w:t>A centralised DRMS combining digital document management with physical records tracking.</w:t>
      </w:r>
    </w:p>
    <w:p w14:paraId="6D397C8A" w14:textId="77777777" w:rsidR="008D1012" w:rsidRDefault="00000000">
      <w:pPr>
        <w:pStyle w:val="BlockText"/>
      </w:pPr>
      <w:r>
        <w:rPr>
          <w:b/>
          <w:bCs/>
        </w:rPr>
        <w:t>Figure 1.</w:t>
      </w:r>
      <w:r>
        <w:t xml:space="preserve"> </w:t>
      </w:r>
      <w:r>
        <w:rPr>
          <w:i/>
          <w:iCs/>
        </w:rPr>
        <w:t>(Architecture / flow diagram — rendered in the interactive documentation; omitted here for print clarity.)</w:t>
      </w:r>
    </w:p>
    <w:p w14:paraId="516BAE45" w14:textId="77777777" w:rsidR="008D1012" w:rsidRDefault="00000000">
      <w:pPr>
        <w:pStyle w:val="Heading3"/>
      </w:pPr>
      <w:bookmarkStart w:id="12" w:name="why-laravel-and-nova"/>
      <w:r>
        <w:t>Why Laravel and Nova</w:t>
      </w:r>
    </w:p>
    <w:tbl>
      <w:tblPr>
        <w:tblStyle w:val="Table"/>
        <w:tblW w:w="5000" w:type="pct"/>
        <w:tblLayout w:type="fixed"/>
        <w:tblLook w:val="0020" w:firstRow="1" w:lastRow="0" w:firstColumn="0" w:lastColumn="0" w:noHBand="0" w:noVBand="0"/>
      </w:tblPr>
      <w:tblGrid>
        <w:gridCol w:w="2793"/>
        <w:gridCol w:w="4389"/>
        <w:gridCol w:w="2394"/>
      </w:tblGrid>
      <w:tr w:rsidR="008D1012" w14:paraId="4BD89680"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310" w:type="dxa"/>
          </w:tcPr>
          <w:p w14:paraId="2B097BBD" w14:textId="77777777" w:rsidR="008D1012" w:rsidRDefault="00000000">
            <w:pPr>
              <w:pStyle w:val="Compact"/>
            </w:pPr>
            <w:r>
              <w:t>Layer</w:t>
            </w:r>
          </w:p>
        </w:tc>
        <w:tc>
          <w:tcPr>
            <w:tcW w:w="3630" w:type="dxa"/>
          </w:tcPr>
          <w:p w14:paraId="25DCC001" w14:textId="77777777" w:rsidR="008D1012" w:rsidRDefault="00000000">
            <w:pPr>
              <w:pStyle w:val="Compact"/>
            </w:pPr>
            <w:r>
              <w:t>Technology</w:t>
            </w:r>
          </w:p>
        </w:tc>
        <w:tc>
          <w:tcPr>
            <w:tcW w:w="1980" w:type="dxa"/>
          </w:tcPr>
          <w:p w14:paraId="20BE9EA3" w14:textId="77777777" w:rsidR="008D1012" w:rsidRDefault="00000000">
            <w:pPr>
              <w:pStyle w:val="Compact"/>
            </w:pPr>
            <w:r>
              <w:t>Role</w:t>
            </w:r>
          </w:p>
        </w:tc>
      </w:tr>
      <w:tr w:rsidR="008D1012" w14:paraId="677CFF0F" w14:textId="77777777">
        <w:tc>
          <w:tcPr>
            <w:tcW w:w="2310" w:type="dxa"/>
          </w:tcPr>
          <w:p w14:paraId="4F128AAF" w14:textId="77777777" w:rsidR="008D1012" w:rsidRDefault="00000000">
            <w:pPr>
              <w:pStyle w:val="Compact"/>
            </w:pPr>
            <w:r>
              <w:t>Business/application logic</w:t>
            </w:r>
          </w:p>
        </w:tc>
        <w:tc>
          <w:tcPr>
            <w:tcW w:w="3630" w:type="dxa"/>
          </w:tcPr>
          <w:p w14:paraId="155F41C8" w14:textId="77777777" w:rsidR="008D1012" w:rsidRDefault="00000000">
            <w:pPr>
              <w:pStyle w:val="Compact"/>
            </w:pPr>
            <w:r>
              <w:rPr>
                <w:b/>
                <w:bCs/>
              </w:rPr>
              <w:t>Laravel</w:t>
            </w:r>
          </w:p>
        </w:tc>
        <w:tc>
          <w:tcPr>
            <w:tcW w:w="1980" w:type="dxa"/>
          </w:tcPr>
          <w:p w14:paraId="026B3FD8" w14:textId="77777777" w:rsidR="008D1012" w:rsidRDefault="00000000">
            <w:pPr>
              <w:pStyle w:val="Compact"/>
            </w:pPr>
            <w:r>
              <w:t>Ingestion services, workflow engine, retention rules, integrations, REST APIs, queue-driven processing</w:t>
            </w:r>
          </w:p>
        </w:tc>
      </w:tr>
      <w:tr w:rsidR="008D1012" w14:paraId="68683584" w14:textId="77777777">
        <w:tc>
          <w:tcPr>
            <w:tcW w:w="2310" w:type="dxa"/>
          </w:tcPr>
          <w:p w14:paraId="4151C821" w14:textId="77777777" w:rsidR="008D1012" w:rsidRDefault="00000000">
            <w:pPr>
              <w:pStyle w:val="Compact"/>
            </w:pPr>
            <w:r>
              <w:t>Management interface</w:t>
            </w:r>
          </w:p>
        </w:tc>
        <w:tc>
          <w:tcPr>
            <w:tcW w:w="3630" w:type="dxa"/>
          </w:tcPr>
          <w:p w14:paraId="7977771F" w14:textId="77777777" w:rsidR="008D1012" w:rsidRDefault="00000000">
            <w:pPr>
              <w:pStyle w:val="Compact"/>
            </w:pPr>
            <w:r>
              <w:rPr>
                <w:b/>
                <w:bCs/>
              </w:rPr>
              <w:t>Laravel Nova</w:t>
            </w:r>
          </w:p>
        </w:tc>
        <w:tc>
          <w:tcPr>
            <w:tcW w:w="1980" w:type="dxa"/>
          </w:tcPr>
          <w:p w14:paraId="7721D7FE" w14:textId="77777777" w:rsidR="008D1012" w:rsidRDefault="00000000">
            <w:pPr>
              <w:pStyle w:val="Compact"/>
            </w:pPr>
            <w:r>
              <w:t>Secure operational console for records managers and administrators — resources, filters, dashboards, actions</w:t>
            </w:r>
          </w:p>
        </w:tc>
      </w:tr>
      <w:tr w:rsidR="008D1012" w14:paraId="5E9AFA69" w14:textId="77777777">
        <w:tc>
          <w:tcPr>
            <w:tcW w:w="2310" w:type="dxa"/>
          </w:tcPr>
          <w:p w14:paraId="00D9E7BE" w14:textId="77777777" w:rsidR="008D1012" w:rsidRDefault="00000000">
            <w:pPr>
              <w:pStyle w:val="Compact"/>
            </w:pPr>
            <w:r>
              <w:t>Asynchronous processing</w:t>
            </w:r>
          </w:p>
        </w:tc>
        <w:tc>
          <w:tcPr>
            <w:tcW w:w="3630" w:type="dxa"/>
          </w:tcPr>
          <w:p w14:paraId="429C0EE2" w14:textId="77777777" w:rsidR="008D1012" w:rsidRDefault="00000000">
            <w:pPr>
              <w:pStyle w:val="Compact"/>
            </w:pPr>
            <w:r>
              <w:rPr>
                <w:b/>
                <w:bCs/>
              </w:rPr>
              <w:t>Redis + Queues + Horizon</w:t>
            </w:r>
          </w:p>
        </w:tc>
        <w:tc>
          <w:tcPr>
            <w:tcW w:w="1980" w:type="dxa"/>
          </w:tcPr>
          <w:p w14:paraId="77F3CA0B" w14:textId="77777777" w:rsidR="008D1012" w:rsidRDefault="00000000">
            <w:pPr>
              <w:pStyle w:val="Compact"/>
            </w:pPr>
            <w:r>
              <w:t xml:space="preserve">OCR, indexing, and virus scanning run in the background </w:t>
            </w:r>
            <w:r>
              <w:lastRenderedPageBreak/>
              <w:t>without blocking users</w:t>
            </w:r>
          </w:p>
        </w:tc>
      </w:tr>
      <w:tr w:rsidR="008D1012" w14:paraId="64C409B7" w14:textId="77777777">
        <w:tc>
          <w:tcPr>
            <w:tcW w:w="2310" w:type="dxa"/>
          </w:tcPr>
          <w:p w14:paraId="7A857611" w14:textId="77777777" w:rsidR="008D1012" w:rsidRDefault="00000000">
            <w:pPr>
              <w:pStyle w:val="Compact"/>
            </w:pPr>
            <w:r>
              <w:lastRenderedPageBreak/>
              <w:t>Data</w:t>
            </w:r>
          </w:p>
        </w:tc>
        <w:tc>
          <w:tcPr>
            <w:tcW w:w="3630" w:type="dxa"/>
          </w:tcPr>
          <w:p w14:paraId="6D0F67E7" w14:textId="77777777" w:rsidR="008D1012" w:rsidRDefault="00000000">
            <w:pPr>
              <w:pStyle w:val="Compact"/>
            </w:pPr>
            <w:r>
              <w:rPr>
                <w:b/>
                <w:bCs/>
              </w:rPr>
              <w:t>MySQL/PostgreSQL</w:t>
            </w:r>
          </w:p>
        </w:tc>
        <w:tc>
          <w:tcPr>
            <w:tcW w:w="1980" w:type="dxa"/>
          </w:tcPr>
          <w:p w14:paraId="0312012F" w14:textId="77777777" w:rsidR="008D1012" w:rsidRDefault="00000000">
            <w:pPr>
              <w:pStyle w:val="Compact"/>
            </w:pPr>
            <w:r>
              <w:t>Structured metadata, relationships, audit records</w:t>
            </w:r>
          </w:p>
        </w:tc>
      </w:tr>
      <w:tr w:rsidR="008D1012" w14:paraId="508D4A6C" w14:textId="77777777">
        <w:tc>
          <w:tcPr>
            <w:tcW w:w="2310" w:type="dxa"/>
          </w:tcPr>
          <w:p w14:paraId="4FB5A0AD" w14:textId="77777777" w:rsidR="008D1012" w:rsidRDefault="00000000">
            <w:pPr>
              <w:pStyle w:val="Compact"/>
            </w:pPr>
            <w:r>
              <w:t>Content</w:t>
            </w:r>
          </w:p>
        </w:tc>
        <w:tc>
          <w:tcPr>
            <w:tcW w:w="3630" w:type="dxa"/>
          </w:tcPr>
          <w:p w14:paraId="05E1EC9C" w14:textId="77777777" w:rsidR="008D1012" w:rsidRDefault="00000000">
            <w:pPr>
              <w:pStyle w:val="Compact"/>
            </w:pPr>
            <w:r>
              <w:rPr>
                <w:b/>
                <w:bCs/>
              </w:rPr>
              <w:t>Secure object storage</w:t>
            </w:r>
          </w:p>
        </w:tc>
        <w:tc>
          <w:tcPr>
            <w:tcW w:w="1980" w:type="dxa"/>
          </w:tcPr>
          <w:p w14:paraId="473ED564" w14:textId="77777777" w:rsidR="008D1012" w:rsidRDefault="00000000">
            <w:pPr>
              <w:pStyle w:val="Compact"/>
            </w:pPr>
            <w:r>
              <w:t>Encrypted document files</w:t>
            </w:r>
          </w:p>
        </w:tc>
      </w:tr>
      <w:tr w:rsidR="008D1012" w14:paraId="5F28DBA2" w14:textId="77777777">
        <w:tc>
          <w:tcPr>
            <w:tcW w:w="2310" w:type="dxa"/>
          </w:tcPr>
          <w:p w14:paraId="576CFD0E" w14:textId="77777777" w:rsidR="008D1012" w:rsidRDefault="00000000">
            <w:pPr>
              <w:pStyle w:val="Compact"/>
            </w:pPr>
            <w:r>
              <w:t>Search</w:t>
            </w:r>
          </w:p>
        </w:tc>
        <w:tc>
          <w:tcPr>
            <w:tcW w:w="3630" w:type="dxa"/>
          </w:tcPr>
          <w:p w14:paraId="0B34EA8A" w14:textId="77777777" w:rsidR="008D1012" w:rsidRDefault="00000000">
            <w:pPr>
              <w:pStyle w:val="Compact"/>
            </w:pPr>
            <w:r>
              <w:rPr>
                <w:b/>
                <w:bCs/>
              </w:rPr>
              <w:t>MySQL FT → OpenSearch/Elasticsearch</w:t>
            </w:r>
          </w:p>
        </w:tc>
        <w:tc>
          <w:tcPr>
            <w:tcW w:w="1980" w:type="dxa"/>
          </w:tcPr>
          <w:p w14:paraId="08166B8E" w14:textId="77777777" w:rsidR="008D1012" w:rsidRDefault="00000000">
            <w:pPr>
              <w:pStyle w:val="Compact"/>
            </w:pPr>
            <w:r>
              <w:t>Full-text search over document contents</w:t>
            </w:r>
          </w:p>
        </w:tc>
      </w:tr>
    </w:tbl>
    <w:p w14:paraId="3D7EC6C5" w14:textId="77777777" w:rsidR="008D1012" w:rsidRDefault="00000000">
      <w:pPr>
        <w:pStyle w:val="BodyText"/>
      </w:pPr>
      <w:r>
        <w:t xml:space="preserve">Laravel is a mature, widely adopted enterprise PHP framework with first-class support for queues, events, scheduling, security, and API development — exactly the capabilities an ingestion-and-workflow platform depends on. Nova sits </w:t>
      </w:r>
      <w:r>
        <w:rPr>
          <w:b/>
          <w:bCs/>
        </w:rPr>
        <w:t>on top of</w:t>
      </w:r>
      <w:r>
        <w:t xml:space="preserve"> that business layer to provide a professional interface, so the organisation is never locked into a single UI. The same Laravel logic can later power a mobile app or third-party integrations without rewriting business rules.</w:t>
      </w:r>
    </w:p>
    <w:p w14:paraId="439C4324" w14:textId="77777777" w:rsidR="008D1012" w:rsidRDefault="00A01127">
      <w:r>
        <w:rPr>
          <w:noProof/>
        </w:rPr>
      </w:r>
      <w:r>
        <w:pict w14:anchorId="082320A9">
          <v:rect id="Horizontal Line 5"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C8922B" w14:textId="77777777" w:rsidR="008D1012" w:rsidRDefault="00000000">
      <w:pPr>
        <w:pStyle w:val="Heading2"/>
      </w:pPr>
      <w:bookmarkStart w:id="13" w:name="solution-architecture"/>
      <w:bookmarkStart w:id="14" w:name="_Toc239075150"/>
      <w:bookmarkEnd w:id="10"/>
      <w:bookmarkEnd w:id="12"/>
      <w:r>
        <w:t>5. Solution Architecture</w:t>
      </w:r>
      <w:bookmarkEnd w:id="14"/>
    </w:p>
    <w:p w14:paraId="159C7083" w14:textId="77777777" w:rsidR="008D1012" w:rsidRDefault="00000000">
      <w:pPr>
        <w:pStyle w:val="BlockText"/>
      </w:pPr>
      <w:r>
        <w:rPr>
          <w:b/>
          <w:bCs/>
        </w:rPr>
        <w:t>Figure 2.</w:t>
      </w:r>
      <w:r>
        <w:t xml:space="preserve"> </w:t>
      </w:r>
      <w:r>
        <w:rPr>
          <w:i/>
          <w:iCs/>
        </w:rPr>
        <w:t>(Architecture / flow diagram — rendered in the interactive documentation; omitted here for print clarity.)</w:t>
      </w:r>
    </w:p>
    <w:p w14:paraId="2D9512DB" w14:textId="77777777" w:rsidR="008D1012" w:rsidRDefault="00000000">
      <w:pPr>
        <w:pStyle w:val="FirstParagraph"/>
      </w:pPr>
      <w:r>
        <w:rPr>
          <w:b/>
          <w:bCs/>
        </w:rPr>
        <w:t>Component purposes:</w:t>
      </w:r>
    </w:p>
    <w:p w14:paraId="4B01170D" w14:textId="77777777" w:rsidR="008D1012" w:rsidRDefault="00000000">
      <w:pPr>
        <w:pStyle w:val="Compact"/>
        <w:numPr>
          <w:ilvl w:val="0"/>
          <w:numId w:val="3"/>
        </w:numPr>
      </w:pPr>
      <w:r>
        <w:rPr>
          <w:b/>
          <w:bCs/>
        </w:rPr>
        <w:t>Secure Document Inboxes</w:t>
      </w:r>
      <w:r>
        <w:t xml:space="preserve"> — per-department drop zones (SMB/SFTP) where scanners deposit files.</w:t>
      </w:r>
    </w:p>
    <w:p w14:paraId="03DE301C" w14:textId="77777777" w:rsidR="008D1012" w:rsidRDefault="00000000">
      <w:pPr>
        <w:pStyle w:val="Compact"/>
        <w:numPr>
          <w:ilvl w:val="0"/>
          <w:numId w:val="3"/>
        </w:numPr>
      </w:pPr>
      <w:r>
        <w:rPr>
          <w:b/>
          <w:bCs/>
        </w:rPr>
        <w:t>Ingestion Service</w:t>
      </w:r>
      <w:r>
        <w:t xml:space="preserve"> — detects new files, verifies they are fully written, and enqueues processing.</w:t>
      </w:r>
    </w:p>
    <w:p w14:paraId="7DE8423D" w14:textId="77777777" w:rsidR="008D1012" w:rsidRDefault="00000000">
      <w:pPr>
        <w:pStyle w:val="Compact"/>
        <w:numPr>
          <w:ilvl w:val="0"/>
          <w:numId w:val="3"/>
        </w:numPr>
      </w:pPr>
      <w:r>
        <w:rPr>
          <w:b/>
          <w:bCs/>
        </w:rPr>
        <w:t>Validation &amp; Virus Scan</w:t>
      </w:r>
      <w:r>
        <w:t xml:space="preserve"> — enforces file-type rules and scans every file; failures go to a </w:t>
      </w:r>
      <w:r>
        <w:rPr>
          <w:b/>
          <w:bCs/>
        </w:rPr>
        <w:t>quarantine queue</w:t>
      </w:r>
      <w:r>
        <w:t xml:space="preserve"> for human review (a gap we deliberately close).</w:t>
      </w:r>
    </w:p>
    <w:p w14:paraId="52421479" w14:textId="77777777" w:rsidR="008D1012" w:rsidRDefault="00000000">
      <w:pPr>
        <w:pStyle w:val="Compact"/>
        <w:numPr>
          <w:ilvl w:val="0"/>
          <w:numId w:val="3"/>
        </w:numPr>
      </w:pPr>
      <w:r>
        <w:rPr>
          <w:b/>
          <w:bCs/>
        </w:rPr>
        <w:t>Object Storage</w:t>
      </w:r>
      <w:r>
        <w:t xml:space="preserve"> — encrypted-at-rest content store with lifecycle tiering to manage growth.</w:t>
      </w:r>
    </w:p>
    <w:p w14:paraId="4C18389A" w14:textId="77777777" w:rsidR="008D1012" w:rsidRDefault="00000000">
      <w:pPr>
        <w:pStyle w:val="Compact"/>
        <w:numPr>
          <w:ilvl w:val="0"/>
          <w:numId w:val="3"/>
        </w:numPr>
      </w:pPr>
      <w:r>
        <w:rPr>
          <w:b/>
          <w:bCs/>
        </w:rPr>
        <w:t>OCR &amp; Metadata Extraction</w:t>
      </w:r>
      <w:r>
        <w:t xml:space="preserve"> — converts images to searchable text and, over time, structured data.</w:t>
      </w:r>
    </w:p>
    <w:p w14:paraId="58405332" w14:textId="77777777" w:rsidR="008D1012" w:rsidRDefault="00000000">
      <w:pPr>
        <w:pStyle w:val="Compact"/>
        <w:numPr>
          <w:ilvl w:val="0"/>
          <w:numId w:val="3"/>
        </w:numPr>
      </w:pPr>
      <w:r>
        <w:rPr>
          <w:b/>
          <w:bCs/>
        </w:rPr>
        <w:t>Search Index</w:t>
      </w:r>
      <w:r>
        <w:t xml:space="preserve"> — full-text search with </w:t>
      </w:r>
      <w:r>
        <w:rPr>
          <w:b/>
          <w:bCs/>
        </w:rPr>
        <w:t>permission-based result trimming</w:t>
      </w:r>
      <w:r>
        <w:t xml:space="preserve"> so users never see content they cannot access.</w:t>
      </w:r>
    </w:p>
    <w:p w14:paraId="36C48A8B" w14:textId="77777777" w:rsidR="008D1012" w:rsidRDefault="00000000">
      <w:pPr>
        <w:pStyle w:val="Compact"/>
        <w:numPr>
          <w:ilvl w:val="0"/>
          <w:numId w:val="3"/>
        </w:numPr>
      </w:pPr>
      <w:r>
        <w:rPr>
          <w:b/>
          <w:bCs/>
        </w:rPr>
        <w:t>Physical Records &amp; Movement</w:t>
      </w:r>
      <w:r>
        <w:t xml:space="preserve"> — the link to cabinets, shelves, boxes, and checkout/return history.</w:t>
      </w:r>
    </w:p>
    <w:p w14:paraId="2D03C71F" w14:textId="77777777" w:rsidR="008D1012" w:rsidRDefault="00000000">
      <w:pPr>
        <w:pStyle w:val="Compact"/>
        <w:numPr>
          <w:ilvl w:val="0"/>
          <w:numId w:val="3"/>
        </w:numPr>
      </w:pPr>
      <w:r>
        <w:rPr>
          <w:b/>
          <w:bCs/>
        </w:rPr>
        <w:t>Immutable Audit Log</w:t>
      </w:r>
      <w:r>
        <w:t xml:space="preserve"> — append-only, hash-chained record of every significant event.</w:t>
      </w:r>
    </w:p>
    <w:p w14:paraId="04FAB4D3" w14:textId="77777777" w:rsidR="008D1012" w:rsidRDefault="00A01127">
      <w:r>
        <w:rPr>
          <w:noProof/>
        </w:rPr>
      </w:r>
      <w:r>
        <w:pict w14:anchorId="776C25ED">
          <v:rect id="Horizontal Line 6"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F7BDD9" w14:textId="77777777" w:rsidR="008D1012" w:rsidRDefault="00000000">
      <w:pPr>
        <w:pStyle w:val="Heading2"/>
      </w:pPr>
      <w:bookmarkStart w:id="15" w:name="core-functional-capabilities"/>
      <w:bookmarkStart w:id="16" w:name="_Toc239075151"/>
      <w:bookmarkEnd w:id="13"/>
      <w:r>
        <w:t>6. Core Functional Capabilities</w:t>
      </w:r>
      <w:bookmarkEnd w:id="16"/>
    </w:p>
    <w:p w14:paraId="5B3AF457" w14:textId="77777777" w:rsidR="008D1012" w:rsidRDefault="00000000">
      <w:pPr>
        <w:pStyle w:val="Heading3"/>
      </w:pPr>
      <w:bookmarkStart w:id="17" w:name="current-state-vs-proposed-state"/>
      <w:r>
        <w:t>6.1 Current State vs Proposed State</w:t>
      </w:r>
    </w:p>
    <w:tbl>
      <w:tblPr>
        <w:tblStyle w:val="Table"/>
        <w:tblW w:w="5000" w:type="pct"/>
        <w:tblLayout w:type="fixed"/>
        <w:tblLook w:val="0020" w:firstRow="1" w:lastRow="0" w:firstColumn="0" w:lastColumn="0" w:noHBand="0" w:noVBand="0"/>
      </w:tblPr>
      <w:tblGrid>
        <w:gridCol w:w="3511"/>
        <w:gridCol w:w="2873"/>
        <w:gridCol w:w="3192"/>
      </w:tblGrid>
      <w:tr w:rsidR="008D1012" w14:paraId="190598DE"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904" w:type="dxa"/>
          </w:tcPr>
          <w:p w14:paraId="7FBC8485" w14:textId="77777777" w:rsidR="008D1012" w:rsidRDefault="00000000">
            <w:pPr>
              <w:pStyle w:val="Compact"/>
            </w:pPr>
            <w:r>
              <w:t>Capability</w:t>
            </w:r>
          </w:p>
        </w:tc>
        <w:tc>
          <w:tcPr>
            <w:tcW w:w="2376" w:type="dxa"/>
          </w:tcPr>
          <w:p w14:paraId="7E34D720" w14:textId="77777777" w:rsidR="008D1012" w:rsidRDefault="00000000">
            <w:pPr>
              <w:pStyle w:val="Compact"/>
            </w:pPr>
            <w:r>
              <w:t>Current</w:t>
            </w:r>
          </w:p>
        </w:tc>
        <w:tc>
          <w:tcPr>
            <w:tcW w:w="2640" w:type="dxa"/>
          </w:tcPr>
          <w:p w14:paraId="4C2DEDB8" w14:textId="77777777" w:rsidR="008D1012" w:rsidRDefault="00000000">
            <w:pPr>
              <w:pStyle w:val="Compact"/>
            </w:pPr>
            <w:r>
              <w:t>Proposed</w:t>
            </w:r>
          </w:p>
        </w:tc>
      </w:tr>
      <w:tr w:rsidR="008D1012" w14:paraId="5CD73A08" w14:textId="77777777">
        <w:tc>
          <w:tcPr>
            <w:tcW w:w="2904" w:type="dxa"/>
          </w:tcPr>
          <w:p w14:paraId="06C63B24" w14:textId="77777777" w:rsidR="008D1012" w:rsidRDefault="00000000">
            <w:pPr>
              <w:pStyle w:val="Compact"/>
            </w:pPr>
            <w:r>
              <w:t>Find a document</w:t>
            </w:r>
          </w:p>
        </w:tc>
        <w:tc>
          <w:tcPr>
            <w:tcW w:w="2376" w:type="dxa"/>
          </w:tcPr>
          <w:p w14:paraId="7DD79A48" w14:textId="77777777" w:rsidR="008D1012" w:rsidRDefault="00000000">
            <w:pPr>
              <w:pStyle w:val="Compact"/>
            </w:pPr>
            <w:r>
              <w:t>Manual browsing</w:t>
            </w:r>
          </w:p>
        </w:tc>
        <w:tc>
          <w:tcPr>
            <w:tcW w:w="2640" w:type="dxa"/>
          </w:tcPr>
          <w:p w14:paraId="5346C3ED" w14:textId="77777777" w:rsidR="008D1012" w:rsidRDefault="00000000">
            <w:pPr>
              <w:pStyle w:val="Compact"/>
            </w:pPr>
            <w:r>
              <w:t>Search by content, metadata, location</w:t>
            </w:r>
          </w:p>
        </w:tc>
      </w:tr>
      <w:tr w:rsidR="008D1012" w14:paraId="5B0C4BBA" w14:textId="77777777">
        <w:tc>
          <w:tcPr>
            <w:tcW w:w="2904" w:type="dxa"/>
          </w:tcPr>
          <w:p w14:paraId="47DA2411" w14:textId="77777777" w:rsidR="008D1012" w:rsidRDefault="00000000">
            <w:pPr>
              <w:pStyle w:val="Compact"/>
            </w:pPr>
            <w:r>
              <w:t>Access control</w:t>
            </w:r>
          </w:p>
        </w:tc>
        <w:tc>
          <w:tcPr>
            <w:tcW w:w="2376" w:type="dxa"/>
          </w:tcPr>
          <w:p w14:paraId="16A66DE1" w14:textId="77777777" w:rsidR="008D1012" w:rsidRDefault="00000000">
            <w:pPr>
              <w:pStyle w:val="Compact"/>
            </w:pPr>
            <w:r>
              <w:t>Physical only</w:t>
            </w:r>
          </w:p>
        </w:tc>
        <w:tc>
          <w:tcPr>
            <w:tcW w:w="2640" w:type="dxa"/>
          </w:tcPr>
          <w:p w14:paraId="09D21214" w14:textId="77777777" w:rsidR="008D1012" w:rsidRDefault="00000000">
            <w:pPr>
              <w:pStyle w:val="Compact"/>
            </w:pPr>
            <w:r>
              <w:t>Role, department, and sensitivity-based</w:t>
            </w:r>
          </w:p>
        </w:tc>
      </w:tr>
      <w:tr w:rsidR="008D1012" w14:paraId="562AB09B" w14:textId="77777777">
        <w:tc>
          <w:tcPr>
            <w:tcW w:w="2904" w:type="dxa"/>
          </w:tcPr>
          <w:p w14:paraId="01C1FCD6" w14:textId="77777777" w:rsidR="008D1012" w:rsidRDefault="00000000">
            <w:pPr>
              <w:pStyle w:val="Compact"/>
            </w:pPr>
            <w:r>
              <w:t>Movement tracking</w:t>
            </w:r>
          </w:p>
        </w:tc>
        <w:tc>
          <w:tcPr>
            <w:tcW w:w="2376" w:type="dxa"/>
          </w:tcPr>
          <w:p w14:paraId="0A0D3E31" w14:textId="77777777" w:rsidR="008D1012" w:rsidRDefault="00000000">
            <w:pPr>
              <w:pStyle w:val="Compact"/>
            </w:pPr>
            <w:r>
              <w:t>None</w:t>
            </w:r>
          </w:p>
        </w:tc>
        <w:tc>
          <w:tcPr>
            <w:tcW w:w="2640" w:type="dxa"/>
          </w:tcPr>
          <w:p w14:paraId="391783DE" w14:textId="77777777" w:rsidR="008D1012" w:rsidRDefault="00000000">
            <w:pPr>
              <w:pStyle w:val="Compact"/>
            </w:pPr>
            <w:r>
              <w:t>Full checkout/return and transfer history</w:t>
            </w:r>
          </w:p>
        </w:tc>
      </w:tr>
      <w:tr w:rsidR="008D1012" w14:paraId="4D705CC4" w14:textId="77777777">
        <w:tc>
          <w:tcPr>
            <w:tcW w:w="2904" w:type="dxa"/>
          </w:tcPr>
          <w:p w14:paraId="3EC61A7A" w14:textId="77777777" w:rsidR="008D1012" w:rsidRDefault="00000000">
            <w:pPr>
              <w:pStyle w:val="Compact"/>
            </w:pPr>
            <w:r>
              <w:t>Audit</w:t>
            </w:r>
          </w:p>
        </w:tc>
        <w:tc>
          <w:tcPr>
            <w:tcW w:w="2376" w:type="dxa"/>
          </w:tcPr>
          <w:p w14:paraId="50F290F0" w14:textId="77777777" w:rsidR="008D1012" w:rsidRDefault="00000000">
            <w:pPr>
              <w:pStyle w:val="Compact"/>
            </w:pPr>
            <w:r>
              <w:t>None</w:t>
            </w:r>
          </w:p>
        </w:tc>
        <w:tc>
          <w:tcPr>
            <w:tcW w:w="2640" w:type="dxa"/>
          </w:tcPr>
          <w:p w14:paraId="04AF2022" w14:textId="77777777" w:rsidR="008D1012" w:rsidRDefault="00000000">
            <w:pPr>
              <w:pStyle w:val="Compact"/>
            </w:pPr>
            <w:r>
              <w:t>Complete, tamper-evident trail</w:t>
            </w:r>
          </w:p>
        </w:tc>
      </w:tr>
      <w:tr w:rsidR="008D1012" w14:paraId="24B5899C" w14:textId="77777777">
        <w:tc>
          <w:tcPr>
            <w:tcW w:w="2904" w:type="dxa"/>
          </w:tcPr>
          <w:p w14:paraId="6AA3AFAE" w14:textId="77777777" w:rsidR="008D1012" w:rsidRDefault="00000000">
            <w:pPr>
              <w:pStyle w:val="Compact"/>
            </w:pPr>
            <w:r>
              <w:t>Digital access</w:t>
            </w:r>
          </w:p>
        </w:tc>
        <w:tc>
          <w:tcPr>
            <w:tcW w:w="2376" w:type="dxa"/>
          </w:tcPr>
          <w:p w14:paraId="2497964E" w14:textId="77777777" w:rsidR="008D1012" w:rsidRDefault="00000000">
            <w:pPr>
              <w:pStyle w:val="Compact"/>
            </w:pPr>
            <w:r>
              <w:t>Ad-hoc scanning</w:t>
            </w:r>
          </w:p>
        </w:tc>
        <w:tc>
          <w:tcPr>
            <w:tcW w:w="2640" w:type="dxa"/>
          </w:tcPr>
          <w:p w14:paraId="666DFDFC" w14:textId="77777777" w:rsidR="008D1012" w:rsidRDefault="00000000">
            <w:pPr>
              <w:pStyle w:val="Compact"/>
            </w:pPr>
            <w:r>
              <w:t>Automatic at point of scan</w:t>
            </w:r>
          </w:p>
        </w:tc>
      </w:tr>
      <w:tr w:rsidR="008D1012" w14:paraId="047D0765" w14:textId="77777777">
        <w:tc>
          <w:tcPr>
            <w:tcW w:w="2904" w:type="dxa"/>
          </w:tcPr>
          <w:p w14:paraId="636CF013" w14:textId="77777777" w:rsidR="008D1012" w:rsidRDefault="00000000">
            <w:pPr>
              <w:pStyle w:val="Compact"/>
            </w:pPr>
            <w:r>
              <w:t>Physical location</w:t>
            </w:r>
          </w:p>
        </w:tc>
        <w:tc>
          <w:tcPr>
            <w:tcW w:w="2376" w:type="dxa"/>
          </w:tcPr>
          <w:p w14:paraId="6542F0E7" w14:textId="77777777" w:rsidR="008D1012" w:rsidRDefault="00000000">
            <w:pPr>
              <w:pStyle w:val="Compact"/>
            </w:pPr>
            <w:r>
              <w:t>Tribal knowledge</w:t>
            </w:r>
          </w:p>
        </w:tc>
        <w:tc>
          <w:tcPr>
            <w:tcW w:w="2640" w:type="dxa"/>
          </w:tcPr>
          <w:p w14:paraId="5420AC40" w14:textId="77777777" w:rsidR="008D1012" w:rsidRDefault="00000000">
            <w:pPr>
              <w:pStyle w:val="Compact"/>
            </w:pPr>
            <w:r>
              <w:t>Recorded hierarchy, QR-linked</w:t>
            </w:r>
          </w:p>
        </w:tc>
      </w:tr>
    </w:tbl>
    <w:p w14:paraId="4B914FA2" w14:textId="77777777" w:rsidR="008D1012" w:rsidRDefault="00000000">
      <w:pPr>
        <w:pStyle w:val="Heading3"/>
      </w:pPr>
      <w:bookmarkStart w:id="18" w:name="document-management-mvp"/>
      <w:bookmarkEnd w:id="17"/>
      <w:r>
        <w:t>6.2 Document Management (MVP)</w:t>
      </w:r>
    </w:p>
    <w:p w14:paraId="20A8DE8F" w14:textId="77777777" w:rsidR="008D1012" w:rsidRDefault="00000000">
      <w:pPr>
        <w:pStyle w:val="FirstParagraph"/>
      </w:pPr>
      <w:r>
        <w:t xml:space="preserve">Supports upload and scan-based import of </w:t>
      </w:r>
      <w:r>
        <w:rPr>
          <w:b/>
          <w:bCs/>
        </w:rPr>
        <w:t>PDF, JPG, PNG and common office formats</w:t>
      </w:r>
      <w:r>
        <w:t>, with:</w:t>
      </w:r>
    </w:p>
    <w:p w14:paraId="096ECC39" w14:textId="77777777" w:rsidR="008D1012" w:rsidRDefault="00000000">
      <w:pPr>
        <w:pStyle w:val="Compact"/>
        <w:numPr>
          <w:ilvl w:val="0"/>
          <w:numId w:val="4"/>
        </w:numPr>
      </w:pPr>
      <w:r>
        <w:t>Auto-generated document numbers, titles, descriptions</w:t>
      </w:r>
    </w:p>
    <w:p w14:paraId="7A9D69FD" w14:textId="77777777" w:rsidR="008D1012" w:rsidRDefault="00000000">
      <w:pPr>
        <w:pStyle w:val="Compact"/>
        <w:numPr>
          <w:ilvl w:val="0"/>
          <w:numId w:val="4"/>
        </w:numPr>
      </w:pPr>
      <w:r>
        <w:t>Document types, departments, categories, tags, and metadata</w:t>
      </w:r>
    </w:p>
    <w:p w14:paraId="03F81376" w14:textId="77777777" w:rsidR="008D1012" w:rsidRDefault="00000000">
      <w:pPr>
        <w:pStyle w:val="Compact"/>
        <w:numPr>
          <w:ilvl w:val="0"/>
          <w:numId w:val="4"/>
        </w:numPr>
      </w:pPr>
      <w:r>
        <w:t>Version control, preview, secure download, archival, and status</w:t>
      </w:r>
    </w:p>
    <w:p w14:paraId="5F0F55C8" w14:textId="77777777" w:rsidR="008D1012" w:rsidRDefault="00000000">
      <w:pPr>
        <w:pStyle w:val="Compact"/>
        <w:numPr>
          <w:ilvl w:val="0"/>
          <w:numId w:val="4"/>
        </w:numPr>
      </w:pPr>
      <w:r>
        <w:t xml:space="preserve">Content integrity via </w:t>
      </w:r>
      <w:r>
        <w:rPr>
          <w:b/>
          <w:bCs/>
        </w:rPr>
        <w:t>file checksums</w:t>
      </w:r>
      <w:r>
        <w:t xml:space="preserve"> (tamper detection + duplicate detection — added from gap analysis)</w:t>
      </w:r>
    </w:p>
    <w:p w14:paraId="6A5AB12C" w14:textId="77777777" w:rsidR="008D1012" w:rsidRDefault="00000000">
      <w:pPr>
        <w:pStyle w:val="FirstParagraph"/>
      </w:pPr>
      <w:r>
        <w:rPr>
          <w:b/>
          <w:bCs/>
        </w:rPr>
        <w:t>Example document types:</w:t>
      </w:r>
      <w:r>
        <w:t xml:space="preserve"> Contracts, Invoices, Purchase Orders, HR Records, Personnel Files, Legal Documents, Procurement Documents, Financial Records, Correspondence, Policies, Reports, Customer Records.</w:t>
      </w:r>
    </w:p>
    <w:tbl>
      <w:tblPr>
        <w:tblStyle w:val="Table"/>
        <w:tblW w:w="9273" w:type="dxa"/>
        <w:tblLook w:val="0020" w:firstRow="1" w:lastRow="0" w:firstColumn="0" w:lastColumn="0" w:noHBand="0" w:noVBand="0"/>
      </w:tblPr>
      <w:tblGrid>
        <w:gridCol w:w="6168"/>
        <w:gridCol w:w="1346"/>
        <w:gridCol w:w="1759"/>
      </w:tblGrid>
      <w:tr w:rsidR="008D1012" w14:paraId="3C7EDDF1" w14:textId="77777777" w:rsidTr="003D59BD">
        <w:trPr>
          <w:cnfStyle w:val="100000000000" w:firstRow="1" w:lastRow="0" w:firstColumn="0" w:lastColumn="0" w:oddVBand="0" w:evenVBand="0" w:oddHBand="0" w:evenHBand="0" w:firstRowFirstColumn="0" w:firstRowLastColumn="0" w:lastRowFirstColumn="0" w:lastRowLastColumn="0"/>
          <w:trHeight w:val="414"/>
          <w:tblHeader/>
        </w:trPr>
        <w:tc>
          <w:tcPr>
            <w:tcW w:w="0" w:type="auto"/>
          </w:tcPr>
          <w:p w14:paraId="344BC4D2" w14:textId="77777777" w:rsidR="008D1012" w:rsidRDefault="00000000">
            <w:pPr>
              <w:pStyle w:val="Compact"/>
            </w:pPr>
            <w:r>
              <w:t>Feature</w:t>
            </w:r>
          </w:p>
        </w:tc>
        <w:tc>
          <w:tcPr>
            <w:tcW w:w="0" w:type="auto"/>
          </w:tcPr>
          <w:p w14:paraId="59CA6BFA" w14:textId="77777777" w:rsidR="008D1012" w:rsidRDefault="00000000">
            <w:pPr>
              <w:pStyle w:val="Compact"/>
            </w:pPr>
            <w:r>
              <w:t>MVP</w:t>
            </w:r>
          </w:p>
        </w:tc>
        <w:tc>
          <w:tcPr>
            <w:tcW w:w="0" w:type="auto"/>
          </w:tcPr>
          <w:p w14:paraId="459D3ECB" w14:textId="77777777" w:rsidR="008D1012" w:rsidRDefault="00000000">
            <w:pPr>
              <w:pStyle w:val="Compact"/>
            </w:pPr>
            <w:r>
              <w:t>Future</w:t>
            </w:r>
          </w:p>
        </w:tc>
      </w:tr>
      <w:tr w:rsidR="008D1012" w14:paraId="2D6FFB90" w14:textId="77777777" w:rsidTr="003D59BD">
        <w:trPr>
          <w:trHeight w:val="460"/>
        </w:trPr>
        <w:tc>
          <w:tcPr>
            <w:tcW w:w="0" w:type="auto"/>
          </w:tcPr>
          <w:p w14:paraId="6A154B7A" w14:textId="77777777" w:rsidR="008D1012" w:rsidRDefault="00000000">
            <w:pPr>
              <w:pStyle w:val="Compact"/>
            </w:pPr>
            <w:r>
              <w:t>Upload / scan import</w:t>
            </w:r>
          </w:p>
        </w:tc>
        <w:tc>
          <w:tcPr>
            <w:tcW w:w="0" w:type="auto"/>
          </w:tcPr>
          <w:p w14:paraId="4DFD7ADC" w14:textId="77777777" w:rsidR="008D1012" w:rsidRDefault="00000000">
            <w:pPr>
              <w:pStyle w:val="Compact"/>
            </w:pPr>
            <w:r>
              <w:t>✅</w:t>
            </w:r>
          </w:p>
        </w:tc>
        <w:tc>
          <w:tcPr>
            <w:tcW w:w="0" w:type="auto"/>
          </w:tcPr>
          <w:p w14:paraId="105F2736" w14:textId="77777777" w:rsidR="008D1012" w:rsidRDefault="008D1012">
            <w:pPr>
              <w:pStyle w:val="Compact"/>
            </w:pPr>
          </w:p>
        </w:tc>
      </w:tr>
      <w:tr w:rsidR="008D1012" w14:paraId="379D4A3B" w14:textId="77777777" w:rsidTr="003D59BD">
        <w:trPr>
          <w:trHeight w:val="437"/>
        </w:trPr>
        <w:tc>
          <w:tcPr>
            <w:tcW w:w="0" w:type="auto"/>
          </w:tcPr>
          <w:p w14:paraId="3C129EF3" w14:textId="77777777" w:rsidR="008D1012" w:rsidRDefault="00000000">
            <w:pPr>
              <w:pStyle w:val="Compact"/>
            </w:pPr>
            <w:r>
              <w:t>Numbering, metadata, tags</w:t>
            </w:r>
          </w:p>
        </w:tc>
        <w:tc>
          <w:tcPr>
            <w:tcW w:w="0" w:type="auto"/>
          </w:tcPr>
          <w:p w14:paraId="3168AFBD" w14:textId="77777777" w:rsidR="008D1012" w:rsidRDefault="00000000">
            <w:pPr>
              <w:pStyle w:val="Compact"/>
            </w:pPr>
            <w:r>
              <w:t>✅</w:t>
            </w:r>
          </w:p>
        </w:tc>
        <w:tc>
          <w:tcPr>
            <w:tcW w:w="0" w:type="auto"/>
          </w:tcPr>
          <w:p w14:paraId="182AA8E0" w14:textId="77777777" w:rsidR="008D1012" w:rsidRDefault="008D1012">
            <w:pPr>
              <w:pStyle w:val="Compact"/>
            </w:pPr>
          </w:p>
        </w:tc>
      </w:tr>
      <w:tr w:rsidR="008D1012" w14:paraId="61EE50C2" w14:textId="77777777" w:rsidTr="003D59BD">
        <w:trPr>
          <w:trHeight w:val="437"/>
        </w:trPr>
        <w:tc>
          <w:tcPr>
            <w:tcW w:w="0" w:type="auto"/>
          </w:tcPr>
          <w:p w14:paraId="28357D65" w14:textId="77777777" w:rsidR="008D1012" w:rsidRDefault="00000000">
            <w:pPr>
              <w:pStyle w:val="Compact"/>
            </w:pPr>
            <w:r>
              <w:t>Version control</w:t>
            </w:r>
          </w:p>
        </w:tc>
        <w:tc>
          <w:tcPr>
            <w:tcW w:w="0" w:type="auto"/>
          </w:tcPr>
          <w:p w14:paraId="27185BDE" w14:textId="77777777" w:rsidR="008D1012" w:rsidRDefault="00000000">
            <w:pPr>
              <w:pStyle w:val="Compact"/>
            </w:pPr>
            <w:r>
              <w:t>✅</w:t>
            </w:r>
          </w:p>
        </w:tc>
        <w:tc>
          <w:tcPr>
            <w:tcW w:w="0" w:type="auto"/>
          </w:tcPr>
          <w:p w14:paraId="6C8914C2" w14:textId="77777777" w:rsidR="008D1012" w:rsidRDefault="008D1012">
            <w:pPr>
              <w:pStyle w:val="Compact"/>
            </w:pPr>
          </w:p>
        </w:tc>
      </w:tr>
      <w:tr w:rsidR="008D1012" w14:paraId="69E69E9A" w14:textId="77777777" w:rsidTr="003D59BD">
        <w:trPr>
          <w:trHeight w:val="460"/>
        </w:trPr>
        <w:tc>
          <w:tcPr>
            <w:tcW w:w="0" w:type="auto"/>
          </w:tcPr>
          <w:p w14:paraId="0E9D0D1A" w14:textId="77777777" w:rsidR="008D1012" w:rsidRDefault="00000000">
            <w:pPr>
              <w:pStyle w:val="Compact"/>
            </w:pPr>
            <w:r>
              <w:t>Preview &amp; secure download</w:t>
            </w:r>
          </w:p>
        </w:tc>
        <w:tc>
          <w:tcPr>
            <w:tcW w:w="0" w:type="auto"/>
          </w:tcPr>
          <w:p w14:paraId="3A0C6421" w14:textId="77777777" w:rsidR="008D1012" w:rsidRDefault="00000000">
            <w:pPr>
              <w:pStyle w:val="Compact"/>
            </w:pPr>
            <w:r>
              <w:t>✅</w:t>
            </w:r>
          </w:p>
        </w:tc>
        <w:tc>
          <w:tcPr>
            <w:tcW w:w="0" w:type="auto"/>
          </w:tcPr>
          <w:p w14:paraId="086A1CFC" w14:textId="77777777" w:rsidR="008D1012" w:rsidRDefault="008D1012">
            <w:pPr>
              <w:pStyle w:val="Compact"/>
            </w:pPr>
          </w:p>
        </w:tc>
      </w:tr>
      <w:tr w:rsidR="008D1012" w14:paraId="4DE52DD3" w14:textId="77777777" w:rsidTr="003D59BD">
        <w:trPr>
          <w:trHeight w:val="437"/>
        </w:trPr>
        <w:tc>
          <w:tcPr>
            <w:tcW w:w="0" w:type="auto"/>
          </w:tcPr>
          <w:p w14:paraId="4F5F567B" w14:textId="77777777" w:rsidR="008D1012" w:rsidRDefault="00000000">
            <w:pPr>
              <w:pStyle w:val="Compact"/>
            </w:pPr>
            <w:r>
              <w:t>Checksum dedup &amp; integrity</w:t>
            </w:r>
          </w:p>
        </w:tc>
        <w:tc>
          <w:tcPr>
            <w:tcW w:w="0" w:type="auto"/>
          </w:tcPr>
          <w:p w14:paraId="1785930A" w14:textId="77777777" w:rsidR="008D1012" w:rsidRDefault="00000000">
            <w:pPr>
              <w:pStyle w:val="Compact"/>
            </w:pPr>
            <w:r>
              <w:t>✅</w:t>
            </w:r>
          </w:p>
        </w:tc>
        <w:tc>
          <w:tcPr>
            <w:tcW w:w="0" w:type="auto"/>
          </w:tcPr>
          <w:p w14:paraId="7A669EC0" w14:textId="77777777" w:rsidR="008D1012" w:rsidRDefault="008D1012">
            <w:pPr>
              <w:pStyle w:val="Compact"/>
            </w:pPr>
          </w:p>
        </w:tc>
      </w:tr>
      <w:tr w:rsidR="008D1012" w14:paraId="6B516520" w14:textId="77777777" w:rsidTr="003D59BD">
        <w:trPr>
          <w:trHeight w:val="437"/>
        </w:trPr>
        <w:tc>
          <w:tcPr>
            <w:tcW w:w="0" w:type="auto"/>
          </w:tcPr>
          <w:p w14:paraId="6C1BDE14" w14:textId="77777777" w:rsidR="008D1012" w:rsidRDefault="00000000">
            <w:pPr>
              <w:pStyle w:val="Compact"/>
            </w:pPr>
            <w:r>
              <w:t>Automated classification</w:t>
            </w:r>
          </w:p>
        </w:tc>
        <w:tc>
          <w:tcPr>
            <w:tcW w:w="0" w:type="auto"/>
          </w:tcPr>
          <w:p w14:paraId="04238AB9" w14:textId="77777777" w:rsidR="008D1012" w:rsidRDefault="008D1012">
            <w:pPr>
              <w:pStyle w:val="Compact"/>
            </w:pPr>
          </w:p>
        </w:tc>
        <w:tc>
          <w:tcPr>
            <w:tcW w:w="0" w:type="auto"/>
          </w:tcPr>
          <w:p w14:paraId="628D8C6F" w14:textId="77777777" w:rsidR="008D1012" w:rsidRDefault="00000000">
            <w:pPr>
              <w:pStyle w:val="Compact"/>
            </w:pPr>
            <w:r>
              <w:t>✅</w:t>
            </w:r>
          </w:p>
        </w:tc>
      </w:tr>
      <w:tr w:rsidR="008D1012" w14:paraId="6B6E23B6" w14:textId="77777777" w:rsidTr="003D59BD">
        <w:trPr>
          <w:trHeight w:val="460"/>
        </w:trPr>
        <w:tc>
          <w:tcPr>
            <w:tcW w:w="0" w:type="auto"/>
          </w:tcPr>
          <w:p w14:paraId="2CA15E8F" w14:textId="77777777" w:rsidR="008D1012" w:rsidRDefault="00000000">
            <w:pPr>
              <w:pStyle w:val="Compact"/>
            </w:pPr>
            <w:r>
              <w:lastRenderedPageBreak/>
              <w:t>Structured field extraction</w:t>
            </w:r>
          </w:p>
        </w:tc>
        <w:tc>
          <w:tcPr>
            <w:tcW w:w="0" w:type="auto"/>
          </w:tcPr>
          <w:p w14:paraId="45B55703" w14:textId="77777777" w:rsidR="008D1012" w:rsidRDefault="008D1012">
            <w:pPr>
              <w:pStyle w:val="Compact"/>
            </w:pPr>
          </w:p>
        </w:tc>
        <w:tc>
          <w:tcPr>
            <w:tcW w:w="0" w:type="auto"/>
          </w:tcPr>
          <w:p w14:paraId="58D7D75E" w14:textId="77777777" w:rsidR="008D1012" w:rsidRDefault="00000000">
            <w:pPr>
              <w:pStyle w:val="Compact"/>
            </w:pPr>
            <w:r>
              <w:t>✅</w:t>
            </w:r>
          </w:p>
        </w:tc>
      </w:tr>
    </w:tbl>
    <w:p w14:paraId="7B5CF2E7" w14:textId="77777777" w:rsidR="008D1012" w:rsidRDefault="00A01127">
      <w:r>
        <w:rPr>
          <w:noProof/>
        </w:rPr>
      </w:r>
      <w:r>
        <w:pict w14:anchorId="4F110404">
          <v:rect id="Horizontal Line 7"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DF7670" w14:textId="77777777" w:rsidR="008D1012" w:rsidRDefault="00000000">
      <w:pPr>
        <w:pStyle w:val="Heading2"/>
      </w:pPr>
      <w:bookmarkStart w:id="19" w:name="ocr-intelligent-document-processing"/>
      <w:bookmarkStart w:id="20" w:name="_Toc239075152"/>
      <w:bookmarkEnd w:id="15"/>
      <w:bookmarkEnd w:id="18"/>
      <w:r>
        <w:t>7. OCR &amp; Intelligent Document Processing</w:t>
      </w:r>
      <w:bookmarkEnd w:id="20"/>
    </w:p>
    <w:p w14:paraId="12CF7D88" w14:textId="77777777" w:rsidR="008D1012" w:rsidRDefault="00000000">
      <w:pPr>
        <w:pStyle w:val="Heading3"/>
      </w:pPr>
      <w:bookmarkStart w:id="21" w:name="X206ad4998cc23c77d6d5578807c5a7d06a3453e"/>
      <w:r>
        <w:t>7.1 Basic OCR vs Intelligent Document Processing (IDP)</w:t>
      </w:r>
    </w:p>
    <w:p w14:paraId="3D0F91E3" w14:textId="77777777" w:rsidR="008D1012" w:rsidRDefault="00000000">
      <w:pPr>
        <w:pStyle w:val="Compact"/>
        <w:numPr>
          <w:ilvl w:val="0"/>
          <w:numId w:val="5"/>
        </w:numPr>
      </w:pPr>
      <w:r>
        <w:rPr>
          <w:b/>
          <w:bCs/>
        </w:rPr>
        <w:t>Basic OCR</w:t>
      </w:r>
      <w:r>
        <w:t xml:space="preserve"> converts a scanned image into </w:t>
      </w:r>
      <w:r>
        <w:rPr>
          <w:b/>
          <w:bCs/>
        </w:rPr>
        <w:t>searchable text</w:t>
      </w:r>
      <w:r>
        <w:t xml:space="preserve"> so the words inside a document become findable. This is the MVP capability.</w:t>
      </w:r>
    </w:p>
    <w:p w14:paraId="195C963F" w14:textId="77777777" w:rsidR="008D1012" w:rsidRDefault="00000000">
      <w:pPr>
        <w:pStyle w:val="Compact"/>
        <w:numPr>
          <w:ilvl w:val="0"/>
          <w:numId w:val="5"/>
        </w:numPr>
      </w:pPr>
      <w:r>
        <w:rPr>
          <w:b/>
          <w:bCs/>
        </w:rPr>
        <w:t>Intelligent Document Processing</w:t>
      </w:r>
      <w:r>
        <w:t xml:space="preserve"> goes further, extracting </w:t>
      </w:r>
      <w:r>
        <w:rPr>
          <w:b/>
          <w:bCs/>
        </w:rPr>
        <w:t>structured fields</w:t>
      </w:r>
      <w:r>
        <w:t xml:space="preserve"> — Invoice Number, Supplier, Invoice Date, Purchase Order, Amount, Employee Number, ID Number, Contract Number — enabling automation and validation. This is a future capability that builds on the OCR foundation and evolves into automated classification and metadata extraction.</w:t>
      </w:r>
    </w:p>
    <w:p w14:paraId="0FFCAE21" w14:textId="77777777" w:rsidR="008D1012" w:rsidRDefault="00000000">
      <w:pPr>
        <w:pStyle w:val="Heading3"/>
      </w:pPr>
      <w:bookmarkStart w:id="22" w:name="ocr-options-compared"/>
      <w:bookmarkEnd w:id="21"/>
      <w:r>
        <w:t>7.2 OCR Options Compared</w:t>
      </w:r>
    </w:p>
    <w:tbl>
      <w:tblPr>
        <w:tblStyle w:val="Table"/>
        <w:tblW w:w="5270" w:type="pct"/>
        <w:tblLayout w:type="fixed"/>
        <w:tblLook w:val="0020" w:firstRow="1" w:lastRow="0" w:firstColumn="0" w:lastColumn="0" w:noHBand="0" w:noVBand="0"/>
      </w:tblPr>
      <w:tblGrid>
        <w:gridCol w:w="839"/>
        <w:gridCol w:w="1052"/>
        <w:gridCol w:w="1156"/>
        <w:gridCol w:w="1156"/>
        <w:gridCol w:w="1473"/>
        <w:gridCol w:w="2314"/>
        <w:gridCol w:w="2103"/>
      </w:tblGrid>
      <w:tr w:rsidR="008D1012" w14:paraId="51DA1E8A" w14:textId="77777777" w:rsidTr="003D59BD">
        <w:trPr>
          <w:cnfStyle w:val="100000000000" w:firstRow="1" w:lastRow="0" w:firstColumn="0" w:lastColumn="0" w:oddVBand="0" w:evenVBand="0" w:oddHBand="0" w:evenHBand="0" w:firstRowFirstColumn="0" w:firstRowLastColumn="0" w:lastRowFirstColumn="0" w:lastRowLastColumn="0"/>
          <w:trHeight w:val="667"/>
          <w:tblHeader/>
        </w:trPr>
        <w:tc>
          <w:tcPr>
            <w:tcW w:w="840" w:type="dxa"/>
          </w:tcPr>
          <w:p w14:paraId="6BB0E727" w14:textId="77777777" w:rsidR="008D1012" w:rsidRDefault="00000000">
            <w:pPr>
              <w:pStyle w:val="Compact"/>
            </w:pPr>
            <w:r>
              <w:t>Engine</w:t>
            </w:r>
          </w:p>
        </w:tc>
        <w:tc>
          <w:tcPr>
            <w:tcW w:w="1052" w:type="dxa"/>
          </w:tcPr>
          <w:p w14:paraId="7CA0A1B9" w14:textId="77777777" w:rsidR="008D1012" w:rsidRDefault="00000000">
            <w:pPr>
              <w:pStyle w:val="Compact"/>
            </w:pPr>
            <w:r>
              <w:t>Accuracy</w:t>
            </w:r>
          </w:p>
        </w:tc>
        <w:tc>
          <w:tcPr>
            <w:tcW w:w="1156" w:type="dxa"/>
          </w:tcPr>
          <w:p w14:paraId="39693F40" w14:textId="77777777" w:rsidR="008D1012" w:rsidRDefault="00000000">
            <w:pPr>
              <w:pStyle w:val="Compact"/>
            </w:pPr>
            <w:r>
              <w:t>Cost model</w:t>
            </w:r>
          </w:p>
        </w:tc>
        <w:tc>
          <w:tcPr>
            <w:tcW w:w="1156" w:type="dxa"/>
          </w:tcPr>
          <w:p w14:paraId="15AC5CA2" w14:textId="77777777" w:rsidR="008D1012" w:rsidRDefault="00000000">
            <w:pPr>
              <w:pStyle w:val="Compact"/>
            </w:pPr>
            <w:r>
              <w:t>On-premise</w:t>
            </w:r>
          </w:p>
        </w:tc>
        <w:tc>
          <w:tcPr>
            <w:tcW w:w="1473" w:type="dxa"/>
          </w:tcPr>
          <w:p w14:paraId="106A794A" w14:textId="77777777" w:rsidR="008D1012" w:rsidRDefault="00000000">
            <w:pPr>
              <w:pStyle w:val="Compact"/>
            </w:pPr>
            <w:r>
              <w:t>Data privacy</w:t>
            </w:r>
          </w:p>
        </w:tc>
        <w:tc>
          <w:tcPr>
            <w:tcW w:w="2314" w:type="dxa"/>
          </w:tcPr>
          <w:p w14:paraId="5FBBB577" w14:textId="77777777" w:rsidR="008D1012" w:rsidRDefault="00000000">
            <w:pPr>
              <w:pStyle w:val="Compact"/>
            </w:pPr>
            <w:r>
              <w:t>Structured extraction</w:t>
            </w:r>
          </w:p>
        </w:tc>
        <w:tc>
          <w:tcPr>
            <w:tcW w:w="2103" w:type="dxa"/>
          </w:tcPr>
          <w:p w14:paraId="3F2D8F2A" w14:textId="77777777" w:rsidR="008D1012" w:rsidRDefault="00000000">
            <w:pPr>
              <w:pStyle w:val="Compact"/>
            </w:pPr>
            <w:r>
              <w:t>Laravel integration</w:t>
            </w:r>
          </w:p>
        </w:tc>
      </w:tr>
      <w:tr w:rsidR="008D1012" w14:paraId="06BB86F8" w14:textId="77777777" w:rsidTr="003D59BD">
        <w:trPr>
          <w:trHeight w:val="1557"/>
        </w:trPr>
        <w:tc>
          <w:tcPr>
            <w:tcW w:w="840" w:type="dxa"/>
          </w:tcPr>
          <w:p w14:paraId="37D27DA2" w14:textId="77777777" w:rsidR="008D1012" w:rsidRDefault="00000000">
            <w:pPr>
              <w:pStyle w:val="Compact"/>
            </w:pPr>
            <w:r>
              <w:rPr>
                <w:b/>
                <w:bCs/>
              </w:rPr>
              <w:t>Tesseract</w:t>
            </w:r>
          </w:p>
        </w:tc>
        <w:tc>
          <w:tcPr>
            <w:tcW w:w="1052" w:type="dxa"/>
          </w:tcPr>
          <w:p w14:paraId="212A801A" w14:textId="77777777" w:rsidR="008D1012" w:rsidRDefault="00000000">
            <w:pPr>
              <w:pStyle w:val="Compact"/>
            </w:pPr>
            <w:r>
              <w:t>Good (quality-dependent)</w:t>
            </w:r>
          </w:p>
        </w:tc>
        <w:tc>
          <w:tcPr>
            <w:tcW w:w="1156" w:type="dxa"/>
          </w:tcPr>
          <w:p w14:paraId="76812D86" w14:textId="77777777" w:rsidR="008D1012" w:rsidRDefault="00000000">
            <w:pPr>
              <w:pStyle w:val="Compact"/>
            </w:pPr>
            <w:r>
              <w:t>Free / self-hosted</w:t>
            </w:r>
          </w:p>
        </w:tc>
        <w:tc>
          <w:tcPr>
            <w:tcW w:w="1156" w:type="dxa"/>
          </w:tcPr>
          <w:p w14:paraId="54BC63D7" w14:textId="77777777" w:rsidR="008D1012" w:rsidRDefault="00000000">
            <w:pPr>
              <w:pStyle w:val="Compact"/>
            </w:pPr>
            <w:r>
              <w:t>✅ Full</w:t>
            </w:r>
          </w:p>
        </w:tc>
        <w:tc>
          <w:tcPr>
            <w:tcW w:w="1473" w:type="dxa"/>
          </w:tcPr>
          <w:p w14:paraId="5A4F1A2D" w14:textId="77777777" w:rsidR="008D1012" w:rsidRDefault="00000000">
            <w:pPr>
              <w:pStyle w:val="Compact"/>
            </w:pPr>
            <w:r>
              <w:t>✅ Data never leaves premises</w:t>
            </w:r>
          </w:p>
        </w:tc>
        <w:tc>
          <w:tcPr>
            <w:tcW w:w="2314" w:type="dxa"/>
          </w:tcPr>
          <w:p w14:paraId="27AC1FD8" w14:textId="77777777" w:rsidR="008D1012" w:rsidRDefault="00000000">
            <w:pPr>
              <w:pStyle w:val="Compact"/>
            </w:pPr>
            <w:r>
              <w:t>Limited (text only)</w:t>
            </w:r>
          </w:p>
        </w:tc>
        <w:tc>
          <w:tcPr>
            <w:tcW w:w="2103" w:type="dxa"/>
          </w:tcPr>
          <w:p w14:paraId="114E5FBD" w14:textId="77777777" w:rsidR="008D1012" w:rsidRDefault="00000000">
            <w:pPr>
              <w:pStyle w:val="Compact"/>
            </w:pPr>
            <w:r>
              <w:t>Via CLI/queue worker</w:t>
            </w:r>
          </w:p>
        </w:tc>
      </w:tr>
      <w:tr w:rsidR="008D1012" w14:paraId="0D56834D" w14:textId="77777777" w:rsidTr="003D59BD">
        <w:trPr>
          <w:trHeight w:val="1254"/>
        </w:trPr>
        <w:tc>
          <w:tcPr>
            <w:tcW w:w="840" w:type="dxa"/>
          </w:tcPr>
          <w:p w14:paraId="63357923" w14:textId="77777777" w:rsidR="008D1012" w:rsidRDefault="00000000">
            <w:pPr>
              <w:pStyle w:val="Compact"/>
            </w:pPr>
            <w:r>
              <w:rPr>
                <w:b/>
                <w:bCs/>
              </w:rPr>
              <w:t>Amazon Textract</w:t>
            </w:r>
          </w:p>
        </w:tc>
        <w:tc>
          <w:tcPr>
            <w:tcW w:w="1052" w:type="dxa"/>
          </w:tcPr>
          <w:p w14:paraId="15751187" w14:textId="77777777" w:rsidR="008D1012" w:rsidRDefault="00000000">
            <w:pPr>
              <w:pStyle w:val="Compact"/>
            </w:pPr>
            <w:r>
              <w:t>Very high</w:t>
            </w:r>
          </w:p>
        </w:tc>
        <w:tc>
          <w:tcPr>
            <w:tcW w:w="1156" w:type="dxa"/>
          </w:tcPr>
          <w:p w14:paraId="472E2B67" w14:textId="77777777" w:rsidR="008D1012" w:rsidRDefault="00000000">
            <w:pPr>
              <w:pStyle w:val="Compact"/>
            </w:pPr>
            <w:r>
              <w:t>Per-page/API</w:t>
            </w:r>
          </w:p>
        </w:tc>
        <w:tc>
          <w:tcPr>
            <w:tcW w:w="1156" w:type="dxa"/>
          </w:tcPr>
          <w:p w14:paraId="5143F392" w14:textId="77777777" w:rsidR="008D1012" w:rsidRDefault="00000000">
            <w:pPr>
              <w:pStyle w:val="Compact"/>
            </w:pPr>
            <w:r>
              <w:t>❌</w:t>
            </w:r>
          </w:p>
        </w:tc>
        <w:tc>
          <w:tcPr>
            <w:tcW w:w="1473" w:type="dxa"/>
          </w:tcPr>
          <w:p w14:paraId="36E40A1F" w14:textId="77777777" w:rsidR="008D1012" w:rsidRDefault="00000000">
            <w:pPr>
              <w:pStyle w:val="Compact"/>
            </w:pPr>
            <w:r>
              <w:t>Data sent to AWS</w:t>
            </w:r>
          </w:p>
        </w:tc>
        <w:tc>
          <w:tcPr>
            <w:tcW w:w="2314" w:type="dxa"/>
          </w:tcPr>
          <w:p w14:paraId="6565182F" w14:textId="77777777" w:rsidR="008D1012" w:rsidRDefault="00000000">
            <w:pPr>
              <w:pStyle w:val="Compact"/>
            </w:pPr>
            <w:r>
              <w:t>✅ Strong</w:t>
            </w:r>
          </w:p>
        </w:tc>
        <w:tc>
          <w:tcPr>
            <w:tcW w:w="2103" w:type="dxa"/>
          </w:tcPr>
          <w:p w14:paraId="725DA381" w14:textId="77777777" w:rsidR="008D1012" w:rsidRDefault="00000000">
            <w:pPr>
              <w:pStyle w:val="Compact"/>
            </w:pPr>
            <w:r>
              <w:t>Via SDK/API</w:t>
            </w:r>
          </w:p>
        </w:tc>
      </w:tr>
      <w:tr w:rsidR="008D1012" w14:paraId="646196A9" w14:textId="77777777" w:rsidTr="003D59BD">
        <w:trPr>
          <w:trHeight w:val="2143"/>
        </w:trPr>
        <w:tc>
          <w:tcPr>
            <w:tcW w:w="840" w:type="dxa"/>
          </w:tcPr>
          <w:p w14:paraId="4AF7E8FA" w14:textId="77777777" w:rsidR="008D1012" w:rsidRDefault="00000000">
            <w:pPr>
              <w:pStyle w:val="Compact"/>
            </w:pPr>
            <w:r>
              <w:rPr>
                <w:b/>
                <w:bCs/>
              </w:rPr>
              <w:t>Azure AI Document Intelligence</w:t>
            </w:r>
          </w:p>
        </w:tc>
        <w:tc>
          <w:tcPr>
            <w:tcW w:w="1052" w:type="dxa"/>
          </w:tcPr>
          <w:p w14:paraId="23B1AE04" w14:textId="77777777" w:rsidR="008D1012" w:rsidRDefault="00000000">
            <w:pPr>
              <w:pStyle w:val="Compact"/>
            </w:pPr>
            <w:r>
              <w:t>Very high</w:t>
            </w:r>
          </w:p>
        </w:tc>
        <w:tc>
          <w:tcPr>
            <w:tcW w:w="1156" w:type="dxa"/>
          </w:tcPr>
          <w:p w14:paraId="726D9835" w14:textId="77777777" w:rsidR="008D1012" w:rsidRDefault="00000000">
            <w:pPr>
              <w:pStyle w:val="Compact"/>
            </w:pPr>
            <w:r>
              <w:t>Per-page/API</w:t>
            </w:r>
          </w:p>
        </w:tc>
        <w:tc>
          <w:tcPr>
            <w:tcW w:w="1156" w:type="dxa"/>
          </w:tcPr>
          <w:p w14:paraId="71751167" w14:textId="77777777" w:rsidR="008D1012" w:rsidRDefault="00000000">
            <w:pPr>
              <w:pStyle w:val="Compact"/>
            </w:pPr>
            <w:r>
              <w:t>Partial (containers)</w:t>
            </w:r>
          </w:p>
        </w:tc>
        <w:tc>
          <w:tcPr>
            <w:tcW w:w="1473" w:type="dxa"/>
          </w:tcPr>
          <w:p w14:paraId="332988B1" w14:textId="77777777" w:rsidR="008D1012" w:rsidRDefault="00000000">
            <w:pPr>
              <w:pStyle w:val="Compact"/>
            </w:pPr>
            <w:r>
              <w:t>Data sent to Azure (or container)</w:t>
            </w:r>
          </w:p>
        </w:tc>
        <w:tc>
          <w:tcPr>
            <w:tcW w:w="2314" w:type="dxa"/>
          </w:tcPr>
          <w:p w14:paraId="5B6DB3E8" w14:textId="77777777" w:rsidR="008D1012" w:rsidRDefault="00000000">
            <w:pPr>
              <w:pStyle w:val="Compact"/>
            </w:pPr>
            <w:r>
              <w:t>✅ Strong</w:t>
            </w:r>
          </w:p>
        </w:tc>
        <w:tc>
          <w:tcPr>
            <w:tcW w:w="2103" w:type="dxa"/>
          </w:tcPr>
          <w:p w14:paraId="1A9BC1AC" w14:textId="77777777" w:rsidR="008D1012" w:rsidRDefault="00000000">
            <w:pPr>
              <w:pStyle w:val="Compact"/>
            </w:pPr>
            <w:r>
              <w:t>Via API</w:t>
            </w:r>
          </w:p>
        </w:tc>
      </w:tr>
      <w:tr w:rsidR="008D1012" w14:paraId="4E28FE25" w14:textId="77777777" w:rsidTr="003D59BD">
        <w:trPr>
          <w:trHeight w:val="1557"/>
        </w:trPr>
        <w:tc>
          <w:tcPr>
            <w:tcW w:w="840" w:type="dxa"/>
          </w:tcPr>
          <w:p w14:paraId="0EDDAD8F" w14:textId="77777777" w:rsidR="008D1012" w:rsidRDefault="00000000">
            <w:pPr>
              <w:pStyle w:val="Compact"/>
            </w:pPr>
            <w:r>
              <w:rPr>
                <w:b/>
                <w:bCs/>
              </w:rPr>
              <w:t>Google Document AI</w:t>
            </w:r>
          </w:p>
        </w:tc>
        <w:tc>
          <w:tcPr>
            <w:tcW w:w="1052" w:type="dxa"/>
          </w:tcPr>
          <w:p w14:paraId="69580A75" w14:textId="77777777" w:rsidR="008D1012" w:rsidRDefault="00000000">
            <w:pPr>
              <w:pStyle w:val="Compact"/>
            </w:pPr>
            <w:r>
              <w:t>Very high</w:t>
            </w:r>
          </w:p>
        </w:tc>
        <w:tc>
          <w:tcPr>
            <w:tcW w:w="1156" w:type="dxa"/>
          </w:tcPr>
          <w:p w14:paraId="71961D97" w14:textId="77777777" w:rsidR="008D1012" w:rsidRDefault="00000000">
            <w:pPr>
              <w:pStyle w:val="Compact"/>
            </w:pPr>
            <w:r>
              <w:t>Per-page/API</w:t>
            </w:r>
          </w:p>
        </w:tc>
        <w:tc>
          <w:tcPr>
            <w:tcW w:w="1156" w:type="dxa"/>
          </w:tcPr>
          <w:p w14:paraId="26FA2A0F" w14:textId="77777777" w:rsidR="008D1012" w:rsidRDefault="00000000">
            <w:pPr>
              <w:pStyle w:val="Compact"/>
            </w:pPr>
            <w:r>
              <w:t>❌</w:t>
            </w:r>
          </w:p>
        </w:tc>
        <w:tc>
          <w:tcPr>
            <w:tcW w:w="1473" w:type="dxa"/>
          </w:tcPr>
          <w:p w14:paraId="662C5332" w14:textId="77777777" w:rsidR="008D1012" w:rsidRDefault="00000000">
            <w:pPr>
              <w:pStyle w:val="Compact"/>
            </w:pPr>
            <w:r>
              <w:t>Data sent to Google</w:t>
            </w:r>
          </w:p>
        </w:tc>
        <w:tc>
          <w:tcPr>
            <w:tcW w:w="2314" w:type="dxa"/>
          </w:tcPr>
          <w:p w14:paraId="4D808585" w14:textId="77777777" w:rsidR="008D1012" w:rsidRDefault="00000000">
            <w:pPr>
              <w:pStyle w:val="Compact"/>
            </w:pPr>
            <w:r>
              <w:t>✅ Strong</w:t>
            </w:r>
          </w:p>
        </w:tc>
        <w:tc>
          <w:tcPr>
            <w:tcW w:w="2103" w:type="dxa"/>
          </w:tcPr>
          <w:p w14:paraId="568F2FC8" w14:textId="77777777" w:rsidR="008D1012" w:rsidRDefault="00000000">
            <w:pPr>
              <w:pStyle w:val="Compact"/>
            </w:pPr>
            <w:r>
              <w:t>Via API</w:t>
            </w:r>
          </w:p>
        </w:tc>
      </w:tr>
    </w:tbl>
    <w:p w14:paraId="15AAC043" w14:textId="77777777" w:rsidR="008D1012" w:rsidRDefault="00000000">
      <w:pPr>
        <w:pStyle w:val="Heading3"/>
      </w:pPr>
      <w:bookmarkStart w:id="23" w:name="recommendation"/>
      <w:bookmarkEnd w:id="22"/>
      <w:r>
        <w:lastRenderedPageBreak/>
        <w:t>7.3 Recommendation</w:t>
      </w:r>
    </w:p>
    <w:p w14:paraId="529E969E" w14:textId="77777777" w:rsidR="008D1012" w:rsidRDefault="00000000">
      <w:pPr>
        <w:pStyle w:val="FirstParagraph"/>
      </w:pPr>
      <w:r>
        <w:rPr>
          <w:b/>
          <w:bCs/>
        </w:rPr>
        <w:t>Start with Tesseract (on-premise) for the MVP</w:t>
      </w:r>
      <w:r>
        <w:t xml:space="preserve">, then selectively introduce a cloud IDP engine for high-value structured extraction (e.g., invoices) </w:t>
      </w:r>
      <w:r>
        <w:rPr>
          <w:b/>
          <w:bCs/>
        </w:rPr>
        <w:t>only where data-privacy classification permits.</w:t>
      </w:r>
    </w:p>
    <w:p w14:paraId="290501CB" w14:textId="77777777" w:rsidR="008D1012" w:rsidRDefault="00000000">
      <w:pPr>
        <w:pStyle w:val="BodyText"/>
      </w:pPr>
      <w:r>
        <w:t xml:space="preserve">Rationale: - </w:t>
      </w:r>
      <w:r>
        <w:rPr>
          <w:b/>
          <w:bCs/>
        </w:rPr>
        <w:t>Data privacy &amp; residency</w:t>
      </w:r>
      <w:r>
        <w:t xml:space="preserve"> — many records contain PII (ID numbers, employee numbers). On-premise OCR keeps sensitive content inside the organisation’s boundary. Cloud OCR should be gated by document classification (a governance rule we introduce). - </w:t>
      </w:r>
      <w:r>
        <w:rPr>
          <w:b/>
          <w:bCs/>
        </w:rPr>
        <w:t>Cost</w:t>
      </w:r>
      <w:r>
        <w:t xml:space="preserve"> — Tesseract has no per-page fee, ideal for high-volume baseline searchability. - </w:t>
      </w:r>
      <w:r>
        <w:rPr>
          <w:b/>
          <w:bCs/>
        </w:rPr>
        <w:t>Evolution</w:t>
      </w:r>
      <w:r>
        <w:t xml:space="preserve"> — a queue-based OCR abstraction lets us route specific document types to cloud IDP later without re-architecting.</w:t>
      </w:r>
    </w:p>
    <w:p w14:paraId="40228CC8" w14:textId="77777777" w:rsidR="008D1012" w:rsidRDefault="00000000">
      <w:pPr>
        <w:pStyle w:val="BlockText"/>
      </w:pPr>
      <w:r>
        <w:rPr>
          <w:b/>
          <w:bCs/>
        </w:rPr>
        <w:t>Assumption:</w:t>
      </w:r>
      <w:r>
        <w:t xml:space="preserve"> Documents are predominantly machine-printed and OCR-able. Handwritten or poor-quality scans will have lower accuracy and should be flagged for manual metadata correction. Realistic OCR accuracy on mixed-quality scans is typically </w:t>
      </w:r>
      <w:r>
        <w:rPr>
          <w:b/>
          <w:bCs/>
        </w:rPr>
        <w:t>85–98%</w:t>
      </w:r>
      <w:r>
        <w:t>, not 100%.</w:t>
      </w:r>
    </w:p>
    <w:p w14:paraId="087FABCD" w14:textId="77777777" w:rsidR="008D1012" w:rsidRDefault="00A01127">
      <w:r>
        <w:rPr>
          <w:noProof/>
        </w:rPr>
      </w:r>
      <w:r>
        <w:pict w14:anchorId="60F71983">
          <v:rect id="Horizontal Line 8"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4EE9477" w14:textId="77777777" w:rsidR="008D1012" w:rsidRDefault="00000000">
      <w:pPr>
        <w:pStyle w:val="Heading2"/>
      </w:pPr>
      <w:bookmarkStart w:id="24" w:name="intelligent-document-search"/>
      <w:bookmarkStart w:id="25" w:name="_Toc239075153"/>
      <w:bookmarkEnd w:id="19"/>
      <w:bookmarkEnd w:id="23"/>
      <w:r>
        <w:t>8. Intelligent Document Search</w:t>
      </w:r>
      <w:bookmarkEnd w:id="25"/>
    </w:p>
    <w:p w14:paraId="6FC26D86" w14:textId="77777777" w:rsidR="008D1012" w:rsidRDefault="00000000">
      <w:pPr>
        <w:pStyle w:val="FirstParagraph"/>
      </w:pPr>
      <w:r>
        <w:t xml:space="preserve">Users can search across document number, title, department, type, date, physical location, tags, metadata, and </w:t>
      </w:r>
      <w:r>
        <w:rPr>
          <w:b/>
          <w:bCs/>
        </w:rPr>
        <w:t>OCR text</w:t>
      </w:r>
      <w:r>
        <w:t>.</w:t>
      </w:r>
    </w:p>
    <w:p w14:paraId="10F094C9" w14:textId="77777777" w:rsidR="008D1012" w:rsidRDefault="00000000">
      <w:pPr>
        <w:pStyle w:val="BodyText"/>
      </w:pPr>
      <w:r>
        <w:rPr>
          <w:b/>
          <w:bCs/>
        </w:rPr>
        <w:t>Example:</w:t>
      </w:r>
      <w:r>
        <w:t xml:space="preserve"> A user searches </w:t>
      </w:r>
      <w:r>
        <w:rPr>
          <w:rStyle w:val="VerbatimChar"/>
        </w:rPr>
        <w:t>invoice 45872 BMW</w:t>
      </w:r>
      <w:r>
        <w:t xml:space="preserve">. Even though no one typed “BMW” into a metadata field, the system returns the scanned invoice because those words exist in the </w:t>
      </w:r>
      <w:r>
        <w:rPr>
          <w:b/>
          <w:bCs/>
        </w:rPr>
        <w:t>OCR-extracted text</w:t>
      </w:r>
      <w:r>
        <w:t xml:space="preserve"> of the document image.</w:t>
      </w:r>
    </w:p>
    <w:p w14:paraId="78889418" w14:textId="77777777" w:rsidR="008D1012" w:rsidRDefault="00000000">
      <w:pPr>
        <w:pStyle w:val="BlockText"/>
      </w:pPr>
      <w:r>
        <w:rPr>
          <w:b/>
          <w:bCs/>
        </w:rPr>
        <w:t>Figure 3.</w:t>
      </w:r>
      <w:r>
        <w:t xml:space="preserve"> </w:t>
      </w:r>
      <w:r>
        <w:rPr>
          <w:i/>
          <w:iCs/>
        </w:rPr>
        <w:t>(Architecture / flow diagram — rendered in the interactive documentation; omitted here for print clarity.)</w:t>
      </w:r>
    </w:p>
    <w:p w14:paraId="2AA65BF3" w14:textId="77777777" w:rsidR="008D1012" w:rsidRDefault="00000000">
      <w:pPr>
        <w:pStyle w:val="FirstParagraph"/>
      </w:pPr>
      <w:r>
        <w:rPr>
          <w:b/>
          <w:bCs/>
        </w:rPr>
        <w:t>Critical security control (from gap analysis):</w:t>
      </w:r>
      <w:r>
        <w:t xml:space="preserve"> search results are </w:t>
      </w:r>
      <w:r>
        <w:rPr>
          <w:b/>
          <w:bCs/>
        </w:rPr>
        <w:t>permission-trimmed</w:t>
      </w:r>
      <w:r>
        <w:t>. Content a user is not entitled to see never appears — not even as a snippet.</w:t>
      </w:r>
    </w:p>
    <w:p w14:paraId="4B223D16" w14:textId="77777777" w:rsidR="008D1012" w:rsidRDefault="00000000">
      <w:pPr>
        <w:pStyle w:val="BodyText"/>
      </w:pPr>
      <w:r>
        <w:rPr>
          <w:b/>
          <w:bCs/>
        </w:rPr>
        <w:t>Search engine scaling decision:</w:t>
      </w:r>
    </w:p>
    <w:tbl>
      <w:tblPr>
        <w:tblStyle w:val="Table"/>
        <w:tblW w:w="5000" w:type="pct"/>
        <w:tblLayout w:type="fixed"/>
        <w:tblLook w:val="0020" w:firstRow="1" w:lastRow="0" w:firstColumn="0" w:lastColumn="0" w:noHBand="0" w:noVBand="0"/>
      </w:tblPr>
      <w:tblGrid>
        <w:gridCol w:w="3330"/>
        <w:gridCol w:w="6246"/>
      </w:tblGrid>
      <w:tr w:rsidR="008D1012" w14:paraId="3EDE2FA6"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754" w:type="dxa"/>
          </w:tcPr>
          <w:p w14:paraId="7B8E5D97" w14:textId="77777777" w:rsidR="008D1012" w:rsidRDefault="00000000">
            <w:pPr>
              <w:pStyle w:val="Compact"/>
            </w:pPr>
            <w:r>
              <w:t>Volume</w:t>
            </w:r>
          </w:p>
        </w:tc>
        <w:tc>
          <w:tcPr>
            <w:tcW w:w="5165" w:type="dxa"/>
          </w:tcPr>
          <w:p w14:paraId="1FA95993" w14:textId="77777777" w:rsidR="008D1012" w:rsidRDefault="00000000">
            <w:pPr>
              <w:pStyle w:val="Compact"/>
            </w:pPr>
            <w:r>
              <w:t>Recommendation</w:t>
            </w:r>
          </w:p>
        </w:tc>
      </w:tr>
      <w:tr w:rsidR="008D1012" w14:paraId="25C3290B" w14:textId="77777777">
        <w:tc>
          <w:tcPr>
            <w:tcW w:w="2754" w:type="dxa"/>
          </w:tcPr>
          <w:p w14:paraId="6CD6C593" w14:textId="77777777" w:rsidR="008D1012" w:rsidRDefault="00000000">
            <w:pPr>
              <w:pStyle w:val="Compact"/>
            </w:pPr>
            <w:r>
              <w:t>Small/medium (MVP, pilot)</w:t>
            </w:r>
          </w:p>
        </w:tc>
        <w:tc>
          <w:tcPr>
            <w:tcW w:w="5165" w:type="dxa"/>
          </w:tcPr>
          <w:p w14:paraId="0666832E" w14:textId="77777777" w:rsidR="008D1012" w:rsidRDefault="00000000">
            <w:pPr>
              <w:pStyle w:val="Compact"/>
            </w:pPr>
            <w:r>
              <w:t>MySQL/PostgreSQL full-text search</w:t>
            </w:r>
          </w:p>
        </w:tc>
      </w:tr>
      <w:tr w:rsidR="008D1012" w14:paraId="25F8F6EA" w14:textId="77777777">
        <w:tc>
          <w:tcPr>
            <w:tcW w:w="2754" w:type="dxa"/>
          </w:tcPr>
          <w:p w14:paraId="4B0A60B7" w14:textId="77777777" w:rsidR="008D1012" w:rsidRDefault="00000000">
            <w:pPr>
              <w:pStyle w:val="Compact"/>
            </w:pPr>
            <w:r>
              <w:t>Growing / organisation-wide</w:t>
            </w:r>
          </w:p>
        </w:tc>
        <w:tc>
          <w:tcPr>
            <w:tcW w:w="5165" w:type="dxa"/>
          </w:tcPr>
          <w:p w14:paraId="682D1E86" w14:textId="77777777" w:rsidR="008D1012" w:rsidRDefault="00000000">
            <w:pPr>
              <w:pStyle w:val="Compact"/>
            </w:pPr>
            <w:r>
              <w:t xml:space="preserve">Migrate to </w:t>
            </w:r>
            <w:r>
              <w:rPr>
                <w:b/>
                <w:bCs/>
              </w:rPr>
              <w:t>OpenSearch or Elasticsearch</w:t>
            </w:r>
            <w:r>
              <w:t xml:space="preserve"> for relevance, speed, and scale</w:t>
            </w:r>
          </w:p>
        </w:tc>
      </w:tr>
    </w:tbl>
    <w:p w14:paraId="5B2528A0" w14:textId="77777777" w:rsidR="008D1012" w:rsidRDefault="00000000">
      <w:pPr>
        <w:pStyle w:val="BlockText"/>
      </w:pPr>
      <w:r>
        <w:rPr>
          <w:b/>
          <w:bCs/>
        </w:rPr>
        <w:t>Assumption:</w:t>
      </w:r>
      <w:r>
        <w:t xml:space="preserve"> total document volume is currently unquantified. The volume assessment in discovery will set the threshold for the search-engine transition.</w:t>
      </w:r>
    </w:p>
    <w:p w14:paraId="3B94761D" w14:textId="77777777" w:rsidR="008D1012" w:rsidRDefault="00A01127">
      <w:r>
        <w:rPr>
          <w:noProof/>
        </w:rPr>
      </w:r>
      <w:r>
        <w:pict w14:anchorId="163BBEB0">
          <v:rect id="Horizontal Line 9"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841744" w14:textId="77777777" w:rsidR="008D1012" w:rsidRDefault="00000000">
      <w:pPr>
        <w:pStyle w:val="Heading2"/>
      </w:pPr>
      <w:bookmarkStart w:id="26" w:name="physical-records-management"/>
      <w:bookmarkStart w:id="27" w:name="_Toc239075154"/>
      <w:bookmarkEnd w:id="24"/>
      <w:r>
        <w:lastRenderedPageBreak/>
        <w:t>9. Physical Records Management</w:t>
      </w:r>
      <w:bookmarkEnd w:id="27"/>
    </w:p>
    <w:p w14:paraId="6B7D78A6" w14:textId="77777777" w:rsidR="008D1012" w:rsidRDefault="00000000">
      <w:pPr>
        <w:pStyle w:val="FirstParagraph"/>
      </w:pPr>
      <w:r>
        <w:t xml:space="preserve">The system maintains the relationship between each </w:t>
      </w:r>
      <w:r>
        <w:rPr>
          <w:b/>
          <w:bCs/>
        </w:rPr>
        <w:t>digital document</w:t>
      </w:r>
      <w:r>
        <w:t xml:space="preserve"> and its </w:t>
      </w:r>
      <w:r>
        <w:rPr>
          <w:b/>
          <w:bCs/>
        </w:rPr>
        <w:t>physical original</w:t>
      </w:r>
      <w:r>
        <w:t>, using a location hierarchy:</w:t>
      </w:r>
    </w:p>
    <w:p w14:paraId="478A5631" w14:textId="77777777" w:rsidR="008D1012" w:rsidRDefault="00000000">
      <w:pPr>
        <w:pStyle w:val="SourceCode"/>
      </w:pPr>
      <w:r>
        <w:rPr>
          <w:rStyle w:val="VerbatimChar"/>
        </w:rPr>
        <w:t>Building → Floor → Department → Room → Records Room → Cabinet → Shelf → Box → File</w:t>
      </w:r>
    </w:p>
    <w:p w14:paraId="21196035" w14:textId="77777777" w:rsidR="008D1012" w:rsidRDefault="00000000">
      <w:pPr>
        <w:pStyle w:val="FirstParagraph"/>
      </w:pPr>
      <w:r>
        <w:rPr>
          <w:b/>
          <w:bCs/>
        </w:rPr>
        <w:t>Example:</w:t>
      </w:r>
    </w:p>
    <w:tbl>
      <w:tblPr>
        <w:tblStyle w:val="Table"/>
        <w:tblW w:w="7045" w:type="dxa"/>
        <w:tblLook w:val="0020" w:firstRow="1" w:lastRow="0" w:firstColumn="0" w:lastColumn="0" w:noHBand="0" w:noVBand="0"/>
      </w:tblPr>
      <w:tblGrid>
        <w:gridCol w:w="2639"/>
        <w:gridCol w:w="4406"/>
      </w:tblGrid>
      <w:tr w:rsidR="008D1012" w14:paraId="67A80008" w14:textId="77777777" w:rsidTr="003D59BD">
        <w:trPr>
          <w:cnfStyle w:val="100000000000" w:firstRow="1" w:lastRow="0" w:firstColumn="0" w:lastColumn="0" w:oddVBand="0" w:evenVBand="0" w:oddHBand="0" w:evenHBand="0" w:firstRowFirstColumn="0" w:firstRowLastColumn="0" w:lastRowFirstColumn="0" w:lastRowLastColumn="0"/>
          <w:trHeight w:val="351"/>
          <w:tblHeader/>
        </w:trPr>
        <w:tc>
          <w:tcPr>
            <w:tcW w:w="0" w:type="auto"/>
          </w:tcPr>
          <w:p w14:paraId="658C92E4" w14:textId="77777777" w:rsidR="008D1012" w:rsidRDefault="00000000">
            <w:pPr>
              <w:pStyle w:val="Compact"/>
            </w:pPr>
            <w:r>
              <w:t>Level</w:t>
            </w:r>
          </w:p>
        </w:tc>
        <w:tc>
          <w:tcPr>
            <w:tcW w:w="0" w:type="auto"/>
          </w:tcPr>
          <w:p w14:paraId="5CEC1329" w14:textId="77777777" w:rsidR="008D1012" w:rsidRDefault="00000000">
            <w:pPr>
              <w:pStyle w:val="Compact"/>
            </w:pPr>
            <w:r>
              <w:t>Value</w:t>
            </w:r>
          </w:p>
        </w:tc>
      </w:tr>
      <w:tr w:rsidR="008D1012" w14:paraId="37858F72" w14:textId="77777777" w:rsidTr="003D59BD">
        <w:trPr>
          <w:trHeight w:val="351"/>
        </w:trPr>
        <w:tc>
          <w:tcPr>
            <w:tcW w:w="0" w:type="auto"/>
          </w:tcPr>
          <w:p w14:paraId="33162194" w14:textId="77777777" w:rsidR="008D1012" w:rsidRDefault="00000000">
            <w:pPr>
              <w:pStyle w:val="Compact"/>
            </w:pPr>
            <w:r>
              <w:t>Building</w:t>
            </w:r>
          </w:p>
        </w:tc>
        <w:tc>
          <w:tcPr>
            <w:tcW w:w="0" w:type="auto"/>
          </w:tcPr>
          <w:p w14:paraId="7312E91A" w14:textId="77777777" w:rsidR="008D1012" w:rsidRDefault="00000000">
            <w:pPr>
              <w:pStyle w:val="Compact"/>
            </w:pPr>
            <w:r>
              <w:t>Head Office</w:t>
            </w:r>
          </w:p>
        </w:tc>
      </w:tr>
      <w:tr w:rsidR="008D1012" w14:paraId="104717B7" w14:textId="77777777" w:rsidTr="003D59BD">
        <w:trPr>
          <w:trHeight w:val="371"/>
        </w:trPr>
        <w:tc>
          <w:tcPr>
            <w:tcW w:w="0" w:type="auto"/>
          </w:tcPr>
          <w:p w14:paraId="19DCCBC7" w14:textId="77777777" w:rsidR="008D1012" w:rsidRDefault="00000000">
            <w:pPr>
              <w:pStyle w:val="Compact"/>
            </w:pPr>
            <w:r>
              <w:t>Floor</w:t>
            </w:r>
          </w:p>
        </w:tc>
        <w:tc>
          <w:tcPr>
            <w:tcW w:w="0" w:type="auto"/>
          </w:tcPr>
          <w:p w14:paraId="46825015" w14:textId="77777777" w:rsidR="008D1012" w:rsidRDefault="00000000">
            <w:pPr>
              <w:pStyle w:val="Compact"/>
            </w:pPr>
            <w:r>
              <w:t>2</w:t>
            </w:r>
          </w:p>
        </w:tc>
      </w:tr>
      <w:tr w:rsidR="008D1012" w14:paraId="7658BF3F" w14:textId="77777777" w:rsidTr="003D59BD">
        <w:trPr>
          <w:trHeight w:val="351"/>
        </w:trPr>
        <w:tc>
          <w:tcPr>
            <w:tcW w:w="0" w:type="auto"/>
          </w:tcPr>
          <w:p w14:paraId="1265720B" w14:textId="77777777" w:rsidR="008D1012" w:rsidRDefault="00000000">
            <w:pPr>
              <w:pStyle w:val="Compact"/>
            </w:pPr>
            <w:r>
              <w:t>Room</w:t>
            </w:r>
          </w:p>
        </w:tc>
        <w:tc>
          <w:tcPr>
            <w:tcW w:w="0" w:type="auto"/>
          </w:tcPr>
          <w:p w14:paraId="58D4CA10" w14:textId="77777777" w:rsidR="008D1012" w:rsidRDefault="00000000">
            <w:pPr>
              <w:pStyle w:val="Compact"/>
            </w:pPr>
            <w:r>
              <w:t>Records Room</w:t>
            </w:r>
          </w:p>
        </w:tc>
      </w:tr>
      <w:tr w:rsidR="008D1012" w14:paraId="0B9A7BD4" w14:textId="77777777" w:rsidTr="003D59BD">
        <w:trPr>
          <w:trHeight w:val="351"/>
        </w:trPr>
        <w:tc>
          <w:tcPr>
            <w:tcW w:w="0" w:type="auto"/>
          </w:tcPr>
          <w:p w14:paraId="45ADC242" w14:textId="77777777" w:rsidR="008D1012" w:rsidRDefault="00000000">
            <w:pPr>
              <w:pStyle w:val="Compact"/>
            </w:pPr>
            <w:r>
              <w:t>Cabinet</w:t>
            </w:r>
          </w:p>
        </w:tc>
        <w:tc>
          <w:tcPr>
            <w:tcW w:w="0" w:type="auto"/>
          </w:tcPr>
          <w:p w14:paraId="360226E2" w14:textId="77777777" w:rsidR="008D1012" w:rsidRDefault="00000000">
            <w:pPr>
              <w:pStyle w:val="Compact"/>
            </w:pPr>
            <w:r>
              <w:t>14</w:t>
            </w:r>
          </w:p>
        </w:tc>
      </w:tr>
      <w:tr w:rsidR="008D1012" w14:paraId="3D3AD5EF" w14:textId="77777777" w:rsidTr="003D59BD">
        <w:trPr>
          <w:trHeight w:val="351"/>
        </w:trPr>
        <w:tc>
          <w:tcPr>
            <w:tcW w:w="0" w:type="auto"/>
          </w:tcPr>
          <w:p w14:paraId="408D31AF" w14:textId="77777777" w:rsidR="008D1012" w:rsidRDefault="00000000">
            <w:pPr>
              <w:pStyle w:val="Compact"/>
            </w:pPr>
            <w:r>
              <w:t>Shelf</w:t>
            </w:r>
          </w:p>
        </w:tc>
        <w:tc>
          <w:tcPr>
            <w:tcW w:w="0" w:type="auto"/>
          </w:tcPr>
          <w:p w14:paraId="03B7CCDC" w14:textId="77777777" w:rsidR="008D1012" w:rsidRDefault="00000000">
            <w:pPr>
              <w:pStyle w:val="Compact"/>
            </w:pPr>
            <w:r>
              <w:t>B</w:t>
            </w:r>
          </w:p>
        </w:tc>
      </w:tr>
      <w:tr w:rsidR="008D1012" w14:paraId="150197EF" w14:textId="77777777" w:rsidTr="003D59BD">
        <w:trPr>
          <w:trHeight w:val="371"/>
        </w:trPr>
        <w:tc>
          <w:tcPr>
            <w:tcW w:w="0" w:type="auto"/>
          </w:tcPr>
          <w:p w14:paraId="152E0CA4" w14:textId="77777777" w:rsidR="008D1012" w:rsidRDefault="00000000">
            <w:pPr>
              <w:pStyle w:val="Compact"/>
            </w:pPr>
            <w:r>
              <w:t>Box</w:t>
            </w:r>
          </w:p>
        </w:tc>
        <w:tc>
          <w:tcPr>
            <w:tcW w:w="0" w:type="auto"/>
          </w:tcPr>
          <w:p w14:paraId="22A7A8C0" w14:textId="77777777" w:rsidR="008D1012" w:rsidRDefault="00000000">
            <w:pPr>
              <w:pStyle w:val="Compact"/>
            </w:pPr>
            <w:r>
              <w:t>FIN-2026-0145</w:t>
            </w:r>
          </w:p>
        </w:tc>
      </w:tr>
    </w:tbl>
    <w:p w14:paraId="792E588E" w14:textId="77777777" w:rsidR="008D1012" w:rsidRDefault="00000000">
      <w:pPr>
        <w:pStyle w:val="BodyText"/>
      </w:pPr>
      <w:r>
        <w:t xml:space="preserve">A user viewing a digital record immediately sees </w:t>
      </w:r>
      <w:r>
        <w:rPr>
          <w:b/>
          <w:bCs/>
        </w:rPr>
        <w:t>where the physical original is stored</w:t>
      </w:r>
      <w:r>
        <w:t>, so retrieval takes seconds instead of a cabinet search.</w:t>
      </w:r>
    </w:p>
    <w:p w14:paraId="02082A4A" w14:textId="77777777" w:rsidR="008D1012" w:rsidRDefault="00000000">
      <w:pPr>
        <w:pStyle w:val="BlockText"/>
      </w:pPr>
      <w:r>
        <w:rPr>
          <w:b/>
          <w:bCs/>
        </w:rPr>
        <w:t>Clarification from gap analysis:</w:t>
      </w:r>
      <w:r>
        <w:t xml:space="preserve"> the model supports </w:t>
      </w:r>
      <w:r>
        <w:rPr>
          <w:b/>
          <w:bCs/>
        </w:rPr>
        <w:t>one-to-many</w:t>
      </w:r>
      <w:r>
        <w:t xml:space="preserve"> relationships (a box contains many files; a file may contain many documents) and </w:t>
      </w:r>
      <w:r>
        <w:rPr>
          <w:b/>
          <w:bCs/>
        </w:rPr>
        <w:t>born-digital</w:t>
      </w:r>
      <w:r>
        <w:t xml:space="preserve"> documents that have no physical counterpart. This is confirmed during discovery.</w:t>
      </w:r>
    </w:p>
    <w:p w14:paraId="0E4AFF2D" w14:textId="77777777" w:rsidR="008D1012" w:rsidRDefault="00A01127">
      <w:r>
        <w:rPr>
          <w:noProof/>
        </w:rPr>
      </w:r>
      <w:r>
        <w:pict w14:anchorId="64451E13">
          <v:rect id="Horizontal Line 10"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2C0DDB" w14:textId="77777777" w:rsidR="008D1012" w:rsidRDefault="00000000">
      <w:pPr>
        <w:pStyle w:val="Heading2"/>
      </w:pPr>
      <w:bookmarkStart w:id="28" w:name="physical-document-movement"/>
      <w:bookmarkStart w:id="29" w:name="_Toc239075155"/>
      <w:bookmarkEnd w:id="26"/>
      <w:r>
        <w:t>10. Physical Document Movement</w:t>
      </w:r>
      <w:bookmarkEnd w:id="29"/>
    </w:p>
    <w:p w14:paraId="2B1C775B" w14:textId="77777777" w:rsidR="008D1012" w:rsidRDefault="00000000">
      <w:pPr>
        <w:pStyle w:val="FirstParagraph"/>
      </w:pPr>
      <w:r>
        <w:t>Every physical movement is tracked with a complete history.</w:t>
      </w:r>
    </w:p>
    <w:p w14:paraId="7E1BAE01" w14:textId="77777777" w:rsidR="008D1012" w:rsidRDefault="00000000">
      <w:pPr>
        <w:pStyle w:val="BlockText"/>
      </w:pPr>
      <w:r>
        <w:rPr>
          <w:b/>
          <w:bCs/>
        </w:rPr>
        <w:t>Figure 4.</w:t>
      </w:r>
      <w:r>
        <w:t xml:space="preserve"> </w:t>
      </w:r>
      <w:r>
        <w:rPr>
          <w:i/>
          <w:iCs/>
        </w:rPr>
        <w:t>(Architecture / flow diagram — rendered in the interactive documentation; omitted here for print clarity.)</w:t>
      </w:r>
    </w:p>
    <w:p w14:paraId="06EF554D" w14:textId="77777777" w:rsidR="008D1012" w:rsidRDefault="00000000">
      <w:pPr>
        <w:pStyle w:val="FirstParagraph"/>
      </w:pPr>
      <w:r>
        <w:rPr>
          <w:b/>
          <w:bCs/>
        </w:rPr>
        <w:t>Captured per movement:</w:t>
      </w:r>
      <w:r>
        <w:t xml:space="preserve"> from location, to location, person responsible, date/time, reason, expected return date, actual return date, status.</w:t>
      </w:r>
    </w:p>
    <w:p w14:paraId="26A824E5" w14:textId="77777777" w:rsidR="008D1012" w:rsidRDefault="00000000">
      <w:pPr>
        <w:pStyle w:val="BodyText"/>
      </w:pPr>
      <w:r>
        <w:rPr>
          <w:b/>
          <w:bCs/>
        </w:rPr>
        <w:t>Checkout / check-in example:</w:t>
      </w:r>
    </w:p>
    <w:tbl>
      <w:tblPr>
        <w:tblStyle w:val="Table"/>
        <w:tblW w:w="0" w:type="auto"/>
        <w:tblLook w:val="0020" w:firstRow="1" w:lastRow="0" w:firstColumn="0" w:lastColumn="0" w:noHBand="0" w:noVBand="0"/>
      </w:tblPr>
      <w:tblGrid>
        <w:gridCol w:w="1927"/>
        <w:gridCol w:w="2230"/>
      </w:tblGrid>
      <w:tr w:rsidR="008D1012" w14:paraId="07AB9D4A"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0" w:type="auto"/>
          </w:tcPr>
          <w:p w14:paraId="1B9C2854" w14:textId="77777777" w:rsidR="008D1012" w:rsidRDefault="00000000">
            <w:pPr>
              <w:pStyle w:val="Compact"/>
            </w:pPr>
            <w:r>
              <w:t>Field</w:t>
            </w:r>
          </w:p>
        </w:tc>
        <w:tc>
          <w:tcPr>
            <w:tcW w:w="0" w:type="auto"/>
          </w:tcPr>
          <w:p w14:paraId="50C3EEC3" w14:textId="77777777" w:rsidR="008D1012" w:rsidRDefault="00000000">
            <w:pPr>
              <w:pStyle w:val="Compact"/>
            </w:pPr>
            <w:r>
              <w:t>Value</w:t>
            </w:r>
          </w:p>
        </w:tc>
      </w:tr>
      <w:tr w:rsidR="008D1012" w14:paraId="59B2FEC2" w14:textId="77777777">
        <w:tc>
          <w:tcPr>
            <w:tcW w:w="0" w:type="auto"/>
          </w:tcPr>
          <w:p w14:paraId="5DBDC951" w14:textId="77777777" w:rsidR="008D1012" w:rsidRDefault="00000000">
            <w:pPr>
              <w:pStyle w:val="Compact"/>
            </w:pPr>
            <w:r>
              <w:t>Document</w:t>
            </w:r>
          </w:p>
        </w:tc>
        <w:tc>
          <w:tcPr>
            <w:tcW w:w="0" w:type="auto"/>
          </w:tcPr>
          <w:p w14:paraId="54E1136C" w14:textId="77777777" w:rsidR="008D1012" w:rsidRDefault="00000000">
            <w:pPr>
              <w:pStyle w:val="Compact"/>
            </w:pPr>
            <w:r>
              <w:t>FIN-2026-00125</w:t>
            </w:r>
          </w:p>
        </w:tc>
      </w:tr>
      <w:tr w:rsidR="008D1012" w14:paraId="2C512BB7" w14:textId="77777777">
        <w:tc>
          <w:tcPr>
            <w:tcW w:w="0" w:type="auto"/>
          </w:tcPr>
          <w:p w14:paraId="42E4413A" w14:textId="77777777" w:rsidR="008D1012" w:rsidRDefault="00000000">
            <w:pPr>
              <w:pStyle w:val="Compact"/>
            </w:pPr>
            <w:r>
              <w:t>Status</w:t>
            </w:r>
          </w:p>
        </w:tc>
        <w:tc>
          <w:tcPr>
            <w:tcW w:w="0" w:type="auto"/>
          </w:tcPr>
          <w:p w14:paraId="49A7255D" w14:textId="77777777" w:rsidR="008D1012" w:rsidRDefault="00000000">
            <w:pPr>
              <w:pStyle w:val="Compact"/>
            </w:pPr>
            <w:r>
              <w:t>Checked Out</w:t>
            </w:r>
          </w:p>
        </w:tc>
      </w:tr>
      <w:tr w:rsidR="008D1012" w14:paraId="6B1E085F" w14:textId="77777777">
        <w:tc>
          <w:tcPr>
            <w:tcW w:w="0" w:type="auto"/>
          </w:tcPr>
          <w:p w14:paraId="4106D788" w14:textId="77777777" w:rsidR="008D1012" w:rsidRDefault="00000000">
            <w:pPr>
              <w:pStyle w:val="Compact"/>
            </w:pPr>
            <w:r>
              <w:t>Checked Out By</w:t>
            </w:r>
          </w:p>
        </w:tc>
        <w:tc>
          <w:tcPr>
            <w:tcW w:w="0" w:type="auto"/>
          </w:tcPr>
          <w:p w14:paraId="3E876442" w14:textId="77777777" w:rsidR="008D1012" w:rsidRDefault="00000000">
            <w:pPr>
              <w:pStyle w:val="Compact"/>
            </w:pPr>
            <w:r>
              <w:t>John Smith</w:t>
            </w:r>
          </w:p>
        </w:tc>
      </w:tr>
      <w:tr w:rsidR="008D1012" w14:paraId="47626335" w14:textId="77777777">
        <w:tc>
          <w:tcPr>
            <w:tcW w:w="0" w:type="auto"/>
          </w:tcPr>
          <w:p w14:paraId="7A3420E4" w14:textId="77777777" w:rsidR="008D1012" w:rsidRDefault="00000000">
            <w:pPr>
              <w:pStyle w:val="Compact"/>
            </w:pPr>
            <w:r>
              <w:t>Department</w:t>
            </w:r>
          </w:p>
        </w:tc>
        <w:tc>
          <w:tcPr>
            <w:tcW w:w="0" w:type="auto"/>
          </w:tcPr>
          <w:p w14:paraId="3CDEB8C0" w14:textId="77777777" w:rsidR="008D1012" w:rsidRDefault="00000000">
            <w:pPr>
              <w:pStyle w:val="Compact"/>
            </w:pPr>
            <w:r>
              <w:t>Finance</w:t>
            </w:r>
          </w:p>
        </w:tc>
      </w:tr>
      <w:tr w:rsidR="008D1012" w14:paraId="4CE75265" w14:textId="77777777">
        <w:tc>
          <w:tcPr>
            <w:tcW w:w="0" w:type="auto"/>
          </w:tcPr>
          <w:p w14:paraId="2484D0B5" w14:textId="77777777" w:rsidR="008D1012" w:rsidRDefault="00000000">
            <w:pPr>
              <w:pStyle w:val="Compact"/>
            </w:pPr>
            <w:r>
              <w:t>Checked Out</w:t>
            </w:r>
          </w:p>
        </w:tc>
        <w:tc>
          <w:tcPr>
            <w:tcW w:w="0" w:type="auto"/>
          </w:tcPr>
          <w:p w14:paraId="16476B2D" w14:textId="77777777" w:rsidR="008D1012" w:rsidRDefault="00000000">
            <w:pPr>
              <w:pStyle w:val="Compact"/>
            </w:pPr>
            <w:r>
              <w:t>31 August 2026</w:t>
            </w:r>
          </w:p>
        </w:tc>
      </w:tr>
      <w:tr w:rsidR="008D1012" w14:paraId="55023BFA" w14:textId="77777777">
        <w:tc>
          <w:tcPr>
            <w:tcW w:w="0" w:type="auto"/>
          </w:tcPr>
          <w:p w14:paraId="6150DD9B" w14:textId="77777777" w:rsidR="008D1012" w:rsidRDefault="00000000">
            <w:pPr>
              <w:pStyle w:val="Compact"/>
            </w:pPr>
            <w:r>
              <w:lastRenderedPageBreak/>
              <w:t>Expected Return</w:t>
            </w:r>
          </w:p>
        </w:tc>
        <w:tc>
          <w:tcPr>
            <w:tcW w:w="0" w:type="auto"/>
          </w:tcPr>
          <w:p w14:paraId="7652793E" w14:textId="77777777" w:rsidR="008D1012" w:rsidRDefault="00000000">
            <w:pPr>
              <w:pStyle w:val="Compact"/>
            </w:pPr>
            <w:r>
              <w:t>03 September 2026</w:t>
            </w:r>
          </w:p>
        </w:tc>
      </w:tr>
    </w:tbl>
    <w:p w14:paraId="51C3DAC8" w14:textId="77777777" w:rsidR="008D1012" w:rsidRDefault="00000000">
      <w:pPr>
        <w:pStyle w:val="BodyText"/>
      </w:pPr>
      <w:r>
        <w:t>Overdue documents are surfaced on dashboards and can trigger reminders.</w:t>
      </w:r>
    </w:p>
    <w:p w14:paraId="61AD1940" w14:textId="77777777" w:rsidR="008D1012" w:rsidRDefault="00A01127">
      <w:r>
        <w:rPr>
          <w:noProof/>
        </w:rPr>
      </w:r>
      <w:r>
        <w:pict w14:anchorId="32CFF149">
          <v:rect id="Horizontal Line 11"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8AE89FC" w14:textId="77777777" w:rsidR="008D1012" w:rsidRDefault="00000000">
      <w:pPr>
        <w:pStyle w:val="Heading2"/>
      </w:pPr>
      <w:bookmarkStart w:id="30" w:name="qr-codes-and-barcodes"/>
      <w:bookmarkStart w:id="31" w:name="_Toc239075156"/>
      <w:bookmarkEnd w:id="28"/>
      <w:r>
        <w:t>11. QR Codes and Barcodes</w:t>
      </w:r>
      <w:bookmarkEnd w:id="31"/>
    </w:p>
    <w:p w14:paraId="6AF06B4D" w14:textId="77777777" w:rsidR="008D1012" w:rsidRDefault="00000000">
      <w:pPr>
        <w:pStyle w:val="FirstParagraph"/>
      </w:pPr>
      <w:r>
        <w:t>Every box, file, or shelf can carry a unique QR/barcode, e.g. </w:t>
      </w:r>
      <w:r>
        <w:rPr>
          <w:rStyle w:val="VerbatimChar"/>
        </w:rPr>
        <w:t>BOX-FIN-2026-0145</w:t>
      </w:r>
      <w:r>
        <w:t>.</w:t>
      </w:r>
    </w:p>
    <w:p w14:paraId="24515240" w14:textId="77777777" w:rsidR="008D1012" w:rsidRDefault="00000000">
      <w:pPr>
        <w:pStyle w:val="BodyText"/>
      </w:pPr>
      <w:r>
        <w:t>Scanning it displays: box information, physical location, documents contained, department, custodian, and movement history.</w:t>
      </w:r>
    </w:p>
    <w:p w14:paraId="5ECD1CAB" w14:textId="77777777" w:rsidR="008D1012" w:rsidRDefault="00000000">
      <w:pPr>
        <w:pStyle w:val="BodyText"/>
      </w:pPr>
      <w:r>
        <w:t xml:space="preserve">QR codes also </w:t>
      </w:r>
      <w:r>
        <w:rPr>
          <w:b/>
          <w:bCs/>
        </w:rPr>
        <w:t>streamline movement and inventory audits</w:t>
      </w:r>
      <w:r>
        <w:t xml:space="preserve"> — a records clerk scans a box to check it in/out or to confirm its shelf location during a stock-take, rather than typing identifiers.</w:t>
      </w:r>
    </w:p>
    <w:tbl>
      <w:tblPr>
        <w:tblStyle w:val="Table"/>
        <w:tblW w:w="9440" w:type="dxa"/>
        <w:tblLook w:val="0020" w:firstRow="1" w:lastRow="0" w:firstColumn="0" w:lastColumn="0" w:noHBand="0" w:noVBand="0"/>
      </w:tblPr>
      <w:tblGrid>
        <w:gridCol w:w="5120"/>
        <w:gridCol w:w="2681"/>
        <w:gridCol w:w="1639"/>
      </w:tblGrid>
      <w:tr w:rsidR="008D1012" w14:paraId="2BF51D9C" w14:textId="77777777" w:rsidTr="003D59BD">
        <w:trPr>
          <w:cnfStyle w:val="100000000000" w:firstRow="1" w:lastRow="0" w:firstColumn="0" w:lastColumn="0" w:oddVBand="0" w:evenVBand="0" w:oddHBand="0" w:evenHBand="0" w:firstRowFirstColumn="0" w:firstRowLastColumn="0" w:lastRowFirstColumn="0" w:lastRowLastColumn="0"/>
          <w:trHeight w:val="403"/>
          <w:tblHeader/>
        </w:trPr>
        <w:tc>
          <w:tcPr>
            <w:tcW w:w="0" w:type="auto"/>
          </w:tcPr>
          <w:p w14:paraId="7DD1A788" w14:textId="77777777" w:rsidR="008D1012" w:rsidRDefault="00000000">
            <w:pPr>
              <w:pStyle w:val="Compact"/>
            </w:pPr>
            <w:r>
              <w:t>Capability</w:t>
            </w:r>
          </w:p>
        </w:tc>
        <w:tc>
          <w:tcPr>
            <w:tcW w:w="0" w:type="auto"/>
          </w:tcPr>
          <w:p w14:paraId="6F14FD52" w14:textId="77777777" w:rsidR="008D1012" w:rsidRDefault="00000000">
            <w:pPr>
              <w:pStyle w:val="Compact"/>
            </w:pPr>
            <w:r>
              <w:t>MVP</w:t>
            </w:r>
          </w:p>
        </w:tc>
        <w:tc>
          <w:tcPr>
            <w:tcW w:w="0" w:type="auto"/>
          </w:tcPr>
          <w:p w14:paraId="134728CE" w14:textId="77777777" w:rsidR="008D1012" w:rsidRDefault="00000000">
            <w:pPr>
              <w:pStyle w:val="Compact"/>
            </w:pPr>
            <w:r>
              <w:t>Future</w:t>
            </w:r>
          </w:p>
        </w:tc>
      </w:tr>
      <w:tr w:rsidR="008D1012" w14:paraId="36ACDE31" w14:textId="77777777" w:rsidTr="003D59BD">
        <w:trPr>
          <w:trHeight w:val="447"/>
        </w:trPr>
        <w:tc>
          <w:tcPr>
            <w:tcW w:w="0" w:type="auto"/>
          </w:tcPr>
          <w:p w14:paraId="757DBB0B" w14:textId="77777777" w:rsidR="008D1012" w:rsidRDefault="00000000">
            <w:pPr>
              <w:pStyle w:val="Compact"/>
            </w:pPr>
            <w:r>
              <w:t>QR generation &amp; lookup</w:t>
            </w:r>
          </w:p>
        </w:tc>
        <w:tc>
          <w:tcPr>
            <w:tcW w:w="0" w:type="auto"/>
          </w:tcPr>
          <w:p w14:paraId="737D78DF" w14:textId="77777777" w:rsidR="008D1012" w:rsidRDefault="00000000">
            <w:pPr>
              <w:pStyle w:val="Compact"/>
            </w:pPr>
            <w:r>
              <w:t>✅</w:t>
            </w:r>
          </w:p>
        </w:tc>
        <w:tc>
          <w:tcPr>
            <w:tcW w:w="0" w:type="auto"/>
          </w:tcPr>
          <w:p w14:paraId="2F930829" w14:textId="77777777" w:rsidR="008D1012" w:rsidRDefault="008D1012">
            <w:pPr>
              <w:pStyle w:val="Compact"/>
            </w:pPr>
          </w:p>
        </w:tc>
      </w:tr>
      <w:tr w:rsidR="008D1012" w14:paraId="36326A1E" w14:textId="77777777" w:rsidTr="003D59BD">
        <w:trPr>
          <w:trHeight w:val="425"/>
        </w:trPr>
        <w:tc>
          <w:tcPr>
            <w:tcW w:w="0" w:type="auto"/>
          </w:tcPr>
          <w:p w14:paraId="20D4DAB7" w14:textId="77777777" w:rsidR="008D1012" w:rsidRDefault="00000000">
            <w:pPr>
              <w:pStyle w:val="Compact"/>
            </w:pPr>
            <w:r>
              <w:t>Scan-to-checkout/return</w:t>
            </w:r>
          </w:p>
        </w:tc>
        <w:tc>
          <w:tcPr>
            <w:tcW w:w="0" w:type="auto"/>
          </w:tcPr>
          <w:p w14:paraId="20D75AF3" w14:textId="77777777" w:rsidR="008D1012" w:rsidRDefault="00000000">
            <w:pPr>
              <w:pStyle w:val="Compact"/>
            </w:pPr>
            <w:r>
              <w:t>✅ (Phase 3)</w:t>
            </w:r>
          </w:p>
        </w:tc>
        <w:tc>
          <w:tcPr>
            <w:tcW w:w="0" w:type="auto"/>
          </w:tcPr>
          <w:p w14:paraId="00C8E629" w14:textId="77777777" w:rsidR="008D1012" w:rsidRDefault="008D1012">
            <w:pPr>
              <w:pStyle w:val="Compact"/>
            </w:pPr>
          </w:p>
        </w:tc>
      </w:tr>
      <w:tr w:rsidR="008D1012" w14:paraId="3D8974FA" w14:textId="77777777" w:rsidTr="003D59BD">
        <w:trPr>
          <w:trHeight w:val="425"/>
        </w:trPr>
        <w:tc>
          <w:tcPr>
            <w:tcW w:w="0" w:type="auto"/>
          </w:tcPr>
          <w:p w14:paraId="471DD5B8" w14:textId="77777777" w:rsidR="008D1012" w:rsidRDefault="00000000">
            <w:pPr>
              <w:pStyle w:val="Compact"/>
            </w:pPr>
            <w:r>
              <w:t>Mobile inventory audit</w:t>
            </w:r>
          </w:p>
        </w:tc>
        <w:tc>
          <w:tcPr>
            <w:tcW w:w="0" w:type="auto"/>
          </w:tcPr>
          <w:p w14:paraId="5E9CCA76" w14:textId="77777777" w:rsidR="008D1012" w:rsidRDefault="008D1012">
            <w:pPr>
              <w:pStyle w:val="Compact"/>
            </w:pPr>
          </w:p>
        </w:tc>
        <w:tc>
          <w:tcPr>
            <w:tcW w:w="0" w:type="auto"/>
          </w:tcPr>
          <w:p w14:paraId="400FE9CF" w14:textId="77777777" w:rsidR="008D1012" w:rsidRDefault="00000000">
            <w:pPr>
              <w:pStyle w:val="Compact"/>
            </w:pPr>
            <w:r>
              <w:t>✅</w:t>
            </w:r>
          </w:p>
        </w:tc>
      </w:tr>
    </w:tbl>
    <w:p w14:paraId="5D597F4C" w14:textId="77777777" w:rsidR="008D1012" w:rsidRDefault="00A01127">
      <w:r>
        <w:rPr>
          <w:noProof/>
        </w:rPr>
      </w:r>
      <w:r>
        <w:pict w14:anchorId="2E999AC6">
          <v:rect id="Horizontal Line 12"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7576B4" w14:textId="77777777" w:rsidR="008D1012" w:rsidRDefault="00000000">
      <w:pPr>
        <w:pStyle w:val="Heading2"/>
      </w:pPr>
      <w:bookmarkStart w:id="32" w:name="security-access-control"/>
      <w:bookmarkStart w:id="33" w:name="_Toc239075157"/>
      <w:bookmarkEnd w:id="30"/>
      <w:r>
        <w:t>12. Security &amp; Access Control</w:t>
      </w:r>
      <w:bookmarkEnd w:id="33"/>
    </w:p>
    <w:p w14:paraId="2E57A70A" w14:textId="77777777" w:rsidR="008D1012" w:rsidRDefault="00000000">
      <w:pPr>
        <w:pStyle w:val="BlockText"/>
      </w:pPr>
      <w:r>
        <w:rPr>
          <w:b/>
          <w:bCs/>
        </w:rPr>
        <w:t>Figure 5.</w:t>
      </w:r>
      <w:r>
        <w:t xml:space="preserve"> </w:t>
      </w:r>
      <w:r>
        <w:rPr>
          <w:i/>
          <w:iCs/>
        </w:rPr>
        <w:t>(Architecture / flow diagram — rendered in the interactive documentation; omitted here for print clarity.)</w:t>
      </w:r>
    </w:p>
    <w:tbl>
      <w:tblPr>
        <w:tblStyle w:val="Table"/>
        <w:tblW w:w="5000" w:type="pct"/>
        <w:tblLayout w:type="fixed"/>
        <w:tblLook w:val="0020" w:firstRow="1" w:lastRow="0" w:firstColumn="0" w:lastColumn="0" w:noHBand="0" w:noVBand="0"/>
      </w:tblPr>
      <w:tblGrid>
        <w:gridCol w:w="4536"/>
        <w:gridCol w:w="5040"/>
      </w:tblGrid>
      <w:tr w:rsidR="008D1012" w14:paraId="57702E40"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3751" w:type="dxa"/>
          </w:tcPr>
          <w:p w14:paraId="73B007B1" w14:textId="77777777" w:rsidR="008D1012" w:rsidRDefault="00000000">
            <w:pPr>
              <w:pStyle w:val="Compact"/>
            </w:pPr>
            <w:r>
              <w:t>Control</w:t>
            </w:r>
          </w:p>
        </w:tc>
        <w:tc>
          <w:tcPr>
            <w:tcW w:w="4168" w:type="dxa"/>
          </w:tcPr>
          <w:p w14:paraId="43240211" w14:textId="77777777" w:rsidR="008D1012" w:rsidRDefault="00000000">
            <w:pPr>
              <w:pStyle w:val="Compact"/>
            </w:pPr>
            <w:r>
              <w:t>Approach</w:t>
            </w:r>
          </w:p>
        </w:tc>
      </w:tr>
      <w:tr w:rsidR="008D1012" w14:paraId="2A508235" w14:textId="77777777">
        <w:tc>
          <w:tcPr>
            <w:tcW w:w="3751" w:type="dxa"/>
          </w:tcPr>
          <w:p w14:paraId="05AB328F" w14:textId="77777777" w:rsidR="008D1012" w:rsidRDefault="00000000">
            <w:pPr>
              <w:pStyle w:val="Compact"/>
            </w:pPr>
            <w:r>
              <w:t>Authentication</w:t>
            </w:r>
          </w:p>
        </w:tc>
        <w:tc>
          <w:tcPr>
            <w:tcW w:w="4168" w:type="dxa"/>
          </w:tcPr>
          <w:p w14:paraId="13BF3B3E" w14:textId="77777777" w:rsidR="008D1012" w:rsidRDefault="00000000">
            <w:pPr>
              <w:pStyle w:val="Compact"/>
            </w:pPr>
            <w:r>
              <w:t>AD/LDAP integration; MFA</w:t>
            </w:r>
          </w:p>
        </w:tc>
      </w:tr>
      <w:tr w:rsidR="008D1012" w14:paraId="7B4405FB" w14:textId="77777777">
        <w:tc>
          <w:tcPr>
            <w:tcW w:w="3751" w:type="dxa"/>
          </w:tcPr>
          <w:p w14:paraId="6D9FE612" w14:textId="77777777" w:rsidR="008D1012" w:rsidRDefault="00000000">
            <w:pPr>
              <w:pStyle w:val="Compact"/>
            </w:pPr>
            <w:r>
              <w:t>Authorisation</w:t>
            </w:r>
          </w:p>
        </w:tc>
        <w:tc>
          <w:tcPr>
            <w:tcW w:w="4168" w:type="dxa"/>
          </w:tcPr>
          <w:p w14:paraId="2A4A30EF" w14:textId="77777777" w:rsidR="008D1012" w:rsidRDefault="00000000">
            <w:pPr>
              <w:pStyle w:val="Compact"/>
            </w:pPr>
            <w:r>
              <w:t>Role-based + department-level + document-level</w:t>
            </w:r>
          </w:p>
        </w:tc>
      </w:tr>
      <w:tr w:rsidR="008D1012" w14:paraId="572E1908" w14:textId="77777777">
        <w:tc>
          <w:tcPr>
            <w:tcW w:w="3751" w:type="dxa"/>
          </w:tcPr>
          <w:p w14:paraId="7BA6611F" w14:textId="77777777" w:rsidR="008D1012" w:rsidRDefault="00000000">
            <w:pPr>
              <w:pStyle w:val="Compact"/>
            </w:pPr>
            <w:r>
              <w:t>Sensitivity axis (added)</w:t>
            </w:r>
          </w:p>
        </w:tc>
        <w:tc>
          <w:tcPr>
            <w:tcW w:w="4168" w:type="dxa"/>
          </w:tcPr>
          <w:p w14:paraId="38E8D487" w14:textId="77777777" w:rsidR="008D1012" w:rsidRDefault="00000000">
            <w:pPr>
              <w:pStyle w:val="Compact"/>
            </w:pPr>
            <w:r>
              <w:t>Public / Internal / Confidential / Restricted classification, independent of department</w:t>
            </w:r>
          </w:p>
        </w:tc>
      </w:tr>
      <w:tr w:rsidR="008D1012" w14:paraId="2E62E86C" w14:textId="77777777">
        <w:tc>
          <w:tcPr>
            <w:tcW w:w="3751" w:type="dxa"/>
          </w:tcPr>
          <w:p w14:paraId="1E832784" w14:textId="77777777" w:rsidR="008D1012" w:rsidRDefault="00000000">
            <w:pPr>
              <w:pStyle w:val="Compact"/>
            </w:pPr>
            <w:r>
              <w:t>Encryption in transit</w:t>
            </w:r>
          </w:p>
        </w:tc>
        <w:tc>
          <w:tcPr>
            <w:tcW w:w="4168" w:type="dxa"/>
          </w:tcPr>
          <w:p w14:paraId="288FC41A" w14:textId="77777777" w:rsidR="008D1012" w:rsidRDefault="00000000">
            <w:pPr>
              <w:pStyle w:val="Compact"/>
            </w:pPr>
            <w:r>
              <w:t>TLS everywhere</w:t>
            </w:r>
          </w:p>
        </w:tc>
      </w:tr>
      <w:tr w:rsidR="008D1012" w14:paraId="1F1E96A1" w14:textId="77777777">
        <w:tc>
          <w:tcPr>
            <w:tcW w:w="3751" w:type="dxa"/>
          </w:tcPr>
          <w:p w14:paraId="237B3BF2" w14:textId="77777777" w:rsidR="008D1012" w:rsidRDefault="00000000">
            <w:pPr>
              <w:pStyle w:val="Compact"/>
            </w:pPr>
            <w:r>
              <w:t>Encryption at rest</w:t>
            </w:r>
          </w:p>
        </w:tc>
        <w:tc>
          <w:tcPr>
            <w:tcW w:w="4168" w:type="dxa"/>
          </w:tcPr>
          <w:p w14:paraId="49B77C0B" w14:textId="77777777" w:rsidR="008D1012" w:rsidRDefault="00000000">
            <w:pPr>
              <w:pStyle w:val="Compact"/>
            </w:pPr>
            <w:r>
              <w:t>Encrypted object storage &amp; database</w:t>
            </w:r>
          </w:p>
        </w:tc>
      </w:tr>
      <w:tr w:rsidR="008D1012" w14:paraId="7354440D" w14:textId="77777777">
        <w:tc>
          <w:tcPr>
            <w:tcW w:w="3751" w:type="dxa"/>
          </w:tcPr>
          <w:p w14:paraId="73854FCA" w14:textId="77777777" w:rsidR="008D1012" w:rsidRDefault="00000000">
            <w:pPr>
              <w:pStyle w:val="Compact"/>
            </w:pPr>
            <w:r>
              <w:t>Secure downloads</w:t>
            </w:r>
          </w:p>
        </w:tc>
        <w:tc>
          <w:tcPr>
            <w:tcW w:w="4168" w:type="dxa"/>
          </w:tcPr>
          <w:p w14:paraId="5C52E627" w14:textId="77777777" w:rsidR="008D1012" w:rsidRDefault="00000000">
            <w:pPr>
              <w:pStyle w:val="Compact"/>
            </w:pPr>
            <w:r>
              <w:rPr>
                <w:b/>
                <w:bCs/>
              </w:rPr>
              <w:t>Signed, time-limited URLs</w:t>
            </w:r>
            <w:r>
              <w:t xml:space="preserve"> — no permanent direct links</w:t>
            </w:r>
          </w:p>
        </w:tc>
      </w:tr>
      <w:tr w:rsidR="008D1012" w14:paraId="7492F697" w14:textId="77777777">
        <w:tc>
          <w:tcPr>
            <w:tcW w:w="3751" w:type="dxa"/>
          </w:tcPr>
          <w:p w14:paraId="02C3976B" w14:textId="77777777" w:rsidR="008D1012" w:rsidRDefault="00000000">
            <w:pPr>
              <w:pStyle w:val="Compact"/>
            </w:pPr>
            <w:r>
              <w:t>Upload safety</w:t>
            </w:r>
          </w:p>
        </w:tc>
        <w:tc>
          <w:tcPr>
            <w:tcW w:w="4168" w:type="dxa"/>
          </w:tcPr>
          <w:p w14:paraId="24949E8B" w14:textId="77777777" w:rsidR="008D1012" w:rsidRDefault="00000000">
            <w:pPr>
              <w:pStyle w:val="Compact"/>
            </w:pPr>
            <w:r>
              <w:t xml:space="preserve">File-type validation + </w:t>
            </w:r>
            <w:r>
              <w:rPr>
                <w:b/>
                <w:bCs/>
              </w:rPr>
              <w:t>virus/malware scanning</w:t>
            </w:r>
            <w:r>
              <w:t xml:space="preserve"> + quarantine</w:t>
            </w:r>
          </w:p>
        </w:tc>
      </w:tr>
      <w:tr w:rsidR="008D1012" w14:paraId="70EA6D36" w14:textId="77777777">
        <w:tc>
          <w:tcPr>
            <w:tcW w:w="3751" w:type="dxa"/>
          </w:tcPr>
          <w:p w14:paraId="450AE342" w14:textId="77777777" w:rsidR="008D1012" w:rsidRDefault="00000000">
            <w:pPr>
              <w:pStyle w:val="Compact"/>
            </w:pPr>
            <w:r>
              <w:t>API security</w:t>
            </w:r>
          </w:p>
        </w:tc>
        <w:tc>
          <w:tcPr>
            <w:tcW w:w="4168" w:type="dxa"/>
          </w:tcPr>
          <w:p w14:paraId="4DBD441A" w14:textId="77777777" w:rsidR="008D1012" w:rsidRDefault="00000000">
            <w:pPr>
              <w:pStyle w:val="Compact"/>
            </w:pPr>
            <w:r>
              <w:t>Token authentication + rate limiting</w:t>
            </w:r>
          </w:p>
        </w:tc>
      </w:tr>
      <w:tr w:rsidR="008D1012" w14:paraId="1ADB038D" w14:textId="77777777">
        <w:tc>
          <w:tcPr>
            <w:tcW w:w="3751" w:type="dxa"/>
          </w:tcPr>
          <w:p w14:paraId="6C6CB3AA" w14:textId="77777777" w:rsidR="008D1012" w:rsidRDefault="00000000">
            <w:pPr>
              <w:pStyle w:val="Compact"/>
            </w:pPr>
            <w:r>
              <w:t>Session &amp; passwords</w:t>
            </w:r>
          </w:p>
        </w:tc>
        <w:tc>
          <w:tcPr>
            <w:tcW w:w="4168" w:type="dxa"/>
          </w:tcPr>
          <w:p w14:paraId="21357520" w14:textId="77777777" w:rsidR="008D1012" w:rsidRDefault="00000000">
            <w:pPr>
              <w:pStyle w:val="Compact"/>
            </w:pPr>
            <w:r>
              <w:t>Session management, password policies</w:t>
            </w:r>
          </w:p>
        </w:tc>
      </w:tr>
      <w:tr w:rsidR="008D1012" w14:paraId="59ACF56F" w14:textId="77777777">
        <w:tc>
          <w:tcPr>
            <w:tcW w:w="3751" w:type="dxa"/>
          </w:tcPr>
          <w:p w14:paraId="5F23F12B" w14:textId="77777777" w:rsidR="008D1012" w:rsidRDefault="00000000">
            <w:pPr>
              <w:pStyle w:val="Compact"/>
            </w:pPr>
            <w:r>
              <w:lastRenderedPageBreak/>
              <w:t>Backup &amp; DR</w:t>
            </w:r>
          </w:p>
        </w:tc>
        <w:tc>
          <w:tcPr>
            <w:tcW w:w="4168" w:type="dxa"/>
          </w:tcPr>
          <w:p w14:paraId="00E7DA43" w14:textId="77777777" w:rsidR="008D1012" w:rsidRDefault="00000000">
            <w:pPr>
              <w:pStyle w:val="Compact"/>
            </w:pPr>
            <w:r>
              <w:t>Regular backups, tested restores, offsite/replicated copies</w:t>
            </w:r>
          </w:p>
        </w:tc>
      </w:tr>
      <w:tr w:rsidR="008D1012" w14:paraId="203F7E1B" w14:textId="77777777">
        <w:tc>
          <w:tcPr>
            <w:tcW w:w="3751" w:type="dxa"/>
          </w:tcPr>
          <w:p w14:paraId="5B508CE6" w14:textId="77777777" w:rsidR="008D1012" w:rsidRDefault="00000000">
            <w:pPr>
              <w:pStyle w:val="Compact"/>
            </w:pPr>
            <w:r>
              <w:t>Search safety (added)</w:t>
            </w:r>
          </w:p>
        </w:tc>
        <w:tc>
          <w:tcPr>
            <w:tcW w:w="4168" w:type="dxa"/>
          </w:tcPr>
          <w:p w14:paraId="3C3A363C" w14:textId="77777777" w:rsidR="008D1012" w:rsidRDefault="00000000">
            <w:pPr>
              <w:pStyle w:val="Compact"/>
            </w:pPr>
            <w:r>
              <w:t>Permission-trimmed search results</w:t>
            </w:r>
          </w:p>
        </w:tc>
      </w:tr>
      <w:tr w:rsidR="008D1012" w14:paraId="195A46B3" w14:textId="77777777">
        <w:tc>
          <w:tcPr>
            <w:tcW w:w="3751" w:type="dxa"/>
          </w:tcPr>
          <w:p w14:paraId="3ED59146" w14:textId="77777777" w:rsidR="008D1012" w:rsidRDefault="00000000">
            <w:pPr>
              <w:pStyle w:val="Compact"/>
            </w:pPr>
            <w:r>
              <w:t>Break-glass (added)</w:t>
            </w:r>
          </w:p>
        </w:tc>
        <w:tc>
          <w:tcPr>
            <w:tcW w:w="4168" w:type="dxa"/>
          </w:tcPr>
          <w:p w14:paraId="2232FE80" w14:textId="77777777" w:rsidR="008D1012" w:rsidRDefault="00000000">
            <w:pPr>
              <w:pStyle w:val="Compact"/>
            </w:pPr>
            <w:r>
              <w:t>Emergency access with elevated audit</w:t>
            </w:r>
          </w:p>
        </w:tc>
      </w:tr>
    </w:tbl>
    <w:p w14:paraId="3756FE78" w14:textId="77777777" w:rsidR="008D1012" w:rsidRDefault="00000000">
      <w:pPr>
        <w:pStyle w:val="BodyText"/>
      </w:pPr>
      <w:r>
        <w:t xml:space="preserve">Sensitive documents are restricted by combining </w:t>
      </w:r>
      <w:r>
        <w:rPr>
          <w:b/>
          <w:bCs/>
        </w:rPr>
        <w:t>department + role + classification</w:t>
      </w:r>
      <w:r>
        <w:t>, so a Confidential HR file and a Confidential Legal file are governed independently.</w:t>
      </w:r>
    </w:p>
    <w:p w14:paraId="1F6D1956" w14:textId="77777777" w:rsidR="008D1012" w:rsidRDefault="00A01127">
      <w:r>
        <w:rPr>
          <w:noProof/>
        </w:rPr>
      </w:r>
      <w:r>
        <w:pict w14:anchorId="1E20BE35">
          <v:rect id="Horizontal Line 13"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71C69E" w14:textId="77777777" w:rsidR="008D1012" w:rsidRDefault="00000000">
      <w:pPr>
        <w:pStyle w:val="Heading2"/>
      </w:pPr>
      <w:bookmarkStart w:id="34" w:name="audit-compliance"/>
      <w:bookmarkStart w:id="35" w:name="_Toc239075158"/>
      <w:bookmarkEnd w:id="32"/>
      <w:r>
        <w:t>13. Audit &amp; Compliance</w:t>
      </w:r>
      <w:bookmarkEnd w:id="35"/>
    </w:p>
    <w:p w14:paraId="22DD7517" w14:textId="77777777" w:rsidR="008D1012" w:rsidRDefault="00000000">
      <w:pPr>
        <w:pStyle w:val="FirstParagraph"/>
      </w:pPr>
      <w:r>
        <w:t xml:space="preserve">Every significant event is recorded in an </w:t>
      </w:r>
      <w:r>
        <w:rPr>
          <w:b/>
          <w:bCs/>
        </w:rPr>
        <w:t>append-only, hash-chained audit log</w:t>
      </w:r>
      <w:r>
        <w:t xml:space="preserve"> (tamper-evident — added from gap analysis) that is itself retained independently of document retention.</w:t>
      </w:r>
    </w:p>
    <w:p w14:paraId="24E1B718" w14:textId="77777777" w:rsidR="008D1012" w:rsidRDefault="00000000">
      <w:pPr>
        <w:pStyle w:val="BodyText"/>
      </w:pPr>
      <w:r>
        <w:rPr>
          <w:b/>
          <w:bCs/>
        </w:rPr>
        <w:t>Events captured:</w:t>
      </w:r>
      <w:r>
        <w:t xml:space="preserve"> created, uploaded, scanned, viewed, downloaded, printed, modified, renamed, moved, checked out, returned, archived, deleted, permission changed.</w:t>
      </w:r>
    </w:p>
    <w:p w14:paraId="0239CEFE" w14:textId="77777777" w:rsidR="008D1012" w:rsidRDefault="00000000">
      <w:pPr>
        <w:pStyle w:val="BodyText"/>
      </w:pPr>
      <w:r>
        <w:rPr>
          <w:b/>
          <w:bCs/>
        </w:rPr>
        <w:t>Example audit records:</w:t>
      </w:r>
    </w:p>
    <w:tbl>
      <w:tblPr>
        <w:tblStyle w:val="Table"/>
        <w:tblW w:w="5000" w:type="pct"/>
        <w:tblLayout w:type="fixed"/>
        <w:tblLook w:val="0020" w:firstRow="1" w:lastRow="0" w:firstColumn="0" w:lastColumn="0" w:noHBand="0" w:noVBand="0"/>
      </w:tblPr>
      <w:tblGrid>
        <w:gridCol w:w="2451"/>
        <w:gridCol w:w="1559"/>
        <w:gridCol w:w="1559"/>
        <w:gridCol w:w="2226"/>
        <w:gridCol w:w="1781"/>
      </w:tblGrid>
      <w:tr w:rsidR="008D1012" w14:paraId="1F3C5A72"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026" w:type="dxa"/>
          </w:tcPr>
          <w:p w14:paraId="7EC68D62" w14:textId="77777777" w:rsidR="008D1012" w:rsidRDefault="00000000">
            <w:pPr>
              <w:pStyle w:val="Compact"/>
            </w:pPr>
            <w:r>
              <w:t>Timestamp</w:t>
            </w:r>
          </w:p>
        </w:tc>
        <w:tc>
          <w:tcPr>
            <w:tcW w:w="1289" w:type="dxa"/>
          </w:tcPr>
          <w:p w14:paraId="222AE1C4" w14:textId="77777777" w:rsidR="008D1012" w:rsidRDefault="00000000">
            <w:pPr>
              <w:pStyle w:val="Compact"/>
            </w:pPr>
            <w:r>
              <w:t>Actor</w:t>
            </w:r>
          </w:p>
        </w:tc>
        <w:tc>
          <w:tcPr>
            <w:tcW w:w="1289" w:type="dxa"/>
          </w:tcPr>
          <w:p w14:paraId="6223DBAA" w14:textId="77777777" w:rsidR="008D1012" w:rsidRDefault="00000000">
            <w:pPr>
              <w:pStyle w:val="Compact"/>
            </w:pPr>
            <w:r>
              <w:t>Event</w:t>
            </w:r>
          </w:p>
        </w:tc>
        <w:tc>
          <w:tcPr>
            <w:tcW w:w="1841" w:type="dxa"/>
          </w:tcPr>
          <w:p w14:paraId="14AF0332" w14:textId="77777777" w:rsidR="008D1012" w:rsidRDefault="00000000">
            <w:pPr>
              <w:pStyle w:val="Compact"/>
            </w:pPr>
            <w:r>
              <w:t>Document</w:t>
            </w:r>
          </w:p>
        </w:tc>
        <w:tc>
          <w:tcPr>
            <w:tcW w:w="1473" w:type="dxa"/>
          </w:tcPr>
          <w:p w14:paraId="191A4100" w14:textId="77777777" w:rsidR="008D1012" w:rsidRDefault="00000000">
            <w:pPr>
              <w:pStyle w:val="Compact"/>
            </w:pPr>
            <w:r>
              <w:t>Detail</w:t>
            </w:r>
          </w:p>
        </w:tc>
      </w:tr>
      <w:tr w:rsidR="008D1012" w14:paraId="3343D8B4" w14:textId="77777777">
        <w:tc>
          <w:tcPr>
            <w:tcW w:w="2026" w:type="dxa"/>
          </w:tcPr>
          <w:p w14:paraId="696678CA" w14:textId="77777777" w:rsidR="008D1012" w:rsidRDefault="00000000">
            <w:pPr>
              <w:pStyle w:val="Compact"/>
            </w:pPr>
            <w:r>
              <w:t>2026-08-31 09:14</w:t>
            </w:r>
          </w:p>
        </w:tc>
        <w:tc>
          <w:tcPr>
            <w:tcW w:w="1289" w:type="dxa"/>
          </w:tcPr>
          <w:p w14:paraId="1B34D220" w14:textId="77777777" w:rsidR="008D1012" w:rsidRDefault="00000000">
            <w:pPr>
              <w:pStyle w:val="Compact"/>
            </w:pPr>
            <w:r>
              <w:t>j.smith</w:t>
            </w:r>
          </w:p>
        </w:tc>
        <w:tc>
          <w:tcPr>
            <w:tcW w:w="1289" w:type="dxa"/>
          </w:tcPr>
          <w:p w14:paraId="546DC8F3" w14:textId="77777777" w:rsidR="008D1012" w:rsidRDefault="00000000">
            <w:pPr>
              <w:pStyle w:val="Compact"/>
            </w:pPr>
            <w:r>
              <w:t>Checked Out</w:t>
            </w:r>
          </w:p>
        </w:tc>
        <w:tc>
          <w:tcPr>
            <w:tcW w:w="1841" w:type="dxa"/>
          </w:tcPr>
          <w:p w14:paraId="12C2FC61" w14:textId="77777777" w:rsidR="008D1012" w:rsidRDefault="00000000">
            <w:pPr>
              <w:pStyle w:val="Compact"/>
            </w:pPr>
            <w:r>
              <w:t>FIN-2026-00125</w:t>
            </w:r>
          </w:p>
        </w:tc>
        <w:tc>
          <w:tcPr>
            <w:tcW w:w="1473" w:type="dxa"/>
          </w:tcPr>
          <w:p w14:paraId="5D58D081" w14:textId="77777777" w:rsidR="008D1012" w:rsidRDefault="00000000">
            <w:pPr>
              <w:pStyle w:val="Compact"/>
            </w:pPr>
            <w:r>
              <w:t>To Finance, return by 03 Sep</w:t>
            </w:r>
          </w:p>
        </w:tc>
      </w:tr>
      <w:tr w:rsidR="008D1012" w14:paraId="11075D6C" w14:textId="77777777">
        <w:tc>
          <w:tcPr>
            <w:tcW w:w="2026" w:type="dxa"/>
          </w:tcPr>
          <w:p w14:paraId="4CDD4430" w14:textId="77777777" w:rsidR="008D1012" w:rsidRDefault="00000000">
            <w:pPr>
              <w:pStyle w:val="Compact"/>
            </w:pPr>
            <w:r>
              <w:t>2026-08-31 10:02</w:t>
            </w:r>
          </w:p>
        </w:tc>
        <w:tc>
          <w:tcPr>
            <w:tcW w:w="1289" w:type="dxa"/>
          </w:tcPr>
          <w:p w14:paraId="5F8DB443" w14:textId="77777777" w:rsidR="008D1012" w:rsidRDefault="00000000">
            <w:pPr>
              <w:pStyle w:val="Compact"/>
            </w:pPr>
            <w:r>
              <w:t>a.mokoena</w:t>
            </w:r>
          </w:p>
        </w:tc>
        <w:tc>
          <w:tcPr>
            <w:tcW w:w="1289" w:type="dxa"/>
          </w:tcPr>
          <w:p w14:paraId="5A494B79" w14:textId="77777777" w:rsidR="008D1012" w:rsidRDefault="00000000">
            <w:pPr>
              <w:pStyle w:val="Compact"/>
            </w:pPr>
            <w:r>
              <w:t>Downloaded</w:t>
            </w:r>
          </w:p>
        </w:tc>
        <w:tc>
          <w:tcPr>
            <w:tcW w:w="1841" w:type="dxa"/>
          </w:tcPr>
          <w:p w14:paraId="48E158B1" w14:textId="77777777" w:rsidR="008D1012" w:rsidRDefault="00000000">
            <w:pPr>
              <w:pStyle w:val="Compact"/>
            </w:pPr>
            <w:r>
              <w:t>HR-2026-00841</w:t>
            </w:r>
          </w:p>
        </w:tc>
        <w:tc>
          <w:tcPr>
            <w:tcW w:w="1473" w:type="dxa"/>
          </w:tcPr>
          <w:p w14:paraId="0814622F" w14:textId="77777777" w:rsidR="008D1012" w:rsidRDefault="00000000">
            <w:pPr>
              <w:pStyle w:val="Compact"/>
            </w:pPr>
            <w:r>
              <w:t>Signed URL, 5-min expiry</w:t>
            </w:r>
          </w:p>
        </w:tc>
      </w:tr>
      <w:tr w:rsidR="008D1012" w14:paraId="594971F2" w14:textId="77777777">
        <w:tc>
          <w:tcPr>
            <w:tcW w:w="2026" w:type="dxa"/>
          </w:tcPr>
          <w:p w14:paraId="6297C27D" w14:textId="77777777" w:rsidR="008D1012" w:rsidRDefault="00000000">
            <w:pPr>
              <w:pStyle w:val="Compact"/>
            </w:pPr>
            <w:r>
              <w:t>2026-08-31 11:20</w:t>
            </w:r>
          </w:p>
        </w:tc>
        <w:tc>
          <w:tcPr>
            <w:tcW w:w="1289" w:type="dxa"/>
          </w:tcPr>
          <w:p w14:paraId="730D0F79" w14:textId="77777777" w:rsidR="008D1012" w:rsidRDefault="00000000">
            <w:pPr>
              <w:pStyle w:val="Compact"/>
            </w:pPr>
            <w:r>
              <w:t>admin</w:t>
            </w:r>
          </w:p>
        </w:tc>
        <w:tc>
          <w:tcPr>
            <w:tcW w:w="1289" w:type="dxa"/>
          </w:tcPr>
          <w:p w14:paraId="57177B88" w14:textId="77777777" w:rsidR="008D1012" w:rsidRDefault="00000000">
            <w:pPr>
              <w:pStyle w:val="Compact"/>
            </w:pPr>
            <w:r>
              <w:t>Permission Changed</w:t>
            </w:r>
          </w:p>
        </w:tc>
        <w:tc>
          <w:tcPr>
            <w:tcW w:w="1841" w:type="dxa"/>
          </w:tcPr>
          <w:p w14:paraId="3AEB03DF" w14:textId="77777777" w:rsidR="008D1012" w:rsidRDefault="00000000">
            <w:pPr>
              <w:pStyle w:val="Compact"/>
            </w:pPr>
            <w:r>
              <w:t>LEG-2026-00033</w:t>
            </w:r>
          </w:p>
        </w:tc>
        <w:tc>
          <w:tcPr>
            <w:tcW w:w="1473" w:type="dxa"/>
          </w:tcPr>
          <w:p w14:paraId="65005854" w14:textId="77777777" w:rsidR="008D1012" w:rsidRDefault="00000000">
            <w:pPr>
              <w:pStyle w:val="Compact"/>
            </w:pPr>
            <w:r>
              <w:t>Restricted to Legal only</w:t>
            </w:r>
          </w:p>
        </w:tc>
      </w:tr>
    </w:tbl>
    <w:p w14:paraId="71A52C2D" w14:textId="77777777" w:rsidR="008D1012" w:rsidRDefault="00000000">
      <w:pPr>
        <w:pStyle w:val="BodyText"/>
      </w:pPr>
      <w:r>
        <w:t xml:space="preserve">These logs support </w:t>
      </w:r>
      <w:r>
        <w:rPr>
          <w:b/>
          <w:bCs/>
        </w:rPr>
        <w:t>compliance</w:t>
      </w:r>
      <w:r>
        <w:t xml:space="preserve"> (retention/access evidence), </w:t>
      </w:r>
      <w:r>
        <w:rPr>
          <w:b/>
          <w:bCs/>
        </w:rPr>
        <w:t>investigations</w:t>
      </w:r>
      <w:r>
        <w:t xml:space="preserve"> (who did what, when), and </w:t>
      </w:r>
      <w:r>
        <w:rPr>
          <w:b/>
          <w:bCs/>
        </w:rPr>
        <w:t>accountability</w:t>
      </w:r>
      <w:r>
        <w:t xml:space="preserve"> (movement and access history).</w:t>
      </w:r>
    </w:p>
    <w:p w14:paraId="689C9D53" w14:textId="77777777" w:rsidR="008D1012" w:rsidRDefault="00A01127">
      <w:r>
        <w:rPr>
          <w:noProof/>
        </w:rPr>
      </w:r>
      <w:r>
        <w:pict w14:anchorId="163917F0">
          <v:rect id="Horizontal Line 14"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4C7768" w14:textId="77777777" w:rsidR="008D1012" w:rsidRDefault="00000000">
      <w:pPr>
        <w:pStyle w:val="Heading2"/>
      </w:pPr>
      <w:bookmarkStart w:id="36" w:name="document-lifecycle"/>
      <w:bookmarkStart w:id="37" w:name="_Toc239075159"/>
      <w:bookmarkEnd w:id="34"/>
      <w:r>
        <w:t>14. Document Lifecycle</w:t>
      </w:r>
      <w:bookmarkEnd w:id="37"/>
    </w:p>
    <w:p w14:paraId="1F8DAD18" w14:textId="77777777" w:rsidR="008D1012" w:rsidRDefault="00000000">
      <w:pPr>
        <w:pStyle w:val="BlockText"/>
      </w:pPr>
      <w:r>
        <w:rPr>
          <w:b/>
          <w:bCs/>
        </w:rPr>
        <w:t>Figure 6.</w:t>
      </w:r>
      <w:r>
        <w:t xml:space="preserve"> </w:t>
      </w:r>
      <w:r>
        <w:rPr>
          <w:i/>
          <w:iCs/>
        </w:rPr>
        <w:t>(Architecture / flow diagram — rendered in the interactive documentation; omitted here for print clarity.)</w:t>
      </w:r>
    </w:p>
    <w:p w14:paraId="1936432B" w14:textId="77777777" w:rsidR="008D1012" w:rsidRDefault="00000000">
      <w:pPr>
        <w:pStyle w:val="FirstParagraph"/>
      </w:pPr>
      <w:r>
        <w:rPr>
          <w:b/>
          <w:bCs/>
        </w:rPr>
        <w:t>Retention &amp; disposition (elevated from “future” per gap analysis):</w:t>
      </w:r>
      <w:r>
        <w:t xml:space="preserve"> retention schedules are configurable </w:t>
      </w:r>
      <w:r>
        <w:rPr>
          <w:b/>
          <w:bCs/>
        </w:rPr>
        <w:t>by document type</w:t>
      </w:r>
      <w:r>
        <w:t xml:space="preserve"> and can be </w:t>
      </w:r>
      <w:r>
        <w:rPr>
          <w:b/>
          <w:bCs/>
        </w:rPr>
        <w:t>event-based</w:t>
      </w:r>
      <w:r>
        <w:t xml:space="preserve"> (e.g., “7 years after contract termination”). Disposal follows a </w:t>
      </w:r>
      <w:r>
        <w:rPr>
          <w:b/>
          <w:bCs/>
        </w:rPr>
        <w:t>review-before-destroy</w:t>
      </w:r>
      <w:r>
        <w:t xml:space="preserve"> workflow and produces a </w:t>
      </w:r>
      <w:r>
        <w:rPr>
          <w:b/>
          <w:bCs/>
        </w:rPr>
        <w:t>certificate of destruction</w:t>
      </w:r>
      <w:r>
        <w:t xml:space="preserve">. A </w:t>
      </w:r>
      <w:r>
        <w:rPr>
          <w:b/>
          <w:bCs/>
        </w:rPr>
        <w:t>legal hold</w:t>
      </w:r>
      <w:r>
        <w:t xml:space="preserve"> can freeze any document from disposal regardless of schedule — a core records-management requirement.</w:t>
      </w:r>
    </w:p>
    <w:p w14:paraId="51BB8D1B" w14:textId="77777777" w:rsidR="008D1012" w:rsidRDefault="00A01127">
      <w:r>
        <w:rPr>
          <w:noProof/>
        </w:rPr>
      </w:r>
      <w:r>
        <w:pict w14:anchorId="093C1645">
          <v:rect id="Horizontal Line 15"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211F66" w14:textId="77777777" w:rsidR="008D1012" w:rsidRDefault="00000000">
      <w:pPr>
        <w:pStyle w:val="Heading2"/>
      </w:pPr>
      <w:bookmarkStart w:id="38" w:name="document-versioning"/>
      <w:bookmarkStart w:id="39" w:name="_Toc239075160"/>
      <w:bookmarkEnd w:id="36"/>
      <w:r>
        <w:t>15. Document Versioning</w:t>
      </w:r>
      <w:bookmarkEnd w:id="39"/>
    </w:p>
    <w:p w14:paraId="48BE56AF" w14:textId="77777777" w:rsidR="008D1012" w:rsidRDefault="00000000">
      <w:pPr>
        <w:pStyle w:val="FirstParagraph"/>
      </w:pPr>
      <w:r>
        <w:t>The system tracks the full version history of a document.</w:t>
      </w:r>
    </w:p>
    <w:p w14:paraId="49104E1E" w14:textId="77777777" w:rsidR="008D1012" w:rsidRDefault="00000000">
      <w:pPr>
        <w:pStyle w:val="SourceCode"/>
      </w:pPr>
      <w:r>
        <w:rPr>
          <w:rStyle w:val="VerbatimChar"/>
        </w:rPr>
        <w:t>Contract v1 → Contract v2 → Contract v3 → Final Approved Contract</w:t>
      </w:r>
    </w:p>
    <w:p w14:paraId="1191A6E0" w14:textId="77777777" w:rsidR="008D1012" w:rsidRDefault="00000000">
      <w:pPr>
        <w:pStyle w:val="FirstParagraph"/>
      </w:pPr>
      <w:r>
        <w:t xml:space="preserve">For each version users can see </w:t>
      </w:r>
      <w:r>
        <w:rPr>
          <w:b/>
          <w:bCs/>
        </w:rPr>
        <w:t>who created it, when, what changed, previous versions, and the current version.</w:t>
      </w:r>
    </w:p>
    <w:p w14:paraId="1BBB87EA" w14:textId="77777777" w:rsidR="008D1012" w:rsidRDefault="00A01127">
      <w:r>
        <w:rPr>
          <w:noProof/>
        </w:rPr>
      </w:r>
      <w:r>
        <w:pict w14:anchorId="0A5E84AA">
          <v:rect id="Horizontal Line 16"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59D9C1" w14:textId="77777777" w:rsidR="008D1012" w:rsidRDefault="00000000">
      <w:pPr>
        <w:pStyle w:val="Heading2"/>
      </w:pPr>
      <w:bookmarkStart w:id="40" w:name="workflow-automation"/>
      <w:bookmarkStart w:id="41" w:name="_Toc239075161"/>
      <w:bookmarkEnd w:id="38"/>
      <w:r>
        <w:t>16. Workflow Automation</w:t>
      </w:r>
      <w:bookmarkEnd w:id="41"/>
    </w:p>
    <w:p w14:paraId="06036801" w14:textId="77777777" w:rsidR="008D1012" w:rsidRDefault="00000000">
      <w:pPr>
        <w:pStyle w:val="FirstParagraph"/>
      </w:pPr>
      <w:r>
        <w:t>Future workflow capabilities are enabled by Laravel’s queues, events, notifications, and scheduled jobs.</w:t>
      </w:r>
    </w:p>
    <w:p w14:paraId="4BB9AC41" w14:textId="77777777" w:rsidR="008D1012" w:rsidRDefault="00000000">
      <w:pPr>
        <w:pStyle w:val="BlockText"/>
      </w:pPr>
      <w:r>
        <w:rPr>
          <w:b/>
          <w:bCs/>
        </w:rPr>
        <w:t>Figure 7.</w:t>
      </w:r>
      <w:r>
        <w:t xml:space="preserve"> </w:t>
      </w:r>
      <w:r>
        <w:rPr>
          <w:i/>
          <w:iCs/>
        </w:rPr>
        <w:t>(Architecture / flow diagram — rendered in the interactive documentation; omitted here for print clarity.)</w:t>
      </w:r>
    </w:p>
    <w:p w14:paraId="2D1214CD" w14:textId="77777777" w:rsidR="008D1012" w:rsidRDefault="00000000">
      <w:pPr>
        <w:pStyle w:val="FirstParagraph"/>
      </w:pPr>
      <w:r>
        <w:t xml:space="preserve">General flow: </w:t>
      </w:r>
      <w:r>
        <w:rPr>
          <w:rStyle w:val="VerbatimChar"/>
        </w:rPr>
        <w:t>Document scanned → OCR → Classification → Department review → Approval → Filing</w:t>
      </w:r>
      <w:r>
        <w:t>.</w:t>
      </w:r>
    </w:p>
    <w:p w14:paraId="29B4D87C" w14:textId="77777777" w:rsidR="008D1012" w:rsidRDefault="00000000">
      <w:pPr>
        <w:pStyle w:val="BodyText"/>
      </w:pPr>
      <w:r>
        <w:t>Because processing is queue-driven, workflows run reliably in the background, retry on failure, and notify the right people at each step.</w:t>
      </w:r>
    </w:p>
    <w:tbl>
      <w:tblPr>
        <w:tblStyle w:val="Table"/>
        <w:tblW w:w="0" w:type="auto"/>
        <w:tblLook w:val="0020" w:firstRow="1" w:lastRow="0" w:firstColumn="0" w:lastColumn="0" w:noHBand="0" w:noVBand="0"/>
      </w:tblPr>
      <w:tblGrid>
        <w:gridCol w:w="4106"/>
        <w:gridCol w:w="685"/>
        <w:gridCol w:w="895"/>
      </w:tblGrid>
      <w:tr w:rsidR="008D1012" w14:paraId="2169DBB7"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0" w:type="auto"/>
          </w:tcPr>
          <w:p w14:paraId="19E1E8FD" w14:textId="77777777" w:rsidR="008D1012" w:rsidRDefault="00000000">
            <w:pPr>
              <w:pStyle w:val="Compact"/>
            </w:pPr>
            <w:r>
              <w:t>Capability</w:t>
            </w:r>
          </w:p>
        </w:tc>
        <w:tc>
          <w:tcPr>
            <w:tcW w:w="0" w:type="auto"/>
          </w:tcPr>
          <w:p w14:paraId="0AB3E085" w14:textId="77777777" w:rsidR="008D1012" w:rsidRDefault="00000000">
            <w:pPr>
              <w:pStyle w:val="Compact"/>
            </w:pPr>
            <w:r>
              <w:t>MVP</w:t>
            </w:r>
          </w:p>
        </w:tc>
        <w:tc>
          <w:tcPr>
            <w:tcW w:w="0" w:type="auto"/>
          </w:tcPr>
          <w:p w14:paraId="31B9010B" w14:textId="77777777" w:rsidR="008D1012" w:rsidRDefault="00000000">
            <w:pPr>
              <w:pStyle w:val="Compact"/>
            </w:pPr>
            <w:r>
              <w:t>Future</w:t>
            </w:r>
          </w:p>
        </w:tc>
      </w:tr>
      <w:tr w:rsidR="008D1012" w14:paraId="31EF14E0" w14:textId="77777777">
        <w:tc>
          <w:tcPr>
            <w:tcW w:w="0" w:type="auto"/>
          </w:tcPr>
          <w:p w14:paraId="751EB15A" w14:textId="77777777" w:rsidR="008D1012" w:rsidRDefault="00000000">
            <w:pPr>
              <w:pStyle w:val="Compact"/>
            </w:pPr>
            <w:r>
              <w:t>Queue-based ingestion/OCR</w:t>
            </w:r>
          </w:p>
        </w:tc>
        <w:tc>
          <w:tcPr>
            <w:tcW w:w="0" w:type="auto"/>
          </w:tcPr>
          <w:p w14:paraId="3586BA8A" w14:textId="77777777" w:rsidR="008D1012" w:rsidRDefault="00000000">
            <w:pPr>
              <w:pStyle w:val="Compact"/>
            </w:pPr>
            <w:r>
              <w:t>✅</w:t>
            </w:r>
          </w:p>
        </w:tc>
        <w:tc>
          <w:tcPr>
            <w:tcW w:w="0" w:type="auto"/>
          </w:tcPr>
          <w:p w14:paraId="0CAF08BE" w14:textId="77777777" w:rsidR="008D1012" w:rsidRDefault="008D1012">
            <w:pPr>
              <w:pStyle w:val="Compact"/>
            </w:pPr>
          </w:p>
        </w:tc>
      </w:tr>
      <w:tr w:rsidR="008D1012" w14:paraId="06E7C01F" w14:textId="77777777">
        <w:tc>
          <w:tcPr>
            <w:tcW w:w="0" w:type="auto"/>
          </w:tcPr>
          <w:p w14:paraId="3C00A387" w14:textId="77777777" w:rsidR="008D1012" w:rsidRDefault="00000000">
            <w:pPr>
              <w:pStyle w:val="Compact"/>
            </w:pPr>
            <w:r>
              <w:t>Approval workflows</w:t>
            </w:r>
          </w:p>
        </w:tc>
        <w:tc>
          <w:tcPr>
            <w:tcW w:w="0" w:type="auto"/>
          </w:tcPr>
          <w:p w14:paraId="7F8E36D3" w14:textId="77777777" w:rsidR="008D1012" w:rsidRDefault="008D1012">
            <w:pPr>
              <w:pStyle w:val="Compact"/>
            </w:pPr>
          </w:p>
        </w:tc>
        <w:tc>
          <w:tcPr>
            <w:tcW w:w="0" w:type="auto"/>
          </w:tcPr>
          <w:p w14:paraId="0DDA331E" w14:textId="77777777" w:rsidR="008D1012" w:rsidRDefault="00000000">
            <w:pPr>
              <w:pStyle w:val="Compact"/>
            </w:pPr>
            <w:r>
              <w:t>✅</w:t>
            </w:r>
          </w:p>
        </w:tc>
      </w:tr>
      <w:tr w:rsidR="008D1012" w14:paraId="2FA3FD49" w14:textId="77777777">
        <w:tc>
          <w:tcPr>
            <w:tcW w:w="0" w:type="auto"/>
          </w:tcPr>
          <w:p w14:paraId="03C21DE9" w14:textId="77777777" w:rsidR="008D1012" w:rsidRDefault="00000000">
            <w:pPr>
              <w:pStyle w:val="Compact"/>
            </w:pPr>
            <w:r>
              <w:t>Automated classification &amp; extraction</w:t>
            </w:r>
          </w:p>
        </w:tc>
        <w:tc>
          <w:tcPr>
            <w:tcW w:w="0" w:type="auto"/>
          </w:tcPr>
          <w:p w14:paraId="49023369" w14:textId="77777777" w:rsidR="008D1012" w:rsidRDefault="008D1012">
            <w:pPr>
              <w:pStyle w:val="Compact"/>
            </w:pPr>
          </w:p>
        </w:tc>
        <w:tc>
          <w:tcPr>
            <w:tcW w:w="0" w:type="auto"/>
          </w:tcPr>
          <w:p w14:paraId="747B0CB9" w14:textId="77777777" w:rsidR="008D1012" w:rsidRDefault="00000000">
            <w:pPr>
              <w:pStyle w:val="Compact"/>
            </w:pPr>
            <w:r>
              <w:t>✅</w:t>
            </w:r>
          </w:p>
        </w:tc>
      </w:tr>
    </w:tbl>
    <w:p w14:paraId="41389889" w14:textId="77777777" w:rsidR="008D1012" w:rsidRDefault="00A01127">
      <w:r>
        <w:rPr>
          <w:noProof/>
        </w:rPr>
      </w:r>
      <w:r>
        <w:pict w14:anchorId="31FE1E7D">
          <v:rect id="Horizontal Line 17"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3409065" w14:textId="77777777" w:rsidR="008D1012" w:rsidRDefault="00000000">
      <w:pPr>
        <w:pStyle w:val="Heading2"/>
      </w:pPr>
      <w:bookmarkStart w:id="42" w:name="scanner-integration"/>
      <w:bookmarkStart w:id="43" w:name="_Toc239075162"/>
      <w:bookmarkEnd w:id="40"/>
      <w:r>
        <w:t>17. Scanner Integration</w:t>
      </w:r>
      <w:bookmarkEnd w:id="43"/>
    </w:p>
    <w:p w14:paraId="4EF03740" w14:textId="77777777" w:rsidR="008D1012" w:rsidRDefault="00000000">
      <w:pPr>
        <w:pStyle w:val="BlockText"/>
      </w:pPr>
      <w:r>
        <w:rPr>
          <w:b/>
          <w:bCs/>
        </w:rPr>
        <w:t>Figure 8.</w:t>
      </w:r>
      <w:r>
        <w:t xml:space="preserve"> </w:t>
      </w:r>
      <w:r>
        <w:rPr>
          <w:i/>
          <w:iCs/>
        </w:rPr>
        <w:t>(Architecture / flow diagram — rendered in the interactive documentation; omitted here for print clarity.)</w:t>
      </w:r>
    </w:p>
    <w:p w14:paraId="708473CE" w14:textId="77777777" w:rsidR="008D1012" w:rsidRDefault="00000000">
      <w:pPr>
        <w:pStyle w:val="FirstParagraph"/>
      </w:pPr>
      <w:r>
        <w:t xml:space="preserve">Supports scanners that write to </w:t>
      </w:r>
      <w:r>
        <w:rPr>
          <w:b/>
          <w:bCs/>
        </w:rPr>
        <w:t>SMB/network folders, SFTP, FTP, email, WebDAV</w:t>
      </w:r>
      <w:r>
        <w:t xml:space="preserve">, and similar. Each department has a </w:t>
      </w:r>
      <w:r>
        <w:rPr>
          <w:b/>
          <w:bCs/>
        </w:rPr>
        <w:t>dedicated inbox</w:t>
      </w:r>
      <w:r>
        <w:t xml:space="preserve"> (e.g., </w:t>
      </w:r>
      <w:r>
        <w:rPr>
          <w:rStyle w:val="VerbatimChar"/>
        </w:rPr>
        <w:t>/document-inbox/finance</w:t>
      </w:r>
      <w:r>
        <w:t xml:space="preserve">, </w:t>
      </w:r>
      <w:r>
        <w:rPr>
          <w:rStyle w:val="VerbatimChar"/>
        </w:rPr>
        <w:t>/document-inbox/hr</w:t>
      </w:r>
      <w:r>
        <w:t xml:space="preserve">, </w:t>
      </w:r>
      <w:r>
        <w:rPr>
          <w:rStyle w:val="VerbatimChar"/>
        </w:rPr>
        <w:t>/document-inbox/legal</w:t>
      </w:r>
      <w:r>
        <w:t>) so documents are automatically associated with the correct department on arrival.</w:t>
      </w:r>
    </w:p>
    <w:p w14:paraId="245B92B5" w14:textId="77777777" w:rsidR="008D1012" w:rsidRDefault="00000000">
      <w:pPr>
        <w:pStyle w:val="BodyText"/>
      </w:pPr>
      <w:r>
        <w:t xml:space="preserve">A scheduled watcher </w:t>
      </w:r>
      <w:r>
        <w:rPr>
          <w:b/>
          <w:bCs/>
        </w:rPr>
        <w:t>detects newly scanned files and processes them asynchronously.</w:t>
      </w:r>
      <w:r>
        <w:t xml:space="preserve"> Reliability safeguards (added from gap analysis):</w:t>
      </w:r>
    </w:p>
    <w:p w14:paraId="681800BE" w14:textId="77777777" w:rsidR="008D1012" w:rsidRDefault="00000000">
      <w:pPr>
        <w:pStyle w:val="Compact"/>
        <w:numPr>
          <w:ilvl w:val="0"/>
          <w:numId w:val="6"/>
        </w:numPr>
      </w:pPr>
      <w:r>
        <w:rPr>
          <w:b/>
          <w:bCs/>
        </w:rPr>
        <w:t>File-stability check</w:t>
      </w:r>
      <w:r>
        <w:t xml:space="preserve"> — only ingest files that are fully written (not mid-scan).</w:t>
      </w:r>
    </w:p>
    <w:p w14:paraId="7BE174CD" w14:textId="77777777" w:rsidR="008D1012" w:rsidRDefault="00000000">
      <w:pPr>
        <w:pStyle w:val="Compact"/>
        <w:numPr>
          <w:ilvl w:val="0"/>
          <w:numId w:val="6"/>
        </w:numPr>
      </w:pPr>
      <w:r>
        <w:rPr>
          <w:b/>
          <w:bCs/>
        </w:rPr>
        <w:t>Idempotency</w:t>
      </w:r>
      <w:r>
        <w:t xml:space="preserve"> — duplicate deposits (scanner retries) are detected via checksum.</w:t>
      </w:r>
    </w:p>
    <w:p w14:paraId="134ADF60" w14:textId="77777777" w:rsidR="008D1012" w:rsidRDefault="00000000">
      <w:pPr>
        <w:pStyle w:val="Compact"/>
        <w:numPr>
          <w:ilvl w:val="0"/>
          <w:numId w:val="6"/>
        </w:numPr>
      </w:pPr>
      <w:r>
        <w:rPr>
          <w:b/>
          <w:bCs/>
        </w:rPr>
        <w:lastRenderedPageBreak/>
        <w:t>Quarantine queue</w:t>
      </w:r>
      <w:r>
        <w:t xml:space="preserve"> — files failing validation or virus scan are held for human review, never silently dropped.</w:t>
      </w:r>
    </w:p>
    <w:p w14:paraId="3A6825F0" w14:textId="77777777" w:rsidR="008D1012" w:rsidRDefault="00000000">
      <w:pPr>
        <w:pStyle w:val="Compact"/>
        <w:numPr>
          <w:ilvl w:val="0"/>
          <w:numId w:val="6"/>
        </w:numPr>
      </w:pPr>
      <w:r>
        <w:rPr>
          <w:b/>
          <w:bCs/>
        </w:rPr>
        <w:t>Batch/separator-sheet handling</w:t>
      </w:r>
      <w:r>
        <w:t xml:space="preserve"> — considered for high-volume scanning in later phases.</w:t>
      </w:r>
    </w:p>
    <w:p w14:paraId="48844DA4" w14:textId="77777777" w:rsidR="008D1012" w:rsidRDefault="00A01127">
      <w:r>
        <w:rPr>
          <w:noProof/>
        </w:rPr>
      </w:r>
      <w:r>
        <w:pict w14:anchorId="10FA5712">
          <v:rect id="Horizontal Line 18"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6A3642C" w14:textId="77777777" w:rsidR="008D1012" w:rsidRDefault="00000000">
      <w:pPr>
        <w:pStyle w:val="Heading2"/>
      </w:pPr>
      <w:bookmarkStart w:id="44" w:name="infrastructure"/>
      <w:bookmarkStart w:id="45" w:name="_Toc239075163"/>
      <w:bookmarkEnd w:id="42"/>
      <w:r>
        <w:t>18. Infrastructure</w:t>
      </w:r>
      <w:bookmarkEnd w:id="45"/>
    </w:p>
    <w:tbl>
      <w:tblPr>
        <w:tblStyle w:val="Table"/>
        <w:tblW w:w="0" w:type="auto"/>
        <w:tblLook w:val="0020" w:firstRow="1" w:lastRow="0" w:firstColumn="0" w:lastColumn="0" w:noHBand="0" w:noVBand="0"/>
      </w:tblPr>
      <w:tblGrid>
        <w:gridCol w:w="2579"/>
        <w:gridCol w:w="4647"/>
      </w:tblGrid>
      <w:tr w:rsidR="008D1012" w14:paraId="7AA16D9B"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0" w:type="auto"/>
          </w:tcPr>
          <w:p w14:paraId="1546AC6D" w14:textId="77777777" w:rsidR="008D1012" w:rsidRDefault="00000000">
            <w:pPr>
              <w:pStyle w:val="Compact"/>
            </w:pPr>
            <w:r>
              <w:t>Component</w:t>
            </w:r>
          </w:p>
        </w:tc>
        <w:tc>
          <w:tcPr>
            <w:tcW w:w="0" w:type="auto"/>
          </w:tcPr>
          <w:p w14:paraId="53518D2A" w14:textId="77777777" w:rsidR="008D1012" w:rsidRDefault="00000000">
            <w:pPr>
              <w:pStyle w:val="Compact"/>
            </w:pPr>
            <w:r>
              <w:t>Purpose</w:t>
            </w:r>
          </w:p>
        </w:tc>
      </w:tr>
      <w:tr w:rsidR="008D1012" w14:paraId="322A53EF" w14:textId="77777777">
        <w:tc>
          <w:tcPr>
            <w:tcW w:w="0" w:type="auto"/>
          </w:tcPr>
          <w:p w14:paraId="1DF6BBFC" w14:textId="77777777" w:rsidR="008D1012" w:rsidRDefault="00000000">
            <w:pPr>
              <w:pStyle w:val="Compact"/>
            </w:pPr>
            <w:r>
              <w:t>Linux servers</w:t>
            </w:r>
          </w:p>
        </w:tc>
        <w:tc>
          <w:tcPr>
            <w:tcW w:w="0" w:type="auto"/>
          </w:tcPr>
          <w:p w14:paraId="1D9682F3" w14:textId="77777777" w:rsidR="008D1012" w:rsidRDefault="00000000">
            <w:pPr>
              <w:pStyle w:val="Compact"/>
            </w:pPr>
            <w:r>
              <w:t>Host application and services</w:t>
            </w:r>
          </w:p>
        </w:tc>
      </w:tr>
      <w:tr w:rsidR="008D1012" w14:paraId="1D6EC008" w14:textId="77777777">
        <w:tc>
          <w:tcPr>
            <w:tcW w:w="0" w:type="auto"/>
          </w:tcPr>
          <w:p w14:paraId="1CE2BF62" w14:textId="77777777" w:rsidR="008D1012" w:rsidRDefault="00000000">
            <w:pPr>
              <w:pStyle w:val="Compact"/>
            </w:pPr>
            <w:r>
              <w:t>Nginx</w:t>
            </w:r>
          </w:p>
        </w:tc>
        <w:tc>
          <w:tcPr>
            <w:tcW w:w="0" w:type="auto"/>
          </w:tcPr>
          <w:p w14:paraId="41D4D7FC" w14:textId="77777777" w:rsidR="008D1012" w:rsidRDefault="00000000">
            <w:pPr>
              <w:pStyle w:val="Compact"/>
            </w:pPr>
            <w:r>
              <w:t>Web server / reverse proxy</w:t>
            </w:r>
          </w:p>
        </w:tc>
      </w:tr>
      <w:tr w:rsidR="008D1012" w14:paraId="57652237" w14:textId="77777777">
        <w:tc>
          <w:tcPr>
            <w:tcW w:w="0" w:type="auto"/>
          </w:tcPr>
          <w:p w14:paraId="3CC9B272" w14:textId="77777777" w:rsidR="008D1012" w:rsidRDefault="00000000">
            <w:pPr>
              <w:pStyle w:val="Compact"/>
            </w:pPr>
            <w:r>
              <w:t>PHP + Laravel</w:t>
            </w:r>
          </w:p>
        </w:tc>
        <w:tc>
          <w:tcPr>
            <w:tcW w:w="0" w:type="auto"/>
          </w:tcPr>
          <w:p w14:paraId="20CF9A74" w14:textId="77777777" w:rsidR="008D1012" w:rsidRDefault="00000000">
            <w:pPr>
              <w:pStyle w:val="Compact"/>
            </w:pPr>
            <w:r>
              <w:t>Application &amp; business layer</w:t>
            </w:r>
          </w:p>
        </w:tc>
      </w:tr>
      <w:tr w:rsidR="008D1012" w14:paraId="3B2709AB" w14:textId="77777777">
        <w:tc>
          <w:tcPr>
            <w:tcW w:w="0" w:type="auto"/>
          </w:tcPr>
          <w:p w14:paraId="5DDE7C28" w14:textId="77777777" w:rsidR="008D1012" w:rsidRDefault="00000000">
            <w:pPr>
              <w:pStyle w:val="Compact"/>
            </w:pPr>
            <w:r>
              <w:t>MySQL/PostgreSQL</w:t>
            </w:r>
          </w:p>
        </w:tc>
        <w:tc>
          <w:tcPr>
            <w:tcW w:w="0" w:type="auto"/>
          </w:tcPr>
          <w:p w14:paraId="3B4E051D" w14:textId="77777777" w:rsidR="008D1012" w:rsidRDefault="00000000">
            <w:pPr>
              <w:pStyle w:val="Compact"/>
            </w:pPr>
            <w:r>
              <w:t>Metadata, relationships, audit</w:t>
            </w:r>
          </w:p>
        </w:tc>
      </w:tr>
      <w:tr w:rsidR="008D1012" w14:paraId="55BD9D82" w14:textId="77777777">
        <w:tc>
          <w:tcPr>
            <w:tcW w:w="0" w:type="auto"/>
          </w:tcPr>
          <w:p w14:paraId="63AAC0AE" w14:textId="77777777" w:rsidR="008D1012" w:rsidRDefault="00000000">
            <w:pPr>
              <w:pStyle w:val="Compact"/>
            </w:pPr>
            <w:r>
              <w:t>Redis + Horizon</w:t>
            </w:r>
          </w:p>
        </w:tc>
        <w:tc>
          <w:tcPr>
            <w:tcW w:w="0" w:type="auto"/>
          </w:tcPr>
          <w:p w14:paraId="28AED211" w14:textId="77777777" w:rsidR="008D1012" w:rsidRDefault="00000000">
            <w:pPr>
              <w:pStyle w:val="Compact"/>
            </w:pPr>
            <w:r>
              <w:t>Queues and background processing</w:t>
            </w:r>
          </w:p>
        </w:tc>
      </w:tr>
      <w:tr w:rsidR="008D1012" w14:paraId="490F6998" w14:textId="77777777">
        <w:tc>
          <w:tcPr>
            <w:tcW w:w="0" w:type="auto"/>
          </w:tcPr>
          <w:p w14:paraId="66505B11" w14:textId="77777777" w:rsidR="008D1012" w:rsidRDefault="00000000">
            <w:pPr>
              <w:pStyle w:val="Compact"/>
            </w:pPr>
            <w:r>
              <w:t>Object storage / NAS</w:t>
            </w:r>
          </w:p>
        </w:tc>
        <w:tc>
          <w:tcPr>
            <w:tcW w:w="0" w:type="auto"/>
          </w:tcPr>
          <w:p w14:paraId="33C28906" w14:textId="77777777" w:rsidR="008D1012" w:rsidRDefault="00000000">
            <w:pPr>
              <w:pStyle w:val="Compact"/>
            </w:pPr>
            <w:r>
              <w:t>Encrypted document content</w:t>
            </w:r>
          </w:p>
        </w:tc>
      </w:tr>
      <w:tr w:rsidR="008D1012" w14:paraId="0B6B1290" w14:textId="77777777">
        <w:tc>
          <w:tcPr>
            <w:tcW w:w="0" w:type="auto"/>
          </w:tcPr>
          <w:p w14:paraId="6F52D1D2" w14:textId="77777777" w:rsidR="008D1012" w:rsidRDefault="00000000">
            <w:pPr>
              <w:pStyle w:val="Compact"/>
            </w:pPr>
            <w:r>
              <w:t>OCR processing server</w:t>
            </w:r>
          </w:p>
        </w:tc>
        <w:tc>
          <w:tcPr>
            <w:tcW w:w="0" w:type="auto"/>
          </w:tcPr>
          <w:p w14:paraId="57484AD1" w14:textId="77777777" w:rsidR="008D1012" w:rsidRDefault="00000000">
            <w:pPr>
              <w:pStyle w:val="Compact"/>
            </w:pPr>
            <w:r>
              <w:t>Dedicated OCR workload</w:t>
            </w:r>
          </w:p>
        </w:tc>
      </w:tr>
      <w:tr w:rsidR="008D1012" w14:paraId="0DA5AD69" w14:textId="77777777">
        <w:tc>
          <w:tcPr>
            <w:tcW w:w="0" w:type="auto"/>
          </w:tcPr>
          <w:p w14:paraId="25B3E19A" w14:textId="77777777" w:rsidR="008D1012" w:rsidRDefault="00000000">
            <w:pPr>
              <w:pStyle w:val="Compact"/>
            </w:pPr>
            <w:r>
              <w:t>Search engine</w:t>
            </w:r>
          </w:p>
        </w:tc>
        <w:tc>
          <w:tcPr>
            <w:tcW w:w="0" w:type="auto"/>
          </w:tcPr>
          <w:p w14:paraId="00E288C5" w14:textId="77777777" w:rsidR="008D1012" w:rsidRDefault="00000000">
            <w:pPr>
              <w:pStyle w:val="Compact"/>
            </w:pPr>
            <w:r>
              <w:t>Full-text search (later phase)</w:t>
            </w:r>
          </w:p>
        </w:tc>
      </w:tr>
      <w:tr w:rsidR="008D1012" w14:paraId="6233E66B" w14:textId="77777777">
        <w:tc>
          <w:tcPr>
            <w:tcW w:w="0" w:type="auto"/>
          </w:tcPr>
          <w:p w14:paraId="27FA3F55" w14:textId="77777777" w:rsidR="008D1012" w:rsidRDefault="00000000">
            <w:pPr>
              <w:pStyle w:val="Compact"/>
            </w:pPr>
            <w:r>
              <w:t>Backup server</w:t>
            </w:r>
          </w:p>
        </w:tc>
        <w:tc>
          <w:tcPr>
            <w:tcW w:w="0" w:type="auto"/>
          </w:tcPr>
          <w:p w14:paraId="465C68F9" w14:textId="77777777" w:rsidR="008D1012" w:rsidRDefault="00000000">
            <w:pPr>
              <w:pStyle w:val="Compact"/>
            </w:pPr>
            <w:r>
              <w:t>Backups and disaster recovery</w:t>
            </w:r>
          </w:p>
        </w:tc>
      </w:tr>
      <w:tr w:rsidR="008D1012" w14:paraId="0783E3F8" w14:textId="77777777">
        <w:tc>
          <w:tcPr>
            <w:tcW w:w="0" w:type="auto"/>
          </w:tcPr>
          <w:p w14:paraId="7C1B83D0" w14:textId="77777777" w:rsidR="008D1012" w:rsidRDefault="00000000">
            <w:pPr>
              <w:pStyle w:val="Compact"/>
            </w:pPr>
            <w:r>
              <w:t>Monitoring &amp; logging</w:t>
            </w:r>
          </w:p>
        </w:tc>
        <w:tc>
          <w:tcPr>
            <w:tcW w:w="0" w:type="auto"/>
          </w:tcPr>
          <w:p w14:paraId="469CC6D0" w14:textId="77777777" w:rsidR="008D1012" w:rsidRDefault="00000000">
            <w:pPr>
              <w:pStyle w:val="Compact"/>
            </w:pPr>
            <w:r>
              <w:t>Health, performance, and security visibility</w:t>
            </w:r>
          </w:p>
        </w:tc>
      </w:tr>
    </w:tbl>
    <w:p w14:paraId="69CD62BB" w14:textId="77777777" w:rsidR="008D1012" w:rsidRDefault="00000000">
      <w:pPr>
        <w:pStyle w:val="BodyText"/>
      </w:pPr>
      <w:r>
        <w:rPr>
          <w:b/>
          <w:bCs/>
        </w:rPr>
        <w:t>Small/Medium deployment:</w:t>
      </w:r>
    </w:p>
    <w:p w14:paraId="07517E46" w14:textId="77777777" w:rsidR="008D1012" w:rsidRDefault="00000000">
      <w:pPr>
        <w:pStyle w:val="BlockText"/>
      </w:pPr>
      <w:r>
        <w:rPr>
          <w:b/>
          <w:bCs/>
        </w:rPr>
        <w:t>Figure 9.</w:t>
      </w:r>
      <w:r>
        <w:t xml:space="preserve"> </w:t>
      </w:r>
      <w:r>
        <w:rPr>
          <w:i/>
          <w:iCs/>
        </w:rPr>
        <w:t>(Architecture / flow diagram — rendered in the interactive documentation; omitted here for print clarity.)</w:t>
      </w:r>
    </w:p>
    <w:p w14:paraId="5C65EAD7" w14:textId="77777777" w:rsidR="008D1012" w:rsidRDefault="00000000">
      <w:pPr>
        <w:pStyle w:val="FirstParagraph"/>
      </w:pPr>
      <w:r>
        <w:rPr>
          <w:b/>
          <w:bCs/>
        </w:rPr>
        <w:t>Enterprise / High-Availability deployment:</w:t>
      </w:r>
    </w:p>
    <w:p w14:paraId="4CEF28C6" w14:textId="77777777" w:rsidR="008D1012" w:rsidRDefault="00000000">
      <w:pPr>
        <w:pStyle w:val="BlockText"/>
      </w:pPr>
      <w:r>
        <w:rPr>
          <w:b/>
          <w:bCs/>
        </w:rPr>
        <w:t>Figure 10.</w:t>
      </w:r>
      <w:r>
        <w:t xml:space="preserve"> </w:t>
      </w:r>
      <w:r>
        <w:rPr>
          <w:i/>
          <w:iCs/>
        </w:rPr>
        <w:t>(Architecture / flow diagram — rendered in the interactive documentation; omitted here for print clarity.)</w:t>
      </w:r>
    </w:p>
    <w:p w14:paraId="0DFC18A3" w14:textId="77777777" w:rsidR="008D1012" w:rsidRDefault="00000000">
      <w:pPr>
        <w:pStyle w:val="BlockText"/>
      </w:pPr>
      <w:r>
        <w:rPr>
          <w:b/>
          <w:bCs/>
        </w:rPr>
        <w:t>Assumption:</w:t>
      </w:r>
      <w:r>
        <w:t xml:space="preserve"> on-premise vs cloud deployment is confirmed in discovery. This decision materially affects OCR choice, storage, and HA design.</w:t>
      </w:r>
    </w:p>
    <w:p w14:paraId="1B49DD7D" w14:textId="77777777" w:rsidR="008D1012" w:rsidRDefault="00A01127">
      <w:r>
        <w:rPr>
          <w:noProof/>
        </w:rPr>
      </w:r>
      <w:r>
        <w:pict w14:anchorId="47347D5D">
          <v:rect id="Horizontal Line 19"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C2C7B1" w14:textId="77777777" w:rsidR="008D1012" w:rsidRDefault="00000000">
      <w:pPr>
        <w:pStyle w:val="Heading2"/>
      </w:pPr>
      <w:bookmarkStart w:id="46" w:name="integration-architecture"/>
      <w:bookmarkStart w:id="47" w:name="_Toc239075164"/>
      <w:bookmarkEnd w:id="44"/>
      <w:r>
        <w:t>19. Integration Architecture</w:t>
      </w:r>
      <w:bookmarkEnd w:id="47"/>
    </w:p>
    <w:p w14:paraId="7A73D5D8" w14:textId="77777777" w:rsidR="008D1012" w:rsidRDefault="00000000">
      <w:pPr>
        <w:pStyle w:val="FirstParagraph"/>
      </w:pPr>
      <w:r>
        <w:t xml:space="preserve">Laravel’s REST APIs let the DRMS act as an </w:t>
      </w:r>
      <w:r>
        <w:rPr>
          <w:b/>
          <w:bCs/>
        </w:rPr>
        <w:t>integration hub</w:t>
      </w:r>
      <w:r>
        <w:t>.</w:t>
      </w:r>
    </w:p>
    <w:tbl>
      <w:tblPr>
        <w:tblStyle w:val="Table"/>
        <w:tblW w:w="5000" w:type="pct"/>
        <w:tblLayout w:type="fixed"/>
        <w:tblLook w:val="0020" w:firstRow="1" w:lastRow="0" w:firstColumn="0" w:lastColumn="0" w:noHBand="0" w:noVBand="0"/>
      </w:tblPr>
      <w:tblGrid>
        <w:gridCol w:w="2946"/>
        <w:gridCol w:w="6630"/>
      </w:tblGrid>
      <w:tr w:rsidR="008D1012" w14:paraId="1D0390A5"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436" w:type="dxa"/>
          </w:tcPr>
          <w:p w14:paraId="48DFCC1C" w14:textId="77777777" w:rsidR="008D1012" w:rsidRDefault="00000000">
            <w:pPr>
              <w:pStyle w:val="Compact"/>
            </w:pPr>
            <w:r>
              <w:t>System</w:t>
            </w:r>
          </w:p>
        </w:tc>
        <w:tc>
          <w:tcPr>
            <w:tcW w:w="5483" w:type="dxa"/>
          </w:tcPr>
          <w:p w14:paraId="4CA625C3" w14:textId="77777777" w:rsidR="008D1012" w:rsidRDefault="00000000">
            <w:pPr>
              <w:pStyle w:val="Compact"/>
            </w:pPr>
            <w:r>
              <w:t>Integration value</w:t>
            </w:r>
          </w:p>
        </w:tc>
      </w:tr>
      <w:tr w:rsidR="008D1012" w14:paraId="111AF115" w14:textId="77777777">
        <w:tc>
          <w:tcPr>
            <w:tcW w:w="2436" w:type="dxa"/>
          </w:tcPr>
          <w:p w14:paraId="2CD0C583" w14:textId="77777777" w:rsidR="008D1012" w:rsidRDefault="00000000">
            <w:pPr>
              <w:pStyle w:val="Compact"/>
            </w:pPr>
            <w:r>
              <w:t>Active Directory / LDAP</w:t>
            </w:r>
          </w:p>
        </w:tc>
        <w:tc>
          <w:tcPr>
            <w:tcW w:w="5483" w:type="dxa"/>
          </w:tcPr>
          <w:p w14:paraId="6035F593" w14:textId="77777777" w:rsidR="008D1012" w:rsidRDefault="00000000">
            <w:pPr>
              <w:pStyle w:val="Compact"/>
            </w:pPr>
            <w:r>
              <w:t>Single identity source, SSO</w:t>
            </w:r>
          </w:p>
        </w:tc>
      </w:tr>
      <w:tr w:rsidR="008D1012" w14:paraId="1A941EF6" w14:textId="77777777">
        <w:tc>
          <w:tcPr>
            <w:tcW w:w="2436" w:type="dxa"/>
          </w:tcPr>
          <w:p w14:paraId="519F5C97" w14:textId="77777777" w:rsidR="008D1012" w:rsidRDefault="00000000">
            <w:pPr>
              <w:pStyle w:val="Compact"/>
            </w:pPr>
            <w:r>
              <w:t>Microsoft 365 / SharePoint</w:t>
            </w:r>
          </w:p>
        </w:tc>
        <w:tc>
          <w:tcPr>
            <w:tcW w:w="5483" w:type="dxa"/>
          </w:tcPr>
          <w:p w14:paraId="69AFDBE7" w14:textId="77777777" w:rsidR="008D1012" w:rsidRDefault="00000000">
            <w:pPr>
              <w:pStyle w:val="Compact"/>
            </w:pPr>
            <w:r>
              <w:t>Content interchange, familiar tooling</w:t>
            </w:r>
          </w:p>
        </w:tc>
      </w:tr>
      <w:tr w:rsidR="008D1012" w14:paraId="53881EE2" w14:textId="77777777">
        <w:tc>
          <w:tcPr>
            <w:tcW w:w="2436" w:type="dxa"/>
          </w:tcPr>
          <w:p w14:paraId="3F748860" w14:textId="77777777" w:rsidR="008D1012" w:rsidRDefault="00000000">
            <w:pPr>
              <w:pStyle w:val="Compact"/>
            </w:pPr>
            <w:r>
              <w:t>Email</w:t>
            </w:r>
          </w:p>
        </w:tc>
        <w:tc>
          <w:tcPr>
            <w:tcW w:w="5483" w:type="dxa"/>
          </w:tcPr>
          <w:p w14:paraId="74A0AFE0" w14:textId="77777777" w:rsidR="008D1012" w:rsidRDefault="00000000">
            <w:pPr>
              <w:pStyle w:val="Compact"/>
            </w:pPr>
            <w:r>
              <w:t>Email-to-inbox ingestion</w:t>
            </w:r>
          </w:p>
        </w:tc>
      </w:tr>
      <w:tr w:rsidR="008D1012" w14:paraId="5E042CF8" w14:textId="77777777">
        <w:tc>
          <w:tcPr>
            <w:tcW w:w="2436" w:type="dxa"/>
          </w:tcPr>
          <w:p w14:paraId="28159D58" w14:textId="77777777" w:rsidR="008D1012" w:rsidRDefault="00000000">
            <w:pPr>
              <w:pStyle w:val="Compact"/>
            </w:pPr>
            <w:r>
              <w:lastRenderedPageBreak/>
              <w:t>ERP / Finance / HR systems</w:t>
            </w:r>
          </w:p>
        </w:tc>
        <w:tc>
          <w:tcPr>
            <w:tcW w:w="5483" w:type="dxa"/>
          </w:tcPr>
          <w:p w14:paraId="6041F941" w14:textId="77777777" w:rsidR="008D1012" w:rsidRDefault="00000000">
            <w:pPr>
              <w:pStyle w:val="Compact"/>
            </w:pPr>
            <w:r>
              <w:t>Link documents to transactions/employees</w:t>
            </w:r>
          </w:p>
        </w:tc>
      </w:tr>
      <w:tr w:rsidR="008D1012" w14:paraId="20F811DE" w14:textId="77777777">
        <w:tc>
          <w:tcPr>
            <w:tcW w:w="2436" w:type="dxa"/>
          </w:tcPr>
          <w:p w14:paraId="613E17AF" w14:textId="77777777" w:rsidR="008D1012" w:rsidRDefault="00000000">
            <w:pPr>
              <w:pStyle w:val="Compact"/>
            </w:pPr>
            <w:r>
              <w:t>Existing databases</w:t>
            </w:r>
          </w:p>
        </w:tc>
        <w:tc>
          <w:tcPr>
            <w:tcW w:w="5483" w:type="dxa"/>
          </w:tcPr>
          <w:p w14:paraId="261F7C80" w14:textId="77777777" w:rsidR="008D1012" w:rsidRDefault="00000000">
            <w:pPr>
              <w:pStyle w:val="Compact"/>
            </w:pPr>
            <w:r>
              <w:t>Enrich metadata</w:t>
            </w:r>
          </w:p>
        </w:tc>
      </w:tr>
      <w:tr w:rsidR="008D1012" w14:paraId="35C8429C" w14:textId="77777777">
        <w:tc>
          <w:tcPr>
            <w:tcW w:w="2436" w:type="dxa"/>
          </w:tcPr>
          <w:p w14:paraId="67D2438B" w14:textId="77777777" w:rsidR="008D1012" w:rsidRDefault="00000000">
            <w:pPr>
              <w:pStyle w:val="Compact"/>
            </w:pPr>
            <w:r>
              <w:t>Network scanners / printers</w:t>
            </w:r>
          </w:p>
        </w:tc>
        <w:tc>
          <w:tcPr>
            <w:tcW w:w="5483" w:type="dxa"/>
          </w:tcPr>
          <w:p w14:paraId="087619CB" w14:textId="77777777" w:rsidR="008D1012" w:rsidRDefault="00000000">
            <w:pPr>
              <w:pStyle w:val="Compact"/>
            </w:pPr>
            <w:r>
              <w:t>Automated capture</w:t>
            </w:r>
          </w:p>
        </w:tc>
      </w:tr>
      <w:tr w:rsidR="008D1012" w14:paraId="7C19EFA4" w14:textId="77777777">
        <w:tc>
          <w:tcPr>
            <w:tcW w:w="2436" w:type="dxa"/>
          </w:tcPr>
          <w:p w14:paraId="5EB0278C" w14:textId="77777777" w:rsidR="008D1012" w:rsidRDefault="00000000">
            <w:pPr>
              <w:pStyle w:val="Compact"/>
            </w:pPr>
            <w:r>
              <w:t>SFTP / SMB</w:t>
            </w:r>
          </w:p>
        </w:tc>
        <w:tc>
          <w:tcPr>
            <w:tcW w:w="5483" w:type="dxa"/>
          </w:tcPr>
          <w:p w14:paraId="26EA0DA3" w14:textId="77777777" w:rsidR="008D1012" w:rsidRDefault="00000000">
            <w:pPr>
              <w:pStyle w:val="Compact"/>
            </w:pPr>
            <w:r>
              <w:t>Secure file exchange</w:t>
            </w:r>
          </w:p>
        </w:tc>
      </w:tr>
      <w:tr w:rsidR="008D1012" w14:paraId="73FE6F56" w14:textId="77777777">
        <w:tc>
          <w:tcPr>
            <w:tcW w:w="2436" w:type="dxa"/>
          </w:tcPr>
          <w:p w14:paraId="0A0B6715" w14:textId="77777777" w:rsidR="008D1012" w:rsidRDefault="00000000">
            <w:pPr>
              <w:pStyle w:val="Compact"/>
            </w:pPr>
            <w:r>
              <w:t>REST APIs</w:t>
            </w:r>
          </w:p>
        </w:tc>
        <w:tc>
          <w:tcPr>
            <w:tcW w:w="5483" w:type="dxa"/>
          </w:tcPr>
          <w:p w14:paraId="727E57E2" w14:textId="77777777" w:rsidR="008D1012" w:rsidRDefault="00000000">
            <w:pPr>
              <w:pStyle w:val="Compact"/>
            </w:pPr>
            <w:r>
              <w:t>Extend to any system</w:t>
            </w:r>
          </w:p>
        </w:tc>
      </w:tr>
    </w:tbl>
    <w:p w14:paraId="03022836" w14:textId="77777777" w:rsidR="008D1012" w:rsidRDefault="00000000">
      <w:pPr>
        <w:pStyle w:val="BlockText"/>
      </w:pPr>
      <w:r>
        <w:rPr>
          <w:b/>
          <w:bCs/>
        </w:rPr>
        <w:t>Figure 11.</w:t>
      </w:r>
      <w:r>
        <w:t xml:space="preserve"> </w:t>
      </w:r>
      <w:r>
        <w:rPr>
          <w:i/>
          <w:iCs/>
        </w:rPr>
        <w:t>(Architecture / flow diagram — rendered in the interactive documentation; omitted here for print clarity.)</w:t>
      </w:r>
    </w:p>
    <w:p w14:paraId="04CD5DBD" w14:textId="77777777" w:rsidR="008D1012" w:rsidRDefault="00A01127">
      <w:r>
        <w:rPr>
          <w:noProof/>
        </w:rPr>
      </w:r>
      <w:r>
        <w:pict w14:anchorId="7ADD70FA">
          <v:rect id="Horizontal Line 20"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591BF07" w14:textId="77777777" w:rsidR="008D1012" w:rsidRDefault="00000000">
      <w:pPr>
        <w:pStyle w:val="Heading2"/>
      </w:pPr>
      <w:bookmarkStart w:id="48" w:name="reporting-analytics"/>
      <w:bookmarkStart w:id="49" w:name="_Toc239075165"/>
      <w:bookmarkEnd w:id="46"/>
      <w:r>
        <w:t>20. Reporting &amp; Analytics</w:t>
      </w:r>
      <w:bookmarkEnd w:id="49"/>
    </w:p>
    <w:p w14:paraId="535A5630" w14:textId="77777777" w:rsidR="008D1012" w:rsidRDefault="00000000">
      <w:pPr>
        <w:pStyle w:val="FirstParagraph"/>
      </w:pPr>
      <w:r>
        <w:t>Executive dashboards and management reports include:</w:t>
      </w:r>
    </w:p>
    <w:p w14:paraId="4BA96227" w14:textId="77777777" w:rsidR="008D1012" w:rsidRDefault="00000000">
      <w:pPr>
        <w:pStyle w:val="Compact"/>
        <w:numPr>
          <w:ilvl w:val="0"/>
          <w:numId w:val="7"/>
        </w:numPr>
      </w:pPr>
      <w:r>
        <w:t>Total documents; documents by department</w:t>
      </w:r>
    </w:p>
    <w:p w14:paraId="3C274F87" w14:textId="77777777" w:rsidR="008D1012" w:rsidRDefault="00000000">
      <w:pPr>
        <w:pStyle w:val="Compact"/>
        <w:numPr>
          <w:ilvl w:val="0"/>
          <w:numId w:val="7"/>
        </w:numPr>
      </w:pPr>
      <w:r>
        <w:t>Documents scanned this month; OCR processing status</w:t>
      </w:r>
    </w:p>
    <w:p w14:paraId="4B22D452" w14:textId="77777777" w:rsidR="008D1012" w:rsidRDefault="00000000">
      <w:pPr>
        <w:pStyle w:val="Compact"/>
        <w:numPr>
          <w:ilvl w:val="0"/>
          <w:numId w:val="7"/>
        </w:numPr>
      </w:pPr>
      <w:r>
        <w:t>Documents awaiting classification</w:t>
      </w:r>
    </w:p>
    <w:p w14:paraId="1238254F" w14:textId="77777777" w:rsidR="008D1012" w:rsidRDefault="00000000">
      <w:pPr>
        <w:pStyle w:val="Compact"/>
        <w:numPr>
          <w:ilvl w:val="0"/>
          <w:numId w:val="7"/>
        </w:numPr>
      </w:pPr>
      <w:r>
        <w:t>Documents currently checked out; overdue documents</w:t>
      </w:r>
    </w:p>
    <w:p w14:paraId="0EFC012C" w14:textId="77777777" w:rsidR="008D1012" w:rsidRDefault="00000000">
      <w:pPr>
        <w:pStyle w:val="Compact"/>
        <w:numPr>
          <w:ilvl w:val="0"/>
          <w:numId w:val="7"/>
        </w:numPr>
      </w:pPr>
      <w:r>
        <w:t>Documents by physical location; movement activity</w:t>
      </w:r>
    </w:p>
    <w:p w14:paraId="74C5B4AC" w14:textId="77777777" w:rsidR="008D1012" w:rsidRDefault="00000000">
      <w:pPr>
        <w:pStyle w:val="Compact"/>
        <w:numPr>
          <w:ilvl w:val="0"/>
          <w:numId w:val="7"/>
        </w:numPr>
      </w:pPr>
      <w:r>
        <w:t>Downloads; most accessed documents</w:t>
      </w:r>
    </w:p>
    <w:p w14:paraId="5FB11375" w14:textId="77777777" w:rsidR="008D1012" w:rsidRDefault="00000000">
      <w:pPr>
        <w:pStyle w:val="Compact"/>
        <w:numPr>
          <w:ilvl w:val="0"/>
          <w:numId w:val="7"/>
        </w:numPr>
      </w:pPr>
      <w:r>
        <w:t>Storage utilisation</w:t>
      </w:r>
    </w:p>
    <w:p w14:paraId="27445BC7" w14:textId="77777777" w:rsidR="008D1012" w:rsidRDefault="00000000">
      <w:pPr>
        <w:pStyle w:val="Compact"/>
        <w:numPr>
          <w:ilvl w:val="0"/>
          <w:numId w:val="7"/>
        </w:numPr>
      </w:pPr>
      <w:r>
        <w:t>Documents approaching retention expiry</w:t>
      </w:r>
    </w:p>
    <w:p w14:paraId="0481A6D5" w14:textId="77777777" w:rsidR="008D1012" w:rsidRDefault="00000000">
      <w:pPr>
        <w:pStyle w:val="FirstParagraph"/>
      </w:pPr>
      <w:r>
        <w:rPr>
          <w:b/>
          <w:bCs/>
        </w:rPr>
        <w:t>Useful management reports:</w:t>
      </w:r>
      <w:r>
        <w:t xml:space="preserve"> overdue checkouts by department, storage growth trend, top accessed documents, retention-expiry forecast, ingestion/OCR throughput, and access-anomaly reports for security review.</w:t>
      </w:r>
    </w:p>
    <w:p w14:paraId="7CE9DC11" w14:textId="77777777" w:rsidR="008D1012" w:rsidRDefault="00A01127">
      <w:r>
        <w:rPr>
          <w:noProof/>
        </w:rPr>
      </w:r>
      <w:r>
        <w:pict w14:anchorId="434CA000">
          <v:rect id="Horizontal Line 2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AC7C33" w14:textId="77777777" w:rsidR="008D1012" w:rsidRDefault="00000000">
      <w:pPr>
        <w:pStyle w:val="Heading2"/>
      </w:pPr>
      <w:bookmarkStart w:id="50" w:name="business-benefits"/>
      <w:bookmarkStart w:id="51" w:name="_Toc239075166"/>
      <w:bookmarkEnd w:id="48"/>
      <w:r>
        <w:t>21. Business Benefits</w:t>
      </w:r>
      <w:bookmarkEnd w:id="51"/>
    </w:p>
    <w:tbl>
      <w:tblPr>
        <w:tblStyle w:val="Table"/>
        <w:tblW w:w="5000" w:type="pct"/>
        <w:tblLayout w:type="fixed"/>
        <w:tblLook w:val="0020" w:firstRow="1" w:lastRow="0" w:firstColumn="0" w:lastColumn="0" w:noHBand="0" w:noVBand="0"/>
      </w:tblPr>
      <w:tblGrid>
        <w:gridCol w:w="3591"/>
        <w:gridCol w:w="5985"/>
      </w:tblGrid>
      <w:tr w:rsidR="008D1012" w14:paraId="7DBE57D5"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970" w:type="dxa"/>
          </w:tcPr>
          <w:p w14:paraId="1E258C51" w14:textId="77777777" w:rsidR="008D1012" w:rsidRDefault="00000000">
            <w:pPr>
              <w:pStyle w:val="Compact"/>
            </w:pPr>
            <w:r>
              <w:t>Benefit</w:t>
            </w:r>
          </w:p>
        </w:tc>
        <w:tc>
          <w:tcPr>
            <w:tcW w:w="4950" w:type="dxa"/>
          </w:tcPr>
          <w:p w14:paraId="2184C676" w14:textId="77777777" w:rsidR="008D1012" w:rsidRDefault="00000000">
            <w:pPr>
              <w:pStyle w:val="Compact"/>
            </w:pPr>
            <w:r>
              <w:t>Business Value</w:t>
            </w:r>
          </w:p>
        </w:tc>
      </w:tr>
      <w:tr w:rsidR="008D1012" w14:paraId="1C00E199" w14:textId="77777777">
        <w:tc>
          <w:tcPr>
            <w:tcW w:w="2970" w:type="dxa"/>
          </w:tcPr>
          <w:p w14:paraId="0A3C84B6" w14:textId="77777777" w:rsidR="008D1012" w:rsidRDefault="00000000">
            <w:pPr>
              <w:pStyle w:val="Compact"/>
            </w:pPr>
            <w:r>
              <w:t>Productivity</w:t>
            </w:r>
          </w:p>
        </w:tc>
        <w:tc>
          <w:tcPr>
            <w:tcW w:w="4950" w:type="dxa"/>
          </w:tcPr>
          <w:p w14:paraId="4EBBF709" w14:textId="77777777" w:rsidR="008D1012" w:rsidRDefault="00000000">
            <w:pPr>
              <w:pStyle w:val="Compact"/>
            </w:pPr>
            <w:r>
              <w:t>Documents found in seconds by content, not minutes/hours of searching</w:t>
            </w:r>
          </w:p>
        </w:tc>
      </w:tr>
      <w:tr w:rsidR="008D1012" w14:paraId="0683704A" w14:textId="77777777">
        <w:tc>
          <w:tcPr>
            <w:tcW w:w="2970" w:type="dxa"/>
          </w:tcPr>
          <w:p w14:paraId="68DB6F70" w14:textId="77777777" w:rsidR="008D1012" w:rsidRDefault="00000000">
            <w:pPr>
              <w:pStyle w:val="Compact"/>
            </w:pPr>
            <w:r>
              <w:t>Cost reduction</w:t>
            </w:r>
          </w:p>
        </w:tc>
        <w:tc>
          <w:tcPr>
            <w:tcW w:w="4950" w:type="dxa"/>
          </w:tcPr>
          <w:p w14:paraId="454F191E" w14:textId="77777777" w:rsidR="008D1012" w:rsidRDefault="00000000">
            <w:pPr>
              <w:pStyle w:val="Compact"/>
            </w:pPr>
            <w:r>
              <w:t>Less physical storage, printing, and manual administration</w:t>
            </w:r>
          </w:p>
        </w:tc>
      </w:tr>
      <w:tr w:rsidR="008D1012" w14:paraId="6363AF42" w14:textId="77777777">
        <w:tc>
          <w:tcPr>
            <w:tcW w:w="2970" w:type="dxa"/>
          </w:tcPr>
          <w:p w14:paraId="7B7778EE" w14:textId="77777777" w:rsidR="008D1012" w:rsidRDefault="00000000">
            <w:pPr>
              <w:pStyle w:val="Compact"/>
            </w:pPr>
            <w:r>
              <w:t>Risk reduction</w:t>
            </w:r>
          </w:p>
        </w:tc>
        <w:tc>
          <w:tcPr>
            <w:tcW w:w="4950" w:type="dxa"/>
          </w:tcPr>
          <w:p w14:paraId="31674F8D" w14:textId="77777777" w:rsidR="008D1012" w:rsidRDefault="00000000">
            <w:pPr>
              <w:pStyle w:val="Compact"/>
            </w:pPr>
            <w:r>
              <w:t>Fewer lost/misplaced records; integrity verified by checksum</w:t>
            </w:r>
          </w:p>
        </w:tc>
      </w:tr>
      <w:tr w:rsidR="008D1012" w14:paraId="1311252A" w14:textId="77777777">
        <w:tc>
          <w:tcPr>
            <w:tcW w:w="2970" w:type="dxa"/>
          </w:tcPr>
          <w:p w14:paraId="02476B6B" w14:textId="77777777" w:rsidR="008D1012" w:rsidRDefault="00000000">
            <w:pPr>
              <w:pStyle w:val="Compact"/>
            </w:pPr>
            <w:r>
              <w:t>Security</w:t>
            </w:r>
          </w:p>
        </w:tc>
        <w:tc>
          <w:tcPr>
            <w:tcW w:w="4950" w:type="dxa"/>
          </w:tcPr>
          <w:p w14:paraId="08F0A5B1" w14:textId="77777777" w:rsidR="008D1012" w:rsidRDefault="00000000">
            <w:pPr>
              <w:pStyle w:val="Compact"/>
            </w:pPr>
            <w:r>
              <w:t>Access controlled by role, department, and sensitivity</w:t>
            </w:r>
          </w:p>
        </w:tc>
      </w:tr>
      <w:tr w:rsidR="008D1012" w14:paraId="6E409575" w14:textId="77777777">
        <w:tc>
          <w:tcPr>
            <w:tcW w:w="2970" w:type="dxa"/>
          </w:tcPr>
          <w:p w14:paraId="13CB66A9" w14:textId="77777777" w:rsidR="008D1012" w:rsidRDefault="00000000">
            <w:pPr>
              <w:pStyle w:val="Compact"/>
            </w:pPr>
            <w:r>
              <w:lastRenderedPageBreak/>
              <w:t>Accountability</w:t>
            </w:r>
          </w:p>
        </w:tc>
        <w:tc>
          <w:tcPr>
            <w:tcW w:w="4950" w:type="dxa"/>
          </w:tcPr>
          <w:p w14:paraId="7D2E24A4" w14:textId="77777777" w:rsidR="008D1012" w:rsidRDefault="00000000">
            <w:pPr>
              <w:pStyle w:val="Compact"/>
            </w:pPr>
            <w:r>
              <w:t>Every access and movement is attributable</w:t>
            </w:r>
          </w:p>
        </w:tc>
      </w:tr>
      <w:tr w:rsidR="008D1012" w14:paraId="0CD9D3DC" w14:textId="77777777">
        <w:tc>
          <w:tcPr>
            <w:tcW w:w="2970" w:type="dxa"/>
          </w:tcPr>
          <w:p w14:paraId="3EB2A4E9" w14:textId="77777777" w:rsidR="008D1012" w:rsidRDefault="00000000">
            <w:pPr>
              <w:pStyle w:val="Compact"/>
            </w:pPr>
            <w:r>
              <w:t>Compliance</w:t>
            </w:r>
          </w:p>
        </w:tc>
        <w:tc>
          <w:tcPr>
            <w:tcW w:w="4950" w:type="dxa"/>
          </w:tcPr>
          <w:p w14:paraId="666D5EC7" w14:textId="77777777" w:rsidR="008D1012" w:rsidRDefault="00000000">
            <w:pPr>
              <w:pStyle w:val="Compact"/>
            </w:pPr>
            <w:r>
              <w:t>Tamper-evident audit trails and configurable retention</w:t>
            </w:r>
          </w:p>
        </w:tc>
      </w:tr>
      <w:tr w:rsidR="008D1012" w14:paraId="587A1AED" w14:textId="77777777">
        <w:tc>
          <w:tcPr>
            <w:tcW w:w="2970" w:type="dxa"/>
          </w:tcPr>
          <w:p w14:paraId="1BA1510D" w14:textId="77777777" w:rsidR="008D1012" w:rsidRDefault="00000000">
            <w:pPr>
              <w:pStyle w:val="Compact"/>
            </w:pPr>
            <w:r>
              <w:t>Business continuity</w:t>
            </w:r>
          </w:p>
        </w:tc>
        <w:tc>
          <w:tcPr>
            <w:tcW w:w="4950" w:type="dxa"/>
          </w:tcPr>
          <w:p w14:paraId="16AF270F" w14:textId="77777777" w:rsidR="008D1012" w:rsidRDefault="00000000">
            <w:pPr>
              <w:pStyle w:val="Compact"/>
            </w:pPr>
            <w:r>
              <w:t>Digital copies remain accessible even when physical files cannot be retrieved</w:t>
            </w:r>
          </w:p>
        </w:tc>
      </w:tr>
      <w:tr w:rsidR="008D1012" w14:paraId="3A5B711E" w14:textId="77777777">
        <w:tc>
          <w:tcPr>
            <w:tcW w:w="2970" w:type="dxa"/>
          </w:tcPr>
          <w:p w14:paraId="5F67E3F1" w14:textId="77777777" w:rsidR="008D1012" w:rsidRDefault="00000000">
            <w:pPr>
              <w:pStyle w:val="Compact"/>
            </w:pPr>
            <w:r>
              <w:t>Searchability</w:t>
            </w:r>
          </w:p>
        </w:tc>
        <w:tc>
          <w:tcPr>
            <w:tcW w:w="4950" w:type="dxa"/>
          </w:tcPr>
          <w:p w14:paraId="2FA07955" w14:textId="77777777" w:rsidR="008D1012" w:rsidRDefault="00000000">
            <w:pPr>
              <w:pStyle w:val="Compact"/>
            </w:pPr>
            <w:r>
              <w:t>Find documents by their contents, not cabinet browsing</w:t>
            </w:r>
          </w:p>
        </w:tc>
      </w:tr>
    </w:tbl>
    <w:p w14:paraId="610F716D" w14:textId="77777777" w:rsidR="008D1012" w:rsidRDefault="00A01127">
      <w:r>
        <w:rPr>
          <w:noProof/>
        </w:rPr>
      </w:r>
      <w:r>
        <w:pict w14:anchorId="22132898">
          <v:rect id="Horizontal Line 2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87F4129" w14:textId="77777777" w:rsidR="008D1012" w:rsidRDefault="00000000">
      <w:pPr>
        <w:pStyle w:val="Heading2"/>
      </w:pPr>
      <w:bookmarkStart w:id="52" w:name="roi-framework"/>
      <w:bookmarkStart w:id="53" w:name="_Toc239075167"/>
      <w:bookmarkEnd w:id="50"/>
      <w:r>
        <w:t>22. ROI Framework</w:t>
      </w:r>
      <w:bookmarkEnd w:id="53"/>
    </w:p>
    <w:p w14:paraId="34F37E36" w14:textId="77777777" w:rsidR="008D1012" w:rsidRDefault="00000000">
      <w:pPr>
        <w:pStyle w:val="FirstParagraph"/>
      </w:pPr>
      <w:r>
        <w:t xml:space="preserve">ROI should be calculated from the organisation’s own figures gathered in discovery. The framework below shows the </w:t>
      </w:r>
      <w:r>
        <w:rPr>
          <w:b/>
          <w:bCs/>
        </w:rPr>
        <w:t>method</w:t>
      </w:r>
      <w:r>
        <w:t xml:space="preserve">, with </w:t>
      </w:r>
      <w:r>
        <w:rPr>
          <w:b/>
          <w:bCs/>
        </w:rPr>
        <w:t>clearly labelled illustrative placeholders</w:t>
      </w:r>
      <w:r>
        <w:t xml:space="preserve"> — not real data.</w:t>
      </w:r>
    </w:p>
    <w:p w14:paraId="7C3DBFEB" w14:textId="77777777" w:rsidR="008D1012" w:rsidRDefault="00000000">
      <w:pPr>
        <w:pStyle w:val="BodyText"/>
      </w:pPr>
      <w:r>
        <w:rPr>
          <w:b/>
          <w:bCs/>
        </w:rPr>
        <w:t>Inputs (to be confirmed):</w:t>
      </w:r>
    </w:p>
    <w:tbl>
      <w:tblPr>
        <w:tblStyle w:val="Table"/>
        <w:tblW w:w="0" w:type="auto"/>
        <w:tblLook w:val="0020" w:firstRow="1" w:lastRow="0" w:firstColumn="0" w:lastColumn="0" w:noHBand="0" w:noVBand="0"/>
      </w:tblPr>
      <w:tblGrid>
        <w:gridCol w:w="4264"/>
        <w:gridCol w:w="2045"/>
      </w:tblGrid>
      <w:tr w:rsidR="008D1012" w14:paraId="20D67FAC"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0" w:type="auto"/>
          </w:tcPr>
          <w:p w14:paraId="67F8A68F" w14:textId="77777777" w:rsidR="008D1012" w:rsidRDefault="00000000">
            <w:pPr>
              <w:pStyle w:val="Compact"/>
            </w:pPr>
            <w:r>
              <w:t>Assumption (placeholder)</w:t>
            </w:r>
          </w:p>
        </w:tc>
        <w:tc>
          <w:tcPr>
            <w:tcW w:w="0" w:type="auto"/>
          </w:tcPr>
          <w:p w14:paraId="491AB675" w14:textId="77777777" w:rsidR="008D1012" w:rsidRDefault="00000000">
            <w:pPr>
              <w:pStyle w:val="Compact"/>
            </w:pPr>
            <w:r>
              <w:t>Example value</w:t>
            </w:r>
          </w:p>
        </w:tc>
      </w:tr>
      <w:tr w:rsidR="008D1012" w14:paraId="597BAB7E" w14:textId="77777777">
        <w:tc>
          <w:tcPr>
            <w:tcW w:w="0" w:type="auto"/>
          </w:tcPr>
          <w:p w14:paraId="5FECA2CE" w14:textId="77777777" w:rsidR="008D1012" w:rsidRDefault="00000000">
            <w:pPr>
              <w:pStyle w:val="Compact"/>
            </w:pPr>
            <w:r>
              <w:t>Staff performing document searches</w:t>
            </w:r>
          </w:p>
        </w:tc>
        <w:tc>
          <w:tcPr>
            <w:tcW w:w="0" w:type="auto"/>
          </w:tcPr>
          <w:p w14:paraId="142E90F4" w14:textId="77777777" w:rsidR="008D1012" w:rsidRDefault="00000000">
            <w:pPr>
              <w:pStyle w:val="Compact"/>
            </w:pPr>
            <w:r>
              <w:rPr>
                <w:i/>
                <w:iCs/>
              </w:rPr>
              <w:t>[N staff]</w:t>
            </w:r>
          </w:p>
        </w:tc>
      </w:tr>
      <w:tr w:rsidR="008D1012" w14:paraId="230A4F87" w14:textId="77777777">
        <w:tc>
          <w:tcPr>
            <w:tcW w:w="0" w:type="auto"/>
          </w:tcPr>
          <w:p w14:paraId="786EEC38" w14:textId="77777777" w:rsidR="008D1012" w:rsidRDefault="00000000">
            <w:pPr>
              <w:pStyle w:val="Compact"/>
            </w:pPr>
            <w:r>
              <w:t>Searches per person per day</w:t>
            </w:r>
          </w:p>
        </w:tc>
        <w:tc>
          <w:tcPr>
            <w:tcW w:w="0" w:type="auto"/>
          </w:tcPr>
          <w:p w14:paraId="52690C51" w14:textId="77777777" w:rsidR="008D1012" w:rsidRDefault="00000000">
            <w:pPr>
              <w:pStyle w:val="Compact"/>
            </w:pPr>
            <w:r>
              <w:rPr>
                <w:i/>
                <w:iCs/>
              </w:rPr>
              <w:t>[S searches]</w:t>
            </w:r>
          </w:p>
        </w:tc>
      </w:tr>
      <w:tr w:rsidR="008D1012" w14:paraId="31695F92" w14:textId="77777777">
        <w:tc>
          <w:tcPr>
            <w:tcW w:w="0" w:type="auto"/>
          </w:tcPr>
          <w:p w14:paraId="5D99A830" w14:textId="77777777" w:rsidR="008D1012" w:rsidRDefault="00000000">
            <w:pPr>
              <w:pStyle w:val="Compact"/>
            </w:pPr>
            <w:r>
              <w:t>Average retrieval time saved per search</w:t>
            </w:r>
          </w:p>
        </w:tc>
        <w:tc>
          <w:tcPr>
            <w:tcW w:w="0" w:type="auto"/>
          </w:tcPr>
          <w:p w14:paraId="6AD6117A" w14:textId="77777777" w:rsidR="008D1012" w:rsidRDefault="00000000">
            <w:pPr>
              <w:pStyle w:val="Compact"/>
            </w:pPr>
            <w:r>
              <w:rPr>
                <w:i/>
                <w:iCs/>
              </w:rPr>
              <w:t>[T minutes]</w:t>
            </w:r>
          </w:p>
        </w:tc>
      </w:tr>
      <w:tr w:rsidR="008D1012" w14:paraId="10276BCF" w14:textId="77777777">
        <w:tc>
          <w:tcPr>
            <w:tcW w:w="0" w:type="auto"/>
          </w:tcPr>
          <w:p w14:paraId="32842D3F" w14:textId="77777777" w:rsidR="008D1012" w:rsidRDefault="00000000">
            <w:pPr>
              <w:pStyle w:val="Compact"/>
            </w:pPr>
            <w:r>
              <w:t>Fully-loaded staff cost per hour</w:t>
            </w:r>
          </w:p>
        </w:tc>
        <w:tc>
          <w:tcPr>
            <w:tcW w:w="0" w:type="auto"/>
          </w:tcPr>
          <w:p w14:paraId="13C88F20" w14:textId="77777777" w:rsidR="008D1012" w:rsidRDefault="00000000">
            <w:pPr>
              <w:pStyle w:val="Compact"/>
            </w:pPr>
            <w:r>
              <w:rPr>
                <w:i/>
                <w:iCs/>
              </w:rPr>
              <w:t>[C currency/hour]</w:t>
            </w:r>
          </w:p>
        </w:tc>
      </w:tr>
      <w:tr w:rsidR="008D1012" w14:paraId="267A7514" w14:textId="77777777">
        <w:tc>
          <w:tcPr>
            <w:tcW w:w="0" w:type="auto"/>
          </w:tcPr>
          <w:p w14:paraId="535FABFB" w14:textId="77777777" w:rsidR="008D1012" w:rsidRDefault="00000000">
            <w:pPr>
              <w:pStyle w:val="Compact"/>
            </w:pPr>
            <w:r>
              <w:t>Annual physical storage cost</w:t>
            </w:r>
          </w:p>
        </w:tc>
        <w:tc>
          <w:tcPr>
            <w:tcW w:w="0" w:type="auto"/>
          </w:tcPr>
          <w:p w14:paraId="1855967A" w14:textId="77777777" w:rsidR="008D1012" w:rsidRDefault="00000000">
            <w:pPr>
              <w:pStyle w:val="Compact"/>
            </w:pPr>
            <w:r>
              <w:rPr>
                <w:i/>
                <w:iCs/>
              </w:rPr>
              <w:t>[currency]</w:t>
            </w:r>
          </w:p>
        </w:tc>
      </w:tr>
      <w:tr w:rsidR="008D1012" w14:paraId="69153FCF" w14:textId="77777777">
        <w:tc>
          <w:tcPr>
            <w:tcW w:w="0" w:type="auto"/>
          </w:tcPr>
          <w:p w14:paraId="42EA40EE" w14:textId="77777777" w:rsidR="008D1012" w:rsidRDefault="00000000">
            <w:pPr>
              <w:pStyle w:val="Compact"/>
            </w:pPr>
            <w:r>
              <w:t>Annual printing/copying cost</w:t>
            </w:r>
          </w:p>
        </w:tc>
        <w:tc>
          <w:tcPr>
            <w:tcW w:w="0" w:type="auto"/>
          </w:tcPr>
          <w:p w14:paraId="2FC9BAEF" w14:textId="77777777" w:rsidR="008D1012" w:rsidRDefault="00000000">
            <w:pPr>
              <w:pStyle w:val="Compact"/>
            </w:pPr>
            <w:r>
              <w:rPr>
                <w:i/>
                <w:iCs/>
              </w:rPr>
              <w:t>[currency]</w:t>
            </w:r>
          </w:p>
        </w:tc>
      </w:tr>
      <w:tr w:rsidR="008D1012" w14:paraId="7D9F6382" w14:textId="77777777">
        <w:tc>
          <w:tcPr>
            <w:tcW w:w="0" w:type="auto"/>
          </w:tcPr>
          <w:p w14:paraId="6F3DD1FF" w14:textId="77777777" w:rsidR="008D1012" w:rsidRDefault="00000000">
            <w:pPr>
              <w:pStyle w:val="Compact"/>
            </w:pPr>
            <w:r>
              <w:t>Lost-document incidents per year</w:t>
            </w:r>
          </w:p>
        </w:tc>
        <w:tc>
          <w:tcPr>
            <w:tcW w:w="0" w:type="auto"/>
          </w:tcPr>
          <w:p w14:paraId="31AE0FC2" w14:textId="77777777" w:rsidR="008D1012" w:rsidRDefault="00000000">
            <w:pPr>
              <w:pStyle w:val="Compact"/>
            </w:pPr>
            <w:r>
              <w:rPr>
                <w:i/>
                <w:iCs/>
              </w:rPr>
              <w:t>[I incidents]</w:t>
            </w:r>
          </w:p>
        </w:tc>
      </w:tr>
    </w:tbl>
    <w:p w14:paraId="66B970DA" w14:textId="77777777" w:rsidR="008D1012" w:rsidRDefault="00000000">
      <w:pPr>
        <w:pStyle w:val="BodyText"/>
      </w:pPr>
      <w:r>
        <w:rPr>
          <w:b/>
          <w:bCs/>
        </w:rPr>
        <w:t>Illustrative calculation (placeholders only):</w:t>
      </w:r>
    </w:p>
    <w:p w14:paraId="732B5A59" w14:textId="77777777" w:rsidR="008D1012" w:rsidRDefault="00000000">
      <w:pPr>
        <w:pStyle w:val="SourceCode"/>
      </w:pPr>
      <w:r>
        <w:rPr>
          <w:rStyle w:val="VerbatimChar"/>
        </w:rPr>
        <w:t>Annual time saved  = N × S × T minutes × working days</w:t>
      </w:r>
      <w:r>
        <w:br/>
      </w:r>
      <w:r>
        <w:rPr>
          <w:rStyle w:val="VerbatimChar"/>
        </w:rPr>
        <w:t>Annual labour value = (Annual time saved ÷ 60) × C</w:t>
      </w:r>
      <w:r>
        <w:br/>
      </w:r>
      <w:r>
        <w:rPr>
          <w:rStyle w:val="VerbatimChar"/>
        </w:rPr>
        <w:t>Total annual benefit = Annual labour value + storage savings + printing savings + risk-avoidance value</w:t>
      </w:r>
      <w:r>
        <w:br/>
      </w:r>
      <w:r>
        <w:rPr>
          <w:rStyle w:val="VerbatimChar"/>
        </w:rPr>
        <w:t>ROI = (Total annual benefit − annual platform cost) ÷ annual platform cost</w:t>
      </w:r>
    </w:p>
    <w:p w14:paraId="6135EB89" w14:textId="77777777" w:rsidR="008D1012" w:rsidRDefault="00000000">
      <w:pPr>
        <w:pStyle w:val="BlockText"/>
      </w:pPr>
      <w:r>
        <w:t xml:space="preserve">These formulas produce a defensible business case </w:t>
      </w:r>
      <w:r>
        <w:rPr>
          <w:b/>
          <w:bCs/>
        </w:rPr>
        <w:t>once real figures replace the placeholders.</w:t>
      </w:r>
      <w:r>
        <w:t xml:space="preserve"> We recommend a lightweight time-and-motion sample during discovery to establish the retrieval-time baseline.</w:t>
      </w:r>
    </w:p>
    <w:p w14:paraId="6C99D37D" w14:textId="77777777" w:rsidR="008D1012" w:rsidRDefault="00A01127">
      <w:r>
        <w:rPr>
          <w:noProof/>
        </w:rPr>
      </w:r>
      <w:r>
        <w:pict w14:anchorId="2ABE6E55">
          <v:rect id="Horizontal Line 2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45351C0" w14:textId="77777777" w:rsidR="008D1012" w:rsidRDefault="00000000">
      <w:pPr>
        <w:pStyle w:val="Heading2"/>
      </w:pPr>
      <w:bookmarkStart w:id="54" w:name="implementation-roadmap"/>
      <w:bookmarkStart w:id="55" w:name="_Toc239075168"/>
      <w:bookmarkEnd w:id="52"/>
      <w:r>
        <w:t>23. Implementation Roadmap</w:t>
      </w:r>
      <w:bookmarkEnd w:id="55"/>
    </w:p>
    <w:p w14:paraId="6B742FCE" w14:textId="77777777" w:rsidR="008D1012" w:rsidRDefault="00000000">
      <w:pPr>
        <w:pStyle w:val="BlockText"/>
      </w:pPr>
      <w:r>
        <w:rPr>
          <w:b/>
          <w:bCs/>
        </w:rPr>
        <w:t>Figure 12.</w:t>
      </w:r>
      <w:r>
        <w:t xml:space="preserve"> </w:t>
      </w:r>
      <w:r>
        <w:rPr>
          <w:i/>
          <w:iCs/>
        </w:rPr>
        <w:t>(Architecture / flow diagram — rendered in the interactive documentation; omitted here for print clarity.)</w:t>
      </w:r>
    </w:p>
    <w:tbl>
      <w:tblPr>
        <w:tblStyle w:val="Table"/>
        <w:tblW w:w="5000" w:type="pct"/>
        <w:tblLayout w:type="fixed"/>
        <w:tblLook w:val="0020" w:firstRow="1" w:lastRow="0" w:firstColumn="0" w:lastColumn="0" w:noHBand="0" w:noVBand="0"/>
      </w:tblPr>
      <w:tblGrid>
        <w:gridCol w:w="2162"/>
        <w:gridCol w:w="2162"/>
        <w:gridCol w:w="5252"/>
      </w:tblGrid>
      <w:tr w:rsidR="008D1012" w14:paraId="3CCEBE67"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1788" w:type="dxa"/>
          </w:tcPr>
          <w:p w14:paraId="635AD1BE" w14:textId="77777777" w:rsidR="008D1012" w:rsidRDefault="00000000">
            <w:pPr>
              <w:pStyle w:val="Compact"/>
            </w:pPr>
            <w:r>
              <w:t>Phase</w:t>
            </w:r>
          </w:p>
        </w:tc>
        <w:tc>
          <w:tcPr>
            <w:tcW w:w="1788" w:type="dxa"/>
          </w:tcPr>
          <w:p w14:paraId="2E2D530C" w14:textId="77777777" w:rsidR="008D1012" w:rsidRDefault="00000000">
            <w:pPr>
              <w:pStyle w:val="Compact"/>
            </w:pPr>
            <w:r>
              <w:t>Focus</w:t>
            </w:r>
          </w:p>
        </w:tc>
        <w:tc>
          <w:tcPr>
            <w:tcW w:w="4343" w:type="dxa"/>
          </w:tcPr>
          <w:p w14:paraId="1BD7B1DA" w14:textId="77777777" w:rsidR="008D1012" w:rsidRDefault="00000000">
            <w:pPr>
              <w:pStyle w:val="Compact"/>
            </w:pPr>
            <w:r>
              <w:t>Key Deliverables</w:t>
            </w:r>
          </w:p>
        </w:tc>
      </w:tr>
      <w:tr w:rsidR="008D1012" w14:paraId="50B2FC5E" w14:textId="77777777">
        <w:tc>
          <w:tcPr>
            <w:tcW w:w="1788" w:type="dxa"/>
          </w:tcPr>
          <w:p w14:paraId="626B56D3" w14:textId="77777777" w:rsidR="008D1012" w:rsidRDefault="00000000">
            <w:pPr>
              <w:pStyle w:val="Compact"/>
            </w:pPr>
            <w:r>
              <w:lastRenderedPageBreak/>
              <w:t>1 — Foundation</w:t>
            </w:r>
          </w:p>
        </w:tc>
        <w:tc>
          <w:tcPr>
            <w:tcW w:w="1788" w:type="dxa"/>
          </w:tcPr>
          <w:p w14:paraId="4AEEBB96" w14:textId="77777777" w:rsidR="008D1012" w:rsidRDefault="00000000">
            <w:pPr>
              <w:pStyle w:val="Compact"/>
            </w:pPr>
            <w:r>
              <w:t>Core platform</w:t>
            </w:r>
          </w:p>
        </w:tc>
        <w:tc>
          <w:tcPr>
            <w:tcW w:w="4343" w:type="dxa"/>
          </w:tcPr>
          <w:p w14:paraId="439F48A7" w14:textId="77777777" w:rsidR="008D1012" w:rsidRDefault="00000000">
            <w:pPr>
              <w:pStyle w:val="Compact"/>
            </w:pPr>
            <w:r>
              <w:t>Infrastructure, AD authentication, departments, users, document management, storage, Nova interface</w:t>
            </w:r>
          </w:p>
        </w:tc>
      </w:tr>
      <w:tr w:rsidR="008D1012" w14:paraId="5A6524FF" w14:textId="77777777">
        <w:tc>
          <w:tcPr>
            <w:tcW w:w="1788" w:type="dxa"/>
          </w:tcPr>
          <w:p w14:paraId="7D8889D9" w14:textId="77777777" w:rsidR="008D1012" w:rsidRDefault="00000000">
            <w:pPr>
              <w:pStyle w:val="Compact"/>
            </w:pPr>
            <w:r>
              <w:t>2 — Scanning &amp; OCR</w:t>
            </w:r>
          </w:p>
        </w:tc>
        <w:tc>
          <w:tcPr>
            <w:tcW w:w="1788" w:type="dxa"/>
          </w:tcPr>
          <w:p w14:paraId="7A1D32A7" w14:textId="77777777" w:rsidR="008D1012" w:rsidRDefault="00000000">
            <w:pPr>
              <w:pStyle w:val="Compact"/>
            </w:pPr>
            <w:r>
              <w:t>Automated capture</w:t>
            </w:r>
          </w:p>
        </w:tc>
        <w:tc>
          <w:tcPr>
            <w:tcW w:w="4343" w:type="dxa"/>
          </w:tcPr>
          <w:p w14:paraId="4D2D355E" w14:textId="77777777" w:rsidR="008D1012" w:rsidRDefault="00000000">
            <w:pPr>
              <w:pStyle w:val="Compact"/>
            </w:pPr>
            <w:r>
              <w:t>Scanner integration, ingestion pipeline, OCR, search, metadata</w:t>
            </w:r>
          </w:p>
        </w:tc>
      </w:tr>
      <w:tr w:rsidR="008D1012" w14:paraId="55435D14" w14:textId="77777777">
        <w:tc>
          <w:tcPr>
            <w:tcW w:w="1788" w:type="dxa"/>
          </w:tcPr>
          <w:p w14:paraId="75494045" w14:textId="77777777" w:rsidR="008D1012" w:rsidRDefault="00000000">
            <w:pPr>
              <w:pStyle w:val="Compact"/>
            </w:pPr>
            <w:r>
              <w:t>3 — Physical Records</w:t>
            </w:r>
          </w:p>
        </w:tc>
        <w:tc>
          <w:tcPr>
            <w:tcW w:w="1788" w:type="dxa"/>
          </w:tcPr>
          <w:p w14:paraId="16339E04" w14:textId="77777777" w:rsidR="008D1012" w:rsidRDefault="00000000">
            <w:pPr>
              <w:pStyle w:val="Compact"/>
            </w:pPr>
            <w:r>
              <w:t>Bridge to physical</w:t>
            </w:r>
          </w:p>
        </w:tc>
        <w:tc>
          <w:tcPr>
            <w:tcW w:w="4343" w:type="dxa"/>
          </w:tcPr>
          <w:p w14:paraId="5541B82C" w14:textId="77777777" w:rsidR="008D1012" w:rsidRDefault="00000000">
            <w:pPr>
              <w:pStyle w:val="Compact"/>
            </w:pPr>
            <w:r>
              <w:t>Physical locations, QR/barcodes, checkout/check-in, movement tracking, inventory</w:t>
            </w:r>
          </w:p>
        </w:tc>
      </w:tr>
      <w:tr w:rsidR="008D1012" w14:paraId="624FAECA" w14:textId="77777777">
        <w:tc>
          <w:tcPr>
            <w:tcW w:w="1788" w:type="dxa"/>
          </w:tcPr>
          <w:p w14:paraId="1456B417" w14:textId="77777777" w:rsidR="008D1012" w:rsidRDefault="00000000">
            <w:pPr>
              <w:pStyle w:val="Compact"/>
            </w:pPr>
            <w:r>
              <w:t>4 — Workflow</w:t>
            </w:r>
          </w:p>
        </w:tc>
        <w:tc>
          <w:tcPr>
            <w:tcW w:w="1788" w:type="dxa"/>
          </w:tcPr>
          <w:p w14:paraId="5D479871" w14:textId="77777777" w:rsidR="008D1012" w:rsidRDefault="00000000">
            <w:pPr>
              <w:pStyle w:val="Compact"/>
            </w:pPr>
            <w:r>
              <w:t>Process automation</w:t>
            </w:r>
          </w:p>
        </w:tc>
        <w:tc>
          <w:tcPr>
            <w:tcW w:w="4343" w:type="dxa"/>
          </w:tcPr>
          <w:p w14:paraId="1EB008D6" w14:textId="77777777" w:rsidR="008D1012" w:rsidRDefault="00000000">
            <w:pPr>
              <w:pStyle w:val="Compact"/>
            </w:pPr>
            <w:r>
              <w:t>Approvals, notifications, automated classification, document workflows</w:t>
            </w:r>
          </w:p>
        </w:tc>
      </w:tr>
      <w:tr w:rsidR="008D1012" w14:paraId="0043EC2B" w14:textId="77777777">
        <w:tc>
          <w:tcPr>
            <w:tcW w:w="1788" w:type="dxa"/>
          </w:tcPr>
          <w:p w14:paraId="25F16C4D" w14:textId="77777777" w:rsidR="008D1012" w:rsidRDefault="00000000">
            <w:pPr>
              <w:pStyle w:val="Compact"/>
            </w:pPr>
            <w:r>
              <w:t>5 — Intelligence</w:t>
            </w:r>
          </w:p>
        </w:tc>
        <w:tc>
          <w:tcPr>
            <w:tcW w:w="1788" w:type="dxa"/>
          </w:tcPr>
          <w:p w14:paraId="39D4958C" w14:textId="77777777" w:rsidR="008D1012" w:rsidRDefault="00000000">
            <w:pPr>
              <w:pStyle w:val="Compact"/>
            </w:pPr>
            <w:r>
              <w:t>Structured data</w:t>
            </w:r>
          </w:p>
        </w:tc>
        <w:tc>
          <w:tcPr>
            <w:tcW w:w="4343" w:type="dxa"/>
          </w:tcPr>
          <w:p w14:paraId="2B79F1F4" w14:textId="77777777" w:rsidR="008D1012" w:rsidRDefault="00000000">
            <w:pPr>
              <w:pStyle w:val="Compact"/>
            </w:pPr>
            <w:r>
              <w:t>Advanced OCR/IDP, structured extraction, dedicated search engine, AI-assisted processing</w:t>
            </w:r>
          </w:p>
        </w:tc>
      </w:tr>
      <w:tr w:rsidR="008D1012" w14:paraId="7E8CB590" w14:textId="77777777">
        <w:tc>
          <w:tcPr>
            <w:tcW w:w="1788" w:type="dxa"/>
          </w:tcPr>
          <w:p w14:paraId="48C7EEE2" w14:textId="77777777" w:rsidR="008D1012" w:rsidRDefault="00000000">
            <w:pPr>
              <w:pStyle w:val="Compact"/>
            </w:pPr>
            <w:r>
              <w:t>6 — Mobile &amp; Integrations</w:t>
            </w:r>
          </w:p>
        </w:tc>
        <w:tc>
          <w:tcPr>
            <w:tcW w:w="1788" w:type="dxa"/>
          </w:tcPr>
          <w:p w14:paraId="392435F6" w14:textId="77777777" w:rsidR="008D1012" w:rsidRDefault="00000000">
            <w:pPr>
              <w:pStyle w:val="Compact"/>
            </w:pPr>
            <w:r>
              <w:t>Reach &amp; connectivity</w:t>
            </w:r>
          </w:p>
        </w:tc>
        <w:tc>
          <w:tcPr>
            <w:tcW w:w="4343" w:type="dxa"/>
          </w:tcPr>
          <w:p w14:paraId="3D36E8C5" w14:textId="77777777" w:rsidR="008D1012" w:rsidRDefault="00000000">
            <w:pPr>
              <w:pStyle w:val="Compact"/>
            </w:pPr>
            <w:r>
              <w:t>NativePHP Android, ERP, Microsoft 365, other enterprise systems</w:t>
            </w:r>
          </w:p>
        </w:tc>
      </w:tr>
    </w:tbl>
    <w:p w14:paraId="771E5A02" w14:textId="77777777" w:rsidR="008D1012" w:rsidRDefault="00000000">
      <w:pPr>
        <w:pStyle w:val="BodyText"/>
      </w:pPr>
      <w:r>
        <w:rPr>
          <w:b/>
          <w:bCs/>
        </w:rPr>
        <w:t>MVP = Phases 1–2</w:t>
      </w:r>
      <w:r>
        <w:t xml:space="preserve"> (with Phase 3 physical records as the first high-value extension).</w:t>
      </w:r>
    </w:p>
    <w:p w14:paraId="626FF2F0" w14:textId="77777777" w:rsidR="008D1012" w:rsidRDefault="00A01127">
      <w:r>
        <w:rPr>
          <w:noProof/>
        </w:rPr>
      </w:r>
      <w:r>
        <w:pict w14:anchorId="6810FCE5">
          <v:rect id="Horizontal Line 2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C7D6E6" w14:textId="77777777" w:rsidR="008D1012" w:rsidRDefault="00000000">
      <w:pPr>
        <w:pStyle w:val="Heading2"/>
      </w:pPr>
      <w:bookmarkStart w:id="56" w:name="risks-mitigations"/>
      <w:bookmarkStart w:id="57" w:name="_Toc239075169"/>
      <w:bookmarkEnd w:id="54"/>
      <w:r>
        <w:t>24. Risks &amp; Mitigations</w:t>
      </w:r>
      <w:bookmarkEnd w:id="57"/>
    </w:p>
    <w:tbl>
      <w:tblPr>
        <w:tblStyle w:val="Table"/>
        <w:tblW w:w="5000" w:type="pct"/>
        <w:tblLayout w:type="fixed"/>
        <w:tblLook w:val="0020" w:firstRow="1" w:lastRow="0" w:firstColumn="0" w:lastColumn="0" w:noHBand="0" w:noVBand="0"/>
      </w:tblPr>
      <w:tblGrid>
        <w:gridCol w:w="3380"/>
        <w:gridCol w:w="6196"/>
      </w:tblGrid>
      <w:tr w:rsidR="008D1012" w14:paraId="10DAE62B"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795" w:type="dxa"/>
          </w:tcPr>
          <w:p w14:paraId="3C8C1D1B" w14:textId="77777777" w:rsidR="008D1012" w:rsidRDefault="00000000">
            <w:pPr>
              <w:pStyle w:val="Compact"/>
            </w:pPr>
            <w:r>
              <w:t>Risk</w:t>
            </w:r>
          </w:p>
        </w:tc>
        <w:tc>
          <w:tcPr>
            <w:tcW w:w="5124" w:type="dxa"/>
          </w:tcPr>
          <w:p w14:paraId="66456FB2" w14:textId="77777777" w:rsidR="008D1012" w:rsidRDefault="00000000">
            <w:pPr>
              <w:pStyle w:val="Compact"/>
            </w:pPr>
            <w:r>
              <w:t>Mitigation</w:t>
            </w:r>
          </w:p>
        </w:tc>
      </w:tr>
      <w:tr w:rsidR="008D1012" w14:paraId="23143564" w14:textId="77777777">
        <w:tc>
          <w:tcPr>
            <w:tcW w:w="2795" w:type="dxa"/>
          </w:tcPr>
          <w:p w14:paraId="38BCC5AE" w14:textId="77777777" w:rsidR="008D1012" w:rsidRDefault="00000000">
            <w:pPr>
              <w:pStyle w:val="Compact"/>
            </w:pPr>
            <w:r>
              <w:t>Poor-quality scanned documents</w:t>
            </w:r>
          </w:p>
        </w:tc>
        <w:tc>
          <w:tcPr>
            <w:tcW w:w="5124" w:type="dxa"/>
          </w:tcPr>
          <w:p w14:paraId="3CF877AE" w14:textId="77777777" w:rsidR="008D1012" w:rsidRDefault="00000000">
            <w:pPr>
              <w:pStyle w:val="Compact"/>
            </w:pPr>
            <w:r>
              <w:t>Scan-quality guidelines; flag low-confidence OCR for manual correction</w:t>
            </w:r>
          </w:p>
        </w:tc>
      </w:tr>
      <w:tr w:rsidR="008D1012" w14:paraId="2EA2EFF3" w14:textId="77777777">
        <w:tc>
          <w:tcPr>
            <w:tcW w:w="2795" w:type="dxa"/>
          </w:tcPr>
          <w:p w14:paraId="5950F560" w14:textId="77777777" w:rsidR="008D1012" w:rsidRDefault="00000000">
            <w:pPr>
              <w:pStyle w:val="Compact"/>
            </w:pPr>
            <w:r>
              <w:t>OCR accuracy below expectation</w:t>
            </w:r>
          </w:p>
        </w:tc>
        <w:tc>
          <w:tcPr>
            <w:tcW w:w="5124" w:type="dxa"/>
          </w:tcPr>
          <w:p w14:paraId="11E2389F" w14:textId="77777777" w:rsidR="008D1012" w:rsidRDefault="00000000">
            <w:pPr>
              <w:pStyle w:val="Compact"/>
            </w:pPr>
            <w:r>
              <w:t>Set realistic accuracy expectations (85–98%); manual metadata correction path</w:t>
            </w:r>
          </w:p>
        </w:tc>
      </w:tr>
      <w:tr w:rsidR="008D1012" w14:paraId="38841D02" w14:textId="77777777">
        <w:tc>
          <w:tcPr>
            <w:tcW w:w="2795" w:type="dxa"/>
          </w:tcPr>
          <w:p w14:paraId="3BDBFBFE" w14:textId="77777777" w:rsidR="008D1012" w:rsidRDefault="00000000">
            <w:pPr>
              <w:pStyle w:val="Compact"/>
            </w:pPr>
            <w:r>
              <w:t>Scanner compatibility</w:t>
            </w:r>
          </w:p>
        </w:tc>
        <w:tc>
          <w:tcPr>
            <w:tcW w:w="5124" w:type="dxa"/>
          </w:tcPr>
          <w:p w14:paraId="015F1A64" w14:textId="77777777" w:rsidR="008D1012" w:rsidRDefault="00000000">
            <w:pPr>
              <w:pStyle w:val="Compact"/>
            </w:pPr>
            <w:r>
              <w:t>Assess MFP models and protocols in discovery; use inbox approach that works with any scan-to-folder device</w:t>
            </w:r>
          </w:p>
        </w:tc>
      </w:tr>
      <w:tr w:rsidR="008D1012" w14:paraId="5E9893DC" w14:textId="77777777">
        <w:tc>
          <w:tcPr>
            <w:tcW w:w="2795" w:type="dxa"/>
          </w:tcPr>
          <w:p w14:paraId="3F59B5C9" w14:textId="77777777" w:rsidR="008D1012" w:rsidRDefault="00000000">
            <w:pPr>
              <w:pStyle w:val="Compact"/>
            </w:pPr>
            <w:r>
              <w:t>Large document volumes</w:t>
            </w:r>
          </w:p>
        </w:tc>
        <w:tc>
          <w:tcPr>
            <w:tcW w:w="5124" w:type="dxa"/>
          </w:tcPr>
          <w:p w14:paraId="6F9FC013" w14:textId="77777777" w:rsidR="008D1012" w:rsidRDefault="00000000">
            <w:pPr>
              <w:pStyle w:val="Compact"/>
            </w:pPr>
            <w:r>
              <w:t>Queue-based async processing; horizontal worker scaling</w:t>
            </w:r>
          </w:p>
        </w:tc>
      </w:tr>
      <w:tr w:rsidR="008D1012" w14:paraId="636ECCD3" w14:textId="77777777">
        <w:tc>
          <w:tcPr>
            <w:tcW w:w="2795" w:type="dxa"/>
          </w:tcPr>
          <w:p w14:paraId="1E6D3B9C" w14:textId="77777777" w:rsidR="008D1012" w:rsidRDefault="00000000">
            <w:pPr>
              <w:pStyle w:val="Compact"/>
            </w:pPr>
            <w:r>
              <w:t>Storage growth</w:t>
            </w:r>
          </w:p>
        </w:tc>
        <w:tc>
          <w:tcPr>
            <w:tcW w:w="5124" w:type="dxa"/>
          </w:tcPr>
          <w:p w14:paraId="5F949D98" w14:textId="77777777" w:rsidR="008D1012" w:rsidRDefault="00000000">
            <w:pPr>
              <w:pStyle w:val="Compact"/>
            </w:pPr>
            <w:r>
              <w:t>Object storage with lifecycle tiering; monitored growth reporting</w:t>
            </w:r>
          </w:p>
        </w:tc>
      </w:tr>
      <w:tr w:rsidR="008D1012" w14:paraId="14E0A3FB" w14:textId="77777777">
        <w:tc>
          <w:tcPr>
            <w:tcW w:w="2795" w:type="dxa"/>
          </w:tcPr>
          <w:p w14:paraId="2CB4971E" w14:textId="77777777" w:rsidR="008D1012" w:rsidRDefault="00000000">
            <w:pPr>
              <w:pStyle w:val="Compact"/>
            </w:pPr>
            <w:r>
              <w:t>Security breaches</w:t>
            </w:r>
          </w:p>
        </w:tc>
        <w:tc>
          <w:tcPr>
            <w:tcW w:w="5124" w:type="dxa"/>
          </w:tcPr>
          <w:p w14:paraId="271612EC" w14:textId="77777777" w:rsidR="008D1012" w:rsidRDefault="00000000">
            <w:pPr>
              <w:pStyle w:val="Compact"/>
            </w:pPr>
            <w:r>
              <w:t>Encryption, MFA, signed URLs, virus scanning, permission-trimmed search, audit</w:t>
            </w:r>
          </w:p>
        </w:tc>
      </w:tr>
      <w:tr w:rsidR="008D1012" w14:paraId="2F351B61" w14:textId="77777777">
        <w:tc>
          <w:tcPr>
            <w:tcW w:w="2795" w:type="dxa"/>
          </w:tcPr>
          <w:p w14:paraId="08FF8929" w14:textId="77777777" w:rsidR="008D1012" w:rsidRDefault="00000000">
            <w:pPr>
              <w:pStyle w:val="Compact"/>
            </w:pPr>
            <w:r>
              <w:t>User adoption</w:t>
            </w:r>
          </w:p>
        </w:tc>
        <w:tc>
          <w:tcPr>
            <w:tcW w:w="5124" w:type="dxa"/>
          </w:tcPr>
          <w:p w14:paraId="4E3DAD7B" w14:textId="77777777" w:rsidR="008D1012" w:rsidRDefault="00000000">
            <w:pPr>
              <w:pStyle w:val="Compact"/>
            </w:pPr>
            <w:r>
              <w:t>Pilot department, training, intuitive Nova UI, change management</w:t>
            </w:r>
          </w:p>
        </w:tc>
      </w:tr>
      <w:tr w:rsidR="008D1012" w14:paraId="1F67E298" w14:textId="77777777">
        <w:tc>
          <w:tcPr>
            <w:tcW w:w="2795" w:type="dxa"/>
          </w:tcPr>
          <w:p w14:paraId="23682DF5" w14:textId="77777777" w:rsidR="008D1012" w:rsidRDefault="00000000">
            <w:pPr>
              <w:pStyle w:val="Compact"/>
            </w:pPr>
            <w:r>
              <w:t>Incorrect metadata</w:t>
            </w:r>
          </w:p>
        </w:tc>
        <w:tc>
          <w:tcPr>
            <w:tcW w:w="5124" w:type="dxa"/>
          </w:tcPr>
          <w:p w14:paraId="6EB7E20C" w14:textId="77777777" w:rsidR="008D1012" w:rsidRDefault="00000000">
            <w:pPr>
              <w:pStyle w:val="Compact"/>
            </w:pPr>
            <w:r>
              <w:t>Validation rules; review workflow; future automated extraction</w:t>
            </w:r>
          </w:p>
        </w:tc>
      </w:tr>
      <w:tr w:rsidR="008D1012" w14:paraId="3938A1AB" w14:textId="77777777">
        <w:tc>
          <w:tcPr>
            <w:tcW w:w="2795" w:type="dxa"/>
          </w:tcPr>
          <w:p w14:paraId="6F6C9AD6" w14:textId="77777777" w:rsidR="008D1012" w:rsidRDefault="00000000">
            <w:pPr>
              <w:pStyle w:val="Compact"/>
            </w:pPr>
            <w:r>
              <w:t>Physical records not returned</w:t>
            </w:r>
          </w:p>
        </w:tc>
        <w:tc>
          <w:tcPr>
            <w:tcW w:w="5124" w:type="dxa"/>
          </w:tcPr>
          <w:p w14:paraId="347CF7BB" w14:textId="77777777" w:rsidR="008D1012" w:rsidRDefault="00000000">
            <w:pPr>
              <w:pStyle w:val="Compact"/>
            </w:pPr>
            <w:r>
              <w:t>Overdue tracking, reminders, dashboards, custodian accountability</w:t>
            </w:r>
          </w:p>
        </w:tc>
      </w:tr>
      <w:tr w:rsidR="008D1012" w14:paraId="35D1C41F" w14:textId="77777777">
        <w:tc>
          <w:tcPr>
            <w:tcW w:w="2795" w:type="dxa"/>
          </w:tcPr>
          <w:p w14:paraId="4C9EE3B4" w14:textId="77777777" w:rsidR="008D1012" w:rsidRDefault="00000000">
            <w:pPr>
              <w:pStyle w:val="Compact"/>
            </w:pPr>
            <w:r>
              <w:t>Integration complexity</w:t>
            </w:r>
          </w:p>
        </w:tc>
        <w:tc>
          <w:tcPr>
            <w:tcW w:w="5124" w:type="dxa"/>
          </w:tcPr>
          <w:p w14:paraId="06924E48" w14:textId="77777777" w:rsidR="008D1012" w:rsidRDefault="00000000">
            <w:pPr>
              <w:pStyle w:val="Compact"/>
            </w:pPr>
            <w:r>
              <w:t xml:space="preserve">API-first design; phase integrations; validate systems </w:t>
            </w:r>
            <w:r>
              <w:lastRenderedPageBreak/>
              <w:t>early</w:t>
            </w:r>
          </w:p>
        </w:tc>
      </w:tr>
      <w:tr w:rsidR="008D1012" w14:paraId="2C6E13CB" w14:textId="77777777">
        <w:tc>
          <w:tcPr>
            <w:tcW w:w="2795" w:type="dxa"/>
          </w:tcPr>
          <w:p w14:paraId="4B5DBA4B" w14:textId="77777777" w:rsidR="008D1012" w:rsidRDefault="00000000">
            <w:pPr>
              <w:pStyle w:val="Compact"/>
            </w:pPr>
            <w:r>
              <w:lastRenderedPageBreak/>
              <w:t>Network outages</w:t>
            </w:r>
          </w:p>
        </w:tc>
        <w:tc>
          <w:tcPr>
            <w:tcW w:w="5124" w:type="dxa"/>
          </w:tcPr>
          <w:p w14:paraId="65C0B1B3" w14:textId="77777777" w:rsidR="008D1012" w:rsidRDefault="00000000">
            <w:pPr>
              <w:pStyle w:val="Compact"/>
            </w:pPr>
            <w:r>
              <w:t>Inboxes buffer scans; queue retries; HA option for critical deployments</w:t>
            </w:r>
          </w:p>
        </w:tc>
      </w:tr>
      <w:tr w:rsidR="008D1012" w14:paraId="6EA6F317" w14:textId="77777777">
        <w:tc>
          <w:tcPr>
            <w:tcW w:w="2795" w:type="dxa"/>
          </w:tcPr>
          <w:p w14:paraId="15FA1E94" w14:textId="77777777" w:rsidR="008D1012" w:rsidRDefault="00000000">
            <w:pPr>
              <w:pStyle w:val="Compact"/>
            </w:pPr>
            <w:r>
              <w:t>Backup failures</w:t>
            </w:r>
          </w:p>
        </w:tc>
        <w:tc>
          <w:tcPr>
            <w:tcW w:w="5124" w:type="dxa"/>
          </w:tcPr>
          <w:p w14:paraId="3773C059" w14:textId="77777777" w:rsidR="008D1012" w:rsidRDefault="00000000">
            <w:pPr>
              <w:pStyle w:val="Compact"/>
            </w:pPr>
            <w:r>
              <w:t xml:space="preserve">Automated backups </w:t>
            </w:r>
            <w:r>
              <w:rPr>
                <w:b/>
                <w:bCs/>
              </w:rPr>
              <w:t>with tested restores</w:t>
            </w:r>
            <w:r>
              <w:t>; offsite/replicated copies</w:t>
            </w:r>
          </w:p>
        </w:tc>
      </w:tr>
    </w:tbl>
    <w:p w14:paraId="15C8B49E" w14:textId="77777777" w:rsidR="008D1012" w:rsidRDefault="00A01127">
      <w:r>
        <w:rPr>
          <w:noProof/>
        </w:rPr>
      </w:r>
      <w:r>
        <w:pict w14:anchorId="5A248EC3">
          <v:rect id="Horizontal Line 2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C5BD3B" w14:textId="77777777" w:rsidR="008D1012" w:rsidRDefault="00000000">
      <w:pPr>
        <w:pStyle w:val="Heading2"/>
      </w:pPr>
      <w:bookmarkStart w:id="58" w:name="governance"/>
      <w:bookmarkStart w:id="59" w:name="_Toc239075170"/>
      <w:bookmarkEnd w:id="56"/>
      <w:r>
        <w:t>25. Governance</w:t>
      </w:r>
      <w:bookmarkEnd w:id="59"/>
    </w:p>
    <w:tbl>
      <w:tblPr>
        <w:tblStyle w:val="Table"/>
        <w:tblW w:w="5000" w:type="pct"/>
        <w:tblLayout w:type="fixed"/>
        <w:tblLook w:val="0020" w:firstRow="1" w:lastRow="0" w:firstColumn="0" w:lastColumn="0" w:noHBand="0" w:noVBand="0"/>
      </w:tblPr>
      <w:tblGrid>
        <w:gridCol w:w="2735"/>
        <w:gridCol w:w="6841"/>
      </w:tblGrid>
      <w:tr w:rsidR="008D1012" w14:paraId="5B111F5E" w14:textId="77777777" w:rsidTr="008D1012">
        <w:trPr>
          <w:cnfStyle w:val="100000000000" w:firstRow="1" w:lastRow="0" w:firstColumn="0" w:lastColumn="0" w:oddVBand="0" w:evenVBand="0" w:oddHBand="0" w:evenHBand="0" w:firstRowFirstColumn="0" w:firstRowLastColumn="0" w:lastRowFirstColumn="0" w:lastRowLastColumn="0"/>
          <w:tblHeader/>
        </w:trPr>
        <w:tc>
          <w:tcPr>
            <w:tcW w:w="2262" w:type="dxa"/>
          </w:tcPr>
          <w:p w14:paraId="6FF9643C" w14:textId="77777777" w:rsidR="008D1012" w:rsidRDefault="00000000">
            <w:pPr>
              <w:pStyle w:val="Compact"/>
            </w:pPr>
            <w:r>
              <w:t>Area</w:t>
            </w:r>
          </w:p>
        </w:tc>
        <w:tc>
          <w:tcPr>
            <w:tcW w:w="5657" w:type="dxa"/>
          </w:tcPr>
          <w:p w14:paraId="4D874FE7" w14:textId="77777777" w:rsidR="008D1012" w:rsidRDefault="00000000">
            <w:pPr>
              <w:pStyle w:val="Compact"/>
            </w:pPr>
            <w:r>
              <w:t>Responsibility</w:t>
            </w:r>
          </w:p>
        </w:tc>
      </w:tr>
      <w:tr w:rsidR="008D1012" w14:paraId="67810291" w14:textId="77777777">
        <w:tc>
          <w:tcPr>
            <w:tcW w:w="2262" w:type="dxa"/>
          </w:tcPr>
          <w:p w14:paraId="3AED39CE" w14:textId="77777777" w:rsidR="008D1012" w:rsidRDefault="00000000">
            <w:pPr>
              <w:pStyle w:val="Compact"/>
            </w:pPr>
            <w:r>
              <w:t>Document ownership</w:t>
            </w:r>
          </w:p>
        </w:tc>
        <w:tc>
          <w:tcPr>
            <w:tcW w:w="5657" w:type="dxa"/>
          </w:tcPr>
          <w:p w14:paraId="39CF79D0" w14:textId="77777777" w:rsidR="008D1012" w:rsidRDefault="00000000">
            <w:pPr>
              <w:pStyle w:val="Compact"/>
            </w:pPr>
            <w:r>
              <w:t>Originating department</w:t>
            </w:r>
          </w:p>
        </w:tc>
      </w:tr>
      <w:tr w:rsidR="008D1012" w14:paraId="3DB5BDB7" w14:textId="77777777">
        <w:tc>
          <w:tcPr>
            <w:tcW w:w="2262" w:type="dxa"/>
          </w:tcPr>
          <w:p w14:paraId="5B4C64FE" w14:textId="77777777" w:rsidR="008D1012" w:rsidRDefault="00000000">
            <w:pPr>
              <w:pStyle w:val="Compact"/>
            </w:pPr>
            <w:r>
              <w:t>Department custodians</w:t>
            </w:r>
          </w:p>
        </w:tc>
        <w:tc>
          <w:tcPr>
            <w:tcW w:w="5657" w:type="dxa"/>
          </w:tcPr>
          <w:p w14:paraId="1CCB48D4" w14:textId="77777777" w:rsidR="008D1012" w:rsidRDefault="00000000">
            <w:pPr>
              <w:pStyle w:val="Compact"/>
            </w:pPr>
            <w:r>
              <w:t>Manage their department’s records</w:t>
            </w:r>
          </w:p>
        </w:tc>
      </w:tr>
      <w:tr w:rsidR="008D1012" w14:paraId="2637FD25" w14:textId="77777777">
        <w:tc>
          <w:tcPr>
            <w:tcW w:w="2262" w:type="dxa"/>
          </w:tcPr>
          <w:p w14:paraId="003BE103" w14:textId="77777777" w:rsidR="008D1012" w:rsidRDefault="00000000">
            <w:pPr>
              <w:pStyle w:val="Compact"/>
            </w:pPr>
            <w:r>
              <w:t>Records managers</w:t>
            </w:r>
          </w:p>
        </w:tc>
        <w:tc>
          <w:tcPr>
            <w:tcW w:w="5657" w:type="dxa"/>
          </w:tcPr>
          <w:p w14:paraId="1433E72A" w14:textId="77777777" w:rsidR="008D1012" w:rsidRDefault="00000000">
            <w:pPr>
              <w:pStyle w:val="Compact"/>
            </w:pPr>
            <w:r>
              <w:t>Oversee retention, classification, disposal</w:t>
            </w:r>
          </w:p>
        </w:tc>
      </w:tr>
      <w:tr w:rsidR="008D1012" w14:paraId="2947594B" w14:textId="77777777">
        <w:tc>
          <w:tcPr>
            <w:tcW w:w="2262" w:type="dxa"/>
          </w:tcPr>
          <w:p w14:paraId="4CF72FD7" w14:textId="77777777" w:rsidR="008D1012" w:rsidRDefault="00000000">
            <w:pPr>
              <w:pStyle w:val="Compact"/>
            </w:pPr>
            <w:r>
              <w:t>System administrators</w:t>
            </w:r>
          </w:p>
        </w:tc>
        <w:tc>
          <w:tcPr>
            <w:tcW w:w="5657" w:type="dxa"/>
          </w:tcPr>
          <w:p w14:paraId="41F32E63" w14:textId="77777777" w:rsidR="008D1012" w:rsidRDefault="00000000">
            <w:pPr>
              <w:pStyle w:val="Compact"/>
            </w:pPr>
            <w:r>
              <w:t>Platform operation, access, backups</w:t>
            </w:r>
          </w:p>
        </w:tc>
      </w:tr>
      <w:tr w:rsidR="008D1012" w14:paraId="561CD6C3" w14:textId="77777777">
        <w:tc>
          <w:tcPr>
            <w:tcW w:w="2262" w:type="dxa"/>
          </w:tcPr>
          <w:p w14:paraId="3139571B" w14:textId="77777777" w:rsidR="008D1012" w:rsidRDefault="00000000">
            <w:pPr>
              <w:pStyle w:val="Compact"/>
            </w:pPr>
            <w:r>
              <w:t>Retention policies</w:t>
            </w:r>
          </w:p>
        </w:tc>
        <w:tc>
          <w:tcPr>
            <w:tcW w:w="5657" w:type="dxa"/>
          </w:tcPr>
          <w:p w14:paraId="7FCF7DDF" w14:textId="77777777" w:rsidR="008D1012" w:rsidRDefault="00000000">
            <w:pPr>
              <w:pStyle w:val="Compact"/>
            </w:pPr>
            <w:r>
              <w:t>Defined per document type; enforced by system</w:t>
            </w:r>
          </w:p>
        </w:tc>
      </w:tr>
      <w:tr w:rsidR="008D1012" w14:paraId="66466975" w14:textId="77777777">
        <w:tc>
          <w:tcPr>
            <w:tcW w:w="2262" w:type="dxa"/>
          </w:tcPr>
          <w:p w14:paraId="2B67CF55" w14:textId="77777777" w:rsidR="008D1012" w:rsidRDefault="00000000">
            <w:pPr>
              <w:pStyle w:val="Compact"/>
            </w:pPr>
            <w:r>
              <w:t>Access policies</w:t>
            </w:r>
          </w:p>
        </w:tc>
        <w:tc>
          <w:tcPr>
            <w:tcW w:w="5657" w:type="dxa"/>
          </w:tcPr>
          <w:p w14:paraId="4889B736" w14:textId="77777777" w:rsidR="008D1012" w:rsidRDefault="00000000">
            <w:pPr>
              <w:pStyle w:val="Compact"/>
            </w:pPr>
            <w:r>
              <w:t>Role, department, classification-based</w:t>
            </w:r>
          </w:p>
        </w:tc>
      </w:tr>
      <w:tr w:rsidR="008D1012" w14:paraId="36CB39C7" w14:textId="77777777">
        <w:tc>
          <w:tcPr>
            <w:tcW w:w="2262" w:type="dxa"/>
          </w:tcPr>
          <w:p w14:paraId="36489B5A" w14:textId="77777777" w:rsidR="008D1012" w:rsidRDefault="00000000">
            <w:pPr>
              <w:pStyle w:val="Compact"/>
            </w:pPr>
            <w:r>
              <w:t>Data classification</w:t>
            </w:r>
          </w:p>
        </w:tc>
        <w:tc>
          <w:tcPr>
            <w:tcW w:w="5657" w:type="dxa"/>
          </w:tcPr>
          <w:p w14:paraId="1A7C8A1D" w14:textId="77777777" w:rsidR="008D1012" w:rsidRDefault="00000000">
            <w:pPr>
              <w:pStyle w:val="Compact"/>
            </w:pPr>
            <w:r>
              <w:t>Public / Internal / Confidential / Restricted</w:t>
            </w:r>
          </w:p>
        </w:tc>
      </w:tr>
      <w:tr w:rsidR="008D1012" w14:paraId="3A5DA97E" w14:textId="77777777">
        <w:tc>
          <w:tcPr>
            <w:tcW w:w="2262" w:type="dxa"/>
          </w:tcPr>
          <w:p w14:paraId="2D744675" w14:textId="77777777" w:rsidR="008D1012" w:rsidRDefault="00000000">
            <w:pPr>
              <w:pStyle w:val="Compact"/>
            </w:pPr>
            <w:r>
              <w:t>Audit responsibilities</w:t>
            </w:r>
          </w:p>
        </w:tc>
        <w:tc>
          <w:tcPr>
            <w:tcW w:w="5657" w:type="dxa"/>
          </w:tcPr>
          <w:p w14:paraId="60BFD510" w14:textId="77777777" w:rsidR="008D1012" w:rsidRDefault="00000000">
            <w:pPr>
              <w:pStyle w:val="Compact"/>
            </w:pPr>
            <w:r>
              <w:t>Regular audit-log review; anomaly follow-up</w:t>
            </w:r>
          </w:p>
        </w:tc>
      </w:tr>
      <w:tr w:rsidR="008D1012" w14:paraId="6255CEC9" w14:textId="77777777">
        <w:tc>
          <w:tcPr>
            <w:tcW w:w="2262" w:type="dxa"/>
          </w:tcPr>
          <w:p w14:paraId="363C2915" w14:textId="77777777" w:rsidR="008D1012" w:rsidRDefault="00000000">
            <w:pPr>
              <w:pStyle w:val="Compact"/>
            </w:pPr>
            <w:r>
              <w:t>Backup policies</w:t>
            </w:r>
          </w:p>
        </w:tc>
        <w:tc>
          <w:tcPr>
            <w:tcW w:w="5657" w:type="dxa"/>
          </w:tcPr>
          <w:p w14:paraId="3D00CA18" w14:textId="77777777" w:rsidR="008D1012" w:rsidRDefault="00000000">
            <w:pPr>
              <w:pStyle w:val="Compact"/>
            </w:pPr>
            <w:r>
              <w:t>Scheduled backups, tested restores</w:t>
            </w:r>
          </w:p>
        </w:tc>
      </w:tr>
      <w:tr w:rsidR="008D1012" w14:paraId="37D2FAC8" w14:textId="77777777">
        <w:tc>
          <w:tcPr>
            <w:tcW w:w="2262" w:type="dxa"/>
          </w:tcPr>
          <w:p w14:paraId="10EAED95" w14:textId="77777777" w:rsidR="008D1012" w:rsidRDefault="00000000">
            <w:pPr>
              <w:pStyle w:val="Compact"/>
            </w:pPr>
            <w:r>
              <w:t>Disaster recovery</w:t>
            </w:r>
          </w:p>
        </w:tc>
        <w:tc>
          <w:tcPr>
            <w:tcW w:w="5657" w:type="dxa"/>
          </w:tcPr>
          <w:p w14:paraId="1FA92A93" w14:textId="77777777" w:rsidR="008D1012" w:rsidRDefault="00000000">
            <w:pPr>
              <w:pStyle w:val="Compact"/>
            </w:pPr>
            <w:r>
              <w:t>Documented, tested DR procedures</w:t>
            </w:r>
          </w:p>
        </w:tc>
      </w:tr>
      <w:tr w:rsidR="008D1012" w14:paraId="5FF62E51" w14:textId="77777777">
        <w:tc>
          <w:tcPr>
            <w:tcW w:w="2262" w:type="dxa"/>
          </w:tcPr>
          <w:p w14:paraId="33EB9908" w14:textId="77777777" w:rsidR="008D1012" w:rsidRDefault="00000000">
            <w:pPr>
              <w:pStyle w:val="Compact"/>
            </w:pPr>
            <w:r>
              <w:t>Document disposal</w:t>
            </w:r>
          </w:p>
        </w:tc>
        <w:tc>
          <w:tcPr>
            <w:tcW w:w="5657" w:type="dxa"/>
          </w:tcPr>
          <w:p w14:paraId="705AA198" w14:textId="77777777" w:rsidR="008D1012" w:rsidRDefault="00000000">
            <w:pPr>
              <w:pStyle w:val="Compact"/>
            </w:pPr>
            <w:r>
              <w:t>Review-before-destroy; certificates of destruction; legal hold override</w:t>
            </w:r>
          </w:p>
        </w:tc>
      </w:tr>
    </w:tbl>
    <w:p w14:paraId="025BBB10" w14:textId="77777777" w:rsidR="008D1012" w:rsidRDefault="00A01127">
      <w:r>
        <w:rPr>
          <w:noProof/>
        </w:rPr>
      </w:r>
      <w:r>
        <w:pict w14:anchorId="777D9D0F">
          <v:rect id="Horizontal Line 2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423FBEE" w14:textId="77777777" w:rsidR="008D1012" w:rsidRDefault="00000000">
      <w:pPr>
        <w:pStyle w:val="Heading2"/>
      </w:pPr>
      <w:bookmarkStart w:id="60" w:name="future-roadmap"/>
      <w:bookmarkStart w:id="61" w:name="_Toc239075171"/>
      <w:bookmarkEnd w:id="58"/>
      <w:r>
        <w:t>26. Future Roadmap</w:t>
      </w:r>
      <w:bookmarkEnd w:id="61"/>
    </w:p>
    <w:p w14:paraId="438485E5" w14:textId="77777777" w:rsidR="008D1012" w:rsidRDefault="00000000">
      <w:pPr>
        <w:pStyle w:val="FirstParagraph"/>
      </w:pPr>
      <w:r>
        <w:t xml:space="preserve">The DRMS is positioned as more than a repository — an evolving </w:t>
      </w:r>
      <w:r>
        <w:rPr>
          <w:b/>
          <w:bCs/>
        </w:rPr>
        <w:t>Enterprise Information Platform</w:t>
      </w:r>
      <w:r>
        <w:t>.</w:t>
      </w:r>
    </w:p>
    <w:p w14:paraId="4E118805" w14:textId="77777777" w:rsidR="008D1012" w:rsidRDefault="00000000">
      <w:pPr>
        <w:pStyle w:val="BlockText"/>
      </w:pPr>
      <w:r>
        <w:rPr>
          <w:b/>
          <w:bCs/>
        </w:rPr>
        <w:t>Figure 13.</w:t>
      </w:r>
      <w:r>
        <w:t xml:space="preserve"> </w:t>
      </w:r>
      <w:r>
        <w:rPr>
          <w:i/>
          <w:iCs/>
        </w:rPr>
        <w:t>(Architecture / flow diagram — rendered in the interactive documentation; omitted here for print clarity.)</w:t>
      </w:r>
    </w:p>
    <w:p w14:paraId="119BFBE4" w14:textId="77777777" w:rsidR="008D1012" w:rsidRDefault="00000000">
      <w:pPr>
        <w:pStyle w:val="FirstParagraph"/>
      </w:pPr>
      <w:r>
        <w:t xml:space="preserve">As the platform matures, </w:t>
      </w:r>
      <w:r>
        <w:rPr>
          <w:b/>
          <w:bCs/>
        </w:rPr>
        <w:t>AI could assist</w:t>
      </w:r>
      <w:r>
        <w:t xml:space="preserve"> with document classification, metadata extraction, summarisation, duplicate detection, data extraction, document comparison, contract analysis, and intelligent search.</w:t>
      </w:r>
    </w:p>
    <w:p w14:paraId="281B05AA" w14:textId="77777777" w:rsidR="008D1012" w:rsidRDefault="00000000">
      <w:pPr>
        <w:pStyle w:val="BlockText"/>
      </w:pPr>
      <w:r>
        <w:rPr>
          <w:b/>
          <w:bCs/>
        </w:rPr>
        <w:t>Deliberately not over-promised:</w:t>
      </w:r>
      <w:r>
        <w:t xml:space="preserve"> AI capabilities are framed as </w:t>
      </w:r>
      <w:r>
        <w:rPr>
          <w:b/>
          <w:bCs/>
        </w:rPr>
        <w:t>assistive and future</w:t>
      </w:r>
      <w:r>
        <w:t>, introduced only where they demonstrably improve accuracy or efficiency, and always subject to the same data-privacy and classification controls as the rest of the platform.</w:t>
      </w:r>
    </w:p>
    <w:p w14:paraId="2FB50833" w14:textId="77777777" w:rsidR="008D1012" w:rsidRDefault="00A01127">
      <w:r>
        <w:rPr>
          <w:noProof/>
        </w:rPr>
      </w:r>
      <w:r>
        <w:pict w14:anchorId="7D6F232B">
          <v:rect id="Horizontal Line 2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086445" w14:textId="77777777" w:rsidR="008D1012" w:rsidRDefault="00000000">
      <w:pPr>
        <w:pStyle w:val="Heading2"/>
      </w:pPr>
      <w:bookmarkStart w:id="62" w:name="conclusion"/>
      <w:bookmarkStart w:id="63" w:name="_Toc239075172"/>
      <w:bookmarkEnd w:id="60"/>
      <w:r>
        <w:lastRenderedPageBreak/>
        <w:t>27. Conclusion</w:t>
      </w:r>
      <w:bookmarkEnd w:id="63"/>
    </w:p>
    <w:p w14:paraId="0FFB7972" w14:textId="77777777" w:rsidR="008D1012" w:rsidRDefault="00000000">
      <w:pPr>
        <w:pStyle w:val="FirstParagraph"/>
      </w:pPr>
      <w:r>
        <w:t xml:space="preserve">The organisation’s records are among its most valuable and least accessible assets. Today they are hard to find, difficult to control, and impossible to fully audit. The proposed DRMS turns them into a secure, searchable, accountable, and continuity-ready digital platform — </w:t>
      </w:r>
      <w:r>
        <w:rPr>
          <w:b/>
          <w:bCs/>
        </w:rPr>
        <w:t>without abandoning the physical originals that must be retained.</w:t>
      </w:r>
    </w:p>
    <w:p w14:paraId="3D6EBDBE" w14:textId="77777777" w:rsidR="008D1012" w:rsidRDefault="00000000">
      <w:pPr>
        <w:pStyle w:val="BodyText"/>
      </w:pPr>
      <w:r>
        <w:t>Built on Laravel and Laravel Nova, the solution starts focused (a pilot department MVP) and scales deliberately toward intelligent document processing. It delivers measurable value in productivity, cost, risk, security, and compliance, and establishes a foundation the organisation can build on for years.</w:t>
      </w:r>
    </w:p>
    <w:p w14:paraId="5C71E5C2" w14:textId="77777777" w:rsidR="008D1012" w:rsidRDefault="00A01127">
      <w:r>
        <w:rPr>
          <w:noProof/>
        </w:rPr>
      </w:r>
      <w:r>
        <w:pict w14:anchorId="05DED0E1">
          <v:rect id="Horizontal Line 2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88251C" w14:textId="77777777" w:rsidR="008D1012" w:rsidRDefault="00000000">
      <w:pPr>
        <w:pStyle w:val="Heading2"/>
      </w:pPr>
      <w:bookmarkStart w:id="64" w:name="recommended-next-steps"/>
      <w:bookmarkStart w:id="65" w:name="_Toc239075173"/>
      <w:bookmarkEnd w:id="62"/>
      <w:r>
        <w:t>Recommended Next Steps</w:t>
      </w:r>
      <w:bookmarkEnd w:id="65"/>
    </w:p>
    <w:p w14:paraId="3A0470A6" w14:textId="77777777" w:rsidR="008D1012" w:rsidRDefault="00000000">
      <w:pPr>
        <w:pStyle w:val="Compact"/>
        <w:numPr>
          <w:ilvl w:val="0"/>
          <w:numId w:val="8"/>
        </w:numPr>
      </w:pPr>
      <w:r>
        <w:rPr>
          <w:b/>
          <w:bCs/>
        </w:rPr>
        <w:t>Stakeholder discovery</w:t>
      </w:r>
      <w:r>
        <w:t xml:space="preserve"> — align business, IT, records management, and compliance on goals and scope.</w:t>
      </w:r>
    </w:p>
    <w:p w14:paraId="57626319" w14:textId="77777777" w:rsidR="008D1012" w:rsidRDefault="00000000">
      <w:pPr>
        <w:pStyle w:val="Compact"/>
        <w:numPr>
          <w:ilvl w:val="0"/>
          <w:numId w:val="8"/>
        </w:numPr>
      </w:pPr>
      <w:r>
        <w:rPr>
          <w:b/>
          <w:bCs/>
        </w:rPr>
        <w:t>Records/process assessment</w:t>
      </w:r>
      <w:r>
        <w:t xml:space="preserve"> — document current filing, movement, and retention practices.</w:t>
      </w:r>
    </w:p>
    <w:p w14:paraId="7480AB44" w14:textId="77777777" w:rsidR="008D1012" w:rsidRDefault="00000000">
      <w:pPr>
        <w:pStyle w:val="Compact"/>
        <w:numPr>
          <w:ilvl w:val="0"/>
          <w:numId w:val="8"/>
        </w:numPr>
      </w:pPr>
      <w:r>
        <w:rPr>
          <w:b/>
          <w:bCs/>
        </w:rPr>
        <w:t>Document-volume assessment</w:t>
      </w:r>
      <w:r>
        <w:t xml:space="preserve"> — quantify volumes and growth to size infrastructure and choose the search engine.</w:t>
      </w:r>
    </w:p>
    <w:p w14:paraId="07375335" w14:textId="77777777" w:rsidR="008D1012" w:rsidRDefault="00000000">
      <w:pPr>
        <w:pStyle w:val="Compact"/>
        <w:numPr>
          <w:ilvl w:val="0"/>
          <w:numId w:val="8"/>
        </w:numPr>
      </w:pPr>
      <w:r>
        <w:rPr>
          <w:b/>
          <w:bCs/>
        </w:rPr>
        <w:t>Scanner/infrastructure assessment</w:t>
      </w:r>
      <w:r>
        <w:t xml:space="preserve"> — inventory MFP models/protocols and existing storage.</w:t>
      </w:r>
    </w:p>
    <w:p w14:paraId="707FC356" w14:textId="77777777" w:rsidR="008D1012" w:rsidRDefault="00000000">
      <w:pPr>
        <w:pStyle w:val="Compact"/>
        <w:numPr>
          <w:ilvl w:val="0"/>
          <w:numId w:val="8"/>
        </w:numPr>
      </w:pPr>
      <w:r>
        <w:rPr>
          <w:b/>
          <w:bCs/>
        </w:rPr>
        <w:t>Security requirements</w:t>
      </w:r>
      <w:r>
        <w:t xml:space="preserve"> — confirm classification scheme, deployment model, data residency, and regulatory obligations.</w:t>
      </w:r>
    </w:p>
    <w:p w14:paraId="7075A516" w14:textId="77777777" w:rsidR="008D1012" w:rsidRDefault="00000000">
      <w:pPr>
        <w:pStyle w:val="Compact"/>
        <w:numPr>
          <w:ilvl w:val="0"/>
          <w:numId w:val="8"/>
        </w:numPr>
      </w:pPr>
      <w:r>
        <w:rPr>
          <w:b/>
          <w:bCs/>
        </w:rPr>
        <w:t>OCR proof of concept</w:t>
      </w:r>
      <w:r>
        <w:t xml:space="preserve"> — validate accuracy on real, representative documents.</w:t>
      </w:r>
    </w:p>
    <w:p w14:paraId="6C4B3DF1" w14:textId="77777777" w:rsidR="008D1012" w:rsidRDefault="00000000">
      <w:pPr>
        <w:pStyle w:val="Compact"/>
        <w:numPr>
          <w:ilvl w:val="0"/>
          <w:numId w:val="8"/>
        </w:numPr>
      </w:pPr>
      <w:r>
        <w:rPr>
          <w:b/>
          <w:bCs/>
        </w:rPr>
        <w:t>MVP development</w:t>
      </w:r>
      <w:r>
        <w:t xml:space="preserve"> — Phases 1–2 for a single pilot department.</w:t>
      </w:r>
    </w:p>
    <w:p w14:paraId="1D94379F" w14:textId="77777777" w:rsidR="008D1012" w:rsidRDefault="00000000">
      <w:pPr>
        <w:pStyle w:val="Compact"/>
        <w:numPr>
          <w:ilvl w:val="0"/>
          <w:numId w:val="8"/>
        </w:numPr>
      </w:pPr>
      <w:r>
        <w:rPr>
          <w:b/>
          <w:bCs/>
        </w:rPr>
        <w:t>Pilot department</w:t>
      </w:r>
      <w:r>
        <w:t xml:space="preserve"> — controlled rollout with real users.</w:t>
      </w:r>
    </w:p>
    <w:p w14:paraId="5A2685FC" w14:textId="77777777" w:rsidR="008D1012" w:rsidRDefault="00000000">
      <w:pPr>
        <w:pStyle w:val="Compact"/>
        <w:numPr>
          <w:ilvl w:val="0"/>
          <w:numId w:val="8"/>
        </w:numPr>
      </w:pPr>
      <w:r>
        <w:rPr>
          <w:b/>
          <w:bCs/>
        </w:rPr>
        <w:t>User acceptance testing</w:t>
      </w:r>
      <w:r>
        <w:t xml:space="preserve"> — validate against business needs.</w:t>
      </w:r>
    </w:p>
    <w:p w14:paraId="12EEE95E" w14:textId="77777777" w:rsidR="008D1012" w:rsidRDefault="00000000">
      <w:pPr>
        <w:pStyle w:val="Compact"/>
        <w:numPr>
          <w:ilvl w:val="0"/>
          <w:numId w:val="8"/>
        </w:numPr>
      </w:pPr>
      <w:r>
        <w:rPr>
          <w:b/>
          <w:bCs/>
        </w:rPr>
        <w:t>Organisation-wide rollout</w:t>
      </w:r>
      <w:r>
        <w:t xml:space="preserve"> — phased expansion with training and change management.</w:t>
      </w:r>
    </w:p>
    <w:p w14:paraId="727B864C" w14:textId="77777777" w:rsidR="008D1012" w:rsidRDefault="00A01127">
      <w:r>
        <w:rPr>
          <w:noProof/>
        </w:rPr>
      </w:r>
      <w:r>
        <w:pict w14:anchorId="3395EA30">
          <v:rect id="Horizontal Line 2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DC18EF" w14:textId="77777777" w:rsidR="008D1012" w:rsidRDefault="00000000">
      <w:pPr>
        <w:pStyle w:val="Heading3"/>
      </w:pPr>
      <w:bookmarkStart w:id="66" w:name="open-questions-to-resolve-in-discovery"/>
      <w:r>
        <w:t>Open Questions to Resolve in Discovery</w:t>
      </w:r>
    </w:p>
    <w:p w14:paraId="21B53DF3" w14:textId="77777777" w:rsidR="008D1012" w:rsidRDefault="00000000">
      <w:pPr>
        <w:pStyle w:val="FirstParagraph"/>
      </w:pPr>
      <w:r>
        <w:rPr>
          <w:i/>
          <w:iCs/>
        </w:rPr>
        <w:t>(These materially affect scope, cost, and architecture and should be answered before committing to a full implementation.)</w:t>
      </w:r>
    </w:p>
    <w:p w14:paraId="411664CD" w14:textId="77777777" w:rsidR="008D1012" w:rsidRDefault="00000000">
      <w:pPr>
        <w:pStyle w:val="Compact"/>
        <w:numPr>
          <w:ilvl w:val="0"/>
          <w:numId w:val="9"/>
        </w:numPr>
      </w:pPr>
      <w:r>
        <w:t>On-premise, cloud, or hybrid deployment? Any data-residency/sovereignty rules?</w:t>
      </w:r>
    </w:p>
    <w:p w14:paraId="1325D7EE" w14:textId="77777777" w:rsidR="008D1012" w:rsidRDefault="00000000">
      <w:pPr>
        <w:pStyle w:val="Compact"/>
        <w:numPr>
          <w:ilvl w:val="0"/>
          <w:numId w:val="9"/>
        </w:numPr>
      </w:pPr>
      <w:r>
        <w:t>Is cloud OCR permitted, or must OCR remain on-premise?</w:t>
      </w:r>
    </w:p>
    <w:p w14:paraId="2DD97591" w14:textId="77777777" w:rsidR="008D1012" w:rsidRDefault="00000000">
      <w:pPr>
        <w:pStyle w:val="Compact"/>
        <w:numPr>
          <w:ilvl w:val="0"/>
          <w:numId w:val="9"/>
        </w:numPr>
      </w:pPr>
      <w:r>
        <w:t>Which regulatory regimes apply (e.g., POPIA, GDPR, industry-specific)?</w:t>
      </w:r>
    </w:p>
    <w:p w14:paraId="0A8006AF" w14:textId="77777777" w:rsidR="008D1012" w:rsidRDefault="00000000">
      <w:pPr>
        <w:pStyle w:val="Compact"/>
        <w:numPr>
          <w:ilvl w:val="0"/>
          <w:numId w:val="9"/>
        </w:numPr>
      </w:pPr>
      <w:r>
        <w:t>Which department is the pilot, and what are its specific needs?</w:t>
      </w:r>
    </w:p>
    <w:p w14:paraId="6C8D143B" w14:textId="77777777" w:rsidR="008D1012" w:rsidRDefault="00000000">
      <w:pPr>
        <w:pStyle w:val="Compact"/>
        <w:numPr>
          <w:ilvl w:val="0"/>
          <w:numId w:val="9"/>
        </w:numPr>
      </w:pPr>
      <w:r>
        <w:t>Is structured field extraction (IDP) in the MVP or a later phase?</w:t>
      </w:r>
    </w:p>
    <w:p w14:paraId="7B4DFF29" w14:textId="77777777" w:rsidR="008D1012" w:rsidRDefault="00000000">
      <w:pPr>
        <w:pStyle w:val="Compact"/>
        <w:numPr>
          <w:ilvl w:val="0"/>
          <w:numId w:val="9"/>
        </w:numPr>
      </w:pPr>
      <w:r>
        <w:lastRenderedPageBreak/>
        <w:t>Is an existing AD/LDAP the identity source? Is SSO required?</w:t>
      </w:r>
    </w:p>
    <w:p w14:paraId="7A42BF1A" w14:textId="77777777" w:rsidR="008D1012" w:rsidRDefault="00000000">
      <w:pPr>
        <w:pStyle w:val="Compact"/>
        <w:numPr>
          <w:ilvl w:val="0"/>
          <w:numId w:val="9"/>
        </w:numPr>
      </w:pPr>
      <w:r>
        <w:t>Which enterprise systems are mandatory integrations vs. optional?</w:t>
      </w:r>
    </w:p>
    <w:p w14:paraId="6DAA4858" w14:textId="77777777" w:rsidR="008D1012" w:rsidRDefault="00000000">
      <w:pPr>
        <w:pStyle w:val="Compact"/>
        <w:numPr>
          <w:ilvl w:val="0"/>
          <w:numId w:val="9"/>
        </w:numPr>
      </w:pPr>
      <w:r>
        <w:t>What scanner/MFP models exist and what protocols do they support?</w:t>
      </w:r>
    </w:p>
    <w:p w14:paraId="38A65A92" w14:textId="77777777" w:rsidR="008D1012" w:rsidRDefault="00000000">
      <w:pPr>
        <w:pStyle w:val="Compact"/>
        <w:numPr>
          <w:ilvl w:val="0"/>
          <w:numId w:val="9"/>
        </w:numPr>
      </w:pPr>
      <w:r>
        <w:t>Is there existing content (SharePoint/DMS) to migrate?</w:t>
      </w:r>
    </w:p>
    <w:p w14:paraId="60ED5D97" w14:textId="77777777" w:rsidR="008D1012" w:rsidRDefault="00000000">
      <w:pPr>
        <w:pStyle w:val="Compact"/>
        <w:numPr>
          <w:ilvl w:val="0"/>
          <w:numId w:val="9"/>
        </w:numPr>
      </w:pPr>
      <w:r>
        <w:t>Do documented retention schedules already exist, or must they be defined?</w:t>
      </w:r>
      <w:bookmarkEnd w:id="0"/>
      <w:bookmarkEnd w:id="64"/>
      <w:bookmarkEnd w:id="66"/>
    </w:p>
    <w:sectPr w:rsidR="008D10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BDA38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58E8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DC02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7065214">
    <w:abstractNumId w:val="0"/>
  </w:num>
  <w:num w:numId="2" w16cid:durableId="1622690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4974509">
    <w:abstractNumId w:val="1"/>
  </w:num>
  <w:num w:numId="4" w16cid:durableId="1484397132">
    <w:abstractNumId w:val="1"/>
  </w:num>
  <w:num w:numId="5" w16cid:durableId="609972647">
    <w:abstractNumId w:val="1"/>
  </w:num>
  <w:num w:numId="6" w16cid:durableId="268243711">
    <w:abstractNumId w:val="1"/>
  </w:num>
  <w:num w:numId="7" w16cid:durableId="233244276">
    <w:abstractNumId w:val="1"/>
  </w:num>
  <w:num w:numId="8" w16cid:durableId="1769735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701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D1012"/>
    <w:rsid w:val="003D59BD"/>
    <w:rsid w:val="008D1012"/>
    <w:rsid w:val="00A01127"/>
    <w:rsid w:val="00E3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01720D2C"/>
  <w15:docId w15:val="{F8069BD9-2FC7-D142-85CD-0224851C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6838"/>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6838"/>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6838"/>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683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683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6838"/>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6838"/>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6838"/>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6838"/>
    </w:rPr>
  </w:style>
  <w:style w:type="character" w:customStyle="1" w:styleId="Heading5Char">
    <w:name w:val="Heading 5 Char"/>
    <w:basedOn w:val="DefaultParagraphFont"/>
    <w:link w:val="Heading5"/>
    <w:uiPriority w:val="9"/>
    <w:semiHidden/>
    <w:rsid w:val="00A10FD9"/>
    <w:rPr>
      <w:rFonts w:eastAsiaTheme="majorEastAsia" w:cstheme="majorBidi"/>
      <w:color w:val="006838"/>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6838"/>
    </w:rPr>
  </w:style>
  <w:style w:type="paragraph" w:styleId="TOCHeading">
    <w:name w:val="TOC Heading"/>
    <w:basedOn w:val="Heading1"/>
    <w:next w:val="BodyText"/>
    <w:uiPriority w:val="39"/>
    <w:unhideWhenUsed/>
    <w:qFormat/>
    <w:pPr>
      <w:spacing w:before="240" w:line="259" w:lineRule="auto"/>
      <w:outlineLvl w:val="9"/>
    </w:pPr>
    <w:rPr>
      <w:color w:val="00542D"/>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D59BD"/>
    <w:pPr>
      <w:spacing w:after="100"/>
    </w:pPr>
  </w:style>
  <w:style w:type="paragraph" w:styleId="TOC2">
    <w:name w:val="toc 2"/>
    <w:basedOn w:val="Normal"/>
    <w:next w:val="Normal"/>
    <w:autoRedefine/>
    <w:uiPriority w:val="39"/>
    <w:rsid w:val="003D59B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4568</Words>
  <Characters>26039</Characters>
  <Application>Microsoft Office Word</Application>
  <DocSecurity>0</DocSecurity>
  <Lines>216</Lines>
  <Paragraphs>61</Paragraphs>
  <ScaleCrop>false</ScaleCrop>
  <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Document &amp; Records Management System (DRMS)</dc:title>
  <dc:creator>Prepared by AnalyticsHive for Hulett Tongaat Zimbabwe</dc:creator>
  <cp:keywords/>
  <cp:lastModifiedBy>Farai Zihove</cp:lastModifiedBy>
  <cp:revision>2</cp:revision>
  <dcterms:created xsi:type="dcterms:W3CDTF">2026-08-31T11:23:00Z</dcterms:created>
  <dcterms:modified xsi:type="dcterms:W3CDTF">2026-08-31T11:27:00Z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 August 2026</vt:lpwstr>
  </property>
  <property fmtid="{D5CDD505-2E9C-101B-9397-08002B2CF9AE}" pid="3" name="subtitle">
    <vt:lpwstr>Solution Proposal</vt:lpwstr>
  </property>
</Properties>
</file>