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75" w:rsidRDefault="00627072">
      <w:pPr>
        <w:pStyle w:val="Ttulo"/>
      </w:pPr>
      <w:bookmarkStart w:id="0" w:name="_GoBack"/>
      <w:bookmarkEnd w:id="0"/>
      <w:r>
        <w:t>Propuesta</w:t>
      </w:r>
      <w:r>
        <w:t xml:space="preserve"> ejercicio 3 junio 2014 AC</w:t>
      </w:r>
    </w:p>
    <w:p w:rsidR="00E14B75" w:rsidRDefault="00627072">
      <w:pPr>
        <w:pStyle w:val="Textbody"/>
        <w:rPr>
          <w:color w:val="1C1C1C"/>
        </w:rPr>
      </w:pPr>
      <w:r>
        <w:rPr>
          <w:color w:val="1C1C1C"/>
        </w:rPr>
        <w:t>El mismo equipo de diseño de la pregunta 1 ha pensado rediseñar su arquitectura del repertorio de instrucciones para contemplar la máquina R-M con una referencia a memoria (CPU B). A partir del análisis realizado, se contempla qu</w:t>
      </w:r>
      <w:r>
        <w:rPr>
          <w:color w:val="1C1C1C"/>
        </w:rPr>
        <w:t>e sean 48 el número de operaciones a realizar incluyendo las aritméticas, lógicas, saltos, y referencias a memoria que permiten abordar las tareas de un procesador de propósito general. Dado que los programas que se ejecuten en el procesador se desarrollar</w:t>
      </w:r>
      <w:r>
        <w:rPr>
          <w:color w:val="1C1C1C"/>
        </w:rPr>
        <w:t>án con lenguajes de alto nivel, se contempla un banco de 32 registros de 32 bits. Por último, el espacio de direcciones de acceso a memoria es de 4GB.</w:t>
      </w:r>
    </w:p>
    <w:p w:rsidR="00E14B75" w:rsidRDefault="00627072">
      <w:pPr>
        <w:pStyle w:val="Textbody"/>
        <w:numPr>
          <w:ilvl w:val="0"/>
          <w:numId w:val="1"/>
        </w:numPr>
        <w:rPr>
          <w:color w:val="1C1C1C"/>
        </w:rPr>
      </w:pPr>
      <w:r>
        <w:rPr>
          <w:color w:val="1C1C1C"/>
        </w:rPr>
        <w:t xml:space="preserve">Indica qué decisiones de manera </w:t>
      </w:r>
      <w:r>
        <w:rPr>
          <w:b/>
          <w:bCs/>
          <w:color w:val="1C1C1C"/>
        </w:rPr>
        <w:t>justificada</w:t>
      </w:r>
      <w:r>
        <w:rPr>
          <w:color w:val="1C1C1C"/>
        </w:rPr>
        <w:t xml:space="preserve"> debería tomar el equipo de diseño, valorando las diferentes a</w:t>
      </w:r>
      <w:r>
        <w:rPr>
          <w:color w:val="1C1C1C"/>
        </w:rPr>
        <w:t>lternativas, en las siguientes componentes de la arquitectura:</w:t>
      </w:r>
    </w:p>
    <w:p w:rsidR="00E14B75" w:rsidRDefault="00627072">
      <w:pPr>
        <w:pStyle w:val="Textbody"/>
        <w:numPr>
          <w:ilvl w:val="1"/>
          <w:numId w:val="1"/>
        </w:numPr>
      </w:pPr>
      <w:r>
        <w:rPr>
          <w:color w:val="1C1C1C"/>
        </w:rPr>
        <w:t>Número de operandos de instrucciones ALU</w:t>
      </w:r>
    </w:p>
    <w:p w:rsidR="00E14B75" w:rsidRDefault="00627072">
      <w:pPr>
        <w:pStyle w:val="Textbody"/>
        <w:numPr>
          <w:ilvl w:val="1"/>
          <w:numId w:val="1"/>
        </w:numPr>
        <w:rPr>
          <w:color w:val="1C1C1C"/>
        </w:rPr>
      </w:pPr>
      <w:r>
        <w:rPr>
          <w:color w:val="1C1C1C"/>
        </w:rPr>
        <w:t>Modos de direccionamiento</w:t>
      </w:r>
    </w:p>
    <w:p w:rsidR="00E14B75" w:rsidRDefault="00627072">
      <w:pPr>
        <w:pStyle w:val="Textbody"/>
        <w:numPr>
          <w:ilvl w:val="1"/>
          <w:numId w:val="1"/>
        </w:numPr>
        <w:rPr>
          <w:color w:val="1C1C1C"/>
        </w:rPr>
      </w:pPr>
      <w:r>
        <w:rPr>
          <w:color w:val="1C1C1C"/>
        </w:rPr>
        <w:t>Codificación de los modos de direccionamiento</w:t>
      </w:r>
    </w:p>
    <w:p w:rsidR="00E14B75" w:rsidRDefault="00627072">
      <w:pPr>
        <w:pStyle w:val="Textbody"/>
        <w:numPr>
          <w:ilvl w:val="1"/>
          <w:numId w:val="1"/>
        </w:numPr>
        <w:rPr>
          <w:color w:val="1C1C1C"/>
        </w:rPr>
      </w:pPr>
      <w:r>
        <w:rPr>
          <w:color w:val="1C1C1C"/>
        </w:rPr>
        <w:t>Tipos de instrucciones en el repertorio</w:t>
      </w:r>
    </w:p>
    <w:p w:rsidR="00E14B75" w:rsidRDefault="00627072">
      <w:pPr>
        <w:pStyle w:val="Textbody"/>
        <w:numPr>
          <w:ilvl w:val="1"/>
          <w:numId w:val="1"/>
        </w:numPr>
        <w:rPr>
          <w:color w:val="1C1C1C"/>
        </w:rPr>
      </w:pPr>
      <w:r>
        <w:rPr>
          <w:color w:val="1C1C1C"/>
        </w:rPr>
        <w:t>Formas de especificar el destino del sal</w:t>
      </w:r>
      <w:r>
        <w:rPr>
          <w:color w:val="1C1C1C"/>
        </w:rPr>
        <w:t>to y la condición de salto</w:t>
      </w:r>
    </w:p>
    <w:p w:rsidR="00E14B75" w:rsidRDefault="00627072">
      <w:pPr>
        <w:pStyle w:val="Textbody"/>
        <w:numPr>
          <w:ilvl w:val="0"/>
          <w:numId w:val="1"/>
        </w:numPr>
        <w:rPr>
          <w:color w:val="1C1C1C"/>
        </w:rPr>
      </w:pPr>
      <w:r>
        <w:rPr>
          <w:color w:val="1C1C1C"/>
        </w:rPr>
        <w:t>Determina los formatos de instrucciones incluyendo los campos de la instrucción y su tamaño según las decisiones tomadas en el apartado anterior.</w:t>
      </w:r>
    </w:p>
    <w:p w:rsidR="00E14B75" w:rsidRDefault="00E14B75">
      <w:pPr>
        <w:pStyle w:val="Textbody"/>
      </w:pPr>
    </w:p>
    <w:p w:rsidR="00E14B75" w:rsidRDefault="00627072">
      <w:pPr>
        <w:pStyle w:val="Textbody"/>
        <w:numPr>
          <w:ilvl w:val="0"/>
          <w:numId w:val="2"/>
        </w:numPr>
      </w:pPr>
      <w:r>
        <w:t>Número de operandos de instrucciones ALU</w:t>
      </w:r>
    </w:p>
    <w:p w:rsidR="00E14B75" w:rsidRDefault="00627072">
      <w:pPr>
        <w:pStyle w:val="Textbody"/>
      </w:pPr>
      <w:r>
        <w:t>Es preferible diseñar las intrucciones AL</w:t>
      </w:r>
      <w:r>
        <w:t>U con 3 operandos, ya que tenemos registros de sobra (32 son bastantes). Así, conseguimos una codificación más sencilla y una complejidad de instrucción menor, aunque, a diferencia de la opción con 2 operandos, perdemos rango de direccionamiento para el de</w:t>
      </w:r>
      <w:r>
        <w:t xml:space="preserve"> la referencia a memoria.</w:t>
      </w:r>
    </w:p>
    <w:p w:rsidR="00E14B75" w:rsidRDefault="00627072">
      <w:pPr>
        <w:pStyle w:val="Textbody"/>
        <w:numPr>
          <w:ilvl w:val="0"/>
          <w:numId w:val="2"/>
        </w:numPr>
      </w:pPr>
      <w:r>
        <w:t>Modos de direccionamiento</w:t>
      </w:r>
      <w:r>
        <w:br/>
      </w:r>
      <w:r>
        <w:t>Como se trata de un procesador de propósito general, lo ideal es implementar los modos más utilizados: de registro, inmediato y de desplazamiento. Podemos, incluso, definir el modo indirecto -el siguiente</w:t>
      </w:r>
      <w:r>
        <w:t xml:space="preserve"> más utilizado- como un caso particular de desplazamiento (cuando el mismo es 0).</w:t>
      </w:r>
    </w:p>
    <w:p w:rsidR="00E14B75" w:rsidRDefault="00627072">
      <w:pPr>
        <w:pStyle w:val="Textbody"/>
        <w:numPr>
          <w:ilvl w:val="0"/>
          <w:numId w:val="2"/>
        </w:numPr>
      </w:pPr>
      <w:r>
        <w:t>Codificación de los modos de direccionamiento</w:t>
      </w:r>
    </w:p>
    <w:p w:rsidR="00E14B75" w:rsidRDefault="00627072">
      <w:pPr>
        <w:pStyle w:val="Textbody"/>
      </w:pPr>
      <w:r>
        <w:t>Como tan sólo vamos a implementar unos pocos modos de direccionamiento, lo ideal es que la codificación sea de tipo fija y ademá</w:t>
      </w:r>
      <w:r>
        <w:t>s con el ćódigo incluido en la operación (al necesitar pocos bits para codificar todas las 48 instrucciones, podemos aprovechar los que sobran para codificar los posibles modos de direccionamiento)</w:t>
      </w:r>
    </w:p>
    <w:p w:rsidR="00E14B75" w:rsidRDefault="00627072">
      <w:pPr>
        <w:pStyle w:val="Textbody"/>
        <w:pageBreakBefore/>
        <w:numPr>
          <w:ilvl w:val="0"/>
          <w:numId w:val="2"/>
        </w:numPr>
      </w:pPr>
      <w:r>
        <w:lastRenderedPageBreak/>
        <w:t>Tipos de instrucciones en el repertorio</w:t>
      </w:r>
    </w:p>
    <w:p w:rsidR="00E14B75" w:rsidRDefault="00627072">
      <w:pPr>
        <w:pStyle w:val="Textbody"/>
      </w:pPr>
      <w:r>
        <w:t>Aparte de las de t</w:t>
      </w:r>
      <w:r>
        <w:t>ipo ALU, Load/Store y de Control, también es interesante incluir algunas para el sistema y también de punto flotante debido a que el procesador será de propósito general. Sin embargo, las de tipo decimal, para cadenas y sobre todo para gráficos pueden acar</w:t>
      </w:r>
      <w:r>
        <w:t>rear en la complejidad del procesador y, como precisamente el procesador no tiene un fin específico, es preferible no incluirlas e implementarlas por software.</w:t>
      </w:r>
    </w:p>
    <w:p w:rsidR="00E14B75" w:rsidRDefault="00627072">
      <w:pPr>
        <w:pStyle w:val="Textbody"/>
        <w:numPr>
          <w:ilvl w:val="0"/>
          <w:numId w:val="2"/>
        </w:numPr>
      </w:pPr>
      <w:r>
        <w:t>Formas de especificar el destino del salto y la condición del salto</w:t>
      </w:r>
    </w:p>
    <w:p w:rsidR="00E14B75" w:rsidRDefault="00627072">
      <w:pPr>
        <w:pStyle w:val="Textbody"/>
      </w:pPr>
      <w:r>
        <w:t>Si bien la que usa un código</w:t>
      </w:r>
      <w:r>
        <w:t xml:space="preserve"> de condición puede provocar problemas de segmentación y la que tiene la comparación incluida en el salto puede hacer que se incremente el CPI, a lo mejor es conveniente implementar la que utiliza un registro para la condición debido a la cantidad que de l</w:t>
      </w:r>
      <w:r>
        <w:t>a que disponemos.</w:t>
      </w:r>
    </w:p>
    <w:p w:rsidR="00E14B75" w:rsidRDefault="00627072">
      <w:pPr>
        <w:pStyle w:val="Textbody"/>
      </w:pPr>
      <w:r>
        <w:t>b) Ni idea</w:t>
      </w:r>
    </w:p>
    <w:sectPr w:rsidR="00E14B7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072" w:rsidRDefault="00627072">
      <w:r>
        <w:separator/>
      </w:r>
    </w:p>
  </w:endnote>
  <w:endnote w:type="continuationSeparator" w:id="0">
    <w:p w:rsidR="00627072" w:rsidRDefault="0062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072" w:rsidRDefault="00627072">
      <w:r>
        <w:rPr>
          <w:color w:val="000000"/>
        </w:rPr>
        <w:separator/>
      </w:r>
    </w:p>
  </w:footnote>
  <w:footnote w:type="continuationSeparator" w:id="0">
    <w:p w:rsidR="00627072" w:rsidRDefault="0062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23A"/>
    <w:multiLevelType w:val="multilevel"/>
    <w:tmpl w:val="6FAEE0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BC46A3B"/>
    <w:multiLevelType w:val="multilevel"/>
    <w:tmpl w:val="4DCE5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14B75"/>
    <w:rsid w:val="00627072"/>
    <w:rsid w:val="00E14B75"/>
    <w:rsid w:val="00F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8D095E-4C50-41CA-B519-13CE5FAF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2608</Characters>
  <Application>Microsoft Office Word</Application>
  <DocSecurity>0</DocSecurity>
  <Lines>44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PAVEL RAZGOVOROV</cp:lastModifiedBy>
  <cp:revision>2</cp:revision>
  <dcterms:created xsi:type="dcterms:W3CDTF">2016-05-24T07:35:00Z</dcterms:created>
  <dcterms:modified xsi:type="dcterms:W3CDTF">2016-05-24T07:35:00Z</dcterms:modified>
</cp:coreProperties>
</file>