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90" w:rsidRDefault="006E0590">
      <w:r>
        <w:t>Para el registro de la propiedad intelectual</w:t>
      </w:r>
      <w:r w:rsidR="00226A5F">
        <w:t xml:space="preserve"> en el área de propiedad intelectual del gobierno</w:t>
      </w:r>
      <w:r>
        <w:t>, se deberá de rellenar el correspondiente documento:</w:t>
      </w:r>
    </w:p>
    <w:p w:rsidR="006E0590" w:rsidRDefault="006E0590">
      <w:r>
        <w:t>-Base de datos (BaseDatos.docx)</w:t>
      </w:r>
    </w:p>
    <w:p w:rsidR="006E0590" w:rsidRDefault="006E0590">
      <w:r>
        <w:t>-Pagina Web o multimedia (PaginaElectronicaMultimedia.docx)</w:t>
      </w:r>
    </w:p>
    <w:p w:rsidR="006E0590" w:rsidRDefault="006E0590">
      <w:r>
        <w:t>-Programa de ordenador (ProgramaOrdenador.docx)</w:t>
      </w:r>
    </w:p>
    <w:p w:rsidR="006E0590" w:rsidRDefault="006E0590">
      <w:r>
        <w:t xml:space="preserve">Eso nos indicaría el producto a registrar, pero también debemos de presentar el documento AUTORES1A-T.docx el cual nos registra como autores de dicha obra. </w:t>
      </w:r>
      <w:r w:rsidR="00311482">
        <w:t>Además,</w:t>
      </w:r>
      <w:r>
        <w:t xml:space="preserve"> se deberá de hace el pago de la tasa de 13’20€</w:t>
      </w:r>
      <w:r w:rsidR="00311482">
        <w:t xml:space="preserve"> </w:t>
      </w:r>
      <w:r>
        <w:t>(2017) por cada obra registrada.</w:t>
      </w:r>
    </w:p>
    <w:p w:rsidR="00226A5F" w:rsidRDefault="00226A5F"/>
    <w:p w:rsidR="00226A5F" w:rsidRDefault="00226A5F">
      <w:r>
        <w:t xml:space="preserve">Además del método anterior, hay </w:t>
      </w:r>
      <w:r w:rsidR="00311482">
        <w:t>empresas privadas que se dedican a lo mismo, por ejemplo, tenemos una de las más famosas que es Copyright la cual nos ofrece los siguientes beneficios:</w:t>
      </w:r>
    </w:p>
    <w:p w:rsidR="00311482" w:rsidRDefault="00311482">
      <w:r w:rsidRPr="00311482">
        <w:drawing>
          <wp:inline distT="0" distB="0" distL="0" distR="0" wp14:anchorId="643C27F9" wp14:editId="5E0BA5AD">
            <wp:extent cx="5400040" cy="3388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Default="00311482">
      <w:r>
        <w:t>Para ello, tienen de diferentes tarifas según nuestras necesidades:</w:t>
      </w:r>
      <w:bookmarkStart w:id="0" w:name="_GoBack"/>
      <w:bookmarkEnd w:id="0"/>
    </w:p>
    <w:p w:rsidR="00311482" w:rsidRDefault="00311482">
      <w:r w:rsidRPr="0031148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2929890</wp:posOffset>
            </wp:positionH>
            <wp:positionV relativeFrom="page">
              <wp:posOffset>7991475</wp:posOffset>
            </wp:positionV>
            <wp:extent cx="3000375" cy="22764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2811" r="1525" b="1205"/>
                    <a:stretch/>
                  </pic:blipFill>
                  <pic:spPr bwMode="auto">
                    <a:xfrm>
                      <a:off x="0" y="0"/>
                      <a:ext cx="30003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1148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815340</wp:posOffset>
            </wp:positionH>
            <wp:positionV relativeFrom="margin">
              <wp:posOffset>6805930</wp:posOffset>
            </wp:positionV>
            <wp:extent cx="1979930" cy="26289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Desde un plan de un único registro por 39€ hasta un plan ilimitado por 1890€ (precios por año sin IVA)</w:t>
      </w:r>
    </w:p>
    <w:sectPr w:rsidR="00311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7D"/>
    <w:rsid w:val="00203E7D"/>
    <w:rsid w:val="00226A5F"/>
    <w:rsid w:val="00311482"/>
    <w:rsid w:val="006E0590"/>
    <w:rsid w:val="008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E2BA"/>
  <w15:chartTrackingRefBased/>
  <w15:docId w15:val="{6E754901-102E-4A76-9BC4-A43A613C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LAIZ GOMEZ</dc:creator>
  <cp:keywords/>
  <dc:description/>
  <cp:lastModifiedBy>MARTIN LAIZ GOMEZ</cp:lastModifiedBy>
  <cp:revision>3</cp:revision>
  <dcterms:created xsi:type="dcterms:W3CDTF">2017-05-25T16:52:00Z</dcterms:created>
  <dcterms:modified xsi:type="dcterms:W3CDTF">2017-05-25T17:09:00Z</dcterms:modified>
</cp:coreProperties>
</file>