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6280" w:rsidRDefault="00726280">
      <w:r>
        <w:t>Design Objective</w:t>
      </w:r>
    </w:p>
    <w:p w:rsidR="00726280" w:rsidRDefault="00726280" w:rsidP="00BE5DA8">
      <w:pPr>
        <w:ind w:firstLine="720"/>
      </w:pPr>
      <w:r>
        <w:t xml:space="preserve">This Experiment was to replicate a Monte-Carlo Method.  A Monte-Carlo method is a </w:t>
      </w:r>
      <w:proofErr w:type="spellStart"/>
      <w:r>
        <w:t>compter</w:t>
      </w:r>
      <w:proofErr w:type="spellEnd"/>
      <w:r>
        <w:t xml:space="preserve"> simulation where a production process is analyzed and the probability of a certain outcome is determined based o</w:t>
      </w:r>
      <w:r w:rsidR="00BE5DA8">
        <w:t xml:space="preserve">n a large calculated dataset. </w:t>
      </w:r>
      <w:r>
        <w:t xml:space="preserve">In this experiment there were three different cases all with the same sample size and testing for the same outcome. However, the three cases were testing different situations in which the outcome </w:t>
      </w:r>
      <w:proofErr w:type="spellStart"/>
      <w:proofErr w:type="gramStart"/>
      <w:r>
        <w:t>wa</w:t>
      </w:r>
      <w:proofErr w:type="spellEnd"/>
      <w:proofErr w:type="gramEnd"/>
      <w:r>
        <w:t xml:space="preserve"> possible. The manufacturer produced 100 Ohm resistors but did so by having: one single 100 Ohm resistor, 4 400 Ohm resistors in </w:t>
      </w:r>
      <w:proofErr w:type="gramStart"/>
      <w:r>
        <w:t>parallel,</w:t>
      </w:r>
      <w:proofErr w:type="gramEnd"/>
      <w:r>
        <w:t xml:space="preserve"> or 10 1,000 Ohm resistors in parallel. The manufacture produces their resistors with a 5% tolerance. They wanted to use the Monte-Carlo method to calculate the probability that their resistors are within a 1% tolerance.</w:t>
      </w:r>
    </w:p>
    <w:p w:rsidR="00BE5DA8" w:rsidRDefault="00BE5DA8" w:rsidP="00BE5DA8">
      <w:r>
        <w:t>Test Procedure</w:t>
      </w:r>
    </w:p>
    <w:p w:rsidR="00BE5DA8" w:rsidRDefault="00BE5DA8" w:rsidP="00BE5DA8">
      <w:pPr>
        <w:pStyle w:val="ListParagraph"/>
        <w:numPr>
          <w:ilvl w:val="0"/>
          <w:numId w:val="1"/>
        </w:numPr>
      </w:pPr>
      <w:r>
        <w:t>Calculate 10,000 simulated resistor values using a random number generator</w:t>
      </w:r>
    </w:p>
    <w:p w:rsidR="00BE5DA8" w:rsidRDefault="00BE5DA8" w:rsidP="00BE5DA8">
      <w:pPr>
        <w:pStyle w:val="ListParagraph"/>
        <w:numPr>
          <w:ilvl w:val="0"/>
          <w:numId w:val="1"/>
        </w:numPr>
      </w:pPr>
      <w:r>
        <w:t>Determine the number of resistors with a 1% error or less</w:t>
      </w:r>
    </w:p>
    <w:p w:rsidR="00BE5DA8" w:rsidRDefault="00BE5DA8" w:rsidP="00BE5DA8">
      <w:pPr>
        <w:pStyle w:val="ListParagraph"/>
        <w:numPr>
          <w:ilvl w:val="0"/>
          <w:numId w:val="1"/>
        </w:numPr>
      </w:pPr>
      <w:r>
        <w:t>Determine the probability based upon the number of resistors that have 1% tolerance or less</w:t>
      </w:r>
    </w:p>
    <w:p w:rsidR="00BE5DA8" w:rsidRDefault="00047021" w:rsidP="00BE5DA8">
      <w:r>
        <w:rPr>
          <w:noProof/>
        </w:rPr>
        <mc:AlternateContent>
          <mc:Choice Requires="wps">
            <w:drawing>
              <wp:anchor distT="0" distB="0" distL="114300" distR="114300" simplePos="0" relativeHeight="251664384" behindDoc="0" locked="0" layoutInCell="1" allowOverlap="1" wp14:anchorId="1DFCE812" wp14:editId="0A5FB237">
                <wp:simplePos x="0" y="0"/>
                <wp:positionH relativeFrom="column">
                  <wp:posOffset>2127885</wp:posOffset>
                </wp:positionH>
                <wp:positionV relativeFrom="paragraph">
                  <wp:posOffset>2543810</wp:posOffset>
                </wp:positionV>
                <wp:extent cx="3059430" cy="466725"/>
                <wp:effectExtent l="0" t="0" r="7620" b="9525"/>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59430" cy="466725"/>
                        </a:xfrm>
                        <a:prstGeom prst="rect">
                          <a:avLst/>
                        </a:prstGeom>
                        <a:solidFill>
                          <a:srgbClr val="FFFFFF"/>
                        </a:solidFill>
                        <a:ln w="9525">
                          <a:noFill/>
                          <a:miter lim="800000"/>
                          <a:headEnd/>
                          <a:tailEnd/>
                        </a:ln>
                      </wps:spPr>
                      <wps:txbx>
                        <w:txbxContent>
                          <w:p w:rsidR="00047021" w:rsidRDefault="00047021" w:rsidP="00047021">
                            <w:r>
                              <w:t xml:space="preserve"> </w:t>
                            </w:r>
                            <w:proofErr w:type="gramStart"/>
                            <w:r>
                              <w:t xml:space="preserve">Figure </w:t>
                            </w:r>
                            <w:r>
                              <w:t>3</w:t>
                            </w:r>
                            <w:r>
                              <w:t>.</w:t>
                            </w:r>
                            <w:proofErr w:type="gramEnd"/>
                            <w:r>
                              <w:t xml:space="preserve"> </w:t>
                            </w:r>
                            <w:r>
                              <w:t>10</w:t>
                            </w:r>
                            <w:r>
                              <w:t xml:space="preserve"> </w:t>
                            </w:r>
                            <w:r>
                              <w:t>10</w:t>
                            </w:r>
                            <w:r>
                              <w:t>00 Ohm Resistors in Parallel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7.55pt;margin-top:200.3pt;width:240.9pt;height:3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" stroked="f">
                <v:textbox>
                  <w:txbxContent>
                    <w:p w:rsidR="00047021" w:rsidRDefault="00047021" w:rsidP="00047021">
                      <w:r>
                        <w:t xml:space="preserve"> </w:t>
                      </w:r>
                      <w:proofErr w:type="gramStart"/>
                      <w:r>
                        <w:t xml:space="preserve">Figure </w:t>
                      </w:r>
                      <w:r>
                        <w:t>3</w:t>
                      </w:r>
                      <w:r>
                        <w:t>.</w:t>
                      </w:r>
                      <w:proofErr w:type="gramEnd"/>
                      <w:r>
                        <w:t xml:space="preserve"> </w:t>
                      </w:r>
                      <w:r>
                        <w:t>10</w:t>
                      </w:r>
                      <w:r>
                        <w:t xml:space="preserve"> </w:t>
                      </w:r>
                      <w:r>
                        <w:t>10</w:t>
                      </w:r>
                      <w:r>
                        <w:t>00 Ohm Resistors in Parallel</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7952AA4F" wp14:editId="735C9E25">
                <wp:simplePos x="0" y="0"/>
                <wp:positionH relativeFrom="column">
                  <wp:posOffset>3257550</wp:posOffset>
                </wp:positionH>
                <wp:positionV relativeFrom="paragraph">
                  <wp:posOffset>1334135</wp:posOffset>
                </wp:positionV>
                <wp:extent cx="2552700" cy="466725"/>
                <wp:effectExtent l="0" t="0" r="0" b="952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52700" cy="466725"/>
                        </a:xfrm>
                        <a:prstGeom prst="rect">
                          <a:avLst/>
                        </a:prstGeom>
                        <a:solidFill>
                          <a:srgbClr val="FFFFFF"/>
                        </a:solidFill>
                        <a:ln w="9525">
                          <a:noFill/>
                          <a:miter lim="800000"/>
                          <a:headEnd/>
                          <a:tailEnd/>
                        </a:ln>
                      </wps:spPr>
                      <wps:txbx>
                        <w:txbxContent>
                          <w:p w:rsidR="00047021" w:rsidRDefault="00047021" w:rsidP="00047021">
                            <w:r>
                              <w:t xml:space="preserve"> </w:t>
                            </w:r>
                            <w:proofErr w:type="gramStart"/>
                            <w:r>
                              <w:t xml:space="preserve">Figure </w:t>
                            </w:r>
                            <w:r>
                              <w:t>2</w:t>
                            </w:r>
                            <w:r>
                              <w:t>.</w:t>
                            </w:r>
                            <w:proofErr w:type="gramEnd"/>
                            <w:r>
                              <w:t xml:space="preserve"> </w:t>
                            </w:r>
                            <w:r>
                              <w:t>4 40</w:t>
                            </w:r>
                            <w:r>
                              <w:t>0 Ohm Resistor</w:t>
                            </w:r>
                            <w:r>
                              <w:t>s in Parallel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256.5pt;margin-top:105.05pt;width:201pt;height:3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tfuIIQIAACI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" stroked="f">
                <v:textbox>
                  <w:txbxContent>
                    <w:p w:rsidR="00047021" w:rsidRDefault="00047021" w:rsidP="00047021">
                      <w:r>
                        <w:t xml:space="preserve"> </w:t>
                      </w:r>
                      <w:proofErr w:type="gramStart"/>
                      <w:r>
                        <w:t xml:space="preserve">Figure </w:t>
                      </w:r>
                      <w:r>
                        <w:t>2</w:t>
                      </w:r>
                      <w:r>
                        <w:t>.</w:t>
                      </w:r>
                      <w:proofErr w:type="gramEnd"/>
                      <w:r>
                        <w:t xml:space="preserve"> </w:t>
                      </w:r>
                      <w:r>
                        <w:t>4 40</w:t>
                      </w:r>
                      <w:r>
                        <w:t>0 Ohm Resistor</w:t>
                      </w:r>
                      <w:r>
                        <w:t>s in Parallel</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32BDE9D" wp14:editId="0507F98A">
                <wp:simplePos x="0" y="0"/>
                <wp:positionH relativeFrom="column">
                  <wp:posOffset>1419225</wp:posOffset>
                </wp:positionH>
                <wp:positionV relativeFrom="paragraph">
                  <wp:posOffset>1162685</wp:posOffset>
                </wp:positionV>
                <wp:extent cx="1114425" cy="466725"/>
                <wp:effectExtent l="0" t="0" r="9525" b="952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14425" cy="466725"/>
                        </a:xfrm>
                        <a:prstGeom prst="rect">
                          <a:avLst/>
                        </a:prstGeom>
                        <a:solidFill>
                          <a:srgbClr val="FFFFFF"/>
                        </a:solidFill>
                        <a:ln w="9525">
                          <a:noFill/>
                          <a:miter lim="800000"/>
                          <a:headEnd/>
                          <a:tailEnd/>
                        </a:ln>
                      </wps:spPr>
                      <wps:txbx>
                        <w:txbxContent>
                          <w:p w:rsidR="00047021" w:rsidRDefault="00047021">
                            <w:r>
                              <w:t xml:space="preserve"> </w:t>
                            </w:r>
                            <w:proofErr w:type="gramStart"/>
                            <w:r>
                              <w:t>Figure 1.</w:t>
                            </w:r>
                            <w:proofErr w:type="gramEnd"/>
                            <w:r>
                              <w:t xml:space="preserve"> 100 Ohm Resistor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8" type="#_x0000_t202" style="position:absolute;margin-left:111.75pt;margin-top:91.55pt;width:87.75pt;height:3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" stroked="f">
                <v:textbox>
                  <w:txbxContent>
                    <w:p w:rsidR="00047021" w:rsidRDefault="00047021">
                      <w:r>
                        <w:t xml:space="preserve"> </w:t>
                      </w:r>
                      <w:proofErr w:type="gramStart"/>
                      <w:r>
                        <w:t>Figure 1.</w:t>
                      </w:r>
                      <w:proofErr w:type="gramEnd"/>
                      <w:r>
                        <w:t xml:space="preserve"> 100 Ohm Resistor</w:t>
                      </w:r>
                    </w:p>
                  </w:txbxContent>
                </v:textbox>
              </v:shape>
            </w:pict>
          </mc:Fallback>
        </mc:AlternateContent>
      </w:r>
      <w:r>
        <w:rPr>
          <w:noProof/>
        </w:rPr>
        <w:drawing>
          <wp:anchor distT="0" distB="0" distL="114300" distR="114300" simplePos="0" relativeHeight="251658240" behindDoc="1" locked="0" layoutInCell="1" allowOverlap="1" wp14:anchorId="0097C25C" wp14:editId="5907E344">
            <wp:simplePos x="0" y="0"/>
            <wp:positionH relativeFrom="column">
              <wp:posOffset>-57150</wp:posOffset>
            </wp:positionH>
            <wp:positionV relativeFrom="paragraph">
              <wp:posOffset>334010</wp:posOffset>
            </wp:positionV>
            <wp:extent cx="6705600" cy="3952875"/>
            <wp:effectExtent l="0" t="0" r="0" b="9525"/>
            <wp:wrapTight wrapText="bothSides">
              <wp:wrapPolygon edited="0">
                <wp:start x="0" y="0"/>
                <wp:lineTo x="0" y="21548"/>
                <wp:lineTo x="21539" y="21548"/>
                <wp:lineTo x="21539" y="0"/>
                <wp:lineTo x="0" y="0"/>
              </wp:wrapPolygon>
            </wp:wrapTight>
            <wp:docPr id="1" name="Picture 1" descr="C:\Users\fmurray1\Desktop\schematic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murray1\Desktop\schematics.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05600" cy="3952875"/>
                    </a:xfrm>
                    <a:prstGeom prst="rect">
                      <a:avLst/>
                    </a:prstGeom>
                    <a:noFill/>
                    <a:ln>
                      <a:noFill/>
                    </a:ln>
                  </pic:spPr>
                </pic:pic>
              </a:graphicData>
            </a:graphic>
            <wp14:sizeRelH relativeFrom="page">
              <wp14:pctWidth>0</wp14:pctWidth>
            </wp14:sizeRelH>
            <wp14:sizeRelV relativeFrom="page">
              <wp14:pctHeight>0</wp14:pctHeight>
            </wp14:sizeRelV>
          </wp:anchor>
        </w:drawing>
      </w:r>
      <w:r w:rsidR="00BE5DA8">
        <w:t>Circuit Schematic</w:t>
      </w:r>
    </w:p>
    <w:p w:rsidR="006501EF" w:rsidRDefault="006501EF" w:rsidP="00BE5DA8"/>
    <w:p w:rsidR="006501EF" w:rsidRDefault="006501EF" w:rsidP="00BE5DA8"/>
    <w:p w:rsidR="006501EF" w:rsidRDefault="00810F51" w:rsidP="00BE5DA8">
      <w:proofErr w:type="spellStart"/>
      <w:r>
        <w:lastRenderedPageBreak/>
        <w:t>Matlab</w:t>
      </w:r>
      <w:proofErr w:type="spellEnd"/>
      <w:r>
        <w:t xml:space="preserve"> Code</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'case 1'</w:t>
      </w:r>
      <w:r>
        <w:rPr>
          <w:rFonts w:ascii="Courier New" w:hAnsi="Courier New" w:cs="Courier New"/>
          <w:color w:val="000000"/>
          <w:sz w:val="20"/>
          <w:szCs w:val="20"/>
        </w:rPr>
        <w:t>)</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0;</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=1:1:10000</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R(</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(95 + rand(1)*10);</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)&lt;=101 &amp;&amp;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&gt;= 99</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count</w:t>
      </w:r>
      <w:proofErr w:type="gramEnd"/>
      <w:r>
        <w:rPr>
          <w:rFonts w:ascii="Courier New" w:hAnsi="Courier New" w:cs="Courier New"/>
          <w:color w:val="000000"/>
          <w:sz w:val="20"/>
          <w:szCs w:val="20"/>
        </w:rPr>
        <w:t xml:space="preserve"> = count + 1;</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 = (count*100)/</w:t>
      </w:r>
      <w:proofErr w:type="spellStart"/>
      <w:r>
        <w:rPr>
          <w:rFonts w:ascii="Courier New" w:hAnsi="Courier New" w:cs="Courier New"/>
          <w:color w:val="000000"/>
          <w:sz w:val="20"/>
          <w:szCs w:val="20"/>
        </w:rPr>
        <w:t>i</w:t>
      </w:r>
      <w:proofErr w:type="spellEnd"/>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2,2,1);</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R),title(</w:t>
      </w:r>
      <w:r>
        <w:rPr>
          <w:rFonts w:ascii="Courier New" w:hAnsi="Courier New" w:cs="Courier New"/>
          <w:color w:val="A020F0"/>
          <w:sz w:val="20"/>
          <w:szCs w:val="20"/>
        </w:rPr>
        <w:t>'Monte Carlo Case 1'</w:t>
      </w:r>
      <w:r>
        <w:rPr>
          <w:rFonts w:ascii="Courier New" w:hAnsi="Courier New" w:cs="Courier New"/>
          <w:color w:val="000000"/>
          <w:sz w:val="20"/>
          <w:szCs w:val="20"/>
        </w:rPr>
        <w:t>);</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'Resistance in Ohms'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'Number of Resistors'</w:t>
      </w:r>
      <w:r>
        <w:rPr>
          <w:rFonts w:ascii="Courier New" w:hAnsi="Courier New" w:cs="Courier New"/>
          <w:color w:val="000000"/>
          <w:sz w:val="20"/>
          <w:szCs w:val="20"/>
        </w:rPr>
        <w:t>);</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'case 2'</w:t>
      </w:r>
      <w:r>
        <w:rPr>
          <w:rFonts w:ascii="Courier New" w:hAnsi="Courier New" w:cs="Courier New"/>
          <w:color w:val="000000"/>
          <w:sz w:val="20"/>
          <w:szCs w:val="20"/>
        </w:rPr>
        <w:t>)</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1:1:10000</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1/(380 + 40 * rand(1)) + 1/(380 + 40 * rand(1)) + 1/(380 + 40 * rand(1)) + 1/(380 + 40 * rand(1));</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1/y(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2,2,2);</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R),title(</w:t>
      </w:r>
      <w:r>
        <w:rPr>
          <w:rFonts w:ascii="Courier New" w:hAnsi="Courier New" w:cs="Courier New"/>
          <w:color w:val="A020F0"/>
          <w:sz w:val="20"/>
          <w:szCs w:val="20"/>
        </w:rPr>
        <w:t>'Monte Carlo Case 2'</w:t>
      </w:r>
      <w:r>
        <w:rPr>
          <w:rFonts w:ascii="Courier New" w:hAnsi="Courier New" w:cs="Courier New"/>
          <w:color w:val="000000"/>
          <w:sz w:val="20"/>
          <w:szCs w:val="20"/>
        </w:rPr>
        <w:t>);</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'Resistance in Ohms'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'Number of Resistors'</w:t>
      </w:r>
      <w:r>
        <w:rPr>
          <w:rFonts w:ascii="Courier New" w:hAnsi="Courier New" w:cs="Courier New"/>
          <w:color w:val="000000"/>
          <w:sz w:val="20"/>
          <w:szCs w:val="20"/>
        </w:rPr>
        <w:t>);</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total</w:t>
      </w:r>
      <w:proofErr w:type="gramEnd"/>
      <w:r>
        <w:rPr>
          <w:rFonts w:ascii="Courier New" w:hAnsi="Courier New" w:cs="Courier New"/>
          <w:color w:val="000000"/>
          <w:sz w:val="20"/>
          <w:szCs w:val="20"/>
        </w:rPr>
        <w:t xml:space="preserve"> = 0;</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=1:1:10000</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&gt;= 99 &amp;&amp;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&lt;= 101)</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total</w:t>
      </w:r>
      <w:proofErr w:type="gramEnd"/>
      <w:r>
        <w:rPr>
          <w:rFonts w:ascii="Courier New" w:hAnsi="Courier New" w:cs="Courier New"/>
          <w:color w:val="000000"/>
          <w:sz w:val="20"/>
          <w:szCs w:val="20"/>
        </w:rPr>
        <w:t xml:space="preserve"> = total +1;</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probability</w:t>
      </w:r>
      <w:proofErr w:type="gramEnd"/>
      <w:r>
        <w:rPr>
          <w:rFonts w:ascii="Courier New" w:hAnsi="Courier New" w:cs="Courier New"/>
          <w:color w:val="000000"/>
          <w:sz w:val="20"/>
          <w:szCs w:val="20"/>
        </w:rPr>
        <w:t xml:space="preserve"> = total * 100 / 10000</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disp</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'Case 3'</w:t>
      </w:r>
      <w:r>
        <w:rPr>
          <w:rFonts w:ascii="Courier New" w:hAnsi="Courier New" w:cs="Courier New"/>
          <w:color w:val="000000"/>
          <w:sz w:val="20"/>
          <w:szCs w:val="20"/>
        </w:rPr>
        <w:t>)</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 1:1:10000</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 1/(950 + 100 * rand(1)) + 1/(950 + 100 * rand(1)) + 1/(950 + 100 * rand(1)) + 1/(950 + 100 * rand(1)) + 1/(950 + 100 * rand(1)) + 1/(950 + 100 * rand(1)) + 1/(950 + 100 * rand(1)) + 1/(950 + 100 * rand(1)) + 1/(950 + 100 * rand(1)) + 1/(950 + 100 * rand(1));</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R(</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 = 1/y(</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end</w:t>
      </w:r>
      <w:proofErr w:type="gramEnd"/>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subplot(</w:t>
      </w:r>
      <w:proofErr w:type="gramEnd"/>
      <w:r>
        <w:rPr>
          <w:rFonts w:ascii="Courier New" w:hAnsi="Courier New" w:cs="Courier New"/>
          <w:color w:val="000000"/>
          <w:sz w:val="20"/>
          <w:szCs w:val="20"/>
        </w:rPr>
        <w:t>2,2,3);</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R),title(</w:t>
      </w:r>
      <w:r>
        <w:rPr>
          <w:rFonts w:ascii="Courier New" w:hAnsi="Courier New" w:cs="Courier New"/>
          <w:color w:val="A020F0"/>
          <w:sz w:val="20"/>
          <w:szCs w:val="20"/>
        </w:rPr>
        <w:t>'Monte Carlo Case 3'</w:t>
      </w:r>
      <w:r>
        <w:rPr>
          <w:rFonts w:ascii="Courier New" w:hAnsi="Courier New" w:cs="Courier New"/>
          <w:color w:val="000000"/>
          <w:sz w:val="20"/>
          <w:szCs w:val="20"/>
        </w:rPr>
        <w:t>);</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'Resistance in Ohms'</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r>
        <w:rPr>
          <w:rFonts w:ascii="Courier New" w:hAnsi="Courier New" w:cs="Courier New"/>
          <w:color w:val="A020F0"/>
          <w:sz w:val="20"/>
          <w:szCs w:val="20"/>
        </w:rPr>
        <w:t>'Number of Resistors'</w:t>
      </w:r>
      <w:r>
        <w:rPr>
          <w:rFonts w:ascii="Courier New" w:hAnsi="Courier New" w:cs="Courier New"/>
          <w:color w:val="000000"/>
          <w:sz w:val="20"/>
          <w:szCs w:val="20"/>
        </w:rPr>
        <w:t>);</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total</w:t>
      </w:r>
      <w:proofErr w:type="gramEnd"/>
      <w:r>
        <w:rPr>
          <w:rFonts w:ascii="Courier New" w:hAnsi="Courier New" w:cs="Courier New"/>
          <w:color w:val="000000"/>
          <w:sz w:val="20"/>
          <w:szCs w:val="20"/>
        </w:rPr>
        <w:t xml:space="preserve"> = 0;</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=1:1:10000</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r>
        <w:rPr>
          <w:rFonts w:ascii="Courier New" w:hAnsi="Courier New" w:cs="Courier New"/>
          <w:color w:val="000000"/>
          <w:sz w:val="20"/>
          <w:szCs w:val="20"/>
        </w:rPr>
        <w:t>(</w:t>
      </w:r>
      <w:proofErr w:type="gramEnd"/>
      <w:r>
        <w:rPr>
          <w:rFonts w:ascii="Courier New" w:hAnsi="Courier New" w:cs="Courier New"/>
          <w:color w:val="000000"/>
          <w:sz w:val="20"/>
          <w:szCs w:val="20"/>
        </w:rPr>
        <w:t>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&gt;= 99 &amp;&amp; R(</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&lt;= 101)</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total</w:t>
      </w:r>
      <w:proofErr w:type="gramEnd"/>
      <w:r>
        <w:rPr>
          <w:rFonts w:ascii="Courier New" w:hAnsi="Courier New" w:cs="Courier New"/>
          <w:color w:val="000000"/>
          <w:sz w:val="20"/>
          <w:szCs w:val="20"/>
        </w:rPr>
        <w:t xml:space="preserve"> = total +1;</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probability</w:t>
      </w:r>
      <w:proofErr w:type="gramEnd"/>
      <w:r>
        <w:rPr>
          <w:rFonts w:ascii="Courier New" w:hAnsi="Courier New" w:cs="Courier New"/>
          <w:color w:val="000000"/>
          <w:sz w:val="20"/>
          <w:szCs w:val="20"/>
        </w:rPr>
        <w:t xml:space="preserve"> = total * 100 / 10000</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810F51" w:rsidRDefault="00810F51" w:rsidP="00810F51">
      <w:pPr>
        <w:autoSpaceDE w:val="0"/>
        <w:autoSpaceDN w:val="0"/>
        <w:adjustRightInd w:val="0"/>
        <w:spacing w:after="0" w:line="240" w:lineRule="auto"/>
        <w:rPr>
          <w:rFonts w:ascii="Courier New" w:hAnsi="Courier New" w:cs="Courier New"/>
          <w:sz w:val="24"/>
          <w:szCs w:val="24"/>
        </w:rPr>
      </w:pPr>
      <w:r>
        <w:rPr>
          <w:noProof/>
        </w:rPr>
        <w:drawing>
          <wp:anchor distT="0" distB="0" distL="114300" distR="114300" simplePos="0" relativeHeight="251665408" behindDoc="1" locked="0" layoutInCell="1" allowOverlap="1" wp14:anchorId="03A21EC4" wp14:editId="7D82F42E">
            <wp:simplePos x="0" y="0"/>
            <wp:positionH relativeFrom="column">
              <wp:posOffset>219075</wp:posOffset>
            </wp:positionH>
            <wp:positionV relativeFrom="paragraph">
              <wp:posOffset>666750</wp:posOffset>
            </wp:positionV>
            <wp:extent cx="5334000" cy="4000500"/>
            <wp:effectExtent l="0" t="0" r="0" b="0"/>
            <wp:wrapTight wrapText="bothSides">
              <wp:wrapPolygon edited="0">
                <wp:start x="0" y="0"/>
                <wp:lineTo x="0" y="21497"/>
                <wp:lineTo x="21523" y="21497"/>
                <wp:lineTo x="21523" y="0"/>
                <wp:lineTo x="0" y="0"/>
              </wp:wrapPolygon>
            </wp:wrapTight>
            <wp:docPr id="6" name="Picture 6" descr="C:\Users\fmurray1\Desktop\EE_222_graph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murray1\Desktop\EE_222_graphs.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10F51" w:rsidRDefault="00810F51" w:rsidP="00BE5DA8">
      <w:r>
        <w:t>Graphs</w:t>
      </w:r>
    </w:p>
    <w:p w:rsidR="00810F51" w:rsidRDefault="00810F51" w:rsidP="00BE5DA8"/>
    <w:p w:rsidR="00810F51" w:rsidRDefault="00810F51" w:rsidP="00BE5DA8"/>
    <w:p w:rsidR="00810F51" w:rsidRDefault="00810F51" w:rsidP="00BE5DA8"/>
    <w:p w:rsidR="00810F51" w:rsidRDefault="00810F51" w:rsidP="00BE5DA8"/>
    <w:p w:rsidR="00810F51" w:rsidRDefault="00810F51" w:rsidP="00BE5DA8"/>
    <w:p w:rsidR="00810F51" w:rsidRDefault="00810F51" w:rsidP="00BE5DA8"/>
    <w:p w:rsidR="00810F51" w:rsidRDefault="00810F51" w:rsidP="00BE5DA8"/>
    <w:p w:rsidR="00810F51" w:rsidRDefault="00810F51" w:rsidP="00BE5DA8"/>
    <w:p w:rsidR="00810F51" w:rsidRDefault="00810F51" w:rsidP="00BE5DA8"/>
    <w:p w:rsidR="00810F51" w:rsidRDefault="00810F51" w:rsidP="00BE5DA8"/>
    <w:p w:rsidR="00810F51" w:rsidRDefault="00810F51" w:rsidP="00BE5DA8"/>
    <w:p w:rsidR="00810F51" w:rsidRDefault="00810F51" w:rsidP="00BE5DA8"/>
    <w:p w:rsidR="00810F51" w:rsidRDefault="00810F51" w:rsidP="00BE5DA8"/>
    <w:p w:rsidR="00810F51" w:rsidRDefault="00810F51" w:rsidP="00BE5DA8">
      <w:r>
        <w:rPr>
          <w:noProof/>
        </w:rPr>
        <mc:AlternateContent>
          <mc:Choice Requires="wps">
            <w:drawing>
              <wp:anchor distT="0" distB="0" distL="114300" distR="114300" simplePos="0" relativeHeight="251667456" behindDoc="0" locked="0" layoutInCell="1" allowOverlap="1" wp14:anchorId="247B71E9" wp14:editId="2ECDC845">
                <wp:simplePos x="0" y="0"/>
                <wp:positionH relativeFrom="column">
                  <wp:posOffset>1757680</wp:posOffset>
                </wp:positionH>
                <wp:positionV relativeFrom="paragraph">
                  <wp:posOffset>102235</wp:posOffset>
                </wp:positionV>
                <wp:extent cx="3423920" cy="1403985"/>
                <wp:effectExtent l="0" t="0" r="24130" b="14605"/>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3920" cy="1403985"/>
                        </a:xfrm>
                        <a:prstGeom prst="rect">
                          <a:avLst/>
                        </a:prstGeom>
                        <a:solidFill>
                          <a:srgbClr val="FFFFFF"/>
                        </a:solidFill>
                        <a:ln w="9525">
                          <a:solidFill>
                            <a:srgbClr val="000000"/>
                          </a:solidFill>
                          <a:miter lim="800000"/>
                          <a:headEnd/>
                          <a:tailEnd/>
                        </a:ln>
                      </wps:spPr>
                      <wps:txbx>
                        <w:txbxContent>
                          <w:p w:rsidR="00810F51" w:rsidRDefault="00810F51">
                            <w:proofErr w:type="gramStart"/>
                            <w:r>
                              <w:t>Figure 4.</w:t>
                            </w:r>
                            <w:proofErr w:type="gramEnd"/>
                            <w:r>
                              <w:t xml:space="preserve"> The three output Graphs of the </w:t>
                            </w:r>
                            <w:proofErr w:type="spellStart"/>
                            <w:r>
                              <w:t>Matlab</w:t>
                            </w:r>
                            <w:proofErr w:type="spellEnd"/>
                            <w:r>
                              <w:t xml:space="preserve"> Code.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9" type="#_x0000_t202" style="position:absolute;margin-left:138.4pt;margin-top:8.05pt;width:269.6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">
                <v:textbox style="mso-fit-shape-to-text:t">
                  <w:txbxContent>
                    <w:p w:rsidR="00810F51" w:rsidRDefault="00810F51">
                      <w:proofErr w:type="gramStart"/>
                      <w:r>
                        <w:t>Figure 4.</w:t>
                      </w:r>
                      <w:proofErr w:type="gramEnd"/>
                      <w:r>
                        <w:t xml:space="preserve"> The three output Graphs of the </w:t>
                      </w:r>
                      <w:proofErr w:type="spellStart"/>
                      <w:r>
                        <w:t>Matlab</w:t>
                      </w:r>
                      <w:proofErr w:type="spellEnd"/>
                      <w:r>
                        <w:t xml:space="preserve"> Code.</w:t>
                      </w:r>
                    </w:p>
                  </w:txbxContent>
                </v:textbox>
              </v:shape>
            </w:pict>
          </mc:Fallback>
        </mc:AlternateContent>
      </w:r>
    </w:p>
    <w:p w:rsidR="00810F51" w:rsidRDefault="00810F51" w:rsidP="00BE5DA8"/>
    <w:p w:rsidR="00810F51" w:rsidRDefault="009F6C62" w:rsidP="00BE5DA8">
      <w:r>
        <w:lastRenderedPageBreak/>
        <w:t>Measured Data</w:t>
      </w:r>
    </w:p>
    <w:p w:rsidR="009F6C62" w:rsidRDefault="009F6C62" w:rsidP="00BE5DA8"/>
    <w:p w:rsidR="009F6C62" w:rsidRDefault="009642A7" w:rsidP="009642A7">
      <w:pPr>
        <w:ind w:firstLine="720"/>
      </w:pPr>
      <w:r>
        <w:t>C</w:t>
      </w:r>
      <w:r w:rsidR="009F6C62">
        <w:t>ase 1</w:t>
      </w:r>
    </w:p>
    <w:p w:rsidR="009F6C62" w:rsidRDefault="009F6C62" w:rsidP="009642A7">
      <w:pPr>
        <w:ind w:left="720" w:firstLine="720"/>
      </w:pPr>
      <w:r>
        <w:t>P =</w:t>
      </w:r>
      <w:r>
        <w:t xml:space="preserve"> </w:t>
      </w:r>
      <w:r>
        <w:t>20.0500</w:t>
      </w:r>
    </w:p>
    <w:p w:rsidR="009F6C62" w:rsidRDefault="009642A7" w:rsidP="009642A7">
      <w:pPr>
        <w:ind w:firstLine="720"/>
      </w:pPr>
      <w:r>
        <w:t>C</w:t>
      </w:r>
      <w:r w:rsidR="009F6C62">
        <w:t>ase 2</w:t>
      </w:r>
    </w:p>
    <w:p w:rsidR="009F6C62" w:rsidRDefault="009F6C62" w:rsidP="009642A7">
      <w:pPr>
        <w:ind w:left="720" w:firstLine="720"/>
      </w:pPr>
      <w:proofErr w:type="gramStart"/>
      <w:r>
        <w:t>probability</w:t>
      </w:r>
      <w:proofErr w:type="gramEnd"/>
      <w:r>
        <w:t xml:space="preserve"> =</w:t>
      </w:r>
      <w:r>
        <w:t xml:space="preserve"> </w:t>
      </w:r>
      <w:r>
        <w:t>49.4700</w:t>
      </w:r>
    </w:p>
    <w:p w:rsidR="009F6C62" w:rsidRDefault="009F6C62" w:rsidP="009642A7">
      <w:pPr>
        <w:ind w:firstLine="720"/>
      </w:pPr>
      <w:r>
        <w:t>Case 3</w:t>
      </w:r>
    </w:p>
    <w:p w:rsidR="009F6C62" w:rsidRDefault="009F6C62" w:rsidP="009642A7">
      <w:pPr>
        <w:ind w:left="720" w:firstLine="720"/>
      </w:pPr>
      <w:proofErr w:type="gramStart"/>
      <w:r>
        <w:t>probability</w:t>
      </w:r>
      <w:proofErr w:type="gramEnd"/>
      <w:r>
        <w:t xml:space="preserve"> =</w:t>
      </w:r>
      <w:r>
        <w:t xml:space="preserve"> </w:t>
      </w:r>
      <w:r>
        <w:t>72.4000</w:t>
      </w:r>
    </w:p>
    <w:p w:rsidR="009642A7" w:rsidRDefault="009642A7" w:rsidP="009642A7">
      <w:r>
        <w:t>Discussion</w:t>
      </w:r>
    </w:p>
    <w:p w:rsidR="00E47EC1" w:rsidRDefault="009642A7" w:rsidP="009642A7">
      <w:r>
        <w:tab/>
        <w:t xml:space="preserve">The results of the data showed that the most accurate overall of the three cases was the last case where there were 10 1000 ohm resistors in parallel. The second most was the 4 400 ohm resistors and the least accurate was the single resistor. This can be attributed to the probability that </w:t>
      </w:r>
      <w:r w:rsidR="00D268CE">
        <w:t xml:space="preserve">all 10 resistors or all 4 resistors would all be in the higher range of the tolerance level. This would cause the resistors that are farther from the desired value to be compensated for by the ones that are closer. This is shown in Figure 4 in the histograms created by </w:t>
      </w:r>
      <w:proofErr w:type="spellStart"/>
      <w:r w:rsidR="00D268CE">
        <w:t>Matlab</w:t>
      </w:r>
      <w:proofErr w:type="spellEnd"/>
      <w:r w:rsidR="00D268CE">
        <w:t>.</w:t>
      </w:r>
    </w:p>
    <w:p w:rsidR="00E47EC1" w:rsidRDefault="00E47EC1" w:rsidP="009642A7">
      <w:r>
        <w:tab/>
        <w:t>Overall this lab was easy to follow and very straight forward, the only thing I would change would be some of the wording on the instructions right in the beginning they were a little confusing at first and had to be reread. Once you understood what was going on however the lab was easy to do. The sample code really helped with the understanding of the directions.</w:t>
      </w:r>
    </w:p>
    <w:p w:rsidR="00136E73" w:rsidRDefault="00136E73" w:rsidP="009642A7"/>
    <w:p w:rsidR="00136E73" w:rsidRDefault="00136E73" w:rsidP="009642A7"/>
    <w:p w:rsidR="00136E73" w:rsidRDefault="00136E73" w:rsidP="009642A7"/>
    <w:p w:rsidR="00136E73" w:rsidRDefault="00136E73" w:rsidP="009642A7"/>
    <w:p w:rsidR="00136E73" w:rsidRDefault="00136E73" w:rsidP="009642A7"/>
    <w:p w:rsidR="00136E73" w:rsidRDefault="00136E73" w:rsidP="009642A7"/>
    <w:p w:rsidR="00136E73" w:rsidRDefault="00136E73" w:rsidP="009642A7"/>
    <w:p w:rsidR="00136E73" w:rsidRDefault="00136E73" w:rsidP="009642A7"/>
    <w:p w:rsidR="00136E73" w:rsidRDefault="00136E73" w:rsidP="009642A7"/>
    <w:p w:rsidR="00136E73" w:rsidRDefault="00136E73" w:rsidP="009642A7"/>
    <w:p w:rsidR="00136E73" w:rsidRDefault="00B86A2D" w:rsidP="00B86A2D">
      <w:pPr>
        <w:jc w:val="center"/>
      </w:pPr>
      <w:r>
        <w:lastRenderedPageBreak/>
        <w:t>Experiment 3</w:t>
      </w:r>
    </w:p>
    <w:p w:rsidR="00136E73" w:rsidRDefault="00B86A2D" w:rsidP="00B86A2D">
      <w:pPr>
        <w:jc w:val="center"/>
      </w:pPr>
      <w:r>
        <w:t>Monte-Carlo Method</w:t>
      </w:r>
    </w:p>
    <w:p w:rsidR="00136E73" w:rsidRDefault="00136E73" w:rsidP="00B86A2D">
      <w:pPr>
        <w:jc w:val="center"/>
      </w:pPr>
      <w:r>
        <w:t xml:space="preserve">Monday </w:t>
      </w:r>
      <w:r w:rsidR="00B86A2D">
        <w:t xml:space="preserve">October </w:t>
      </w:r>
      <w:proofErr w:type="gramStart"/>
      <w:r w:rsidR="00B86A2D">
        <w:t>1st</w:t>
      </w:r>
      <w:r>
        <w:t xml:space="preserve"> ,</w:t>
      </w:r>
      <w:proofErr w:type="gramEnd"/>
      <w:r>
        <w:t xml:space="preserve"> 2012</w:t>
      </w:r>
    </w:p>
    <w:p w:rsidR="00136E73" w:rsidRPr="00B86A2D" w:rsidRDefault="00136E73" w:rsidP="00B86A2D">
      <w:pPr>
        <w:jc w:val="center"/>
        <w:rPr>
          <w:b/>
        </w:rPr>
      </w:pPr>
      <w:r w:rsidRPr="00B86A2D">
        <w:rPr>
          <w:b/>
        </w:rPr>
        <w:t>Francis Murray</w:t>
      </w:r>
    </w:p>
    <w:p w:rsidR="00136E73" w:rsidRDefault="00136E73" w:rsidP="00B86A2D">
      <w:pPr>
        <w:jc w:val="center"/>
      </w:pPr>
      <w:r>
        <w:t>Ashley Cottrell</w:t>
      </w:r>
    </w:p>
    <w:p w:rsidR="00136E73" w:rsidRDefault="00136E73" w:rsidP="00B86A2D">
      <w:pPr>
        <w:jc w:val="center"/>
      </w:pPr>
      <w:r>
        <w:t>John Norman</w:t>
      </w:r>
    </w:p>
    <w:p w:rsidR="00136E73" w:rsidRDefault="00136E73" w:rsidP="00B86A2D">
      <w:pPr>
        <w:jc w:val="center"/>
      </w:pPr>
      <w:bookmarkStart w:id="0" w:name="_GoBack"/>
      <w:bookmarkEnd w:id="0"/>
      <w:r>
        <w:t>EE 222-010</w:t>
      </w:r>
    </w:p>
    <w:sectPr w:rsidR="00136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340095E"/>
    <w:multiLevelType w:val="hybridMultilevel"/>
    <w:tmpl w:val="2D14C1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6280"/>
    <w:rsid w:val="00047021"/>
    <w:rsid w:val="00136E73"/>
    <w:rsid w:val="006501EF"/>
    <w:rsid w:val="00726280"/>
    <w:rsid w:val="00810F51"/>
    <w:rsid w:val="009642A7"/>
    <w:rsid w:val="009F6C62"/>
    <w:rsid w:val="00B86A2D"/>
    <w:rsid w:val="00BE5DA8"/>
    <w:rsid w:val="00D268CE"/>
    <w:rsid w:val="00E47E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DA8"/>
    <w:pPr>
      <w:ind w:left="720"/>
      <w:contextualSpacing/>
    </w:pPr>
  </w:style>
  <w:style w:type="paragraph" w:styleId="BalloonText">
    <w:name w:val="Balloon Text"/>
    <w:basedOn w:val="Normal"/>
    <w:link w:val="BalloonTextChar"/>
    <w:uiPriority w:val="99"/>
    <w:semiHidden/>
    <w:unhideWhenUsed/>
    <w:rsid w:val="00047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02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5DA8"/>
    <w:pPr>
      <w:ind w:left="720"/>
      <w:contextualSpacing/>
    </w:pPr>
  </w:style>
  <w:style w:type="paragraph" w:styleId="BalloonText">
    <w:name w:val="Balloon Text"/>
    <w:basedOn w:val="Normal"/>
    <w:link w:val="BalloonTextChar"/>
    <w:uiPriority w:val="99"/>
    <w:semiHidden/>
    <w:unhideWhenUsed/>
    <w:rsid w:val="000470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02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3938454-2E35-4BC0-93C2-EE04B64C7C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5</Pages>
  <Words>531</Words>
  <Characters>3030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Louis Murray</dc:creator>
  <cp:lastModifiedBy>Francis Louis Murray</cp:lastModifiedBy>
  <cp:revision>18</cp:revision>
  <dcterms:created xsi:type="dcterms:W3CDTF">2012-09-30T21:33:00Z</dcterms:created>
  <dcterms:modified xsi:type="dcterms:W3CDTF">2012-09-30T22:31:00Z</dcterms:modified>
</cp:coreProperties>
</file>