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i/>
          <w:color w:val="auto"/>
          <w:sz w:val="22"/>
          <w:szCs w:val="24"/>
        </w:rPr>
        <w:id w:val="21302908"/>
        <w:docPartObj>
          <w:docPartGallery w:val="Table of Contents"/>
          <w:docPartUnique/>
        </w:docPartObj>
      </w:sdtPr>
      <w:sdtEndPr>
        <w:rPr>
          <w:b/>
          <w:bCs/>
          <w:noProof/>
        </w:rPr>
      </w:sdtEndPr>
      <w:sdtContent>
        <w:p w14:paraId="14585596" w14:textId="35897DBA" w:rsidR="00CE0D67" w:rsidRDefault="00CE0D67">
          <w:pPr>
            <w:pStyle w:val="TOCHeading"/>
          </w:pPr>
          <w:r>
            <w:t>Contents</w:t>
          </w:r>
        </w:p>
        <w:p w14:paraId="4D7EF00D" w14:textId="57CBF361" w:rsidR="00341787" w:rsidRDefault="00CE0D67">
          <w:pPr>
            <w:pStyle w:val="TOC2"/>
            <w:tabs>
              <w:tab w:val="right" w:leader="dot" w:pos="9350"/>
            </w:tabs>
            <w:rPr>
              <w:rFonts w:asciiTheme="minorHAnsi" w:eastAsiaTheme="minorEastAsia" w:hAnsiTheme="minorHAnsi" w:cstheme="minorBidi"/>
              <w:i w:val="0"/>
              <w:noProof/>
              <w:szCs w:val="22"/>
            </w:rPr>
          </w:pPr>
          <w:r>
            <w:fldChar w:fldCharType="begin"/>
          </w:r>
          <w:r>
            <w:instrText xml:space="preserve"> TOC \o "1-3" \h \z \u </w:instrText>
          </w:r>
          <w:r>
            <w:fldChar w:fldCharType="separate"/>
          </w:r>
          <w:hyperlink w:anchor="_Toc118997234" w:history="1">
            <w:r w:rsidR="00341787" w:rsidRPr="009A43BD">
              <w:rPr>
                <w:rStyle w:val="Hyperlink"/>
                <w:noProof/>
              </w:rPr>
              <w:t>The image of the application</w:t>
            </w:r>
            <w:r w:rsidR="00341787">
              <w:rPr>
                <w:noProof/>
                <w:webHidden/>
              </w:rPr>
              <w:tab/>
            </w:r>
            <w:r w:rsidR="00341787">
              <w:rPr>
                <w:noProof/>
                <w:webHidden/>
              </w:rPr>
              <w:fldChar w:fldCharType="begin"/>
            </w:r>
            <w:r w:rsidR="00341787">
              <w:rPr>
                <w:noProof/>
                <w:webHidden/>
              </w:rPr>
              <w:instrText xml:space="preserve"> PAGEREF _Toc118997234 \h </w:instrText>
            </w:r>
            <w:r w:rsidR="00341787">
              <w:rPr>
                <w:noProof/>
                <w:webHidden/>
              </w:rPr>
            </w:r>
            <w:r w:rsidR="00341787">
              <w:rPr>
                <w:noProof/>
                <w:webHidden/>
              </w:rPr>
              <w:fldChar w:fldCharType="separate"/>
            </w:r>
            <w:r w:rsidR="00341787">
              <w:rPr>
                <w:noProof/>
                <w:webHidden/>
              </w:rPr>
              <w:t>1</w:t>
            </w:r>
            <w:r w:rsidR="00341787">
              <w:rPr>
                <w:noProof/>
                <w:webHidden/>
              </w:rPr>
              <w:fldChar w:fldCharType="end"/>
            </w:r>
          </w:hyperlink>
        </w:p>
        <w:p w14:paraId="19CC12D1" w14:textId="721CD4B8" w:rsidR="00341787" w:rsidRDefault="00341787">
          <w:pPr>
            <w:pStyle w:val="TOC2"/>
            <w:tabs>
              <w:tab w:val="right" w:leader="dot" w:pos="9350"/>
            </w:tabs>
            <w:rPr>
              <w:rFonts w:asciiTheme="minorHAnsi" w:eastAsiaTheme="minorEastAsia" w:hAnsiTheme="minorHAnsi" w:cstheme="minorBidi"/>
              <w:i w:val="0"/>
              <w:noProof/>
              <w:szCs w:val="22"/>
            </w:rPr>
          </w:pPr>
          <w:hyperlink w:anchor="_Toc118997235" w:history="1">
            <w:r w:rsidRPr="009A43BD">
              <w:rPr>
                <w:rStyle w:val="Hyperlink"/>
                <w:rFonts w:eastAsia="Times New Roman"/>
                <w:noProof/>
                <w:shd w:val="clear" w:color="auto" w:fill="FFFFFF"/>
              </w:rPr>
              <w:t>Variance formula:</w:t>
            </w:r>
            <w:r>
              <w:rPr>
                <w:noProof/>
                <w:webHidden/>
              </w:rPr>
              <w:tab/>
            </w:r>
            <w:r>
              <w:rPr>
                <w:noProof/>
                <w:webHidden/>
              </w:rPr>
              <w:fldChar w:fldCharType="begin"/>
            </w:r>
            <w:r>
              <w:rPr>
                <w:noProof/>
                <w:webHidden/>
              </w:rPr>
              <w:instrText xml:space="preserve"> PAGEREF _Toc118997235 \h </w:instrText>
            </w:r>
            <w:r>
              <w:rPr>
                <w:noProof/>
                <w:webHidden/>
              </w:rPr>
            </w:r>
            <w:r>
              <w:rPr>
                <w:noProof/>
                <w:webHidden/>
              </w:rPr>
              <w:fldChar w:fldCharType="separate"/>
            </w:r>
            <w:r>
              <w:rPr>
                <w:noProof/>
                <w:webHidden/>
              </w:rPr>
              <w:t>3</w:t>
            </w:r>
            <w:r>
              <w:rPr>
                <w:noProof/>
                <w:webHidden/>
              </w:rPr>
              <w:fldChar w:fldCharType="end"/>
            </w:r>
          </w:hyperlink>
        </w:p>
        <w:p w14:paraId="44FAAB93" w14:textId="075ADED4" w:rsidR="00341787" w:rsidRDefault="00341787">
          <w:pPr>
            <w:pStyle w:val="TOC2"/>
            <w:tabs>
              <w:tab w:val="right" w:leader="dot" w:pos="9350"/>
            </w:tabs>
            <w:rPr>
              <w:rFonts w:asciiTheme="minorHAnsi" w:eastAsiaTheme="minorEastAsia" w:hAnsiTheme="minorHAnsi" w:cstheme="minorBidi"/>
              <w:i w:val="0"/>
              <w:noProof/>
              <w:szCs w:val="22"/>
            </w:rPr>
          </w:pPr>
          <w:hyperlink w:anchor="_Toc118997236" w:history="1">
            <w:r w:rsidRPr="009A43BD">
              <w:rPr>
                <w:rStyle w:val="Hyperlink"/>
                <w:rFonts w:eastAsia="Times New Roman"/>
                <w:noProof/>
                <w:shd w:val="clear" w:color="auto" w:fill="FFFFFF"/>
              </w:rPr>
              <w:t>The logic of outliers detection:</w:t>
            </w:r>
            <w:r>
              <w:rPr>
                <w:noProof/>
                <w:webHidden/>
              </w:rPr>
              <w:tab/>
            </w:r>
            <w:r>
              <w:rPr>
                <w:noProof/>
                <w:webHidden/>
              </w:rPr>
              <w:fldChar w:fldCharType="begin"/>
            </w:r>
            <w:r>
              <w:rPr>
                <w:noProof/>
                <w:webHidden/>
              </w:rPr>
              <w:instrText xml:space="preserve"> PAGEREF _Toc118997236 \h </w:instrText>
            </w:r>
            <w:r>
              <w:rPr>
                <w:noProof/>
                <w:webHidden/>
              </w:rPr>
            </w:r>
            <w:r>
              <w:rPr>
                <w:noProof/>
                <w:webHidden/>
              </w:rPr>
              <w:fldChar w:fldCharType="separate"/>
            </w:r>
            <w:r>
              <w:rPr>
                <w:noProof/>
                <w:webHidden/>
              </w:rPr>
              <w:t>3</w:t>
            </w:r>
            <w:r>
              <w:rPr>
                <w:noProof/>
                <w:webHidden/>
              </w:rPr>
              <w:fldChar w:fldCharType="end"/>
            </w:r>
          </w:hyperlink>
        </w:p>
        <w:p w14:paraId="5F950376" w14:textId="6EED9B0E" w:rsidR="00341787" w:rsidRDefault="00341787">
          <w:pPr>
            <w:pStyle w:val="TOC2"/>
            <w:tabs>
              <w:tab w:val="right" w:leader="dot" w:pos="9350"/>
            </w:tabs>
            <w:rPr>
              <w:rFonts w:asciiTheme="minorHAnsi" w:eastAsiaTheme="minorEastAsia" w:hAnsiTheme="minorHAnsi" w:cstheme="minorBidi"/>
              <w:i w:val="0"/>
              <w:noProof/>
              <w:szCs w:val="22"/>
            </w:rPr>
          </w:pPr>
          <w:hyperlink w:anchor="_Toc118997237" w:history="1">
            <w:r w:rsidRPr="009A43BD">
              <w:rPr>
                <w:rStyle w:val="Hyperlink"/>
                <w:noProof/>
              </w:rPr>
              <w:t>Trend detection</w:t>
            </w:r>
            <w:r>
              <w:rPr>
                <w:noProof/>
                <w:webHidden/>
              </w:rPr>
              <w:tab/>
            </w:r>
            <w:r>
              <w:rPr>
                <w:noProof/>
                <w:webHidden/>
              </w:rPr>
              <w:fldChar w:fldCharType="begin"/>
            </w:r>
            <w:r>
              <w:rPr>
                <w:noProof/>
                <w:webHidden/>
              </w:rPr>
              <w:instrText xml:space="preserve"> PAGEREF _Toc118997237 \h </w:instrText>
            </w:r>
            <w:r>
              <w:rPr>
                <w:noProof/>
                <w:webHidden/>
              </w:rPr>
            </w:r>
            <w:r>
              <w:rPr>
                <w:noProof/>
                <w:webHidden/>
              </w:rPr>
              <w:fldChar w:fldCharType="separate"/>
            </w:r>
            <w:r>
              <w:rPr>
                <w:noProof/>
                <w:webHidden/>
              </w:rPr>
              <w:t>4</w:t>
            </w:r>
            <w:r>
              <w:rPr>
                <w:noProof/>
                <w:webHidden/>
              </w:rPr>
              <w:fldChar w:fldCharType="end"/>
            </w:r>
          </w:hyperlink>
        </w:p>
        <w:p w14:paraId="72B2B6A2" w14:textId="13DCA02C" w:rsidR="00341787" w:rsidRDefault="00341787">
          <w:pPr>
            <w:pStyle w:val="TOC2"/>
            <w:tabs>
              <w:tab w:val="right" w:leader="dot" w:pos="9350"/>
            </w:tabs>
            <w:rPr>
              <w:rFonts w:asciiTheme="minorHAnsi" w:eastAsiaTheme="minorEastAsia" w:hAnsiTheme="minorHAnsi" w:cstheme="minorBidi"/>
              <w:i w:val="0"/>
              <w:noProof/>
              <w:szCs w:val="22"/>
            </w:rPr>
          </w:pPr>
          <w:hyperlink w:anchor="_Toc118997238" w:history="1">
            <w:r w:rsidRPr="009A43BD">
              <w:rPr>
                <w:rStyle w:val="Hyperlink"/>
                <w:noProof/>
              </w:rPr>
              <w:t>Logging</w:t>
            </w:r>
            <w:r>
              <w:rPr>
                <w:noProof/>
                <w:webHidden/>
              </w:rPr>
              <w:tab/>
            </w:r>
            <w:r>
              <w:rPr>
                <w:noProof/>
                <w:webHidden/>
              </w:rPr>
              <w:fldChar w:fldCharType="begin"/>
            </w:r>
            <w:r>
              <w:rPr>
                <w:noProof/>
                <w:webHidden/>
              </w:rPr>
              <w:instrText xml:space="preserve"> PAGEREF _Toc118997238 \h </w:instrText>
            </w:r>
            <w:r>
              <w:rPr>
                <w:noProof/>
                <w:webHidden/>
              </w:rPr>
            </w:r>
            <w:r>
              <w:rPr>
                <w:noProof/>
                <w:webHidden/>
              </w:rPr>
              <w:fldChar w:fldCharType="separate"/>
            </w:r>
            <w:r>
              <w:rPr>
                <w:noProof/>
                <w:webHidden/>
              </w:rPr>
              <w:t>4</w:t>
            </w:r>
            <w:r>
              <w:rPr>
                <w:noProof/>
                <w:webHidden/>
              </w:rPr>
              <w:fldChar w:fldCharType="end"/>
            </w:r>
          </w:hyperlink>
        </w:p>
        <w:p w14:paraId="1BD80528" w14:textId="4D154CDA" w:rsidR="00CE0D67" w:rsidRDefault="00CE0D67">
          <w:r>
            <w:rPr>
              <w:b/>
              <w:bCs/>
              <w:noProof/>
            </w:rPr>
            <w:fldChar w:fldCharType="end"/>
          </w:r>
        </w:p>
      </w:sdtContent>
    </w:sdt>
    <w:p w14:paraId="24EA9E8A" w14:textId="77777777" w:rsidR="00CE0D67" w:rsidRDefault="00CE0D67" w:rsidP="00786270">
      <w:pPr>
        <w:pStyle w:val="Heading2"/>
        <w:rPr>
          <w:rFonts w:eastAsia="Times New Roman"/>
          <w:i w:val="0"/>
          <w:shd w:val="clear" w:color="auto" w:fill="FFFFFF"/>
        </w:rPr>
      </w:pPr>
    </w:p>
    <w:p w14:paraId="4EC4A813" w14:textId="39643909" w:rsidR="000E73F6" w:rsidRDefault="000E73F6" w:rsidP="00CE0D67">
      <w:pPr>
        <w:pStyle w:val="Heading2"/>
      </w:pPr>
      <w:bookmarkStart w:id="0" w:name="_Toc118997234"/>
      <w:r w:rsidRPr="00CE0D67">
        <w:t>T</w:t>
      </w:r>
      <w:r w:rsidR="006C7E05">
        <w:t>he</w:t>
      </w:r>
      <w:r w:rsidRPr="00CE0D67">
        <w:t xml:space="preserve"> image of the application</w:t>
      </w:r>
      <w:bookmarkEnd w:id="0"/>
    </w:p>
    <w:p w14:paraId="4358402A" w14:textId="52D23B83" w:rsidR="005E1901" w:rsidRDefault="005E1901" w:rsidP="005E1901">
      <w:pPr>
        <w:rPr>
          <w:shd w:val="clear" w:color="auto" w:fill="FFFFFF"/>
        </w:rPr>
      </w:pPr>
      <w:r>
        <w:rPr>
          <w:shd w:val="clear" w:color="auto" w:fill="FFFFFF"/>
        </w:rPr>
        <w:t>Th</w:t>
      </w:r>
      <w:r w:rsidR="000E70F3">
        <w:rPr>
          <w:shd w:val="clear" w:color="auto" w:fill="FFFFFF"/>
        </w:rPr>
        <w:t>is is a WPF</w:t>
      </w:r>
      <w:r>
        <w:rPr>
          <w:shd w:val="clear" w:color="auto" w:fill="FFFFFF"/>
        </w:rPr>
        <w:t xml:space="preserve"> application</w:t>
      </w:r>
      <w:r w:rsidR="000E70F3">
        <w:rPr>
          <w:shd w:val="clear" w:color="auto" w:fill="FFFFFF"/>
        </w:rPr>
        <w:t xml:space="preserve"> which</w:t>
      </w:r>
      <w:r>
        <w:rPr>
          <w:shd w:val="clear" w:color="auto" w:fill="FFFFFF"/>
        </w:rPr>
        <w:t xml:space="preserve"> is created with net framework 4.7, and the class libraries with .net standard 2.</w:t>
      </w:r>
    </w:p>
    <w:p w14:paraId="214DF5D4" w14:textId="222BFE02" w:rsidR="005E1901" w:rsidRDefault="005E1901" w:rsidP="005E1901">
      <w:pPr>
        <w:rPr>
          <w:shd w:val="clear" w:color="auto" w:fill="FFFFFF"/>
        </w:rPr>
      </w:pPr>
      <w:r>
        <w:rPr>
          <w:shd w:val="clear" w:color="auto" w:fill="FFFFFF"/>
        </w:rPr>
        <w:t>It’s a simple application that</w:t>
      </w:r>
      <w:r w:rsidR="000E70F3">
        <w:rPr>
          <w:shd w:val="clear" w:color="auto" w:fill="FFFFFF"/>
        </w:rPr>
        <w:t xml:space="preserve"> contains 4 steps leading to</w:t>
      </w:r>
      <w:r>
        <w:rPr>
          <w:shd w:val="clear" w:color="auto" w:fill="FFFFFF"/>
        </w:rPr>
        <w:t xml:space="preserve"> process</w:t>
      </w:r>
      <w:r w:rsidR="000E70F3">
        <w:rPr>
          <w:shd w:val="clear" w:color="auto" w:fill="FFFFFF"/>
        </w:rPr>
        <w:t>ing</w:t>
      </w:r>
      <w:r>
        <w:rPr>
          <w:shd w:val="clear" w:color="auto" w:fill="FFFFFF"/>
        </w:rPr>
        <w:t xml:space="preserve"> an input file and analyze its </w:t>
      </w:r>
      <w:proofErr w:type="spellStart"/>
      <w:r>
        <w:rPr>
          <w:shd w:val="clear" w:color="auto" w:fill="FFFFFF"/>
        </w:rPr>
        <w:t>json</w:t>
      </w:r>
      <w:proofErr w:type="spellEnd"/>
      <w:r>
        <w:rPr>
          <w:shd w:val="clear" w:color="auto" w:fill="FFFFFF"/>
        </w:rPr>
        <w:t xml:space="preserve"> records.</w:t>
      </w:r>
      <w:r w:rsidR="000E70F3">
        <w:rPr>
          <w:shd w:val="clear" w:color="auto" w:fill="FFFFFF"/>
        </w:rPr>
        <w:t xml:space="preserve"> There is a </w:t>
      </w:r>
      <w:r w:rsidR="00D54906">
        <w:rPr>
          <w:shd w:val="clear" w:color="auto" w:fill="FFFFFF"/>
        </w:rPr>
        <w:t xml:space="preserve">small </w:t>
      </w:r>
      <w:r w:rsidR="000E70F3">
        <w:rPr>
          <w:shd w:val="clear" w:color="auto" w:fill="FFFFFF"/>
        </w:rPr>
        <w:t xml:space="preserve">sample input file with the </w:t>
      </w:r>
      <w:r w:rsidR="00D54906">
        <w:rPr>
          <w:shd w:val="clear" w:color="auto" w:fill="FFFFFF"/>
        </w:rPr>
        <w:t>project</w:t>
      </w:r>
      <w:r w:rsidR="000E70F3">
        <w:rPr>
          <w:shd w:val="clear" w:color="auto" w:fill="FFFFFF"/>
        </w:rPr>
        <w:t xml:space="preserve"> that you can test the process with it, but this application </w:t>
      </w:r>
      <w:r w:rsidR="00D54906">
        <w:rPr>
          <w:shd w:val="clear" w:color="auto" w:fill="FFFFFF"/>
        </w:rPr>
        <w:t>has been</w:t>
      </w:r>
      <w:r w:rsidR="000E70F3">
        <w:rPr>
          <w:shd w:val="clear" w:color="auto" w:fill="FFFFFF"/>
        </w:rPr>
        <w:t xml:space="preserve"> tested with a</w:t>
      </w:r>
      <w:r w:rsidR="00D54906">
        <w:rPr>
          <w:shd w:val="clear" w:color="auto" w:fill="FFFFFF"/>
        </w:rPr>
        <w:t xml:space="preserve"> </w:t>
      </w:r>
      <w:r w:rsidR="00D54906">
        <w:rPr>
          <w:shd w:val="clear" w:color="auto" w:fill="FFFFFF"/>
        </w:rPr>
        <w:t>file</w:t>
      </w:r>
      <w:r w:rsidR="00D54906">
        <w:rPr>
          <w:shd w:val="clear" w:color="auto" w:fill="FFFFFF"/>
        </w:rPr>
        <w:t xml:space="preserve"> containing</w:t>
      </w:r>
      <w:r w:rsidR="000E70F3">
        <w:rPr>
          <w:shd w:val="clear" w:color="auto" w:fill="FFFFFF"/>
        </w:rPr>
        <w:t xml:space="preserve"> 700,000 records and </w:t>
      </w:r>
      <w:r w:rsidR="00D54906">
        <w:rPr>
          <w:shd w:val="clear" w:color="auto" w:fill="FFFFFF"/>
        </w:rPr>
        <w:t>passed the test.</w:t>
      </w:r>
    </w:p>
    <w:p w14:paraId="2C5A00F4" w14:textId="0FC74D98" w:rsidR="000E70F3" w:rsidRPr="005E1901" w:rsidRDefault="000E70F3" w:rsidP="005E1901">
      <w:pPr>
        <w:rPr>
          <w:shd w:val="clear" w:color="auto" w:fill="FFFFFF"/>
        </w:rPr>
      </w:pPr>
      <w:r>
        <w:rPr>
          <w:shd w:val="clear" w:color="auto" w:fill="FFFFFF"/>
        </w:rPr>
        <w:t xml:space="preserve">1.First Step: </w:t>
      </w:r>
      <w:proofErr w:type="spellStart"/>
      <w:r>
        <w:rPr>
          <w:shd w:val="clear" w:color="auto" w:fill="FFFFFF"/>
        </w:rPr>
        <w:t>WelCome</w:t>
      </w:r>
      <w:proofErr w:type="spellEnd"/>
      <w:r>
        <w:rPr>
          <w:shd w:val="clear" w:color="auto" w:fill="FFFFFF"/>
        </w:rPr>
        <w:t xml:space="preserve"> and Introduction</w:t>
      </w:r>
    </w:p>
    <w:p w14:paraId="5ACBBFB1" w14:textId="1F802E22" w:rsidR="000E73F6" w:rsidRDefault="000E70F3" w:rsidP="000E73F6">
      <w:r>
        <w:rPr>
          <w:noProof/>
        </w:rPr>
        <w:drawing>
          <wp:inline distT="0" distB="0" distL="0" distR="0" wp14:anchorId="1027E833" wp14:editId="69273098">
            <wp:extent cx="5943600" cy="3213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13100"/>
                    </a:xfrm>
                    <a:prstGeom prst="rect">
                      <a:avLst/>
                    </a:prstGeom>
                  </pic:spPr>
                </pic:pic>
              </a:graphicData>
            </a:graphic>
          </wp:inline>
        </w:drawing>
      </w:r>
    </w:p>
    <w:p w14:paraId="40264DD2" w14:textId="77777777" w:rsidR="000E70F3" w:rsidRDefault="000E70F3" w:rsidP="000E70F3">
      <w:pPr>
        <w:rPr>
          <w:shd w:val="clear" w:color="auto" w:fill="FFFFFF"/>
        </w:rPr>
      </w:pPr>
    </w:p>
    <w:p w14:paraId="188434CD" w14:textId="70F5B28C" w:rsidR="000E70F3" w:rsidRPr="005E1901" w:rsidRDefault="000E70F3" w:rsidP="000E70F3">
      <w:pPr>
        <w:rPr>
          <w:shd w:val="clear" w:color="auto" w:fill="FFFFFF"/>
        </w:rPr>
      </w:pPr>
      <w:r>
        <w:rPr>
          <w:shd w:val="clear" w:color="auto" w:fill="FFFFFF"/>
        </w:rPr>
        <w:t>2.Second</w:t>
      </w:r>
      <w:r>
        <w:rPr>
          <w:shd w:val="clear" w:color="auto" w:fill="FFFFFF"/>
        </w:rPr>
        <w:t xml:space="preserve"> Step: </w:t>
      </w:r>
      <w:r>
        <w:rPr>
          <w:shd w:val="clear" w:color="auto" w:fill="FFFFFF"/>
        </w:rPr>
        <w:t>Choose Your file, Customer can click on the box to open a ‘Open file dialog’ to choose his file or simply drag and drop his file to the box</w:t>
      </w:r>
    </w:p>
    <w:p w14:paraId="13768BF2" w14:textId="7BE5B01C" w:rsidR="000E70F3" w:rsidRDefault="000E70F3" w:rsidP="000E73F6"/>
    <w:p w14:paraId="35A22B97" w14:textId="2A5DE549" w:rsidR="000E70F3" w:rsidRDefault="000E70F3" w:rsidP="000E73F6">
      <w:r>
        <w:rPr>
          <w:noProof/>
        </w:rPr>
        <w:lastRenderedPageBreak/>
        <w:drawing>
          <wp:inline distT="0" distB="0" distL="0" distR="0" wp14:anchorId="302727A0" wp14:editId="32318D1E">
            <wp:extent cx="5943600" cy="3342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2005"/>
                    </a:xfrm>
                    <a:prstGeom prst="rect">
                      <a:avLst/>
                    </a:prstGeom>
                  </pic:spPr>
                </pic:pic>
              </a:graphicData>
            </a:graphic>
          </wp:inline>
        </w:drawing>
      </w:r>
    </w:p>
    <w:p w14:paraId="69516370" w14:textId="77777777" w:rsidR="000E70F3" w:rsidRDefault="000E70F3" w:rsidP="000E70F3">
      <w:pPr>
        <w:rPr>
          <w:shd w:val="clear" w:color="auto" w:fill="FFFFFF"/>
        </w:rPr>
      </w:pPr>
    </w:p>
    <w:p w14:paraId="7260C1AF" w14:textId="22F2FC1A" w:rsidR="000E70F3" w:rsidRPr="005E1901" w:rsidRDefault="000E70F3" w:rsidP="000E70F3">
      <w:pPr>
        <w:rPr>
          <w:shd w:val="clear" w:color="auto" w:fill="FFFFFF"/>
        </w:rPr>
      </w:pPr>
      <w:r>
        <w:rPr>
          <w:shd w:val="clear" w:color="auto" w:fill="FFFFFF"/>
        </w:rPr>
        <w:t>2.</w:t>
      </w:r>
      <w:r>
        <w:rPr>
          <w:shd w:val="clear" w:color="auto" w:fill="FFFFFF"/>
        </w:rPr>
        <w:t>Third</w:t>
      </w:r>
      <w:r>
        <w:rPr>
          <w:shd w:val="clear" w:color="auto" w:fill="FFFFFF"/>
        </w:rPr>
        <w:t xml:space="preserve"> Step: </w:t>
      </w:r>
      <w:r>
        <w:rPr>
          <w:shd w:val="clear" w:color="auto" w:fill="FFFFFF"/>
        </w:rPr>
        <w:t>View input Data</w:t>
      </w:r>
      <w:r>
        <w:rPr>
          <w:shd w:val="clear" w:color="auto" w:fill="FFFFFF"/>
        </w:rPr>
        <w:t xml:space="preserve">, Customer </w:t>
      </w:r>
      <w:r>
        <w:rPr>
          <w:shd w:val="clear" w:color="auto" w:fill="FFFFFF"/>
        </w:rPr>
        <w:t>can View the input data and use the pagination to move between records. If the customer clicks on Analyze Quality button he would navigate to the last page that is the result page.</w:t>
      </w:r>
    </w:p>
    <w:p w14:paraId="6F31ECAC" w14:textId="77777777" w:rsidR="000E70F3" w:rsidRDefault="000E70F3" w:rsidP="000E73F6"/>
    <w:p w14:paraId="31539631" w14:textId="20305682" w:rsidR="000E70F3" w:rsidRDefault="000E70F3" w:rsidP="000E73F6">
      <w:r>
        <w:rPr>
          <w:noProof/>
        </w:rPr>
        <w:drawing>
          <wp:inline distT="0" distB="0" distL="0" distR="0" wp14:anchorId="43F4BFE9" wp14:editId="1DE61E97">
            <wp:extent cx="5943600" cy="32346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34690"/>
                    </a:xfrm>
                    <a:prstGeom prst="rect">
                      <a:avLst/>
                    </a:prstGeom>
                  </pic:spPr>
                </pic:pic>
              </a:graphicData>
            </a:graphic>
          </wp:inline>
        </w:drawing>
      </w:r>
    </w:p>
    <w:p w14:paraId="605EBDA3" w14:textId="3F2A4983" w:rsidR="000E70F3" w:rsidRPr="005E1901" w:rsidRDefault="000E70F3" w:rsidP="000E70F3">
      <w:pPr>
        <w:rPr>
          <w:shd w:val="clear" w:color="auto" w:fill="FFFFFF"/>
        </w:rPr>
      </w:pPr>
      <w:r>
        <w:rPr>
          <w:shd w:val="clear" w:color="auto" w:fill="FFFFFF"/>
        </w:rPr>
        <w:lastRenderedPageBreak/>
        <w:t>2.</w:t>
      </w:r>
      <w:r>
        <w:rPr>
          <w:shd w:val="clear" w:color="auto" w:fill="FFFFFF"/>
        </w:rPr>
        <w:t>Forth</w:t>
      </w:r>
      <w:r>
        <w:rPr>
          <w:shd w:val="clear" w:color="auto" w:fill="FFFFFF"/>
        </w:rPr>
        <w:t xml:space="preserve"> Step: View </w:t>
      </w:r>
      <w:r>
        <w:rPr>
          <w:shd w:val="clear" w:color="auto" w:fill="FFFFFF"/>
        </w:rPr>
        <w:t>result</w:t>
      </w:r>
      <w:r>
        <w:rPr>
          <w:shd w:val="clear" w:color="auto" w:fill="FFFFFF"/>
        </w:rPr>
        <w:t xml:space="preserve"> Data, Customer can View the </w:t>
      </w:r>
      <w:r>
        <w:rPr>
          <w:shd w:val="clear" w:color="auto" w:fill="FFFFFF"/>
        </w:rPr>
        <w:t>result</w:t>
      </w:r>
      <w:r>
        <w:rPr>
          <w:shd w:val="clear" w:color="auto" w:fill="FFFFFF"/>
        </w:rPr>
        <w:t xml:space="preserve"> data and use the pagination to move between records.</w:t>
      </w:r>
    </w:p>
    <w:p w14:paraId="79736FEC" w14:textId="5C99A180" w:rsidR="000E70F3" w:rsidRDefault="000E70F3" w:rsidP="000E73F6"/>
    <w:p w14:paraId="0CD59394" w14:textId="58B62265" w:rsidR="000E70F3" w:rsidRPr="000E73F6" w:rsidRDefault="000E70F3" w:rsidP="000E73F6">
      <w:r>
        <w:rPr>
          <w:noProof/>
        </w:rPr>
        <w:drawing>
          <wp:inline distT="0" distB="0" distL="0" distR="0" wp14:anchorId="5E5254BB" wp14:editId="78497ADF">
            <wp:extent cx="5943600" cy="3209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09290"/>
                    </a:xfrm>
                    <a:prstGeom prst="rect">
                      <a:avLst/>
                    </a:prstGeom>
                  </pic:spPr>
                </pic:pic>
              </a:graphicData>
            </a:graphic>
          </wp:inline>
        </w:drawing>
      </w:r>
    </w:p>
    <w:p w14:paraId="27F1D795" w14:textId="2E826DD2" w:rsidR="000E73F6" w:rsidRPr="00B52C73" w:rsidRDefault="00786270" w:rsidP="00B52C73">
      <w:pPr>
        <w:rPr>
          <w:i w:val="0"/>
          <w:color w:val="70AD47" w:themeColor="accent6"/>
          <w:shd w:val="clear" w:color="auto" w:fill="FFFFFF"/>
        </w:rPr>
      </w:pPr>
      <w:r w:rsidRPr="00B52C73">
        <w:rPr>
          <w:i w:val="0"/>
          <w:color w:val="70AD47" w:themeColor="accent6"/>
          <w:shd w:val="clear" w:color="auto" w:fill="FFFFFF"/>
        </w:rPr>
        <w:t>-----------------------------------------------------------------------------</w:t>
      </w:r>
      <w:r w:rsidR="00B52C73">
        <w:rPr>
          <w:i w:val="0"/>
          <w:color w:val="70AD47" w:themeColor="accent6"/>
          <w:shd w:val="clear" w:color="auto" w:fill="FFFFFF"/>
        </w:rPr>
        <w:t>--------</w:t>
      </w:r>
      <w:r w:rsidRPr="00B52C73">
        <w:rPr>
          <w:i w:val="0"/>
          <w:color w:val="70AD47" w:themeColor="accent6"/>
          <w:shd w:val="clear" w:color="auto" w:fill="FFFFFF"/>
        </w:rPr>
        <w:t>----------------------------------------</w:t>
      </w:r>
    </w:p>
    <w:p w14:paraId="22309D69" w14:textId="5C0B6EC6" w:rsidR="00F94F41" w:rsidRDefault="006C7E05" w:rsidP="00F94F41">
      <w:pPr>
        <w:pStyle w:val="Heading2"/>
        <w:rPr>
          <w:rFonts w:eastAsia="Times New Roman"/>
          <w:i w:val="0"/>
          <w:shd w:val="clear" w:color="auto" w:fill="FFFFFF"/>
        </w:rPr>
      </w:pPr>
      <w:bookmarkStart w:id="1" w:name="_Toc118997235"/>
      <w:r>
        <w:rPr>
          <w:rFonts w:eastAsia="Times New Roman"/>
          <w:i w:val="0"/>
          <w:shd w:val="clear" w:color="auto" w:fill="FFFFFF"/>
        </w:rPr>
        <w:t xml:space="preserve">Variance </w:t>
      </w:r>
      <w:r w:rsidR="000E73F6">
        <w:rPr>
          <w:rFonts w:eastAsia="Times New Roman"/>
          <w:i w:val="0"/>
          <w:shd w:val="clear" w:color="auto" w:fill="FFFFFF"/>
        </w:rPr>
        <w:t>formula</w:t>
      </w:r>
      <w:r w:rsidR="00F94F41">
        <w:rPr>
          <w:rFonts w:eastAsia="Times New Roman"/>
          <w:i w:val="0"/>
          <w:shd w:val="clear" w:color="auto" w:fill="FFFFFF"/>
        </w:rPr>
        <w:t>:</w:t>
      </w:r>
      <w:bookmarkEnd w:id="1"/>
    </w:p>
    <w:p w14:paraId="3DA57BFE" w14:textId="785A2DF0" w:rsidR="006C7E05" w:rsidRPr="006C7E05" w:rsidRDefault="006C7E05" w:rsidP="006C7E05">
      <w:r>
        <w:t>I have used this formula to calculate variance:</w:t>
      </w:r>
    </w:p>
    <w:p w14:paraId="40D45F4D" w14:textId="458148B4" w:rsidR="00F94F41" w:rsidRPr="00F94F41" w:rsidRDefault="000E73F6" w:rsidP="00F94F41">
      <w:r>
        <w:rPr>
          <w:noProof/>
        </w:rPr>
        <w:drawing>
          <wp:inline distT="0" distB="0" distL="0" distR="0" wp14:anchorId="0BCEE86D" wp14:editId="47ECF4C8">
            <wp:extent cx="1752691" cy="746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5606" cy="752262"/>
                    </a:xfrm>
                    <a:prstGeom prst="rect">
                      <a:avLst/>
                    </a:prstGeom>
                  </pic:spPr>
                </pic:pic>
              </a:graphicData>
            </a:graphic>
          </wp:inline>
        </w:drawing>
      </w:r>
    </w:p>
    <w:p w14:paraId="4047EBDF" w14:textId="28571ACC" w:rsidR="00F94F41" w:rsidRPr="00B52C73" w:rsidRDefault="000E73F6" w:rsidP="00B52C73">
      <w:pPr>
        <w:rPr>
          <w:i w:val="0"/>
          <w:color w:val="70AD47" w:themeColor="accent6"/>
          <w:shd w:val="clear" w:color="auto" w:fill="FFFFFF"/>
        </w:rPr>
      </w:pPr>
      <w:r w:rsidRPr="00B52C73">
        <w:rPr>
          <w:i w:val="0"/>
          <w:color w:val="70AD47" w:themeColor="accent6"/>
          <w:shd w:val="clear" w:color="auto" w:fill="FFFFFF"/>
        </w:rPr>
        <w:t>-</w:t>
      </w:r>
      <w:r w:rsidR="00B52C73" w:rsidRPr="00B52C73">
        <w:rPr>
          <w:i w:val="0"/>
          <w:color w:val="70AD47" w:themeColor="accent6"/>
          <w:shd w:val="clear" w:color="auto" w:fill="FFFFFF"/>
        </w:rPr>
        <w:t>-------</w:t>
      </w:r>
      <w:r w:rsidRPr="00B52C73">
        <w:rPr>
          <w:i w:val="0"/>
          <w:color w:val="70AD47" w:themeColor="accent6"/>
          <w:shd w:val="clear" w:color="auto" w:fill="FFFFFF"/>
        </w:rPr>
        <w:t>-------------------------------------------------------------------------------------------------------------------</w:t>
      </w:r>
    </w:p>
    <w:p w14:paraId="2F77A9F0" w14:textId="3638AD94" w:rsidR="00F94F41" w:rsidRDefault="000E73F6" w:rsidP="00F94F41">
      <w:pPr>
        <w:pStyle w:val="Heading2"/>
        <w:rPr>
          <w:rFonts w:eastAsia="Times New Roman"/>
          <w:i w:val="0"/>
          <w:shd w:val="clear" w:color="auto" w:fill="FFFFFF"/>
        </w:rPr>
      </w:pPr>
      <w:bookmarkStart w:id="2" w:name="_Toc118997236"/>
      <w:r>
        <w:rPr>
          <w:rFonts w:eastAsia="Times New Roman"/>
          <w:i w:val="0"/>
          <w:shd w:val="clear" w:color="auto" w:fill="FFFFFF"/>
        </w:rPr>
        <w:t>The l</w:t>
      </w:r>
      <w:r w:rsidR="00F94F41">
        <w:rPr>
          <w:rFonts w:eastAsia="Times New Roman"/>
          <w:i w:val="0"/>
          <w:shd w:val="clear" w:color="auto" w:fill="FFFFFF"/>
        </w:rPr>
        <w:t xml:space="preserve">ogic </w:t>
      </w:r>
      <w:r w:rsidR="006C7E05">
        <w:rPr>
          <w:rFonts w:eastAsia="Times New Roman"/>
          <w:i w:val="0"/>
          <w:shd w:val="clear" w:color="auto" w:fill="FFFFFF"/>
        </w:rPr>
        <w:t xml:space="preserve">of </w:t>
      </w:r>
      <w:proofErr w:type="gramStart"/>
      <w:r w:rsidR="006C7E05" w:rsidRPr="00F94F41">
        <w:rPr>
          <w:rFonts w:eastAsia="Times New Roman"/>
          <w:i w:val="0"/>
          <w:shd w:val="clear" w:color="auto" w:fill="FFFFFF"/>
        </w:rPr>
        <w:t>outliers</w:t>
      </w:r>
      <w:proofErr w:type="gramEnd"/>
      <w:r w:rsidR="00F94F41">
        <w:rPr>
          <w:rFonts w:eastAsia="Times New Roman"/>
          <w:i w:val="0"/>
          <w:shd w:val="clear" w:color="auto" w:fill="FFFFFF"/>
        </w:rPr>
        <w:t xml:space="preserve"> detect</w:t>
      </w:r>
      <w:r w:rsidR="006C7E05">
        <w:rPr>
          <w:rFonts w:eastAsia="Times New Roman"/>
          <w:i w:val="0"/>
          <w:shd w:val="clear" w:color="auto" w:fill="FFFFFF"/>
        </w:rPr>
        <w:t>ion</w:t>
      </w:r>
      <w:r w:rsidR="00F94F41">
        <w:rPr>
          <w:rFonts w:eastAsia="Times New Roman"/>
          <w:i w:val="0"/>
          <w:shd w:val="clear" w:color="auto" w:fill="FFFFFF"/>
        </w:rPr>
        <w:t>:</w:t>
      </w:r>
      <w:bookmarkEnd w:id="2"/>
    </w:p>
    <w:p w14:paraId="23777426" w14:textId="520546BD" w:rsidR="00F94F41" w:rsidRPr="00F94F41" w:rsidRDefault="00F94F41" w:rsidP="00F94F41">
      <w:pPr>
        <w:spacing w:after="0" w:line="240" w:lineRule="auto"/>
        <w:rPr>
          <w:rFonts w:asciiTheme="majorBidi" w:eastAsia="Times New Roman" w:hAnsiTheme="majorBidi"/>
          <w:i w:val="0"/>
          <w:color w:val="232629"/>
          <w:sz w:val="20"/>
          <w:szCs w:val="20"/>
          <w:shd w:val="clear" w:color="auto" w:fill="FFFFFF"/>
        </w:rPr>
      </w:pPr>
      <w:r w:rsidRPr="00F94F41">
        <w:rPr>
          <w:rFonts w:asciiTheme="majorBidi" w:eastAsia="Times New Roman" w:hAnsiTheme="majorBidi"/>
          <w:i w:val="0"/>
          <w:color w:val="232629"/>
          <w:sz w:val="20"/>
          <w:szCs w:val="20"/>
          <w:shd w:val="clear" w:color="auto" w:fill="FFFFFF"/>
        </w:rPr>
        <w:t>A standard way of checking for outliers is to use quartiles and the interquartile range for defining thresholds. Take the median to divide your data in two halves, then use the medians of the upper and lower halves to divide your data into four parts. The resulting 3 numbers are your quartiles.</w:t>
      </w:r>
    </w:p>
    <w:p w14:paraId="337088EB" w14:textId="77777777" w:rsidR="00F94F41" w:rsidRDefault="00F94F41" w:rsidP="00F94F41">
      <w:pPr>
        <w:spacing w:after="0" w:line="240" w:lineRule="auto"/>
        <w:rPr>
          <w:rFonts w:asciiTheme="majorBidi" w:eastAsia="Times New Roman" w:hAnsiTheme="majorBidi"/>
          <w:i w:val="0"/>
          <w:color w:val="232629"/>
          <w:sz w:val="20"/>
          <w:szCs w:val="20"/>
          <w:shd w:val="clear" w:color="auto" w:fill="FFFFFF"/>
        </w:rPr>
      </w:pPr>
    </w:p>
    <w:p w14:paraId="44881A6B" w14:textId="5A13E090" w:rsidR="00F94F41" w:rsidRPr="00F94F41" w:rsidRDefault="00F94F41" w:rsidP="00F94F41">
      <w:pPr>
        <w:spacing w:after="0" w:line="240" w:lineRule="auto"/>
        <w:rPr>
          <w:rFonts w:asciiTheme="majorBidi" w:hAnsiTheme="majorBidi"/>
          <w:color w:val="232629"/>
          <w:sz w:val="20"/>
          <w:szCs w:val="20"/>
          <w:shd w:val="clear" w:color="auto" w:fill="FFFFFF"/>
        </w:rPr>
      </w:pPr>
      <w:r w:rsidRPr="00F94F41">
        <w:rPr>
          <w:rFonts w:asciiTheme="majorBidi" w:eastAsia="Times New Roman" w:hAnsiTheme="majorBidi"/>
          <w:i w:val="0"/>
          <w:color w:val="232629"/>
          <w:sz w:val="20"/>
          <w:szCs w:val="20"/>
          <w:shd w:val="clear" w:color="auto" w:fill="FFFFFF"/>
        </w:rPr>
        <w:t>Sample</w:t>
      </w:r>
      <w:r>
        <w:rPr>
          <w:rFonts w:asciiTheme="majorBidi" w:eastAsia="Times New Roman" w:hAnsiTheme="majorBidi"/>
          <w:i w:val="0"/>
          <w:color w:val="232629"/>
          <w:sz w:val="20"/>
          <w:szCs w:val="20"/>
          <w:shd w:val="clear" w:color="auto" w:fill="FFFFFF"/>
        </w:rPr>
        <w:t xml:space="preserve"> </w:t>
      </w:r>
      <w:proofErr w:type="gramStart"/>
      <w:r>
        <w:rPr>
          <w:rFonts w:asciiTheme="majorBidi" w:eastAsia="Times New Roman" w:hAnsiTheme="majorBidi"/>
          <w:i w:val="0"/>
          <w:color w:val="232629"/>
          <w:sz w:val="20"/>
          <w:szCs w:val="20"/>
          <w:shd w:val="clear" w:color="auto" w:fill="FFFFFF"/>
        </w:rPr>
        <w:t>input</w:t>
      </w:r>
      <w:r w:rsidRPr="00F94F41">
        <w:rPr>
          <w:rFonts w:asciiTheme="majorBidi" w:eastAsia="Times New Roman" w:hAnsiTheme="majorBidi"/>
          <w:i w:val="0"/>
          <w:color w:val="232629"/>
          <w:sz w:val="20"/>
          <w:szCs w:val="20"/>
          <w:shd w:val="clear" w:color="auto" w:fill="FFFFFF"/>
        </w:rPr>
        <w:t xml:space="preserve"> :</w:t>
      </w:r>
      <w:proofErr w:type="gramEnd"/>
      <w:r w:rsidRPr="00F94F41">
        <w:rPr>
          <w:rFonts w:asciiTheme="majorBidi" w:eastAsia="Times New Roman" w:hAnsiTheme="majorBidi"/>
          <w:i w:val="0"/>
          <w:color w:val="232629"/>
          <w:sz w:val="20"/>
          <w:szCs w:val="20"/>
          <w:shd w:val="clear" w:color="auto" w:fill="FFFFFF"/>
        </w:rPr>
        <w:t xml:space="preserve"> </w:t>
      </w:r>
      <w:r w:rsidRPr="00B52C73">
        <w:rPr>
          <w:rFonts w:asciiTheme="majorBidi" w:hAnsiTheme="majorBidi"/>
          <w:color w:val="232629"/>
          <w:sz w:val="20"/>
          <w:szCs w:val="20"/>
          <w:highlight w:val="green"/>
          <w:shd w:val="clear" w:color="auto" w:fill="FFFFFF"/>
        </w:rPr>
        <w:t>[15, 17, 19, 16, 14, 58]</w:t>
      </w:r>
    </w:p>
    <w:p w14:paraId="0A7102EC" w14:textId="77777777" w:rsidR="00F94F41" w:rsidRPr="00F94F41" w:rsidRDefault="00F94F41" w:rsidP="00F94F41">
      <w:pPr>
        <w:spacing w:after="0" w:line="240" w:lineRule="auto"/>
        <w:rPr>
          <w:rFonts w:asciiTheme="majorBidi" w:eastAsia="Times New Roman" w:hAnsiTheme="majorBidi"/>
          <w:i w:val="0"/>
          <w:color w:val="232629"/>
          <w:sz w:val="20"/>
          <w:szCs w:val="20"/>
          <w:shd w:val="clear" w:color="auto" w:fill="FFFFFF"/>
        </w:rPr>
      </w:pPr>
    </w:p>
    <w:p w14:paraId="5BE22320" w14:textId="7F4170AA" w:rsidR="00F94F41" w:rsidRPr="00F94F41" w:rsidRDefault="00F94F41" w:rsidP="00F94F41">
      <w:pPr>
        <w:spacing w:after="0" w:line="240" w:lineRule="auto"/>
        <w:rPr>
          <w:rFonts w:asciiTheme="majorBidi" w:eastAsia="Times New Roman" w:hAnsiTheme="majorBidi"/>
          <w:i w:val="0"/>
          <w:sz w:val="20"/>
          <w:szCs w:val="20"/>
        </w:rPr>
      </w:pPr>
      <w:r w:rsidRPr="00F94F41">
        <w:rPr>
          <w:rFonts w:asciiTheme="majorBidi" w:eastAsia="Times New Roman" w:hAnsiTheme="majorBidi"/>
          <w:i w:val="0"/>
          <w:color w:val="232629"/>
          <w:sz w:val="20"/>
          <w:szCs w:val="20"/>
          <w:shd w:val="clear" w:color="auto" w:fill="FFFFFF"/>
        </w:rPr>
        <w:t>In sample case you get</w:t>
      </w:r>
    </w:p>
    <w:p w14:paraId="3D2049F9" w14:textId="52CA8ADD" w:rsidR="00F94F41" w:rsidRPr="00B52C73" w:rsidRDefault="00F94F41" w:rsidP="00F94F41">
      <w:pPr>
        <w:shd w:val="clear" w:color="auto" w:fill="FFFFFF"/>
        <w:spacing w:line="240" w:lineRule="auto"/>
        <w:textAlignment w:val="baseline"/>
        <w:rPr>
          <w:rFonts w:asciiTheme="majorBidi" w:eastAsia="Times New Roman" w:hAnsiTheme="majorBidi"/>
          <w:i w:val="0"/>
          <w:color w:val="232629"/>
          <w:sz w:val="20"/>
          <w:szCs w:val="20"/>
          <w:highlight w:val="green"/>
          <w:bdr w:val="none" w:sz="0" w:space="0" w:color="auto" w:frame="1"/>
        </w:rPr>
      </w:pPr>
      <w:r w:rsidRPr="00B52C73">
        <w:rPr>
          <w:rFonts w:asciiTheme="majorBidi" w:eastAsia="Times New Roman" w:hAnsiTheme="majorBidi"/>
          <w:i w:val="0"/>
          <w:color w:val="232629"/>
          <w:sz w:val="20"/>
          <w:szCs w:val="20"/>
          <w:highlight w:val="green"/>
          <w:bdr w:val="none" w:sz="0" w:space="0" w:color="auto" w:frame="1"/>
        </w:rPr>
        <w:t>Q</w:t>
      </w:r>
      <w:r w:rsidRPr="00B52C73">
        <w:rPr>
          <w:rFonts w:asciiTheme="majorBidi" w:eastAsia="Times New Roman" w:hAnsiTheme="majorBidi"/>
          <w:i w:val="0"/>
          <w:color w:val="232629"/>
          <w:sz w:val="20"/>
          <w:szCs w:val="20"/>
          <w:highlight w:val="green"/>
          <w:bdr w:val="none" w:sz="0" w:space="0" w:color="auto" w:frame="1"/>
          <w:vertAlign w:val="subscript"/>
        </w:rPr>
        <w:t xml:space="preserve">1 </w:t>
      </w:r>
      <w:r w:rsidRPr="00B52C73">
        <w:rPr>
          <w:rFonts w:asciiTheme="majorBidi" w:eastAsia="Times New Roman" w:hAnsiTheme="majorBidi"/>
          <w:i w:val="0"/>
          <w:color w:val="232629"/>
          <w:sz w:val="20"/>
          <w:szCs w:val="20"/>
          <w:highlight w:val="green"/>
          <w:bdr w:val="none" w:sz="0" w:space="0" w:color="auto" w:frame="1"/>
        </w:rPr>
        <w:t>= 15</w:t>
      </w:r>
    </w:p>
    <w:p w14:paraId="36425105" w14:textId="4EFB3296" w:rsidR="00F94F41" w:rsidRPr="00B52C73" w:rsidRDefault="00F94F41" w:rsidP="00F94F41">
      <w:pPr>
        <w:shd w:val="clear" w:color="auto" w:fill="FFFFFF"/>
        <w:spacing w:line="240" w:lineRule="auto"/>
        <w:textAlignment w:val="baseline"/>
        <w:rPr>
          <w:rFonts w:asciiTheme="majorBidi" w:eastAsia="Times New Roman" w:hAnsiTheme="majorBidi"/>
          <w:i w:val="0"/>
          <w:color w:val="232629"/>
          <w:sz w:val="20"/>
          <w:szCs w:val="20"/>
          <w:highlight w:val="green"/>
          <w:bdr w:val="none" w:sz="0" w:space="0" w:color="auto" w:frame="1"/>
        </w:rPr>
      </w:pPr>
      <w:r w:rsidRPr="00B52C73">
        <w:rPr>
          <w:rFonts w:asciiTheme="majorBidi" w:eastAsia="Times New Roman" w:hAnsiTheme="majorBidi"/>
          <w:i w:val="0"/>
          <w:color w:val="232629"/>
          <w:sz w:val="20"/>
          <w:szCs w:val="20"/>
          <w:highlight w:val="green"/>
          <w:bdr w:val="none" w:sz="0" w:space="0" w:color="auto" w:frame="1"/>
        </w:rPr>
        <w:t>Q</w:t>
      </w:r>
      <w:r w:rsidRPr="00B52C73">
        <w:rPr>
          <w:rFonts w:asciiTheme="majorBidi" w:eastAsia="Times New Roman" w:hAnsiTheme="majorBidi"/>
          <w:i w:val="0"/>
          <w:color w:val="232629"/>
          <w:sz w:val="20"/>
          <w:szCs w:val="20"/>
          <w:highlight w:val="green"/>
          <w:bdr w:val="none" w:sz="0" w:space="0" w:color="auto" w:frame="1"/>
          <w:vertAlign w:val="subscript"/>
        </w:rPr>
        <w:t xml:space="preserve">2 </w:t>
      </w:r>
      <w:r w:rsidRPr="00B52C73">
        <w:rPr>
          <w:rFonts w:asciiTheme="majorBidi" w:eastAsia="Times New Roman" w:hAnsiTheme="majorBidi"/>
          <w:i w:val="0"/>
          <w:color w:val="232629"/>
          <w:sz w:val="20"/>
          <w:szCs w:val="20"/>
          <w:highlight w:val="green"/>
          <w:bdr w:val="none" w:sz="0" w:space="0" w:color="auto" w:frame="1"/>
        </w:rPr>
        <w:t>= 16.5</w:t>
      </w:r>
    </w:p>
    <w:p w14:paraId="71AB5836" w14:textId="7B5A4B3C" w:rsidR="00F94F41" w:rsidRPr="00F94F41" w:rsidRDefault="00F94F41" w:rsidP="00F94F41">
      <w:pPr>
        <w:shd w:val="clear" w:color="auto" w:fill="FFFFFF"/>
        <w:spacing w:line="240" w:lineRule="auto"/>
        <w:textAlignment w:val="baseline"/>
        <w:rPr>
          <w:rFonts w:asciiTheme="majorBidi" w:eastAsia="Times New Roman" w:hAnsiTheme="majorBidi"/>
          <w:i w:val="0"/>
          <w:color w:val="232629"/>
          <w:sz w:val="20"/>
          <w:szCs w:val="20"/>
          <w:bdr w:val="none" w:sz="0" w:space="0" w:color="auto" w:frame="1"/>
        </w:rPr>
      </w:pPr>
      <w:r w:rsidRPr="00B52C73">
        <w:rPr>
          <w:rFonts w:asciiTheme="majorBidi" w:eastAsia="Times New Roman" w:hAnsiTheme="majorBidi"/>
          <w:i w:val="0"/>
          <w:color w:val="232629"/>
          <w:sz w:val="20"/>
          <w:szCs w:val="20"/>
          <w:highlight w:val="green"/>
          <w:bdr w:val="none" w:sz="0" w:space="0" w:color="auto" w:frame="1"/>
        </w:rPr>
        <w:t>Q</w:t>
      </w:r>
      <w:r w:rsidRPr="00B52C73">
        <w:rPr>
          <w:rFonts w:asciiTheme="majorBidi" w:eastAsia="Times New Roman" w:hAnsiTheme="majorBidi"/>
          <w:i w:val="0"/>
          <w:color w:val="232629"/>
          <w:sz w:val="20"/>
          <w:szCs w:val="20"/>
          <w:highlight w:val="green"/>
          <w:bdr w:val="none" w:sz="0" w:space="0" w:color="auto" w:frame="1"/>
          <w:vertAlign w:val="subscript"/>
        </w:rPr>
        <w:t xml:space="preserve">3 </w:t>
      </w:r>
      <w:r w:rsidRPr="00B52C73">
        <w:rPr>
          <w:rFonts w:asciiTheme="majorBidi" w:eastAsia="Times New Roman" w:hAnsiTheme="majorBidi"/>
          <w:i w:val="0"/>
          <w:color w:val="232629"/>
          <w:sz w:val="20"/>
          <w:szCs w:val="20"/>
          <w:highlight w:val="green"/>
          <w:bdr w:val="none" w:sz="0" w:space="0" w:color="auto" w:frame="1"/>
        </w:rPr>
        <w:t>= 19</w:t>
      </w:r>
    </w:p>
    <w:p w14:paraId="104E6481" w14:textId="37B79BB4" w:rsidR="00F94F41" w:rsidRDefault="00F94F41" w:rsidP="00F94F41">
      <w:pPr>
        <w:spacing w:after="0" w:line="240" w:lineRule="auto"/>
        <w:rPr>
          <w:rFonts w:asciiTheme="majorBidi" w:eastAsia="Times New Roman" w:hAnsiTheme="majorBidi"/>
          <w:i w:val="0"/>
          <w:color w:val="232629"/>
          <w:sz w:val="20"/>
          <w:szCs w:val="20"/>
          <w:shd w:val="clear" w:color="auto" w:fill="FFFFFF"/>
        </w:rPr>
      </w:pPr>
      <w:r w:rsidRPr="00F94F41">
        <w:rPr>
          <w:rFonts w:asciiTheme="majorBidi" w:eastAsia="Times New Roman" w:hAnsiTheme="majorBidi"/>
          <w:i w:val="0"/>
          <w:color w:val="232629"/>
          <w:sz w:val="20"/>
          <w:szCs w:val="20"/>
          <w:shd w:val="clear" w:color="auto" w:fill="FFFFFF"/>
        </w:rPr>
        <w:t>The interquartile range is </w:t>
      </w:r>
      <w:r w:rsidRPr="00B52C73">
        <w:rPr>
          <w:rFonts w:asciiTheme="majorBidi" w:eastAsia="Times New Roman" w:hAnsiTheme="majorBidi"/>
          <w:i w:val="0"/>
          <w:color w:val="232629"/>
          <w:sz w:val="20"/>
          <w:szCs w:val="20"/>
          <w:highlight w:val="green"/>
          <w:bdr w:val="none" w:sz="0" w:space="0" w:color="auto" w:frame="1"/>
          <w:shd w:val="clear" w:color="auto" w:fill="FFFFFF"/>
        </w:rPr>
        <w:t>IQR = Q</w:t>
      </w:r>
      <w:r w:rsidRPr="00B52C73">
        <w:rPr>
          <w:rFonts w:asciiTheme="majorBidi" w:eastAsia="Times New Roman" w:hAnsiTheme="majorBidi"/>
          <w:i w:val="0"/>
          <w:color w:val="232629"/>
          <w:sz w:val="20"/>
          <w:szCs w:val="20"/>
          <w:highlight w:val="green"/>
          <w:bdr w:val="none" w:sz="0" w:space="0" w:color="auto" w:frame="1"/>
          <w:shd w:val="clear" w:color="auto" w:fill="FFFFFF"/>
          <w:vertAlign w:val="subscript"/>
        </w:rPr>
        <w:t xml:space="preserve">3 </w:t>
      </w:r>
      <w:r w:rsidRPr="00B52C73">
        <w:rPr>
          <w:rFonts w:asciiTheme="majorBidi" w:eastAsia="Times New Roman" w:hAnsiTheme="majorBidi"/>
          <w:i w:val="0"/>
          <w:color w:val="232629"/>
          <w:sz w:val="20"/>
          <w:szCs w:val="20"/>
          <w:highlight w:val="green"/>
          <w:bdr w:val="none" w:sz="0" w:space="0" w:color="auto" w:frame="1"/>
          <w:shd w:val="clear" w:color="auto" w:fill="FFFFFF"/>
        </w:rPr>
        <w:t>− Q</w:t>
      </w:r>
      <w:r w:rsidRPr="00B52C73">
        <w:rPr>
          <w:rFonts w:asciiTheme="majorBidi" w:eastAsia="Times New Roman" w:hAnsiTheme="majorBidi"/>
          <w:i w:val="0"/>
          <w:color w:val="232629"/>
          <w:sz w:val="20"/>
          <w:szCs w:val="20"/>
          <w:highlight w:val="green"/>
          <w:bdr w:val="none" w:sz="0" w:space="0" w:color="auto" w:frame="1"/>
          <w:shd w:val="clear" w:color="auto" w:fill="FFFFFF"/>
          <w:vertAlign w:val="subscript"/>
        </w:rPr>
        <w:t xml:space="preserve">1 </w:t>
      </w:r>
      <w:r w:rsidRPr="00B52C73">
        <w:rPr>
          <w:rFonts w:asciiTheme="majorBidi" w:eastAsia="Times New Roman" w:hAnsiTheme="majorBidi"/>
          <w:i w:val="0"/>
          <w:color w:val="232629"/>
          <w:sz w:val="20"/>
          <w:szCs w:val="20"/>
          <w:highlight w:val="green"/>
          <w:bdr w:val="none" w:sz="0" w:space="0" w:color="auto" w:frame="1"/>
          <w:shd w:val="clear" w:color="auto" w:fill="FFFFFF"/>
        </w:rPr>
        <w:t>= 4</w:t>
      </w:r>
      <w:r w:rsidRPr="00B52C73">
        <w:rPr>
          <w:rFonts w:asciiTheme="majorBidi" w:eastAsia="Times New Roman" w:hAnsiTheme="majorBidi"/>
          <w:i w:val="0"/>
          <w:color w:val="232629"/>
          <w:sz w:val="20"/>
          <w:szCs w:val="20"/>
          <w:highlight w:val="green"/>
          <w:shd w:val="clear" w:color="auto" w:fill="FFFFFF"/>
        </w:rPr>
        <w:t>.</w:t>
      </w:r>
    </w:p>
    <w:p w14:paraId="4413D6C8" w14:textId="746CE306" w:rsidR="00F94F41" w:rsidRPr="00F94F41" w:rsidRDefault="00F94F41" w:rsidP="00F94F41">
      <w:pPr>
        <w:spacing w:after="0" w:line="240" w:lineRule="auto"/>
        <w:rPr>
          <w:rFonts w:asciiTheme="majorBidi" w:eastAsia="Times New Roman" w:hAnsiTheme="majorBidi"/>
          <w:i w:val="0"/>
          <w:sz w:val="20"/>
          <w:szCs w:val="20"/>
        </w:rPr>
      </w:pPr>
      <w:r w:rsidRPr="00F94F41">
        <w:rPr>
          <w:rFonts w:asciiTheme="majorBidi" w:eastAsia="Times New Roman" w:hAnsiTheme="majorBidi"/>
          <w:i w:val="0"/>
          <w:color w:val="232629"/>
          <w:sz w:val="20"/>
          <w:szCs w:val="20"/>
          <w:shd w:val="clear" w:color="auto" w:fill="FFFFFF"/>
        </w:rPr>
        <w:t>Common thresholds to detect outliers would be</w:t>
      </w:r>
    </w:p>
    <w:p w14:paraId="6DD59668" w14:textId="5A0581C7" w:rsidR="00F94F41" w:rsidRPr="00F94F41" w:rsidRDefault="00F94F41" w:rsidP="00F94F41">
      <w:pPr>
        <w:shd w:val="clear" w:color="auto" w:fill="FFFFFF"/>
        <w:spacing w:line="240" w:lineRule="auto"/>
        <w:textAlignment w:val="baseline"/>
        <w:rPr>
          <w:rFonts w:asciiTheme="majorBidi" w:eastAsia="Times New Roman" w:hAnsiTheme="majorBidi"/>
          <w:i w:val="0"/>
          <w:color w:val="232629"/>
          <w:sz w:val="20"/>
          <w:szCs w:val="20"/>
          <w:bdr w:val="none" w:sz="0" w:space="0" w:color="auto" w:frame="1"/>
        </w:rPr>
      </w:pPr>
      <w:proofErr w:type="spellStart"/>
      <w:r w:rsidRPr="00B52C73">
        <w:rPr>
          <w:rFonts w:asciiTheme="majorBidi" w:eastAsia="Times New Roman" w:hAnsiTheme="majorBidi"/>
          <w:i w:val="0"/>
          <w:color w:val="232629"/>
          <w:sz w:val="20"/>
          <w:szCs w:val="20"/>
          <w:highlight w:val="green"/>
          <w:bdr w:val="none" w:sz="0" w:space="0" w:color="auto" w:frame="1"/>
        </w:rPr>
        <w:lastRenderedPageBreak/>
        <w:t>T</w:t>
      </w:r>
      <w:r w:rsidRPr="00B52C73">
        <w:rPr>
          <w:rFonts w:asciiTheme="majorBidi" w:eastAsia="Times New Roman" w:hAnsiTheme="majorBidi"/>
          <w:i w:val="0"/>
          <w:color w:val="232629"/>
          <w:sz w:val="20"/>
          <w:szCs w:val="20"/>
          <w:highlight w:val="green"/>
          <w:bdr w:val="none" w:sz="0" w:space="0" w:color="auto" w:frame="1"/>
          <w:vertAlign w:val="subscript"/>
        </w:rPr>
        <w:t>lo</w:t>
      </w:r>
      <w:proofErr w:type="spellEnd"/>
      <w:r w:rsidRPr="00B52C73">
        <w:rPr>
          <w:rFonts w:asciiTheme="majorBidi" w:eastAsia="Times New Roman" w:hAnsiTheme="majorBidi"/>
          <w:i w:val="0"/>
          <w:color w:val="232629"/>
          <w:sz w:val="20"/>
          <w:szCs w:val="20"/>
          <w:highlight w:val="green"/>
          <w:bdr w:val="none" w:sz="0" w:space="0" w:color="auto" w:frame="1"/>
        </w:rPr>
        <w:t>= Q</w:t>
      </w:r>
      <w:r w:rsidRPr="00B52C73">
        <w:rPr>
          <w:rFonts w:asciiTheme="majorBidi" w:eastAsia="Times New Roman" w:hAnsiTheme="majorBidi"/>
          <w:i w:val="0"/>
          <w:color w:val="232629"/>
          <w:sz w:val="20"/>
          <w:szCs w:val="20"/>
          <w:highlight w:val="green"/>
          <w:bdr w:val="none" w:sz="0" w:space="0" w:color="auto" w:frame="1"/>
          <w:vertAlign w:val="subscript"/>
        </w:rPr>
        <w:t xml:space="preserve">1 </w:t>
      </w:r>
      <w:r w:rsidRPr="00B52C73">
        <w:rPr>
          <w:rFonts w:asciiTheme="majorBidi" w:eastAsia="Times New Roman" w:hAnsiTheme="majorBidi"/>
          <w:i w:val="0"/>
          <w:color w:val="232629"/>
          <w:sz w:val="20"/>
          <w:szCs w:val="20"/>
          <w:highlight w:val="green"/>
          <w:bdr w:val="none" w:sz="0" w:space="0" w:color="auto" w:frame="1"/>
        </w:rPr>
        <w:t xml:space="preserve">− 1.5 </w:t>
      </w:r>
      <w:r w:rsidRPr="00B52C73">
        <w:rPr>
          <w:rFonts w:ascii="Cambria Math" w:eastAsia="Times New Roman" w:hAnsi="Cambria Math" w:cs="Cambria Math"/>
          <w:i w:val="0"/>
          <w:color w:val="232629"/>
          <w:sz w:val="20"/>
          <w:szCs w:val="20"/>
          <w:highlight w:val="green"/>
          <w:bdr w:val="none" w:sz="0" w:space="0" w:color="auto" w:frame="1"/>
        </w:rPr>
        <w:t>⋅</w:t>
      </w:r>
      <w:r w:rsidRPr="00B52C73">
        <w:rPr>
          <w:rFonts w:asciiTheme="majorBidi" w:eastAsia="Times New Roman" w:hAnsiTheme="majorBidi"/>
          <w:i w:val="0"/>
          <w:color w:val="232629"/>
          <w:sz w:val="20"/>
          <w:szCs w:val="20"/>
          <w:highlight w:val="green"/>
          <w:bdr w:val="none" w:sz="0" w:space="0" w:color="auto" w:frame="1"/>
        </w:rPr>
        <w:t>IQR = 9</w:t>
      </w:r>
    </w:p>
    <w:p w14:paraId="08576568" w14:textId="122C4121" w:rsidR="00F94F41" w:rsidRPr="00F94F41" w:rsidRDefault="00F94F41" w:rsidP="00F94F41">
      <w:pPr>
        <w:shd w:val="clear" w:color="auto" w:fill="FFFFFF"/>
        <w:spacing w:line="240" w:lineRule="auto"/>
        <w:textAlignment w:val="baseline"/>
        <w:rPr>
          <w:rFonts w:asciiTheme="majorBidi" w:eastAsia="Times New Roman" w:hAnsiTheme="majorBidi"/>
          <w:i w:val="0"/>
          <w:color w:val="232629"/>
          <w:sz w:val="20"/>
          <w:szCs w:val="20"/>
          <w:bdr w:val="none" w:sz="0" w:space="0" w:color="auto" w:frame="1"/>
        </w:rPr>
      </w:pPr>
      <w:r w:rsidRPr="00F94F41">
        <w:rPr>
          <w:rFonts w:asciiTheme="majorBidi" w:eastAsia="Times New Roman" w:hAnsiTheme="majorBidi"/>
          <w:i w:val="0"/>
          <w:color w:val="232629"/>
          <w:sz w:val="20"/>
          <w:szCs w:val="20"/>
          <w:bdr w:val="none" w:sz="0" w:space="0" w:color="auto" w:frame="1"/>
        </w:rPr>
        <w:t> And</w:t>
      </w:r>
    </w:p>
    <w:p w14:paraId="7F9EF6F1" w14:textId="2050907A" w:rsidR="00F94F41" w:rsidRPr="00F94F41" w:rsidRDefault="00F94F41" w:rsidP="00F94F41">
      <w:pPr>
        <w:shd w:val="clear" w:color="auto" w:fill="FFFFFF"/>
        <w:spacing w:line="240" w:lineRule="auto"/>
        <w:textAlignment w:val="baseline"/>
        <w:rPr>
          <w:rFonts w:asciiTheme="majorBidi" w:eastAsia="Times New Roman" w:hAnsiTheme="majorBidi"/>
          <w:i w:val="0"/>
          <w:color w:val="232629"/>
          <w:sz w:val="20"/>
          <w:szCs w:val="20"/>
          <w:bdr w:val="none" w:sz="0" w:space="0" w:color="auto" w:frame="1"/>
        </w:rPr>
      </w:pPr>
      <w:r w:rsidRPr="00F94F41">
        <w:rPr>
          <w:rFonts w:asciiTheme="majorBidi" w:eastAsia="Times New Roman" w:hAnsiTheme="majorBidi"/>
          <w:i w:val="0"/>
          <w:color w:val="232629"/>
          <w:sz w:val="20"/>
          <w:szCs w:val="20"/>
          <w:bdr w:val="none" w:sz="0" w:space="0" w:color="auto" w:frame="1"/>
        </w:rPr>
        <w:t> </w:t>
      </w:r>
      <w:proofErr w:type="spellStart"/>
      <w:r w:rsidRPr="00B52C73">
        <w:rPr>
          <w:rFonts w:asciiTheme="majorBidi" w:eastAsia="Times New Roman" w:hAnsiTheme="majorBidi"/>
          <w:i w:val="0"/>
          <w:color w:val="232629"/>
          <w:sz w:val="20"/>
          <w:szCs w:val="20"/>
          <w:highlight w:val="green"/>
          <w:bdr w:val="none" w:sz="0" w:space="0" w:color="auto" w:frame="1"/>
        </w:rPr>
        <w:t>T</w:t>
      </w:r>
      <w:r w:rsidRPr="00B52C73">
        <w:rPr>
          <w:rFonts w:asciiTheme="majorBidi" w:eastAsia="Times New Roman" w:hAnsiTheme="majorBidi"/>
          <w:i w:val="0"/>
          <w:color w:val="232629"/>
          <w:sz w:val="20"/>
          <w:szCs w:val="20"/>
          <w:highlight w:val="green"/>
          <w:bdr w:val="none" w:sz="0" w:space="0" w:color="auto" w:frame="1"/>
          <w:vertAlign w:val="subscript"/>
        </w:rPr>
        <w:t>hi</w:t>
      </w:r>
      <w:proofErr w:type="spellEnd"/>
      <w:r w:rsidRPr="00B52C73">
        <w:rPr>
          <w:rFonts w:asciiTheme="majorBidi" w:eastAsia="Times New Roman" w:hAnsiTheme="majorBidi"/>
          <w:i w:val="0"/>
          <w:color w:val="232629"/>
          <w:sz w:val="20"/>
          <w:szCs w:val="20"/>
          <w:highlight w:val="green"/>
          <w:bdr w:val="none" w:sz="0" w:space="0" w:color="auto" w:frame="1"/>
        </w:rPr>
        <w:t>= Q</w:t>
      </w:r>
      <w:r w:rsidRPr="00B52C73">
        <w:rPr>
          <w:rFonts w:asciiTheme="majorBidi" w:eastAsia="Times New Roman" w:hAnsiTheme="majorBidi"/>
          <w:i w:val="0"/>
          <w:color w:val="232629"/>
          <w:sz w:val="20"/>
          <w:szCs w:val="20"/>
          <w:highlight w:val="green"/>
          <w:bdr w:val="none" w:sz="0" w:space="0" w:color="auto" w:frame="1"/>
          <w:vertAlign w:val="subscript"/>
        </w:rPr>
        <w:t xml:space="preserve">3 </w:t>
      </w:r>
      <w:r w:rsidRPr="00B52C73">
        <w:rPr>
          <w:rFonts w:asciiTheme="majorBidi" w:eastAsia="Times New Roman" w:hAnsiTheme="majorBidi"/>
          <w:i w:val="0"/>
          <w:color w:val="232629"/>
          <w:sz w:val="20"/>
          <w:szCs w:val="20"/>
          <w:highlight w:val="green"/>
          <w:bdr w:val="none" w:sz="0" w:space="0" w:color="auto" w:frame="1"/>
        </w:rPr>
        <w:t xml:space="preserve">+ 1.5 </w:t>
      </w:r>
      <w:r w:rsidRPr="00B52C73">
        <w:rPr>
          <w:rFonts w:ascii="Cambria Math" w:eastAsia="Times New Roman" w:hAnsi="Cambria Math" w:cs="Cambria Math"/>
          <w:i w:val="0"/>
          <w:color w:val="232629"/>
          <w:sz w:val="20"/>
          <w:szCs w:val="20"/>
          <w:highlight w:val="green"/>
          <w:bdr w:val="none" w:sz="0" w:space="0" w:color="auto" w:frame="1"/>
        </w:rPr>
        <w:t xml:space="preserve">⋅ </w:t>
      </w:r>
      <w:r w:rsidRPr="00B52C73">
        <w:rPr>
          <w:rFonts w:asciiTheme="majorBidi" w:eastAsia="Times New Roman" w:hAnsiTheme="majorBidi"/>
          <w:i w:val="0"/>
          <w:color w:val="232629"/>
          <w:sz w:val="20"/>
          <w:szCs w:val="20"/>
          <w:highlight w:val="green"/>
          <w:bdr w:val="none" w:sz="0" w:space="0" w:color="auto" w:frame="1"/>
        </w:rPr>
        <w:t>IQR = 25</w:t>
      </w:r>
    </w:p>
    <w:p w14:paraId="15B73C04" w14:textId="77777777" w:rsidR="00F94F41" w:rsidRPr="00F94F41" w:rsidRDefault="00F94F41" w:rsidP="00F94F41">
      <w:pPr>
        <w:rPr>
          <w:rFonts w:asciiTheme="majorBidi" w:eastAsia="Times New Roman" w:hAnsiTheme="majorBidi"/>
          <w:i w:val="0"/>
          <w:color w:val="232629"/>
          <w:sz w:val="20"/>
          <w:szCs w:val="20"/>
          <w:shd w:val="clear" w:color="auto" w:fill="FFFFFF"/>
        </w:rPr>
      </w:pPr>
      <w:r w:rsidRPr="00F94F41">
        <w:rPr>
          <w:rFonts w:asciiTheme="majorBidi" w:eastAsia="Times New Roman" w:hAnsiTheme="majorBidi"/>
          <w:i w:val="0"/>
          <w:color w:val="232629"/>
          <w:sz w:val="20"/>
          <w:szCs w:val="20"/>
          <w:shd w:val="clear" w:color="auto" w:fill="FFFFFF"/>
        </w:rPr>
        <w:t>Any values less than </w:t>
      </w:r>
      <w:proofErr w:type="spellStart"/>
      <w:r w:rsidRPr="00B52C73">
        <w:rPr>
          <w:rFonts w:asciiTheme="majorBidi" w:eastAsia="Times New Roman" w:hAnsiTheme="majorBidi"/>
          <w:i w:val="0"/>
          <w:color w:val="232629"/>
          <w:sz w:val="20"/>
          <w:szCs w:val="20"/>
          <w:highlight w:val="green"/>
          <w:bdr w:val="none" w:sz="0" w:space="0" w:color="auto" w:frame="1"/>
          <w:shd w:val="clear" w:color="auto" w:fill="FFFFFF"/>
        </w:rPr>
        <w:t>T</w:t>
      </w:r>
      <w:r w:rsidRPr="00B52C73">
        <w:rPr>
          <w:rFonts w:asciiTheme="majorBidi" w:eastAsia="Times New Roman" w:hAnsiTheme="majorBidi"/>
          <w:i w:val="0"/>
          <w:color w:val="232629"/>
          <w:sz w:val="20"/>
          <w:szCs w:val="20"/>
          <w:highlight w:val="green"/>
          <w:bdr w:val="none" w:sz="0" w:space="0" w:color="auto" w:frame="1"/>
          <w:shd w:val="clear" w:color="auto" w:fill="FFFFFF"/>
          <w:vertAlign w:val="subscript"/>
        </w:rPr>
        <w:t>lo</w:t>
      </w:r>
      <w:proofErr w:type="spellEnd"/>
      <w:r w:rsidRPr="00F94F41">
        <w:rPr>
          <w:rFonts w:asciiTheme="majorBidi" w:eastAsia="Times New Roman" w:hAnsiTheme="majorBidi"/>
          <w:i w:val="0"/>
          <w:color w:val="232629"/>
          <w:sz w:val="20"/>
          <w:szCs w:val="20"/>
          <w:shd w:val="clear" w:color="auto" w:fill="FFFFFF"/>
        </w:rPr>
        <w:t> or greater than </w:t>
      </w:r>
      <w:proofErr w:type="spellStart"/>
      <w:r w:rsidRPr="00B52C73">
        <w:rPr>
          <w:rFonts w:asciiTheme="majorBidi" w:eastAsia="Times New Roman" w:hAnsiTheme="majorBidi"/>
          <w:i w:val="0"/>
          <w:color w:val="232629"/>
          <w:sz w:val="20"/>
          <w:szCs w:val="20"/>
          <w:highlight w:val="green"/>
          <w:bdr w:val="none" w:sz="0" w:space="0" w:color="auto" w:frame="1"/>
          <w:shd w:val="clear" w:color="auto" w:fill="FFFFFF"/>
        </w:rPr>
        <w:t>T</w:t>
      </w:r>
      <w:r w:rsidRPr="00B52C73">
        <w:rPr>
          <w:rFonts w:asciiTheme="majorBidi" w:eastAsia="Times New Roman" w:hAnsiTheme="majorBidi"/>
          <w:i w:val="0"/>
          <w:color w:val="232629"/>
          <w:sz w:val="20"/>
          <w:szCs w:val="20"/>
          <w:highlight w:val="green"/>
          <w:bdr w:val="none" w:sz="0" w:space="0" w:color="auto" w:frame="1"/>
          <w:shd w:val="clear" w:color="auto" w:fill="FFFFFF"/>
          <w:vertAlign w:val="subscript"/>
        </w:rPr>
        <w:t>hi</w:t>
      </w:r>
      <w:proofErr w:type="spellEnd"/>
      <w:r w:rsidRPr="00F94F41">
        <w:rPr>
          <w:rFonts w:asciiTheme="majorBidi" w:eastAsia="Times New Roman" w:hAnsiTheme="majorBidi"/>
          <w:i w:val="0"/>
          <w:color w:val="232629"/>
          <w:sz w:val="20"/>
          <w:szCs w:val="20"/>
          <w:shd w:val="clear" w:color="auto" w:fill="FFFFFF"/>
        </w:rPr>
        <w:t> are classified as outliers.</w:t>
      </w:r>
    </w:p>
    <w:p w14:paraId="2D2620ED" w14:textId="54FCDC33" w:rsidR="000E73F6" w:rsidRPr="00786270" w:rsidRDefault="00F94F41" w:rsidP="00786270">
      <w:pPr>
        <w:rPr>
          <w:i w:val="0"/>
          <w:sz w:val="20"/>
          <w:szCs w:val="20"/>
          <w:shd w:val="clear" w:color="auto" w:fill="FFFFFF"/>
        </w:rPr>
      </w:pPr>
      <w:r w:rsidRPr="00786270">
        <w:rPr>
          <w:i w:val="0"/>
          <w:sz w:val="20"/>
          <w:szCs w:val="20"/>
          <w:shd w:val="clear" w:color="auto" w:fill="FFFFFF"/>
        </w:rPr>
        <w:t xml:space="preserve"> </w:t>
      </w:r>
      <w:proofErr w:type="gramStart"/>
      <w:r w:rsidRPr="00786270">
        <w:rPr>
          <w:i w:val="0"/>
          <w:sz w:val="20"/>
          <w:szCs w:val="20"/>
          <w:shd w:val="clear" w:color="auto" w:fill="FFFFFF"/>
        </w:rPr>
        <w:t>So</w:t>
      </w:r>
      <w:proofErr w:type="gramEnd"/>
      <w:r w:rsidRPr="00786270">
        <w:rPr>
          <w:i w:val="0"/>
          <w:sz w:val="20"/>
          <w:szCs w:val="20"/>
          <w:shd w:val="clear" w:color="auto" w:fill="FFFFFF"/>
        </w:rPr>
        <w:t xml:space="preserve"> the value </w:t>
      </w:r>
      <w:r w:rsidRPr="00B52C73">
        <w:rPr>
          <w:i w:val="0"/>
          <w:sz w:val="20"/>
          <w:szCs w:val="20"/>
          <w:highlight w:val="green"/>
          <w:shd w:val="clear" w:color="auto" w:fill="FFFFFF"/>
        </w:rPr>
        <w:t>58</w:t>
      </w:r>
      <w:r w:rsidRPr="00786270">
        <w:rPr>
          <w:i w:val="0"/>
          <w:sz w:val="20"/>
          <w:szCs w:val="20"/>
          <w:shd w:val="clear" w:color="auto" w:fill="FFFFFF"/>
        </w:rPr>
        <w:t xml:space="preserve"> would clearly be detected as an outlier.</w:t>
      </w:r>
    </w:p>
    <w:p w14:paraId="03987E27" w14:textId="7B321C70" w:rsidR="00786270" w:rsidRPr="00B52C73" w:rsidRDefault="00786270" w:rsidP="00B52C73">
      <w:pPr>
        <w:rPr>
          <w:color w:val="70AD47" w:themeColor="accent6"/>
        </w:rPr>
      </w:pPr>
      <w:r w:rsidRPr="00B52C73">
        <w:rPr>
          <w:i w:val="0"/>
          <w:color w:val="70AD47" w:themeColor="accent6"/>
          <w:shd w:val="clear" w:color="auto" w:fill="FFFFFF"/>
        </w:rPr>
        <w:t>-------------------------------------------------------------------------------------------------------------------------------</w:t>
      </w:r>
    </w:p>
    <w:p w14:paraId="563D2085" w14:textId="1BD51F42" w:rsidR="000E73F6" w:rsidRPr="000E73F6" w:rsidRDefault="000E73F6" w:rsidP="00CE0D67">
      <w:pPr>
        <w:pStyle w:val="Heading2"/>
      </w:pPr>
      <w:bookmarkStart w:id="3" w:name="_Toc118997237"/>
      <w:r>
        <w:t>Trend detection</w:t>
      </w:r>
      <w:bookmarkEnd w:id="3"/>
    </w:p>
    <w:p w14:paraId="38D52118" w14:textId="3A78EA5C" w:rsidR="000336A7" w:rsidRDefault="000E73F6" w:rsidP="00F94F41">
      <w:pPr>
        <w:rPr>
          <w:rFonts w:asciiTheme="majorBidi" w:hAnsiTheme="majorBidi"/>
          <w:sz w:val="20"/>
          <w:szCs w:val="20"/>
        </w:rPr>
      </w:pPr>
      <w:r>
        <w:rPr>
          <w:rFonts w:asciiTheme="majorBidi" w:hAnsiTheme="majorBidi"/>
          <w:sz w:val="20"/>
          <w:szCs w:val="20"/>
        </w:rPr>
        <w:t>For the trend detection</w:t>
      </w:r>
      <w:r w:rsidR="0099043E">
        <w:rPr>
          <w:rFonts w:asciiTheme="majorBidi" w:hAnsiTheme="majorBidi"/>
          <w:sz w:val="20"/>
          <w:szCs w:val="20"/>
        </w:rPr>
        <w:t xml:space="preserve">, </w:t>
      </w:r>
      <w:r>
        <w:rPr>
          <w:rFonts w:asciiTheme="majorBidi" w:hAnsiTheme="majorBidi"/>
          <w:sz w:val="20"/>
          <w:szCs w:val="20"/>
        </w:rPr>
        <w:t>I have just checked if the range of values is increasing or decreasing.</w:t>
      </w:r>
    </w:p>
    <w:p w14:paraId="2AA163ED" w14:textId="73574CF1" w:rsidR="000E73F6" w:rsidRPr="00B52C73" w:rsidRDefault="00786270" w:rsidP="00B52C73">
      <w:pPr>
        <w:rPr>
          <w:color w:val="70AD47" w:themeColor="accent6"/>
        </w:rPr>
      </w:pPr>
      <w:r w:rsidRPr="00B52C73">
        <w:rPr>
          <w:color w:val="70AD47" w:themeColor="accent6"/>
        </w:rPr>
        <w:t>-------------------------------------------------------------------------------------------------------------------------------</w:t>
      </w:r>
    </w:p>
    <w:p w14:paraId="23BA9FBE" w14:textId="6FBCCC5E" w:rsidR="000E73F6" w:rsidRDefault="000E73F6" w:rsidP="00CE0D67">
      <w:pPr>
        <w:pStyle w:val="Heading2"/>
      </w:pPr>
      <w:bookmarkStart w:id="4" w:name="_Toc118997238"/>
      <w:r>
        <w:t>Logging</w:t>
      </w:r>
      <w:bookmarkEnd w:id="4"/>
    </w:p>
    <w:p w14:paraId="38F920AB" w14:textId="2615A054" w:rsidR="000E73F6" w:rsidRDefault="00063035" w:rsidP="000E73F6">
      <w:r>
        <w:t xml:space="preserve">I have used </w:t>
      </w:r>
      <w:proofErr w:type="spellStart"/>
      <w:r>
        <w:t>Nlog</w:t>
      </w:r>
      <w:proofErr w:type="spellEnd"/>
      <w:r>
        <w:t xml:space="preserve"> package for logging messages. </w:t>
      </w:r>
      <w:r w:rsidR="000E73F6">
        <w:t xml:space="preserve">If any exceptions </w:t>
      </w:r>
      <w:r w:rsidR="002A35A6">
        <w:t>throws</w:t>
      </w:r>
      <w:r w:rsidR="000E73F6">
        <w:t xml:space="preserve"> the log of the exception will be </w:t>
      </w:r>
      <w:proofErr w:type="gramStart"/>
      <w:r w:rsidR="000E73F6">
        <w:t>found  in</w:t>
      </w:r>
      <w:proofErr w:type="gramEnd"/>
      <w:r>
        <w:t xml:space="preserve"> :</w:t>
      </w:r>
      <w:r w:rsidR="000E73F6">
        <w:t xml:space="preserve">  </w:t>
      </w:r>
      <w:r w:rsidR="000E73F6" w:rsidRPr="00B52C73">
        <w:rPr>
          <w:highlight w:val="green"/>
        </w:rPr>
        <w:t>D:/Logs/${shortdate}/${date:format=HH}.txt</w:t>
      </w:r>
      <w:r w:rsidR="000E73F6">
        <w:t xml:space="preserve"> or </w:t>
      </w:r>
      <w:r w:rsidR="000E73F6" w:rsidRPr="00B52C73">
        <w:rPr>
          <w:highlight w:val="green"/>
        </w:rPr>
        <w:t>{</w:t>
      </w:r>
      <w:proofErr w:type="spellStart"/>
      <w:r w:rsidR="000E73F6" w:rsidRPr="00B52C73">
        <w:rPr>
          <w:highlight w:val="green"/>
        </w:rPr>
        <w:t>basedir</w:t>
      </w:r>
      <w:proofErr w:type="spellEnd"/>
      <w:r w:rsidR="000E73F6" w:rsidRPr="00B52C73">
        <w:rPr>
          <w:highlight w:val="green"/>
        </w:rPr>
        <w:t>}/Logs/${</w:t>
      </w:r>
      <w:proofErr w:type="spellStart"/>
      <w:r w:rsidR="000E73F6" w:rsidRPr="00B52C73">
        <w:rPr>
          <w:highlight w:val="green"/>
        </w:rPr>
        <w:t>shortdate</w:t>
      </w:r>
      <w:proofErr w:type="spellEnd"/>
      <w:r w:rsidR="000E73F6" w:rsidRPr="00B52C73">
        <w:rPr>
          <w:highlight w:val="green"/>
        </w:rPr>
        <w:t>}/${</w:t>
      </w:r>
      <w:proofErr w:type="spellStart"/>
      <w:r w:rsidR="000E73F6" w:rsidRPr="00B52C73">
        <w:rPr>
          <w:highlight w:val="green"/>
        </w:rPr>
        <w:t>date:format</w:t>
      </w:r>
      <w:proofErr w:type="spellEnd"/>
      <w:r w:rsidR="000E73F6" w:rsidRPr="00B52C73">
        <w:rPr>
          <w:highlight w:val="green"/>
        </w:rPr>
        <w:t>=HH}.txt</w:t>
      </w:r>
      <w:r w:rsidR="000E73F6">
        <w:t xml:space="preserve"> addresses</w:t>
      </w:r>
    </w:p>
    <w:p w14:paraId="26B47156" w14:textId="736CBA45" w:rsidR="00C038A4" w:rsidRDefault="00C038A4" w:rsidP="000E73F6"/>
    <w:p w14:paraId="2D32D497" w14:textId="12127183" w:rsidR="00C038A4" w:rsidRDefault="00C038A4" w:rsidP="000E73F6"/>
    <w:p w14:paraId="68995B18" w14:textId="5E48A3E0" w:rsidR="00C038A4" w:rsidRDefault="00C038A4" w:rsidP="000E73F6"/>
    <w:p w14:paraId="23C3A164" w14:textId="23134B14" w:rsidR="00C038A4" w:rsidRDefault="00C038A4" w:rsidP="000E73F6"/>
    <w:p w14:paraId="3633F843" w14:textId="02C7EC73" w:rsidR="00C038A4" w:rsidRDefault="00C038A4" w:rsidP="000E73F6"/>
    <w:p w14:paraId="4AC69D8A" w14:textId="4096A5F4" w:rsidR="00C038A4" w:rsidRDefault="00C038A4" w:rsidP="000E73F6"/>
    <w:p w14:paraId="6E6964EB" w14:textId="5C517F0F" w:rsidR="00C038A4" w:rsidRDefault="00C038A4" w:rsidP="000E73F6"/>
    <w:p w14:paraId="3D844DAC" w14:textId="53C6F7B6" w:rsidR="00C038A4" w:rsidRDefault="00C038A4" w:rsidP="000E73F6">
      <w:r>
        <w:t>Thanks for your attention</w:t>
      </w:r>
    </w:p>
    <w:p w14:paraId="1319E2AD" w14:textId="14577C5E" w:rsidR="00C038A4" w:rsidRPr="000E73F6" w:rsidRDefault="00C038A4" w:rsidP="000E73F6">
      <w:r>
        <w:t>Fatemeh</w:t>
      </w:r>
    </w:p>
    <w:sectPr w:rsidR="00C038A4" w:rsidRPr="000E7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F41"/>
    <w:rsid w:val="000336A7"/>
    <w:rsid w:val="00063035"/>
    <w:rsid w:val="000E70F3"/>
    <w:rsid w:val="000E73F6"/>
    <w:rsid w:val="002A35A6"/>
    <w:rsid w:val="002B7B7F"/>
    <w:rsid w:val="00341787"/>
    <w:rsid w:val="003D3A83"/>
    <w:rsid w:val="005E1901"/>
    <w:rsid w:val="00613311"/>
    <w:rsid w:val="006C7E05"/>
    <w:rsid w:val="00786270"/>
    <w:rsid w:val="00834292"/>
    <w:rsid w:val="00850F2C"/>
    <w:rsid w:val="0099043E"/>
    <w:rsid w:val="00B260C0"/>
    <w:rsid w:val="00B52C73"/>
    <w:rsid w:val="00C038A4"/>
    <w:rsid w:val="00CE0D67"/>
    <w:rsid w:val="00D10971"/>
    <w:rsid w:val="00D54906"/>
    <w:rsid w:val="00F94F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6816"/>
  <w15:chartTrackingRefBased/>
  <w15:docId w15:val="{82490E26-FD47-44AA-880B-25EEF2E68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i/>
        <w:sz w:val="22"/>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0F3"/>
  </w:style>
  <w:style w:type="paragraph" w:styleId="Heading1">
    <w:name w:val="heading 1"/>
    <w:basedOn w:val="Normal"/>
    <w:next w:val="Normal"/>
    <w:link w:val="Heading1Char"/>
    <w:uiPriority w:val="9"/>
    <w:qFormat/>
    <w:rsid w:val="000E73F6"/>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F94F41"/>
    <w:pPr>
      <w:keepNext/>
      <w:keepLines/>
      <w:spacing w:before="40" w:after="0"/>
      <w:outlineLvl w:val="1"/>
    </w:pPr>
    <w:rPr>
      <w:rFonts w:asciiTheme="majorHAnsi" w:eastAsiaTheme="majorEastAsia" w:hAnsiTheme="majorHAns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uation">
    <w:name w:val="Equation"/>
    <w:basedOn w:val="BodyText"/>
    <w:next w:val="Normal"/>
    <w:link w:val="EquationChar"/>
    <w:qFormat/>
    <w:rsid w:val="00850F2C"/>
    <w:pPr>
      <w:spacing w:line="240" w:lineRule="auto"/>
      <w:jc w:val="lowKashida"/>
    </w:pPr>
    <w:rPr>
      <w:rFonts w:asciiTheme="majorBidi" w:hAnsiTheme="majorBidi"/>
      <w:i w:val="0"/>
      <w:iCs/>
      <w:szCs w:val="22"/>
      <w:lang w:bidi="fa-IR"/>
    </w:rPr>
  </w:style>
  <w:style w:type="character" w:customStyle="1" w:styleId="EquationChar">
    <w:name w:val="Equation Char"/>
    <w:basedOn w:val="BodyTextChar"/>
    <w:link w:val="Equation"/>
    <w:rsid w:val="00850F2C"/>
    <w:rPr>
      <w:rFonts w:asciiTheme="majorBidi" w:hAnsiTheme="majorBidi"/>
      <w:i w:val="0"/>
      <w:iCs/>
      <w:szCs w:val="22"/>
      <w:lang w:bidi="fa-IR"/>
    </w:rPr>
  </w:style>
  <w:style w:type="paragraph" w:styleId="BodyText">
    <w:name w:val="Body Text"/>
    <w:basedOn w:val="Normal"/>
    <w:link w:val="BodyTextChar"/>
    <w:uiPriority w:val="99"/>
    <w:semiHidden/>
    <w:unhideWhenUsed/>
    <w:rsid w:val="00850F2C"/>
    <w:pPr>
      <w:spacing w:after="120"/>
    </w:pPr>
  </w:style>
  <w:style w:type="character" w:customStyle="1" w:styleId="BodyTextChar">
    <w:name w:val="Body Text Char"/>
    <w:basedOn w:val="DefaultParagraphFont"/>
    <w:link w:val="BodyText"/>
    <w:uiPriority w:val="99"/>
    <w:semiHidden/>
    <w:rsid w:val="00850F2C"/>
  </w:style>
  <w:style w:type="character" w:customStyle="1" w:styleId="mi">
    <w:name w:val="mi"/>
    <w:basedOn w:val="DefaultParagraphFont"/>
    <w:rsid w:val="00F94F41"/>
  </w:style>
  <w:style w:type="character" w:customStyle="1" w:styleId="mn">
    <w:name w:val="mn"/>
    <w:basedOn w:val="DefaultParagraphFont"/>
    <w:rsid w:val="00F94F41"/>
  </w:style>
  <w:style w:type="character" w:customStyle="1" w:styleId="mo">
    <w:name w:val="mo"/>
    <w:basedOn w:val="DefaultParagraphFont"/>
    <w:rsid w:val="00F94F41"/>
  </w:style>
  <w:style w:type="character" w:customStyle="1" w:styleId="mjxassistivemathml">
    <w:name w:val="mjx_assistive_mathml"/>
    <w:basedOn w:val="DefaultParagraphFont"/>
    <w:rsid w:val="00F94F41"/>
  </w:style>
  <w:style w:type="character" w:customStyle="1" w:styleId="mtext">
    <w:name w:val="mtext"/>
    <w:basedOn w:val="DefaultParagraphFont"/>
    <w:rsid w:val="00F94F41"/>
  </w:style>
  <w:style w:type="character" w:customStyle="1" w:styleId="Heading2Char">
    <w:name w:val="Heading 2 Char"/>
    <w:basedOn w:val="DefaultParagraphFont"/>
    <w:link w:val="Heading2"/>
    <w:uiPriority w:val="9"/>
    <w:rsid w:val="00F94F41"/>
    <w:rPr>
      <w:rFonts w:asciiTheme="majorHAnsi" w:eastAsiaTheme="majorEastAsia" w:hAnsiTheme="majorHAnsi"/>
      <w:color w:val="2F5496" w:themeColor="accent1" w:themeShade="BF"/>
      <w:sz w:val="26"/>
      <w:szCs w:val="26"/>
    </w:rPr>
  </w:style>
  <w:style w:type="character" w:customStyle="1" w:styleId="Heading1Char">
    <w:name w:val="Heading 1 Char"/>
    <w:basedOn w:val="DefaultParagraphFont"/>
    <w:link w:val="Heading1"/>
    <w:uiPriority w:val="9"/>
    <w:rsid w:val="000E73F6"/>
    <w:rPr>
      <w:rFonts w:asciiTheme="majorHAnsi" w:eastAsiaTheme="majorEastAsia" w:hAnsiTheme="majorHAnsi"/>
      <w:color w:val="2F5496" w:themeColor="accent1" w:themeShade="BF"/>
      <w:sz w:val="32"/>
      <w:szCs w:val="32"/>
    </w:rPr>
  </w:style>
  <w:style w:type="paragraph" w:styleId="TOCHeading">
    <w:name w:val="TOC Heading"/>
    <w:basedOn w:val="Heading1"/>
    <w:next w:val="Normal"/>
    <w:uiPriority w:val="39"/>
    <w:unhideWhenUsed/>
    <w:qFormat/>
    <w:rsid w:val="00CE0D67"/>
    <w:pPr>
      <w:outlineLvl w:val="9"/>
    </w:pPr>
    <w:rPr>
      <w:i w:val="0"/>
    </w:rPr>
  </w:style>
  <w:style w:type="paragraph" w:styleId="TOC2">
    <w:name w:val="toc 2"/>
    <w:basedOn w:val="Normal"/>
    <w:next w:val="Normal"/>
    <w:autoRedefine/>
    <w:uiPriority w:val="39"/>
    <w:unhideWhenUsed/>
    <w:rsid w:val="00CE0D67"/>
    <w:pPr>
      <w:spacing w:after="100"/>
      <w:ind w:left="220"/>
    </w:pPr>
  </w:style>
  <w:style w:type="paragraph" w:styleId="TOC1">
    <w:name w:val="toc 1"/>
    <w:basedOn w:val="Normal"/>
    <w:next w:val="Normal"/>
    <w:autoRedefine/>
    <w:uiPriority w:val="39"/>
    <w:unhideWhenUsed/>
    <w:rsid w:val="00CE0D67"/>
    <w:pPr>
      <w:spacing w:after="100"/>
    </w:pPr>
  </w:style>
  <w:style w:type="character" w:styleId="Hyperlink">
    <w:name w:val="Hyperlink"/>
    <w:basedOn w:val="DefaultParagraphFont"/>
    <w:uiPriority w:val="99"/>
    <w:unhideWhenUsed/>
    <w:rsid w:val="00CE0D67"/>
    <w:rPr>
      <w:color w:val="0563C1" w:themeColor="hyperlink"/>
      <w:u w:val="single"/>
    </w:rPr>
  </w:style>
  <w:style w:type="paragraph" w:styleId="NoSpacing">
    <w:name w:val="No Spacing"/>
    <w:uiPriority w:val="1"/>
    <w:qFormat/>
    <w:rsid w:val="00CE0D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741875">
      <w:bodyDiv w:val="1"/>
      <w:marLeft w:val="0"/>
      <w:marRight w:val="0"/>
      <w:marTop w:val="0"/>
      <w:marBottom w:val="0"/>
      <w:divBdr>
        <w:top w:val="none" w:sz="0" w:space="0" w:color="auto"/>
        <w:left w:val="none" w:sz="0" w:space="0" w:color="auto"/>
        <w:bottom w:val="none" w:sz="0" w:space="0" w:color="auto"/>
        <w:right w:val="none" w:sz="0" w:space="0" w:color="auto"/>
      </w:divBdr>
      <w:divsChild>
        <w:div w:id="1213535753">
          <w:marLeft w:val="0"/>
          <w:marRight w:val="0"/>
          <w:marTop w:val="240"/>
          <w:marBottom w:val="240"/>
          <w:divBdr>
            <w:top w:val="none" w:sz="0" w:space="0" w:color="auto"/>
            <w:left w:val="none" w:sz="0" w:space="0" w:color="auto"/>
            <w:bottom w:val="none" w:sz="0" w:space="0" w:color="auto"/>
            <w:right w:val="none" w:sz="0" w:space="0" w:color="auto"/>
          </w:divBdr>
        </w:div>
        <w:div w:id="191550799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F8A5C-2468-4964-954E-F3D1579A0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Fatemeh Musavizade</dc:creator>
  <cp:keywords/>
  <dc:description/>
  <cp:lastModifiedBy>Fatemeh Musavizade</cp:lastModifiedBy>
  <cp:revision>13</cp:revision>
  <dcterms:created xsi:type="dcterms:W3CDTF">2022-11-01T09:13:00Z</dcterms:created>
  <dcterms:modified xsi:type="dcterms:W3CDTF">2022-11-10T16:27:00Z</dcterms:modified>
</cp:coreProperties>
</file>