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pacing w:after="200" w:line="276" w:lineRule="auto"/>
        <w:ind w:firstLine="42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Random Numbers: Pseudo-Random and True Random</w:t>
      </w:r>
    </w:p>
    <w:p>
      <w:pPr>
        <w:keepNext w:val="0"/>
        <w:keepLines w:val="0"/>
        <w:pageBreakBefore w:val="0"/>
        <w:widowControl/>
        <w:spacing w:after="200" w:line="276" w:lineRule="auto"/>
        <w:ind w:firstLine="420"/>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Nabiyev Fazliddin, 1st year graduate student, Cryptography and cryptanalysis, Department of Applied Mathematics and Intellectual Technologies, National University of Uzbekistan named after Mirzo Ulugbek</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 xml:space="preserve">Annotation: </w:t>
      </w:r>
      <w:r>
        <w:rPr>
          <w:rFonts w:ascii="Times New Roman" w:hAnsi="Times New Roman" w:eastAsia="Times New Roman" w:cs="Times New Roman"/>
          <w:b w:val="0"/>
          <w:i w:val="0"/>
          <w:sz w:val="28"/>
          <w:szCs w:val="28"/>
          <w:rtl w:val="0"/>
        </w:rPr>
        <w:t>This article provides an overview of random numbers, including their definition, types (pseudo-random and true random), advantages and disadvantages of each type, how they are generated, and their applications.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Keywords:</w:t>
      </w:r>
      <w:r>
        <w:rPr>
          <w:rFonts w:ascii="Times New Roman" w:hAnsi="Times New Roman" w:eastAsia="Times New Roman" w:cs="Times New Roman"/>
          <w:b w:val="0"/>
          <w:i w:val="0"/>
          <w:sz w:val="28"/>
          <w:szCs w:val="28"/>
          <w:rtl w:val="0"/>
        </w:rPr>
        <w:t xml:space="preserve"> Random numbers, pseudo-random, true random, PRNG, TRNG, cryptography.</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Random numbers play a crucial role in various fields, from cryptography and simulations to gaming and statistics. Depending on their source, they can be classified into two categories: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bookmarkStart w:id="0" w:name="_gjdgxs" w:colFirst="0" w:colLast="0"/>
      <w:bookmarkEnd w:id="0"/>
      <w:r>
        <w:rPr>
          <w:rFonts w:ascii="Times New Roman" w:hAnsi="Times New Roman" w:eastAsia="Times New Roman" w:cs="Times New Roman"/>
          <w:b/>
          <w:i w:val="0"/>
          <w:sz w:val="28"/>
          <w:szCs w:val="28"/>
          <w:rtl w:val="0"/>
        </w:rPr>
        <w:t>Pseudo-Random Numbers:</w:t>
      </w:r>
      <w:r>
        <w:rPr>
          <w:rFonts w:ascii="Times New Roman" w:hAnsi="Times New Roman" w:eastAsia="Times New Roman" w:cs="Times New Roman"/>
          <w:b w:val="0"/>
          <w:i w:val="0"/>
          <w:sz w:val="28"/>
          <w:szCs w:val="28"/>
          <w:rtl w:val="0"/>
        </w:rPr>
        <w:t xml:space="preserve"> </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are generated using algorithms that produce seemingly random sequences, but are ultimately deterministic. This means that the next number in the sequence can be mathematically predicted given the previous ones. Despite their deterministic nature, pseudo-random numbers can be highly unpredictable and appear random for most practical purposes.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of Pseudo-Random Numbers:</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Faster generation:</w:t>
      </w:r>
      <w:r>
        <w:rPr>
          <w:rFonts w:ascii="Times New Roman" w:hAnsi="Times New Roman" w:eastAsia="Times New Roman" w:cs="Times New Roman"/>
          <w:b w:val="0"/>
          <w:i w:val="0"/>
          <w:sz w:val="28"/>
          <w:szCs w:val="28"/>
          <w:rtl w:val="0"/>
        </w:rPr>
        <w:t xml:space="preserve"> Algorithms for generating pseudo-random numbers are computationally efficient and can produce large sequences quickly. </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Repeatable:</w:t>
      </w:r>
      <w:r>
        <w:rPr>
          <w:rFonts w:ascii="Times New Roman" w:hAnsi="Times New Roman" w:eastAsia="Times New Roman" w:cs="Times New Roman"/>
          <w:b w:val="0"/>
          <w:i w:val="0"/>
          <w:sz w:val="28"/>
          <w:szCs w:val="28"/>
          <w:rtl w:val="0"/>
        </w:rPr>
        <w:t xml:space="preserve"> The same seed value will always generate the same sequence of pseudo-random numbers, which can be useful for debugging and testing. </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Controllable:</w:t>
      </w:r>
      <w:r>
        <w:rPr>
          <w:rFonts w:ascii="Times New Roman" w:hAnsi="Times New Roman" w:eastAsia="Times New Roman" w:cs="Times New Roman"/>
          <w:b w:val="0"/>
          <w:i w:val="0"/>
          <w:sz w:val="28"/>
          <w:szCs w:val="28"/>
          <w:rtl w:val="0"/>
        </w:rPr>
        <w:t xml:space="preserve"> Pseudo-random number generators can be fine-tuned to produce numbers within specific ranges or with desired statistical properties.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Pseudo-Random Numbers:</w:t>
      </w:r>
    </w:p>
    <w:p>
      <w:pPr>
        <w:keepNext w:val="0"/>
        <w:keepLines w:val="0"/>
        <w:pageBreakBefore w:val="0"/>
        <w:widowControl/>
        <w:numPr>
          <w:ilvl w:val="0"/>
          <w:numId w:val="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Not truly random:</w:t>
      </w:r>
      <w:r>
        <w:rPr>
          <w:rFonts w:ascii="Times New Roman" w:hAnsi="Times New Roman" w:eastAsia="Times New Roman" w:cs="Times New Roman"/>
          <w:b w:val="0"/>
          <w:i w:val="0"/>
          <w:sz w:val="28"/>
          <w:szCs w:val="28"/>
          <w:rtl w:val="0"/>
        </w:rPr>
        <w:t xml:space="preserve"> Despite their unpredictable nature, pseudo-random numbers are ultimately deterministic and can be predicted if the underlying algorithm and seed value are known. </w:t>
      </w:r>
    </w:p>
    <w:p>
      <w:pPr>
        <w:keepNext w:val="0"/>
        <w:keepLines w:val="0"/>
        <w:pageBreakBefore w:val="0"/>
        <w:widowControl/>
        <w:numPr>
          <w:ilvl w:val="0"/>
          <w:numId w:val="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Potentially biased:</w:t>
      </w:r>
      <w:r>
        <w:rPr>
          <w:rFonts w:ascii="Times New Roman" w:hAnsi="Times New Roman" w:eastAsia="Times New Roman" w:cs="Times New Roman"/>
          <w:b w:val="0"/>
          <w:i w:val="0"/>
          <w:sz w:val="28"/>
          <w:szCs w:val="28"/>
          <w:rtl w:val="0"/>
        </w:rPr>
        <w:t xml:space="preserve"> Certain algorithms may exhibit subtle biases in their output, which can be problematic for applications requiring true randomness.</w:t>
      </w:r>
    </w:p>
    <w:p>
      <w:pPr>
        <w:keepNext w:val="0"/>
        <w:keepLines w:val="0"/>
        <w:pageBreakBefore w:val="0"/>
        <w:widowControl/>
        <w:spacing w:after="200" w:line="276" w:lineRule="auto"/>
        <w:ind w:left="420" w:firstLine="0"/>
        <w:jc w:val="both"/>
        <w:rPr>
          <w:rFonts w:ascii="Times New Roman" w:hAnsi="Times New Roman" w:eastAsia="Times New Roman" w:cs="Times New Roman"/>
          <w:sz w:val="28"/>
          <w:szCs w:val="28"/>
        </w:rPr>
      </w:pPr>
      <w:r>
        <w:rPr>
          <w:rFonts w:ascii="Times New Roman" w:hAnsi="Times New Roman" w:eastAsia="Times New Roman" w:cs="Times New Roman"/>
          <w:b/>
          <w:i w:val="0"/>
          <w:sz w:val="28"/>
          <w:szCs w:val="28"/>
          <w:rtl w:val="0"/>
        </w:rPr>
        <w:t>True Random Numbers:</w:t>
      </w:r>
    </w:p>
    <w:p>
      <w:pPr>
        <w:keepNext w:val="0"/>
        <w:keepLines w:val="0"/>
        <w:pageBreakBefore w:val="0"/>
        <w:widowControl/>
        <w:spacing w:after="200" w:line="276" w:lineRule="auto"/>
        <w:ind w:left="420" w:firstLine="30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are generated through unpredictable physical processes, such as atmospheric noise, thermal noise, or radioactive decay. These processes are inherently non-deterministic and cannot be predicted, making the generated numbers truly random.</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if True Random Numbers:</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Genuine randomness:</w:t>
      </w:r>
      <w:r>
        <w:rPr>
          <w:rFonts w:ascii="Times New Roman" w:hAnsi="Times New Roman" w:eastAsia="Times New Roman" w:cs="Times New Roman"/>
          <w:b w:val="0"/>
          <w:i w:val="0"/>
          <w:sz w:val="28"/>
          <w:szCs w:val="28"/>
          <w:rtl w:val="0"/>
        </w:rPr>
        <w:t xml:space="preserve"> True random numbers are guaranteed to be statistically random and unpredictable. </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Unbiasable:</w:t>
      </w:r>
      <w:r>
        <w:rPr>
          <w:rFonts w:ascii="Times New Roman" w:hAnsi="Times New Roman" w:eastAsia="Times New Roman" w:cs="Times New Roman"/>
          <w:b w:val="0"/>
          <w:i w:val="0"/>
          <w:sz w:val="28"/>
          <w:szCs w:val="28"/>
          <w:rtl w:val="0"/>
        </w:rPr>
        <w:t xml:space="preserve"> Due to their reliance on physical phenomena, true random numbers are free from any inherent biases. </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Increased security:</w:t>
      </w:r>
      <w:r>
        <w:rPr>
          <w:rFonts w:ascii="Times New Roman" w:hAnsi="Times New Roman" w:eastAsia="Times New Roman" w:cs="Times New Roman"/>
          <w:b w:val="0"/>
          <w:i w:val="0"/>
          <w:sz w:val="28"/>
          <w:szCs w:val="28"/>
          <w:rtl w:val="0"/>
        </w:rPr>
        <w:t xml:space="preserve"> In applications where security is critical, such as cryptography, true randomness is essential for generating unpredictable keys and preventing potential attacks.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True Random Numbers:</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Slower generation:</w:t>
      </w:r>
      <w:r>
        <w:rPr>
          <w:rFonts w:ascii="Times New Roman" w:hAnsi="Times New Roman" w:eastAsia="Times New Roman" w:cs="Times New Roman"/>
          <w:b w:val="0"/>
          <w:i w:val="0"/>
          <w:sz w:val="28"/>
          <w:szCs w:val="28"/>
          <w:rtl w:val="0"/>
        </w:rPr>
        <w:t xml:space="preserve"> Generating true random numbers can be computationally expensive and slow, especially compared to pseudo-random number generation. </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Limited availability:</w:t>
      </w:r>
      <w:r>
        <w:rPr>
          <w:rFonts w:ascii="Times New Roman" w:hAnsi="Times New Roman" w:eastAsia="Times New Roman" w:cs="Times New Roman"/>
          <w:b w:val="0"/>
          <w:i w:val="0"/>
          <w:sz w:val="28"/>
          <w:szCs w:val="28"/>
          <w:rtl w:val="0"/>
        </w:rPr>
        <w:t xml:space="preserve"> True random number generators are often hardware-based and may not be readily available or accessible. </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Difficult to control:</w:t>
      </w:r>
      <w:r>
        <w:rPr>
          <w:rFonts w:ascii="Times New Roman" w:hAnsi="Times New Roman" w:eastAsia="Times New Roman" w:cs="Times New Roman"/>
          <w:b w:val="0"/>
          <w:i w:val="0"/>
          <w:sz w:val="28"/>
          <w:szCs w:val="28"/>
          <w:rtl w:val="0"/>
        </w:rPr>
        <w:t xml:space="preserve"> As true randomness is inherently unpredictable, controlling the range or distribution of generated numbers can be challenging.</w:t>
      </w:r>
    </w:p>
    <w:p>
      <w:pPr>
        <w:keepNext w:val="0"/>
        <w:keepLines w:val="0"/>
        <w:pageBreakBefore w:val="0"/>
        <w:widowControl/>
        <w:spacing w:after="200" w:line="276" w:lineRule="auto"/>
        <w:ind w:left="0"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Pseudo-Random Number Generators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What are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Pseudo-random number generators (PRNGs) are algorithms designed to generate sequences of numbers that statistically appear random. Though not truly random, they are highly unpredictable and efficient, making them invaluable tools in various fields.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Types of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Several PRNG algorithms exist, each with unique characteristics and advantages:</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Linear Congruential Generators (LCGs):</w:t>
      </w:r>
      <w:r>
        <w:rPr>
          <w:rFonts w:ascii="Times New Roman" w:hAnsi="Times New Roman" w:eastAsia="Times New Roman" w:cs="Times New Roman"/>
          <w:b w:val="0"/>
          <w:i w:val="0"/>
          <w:sz w:val="28"/>
          <w:szCs w:val="28"/>
          <w:rtl w:val="0"/>
        </w:rPr>
        <w:t xml:space="preserve"> These are simple and efficient but can exhibit short cycles and bias depending on the chosen parameters.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Mersenne Twister:</w:t>
      </w:r>
      <w:r>
        <w:rPr>
          <w:rFonts w:ascii="Times New Roman" w:hAnsi="Times New Roman" w:eastAsia="Times New Roman" w:cs="Times New Roman"/>
          <w:b w:val="0"/>
          <w:i w:val="0"/>
          <w:sz w:val="28"/>
          <w:szCs w:val="28"/>
          <w:rtl w:val="0"/>
        </w:rPr>
        <w:t xml:space="preserve"> This algorithm boasts a long period and good statistical properties, making it a popular choice for general-purpose applications.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Lagged Fibonacci Generators (LFGs):</w:t>
      </w:r>
      <w:r>
        <w:rPr>
          <w:rFonts w:ascii="Times New Roman" w:hAnsi="Times New Roman" w:eastAsia="Times New Roman" w:cs="Times New Roman"/>
          <w:b w:val="0"/>
          <w:i w:val="0"/>
          <w:sz w:val="28"/>
          <w:szCs w:val="28"/>
          <w:rtl w:val="0"/>
        </w:rPr>
        <w:t xml:space="preserve"> These generators use Fibonacci sequences to generate numbers, offering good performance and statistical properties.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Blum Blum Shub (BBS):</w:t>
      </w:r>
      <w:r>
        <w:rPr>
          <w:rFonts w:ascii="Times New Roman" w:hAnsi="Times New Roman" w:eastAsia="Times New Roman" w:cs="Times New Roman"/>
          <w:b w:val="0"/>
          <w:i w:val="0"/>
          <w:sz w:val="28"/>
          <w:szCs w:val="28"/>
          <w:rtl w:val="0"/>
        </w:rPr>
        <w:t xml:space="preserve"> This cryptographically secure PRNG relies on mathematical properties of prime numbers and offers strong randomness guarantees.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How do PRNGs work?</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PRNGs rely on a deterministic algorithm that takes a seed value as input and generates a sequence of numbers based on mathematical operations. The seed value serves as the starting point and significantly impacts the generated sequence. High-quality PRNGs ensure that the generated sequence appears random and exhibits desired statistical properties, such as uniformity and lack of serial correlation.</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of PRNGs:</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Fast and efficient:</w:t>
      </w:r>
      <w:r>
        <w:rPr>
          <w:rFonts w:ascii="Times New Roman" w:hAnsi="Times New Roman" w:eastAsia="Times New Roman" w:cs="Times New Roman"/>
          <w:b w:val="0"/>
          <w:i w:val="0"/>
          <w:sz w:val="28"/>
          <w:szCs w:val="28"/>
          <w:rtl w:val="0"/>
        </w:rPr>
        <w:t xml:space="preserve"> PRNGs can generate large sequences of numbers quickly, making them suitable for simulations and other computationally intensive tasks.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Repeatable:</w:t>
      </w:r>
      <w:r>
        <w:rPr>
          <w:rFonts w:ascii="Times New Roman" w:hAnsi="Times New Roman" w:eastAsia="Times New Roman" w:cs="Times New Roman"/>
          <w:b w:val="0"/>
          <w:i w:val="0"/>
          <w:sz w:val="28"/>
          <w:szCs w:val="28"/>
          <w:rtl w:val="0"/>
        </w:rPr>
        <w:t xml:space="preserve"> With the same seed value, a PRNG always generates the same sequence. This allows for reproducibility and debugging of results.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Controllable:</w:t>
      </w:r>
      <w:r>
        <w:rPr>
          <w:rFonts w:ascii="Times New Roman" w:hAnsi="Times New Roman" w:eastAsia="Times New Roman" w:cs="Times New Roman"/>
          <w:b w:val="0"/>
          <w:i w:val="0"/>
          <w:sz w:val="28"/>
          <w:szCs w:val="28"/>
          <w:rtl w:val="0"/>
        </w:rPr>
        <w:t xml:space="preserve"> Certain PRNGs allow controlling the range and distribution of generated numbers, making them suitable for specific applications.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Widely available:</w:t>
      </w:r>
      <w:r>
        <w:rPr>
          <w:rFonts w:ascii="Times New Roman" w:hAnsi="Times New Roman" w:eastAsia="Times New Roman" w:cs="Times New Roman"/>
          <w:b w:val="0"/>
          <w:i w:val="0"/>
          <w:sz w:val="28"/>
          <w:szCs w:val="28"/>
          <w:rtl w:val="0"/>
        </w:rPr>
        <w:t xml:space="preserve"> PRNGs are readily available in programming languages and various software libraries.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PRNGs:</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Not truly random:</w:t>
      </w:r>
      <w:r>
        <w:rPr>
          <w:rFonts w:ascii="Times New Roman" w:hAnsi="Times New Roman" w:eastAsia="Times New Roman" w:cs="Times New Roman"/>
          <w:b w:val="0"/>
          <w:i w:val="0"/>
          <w:sz w:val="28"/>
          <w:szCs w:val="28"/>
          <w:rtl w:val="0"/>
        </w:rPr>
        <w:t xml:space="preserve"> PRNGs are ultimately deterministic and predictable given the seed value and algorithm. </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Potential biases:</w:t>
      </w:r>
      <w:r>
        <w:rPr>
          <w:rFonts w:ascii="Times New Roman" w:hAnsi="Times New Roman" w:eastAsia="Times New Roman" w:cs="Times New Roman"/>
          <w:b w:val="0"/>
          <w:i w:val="0"/>
          <w:sz w:val="28"/>
          <w:szCs w:val="28"/>
          <w:rtl w:val="0"/>
        </w:rPr>
        <w:t xml:space="preserve"> Some PRNGs, especially older ones, can exhibit subtle biases in their output, which can be problematic for specific applications. </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Vulnerable to cryptographic attacks:</w:t>
      </w:r>
      <w:r>
        <w:rPr>
          <w:rFonts w:ascii="Times New Roman" w:hAnsi="Times New Roman" w:eastAsia="Times New Roman" w:cs="Times New Roman"/>
          <w:b w:val="0"/>
          <w:i w:val="0"/>
          <w:sz w:val="28"/>
          <w:szCs w:val="28"/>
          <w:rtl w:val="0"/>
        </w:rPr>
        <w:t xml:space="preserve"> Weak PRNGs can be exploited to predict future numbers, jeopardizing cryptographic systems.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Choosing the right PRNG:</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 appropriate PRNG for your application depends on various factors, including:</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Required level of randomness:</w:t>
      </w:r>
      <w:r>
        <w:rPr>
          <w:rFonts w:ascii="Times New Roman" w:hAnsi="Times New Roman" w:eastAsia="Times New Roman" w:cs="Times New Roman"/>
          <w:b w:val="0"/>
          <w:i w:val="0"/>
          <w:sz w:val="28"/>
          <w:szCs w:val="28"/>
          <w:rtl w:val="0"/>
        </w:rPr>
        <w:t xml:space="preserve"> For security-critical applications, cryptographically secure PRNGs are essential.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Performance requirements:</w:t>
      </w:r>
      <w:r>
        <w:rPr>
          <w:rFonts w:ascii="Times New Roman" w:hAnsi="Times New Roman" w:eastAsia="Times New Roman" w:cs="Times New Roman"/>
          <w:b w:val="0"/>
          <w:i w:val="0"/>
          <w:sz w:val="28"/>
          <w:szCs w:val="28"/>
          <w:rtl w:val="0"/>
        </w:rPr>
        <w:t xml:space="preserve"> Efficient PRNGs are crucial for fast simulations and computations.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Desired statistical properties:</w:t>
      </w:r>
      <w:r>
        <w:rPr>
          <w:rFonts w:ascii="Times New Roman" w:hAnsi="Times New Roman" w:eastAsia="Times New Roman" w:cs="Times New Roman"/>
          <w:b w:val="0"/>
          <w:i w:val="0"/>
          <w:sz w:val="28"/>
          <w:szCs w:val="28"/>
          <w:rtl w:val="0"/>
        </w:rPr>
        <w:t xml:space="preserve"> Different applications may require specific distributions or randomness characteristics.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Availability and ease of implementation:</w:t>
      </w:r>
      <w:r>
        <w:rPr>
          <w:rFonts w:ascii="Times New Roman" w:hAnsi="Times New Roman" w:eastAsia="Times New Roman" w:cs="Times New Roman"/>
          <w:b w:val="0"/>
          <w:i w:val="0"/>
          <w:sz w:val="28"/>
          <w:szCs w:val="28"/>
          <w:rtl w:val="0"/>
        </w:rPr>
        <w:t xml:space="preserve"> Consider the available libraries and programming language support for the chosen PRNG.</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True Random Number Generators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True random number generators (TRNGs) are a fascinating breed of hardware and software devices that harness the inherent randomness of the universe to provide unpredictable and statistically unbiased sequences of numbers. Unlike their pseudo-random cousins, which rely on deterministic algorithms, TRNGs tap into the chaos of physical phenomena like thermal noise, radioactive decay, and atmospheric fluctuations.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Types of TRNGs: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Thermal Noise Generators: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exploit the random fluctuations in the thermal energy of a resistor. As electrons bump into each other, they generate tiny voltage fluctuations, which are amplified and converted into digital random numbers.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Avalanche Photodiode Generators: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utilize the randomness inherent in the arrival of photons. An avalanche photodiode (APD) detects individual photons, and the timing of their arrival is converted into a sequence of random bits.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Ring Oscillator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exploit the microscopic variations in the manufacturing process of integrated circuits. Tiny differences in the circuits' paths lead to slight variations in their oscillation frequencies, which are then used to generate random bits.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Field Programmable Gate Arrays (FPGAs):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tl w:val="0"/>
        </w:rPr>
      </w:pPr>
      <w:r>
        <w:rPr>
          <w:rFonts w:ascii="Times New Roman" w:hAnsi="Times New Roman" w:eastAsia="Times New Roman" w:cs="Times New Roman"/>
          <w:b w:val="0"/>
          <w:i w:val="0"/>
          <w:sz w:val="28"/>
          <w:szCs w:val="28"/>
          <w:rtl w:val="0"/>
        </w:rPr>
        <w:t>FPGAs are programmable chips that can be configured to implement various circuits, including TRNGs. FPGA-based TRNGs often combine different physical phenomena for enhanced randomness.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Beneafits of TRNGs:</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True randomness:</w:t>
      </w:r>
      <w:r>
        <w:rPr>
          <w:rFonts w:ascii="Times New Roman" w:hAnsi="Times New Roman" w:eastAsia="Times New Roman" w:cs="Times New Roman"/>
          <w:b w:val="0"/>
          <w:i w:val="0"/>
          <w:sz w:val="28"/>
          <w:szCs w:val="28"/>
          <w:rtl w:val="0"/>
        </w:rPr>
        <w:t xml:space="preserve"> TRNGs offer genuine randomness due to their reliance on unpredictable physical processes.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Unbiased results</w:t>
      </w:r>
      <w:r>
        <w:rPr>
          <w:rFonts w:ascii="Times New Roman" w:hAnsi="Times New Roman" w:eastAsia="Times New Roman" w:cs="Times New Roman"/>
          <w:b w:val="0"/>
          <w:i w:val="0"/>
          <w:sz w:val="28"/>
          <w:szCs w:val="28"/>
          <w:rtl w:val="0"/>
        </w:rPr>
        <w:t xml:space="preserve">: The generated numbers are statistically unbiased and free from any inherent patterns or dependencies.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Security applications:</w:t>
      </w:r>
      <w:r>
        <w:rPr>
          <w:rFonts w:ascii="Times New Roman" w:hAnsi="Times New Roman" w:eastAsia="Times New Roman" w:cs="Times New Roman"/>
          <w:b w:val="0"/>
          <w:i w:val="0"/>
          <w:sz w:val="28"/>
          <w:szCs w:val="28"/>
          <w:rtl w:val="0"/>
        </w:rPr>
        <w:t xml:space="preserve"> TRNGs are crucial for generating cryptographic keys, digital signatures, and other security-critical data.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Improved simulation accuracy:</w:t>
      </w:r>
      <w:r>
        <w:rPr>
          <w:rFonts w:ascii="Times New Roman" w:hAnsi="Times New Roman" w:eastAsia="Times New Roman" w:cs="Times New Roman"/>
          <w:b w:val="0"/>
          <w:i w:val="0"/>
          <w:sz w:val="28"/>
          <w:szCs w:val="28"/>
          <w:rtl w:val="0"/>
        </w:rPr>
        <w:t xml:space="preserve"> Randomness from TRNGs can lead to more realistic and accurate simulations in various scientific and engineering fields.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Challenges of TRNGs</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Slow generation:</w:t>
      </w:r>
      <w:r>
        <w:rPr>
          <w:rFonts w:ascii="Times New Roman" w:hAnsi="Times New Roman" w:eastAsia="Times New Roman" w:cs="Times New Roman"/>
          <w:b w:val="0"/>
          <w:i w:val="0"/>
          <w:sz w:val="28"/>
          <w:szCs w:val="28"/>
          <w:rtl w:val="0"/>
        </w:rPr>
        <w:t xml:space="preserve"> TRNGs are generally slower than PRNGs due to the inherent limitations of physical processes.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Limited availability:</w:t>
      </w:r>
      <w:r>
        <w:rPr>
          <w:rFonts w:ascii="Times New Roman" w:hAnsi="Times New Roman" w:eastAsia="Times New Roman" w:cs="Times New Roman"/>
          <w:b w:val="0"/>
          <w:i w:val="0"/>
          <w:sz w:val="28"/>
          <w:szCs w:val="28"/>
          <w:rtl w:val="0"/>
        </w:rPr>
        <w:t xml:space="preserve"> TRNGs may not be readily available or affordable for all applications.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Complexity and cost:</w:t>
      </w:r>
      <w:r>
        <w:rPr>
          <w:rFonts w:ascii="Times New Roman" w:hAnsi="Times New Roman" w:eastAsia="Times New Roman" w:cs="Times New Roman"/>
          <w:b w:val="0"/>
          <w:i w:val="0"/>
          <w:sz w:val="28"/>
          <w:szCs w:val="28"/>
          <w:rtl w:val="0"/>
        </w:rPr>
        <w:t xml:space="preserve"> Design and implementation of high-quality TRNGs can be complex and costly.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Hardware dependence:</w:t>
      </w:r>
      <w:r>
        <w:rPr>
          <w:rFonts w:ascii="Times New Roman" w:hAnsi="Times New Roman" w:eastAsia="Times New Roman" w:cs="Times New Roman"/>
          <w:b w:val="0"/>
          <w:i w:val="0"/>
          <w:sz w:val="28"/>
          <w:szCs w:val="28"/>
          <w:rtl w:val="0"/>
        </w:rPr>
        <w:t xml:space="preserve"> Many TRNGs require dedicated hardware, which can limit their integration into certain systems.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Choosing the right TRNG:</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 xml:space="preserve">The choice of a TRNG depends on the specific needs of the application. Consider factors like: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Required speed:</w:t>
      </w:r>
      <w:r>
        <w:rPr>
          <w:rFonts w:ascii="Times New Roman" w:hAnsi="Times New Roman" w:eastAsia="Times New Roman" w:cs="Times New Roman"/>
          <w:b w:val="0"/>
          <w:i w:val="0"/>
          <w:sz w:val="28"/>
          <w:szCs w:val="28"/>
          <w:rtl w:val="0"/>
        </w:rPr>
        <w:t xml:space="preserve"> Faster TRNGs might be needed for certain applications.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Security level:</w:t>
      </w:r>
      <w:r>
        <w:rPr>
          <w:rFonts w:ascii="Times New Roman" w:hAnsi="Times New Roman" w:eastAsia="Times New Roman" w:cs="Times New Roman"/>
          <w:b w:val="0"/>
          <w:i w:val="0"/>
          <w:sz w:val="28"/>
          <w:szCs w:val="28"/>
          <w:rtl w:val="0"/>
        </w:rPr>
        <w:t xml:space="preserve"> Cryptographically secure TRNGs are essential for sensitive applications.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Hardware constraints:</w:t>
      </w:r>
      <w:r>
        <w:rPr>
          <w:rFonts w:ascii="Times New Roman" w:hAnsi="Times New Roman" w:eastAsia="Times New Roman" w:cs="Times New Roman"/>
          <w:b w:val="0"/>
          <w:i w:val="0"/>
          <w:sz w:val="28"/>
          <w:szCs w:val="28"/>
          <w:rtl w:val="0"/>
        </w:rPr>
        <w:t xml:space="preserve"> Some TRNGs might require specific hardware components.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Cost and availability:</w:t>
      </w:r>
      <w:r>
        <w:rPr>
          <w:rFonts w:ascii="Times New Roman" w:hAnsi="Times New Roman" w:eastAsia="Times New Roman" w:cs="Times New Roman"/>
          <w:b w:val="0"/>
          <w:i w:val="0"/>
          <w:sz w:val="28"/>
          <w:szCs w:val="28"/>
          <w:rtl w:val="0"/>
        </w:rPr>
        <w:t xml:space="preserve"> Consider the trade-off between performance, cost, and ease of implementation.</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Future of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With the increasing demand for security and randomness in various fields, TRNGs are expected to play an increasingly important role. Continued research and development are focused on improving the speed, efficiency, and security of TRNGs while making them more accessible and affordable.</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Conclusion:</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 xml:space="preserve">Both pseudo-random and true random numbers have their own advantages and disadvantages. The best choice for a specific application depends on the specific requirements, such as the need for true randomness, speed, and controllability. In many cases, pseudo-random numbers are sufficient and offer a good balance between performance and randomness. However, for applications where true randomness is essential, such as cryptography or security, investing in true random number generators is crucial. </w:t>
      </w:r>
    </w:p>
    <w:p>
      <w:pPr>
        <w:keepNext w:val="0"/>
        <w:keepLines w:val="0"/>
        <w:pageBreakBefore w:val="0"/>
        <w:widowControl/>
        <w:spacing w:after="200" w:line="276" w:lineRule="auto"/>
        <w:ind w:firstLine="420"/>
        <w:jc w:val="both"/>
        <w:rPr>
          <w:rFonts w:ascii="Times New Roman" w:hAnsi="Times New Roman" w:eastAsia="Times New Roman" w:cs="Times New Roman"/>
          <w:sz w:val="28"/>
          <w:szCs w:val="28"/>
        </w:rPr>
      </w:pPr>
      <w:r>
        <w:rPr>
          <w:rFonts w:ascii="Times New Roman" w:hAnsi="Times New Roman" w:eastAsia="Times New Roman" w:cs="Times New Roman"/>
          <w:b w:val="0"/>
          <w:i w:val="0"/>
          <w:sz w:val="28"/>
          <w:szCs w:val="28"/>
          <w:rtl w:val="0"/>
        </w:rPr>
        <w:t>Here is a table summarizing the key differences between pseudo-random and true random numbers:</w:t>
      </w:r>
      <w:bookmarkStart w:id="1" w:name="_GoBack"/>
      <w:bookmarkEnd w:id="1"/>
    </w:p>
    <w:tbl>
      <w:tblPr>
        <w:tblStyle w:val="13"/>
        <w:tblW w:w="95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6"/>
        <w:gridCol w:w="4244"/>
        <w:gridCol w:w="3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Feature</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Pseudo-Random Numbers</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True Random Numbers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Generation method</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Algorithm-based</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Physical process-based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Randomness</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Deterministic but appears random</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Truly random and unpredictable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Speed</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Fast</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Repeatability</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Repeatable with same seed</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Non-repeatable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Controllability</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Controllable within limits</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Limited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Bias</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Can be biased depending on algorithm</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Unbiased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Applications</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General purpose</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Security, cryptography, simulations</w:t>
            </w:r>
          </w:p>
        </w:tc>
      </w:tr>
    </w:tbl>
    <w:p>
      <w:pPr>
        <w:keepNext w:val="0"/>
        <w:keepLines w:val="0"/>
        <w:pageBreakBefore w:val="0"/>
        <w:widowControl/>
        <w:spacing w:after="200" w:line="276" w:lineRule="auto"/>
        <w:ind w:left="0" w:firstLine="0"/>
        <w:jc w:val="both"/>
        <w:rPr>
          <w:rFonts w:ascii="Times New Roman" w:hAnsi="Times New Roman" w:eastAsia="Times New Roman" w:cs="Times New Roman"/>
          <w:b w:val="0"/>
          <w:i w:val="0"/>
          <w:sz w:val="28"/>
          <w:szCs w:val="28"/>
        </w:rPr>
      </w:pPr>
    </w:p>
    <w:sectPr>
      <w:pgSz w:w="11906" w:h="16838"/>
      <w:pgMar w:top="1080" w:right="1080" w:bottom="1080" w:left="1440" w:header="720" w:footer="720" w:gutter="0"/>
      <w:paperSrc/>
      <w:pgNumType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C3583"/>
    <w:multiLevelType w:val="multilevel"/>
    <w:tmpl w:val="9A3C3583"/>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E34C8417"/>
    <w:multiLevelType w:val="multilevel"/>
    <w:tmpl w:val="E34C8417"/>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
    <w:nsid w:val="EFFE3CF2"/>
    <w:multiLevelType w:val="multilevel"/>
    <w:tmpl w:val="EFFE3CF2"/>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F6FE9A81"/>
    <w:multiLevelType w:val="multilevel"/>
    <w:tmpl w:val="F6FE9A81"/>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
    <w:nsid w:val="FA5E733F"/>
    <w:multiLevelType w:val="multilevel"/>
    <w:tmpl w:val="FA5E733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FB3F9328"/>
    <w:multiLevelType w:val="multilevel"/>
    <w:tmpl w:val="FB3F9328"/>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FD842DE9"/>
    <w:multiLevelType w:val="multilevel"/>
    <w:tmpl w:val="FD842DE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7">
    <w:nsid w:val="FF6A105B"/>
    <w:multiLevelType w:val="multilevel"/>
    <w:tmpl w:val="FF6A105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8">
    <w:nsid w:val="FFAAF54E"/>
    <w:multiLevelType w:val="multilevel"/>
    <w:tmpl w:val="FFAAF54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9">
    <w:nsid w:val="29EC7A79"/>
    <w:multiLevelType w:val="multilevel"/>
    <w:tmpl w:val="29EC7A7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0">
    <w:nsid w:val="49D5435C"/>
    <w:multiLevelType w:val="multilevel"/>
    <w:tmpl w:val="49D5435C"/>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1">
    <w:nsid w:val="67B8BD19"/>
    <w:multiLevelType w:val="multilevel"/>
    <w:tmpl w:val="67B8BD1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num w:numId="1">
    <w:abstractNumId w:val="5"/>
  </w:num>
  <w:num w:numId="2">
    <w:abstractNumId w:val="9"/>
  </w:num>
  <w:num w:numId="3">
    <w:abstractNumId w:val="10"/>
  </w:num>
  <w:num w:numId="4">
    <w:abstractNumId w:val="3"/>
  </w:num>
  <w:num w:numId="5">
    <w:abstractNumId w:val="7"/>
  </w:num>
  <w:num w:numId="6">
    <w:abstractNumId w:val="8"/>
  </w:num>
  <w:num w:numId="7">
    <w:abstractNumId w:val="1"/>
  </w:num>
  <w:num w:numId="8">
    <w:abstractNumId w:val="4"/>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cumentProtection w:enforcement="0"/>
  <w:defaultTabStop w:val="720"/>
  <w:compat>
    <w:compatSetting w:name="compatibilityMode" w:uri="http://schemas.microsoft.com/office/word" w:val="15"/>
  </w:compat>
  <w:rsids>
    <w:rsidRoot w:val="00000000"/>
    <w:rsid w:val="7FFD9AFB"/>
    <w:rsid w:val="DF99E69C"/>
    <w:rsid w:val="FF5DA54E"/>
    <w:rsid w:val="FFFCA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2023-12-10T21:07:26Z</dcterms:created>
  <dc:creator>2</dc:creator>
  <cp:lastModifiedBy>fn</cp:lastModifiedBy>
  <dcterms:modified xsi:type="dcterms:W3CDTF">2023-12-10T21:11:26Z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