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70610301</w:t>
      </w:r>
      <w:r>
        <w:rPr>
          <w:rFonts w:ascii="Times New Roman" w:hAnsi="Times New Roman" w:cs="Times New Roman"/>
          <w:sz w:val="28"/>
          <w:szCs w:val="28"/>
          <w:lang w:val="en-US"/>
        </w:rPr>
        <w:t>- Kriptografiya va kriptoanaliz (yo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nalishlar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yicha) mutaxassisligi 1-kurs magistratura talabasi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Nabiyev Fazliddin Islombek o’g’li</w:t>
      </w:r>
      <w:r>
        <w:rPr>
          <w:rFonts w:ascii="Times New Roman" w:hAnsi="Times New Roman" w:cs="Times New Roman"/>
          <w:sz w:val="28"/>
          <w:szCs w:val="28"/>
          <w:lang w:val="en-US"/>
        </w:rPr>
        <w:t>ning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uslubiy, ilmiy-tadqiqot, pedagogik faoliyati hamda dissertatsiya tayyorlash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yicha kalendar ish rejasida mo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ljallangan ishlar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yicha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mart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oyida amalga oshirgan ishlari</w:t>
      </w:r>
    </w:p>
    <w:p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Talabaning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quv-uslubiy, ilmiy-tadqiqot, pedagogik va malakaviy amaliyot faoliyati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yicha: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 va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 ishlar bo'yicha: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1.Ishchi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rejadagi fanlar, ulardagi talabaning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quv yuklamasi uchun ajratilgan dars soatlari va taqsimoti bilan tanishib chiqdim. 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davri mobaynida tayyorlashim kerak bo'lgan hujjatlarni, ularni taqdim qilish tartibi va muddatlari bilan tanishdim.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dars jadvaliga muvofiq  ma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ruza va seminar mashg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ulotlarida muntazam ishtirok etdim.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1.Men tavsiya etilgan dissertatsiya mavzulari orasidan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/>
          <w:color w:val="000000"/>
          <w:sz w:val="28"/>
          <w:szCs w:val="28"/>
          <w:lang w:val="uz-Cyrl-UZ"/>
        </w:rPr>
        <w:t>asodifiy sonlar ketma-ketligini generasiya qilish.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mavzusida dissertatsiya ishini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professor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Jo’rayev G’ayrat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Umarovich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ilmiy rahbarligi ostida tanladim.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tkazishga tayyorgarlik bo'yicha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Ilmiy rahbar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Jo’rayev G’ayrat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Umarovich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rahbarligida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/>
          <w:color w:val="000000"/>
          <w:sz w:val="28"/>
          <w:szCs w:val="28"/>
          <w:lang w:val="uz-Cyrl-UZ"/>
        </w:rPr>
        <w:t>asodifiy sonlar ketma-ketligini generasiya qilish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mavzusidagi dissertatsiya ishini tanladim.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Tadqiqot ishini oldim va kalendar rejasini tuzishga kirishdim.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ish (yoki tajriba sinovlar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tkazish)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Dissertatsiya mavzusini tasdiqlatishim uchun zarur bo'lgan hujjatlar bilan tanishib, ularni tayyorlashga kirishdim.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Magistratura talabasi: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>F. Nabiyev</w:t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Hisobot bilan tanishib chiqdim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Ilmiy rahbar: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prof.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G’. Jo’rayev</w:t>
      </w:r>
    </w:p>
    <w:p>
      <w:pPr>
        <w:ind w:firstLine="284"/>
        <w:rPr>
          <w:sz w:val="28"/>
          <w:szCs w:val="28"/>
          <w:lang w:val="en-US"/>
        </w:rPr>
      </w:pPr>
    </w:p>
    <w:sectPr>
      <w:pgSz w:w="11906" w:h="16838"/>
      <w:pgMar w:top="567" w:right="850" w:bottom="1134" w:left="1701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doNotShadeFormData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A45A2"/>
    <w:rsid w:val="000327EE"/>
    <w:rsid w:val="00130F34"/>
    <w:rsid w:val="003338E4"/>
    <w:rsid w:val="00377C75"/>
    <w:rsid w:val="006C0B77"/>
    <w:rsid w:val="008242FF"/>
    <w:rsid w:val="00870751"/>
    <w:rsid w:val="00922C48"/>
    <w:rsid w:val="00934022"/>
    <w:rsid w:val="00A82BC3"/>
    <w:rsid w:val="00B31E11"/>
    <w:rsid w:val="00B915B7"/>
    <w:rsid w:val="00BA45A2"/>
    <w:rsid w:val="00EA59DF"/>
    <w:rsid w:val="00EE4070"/>
    <w:rsid w:val="00F12C76"/>
    <w:rsid w:val="32370CE7"/>
    <w:rsid w:val="57EFE571"/>
    <w:rsid w:val="57F51FE0"/>
    <w:rsid w:val="59FB12F3"/>
    <w:rsid w:val="5FFBF391"/>
    <w:rsid w:val="6DFE41F4"/>
    <w:rsid w:val="6EF200C9"/>
    <w:rsid w:val="6FFF902E"/>
    <w:rsid w:val="7F9C84CD"/>
    <w:rsid w:val="C3DF4A5B"/>
    <w:rsid w:val="ECEE2B0D"/>
    <w:rsid w:val="FDF14850"/>
    <w:rsid w:val="FF6BFEF0"/>
    <w:rsid w:val="FFF3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left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271</Words>
  <Characters>1551</Characters>
  <Lines>12</Lines>
  <Paragraphs>3</Paragraphs>
  <TotalTime>1</TotalTime>
  <ScaleCrop>false</ScaleCrop>
  <LinksUpToDate>false</LinksUpToDate>
  <CharactersWithSpaces>1819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2023-06-13T04:12:00Z</dcterms:created>
  <dc:creator>Пользователь</dc:creator>
  <cp:lastModifiedBy>fn</cp:lastModifiedBy>
  <dcterms:modified xsi:type="dcterms:W3CDTF">2023-06-22T11:50:56Z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