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0f3c4dfee65a2f954e124050c875e1ad903019c"/>
    <w:p>
      <w:pPr>
        <w:pStyle w:val="Heading1"/>
      </w:pPr>
      <w:r>
        <w:rPr>
          <w:b/>
          <w:bCs/>
        </w:rPr>
        <w:t xml:space="preserve">DOCUMENTO DE REQUISITOS — MVP YNA CARE HUB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1.3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13 de julho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Fabiano Nadler (FDN) com apoio de IA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Revisão de aderência ao protótipo final (4 jornadas: Beneficiário, Profissional, RH/Empresa e Manager)</w:t>
      </w:r>
    </w:p>
    <w:p>
      <w:r>
        <w:pict>
          <v:rect style="width:0;height:1.5pt" o:hralign="center" o:hrstd="t" o:hr="t"/>
        </w:pict>
      </w:r>
    </w:p>
    <w:bookmarkStart w:id="9" w:name="controle-de-versões"/>
    <w:p>
      <w:pPr>
        <w:pStyle w:val="Heading2"/>
      </w:pPr>
      <w:r>
        <w:rPr>
          <w:b/>
          <w:bCs/>
        </w:rPr>
        <w:t xml:space="preserve">CONTROLE DE VERSÕES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Informações</w:t>
            </w:r>
          </w:p>
        </w:tc>
        <w:tc>
          <w:tcPr/>
          <w:p>
            <w:pPr>
              <w:pStyle w:val="Compact"/>
            </w:pPr>
            <w:r>
              <w:t xml:space="preserve">Mudanças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0.127/05/2026FDN</w:t>
            </w:r>
          </w:p>
        </w:tc>
        <w:tc>
          <w:tcPr/>
          <w:p>
            <w:pPr>
              <w:pStyle w:val="Compact"/>
            </w:pPr>
            <w:r>
              <w:t xml:space="preserve">Rascunho inicial — fluxos Empresa/RH e Colaborador.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1.007/06/2026FDN</w:t>
            </w:r>
          </w:p>
        </w:tc>
        <w:tc>
          <w:tcPr/>
          <w:p>
            <w:pPr>
              <w:pStyle w:val="Compact"/>
            </w:pPr>
            <w:r>
              <w:t xml:space="preserve">Incorporadas respostas sobre o fluxo do psicólogo. Renomeado “Colaborador” → “Beneficiário”. Removidas etapas de retenção do escopo MVP. Adicionados fluxos do Profissional e dos Gestores YNA. Ajustes no Beneficiário (Nyna, check-in opcional, prontuário sob solicitação).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1.120/06/2026FDN</w:t>
            </w:r>
          </w:p>
        </w:tc>
        <w:tc>
          <w:tcPr/>
          <w:p>
            <w:pPr>
              <w:pStyle w:val="Compact"/>
            </w:pPr>
            <w:r>
              <w:t xml:space="preserve">Atualização do Fluxo 2 (Beneficiário) após implementação do frontend. Assistente IA renomeada "Nina" → "Nyna". Adicionados: apresentação/boas-vindas antes do gate LGPD; agendamento recorrente além de sessão única; reagendamento/cancelamento com escopo de recorrência e política de antecedência; troca de profissional e novos matches por intenção; sala de emergência com plantonista e Nyna de companhia; tela "Meu Perfil" (ex-"Meus dados") com "Fale Conosco" e ações de direitos LGPD.</w:t>
            </w:r>
            <w:r>
              <w:t xml:space="preserve"> </w:t>
            </w:r>
            <w:r>
              <w:rPr>
                <w:b/>
                <w:bCs/>
              </w:rPr>
              <w:t xml:space="preserve">Retirados do escopo do MVP:</w:t>
            </w:r>
            <w:r>
              <w:t xml:space="preserve"> </w:t>
            </w:r>
            <w:r>
              <w:t xml:space="preserve">Roda da Vida, Conquistas (gamificação leve), Carta de Progresso (relatório pessoal) e exportação de PDF do beneficiário — permanecem no roadmap pós-piloto.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1.203/07/2026FDN</w:t>
            </w:r>
          </w:p>
        </w:tc>
        <w:tc>
          <w:tcPr/>
          <w:p>
            <w:pPr>
              <w:pStyle w:val="Compact"/>
            </w:pPr>
            <w:r>
              <w:t xml:space="preserve">Atualização do Fluxo 4 (Gestores YNA / Manager) após implementação do frontend.</w:t>
            </w:r>
            <w:r>
              <w:t xml:space="preserve"> </w:t>
            </w:r>
            <w:r>
              <w:rPr>
                <w:b/>
                <w:bCs/>
              </w:rPr>
              <w:t xml:space="preserve">Renomeações:</w:t>
            </w:r>
            <w:r>
              <w:t xml:space="preserve"> </w:t>
            </w:r>
            <w:r>
              <w:t xml:space="preserve">"Gestores YNA" → "Usuários", "Universidade YNA" → "Academia YNA", "Perfil clínico" → "Perfil profissional".</w:t>
            </w:r>
            <w:r>
              <w:t xml:space="preserve"> </w:t>
            </w:r>
            <w:r>
              <w:rPr>
                <w:b/>
                <w:bCs/>
              </w:rPr>
              <w:t xml:space="preserve">Detalhados/adicionados:</w:t>
            </w:r>
            <w:r>
              <w:t xml:space="preserve"> </w:t>
            </w:r>
            <w:r>
              <w:t xml:space="preserve">gestão de Usuários (convite por e-mail, Super-Admin como marcação independente do perfil, inativação, filtros por nome/perfil/status);</w:t>
            </w:r>
            <w:r>
              <w:t xml:space="preserve"> </w:t>
            </w:r>
            <w:r>
              <w:rPr>
                <w:b/>
                <w:bCs/>
              </w:rPr>
              <w:t xml:space="preserve">Tipos de profissional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b/>
                <w:bCs/>
              </w:rPr>
              <w:t xml:space="preserve">perguntas de triagem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campos de cadastro flexíveis</w:t>
            </w:r>
            <w:r>
              <w:t xml:space="preserve"> </w:t>
            </w:r>
            <w:r>
              <w:t xml:space="preserve">(text, textarea, select, multiselect, número, data) que passam a</w:t>
            </w:r>
            <w:r>
              <w:t xml:space="preserve"> </w:t>
            </w:r>
            <w:r>
              <w:rPr>
                <w:b/>
                <w:bCs/>
              </w:rPr>
              <w:t xml:space="preserve">dirigir o cadastro do profissional e a triagem do beneficiário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Academia YNA</w:t>
            </w:r>
            <w:r>
              <w:t xml:space="preserve"> </w:t>
            </w:r>
            <w:r>
              <w:t xml:space="preserve">(CMS de cursos, lives e artigos com cadastro específico por tipo e métricas de performance);</w:t>
            </w:r>
            <w:r>
              <w:t xml:space="preserve"> </w:t>
            </w:r>
            <w:r>
              <w:rPr>
                <w:b/>
                <w:bCs/>
              </w:rPr>
              <w:t xml:space="preserve">Modelos de documentos</w:t>
            </w:r>
            <w:r>
              <w:t xml:space="preserve"> </w:t>
            </w:r>
            <w:r>
              <w:t xml:space="preserve">(CRUD com público-alvo por tipo, consumidos pelo profissional);</w:t>
            </w:r>
            <w:r>
              <w:t xml:space="preserve"> </w:t>
            </w:r>
            <w:r>
              <w:rPr>
                <w:b/>
                <w:bCs/>
              </w:rPr>
              <w:t xml:space="preserve">Financeiro em duas visões</w:t>
            </w:r>
            <w:r>
              <w:t xml:space="preserve"> </w:t>
            </w:r>
            <w:r>
              <w:t xml:space="preserve">— notas de profissionais e parcelas das empresas — com destaque de</w:t>
            </w:r>
            <w:r>
              <w:t xml:space="preserve"> </w:t>
            </w:r>
            <w:r>
              <w:rPr>
                <w:b/>
                <w:bCs/>
              </w:rPr>
              <w:t xml:space="preserve">antecipação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valor da taxa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Suporte</w:t>
            </w:r>
            <w:r>
              <w:t xml:space="preserve"> </w:t>
            </w:r>
            <w:r>
              <w:t xml:space="preserve">com filtros, big numbers clicáveis e atendimento de tickets;</w:t>
            </w:r>
            <w:r>
              <w:t xml:space="preserve"> </w:t>
            </w: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reformulado como</w:t>
            </w:r>
            <w:r>
              <w:t xml:space="preserve"> </w:t>
            </w:r>
            <w:r>
              <w:rPr>
                <w:b/>
                <w:bCs/>
              </w:rPr>
              <w:t xml:space="preserve">cockpit do gestor</w:t>
            </w:r>
            <w:r>
              <w:t xml:space="preserve"> </w:t>
            </w:r>
            <w:r>
              <w:t xml:space="preserve">organizado por temporalidade (bloco</w:t>
            </w:r>
            <w:r>
              <w:t xml:space="preserve"> </w:t>
            </w:r>
            <w:r>
              <w:rPr>
                <w:b/>
                <w:bCs/>
              </w:rPr>
              <w:t xml:space="preserve">Foto atual</w:t>
            </w:r>
            <w:r>
              <w:t xml:space="preserve"> </w:t>
            </w:r>
            <w:r>
              <w:t xml:space="preserve">de estoque + bloco</w:t>
            </w:r>
            <w:r>
              <w:t xml:space="preserve"> </w:t>
            </w:r>
            <w:r>
              <w:rPr>
                <w:b/>
                <w:bCs/>
              </w:rPr>
              <w:t xml:space="preserve">Por período</w:t>
            </w:r>
            <w:r>
              <w:t xml:space="preserve"> </w:t>
            </w:r>
            <w:r>
              <w:t xml:space="preserve">de fluxo, com navegação por mês e consolidado do ano), além do bloco "Suas pendências" e da</w:t>
            </w:r>
            <w:r>
              <w:t xml:space="preserve"> </w:t>
            </w:r>
            <w:r>
              <w:rPr>
                <w:b/>
                <w:bCs/>
              </w:rPr>
              <w:t xml:space="preserve">central de notificações</w:t>
            </w:r>
            <w:r>
              <w:t xml:space="preserve"> </w:t>
            </w:r>
            <w:r>
              <w:t xml:space="preserve">com deep-link para o detalhe; padronização de filtros (bloco no desktop / botão + painel deslizante no mobile) e deep-links por status entre telas.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1.313/07/2026FDN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Revisão de aderência ao protótipo final</w:t>
            </w:r>
            <w:r>
              <w:t xml:space="preserve"> </w:t>
            </w:r>
            <w:r>
              <w:t xml:space="preserve">(4 jornadas).</w:t>
            </w:r>
            <w:r>
              <w:t xml:space="preserve"> </w:t>
            </w:r>
            <w:r>
              <w:rPr>
                <w:b/>
                <w:bCs/>
              </w:rPr>
              <w:t xml:space="preserve">Beneficiário:</w:t>
            </w:r>
            <w:r>
              <w:t xml:space="preserve"> </w:t>
            </w:r>
            <w:r>
              <w:t xml:space="preserve">macro-jornada de Fidelização ajustada (Roda da Vida e Relatório pessoal fora do MVP); triagem alinhada como parametrizada por tipo (não mais "5 perguntas fixas"); Migração B2C rebaixada a P1 (apenas stub no protótipo); agenda já estruturada para múltiplos tipos de profissional.</w:t>
            </w:r>
            <w:r>
              <w:t xml:space="preserve"> </w:t>
            </w:r>
            <w:r>
              <w:rPr>
                <w:b/>
                <w:bCs/>
              </w:rPr>
              <w:t xml:space="preserve">Profissional:</w:t>
            </w:r>
            <w:r>
              <w:t xml:space="preserve"> </w:t>
            </w:r>
            <w:r>
              <w:t xml:space="preserve">onboarding consolidado no fluxo novo (criação de conta + wizard de 4 etapas + ativação em 4 passos),</w:t>
            </w:r>
            <w:r>
              <w:t xml:space="preserve"> </w:t>
            </w:r>
            <w:r>
              <w:rPr>
                <w:b/>
                <w:bCs/>
              </w:rPr>
              <w:t xml:space="preserve">removidas as telas legadas</w:t>
            </w:r>
            <w:r>
              <w:t xml:space="preserve"> </w:t>
            </w:r>
            <w:r>
              <w:t xml:space="preserve">de setup financeiro/trilha/status/ativado; prontuário pós-sessão detalhado como</w:t>
            </w:r>
            <w:r>
              <w:t xml:space="preserve"> </w:t>
            </w:r>
            <w:r>
              <w:rPr>
                <w:b/>
                <w:bCs/>
              </w:rPr>
              <w:t xml:space="preserve">modelo estruturado</w:t>
            </w:r>
            <w:r>
              <w:t xml:space="preserve"> </w:t>
            </w:r>
            <w:r>
              <w:t xml:space="preserve">(não só textarea); adicionados</w:t>
            </w:r>
            <w:r>
              <w:t xml:space="preserve"> </w:t>
            </w:r>
            <w:r>
              <w:rPr>
                <w:b/>
                <w:bCs/>
              </w:rPr>
              <w:t xml:space="preserve">plano terapêutico</w:t>
            </w:r>
            <w:r>
              <w:t xml:space="preserve"> </w:t>
            </w:r>
            <w:r>
              <w:t xml:space="preserve">(visível ao profissional) e</w:t>
            </w:r>
            <w:r>
              <w:t xml:space="preserve"> </w:t>
            </w:r>
            <w:r>
              <w:rPr>
                <w:b/>
                <w:bCs/>
              </w:rPr>
              <w:t xml:space="preserve">fuso horário</w:t>
            </w:r>
            <w:r>
              <w:t xml:space="preserve"> </w:t>
            </w:r>
            <w:r>
              <w:t xml:space="preserve">configurável; cadência de recebimento definida na área financeira/antecipação.</w:t>
            </w:r>
            <w:r>
              <w:t xml:space="preserve"> </w:t>
            </w:r>
            <w:r>
              <w:rPr>
                <w:b/>
                <w:bCs/>
              </w:rPr>
              <w:t xml:space="preserve">RH:</w:t>
            </w:r>
            <w:r>
              <w:t xml:space="preserve"> </w:t>
            </w:r>
            <w:r>
              <w:t xml:space="preserve">departamentos como</w:t>
            </w:r>
            <w:r>
              <w:t xml:space="preserve"> </w:t>
            </w:r>
            <w:r>
              <w:rPr>
                <w:b/>
                <w:bCs/>
              </w:rPr>
              <w:t xml:space="preserve">lista plana</w:t>
            </w:r>
            <w:r>
              <w:t xml:space="preserve"> </w:t>
            </w:r>
            <w:r>
              <w:t xml:space="preserve">(não árvore); disparo de convites "agora/depois" (sem agendador); permissões por papel (Master/Operador); status Inativo/Em portabilidade e relatório one-page PDF e filtro por departamento marcados</w:t>
            </w:r>
            <w:r>
              <w:t xml:space="preserve"> </w:t>
            </w:r>
            <w:r>
              <w:rPr>
                <w:b/>
                <w:bCs/>
              </w:rPr>
              <w:t xml:space="preserve">pendentes de protótipo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Manager:</w:t>
            </w:r>
            <w:r>
              <w:t xml:space="preserve"> </w:t>
            </w:r>
            <w:r>
              <w:rPr>
                <w:b/>
                <w:bCs/>
              </w:rPr>
              <w:t xml:space="preserve">removida</w:t>
            </w:r>
            <w:r>
              <w:t xml:space="preserve"> </w:t>
            </w:r>
            <w:r>
              <w:t xml:space="preserve">a seção de Auditorias LGPD;</w:t>
            </w:r>
            <w:r>
              <w:t xml:space="preserve"> </w:t>
            </w:r>
            <w:r>
              <w:rPr>
                <w:b/>
                <w:bCs/>
              </w:rPr>
              <w:t xml:space="preserve">escala de plantão/emergências</w:t>
            </w:r>
            <w:r>
              <w:t xml:space="preserve"> </w:t>
            </w:r>
            <w:r>
              <w:t xml:space="preserve">mantida como</w:t>
            </w:r>
            <w:r>
              <w:t xml:space="preserve"> </w:t>
            </w:r>
            <w:r>
              <w:rPr>
                <w:b/>
                <w:bCs/>
              </w:rPr>
              <w:t xml:space="preserve">pendente de protótipo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adicionada</w:t>
            </w:r>
            <w:r>
              <w:t xml:space="preserve"> </w:t>
            </w:r>
            <w:r>
              <w:t xml:space="preserve">a seção</w:t>
            </w:r>
            <w:r>
              <w:t xml:space="preserve"> </w:t>
            </w:r>
            <w:r>
              <w:rPr>
                <w:b/>
                <w:bCs/>
              </w:rPr>
              <w:t xml:space="preserve">Gestão de Planos</w:t>
            </w:r>
            <w:r>
              <w:t xml:space="preserve"> </w:t>
            </w:r>
            <w:r>
              <w:t xml:space="preserve">(catálogo comercial B2B/B2C); notificações como tela dedicada; MFA previsto (sem fluxo no protótipo); pagamento à vista/parcelado no cadastro de empresa.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X6709c9225222f5f3a719644deddbb0b28472dbf"/>
    <w:p>
      <w:pPr>
        <w:pStyle w:val="Heading2"/>
      </w:pPr>
      <w:r>
        <w:rPr>
          <w:b/>
          <w:bCs/>
        </w:rPr>
        <w:t xml:space="preserve">1. INTRODUÇÃO E CONTEXTO DO PROJETO</w:t>
      </w:r>
    </w:p>
    <w:p>
      <w:pPr>
        <w:pStyle w:val="FirstParagraph"/>
      </w:pPr>
      <w:r>
        <w:t xml:space="preserve">A YNA Care Hub é uma plataforma de saúde mental integrada que combina rigor clínico-acadêmico, tecnologia com propósito e cuidado humano real. O objetivo deste MVP é validar com um piloto controlado a jornada integral de cuidado em três frentes interdependentes (Empresa/RH, Beneficiário e Profissional), comprovando o valor da plataforma para justificar a evolução do produto e a comercialização em escala. A plataforma se posiciona como um</w:t>
      </w:r>
      <w:r>
        <w:t xml:space="preserve"> </w:t>
      </w:r>
      <w:r>
        <w:rPr>
          <w:b/>
          <w:bCs/>
        </w:rPr>
        <w:t xml:space="preserve">concierge</w:t>
      </w:r>
      <w:r>
        <w:t xml:space="preserve"> </w:t>
      </w:r>
      <w:r>
        <w:t xml:space="preserve">que conduz o beneficiário pela jornada — não como um marketplace de soluções.</w:t>
      </w:r>
    </w:p>
    <w:p>
      <w:pPr>
        <w:pStyle w:val="BodyText"/>
      </w:pPr>
      <w:r>
        <w:t xml:space="preserve">Este documento detalha os requisitos dos quatro fluxos relevantes para o MVP (Empresa/RH, Beneficiário, Profissional e Gestores YNA) e servirá como base para a etapa de Planejamento técnico e para a geração do prompt de construção do MVP.</w:t>
      </w:r>
    </w:p>
    <w:bookmarkStart w:id="10" w:name="referências-utilizadas"/>
    <w:p>
      <w:pPr>
        <w:pStyle w:val="Heading3"/>
      </w:pPr>
      <w:r>
        <w:rPr>
          <w:b/>
          <w:bCs/>
        </w:rPr>
        <w:t xml:space="preserve">Referências utilizadas</w:t>
      </w:r>
    </w:p>
    <w:p>
      <w:pPr>
        <w:numPr>
          <w:ilvl w:val="0"/>
          <w:numId w:val="1001"/>
        </w:numPr>
      </w:pPr>
      <w:r>
        <w:t xml:space="preserve">YNA_FluxosNavegacao_MVP_2026_v3.pptx.pdf — fluxos visuais do MVP</w:t>
      </w:r>
    </w:p>
    <w:p>
      <w:pPr>
        <w:numPr>
          <w:ilvl w:val="0"/>
          <w:numId w:val="1001"/>
        </w:numPr>
      </w:pPr>
      <w:r>
        <w:t xml:space="preserve">YNA_Pitch_Comercial_2026.pdf — pitch comercial e modelo de negócio</w:t>
      </w:r>
    </w:p>
    <w:p>
      <w:pPr>
        <w:numPr>
          <w:ilvl w:val="0"/>
          <w:numId w:val="1001"/>
        </w:numPr>
      </w:pPr>
      <w:r>
        <w:t xml:space="preserve">YNA Branding Persona.pdf — persona Cora e sistema de tom de voz</w:t>
      </w:r>
    </w:p>
    <w:p>
      <w:pPr>
        <w:numPr>
          <w:ilvl w:val="0"/>
          <w:numId w:val="1001"/>
        </w:numPr>
      </w:pPr>
      <w:r>
        <w:t xml:space="preserve">001-001 - YNA - MVP Plataforma de Saúde Mental - Proposta Comercial.pdf — proposta comercial</w:t>
      </w:r>
    </w:p>
    <w:p>
      <w:pPr>
        <w:numPr>
          <w:ilvl w:val="0"/>
          <w:numId w:val="1001"/>
        </w:numPr>
      </w:pPr>
      <w:r>
        <w:t xml:space="preserve">001 - YNA - Kickoff - Anexo Lista de Dúvidas — Lista de Dúvidas com respostas do cliente (reunião de 26/05/2026)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ef71f5192c9f374679ddf6767487bb75e3e10e9"/>
    <w:p>
      <w:pPr>
        <w:pStyle w:val="Heading2"/>
      </w:pPr>
      <w:r>
        <w:rPr>
          <w:b/>
          <w:bCs/>
        </w:rPr>
        <w:t xml:space="preserve">2. PREMISSAS DO PILOTO</w:t>
      </w:r>
    </w:p>
    <w:bookmarkStart w:id="12" w:name="X99a7b75e477d1ff2222bd30a67b7cffbf8b05dc"/>
    <w:p>
      <w:pPr>
        <w:pStyle w:val="Heading3"/>
      </w:pPr>
      <w:r>
        <w:rPr>
          <w:b/>
          <w:bCs/>
        </w:rPr>
        <w:t xml:space="preserve">2.1 Premissas estruturais (confirmadas)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Empresa-piloto:</w:t>
      </w:r>
      <w:r>
        <w:t xml:space="preserve"> </w:t>
      </w:r>
      <w:r>
        <w:t xml:space="preserve">BCP Securities (banco global, presença pequena no Brasil). Público-alvo de aproximadamente</w:t>
      </w:r>
      <w:r>
        <w:t xml:space="preserve"> </w:t>
      </w:r>
      <w:r>
        <w:rPr>
          <w:b/>
          <w:bCs/>
        </w:rPr>
        <w:t xml:space="preserve">200 beneficiários</w:t>
      </w:r>
      <w:r>
        <w:t xml:space="preserve"> </w:t>
      </w:r>
      <w:r>
        <w:t xml:space="preserve">no piloto.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Perfil do beneficiário-piloto:</w:t>
      </w:r>
      <w:r>
        <w:t xml:space="preserve"> </w:t>
      </w:r>
      <w:r>
        <w:t xml:space="preserve">jovem, 100% São Paulo e Rio de Janeiro, perfil digital.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Profissionais:</w:t>
      </w:r>
      <w:r>
        <w:t xml:space="preserve"> </w:t>
      </w:r>
      <w:r>
        <w:t xml:space="preserve">30 a 50 psicólogos selecionados pela YNA para o piloto.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Comunicação prévia ao lançamento:</w:t>
      </w:r>
      <w:r>
        <w:t xml:space="preserve"> </w:t>
      </w:r>
      <w:r>
        <w:t xml:space="preserve">média de 15 dias antes do go-live.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Janela de execução:</w:t>
      </w:r>
      <w:r>
        <w:t xml:space="preserve"> </w:t>
      </w:r>
      <w:r>
        <w:t xml:space="preserve">sem data inegociável, mas alvo é ter MVP funcional em</w:t>
      </w:r>
      <w:r>
        <w:t xml:space="preserve"> </w:t>
      </w:r>
      <w:r>
        <w:rPr>
          <w:b/>
          <w:bCs/>
        </w:rPr>
        <w:t xml:space="preserve">agosto/setembro de 2026</w:t>
      </w:r>
      <w:r>
        <w:t xml:space="preserve"> </w:t>
      </w:r>
      <w:r>
        <w:t xml:space="preserve">para validação no mercado.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Empresa já comprometida:</w:t>
      </w:r>
      <w:r>
        <w:t xml:space="preserve"> </w:t>
      </w:r>
      <w:r>
        <w:t xml:space="preserve">o fluxo B2B inicia diretamente no kick-off operacional, sem landing de captação ou funil de vendas no MVP.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Profissionais pré-selecionados:</w:t>
      </w:r>
      <w:r>
        <w:t xml:space="preserve"> </w:t>
      </w:r>
      <w:r>
        <w:t xml:space="preserve">já aprovados pela YNA entram diretamente em onboarding (sem candidatura, triagem ou entrevista no MVP).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Fluxo do Beneficiário é o mais completo:</w:t>
      </w:r>
      <w:r>
        <w:t xml:space="preserve"> </w:t>
      </w:r>
      <w:r>
        <w:t xml:space="preserve">é o objeto central do MVP.</w:t>
      </w:r>
    </w:p>
    <w:bookmarkEnd w:id="12"/>
    <w:bookmarkStart w:id="13" w:name="Xca9a249c97ebba743ffc174c4531c86e960ceb5"/>
    <w:p>
      <w:pPr>
        <w:pStyle w:val="Heading3"/>
      </w:pPr>
      <w:r>
        <w:rPr>
          <w:b/>
          <w:bCs/>
        </w:rPr>
        <w:t xml:space="preserve">2.2 Modelo de negócio</w:t>
      </w:r>
    </w:p>
    <w:p>
      <w:pPr>
        <w:pStyle w:val="FirstParagraph"/>
      </w:pPr>
      <w:r>
        <w:rPr>
          <w:b/>
          <w:bCs/>
        </w:rPr>
        <w:t xml:space="preserve">Operação geral:</w:t>
      </w:r>
      <w:r>
        <w:t xml:space="preserve"> </w:t>
      </w:r>
      <w:r>
        <w:t xml:space="preserve">opera de forma análoga a um plano de saúde, mas não é regulamentado — exige atenção à inadimplência e portabilidade.</w:t>
      </w:r>
    </w:p>
    <w:p>
      <w:pPr>
        <w:pStyle w:val="BodyText"/>
      </w:pPr>
      <w:r>
        <w:rPr>
          <w:b/>
          <w:bCs/>
        </w:rPr>
        <w:t xml:space="preserve">B2B:</w:t>
      </w:r>
    </w:p>
    <w:p>
      <w:pPr>
        <w:numPr>
          <w:ilvl w:val="0"/>
          <w:numId w:val="1003"/>
        </w:numPr>
      </w:pPr>
      <w:r>
        <w:t xml:space="preserve">Contrato com duração mínima de</w:t>
      </w:r>
      <w:r>
        <w:t xml:space="preserve"> </w:t>
      </w:r>
      <w:r>
        <w:rPr>
          <w:b/>
          <w:bCs/>
        </w:rPr>
        <w:t xml:space="preserve">12 meses</w:t>
      </w:r>
      <w:r>
        <w:t xml:space="preserve">, com aviso prévio de</w:t>
      </w:r>
      <w:r>
        <w:t xml:space="preserve"> </w:t>
      </w:r>
      <w:r>
        <w:rPr>
          <w:b/>
          <w:bCs/>
        </w:rPr>
        <w:t xml:space="preserve">60 dias</w:t>
      </w:r>
      <w:r>
        <w:t xml:space="preserve"> </w:t>
      </w:r>
      <w:r>
        <w:t xml:space="preserve">para cancelamento.</w:t>
      </w:r>
    </w:p>
    <w:p>
      <w:pPr>
        <w:numPr>
          <w:ilvl w:val="0"/>
          <w:numId w:val="1003"/>
        </w:numPr>
      </w:pPr>
      <w:r>
        <w:t xml:space="preserve">Empresa contrata um</w:t>
      </w:r>
      <w:r>
        <w:t xml:space="preserve"> </w:t>
      </w:r>
      <w:r>
        <w:rPr>
          <w:b/>
          <w:bCs/>
        </w:rPr>
        <w:t xml:space="preserve">plano base</w:t>
      </w:r>
      <w:r>
        <w:t xml:space="preserve">, e o beneficiário pode optar por módulos/serviços adicionais (idealmente cobrados em folha — a definir).</w:t>
      </w:r>
    </w:p>
    <w:p>
      <w:pPr>
        <w:numPr>
          <w:ilvl w:val="0"/>
          <w:numId w:val="1003"/>
        </w:numPr>
      </w:pPr>
      <w:r>
        <w:t xml:space="preserve">Inadimplência: falta de pagamento resulta em corte de acesso após período estipulado em contrato.</w:t>
      </w:r>
    </w:p>
    <w:p>
      <w:pPr>
        <w:numPr>
          <w:ilvl w:val="0"/>
          <w:numId w:val="1003"/>
        </w:numPr>
      </w:pPr>
      <w:r>
        <w:t xml:space="preserve">Portabilidade prevista: B2B → B2C, B2B → outro B2B, B2C → B2B. Sempre com período adicional de suporte na transição.</w:t>
      </w:r>
    </w:p>
    <w:p>
      <w:pPr>
        <w:pStyle w:val="FirstParagraph"/>
      </w:pPr>
      <w:r>
        <w:rPr>
          <w:b/>
          <w:bCs/>
        </w:rPr>
        <w:t xml:space="preserve">B2C:</w:t>
      </w:r>
    </w:p>
    <w:p>
      <w:pPr>
        <w:pStyle w:val="Compact"/>
        <w:numPr>
          <w:ilvl w:val="0"/>
          <w:numId w:val="1004"/>
        </w:numPr>
      </w:pPr>
      <w:r>
        <w:t xml:space="preserve">Planos com periodicidade</w:t>
      </w:r>
      <w:r>
        <w:t xml:space="preserve"> </w:t>
      </w:r>
      <w:r>
        <w:rPr>
          <w:b/>
          <w:bCs/>
        </w:rPr>
        <w:t xml:space="preserve">anual, semestral e trimestral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Pagamento via cartão de crédito.</w:t>
      </w:r>
    </w:p>
    <w:p>
      <w:pPr>
        <w:pStyle w:val="FirstParagraph"/>
      </w:pPr>
      <w:r>
        <w:rPr>
          <w:b/>
          <w:bCs/>
        </w:rPr>
        <w:t xml:space="preserve">Antecipação de recebíveis ao profissional: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produto financeiro com receita para a YNA</w:t>
      </w:r>
      <w:r>
        <w:t xml:space="preserve"> </w:t>
      </w:r>
      <w:r>
        <w:t xml:space="preserve">— quanto menor o prazo, maior a taxa. Categorias de psicólogos terão cadências diferentes, sendo</w:t>
      </w:r>
      <w:r>
        <w:t xml:space="preserve"> </w:t>
      </w:r>
      <w:r>
        <w:rPr>
          <w:b/>
          <w:bCs/>
        </w:rPr>
        <w:t xml:space="preserve">uma semana a menor</w:t>
      </w:r>
      <w:r>
        <w:t xml:space="preserve">.</w:t>
      </w:r>
    </w:p>
    <w:bookmarkEnd w:id="13"/>
    <w:bookmarkStart w:id="14" w:name="X24fbd1bcedd130c2ea901c0f75a5abc328b3972"/>
    <w:p>
      <w:pPr>
        <w:pStyle w:val="Heading3"/>
      </w:pPr>
      <w:r>
        <w:rPr>
          <w:b/>
          <w:bCs/>
        </w:rPr>
        <w:t xml:space="preserve">2.3 Premissas em aberto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Pricing detalhado</w:t>
      </w:r>
      <w:r>
        <w:t xml:space="preserve"> </w:t>
      </w:r>
      <w:r>
        <w:t xml:space="preserve">(faixa mínima de licenças, descontos por volume, valor por colaborador, planos com diferentes features).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KPI principal do MVP</w:t>
      </w:r>
      <w:r>
        <w:t xml:space="preserve"> </w:t>
      </w:r>
      <w:r>
        <w:t xml:space="preserve">ainda não definido. Métricas candidatas: NPS, adesão à plataforma, comparecimento às sessões. Visão 360° (empresa + beneficiário + profissional).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Quadro de saúde mental da empresa</w:t>
      </w:r>
      <w:r>
        <w:t xml:space="preserve"> </w:t>
      </w:r>
      <w:r>
        <w:t xml:space="preserve">como indicador macro a desenhar — desde que valide os três públicos.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d8560b13bd7a817d8cecc8b9e513c06c418797f"/>
    <w:p>
      <w:pPr>
        <w:pStyle w:val="Heading2"/>
      </w:pPr>
      <w:r>
        <w:rPr>
          <w:b/>
          <w:bCs/>
        </w:rPr>
        <w:t xml:space="preserve">3. GLOSSÁRIO E ATORES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YNA Care Hub</w:t>
            </w:r>
          </w:p>
        </w:tc>
        <w:tc>
          <w:tcPr/>
          <w:p>
            <w:pPr>
              <w:pStyle w:val="Compact"/>
            </w:pPr>
            <w:r>
              <w:t xml:space="preserve">Plataforma SaaS de saúde mental integrada (objeto do MVP).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</w:t>
            </w:r>
          </w:p>
        </w:tc>
        <w:tc>
          <w:tcPr/>
          <w:p>
            <w:pPr>
              <w:pStyle w:val="Compact"/>
            </w:pPr>
            <w:r>
              <w:t xml:space="preserve">Modelo de venda para empresas (RH/DHO contrata para beneficiários).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B2P2C</w:t>
            </w:r>
          </w:p>
        </w:tc>
        <w:tc>
          <w:tcPr/>
          <w:p>
            <w:pPr>
              <w:pStyle w:val="Compact"/>
            </w:pPr>
            <w:r>
              <w:t xml:space="preserve">Modelo onde o profissional (psicólogo) é credenciado pela YNA e atende o consumidor.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B2C</w:t>
            </w:r>
          </w:p>
        </w:tc>
        <w:tc>
          <w:tcPr/>
          <w:p>
            <w:pPr>
              <w:pStyle w:val="Compact"/>
            </w:pPr>
            <w:r>
              <w:t xml:space="preserve">Modelo direto-ao-consumidor (beneficiário continua na plataforma após o fim do contrato corporativo ou contrata individualmente).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Cora</w:t>
            </w:r>
          </w:p>
        </w:tc>
        <w:tc>
          <w:tcPr/>
          <w:p>
            <w:pPr>
              <w:pStyle w:val="Compact"/>
            </w:pPr>
            <w:r>
              <w:t xml:space="preserve">Persona de marca que filtra toda comunicação da YNA.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Nyna</w:t>
            </w:r>
          </w:p>
        </w:tc>
        <w:tc>
          <w:tcPr/>
          <w:p>
            <w:pPr>
              <w:pStyle w:val="Compact"/>
            </w:pPr>
            <w:r>
              <w:t xml:space="preserve">Persona da Assistente Virtual (IA) da YNA. Veste a personalidade de Cora.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NR-1</w:t>
            </w:r>
          </w:p>
        </w:tc>
        <w:tc>
          <w:tcPr/>
          <w:p>
            <w:pPr>
              <w:pStyle w:val="Compact"/>
            </w:pPr>
            <w:r>
              <w:t xml:space="preserve">Norma Regulamentadora vigente desde 2025 que exige diagnóstico e gestão de riscos psicossociais nas empresas. Valor central do produto.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CSM</w:t>
            </w:r>
          </w:p>
        </w:tc>
        <w:tc>
          <w:tcPr/>
          <w:p>
            <w:pPr>
              <w:pStyle w:val="Compact"/>
            </w:pPr>
            <w:r>
              <w:t xml:space="preserve">Customer Success Manager — responsável por acompanhar a empresa cliente (no piloto: Fernanda).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DHO</w:t>
            </w:r>
          </w:p>
        </w:tc>
        <w:tc>
          <w:tcPr/>
          <w:p>
            <w:pPr>
              <w:pStyle w:val="Compact"/>
            </w:pPr>
            <w:r>
              <w:t xml:space="preserve">Departamento de Desenvolvimento Humano e Organizacional.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Academia YNA</w:t>
            </w:r>
          </w:p>
        </w:tc>
        <w:tc>
          <w:tcPr/>
          <w:p>
            <w:pPr>
              <w:pStyle w:val="Compact"/>
            </w:pPr>
            <w:r>
              <w:t xml:space="preserve">Plataforma de conteúdos proprietária (antes “Universidade YNA”) — cursos, lives (canal fechado do YouTube) e artigos.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Plantonistas</w:t>
            </w:r>
          </w:p>
        </w:tc>
        <w:tc>
          <w:tcPr/>
          <w:p>
            <w:pPr>
              <w:pStyle w:val="Compact"/>
            </w:pPr>
            <w:r>
              <w:t xml:space="preserve">Profissionais YNA disponíveis para atendimento de emergência (gatilho: palavras-chave detectadas pela Nyna).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Roda da Vida</w:t>
            </w:r>
          </w:p>
        </w:tc>
        <w:tc>
          <w:tcPr/>
          <w:p>
            <w:pPr>
              <w:pStyle w:val="Compact"/>
            </w:pPr>
            <w:r>
              <w:t xml:space="preserve">Ferramenta visual (radar) que o beneficiário usa para avaliar pilares da própria vida.</w:t>
            </w:r>
          </w:p>
        </w:tc>
      </w:tr>
    </w:tbl>
    <w:bookmarkStart w:id="16" w:name="atores-principais"/>
    <w:p>
      <w:pPr>
        <w:pStyle w:val="Heading3"/>
      </w:pPr>
      <w:r>
        <w:rPr>
          <w:b/>
          <w:bCs/>
        </w:rPr>
        <w:t xml:space="preserve">Atores principais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Empresa contratante</w:t>
      </w:r>
      <w:r>
        <w:t xml:space="preserve"> </w:t>
      </w:r>
      <w:r>
        <w:t xml:space="preserve">(sub-perfis: Master/Admin RH, Operador, Liderança).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Beneficiário:</w:t>
      </w:r>
      <w:r>
        <w:t xml:space="preserve"> </w:t>
      </w:r>
      <w:r>
        <w:t xml:space="preserve">usuário final do programa corporativo, possível futuro usuário B2C.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Profissional:</w:t>
      </w:r>
      <w:r>
        <w:t xml:space="preserve"> </w:t>
      </w:r>
      <w:r>
        <w:t xml:space="preserve">psicólogo credenciado pela YNA (no MVP). Roadmap futuro: outros tipos de profissional (psiquiatra, nutricionista, fisioterapeuta, etc.).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Gestores YNA (backoffice):</w:t>
      </w:r>
      <w:r>
        <w:t xml:space="preserve"> </w:t>
      </w:r>
      <w:r>
        <w:t xml:space="preserve">comitê e equipes operacionais que gerenciam a plataforma.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Curadoria clínica YNA:</w:t>
      </w:r>
      <w:r>
        <w:t xml:space="preserve"> </w:t>
      </w:r>
      <w:r>
        <w:t xml:space="preserve">Virgínia e Andrea são os pontos de contato clínico. Revisam triagem, matching, supervisionam profissionais.</w:t>
      </w:r>
    </w:p>
    <w:bookmarkEnd w:id="16"/>
    <w:bookmarkStart w:id="17" w:name="atores-tangenciais"/>
    <w:p>
      <w:pPr>
        <w:pStyle w:val="Heading3"/>
      </w:pPr>
      <w:r>
        <w:rPr>
          <w:b/>
          <w:bCs/>
        </w:rPr>
        <w:t xml:space="preserve">Atores tangenciais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Nyna (Assistente IA 24/7):</w:t>
      </w:r>
      <w:r>
        <w:t xml:space="preserve"> </w:t>
      </w:r>
      <w:r>
        <w:t xml:space="preserve">agente IA com personalidade da persona Cora. Cobre acolhimento, triagem, suporte emocional entre sessões e Q&amp;A operacionais simples. Inclui “botão de pânico” para encaminhamento imediato ao plantão.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661763836c22893b32be537c7fb73f77f1b5090"/>
    <w:p>
      <w:pPr>
        <w:pStyle w:val="Heading2"/>
      </w:pPr>
      <w:r>
        <w:rPr>
          <w:b/>
          <w:bCs/>
        </w:rPr>
        <w:t xml:space="preserve">4. PRINCÍPIOS TRANSVERSAIS</w:t>
      </w:r>
    </w:p>
    <w:bookmarkStart w:id="19" w:name="X1fa52ff7f5312da8a9c8c749448590b57f42ec4"/>
    <w:p>
      <w:pPr>
        <w:pStyle w:val="Heading3"/>
      </w:pPr>
      <w:r>
        <w:rPr>
          <w:b/>
          <w:bCs/>
        </w:rPr>
        <w:t xml:space="preserve">4.1 Branding e tom de voz</w:t>
      </w:r>
    </w:p>
    <w:p>
      <w:pPr>
        <w:pStyle w:val="FirstParagraph"/>
      </w:pPr>
      <w:r>
        <w:t xml:space="preserve">Toda comunicação, microcopy, e-mail transacional, mensagem do sistema e copy de tela passa pelo filtro da persona</w:t>
      </w:r>
      <w:r>
        <w:t xml:space="preserve"> </w:t>
      </w:r>
      <w:r>
        <w:rPr>
          <w:b/>
          <w:bCs/>
        </w:rPr>
        <w:t xml:space="preserve">Cora</w:t>
      </w:r>
      <w:r>
        <w:t xml:space="preserve"> </w:t>
      </w:r>
      <w:r>
        <w:t xml:space="preserve">(5 arquétipos: Cuidador 60% / Sábio 30% / Amante 10% / Herói Coletivo / Criador).</w:t>
      </w:r>
      <w:r>
        <w:t xml:space="preserve"> </w:t>
      </w:r>
      <w:r>
        <w:rPr>
          <w:b/>
          <w:bCs/>
        </w:rPr>
        <w:t xml:space="preserve">A Nyna é a expressão conversacional dessa persona.</w:t>
      </w:r>
    </w:p>
    <w:p>
      <w:pPr>
        <w:pStyle w:val="BodyText"/>
      </w:pPr>
      <w:r>
        <w:t xml:space="preserve">As seis dimensões: (1) Especialista com sensibilidade; (2) Empática com equilíbrio; (3) Direta e clara; (4) Confiável sem rigidez; (5) Inspiradora com substância; (6) Construtora com visão e propósito.</w:t>
      </w:r>
    </w:p>
    <w:p>
      <w:pPr>
        <w:pStyle w:val="BodyText"/>
      </w:pPr>
      <w:r>
        <w:rPr>
          <w:b/>
          <w:bCs/>
        </w:rPr>
        <w:t xml:space="preserve">Vocabulário preferido:</w:t>
      </w:r>
      <w:r>
        <w:t xml:space="preserve"> </w:t>
      </w:r>
      <w:r>
        <w:t xml:space="preserve">cuidado, segurança, evidência, acolhimento, transformação, presença, vínculo, qualidade real, essência, confiança, resultado, jornada, ciência, diferença, construir, pertencer, nunca sozinho, propósito, humano, acesso.</w:t>
      </w:r>
    </w:p>
    <w:p>
      <w:pPr>
        <w:pStyle w:val="BodyText"/>
      </w:pPr>
      <w:r>
        <w:rPr>
          <w:b/>
          <w:bCs/>
        </w:rPr>
        <w:t xml:space="preserve">Vocabulário a evitar:</w:t>
      </w:r>
      <w:r>
        <w:t xml:space="preserve"> </w:t>
      </w:r>
      <w:r>
        <w:t xml:space="preserve">cura, inovação disruptiva, ecossistema, jornada holística, empoderar, de ponta, líder do mercado, “você merece!”, ROI (em comunicação ao beneficiário), transforme sua vida, plataforma líder, benchmark, metodologia, stakeholders, sinergias.</w:t>
      </w:r>
    </w:p>
    <w:p>
      <w:pPr>
        <w:pStyle w:val="BodyText"/>
      </w:pPr>
      <w:r>
        <w:rPr>
          <w:b/>
          <w:bCs/>
        </w:rPr>
        <w:t xml:space="preserve">Calibragem por público: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B2B (RH/DHO):</w:t>
      </w:r>
      <w:r>
        <w:t xml:space="preserve"> </w:t>
      </w:r>
      <w:r>
        <w:t xml:space="preserve">Sábio + Herói coletivo.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B2C (Beneficiário):</w:t>
      </w:r>
      <w:r>
        <w:t xml:space="preserve"> </w:t>
      </w:r>
      <w:r>
        <w:t xml:space="preserve">Cuidador + Amante.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Momentos de crise:</w:t>
      </w:r>
      <w:r>
        <w:t xml:space="preserve"> </w:t>
      </w:r>
      <w:r>
        <w:t xml:space="preserve">Cuidador puro (sem jargão, sem CTA).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Profissionais (B2P2C):</w:t>
      </w:r>
      <w:r>
        <w:t xml:space="preserve"> </w:t>
      </w:r>
      <w:r>
        <w:t xml:space="preserve">Sábio + Criador + Herói (par a par, colega de campo).</w:t>
      </w:r>
    </w:p>
    <w:p>
      <w:pPr>
        <w:pStyle w:val="FirstParagraph"/>
      </w:pPr>
      <w:r>
        <w:rPr>
          <w:b/>
          <w:bCs/>
        </w:rPr>
        <w:t xml:space="preserve">Identidade visual:</w:t>
      </w:r>
      <w:r>
        <w:t xml:space="preserve"> </w:t>
      </w:r>
      <w:r>
        <w:rPr>
          <w:b/>
          <w:bCs/>
        </w:rPr>
        <w:t xml:space="preserve">definida</w:t>
      </w:r>
      <w:r>
        <w:t xml:space="preserve"> </w:t>
      </w:r>
      <w:r>
        <w:t xml:space="preserve">(paleta, ícones).</w:t>
      </w:r>
      <w:r>
        <w:t xml:space="preserve"> </w:t>
      </w:r>
      <w:r>
        <w:rPr>
          <w:b/>
          <w:bCs/>
        </w:rPr>
        <w:t xml:space="preserve">Tipografia em revisão.</w:t>
      </w:r>
      <w:r>
        <w:t xml:space="preserve"> </w:t>
      </w:r>
      <w:r>
        <w:t xml:space="preserve">Banco de imagens a contratar (preferência por imagens reais — não IA — alinhado ao propósito de proximidade real).</w:t>
      </w:r>
    </w:p>
    <w:bookmarkEnd w:id="19"/>
    <w:bookmarkStart w:id="20" w:name="X70e60165a05191d31bdf02d7487b86c98283b86"/>
    <w:p>
      <w:pPr>
        <w:pStyle w:val="Heading3"/>
      </w:pPr>
      <w:r>
        <w:rPr>
          <w:b/>
          <w:bCs/>
        </w:rPr>
        <w:t xml:space="preserve">4.2 LGPD e compliance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Sigilo individual do beneficiário é inegociável.</w:t>
      </w:r>
      <w:r>
        <w:t xml:space="preserve"> </w:t>
      </w:r>
      <w:r>
        <w:t xml:space="preserve">RH/DHO nunca acessa dados identificáveis nem registros clínicos.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Carga inicial pelo RH limitada a:</w:t>
      </w:r>
      <w:r>
        <w:t xml:space="preserve"> </w:t>
      </w:r>
      <w:r>
        <w:t xml:space="preserve">nome completo, CPF, data de nascimento, unidade/departamento, e-mail corporativo.</w:t>
      </w:r>
      <w:r>
        <w:t xml:space="preserve"> </w:t>
      </w:r>
      <w:r>
        <w:rPr>
          <w:b/>
          <w:bCs/>
        </w:rPr>
        <w:t xml:space="preserve">Princípio privacy-by-design e LGPD:</w:t>
      </w:r>
      <w:r>
        <w:t xml:space="preserve"> </w:t>
      </w:r>
      <w:r>
        <w:t xml:space="preserve">dados pessoais sensíveis são completados pelo beneficiário no primeiro acesso, com consentimento individual.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Anonimização e anonimato:</w:t>
      </w:r>
      <w:r>
        <w:t xml:space="preserve"> </w:t>
      </w:r>
      <w:r>
        <w:t xml:space="preserve">agrupamentos por área/setor com</w:t>
      </w:r>
      <w:r>
        <w:t xml:space="preserve"> </w:t>
      </w:r>
      <w:r>
        <w:rPr>
          <w:b/>
          <w:bCs/>
        </w:rPr>
        <w:t xml:space="preserve">menos de 4 colaboradores</w:t>
      </w:r>
      <w:r>
        <w:t xml:space="preserve"> </w:t>
      </w:r>
      <w:r>
        <w:t xml:space="preserve">são bloqueados para evitar individualização.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Termos de Uso e Política de Privacidade:</w:t>
      </w:r>
      <w:r>
        <w:t xml:space="preserve"> </w:t>
      </w:r>
      <w:r>
        <w:t xml:space="preserve">YNA elaborará um termo único contendo informações pertinentes (DPO, canal de denúncia, etc.).</w:t>
      </w:r>
      <w:r>
        <w:t xml:space="preserve"> </w:t>
      </w:r>
      <w:r>
        <w:rPr>
          <w:b/>
          <w:bCs/>
        </w:rPr>
        <w:t xml:space="preserve">Pendente:</w:t>
      </w:r>
      <w:r>
        <w:t xml:space="preserve"> </w:t>
      </w:r>
      <w:r>
        <w:t xml:space="preserve">redação final.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Retenção/exclusão pós-saída:</w:t>
      </w:r>
      <w:r>
        <w:t xml:space="preserve"> </w:t>
      </w:r>
      <w:r>
        <w:t xml:space="preserve">dados gerais (anonimizados) ficam com a YNA; dados pessoais identificáveis são excluídos.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CFP (Conselho Federal de Psicologia):</w:t>
      </w:r>
      <w:r>
        <w:t xml:space="preserve"> </w:t>
      </w:r>
      <w:r>
        <w:t xml:space="preserve">sem requisitos específicos sobre atendimento online além de segurança da informação e sigilo profissional.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Prontuário eletrônico:</w:t>
      </w:r>
      <w:r>
        <w:t xml:space="preserve"> </w:t>
      </w:r>
      <w:r>
        <w:t xml:space="preserve">será produzido pela YNA (não usar solução de mercado). Aderente à LGPD e ao CFP.</w:t>
      </w:r>
    </w:p>
    <w:bookmarkEnd w:id="20"/>
    <w:bookmarkStart w:id="21" w:name="X16888969325226f1521b5820de6dfeda28e461d"/>
    <w:p>
      <w:pPr>
        <w:pStyle w:val="Heading3"/>
      </w:pPr>
      <w:r>
        <w:rPr>
          <w:b/>
          <w:bCs/>
        </w:rPr>
        <w:t xml:space="preserve">4.3 Acessibilidade</w:t>
      </w:r>
    </w:p>
    <w:p>
      <w:pPr>
        <w:pStyle w:val="FirstParagraph"/>
      </w:pPr>
      <w:r>
        <w:t xml:space="preserve">Mínimo</w:t>
      </w:r>
      <w:r>
        <w:t xml:space="preserve"> </w:t>
      </w:r>
      <w:r>
        <w:rPr>
          <w:b/>
          <w:bCs/>
        </w:rPr>
        <w:t xml:space="preserve">WCAG 2.1 AA</w:t>
      </w:r>
      <w:r>
        <w:t xml:space="preserve">, com prioridades específicas da YNA: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Navegação previsível</w:t>
      </w:r>
      <w:r>
        <w:t xml:space="preserve"> </w:t>
      </w:r>
      <w:r>
        <w:t xml:space="preserve">para usuários com TDAH, autismo, ansiedade ou em crise grave.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Fundos de tela discretos</w:t>
      </w:r>
      <w:r>
        <w:t xml:space="preserve"> </w:t>
      </w:r>
      <w:r>
        <w:t xml:space="preserve">que permitam ao beneficiário usar a plataforma em ambientes compartilhados (salas com paredes de vidro, escritórios abertos) sem expor o conteúdo.</w:t>
      </w:r>
    </w:p>
    <w:p>
      <w:pPr>
        <w:pStyle w:val="Compact"/>
        <w:numPr>
          <w:ilvl w:val="0"/>
          <w:numId w:val="1010"/>
        </w:numPr>
      </w:pPr>
      <w:r>
        <w:t xml:space="preserve">Contraste mínimo 4,5:1 (texto comum) e 7:1 (outros textos/imagens).</w:t>
      </w:r>
    </w:p>
    <w:p>
      <w:pPr>
        <w:pStyle w:val="Compact"/>
        <w:numPr>
          <w:ilvl w:val="0"/>
          <w:numId w:val="1010"/>
        </w:numPr>
      </w:pPr>
      <w:r>
        <w:t xml:space="preserve">Texto alternativo obrigatório em imagens funcionais.</w:t>
      </w:r>
    </w:p>
    <w:bookmarkEnd w:id="21"/>
    <w:bookmarkStart w:id="22" w:name="Xc1573c5b12c64010cdf7fc3e01f0893da76e464"/>
    <w:p>
      <w:pPr>
        <w:pStyle w:val="Heading3"/>
      </w:pPr>
      <w:r>
        <w:rPr>
          <w:b/>
          <w:bCs/>
        </w:rPr>
        <w:t xml:space="preserve">4.4 Disponibilidade do serviço</w:t>
      </w:r>
    </w:p>
    <w:p>
      <w:pPr>
        <w:pStyle w:val="FirstParagraph"/>
      </w:pPr>
      <w:r>
        <w:t xml:space="preserve">MVP em</w:t>
      </w:r>
      <w:r>
        <w:t xml:space="preserve"> </w:t>
      </w:r>
      <w:r>
        <w:rPr>
          <w:b/>
          <w:bCs/>
        </w:rPr>
        <w:t xml:space="preserve">PT-BR</w:t>
      </w:r>
      <w:r>
        <w:t xml:space="preserve"> </w:t>
      </w:r>
      <w:r>
        <w:t xml:space="preserve">apenas. Internacionalização fora do escopo.</w:t>
      </w:r>
    </w:p>
    <w:bookmarkEnd w:id="22"/>
    <w:bookmarkStart w:id="23" w:name="X0bf291d665a53044666b36c28f0855d4f7639f9"/>
    <w:p>
      <w:pPr>
        <w:pStyle w:val="Heading3"/>
      </w:pPr>
      <w:r>
        <w:rPr>
          <w:b/>
          <w:bCs/>
        </w:rPr>
        <w:t xml:space="preserve">4.5 Stack tecnológica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Função principal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Interface (UI)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 + Tailwind CSS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Componentes visuais estilizados e reativos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Build/Ferramental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Vite + TypeScript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Compilação rápida, tipagem estática, segurança no código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API/Servidor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Node.js + Fastify ou NestJS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Rotas, regras de negócio, processamento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PostgreSQL + Prisma 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Armazenamento com comunicação tipada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Critérios:</w:t>
      </w:r>
      <w:r>
        <w:t xml:space="preserve"> </w:t>
      </w:r>
      <w:r>
        <w:t xml:space="preserve">facilidade de manutenção, desempenho, segurança e</w:t>
      </w:r>
      <w:r>
        <w:t xml:space="preserve"> </w:t>
      </w:r>
      <w:r>
        <w:rPr>
          <w:b/>
          <w:bCs/>
        </w:rPr>
        <w:t xml:space="preserve">capacidade de escalar.</w:t>
      </w:r>
    </w:p>
    <w:p>
      <w:pPr>
        <w:pStyle w:val="BodyText"/>
      </w:pPr>
      <w:r>
        <w:rPr>
          <w:b/>
          <w:bCs/>
        </w:rPr>
        <w:t xml:space="preserve">Integrações em aberto:</w:t>
      </w:r>
    </w:p>
    <w:p>
      <w:pPr>
        <w:numPr>
          <w:ilvl w:val="0"/>
          <w:numId w:val="1011"/>
        </w:numPr>
      </w:pPr>
      <w:r>
        <w:t xml:space="preserve">Solução de vídeo das sessões:</w:t>
      </w:r>
      <w:r>
        <w:t xml:space="preserve"> </w:t>
      </w:r>
      <w:r>
        <w:rPr>
          <w:b/>
          <w:bCs/>
        </w:rPr>
        <w:t xml:space="preserve">integrada à plataforma ou peer-to-peer</w:t>
      </w:r>
      <w:r>
        <w:t xml:space="preserve"> </w:t>
      </w:r>
      <w:r>
        <w:t xml:space="preserve">(para gerar logs de presença e duração). Fornecedor a definir (Daily, Twilio Video, etc.).</w:t>
      </w:r>
    </w:p>
    <w:p>
      <w:pPr>
        <w:numPr>
          <w:ilvl w:val="0"/>
          <w:numId w:val="1011"/>
        </w:numPr>
      </w:pPr>
      <w:r>
        <w:t xml:space="preserve">Gateway de pagamento (B2C):</w:t>
      </w:r>
      <w:r>
        <w:t xml:space="preserve"> </w:t>
      </w:r>
      <w:r>
        <w:rPr>
          <w:b/>
          <w:bCs/>
        </w:rPr>
        <w:t xml:space="preserve">a definir</w:t>
      </w:r>
      <w:r>
        <w:t xml:space="preserve">. Preferência por construir internamente. - Antecipação de recebíveis:</w:t>
      </w:r>
      <w:r>
        <w:t xml:space="preserve"> </w:t>
      </w:r>
      <w:r>
        <w:rPr>
          <w:b/>
          <w:bCs/>
        </w:rPr>
        <w:t xml:space="preserve">plugada com fintech</w:t>
      </w:r>
      <w:r>
        <w:t xml:space="preserve"> </w:t>
      </w:r>
      <w:r>
        <w:t xml:space="preserve">(a definir).</w:t>
      </w:r>
    </w:p>
    <w:p>
      <w:pPr>
        <w:numPr>
          <w:ilvl w:val="0"/>
          <w:numId w:val="1011"/>
        </w:numPr>
      </w:pPr>
      <w:r>
        <w:t xml:space="preserve">ERP/sistema de gestão clínica: a definir (aceita sugestões).</w:t>
      </w:r>
    </w:p>
    <w:p>
      <w:pPr>
        <w:numPr>
          <w:ilvl w:val="0"/>
          <w:numId w:val="1011"/>
        </w:numPr>
      </w:pPr>
      <w:r>
        <w:t xml:space="preserve">Integração com agenda pessoal do beneficiário:</w:t>
      </w:r>
      <w:r>
        <w:t xml:space="preserve"> </w:t>
      </w:r>
      <w:r>
        <w:rPr>
          <w:b/>
          <w:bCs/>
        </w:rPr>
        <w:t xml:space="preserve">iCal + Google Calendar</w:t>
      </w:r>
      <w:r>
        <w:t xml:space="preserve"> </w:t>
      </w:r>
      <w:r>
        <w:t xml:space="preserve">(oferecida como opção).</w:t>
      </w:r>
    </w:p>
    <w:bookmarkEnd w:id="23"/>
    <w:bookmarkStart w:id="24" w:name="Xbffcca0b4933d5461801641d163fc5f51a13265"/>
    <w:p>
      <w:pPr>
        <w:pStyle w:val="Heading3"/>
      </w:pPr>
      <w:r>
        <w:rPr>
          <w:b/>
          <w:bCs/>
        </w:rPr>
        <w:t xml:space="preserve">4.6 Arquitetura de dados e operação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Multi-tenant</w:t>
      </w:r>
      <w:r>
        <w:t xml:space="preserve"> </w:t>
      </w:r>
      <w:r>
        <w:t xml:space="preserve">com isolamento lógico por padrão para escalabilidade do SaaS, com criptografia separada por tenant.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Dashboard RH:</w:t>
      </w:r>
      <w:r>
        <w:t xml:space="preserve"> </w:t>
      </w:r>
      <w:r>
        <w:t xml:space="preserve">dados de engajamento e avaliação do profissional em</w:t>
      </w:r>
      <w:r>
        <w:t xml:space="preserve"> </w:t>
      </w:r>
      <w:r>
        <w:rPr>
          <w:b/>
          <w:bCs/>
        </w:rPr>
        <w:t xml:space="preserve">tempo real</w:t>
      </w:r>
      <w:r>
        <w:t xml:space="preserve">; relatórios e análises em cadência</w:t>
      </w:r>
      <w:r>
        <w:t xml:space="preserve"> </w:t>
      </w:r>
      <w:r>
        <w:rPr>
          <w:b/>
          <w:bCs/>
        </w:rPr>
        <w:t xml:space="preserve">mensal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Assinatura eletrônica de contrato (B2B):</w:t>
      </w:r>
      <w:r>
        <w:t xml:space="preserve"> </w:t>
      </w:r>
      <w:r>
        <w:rPr>
          <w:b/>
          <w:bCs/>
        </w:rPr>
        <w:t xml:space="preserve">fora da plataforma no MVP</w:t>
      </w:r>
      <w:r>
        <w:t xml:space="preserve">. A plataforma assume que o contrato já está firmado e inicia direto no envio de convites.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a37e1b850141f06edf5de04c4179c6b3fa6a10b"/>
    <w:p>
      <w:pPr>
        <w:pStyle w:val="Heading2"/>
      </w:pPr>
      <w:r>
        <w:rPr>
          <w:b/>
          <w:bCs/>
        </w:rPr>
        <w:t xml:space="preserve">5. FLUXO 1 — RH / EMPRESA B2B</w:t>
      </w:r>
    </w:p>
    <w:p>
      <w:pPr>
        <w:pStyle w:val="FirstParagraph"/>
      </w:pPr>
      <w:r>
        <w:rPr>
          <w:b/>
          <w:bCs/>
        </w:rPr>
        <w:t xml:space="preserve">Macro-jornada (escopo MVP):</w:t>
      </w:r>
      <w:r>
        <w:t xml:space="preserve"> </w:t>
      </w:r>
      <w:r>
        <w:t xml:space="preserve">Ativação → Cadastro de beneficiários → Gestão.</w:t>
      </w:r>
      <w:r>
        <w:t xml:space="preserve"> </w:t>
      </w:r>
      <w:r>
        <w:rPr>
          <w:b/>
          <w:bCs/>
        </w:rPr>
        <w:t xml:space="preserve">Atividades de retenção (relatório mensal, reunião CSM, decisão de renovação) ficam FORA do escopo MVP</w:t>
      </w:r>
      <w:r>
        <w:t xml:space="preserve"> </w:t>
      </w:r>
      <w:r>
        <w:t xml:space="preserve">— o trabalho de retenção será conduzido diretamente com o cliente sem feature dedicada na plataforma.</w:t>
      </w:r>
    </w:p>
    <w:bookmarkStart w:id="26" w:name="X1232bf14ea862ccc00e9cb4f734ca1588103776"/>
    <w:p>
      <w:pPr>
        <w:pStyle w:val="Heading3"/>
      </w:pPr>
      <w:r>
        <w:rPr>
          <w:b/>
          <w:bCs/>
        </w:rPr>
        <w:t xml:space="preserve">5.1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t xml:space="preserve">Kick-off (fora da plataforma) → backoffice YNA cria conta da 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Setup plataforma → Cadastro de beneficiários (carga via planilha) → Envio de convites (após distribuição do kit pelo parceiro)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</w:t>
            </w:r>
          </w:p>
        </w:tc>
        <w:tc>
          <w:tcPr/>
          <w:p>
            <w:pPr>
              <w:pStyle w:val="Compact"/>
            </w:pPr>
            <w:r>
              <w:t xml:space="preserve">Dashboard RH → Gestão dos acessos dos beneficiários →</w:t>
            </w:r>
            <w:r>
              <w:t xml:space="preserve"> </w:t>
            </w:r>
            <w:r>
              <w:rPr>
                <w:b/>
                <w:bCs/>
              </w:rPr>
              <w:t xml:space="preserve">Financeiro da empresa (parcelas dos contratos)</w:t>
            </w:r>
          </w:p>
        </w:tc>
      </w:tr>
    </w:tbl>
    <w:bookmarkEnd w:id="26"/>
    <w:bookmarkStart w:id="27" w:name="X99aca87fb00bbe6273adfb8cf2d50f65b60522a"/>
    <w:p>
      <w:pPr>
        <w:pStyle w:val="Heading3"/>
      </w:pPr>
      <w:r>
        <w:rPr>
          <w:b/>
          <w:bCs/>
        </w:rPr>
        <w:t xml:space="preserve">5.2 Etapa — Kick-off (Ativação)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Alinhar com a empresa-piloto expectativas, papéis, cronograma, métricas e plano de implementação. Atividade fora da plataforma; o backoffice YNA registra a empresa e o usuário Master no sistema.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CSM YNA (Fernanda), Admin RH/DHO da empresa, lideranças-chave.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CSM, quero registrar a empresa-piloto na plataforma com dados básicos do contrato pré-acordado, para iniciar setup imediatamente após o kick-off.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RF-RH-01.1 — Cadastro de empresa-cliente pelo backoffice YNA: razão social, nome fantasia, CNPJ, contato principal RH, segmento, número de contas, plano contratado, data de início e fim do contrato.</w:t>
      </w:r>
    </w:p>
    <w:p>
      <w:pPr>
        <w:pStyle w:val="BodyText"/>
      </w:pPr>
      <w:r>
        <w:t xml:space="preserve">RF-RH-01.2 — Cadastro do</w:t>
      </w:r>
      <w:r>
        <w:t xml:space="preserve"> </w:t>
      </w:r>
      <w:r>
        <w:rPr>
          <w:b/>
          <w:bCs/>
        </w:rPr>
        <w:t xml:space="preserve">usuário Master (Admin RH)</w:t>
      </w:r>
      <w:r>
        <w:t xml:space="preserve"> </w:t>
      </w:r>
      <w:r>
        <w:t xml:space="preserve">vinculado à conta corporativa, com envio de e-mail de boas-vindas com link de primeiro acesso.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RN-RH-01.1 — Conta corporativa criada por backoffice YNA, não por self-service no MVP.</w:t>
      </w:r>
    </w:p>
    <w:p>
      <w:pPr>
        <w:pStyle w:val="BodyText"/>
      </w:pPr>
      <w:r>
        <w:t xml:space="preserve">RN-RH-01.2 — Toda empresa precisa ter ao menos um usuário Master antes do envio dos convites.</w:t>
      </w:r>
    </w:p>
    <w:bookmarkEnd w:id="27"/>
    <w:bookmarkStart w:id="28" w:name="X2a6dab20098efccf9c73c21484cd08e570bd400"/>
    <w:p>
      <w:pPr>
        <w:pStyle w:val="Heading3"/>
      </w:pPr>
      <w:r>
        <w:rPr>
          <w:b/>
          <w:bCs/>
        </w:rPr>
        <w:t xml:space="preserve">5.3 Etapa — Setup da plataforma (Configuração)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Configurar a conta corporativa para receber os beneficiários — estrutura organizacional (departamentos), perfis de acesso e operadores.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Admin RH/DHO (Master) com apoio eventual do CSM YNA.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Estrutura de perfis na plataforma — três níveis: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Master (RH)</w:t>
      </w:r>
      <w:r>
        <w:t xml:space="preserve"> </w:t>
      </w:r>
      <w:r>
        <w:t xml:space="preserve">— acesso completo às funcionalidades de gestão da empresa. Pode criar outros usuários Master ou Operadores.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Operador</w:t>
      </w:r>
      <w:r>
        <w:t xml:space="preserve"> </w:t>
      </w:r>
      <w:r>
        <w:t xml:space="preserve">— assistentes para tarefas básicas (criação, edição e exclusão de beneficiários).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Beneficiário</w:t>
      </w:r>
      <w:r>
        <w:t xml:space="preserve"> </w:t>
      </w:r>
      <w:r>
        <w:t xml:space="preserve">— usuário final.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“Sistema de gestão” interno:</w:t>
      </w:r>
      <w:r>
        <w:t xml:space="preserve"> </w:t>
      </w:r>
      <w:r>
        <w:t xml:space="preserve">a própria plataforma terá um sistema que permite à empresa gerir seus colaboradores (inclusão, exclusão, status) sem integração com sistemas de terceiros (ERP/RH) no MVP.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Master, quero configurar a estrutura de departamentos da minha empresa, para que os relatórios e o mapa de calor da NR-1 mostrem recortes de risco por setor.</w:t>
      </w:r>
    </w:p>
    <w:p>
      <w:pPr>
        <w:pStyle w:val="BodyText"/>
      </w:pPr>
      <w:r>
        <w:rPr>
          <w:i/>
          <w:iCs/>
        </w:rPr>
        <w:t xml:space="preserve">Como Master, quero criar Operadores e atribuir-lhes permissões limitadas, para distribuir o trabalho operacional sem dar acesso completo.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RF-RH-03.1 — Configuração da</w:t>
      </w:r>
      <w:r>
        <w:t xml:space="preserve"> </w:t>
      </w:r>
      <w:r>
        <w:rPr>
          <w:b/>
          <w:bCs/>
        </w:rPr>
        <w:t xml:space="preserve">estrutura de departamentos</w:t>
      </w:r>
      <w:r>
        <w:t xml:space="preserve"> </w:t>
      </w:r>
      <w:r>
        <w:t xml:space="preserve">da empresa cliente — base do mapa de calor NR-1.</w:t>
      </w:r>
      <w:r>
        <w:t xml:space="preserve"> </w:t>
      </w:r>
      <w:r>
        <w:rPr>
          <w:i/>
          <w:iCs/>
        </w:rPr>
        <w:t xml:space="preserve">No protótipo, a estrutura é uma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lista plana</w:t>
      </w:r>
      <w:r>
        <w:rPr>
          <w:i/>
          <w:iCs/>
        </w:rPr>
        <w:t xml:space="preserve"> </w:t>
      </w:r>
      <w:r>
        <w:rPr>
          <w:i/>
          <w:iCs/>
        </w:rPr>
        <w:t xml:space="preserve">de departamentos (sem aninhamento hierárquico); criação e exclusão disponíveis, renomear previsto como evolução. Árvore hierárquica de unidades fica como evolução futura.</w:t>
      </w:r>
    </w:p>
    <w:p>
      <w:pPr>
        <w:pStyle w:val="BodyText"/>
      </w:pPr>
      <w:r>
        <w:t xml:space="preserve">RF-RH-03.2 — Criação e gestão de usuários Operadores (CRUD).</w:t>
      </w:r>
    </w:p>
    <w:p>
      <w:pPr>
        <w:pStyle w:val="BodyText"/>
      </w:pPr>
      <w:r>
        <w:t xml:space="preserve">RF-RH-03.3 — Controle de acesso</w:t>
      </w:r>
      <w:r>
        <w:t xml:space="preserve"> </w:t>
      </w:r>
      <w:r>
        <w:rPr>
          <w:b/>
          <w:bCs/>
        </w:rPr>
        <w:t xml:space="preserve">por papel (Master / Operador)</w:t>
      </w:r>
      <w:r>
        <w:t xml:space="preserve">: Master tem acesso completo à gestão; Operador é limitado a cadastro/edição/exclusão de beneficiários.</w:t>
      </w:r>
      <w:r>
        <w:t xml:space="preserve"> </w:t>
      </w:r>
      <w:r>
        <w:rPr>
          <w:i/>
          <w:iCs/>
        </w:rPr>
        <w:t xml:space="preserve">Atribuição de permissões granular dentro dos papéis fica como evolução futura (protótipo é role-based).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RN-RH-03.1 — Apenas Master pode criar outros Masters ou Operadores.</w:t>
      </w:r>
    </w:p>
    <w:p>
      <w:pPr>
        <w:pStyle w:val="BodyText"/>
      </w:pPr>
      <w:r>
        <w:t xml:space="preserve">RN-RH-03.2 —</w:t>
      </w:r>
      <w:r>
        <w:t xml:space="preserve"> </w:t>
      </w:r>
      <w:r>
        <w:rPr>
          <w:b/>
          <w:bCs/>
        </w:rPr>
        <w:t xml:space="preserve">Arquitetura multi-tenant</w:t>
      </w:r>
      <w:r>
        <w:t xml:space="preserve"> </w:t>
      </w:r>
      <w:r>
        <w:t xml:space="preserve">com isolamento lógico de dados e criptografia separada por tenant.</w:t>
      </w:r>
    </w:p>
    <w:bookmarkEnd w:id="28"/>
    <w:bookmarkStart w:id="29" w:name="X1447a158bbf34ba3692545f1a194a36b8b9ae5d"/>
    <w:p>
      <w:pPr>
        <w:pStyle w:val="Heading3"/>
      </w:pPr>
      <w:r>
        <w:rPr>
          <w:b/>
          <w:bCs/>
        </w:rPr>
        <w:t xml:space="preserve">5.4 Etapa — Cadastro de beneficiários (Configuração)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Carregar a lista de beneficiários elegíveis na plataforma de forma eficiente, respeitando privacy-by-design.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Master ou Operador.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Carga inicial via planilha</w:t>
      </w:r>
      <w:r>
        <w:t xml:space="preserve"> </w:t>
      </w:r>
      <w:r>
        <w:t xml:space="preserve">(modelo a ser fornecido pela YNA — Fabiano propõe layout, Fernando Palmeiro auxilia na definição).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Campos mínimos da carga:</w:t>
      </w:r>
      <w:r>
        <w:t xml:space="preserve"> </w:t>
      </w:r>
      <w:r>
        <w:t xml:space="preserve">nome completo, CPF, data de nascimento, unidade/departamento, e-mail corporativo.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Privacy-by-design:</w:t>
      </w:r>
      <w:r>
        <w:t xml:space="preserve"> </w:t>
      </w:r>
      <w:r>
        <w:t xml:space="preserve">a empresa faz a carga inicial, mas o beneficiário completa os dados pessoais sensíveis (apelido, gênero, preferências, dados de perfil clínico) no primeiro acesso, com consentimento individual.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Master/Operador, quero baixar um template de planilha padronizado, para preparar a carga inicial sem dúvidas de formato.</w:t>
      </w:r>
    </w:p>
    <w:p>
      <w:pPr>
        <w:pStyle w:val="BodyText"/>
      </w:pPr>
      <w:r>
        <w:rPr>
          <w:i/>
          <w:iCs/>
        </w:rPr>
        <w:t xml:space="preserve">Como Master/Operador, quero importar até centenas de beneficiários de uma vez, ver erros de validação e corrigir, antes de gerar convites.</w:t>
      </w:r>
    </w:p>
    <w:p>
      <w:pPr>
        <w:pStyle w:val="BodyText"/>
      </w:pPr>
      <w:r>
        <w:rPr>
          <w:i/>
          <w:iCs/>
        </w:rPr>
        <w:t xml:space="preserve">Como Master/Operador, quero também cadastrar um beneficiário individualmente (sem planilha), para incluir novos colaboradores ao longo do contrato.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RF-RH-04.1 — Template de planilha CSV/XLSX disponível para download com os campos mínimos.</w:t>
      </w:r>
    </w:p>
    <w:p>
      <w:pPr>
        <w:pStyle w:val="BodyText"/>
      </w:pPr>
      <w:r>
        <w:t xml:space="preserve">RF-RH-04.2 — Upload e processamento da planilha com validação (campos obrigatórios, formato de e-mail, duplicidades, CPF válido).</w:t>
      </w:r>
    </w:p>
    <w:p>
      <w:pPr>
        <w:pStyle w:val="BodyText"/>
      </w:pPr>
      <w:r>
        <w:t xml:space="preserve">RF-RH-04.3 — Cadastro individual de beneficiário (CRUD).</w:t>
      </w:r>
    </w:p>
    <w:p>
      <w:pPr>
        <w:pStyle w:val="BodyText"/>
      </w:pPr>
      <w:r>
        <w:t xml:space="preserve">RF-RH-04.4 — Visualização da lista atual de beneficiários, com busca, filtro por departamento e status.</w:t>
      </w:r>
      <w:r>
        <w:t xml:space="preserve"> </w:t>
      </w:r>
      <w:r>
        <w:rPr>
          <w:i/>
          <w:iCs/>
        </w:rPr>
        <w:t xml:space="preserve">No protótipo, os status ativos são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Não convidado / Convidado / Ativo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Inativo</w:t>
      </w:r>
      <w:r>
        <w:rPr>
          <w:i/>
          <w:iCs/>
        </w:rPr>
        <w:t xml:space="preserve"> </w:t>
      </w:r>
      <w:r>
        <w:rPr>
          <w:i/>
          <w:iCs/>
        </w:rPr>
        <w:t xml:space="preserve">fica como evolução futura (ver 5.7).</w:t>
      </w:r>
    </w:p>
    <w:p>
      <w:pPr>
        <w:pStyle w:val="BodyText"/>
      </w:pPr>
      <w:r>
        <w:t xml:space="preserve">RF-RH-04.5 — Edição em massa de departamento/unidade (reorganizações internas).</w:t>
      </w:r>
    </w:p>
    <w:p>
      <w:pPr>
        <w:pStyle w:val="BodyText"/>
      </w:pPr>
      <w:r>
        <w:t xml:space="preserve">RF-RH-04.6 — Exclusão lógica do beneficiário (mantém histórico anonimizado para auditoria).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RN-RH-04.1 — Cada beneficiário consome uma “licença”. Excesso bloqueia novos cadastros até regularização contratual.</w:t>
      </w:r>
    </w:p>
    <w:p>
      <w:pPr>
        <w:pStyle w:val="BodyText"/>
      </w:pPr>
      <w:r>
        <w:t xml:space="preserve">RN-RH-04.2 — A plataforma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expõe ao RH informação clínica ou de jornada individual do beneficiário.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RNF-RH-04.1 — Importação de até 5.000 beneficiários processada em menos de 60 segundos.</w:t>
      </w:r>
    </w:p>
    <w:p>
      <w:pPr>
        <w:pStyle w:val="BodyText"/>
      </w:pPr>
      <w:r>
        <w:t xml:space="preserve">RNF-RH-04.2 — Dados em trânsito e em repouso criptografados (TLS 1.2+ e AES-256).</w:t>
      </w:r>
    </w:p>
    <w:bookmarkEnd w:id="29"/>
    <w:bookmarkStart w:id="30" w:name="X2c6a562935cee4e0cb83c64a8d1beab8349f59e"/>
    <w:p>
      <w:pPr>
        <w:pStyle w:val="Heading3"/>
      </w:pPr>
      <w:r>
        <w:rPr>
          <w:b/>
          <w:bCs/>
        </w:rPr>
        <w:t xml:space="preserve">5.5 Etapa — Envio de convites (Configuração)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Disparar para cada beneficiário um link único de primeiro acesso,</w:t>
      </w:r>
      <w:r>
        <w:t xml:space="preserve"> </w:t>
      </w:r>
      <w:r>
        <w:rPr>
          <w:b/>
          <w:bCs/>
        </w:rPr>
        <w:t xml:space="preserve">após a distribuição interna do kit de comunicação pela empresa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Master/Operador (dispara/agenda), Plataforma (automação).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Master/Operador, quero agendar o disparo dos convites em lote para coincidir com a campanha interna.</w:t>
      </w:r>
    </w:p>
    <w:p>
      <w:pPr>
        <w:pStyle w:val="BodyText"/>
      </w:pPr>
      <w:r>
        <w:rPr>
          <w:i/>
          <w:iCs/>
        </w:rPr>
        <w:t xml:space="preserve">Como Master/Operador, quero ver o funil agregado (não enviado / enviado / aberto / cadastro iniciado / cadastro concluído) sem dados pessoais clínicos.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RF-RH-05.1 — Geração de link único e personalizado por beneficiário (token assinado, com validade).</w:t>
      </w:r>
    </w:p>
    <w:p>
      <w:pPr>
        <w:pStyle w:val="BodyText"/>
      </w:pPr>
      <w:r>
        <w:t xml:space="preserve">RF-RH-05.2 — Disparo de e-mail transacional com o convite, template assinado pela voz Cora.</w:t>
      </w:r>
    </w:p>
    <w:p>
      <w:pPr>
        <w:pStyle w:val="BodyText"/>
      </w:pPr>
      <w:r>
        <w:t xml:space="preserve">RF-RH-05.3 — Sequência automatizada de reforço (push + e-mail). Cadência a refinar (sugestão: D+3, D+7, D+14).</w:t>
      </w:r>
      <w:r>
        <w:t xml:space="preserve"> </w:t>
      </w:r>
      <w:r>
        <w:rPr>
          <w:i/>
          <w:iCs/>
        </w:rPr>
        <w:t xml:space="preserve">No protótipo, o disparo oferece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"enviar agora" ou "enviar depois"</w:t>
      </w:r>
      <w:r>
        <w:rPr>
          <w:i/>
          <w:iCs/>
        </w:rPr>
        <w:t xml:space="preserve"> </w:t>
      </w:r>
      <w:r>
        <w:rPr>
          <w:i/>
          <w:iCs/>
        </w:rPr>
        <w:t xml:space="preserve">(sem seletor de data/hora); 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agendamento com data/hora</w:t>
      </w:r>
      <w:r>
        <w:rPr>
          <w:i/>
          <w:iCs/>
        </w:rPr>
        <w:t xml:space="preserve"> </w:t>
      </w:r>
      <w:r>
        <w:rPr>
          <w:i/>
          <w:iCs/>
        </w:rPr>
        <w:t xml:space="preserve">para coincidir com a campanha interna fica como evolução futura.</w:t>
      </w:r>
    </w:p>
    <w:p>
      <w:pPr>
        <w:pStyle w:val="BodyText"/>
      </w:pPr>
      <w:r>
        <w:t xml:space="preserve">RF-RH-05.4 — Painel de funil de convites para o RH com dados</w:t>
      </w:r>
      <w:r>
        <w:t xml:space="preserve"> </w:t>
      </w:r>
      <w:r>
        <w:rPr>
          <w:b/>
          <w:bCs/>
        </w:rPr>
        <w:t xml:space="preserve">agregados/anonimizados</w:t>
      </w:r>
      <w:r>
        <w:t xml:space="preserve">.</w:t>
      </w:r>
    </w:p>
    <w:p>
      <w:pPr>
        <w:pStyle w:val="BodyText"/>
      </w:pPr>
      <w:r>
        <w:t xml:space="preserve">RF-RH-05.5 — Após cadastro, status do beneficiário passa para “Ativo” — sem nenhum dado adicional para o RH.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RN-RH-05.1 — Toda informação individual do beneficiário é anonimizada para o RH a partir do cadastro.</w:t>
      </w:r>
    </w:p>
    <w:p>
      <w:pPr>
        <w:pStyle w:val="BodyText"/>
      </w:pPr>
      <w:r>
        <w:t xml:space="preserve">RN-RH-05.2 — Link expira em 30 dias (sugerido) com possibilidade de reenvio.</w:t>
      </w:r>
      <w:r>
        <w:t xml:space="preserve"> </w:t>
      </w:r>
      <w:r>
        <w:rPr>
          <w:b/>
          <w:bCs/>
        </w:rPr>
        <w:t xml:space="preserve">A validar.</w:t>
      </w:r>
    </w:p>
    <w:bookmarkEnd w:id="30"/>
    <w:bookmarkStart w:id="31" w:name="X2350907ad85d035111d9faafdf5a453f095d381"/>
    <w:p>
      <w:pPr>
        <w:pStyle w:val="Heading3"/>
      </w:pPr>
      <w:r>
        <w:rPr>
          <w:b/>
          <w:bCs/>
        </w:rPr>
        <w:t xml:space="preserve">5.6 Etapa — Dashboard RH (Gestão)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Visão contínua da adesão e dos indicadores NR-1 agregados, preservando o sigilo individual.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16"/>
        </w:numPr>
      </w:pPr>
      <w:r>
        <w:t xml:space="preserve">Dashboard foca em</w:t>
      </w:r>
      <w:r>
        <w:t xml:space="preserve"> </w:t>
      </w:r>
      <w:r>
        <w:rPr>
          <w:b/>
          <w:bCs/>
        </w:rPr>
        <w:t xml:space="preserve">métricas macro</w:t>
      </w:r>
      <w:r>
        <w:t xml:space="preserve">, evitando dados individuais para prevenir conflitos éticos e LGPD.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Indicadores previstos: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Adesão ao benefício</w:t>
      </w:r>
      <w:r>
        <w:t xml:space="preserve"> </w:t>
      </w:r>
      <w:r>
        <w:t xml:space="preserve">(% de adesão dos beneficiários) e engajamento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Indicadores de bem-estar</w:t>
      </w:r>
      <w:r>
        <w:t xml:space="preserve"> </w:t>
      </w:r>
      <w:r>
        <w:t xml:space="preserve">e status de conformidade NR-1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Mapa de calor (heatmap) por departamento</w:t>
      </w:r>
      <w:r>
        <w:t xml:space="preserve"> </w:t>
      </w:r>
      <w:r>
        <w:t xml:space="preserve">mostrando áreas com maior atenção emocional (estresse/burnout), sem expor identidades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Relatório mensal “one page”</w:t>
      </w:r>
      <w:r>
        <w:t xml:space="preserve"> </w:t>
      </w:r>
      <w:r>
        <w:t xml:space="preserve">extraível pela plataforma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Anonimização e anonimato ≥ 4</w:t>
      </w:r>
      <w:r>
        <w:t xml:space="preserve"> </w:t>
      </w:r>
      <w:r>
        <w:t xml:space="preserve">(departamentos/setores com menos de 4 colaboradores são automaticamente agrupados).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Atualização:</w:t>
      </w:r>
      <w:r>
        <w:t xml:space="preserve"> </w:t>
      </w:r>
      <w:r>
        <w:t xml:space="preserve">dados de engajamento e avaliação de profissional em</w:t>
      </w:r>
      <w:r>
        <w:t xml:space="preserve"> </w:t>
      </w:r>
      <w:r>
        <w:rPr>
          <w:b/>
          <w:bCs/>
        </w:rPr>
        <w:t xml:space="preserve">tempo real</w:t>
      </w:r>
      <w:r>
        <w:t xml:space="preserve">; relatórios e análises</w:t>
      </w:r>
      <w:r>
        <w:t xml:space="preserve"> </w:t>
      </w:r>
      <w:r>
        <w:rPr>
          <w:b/>
          <w:bCs/>
        </w:rPr>
        <w:t xml:space="preserve">mensais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Relatórios de ROI</w:t>
      </w:r>
      <w:r>
        <w:t xml:space="preserve"> </w:t>
      </w:r>
      <w:r>
        <w:t xml:space="preserve">são consolidados anualmente para o RH</w:t>
      </w:r>
      <w:r>
        <w:t xml:space="preserve"> </w:t>
      </w:r>
      <w:r>
        <w:rPr>
          <w:b/>
          <w:bCs/>
        </w:rPr>
        <w:t xml:space="preserve">mas não compõem o escopo do MVP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Master, Operador.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Master, quero ver, em uma tela, a taxa de adesão da minha empresa para acompanhar o sucesso da campanha.</w:t>
      </w:r>
    </w:p>
    <w:p>
      <w:pPr>
        <w:pStyle w:val="BodyText"/>
      </w:pPr>
      <w:r>
        <w:rPr>
          <w:i/>
          <w:iCs/>
        </w:rPr>
        <w:t xml:space="preserve">Como Master, quero ver indicadores agregados de bem-estar (índice médio do check-in, sem identificação individual), para entender o “termômetro” do meu time.</w:t>
      </w:r>
    </w:p>
    <w:p>
      <w:pPr>
        <w:pStyle w:val="BodyText"/>
      </w:pPr>
      <w:r>
        <w:rPr>
          <w:i/>
          <w:iCs/>
        </w:rPr>
        <w:t xml:space="preserve">Como Master, quero gerar o relatório mensal “one page” em PDF para apresentar à liderança.</w:t>
      </w:r>
    </w:p>
    <w:p>
      <w:pPr>
        <w:pStyle w:val="BodyText"/>
      </w:pPr>
      <w:r>
        <w:rPr>
          <w:i/>
          <w:iCs/>
        </w:rPr>
        <w:t xml:space="preserve">Como Master, quero receber alertas quando indicadores agregados sinalizam risco psicossocial elevado.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RF-RH-06.1 — Painel com KPIs principais: taxa de convites aceitos, % beneficiários ativos, % de check-ins respondidos (agregado), índice médio de bem-estar, nº de sessões realizadas agregado, NPS médio (agregado), satisfação com a plataforma e com o profissional (agregado).</w:t>
      </w:r>
    </w:p>
    <w:p>
      <w:pPr>
        <w:pStyle w:val="BodyText"/>
      </w:pPr>
      <w:r>
        <w:t xml:space="preserve">RF-RH-06.2 — Filtros por período (semana / mês / trimestre) e por departamento, com k-anonimato mínimo 4.</w:t>
      </w:r>
      <w:r>
        <w:t xml:space="preserve"> </w:t>
      </w:r>
      <w:r>
        <w:rPr>
          <w:i/>
          <w:iCs/>
        </w:rPr>
        <w:t xml:space="preserve">No protótipo, o dashboard de indicadores tem filtro por período; 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filtro por departamento</w:t>
      </w:r>
      <w:r>
        <w:rPr>
          <w:i/>
          <w:iCs/>
        </w:rPr>
        <w:t xml:space="preserve"> </w:t>
      </w:r>
      <w:r>
        <w:rPr>
          <w:i/>
          <w:iCs/>
        </w:rPr>
        <w:t xml:space="preserve">fica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pendente de protótipo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RF-RH-06.3 —</w:t>
      </w:r>
      <w:r>
        <w:t xml:space="preserve"> </w:t>
      </w:r>
      <w:r>
        <w:rPr>
          <w:b/>
          <w:bCs/>
        </w:rPr>
        <w:t xml:space="preserve">Mapa de calor por departamento</w:t>
      </w:r>
      <w:r>
        <w:t xml:space="preserve"> </w:t>
      </w:r>
      <w:r>
        <w:t xml:space="preserve">com indicadores de risco psicossocial (NR-1).</w:t>
      </w:r>
    </w:p>
    <w:p>
      <w:pPr>
        <w:pStyle w:val="BodyText"/>
      </w:pPr>
      <w:r>
        <w:t xml:space="preserve">RF-RH-06.4 — Geração e download do relatório mensal “one page” em PDF.</w:t>
      </w:r>
      <w:r>
        <w:t xml:space="preserve"> </w:t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Pendente de protótipo</w:t>
      </w:r>
      <w:r>
        <w:rPr>
          <w:i/>
          <w:iCs/>
        </w:rPr>
        <w:t xml:space="preserve"> </w:t>
      </w:r>
      <w:r>
        <w:rPr>
          <w:i/>
          <w:iCs/>
        </w:rPr>
        <w:t xml:space="preserve">— camada de serviço prevista, sem acionamento na tela ainda.)</w:t>
      </w:r>
    </w:p>
    <w:p>
      <w:pPr>
        <w:pStyle w:val="BodyText"/>
      </w:pPr>
      <w:r>
        <w:t xml:space="preserve">RF-RH-06.5 — Alertas configuráveis para thresholds NR-1.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RN-RH-06.1 — Sigilo individual inegociável. Toda visualização é agregada com k-anonimato ≥ 4.</w:t>
      </w:r>
    </w:p>
    <w:p>
      <w:pPr>
        <w:pStyle w:val="BodyText"/>
      </w:pPr>
      <w:r>
        <w:t xml:space="preserve">RN-RH-06.2 — Conjunto exato de KPIs específicos da NR-1 e thresholds:</w:t>
      </w:r>
      <w:r>
        <w:t xml:space="preserve"> </w:t>
      </w:r>
      <w:r>
        <w:rPr>
          <w:b/>
          <w:bCs/>
        </w:rPr>
        <w:t xml:space="preserve">pendente detalhamento técnico clínico</w:t>
      </w:r>
      <w:r>
        <w:t xml:space="preserve"> </w:t>
      </w:r>
      <w:r>
        <w:t xml:space="preserve">com a curadoria clínica e o jurídico YNA.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RNF-RH-06.1 — Tempo de carregamento do dashboard &lt; 3 segundos para até 5.000 beneficiários.</w:t>
      </w:r>
    </w:p>
    <w:p>
      <w:pPr>
        <w:pStyle w:val="BodyText"/>
      </w:pPr>
      <w:r>
        <w:t xml:space="preserve">RNF-RH-06.2 — Exportação assíncrona com notificação por e-mail quando o relatório estiver pronto.</w:t>
      </w:r>
    </w:p>
    <w:bookmarkEnd w:id="31"/>
    <w:bookmarkStart w:id="32" w:name="X012a6d0fb7cf585057158ee048359195c1d92b5"/>
    <w:p>
      <w:pPr>
        <w:pStyle w:val="Heading3"/>
      </w:pPr>
      <w:r>
        <w:rPr>
          <w:b/>
          <w:bCs/>
        </w:rPr>
        <w:t xml:space="preserve">5.7 Etapa — Gestão dos acessos dos beneficiários (Gestão)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Permitir ao RH gerenciar inclusões, exclusões e status dos beneficiários ao longo do contrato, refletindo mudanças no quadro da empresa.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Master/Operador, quero excluir um beneficiário quando ele sai da empresa, para liberar a licença e desabilitar seu acesso de forma controlada.</w:t>
      </w:r>
    </w:p>
    <w:p>
      <w:pPr>
        <w:pStyle w:val="BodyText"/>
      </w:pPr>
      <w:r>
        <w:rPr>
          <w:i/>
          <w:iCs/>
        </w:rPr>
        <w:t xml:space="preserve">Como Master/Operador, quero adicionar novos beneficiários ao longo do contrato, conforme o quadro da empresa cresce.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RF-RH-07.1 — Exclusão de beneficiário com período adicional de suporte (portabilidade — definir prazo, sugestão: 30 dias para B2C ou transição).</w:t>
      </w:r>
    </w:p>
    <w:p>
      <w:pPr>
        <w:pStyle w:val="BodyText"/>
      </w:pPr>
      <w:r>
        <w:t xml:space="preserve">RF-RH-07.2 — Status do beneficiário: Não convidado / Convidado / Ativo (implementados no protótipo) e</w:t>
      </w:r>
      <w:r>
        <w:t xml:space="preserve"> </w:t>
      </w:r>
      <w:r>
        <w:rPr>
          <w:b/>
          <w:bCs/>
        </w:rPr>
        <w:t xml:space="preserve">Inativo / Em portabilidade</w:t>
      </w:r>
      <w:r>
        <w:t xml:space="preserve"> </w:t>
      </w:r>
      <w:r>
        <w:t xml:space="preserve">(</w:t>
      </w:r>
      <w:r>
        <w:rPr>
          <w:b/>
          <w:bCs/>
        </w:rPr>
        <w:t xml:space="preserve">evolução futura — ainda não no protótipo</w:t>
      </w:r>
      <w:r>
        <w:t xml:space="preserve">).</w:t>
      </w:r>
    </w:p>
    <w:p>
      <w:pPr>
        <w:pStyle w:val="BodyText"/>
      </w:pPr>
      <w:r>
        <w:t xml:space="preserve">RF-RH-07.3 — Notificação automática ao beneficiário sobre transição/portabilidade (opção B2C).</w:t>
      </w:r>
    </w:p>
    <w:p>
      <w:pPr>
        <w:pStyle w:val="BodyText"/>
      </w:pPr>
      <w:r>
        <w:t xml:space="preserve">RF-RH-07.4 — Bloqueio de inclusões quando o número de beneficiários ativos atinge o teto contratado.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RN-RH-07.1 — Ao excluir beneficiário: dados gerais anonimizados permanecem na YNA; dados pessoais identificáveis são excluídos.</w:t>
      </w:r>
    </w:p>
    <w:p>
      <w:pPr>
        <w:pStyle w:val="BodyText"/>
      </w:pPr>
      <w:r>
        <w:t xml:space="preserve">RN-RH-07.2 —</w:t>
      </w:r>
      <w:r>
        <w:t xml:space="preserve"> </w:t>
      </w:r>
      <w:r>
        <w:rPr>
          <w:b/>
          <w:bCs/>
        </w:rPr>
        <w:t xml:space="preserve">Portabilidade prevista:</w:t>
      </w:r>
      <w:r>
        <w:t xml:space="preserve"> </w:t>
      </w:r>
      <w:r>
        <w:t xml:space="preserve">B2B → B2C, B2B → outro B2B, B2C → B2B. Sempre com período de transição.</w:t>
      </w:r>
    </w:p>
    <w:bookmarkEnd w:id="32"/>
    <w:bookmarkStart w:id="33" w:name="Xd52f59934992c212995675595d9ee3f960e2a6d"/>
    <w:p>
      <w:pPr>
        <w:pStyle w:val="Heading3"/>
      </w:pPr>
      <w:r>
        <w:rPr>
          <w:b/>
          <w:bCs/>
        </w:rPr>
        <w:t xml:space="preserve">5.8 Etapa — Financeiro da empresa (Gestão)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Dar ao RH visibilidade e controle sobre as</w:t>
      </w:r>
      <w:r>
        <w:t xml:space="preserve"> </w:t>
      </w:r>
      <w:r>
        <w:rPr>
          <w:b/>
          <w:bCs/>
        </w:rPr>
        <w:t xml:space="preserve">parcelas dos contratos</w:t>
      </w:r>
      <w:r>
        <w:t xml:space="preserve"> </w:t>
      </w:r>
      <w:r>
        <w:t xml:space="preserve">da empresa — acompanhar vencimentos, baixar a nota fiscal e o boleto e</w:t>
      </w:r>
      <w:r>
        <w:t xml:space="preserve"> </w:t>
      </w:r>
      <w:r>
        <w:rPr>
          <w:b/>
          <w:bCs/>
        </w:rPr>
        <w:t xml:space="preserve">informar o pagamento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Master, Operador.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RF-RH-08.1 — Feature</w:t>
      </w:r>
      <w:r>
        <w:t xml:space="preserve"> </w:t>
      </w:r>
      <w:r>
        <w:rPr>
          <w:b/>
          <w:bCs/>
        </w:rPr>
        <w:t xml:space="preserve">Financeiro</w:t>
      </w:r>
      <w:r>
        <w:t xml:space="preserve"> </w:t>
      </w:r>
      <w:r>
        <w:t xml:space="preserve">no menu do RH (</w:t>
      </w:r>
      <w:r>
        <w:rPr>
          <w:b/>
          <w:bCs/>
        </w:rPr>
        <w:t xml:space="preserve">abaixo de Indicadores</w:t>
      </w:r>
      <w:r>
        <w:t xml:space="preserve">), com</w:t>
      </w:r>
      <w:r>
        <w:t xml:space="preserve"> </w:t>
      </w:r>
      <w:r>
        <w:rPr>
          <w:b/>
          <w:bCs/>
        </w:rPr>
        <w:t xml:space="preserve">big numbers clicáveis</w:t>
      </w:r>
      <w:r>
        <w:t xml:space="preserve"> </w:t>
      </w:r>
      <w:r>
        <w:t xml:space="preserve">que filtram a lista:</w:t>
      </w:r>
      <w:r>
        <w:t xml:space="preserve"> </w:t>
      </w:r>
      <w:r>
        <w:rPr>
          <w:b/>
          <w:bCs/>
        </w:rPr>
        <w:t xml:space="preserve">Parcelas pagas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Parcelas abertas</w:t>
      </w:r>
      <w:r>
        <w:t xml:space="preserve"> </w:t>
      </w:r>
      <w:r>
        <w:t xml:space="preserve">(por padrão,</w:t>
      </w:r>
      <w:r>
        <w:t xml:space="preserve"> </w:t>
      </w:r>
      <w:r>
        <w:rPr>
          <w:i/>
          <w:iCs/>
        </w:rPr>
        <w:t xml:space="preserve">Abertas</w:t>
      </w:r>
      <w:r>
        <w:t xml:space="preserve"> </w:t>
      </w:r>
      <w:r>
        <w:t xml:space="preserve">ativo; abertas = a vencer + em atraso + futuras).</w:t>
      </w:r>
    </w:p>
    <w:p>
      <w:pPr>
        <w:pStyle w:val="BodyText"/>
      </w:pPr>
      <w:r>
        <w:t xml:space="preserve">RF-RH-08.2 —</w:t>
      </w:r>
      <w:r>
        <w:t xml:space="preserve"> </w:t>
      </w:r>
      <w:r>
        <w:rPr>
          <w:b/>
          <w:bCs/>
        </w:rPr>
        <w:t xml:space="preserve">Filtros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contrato</w:t>
      </w:r>
      <w:r>
        <w:t xml:space="preserve"> </w:t>
      </w:r>
      <w:r>
        <w:t xml:space="preserve">(select) e por</w:t>
      </w:r>
      <w:r>
        <w:t xml:space="preserve"> </w:t>
      </w:r>
      <w:r>
        <w:rPr>
          <w:b/>
          <w:bCs/>
        </w:rPr>
        <w:t xml:space="preserve">período de vencimento</w:t>
      </w:r>
      <w:r>
        <w:t xml:space="preserve"> </w:t>
      </w:r>
      <w:r>
        <w:t xml:space="preserve">(data de início e fim).</w:t>
      </w:r>
    </w:p>
    <w:p>
      <w:pPr>
        <w:pStyle w:val="BodyText"/>
      </w:pPr>
      <w:r>
        <w:t xml:space="preserve">RF-RH-08.3 —</w:t>
      </w:r>
      <w:r>
        <w:t xml:space="preserve"> </w:t>
      </w:r>
      <w:r>
        <w:rPr>
          <w:b/>
          <w:bCs/>
        </w:rPr>
        <w:t xml:space="preserve">Lista de parcelas</w:t>
      </w:r>
      <w:r>
        <w:t xml:space="preserve"> </w:t>
      </w:r>
      <w:r>
        <w:t xml:space="preserve">ordenada por</w:t>
      </w:r>
      <w:r>
        <w:t xml:space="preserve"> </w:t>
      </w:r>
      <w:r>
        <w:rPr>
          <w:b/>
          <w:bCs/>
        </w:rPr>
        <w:t xml:space="preserve">vencimento crescente</w:t>
      </w:r>
      <w:r>
        <w:t xml:space="preserve">, mostrando</w:t>
      </w:r>
      <w:r>
        <w:t xml:space="preserve"> </w:t>
      </w:r>
      <w:r>
        <w:rPr>
          <w:b/>
          <w:bCs/>
        </w:rPr>
        <w:t xml:space="preserve">nº da parcela/total, valor, número do contrato, vencimento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status (Pago / A vencer / Em atraso)</w:t>
      </w:r>
      <w:r>
        <w:t xml:space="preserve">.</w:t>
      </w:r>
    </w:p>
    <w:p>
      <w:pPr>
        <w:pStyle w:val="BodyText"/>
      </w:pPr>
      <w:r>
        <w:t xml:space="preserve">RF-RH-08.4 —</w:t>
      </w:r>
      <w:r>
        <w:t xml:space="preserve"> </w:t>
      </w:r>
      <w:r>
        <w:rPr>
          <w:b/>
          <w:bCs/>
        </w:rPr>
        <w:t xml:space="preserve">Ações por status: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Pago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ver detalhes</w:t>
      </w:r>
      <w:r>
        <w:t xml:space="preserve">: data do pagamento,</w:t>
      </w:r>
      <w:r>
        <w:t xml:space="preserve"> </w:t>
      </w:r>
      <w:r>
        <w:rPr>
          <w:b/>
          <w:bCs/>
        </w:rPr>
        <w:t xml:space="preserve">nota fiscal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comprovante</w:t>
      </w:r>
      <w:r>
        <w:t xml:space="preserve"> </w:t>
      </w:r>
      <w:r>
        <w:t xml:space="preserve">(download).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vencer / Em atraso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baixar NF e boleto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informar o pagamento</w:t>
      </w:r>
      <w:r>
        <w:t xml:space="preserve"> </w:t>
      </w:r>
      <w:r>
        <w:t xml:space="preserve">(data do pagamento, valor pago e</w:t>
      </w:r>
      <w:r>
        <w:t xml:space="preserve"> </w:t>
      </w:r>
      <w:r>
        <w:rPr>
          <w:b/>
          <w:bCs/>
        </w:rPr>
        <w:t xml:space="preserve">anexo do comprovante</w:t>
      </w:r>
      <w:r>
        <w:t xml:space="preserve">).</w:t>
      </w:r>
    </w:p>
    <w:p>
      <w:pPr>
        <w:pStyle w:val="FirstParagraph"/>
      </w:pPr>
      <w:r>
        <w:t xml:space="preserve">RF-RH-08.5 —</w:t>
      </w:r>
      <w:r>
        <w:t xml:space="preserve"> </w:t>
      </w:r>
      <w:r>
        <w:rPr>
          <w:b/>
          <w:bCs/>
        </w:rPr>
        <w:t xml:space="preserve">Parcelas futuras</w:t>
      </w:r>
      <w:r>
        <w:t xml:space="preserve"> </w:t>
      </w:r>
      <w:r>
        <w:t xml:space="preserve">ainda</w:t>
      </w:r>
      <w:r>
        <w:t xml:space="preserve"> </w:t>
      </w:r>
      <w:r>
        <w:rPr>
          <w:b/>
          <w:bCs/>
        </w:rPr>
        <w:t xml:space="preserve">não têm NF nem boleto</w:t>
      </w:r>
      <w:r>
        <w:t xml:space="preserve"> </w:t>
      </w:r>
      <w:r>
        <w:t xml:space="preserve">(gerados apenas no</w:t>
      </w:r>
      <w:r>
        <w:t xml:space="preserve"> </w:t>
      </w:r>
      <w:r>
        <w:rPr>
          <w:b/>
          <w:bCs/>
        </w:rPr>
        <w:t xml:space="preserve">mês do vencimento</w:t>
      </w:r>
      <w:r>
        <w:t xml:space="preserve">); aparecem como abertas, sem ação de pagamento.</w:t>
      </w:r>
    </w:p>
    <w:p>
      <w:pPr>
        <w:pStyle w:val="BodyText"/>
      </w:pPr>
      <w:r>
        <w:t xml:space="preserve">RF-RH-08.6 —</w:t>
      </w:r>
      <w:r>
        <w:t xml:space="preserve"> </w:t>
      </w:r>
      <w:r>
        <w:rPr>
          <w:b/>
          <w:bCs/>
        </w:rPr>
        <w:t xml:space="preserve">Atalho no dashboard (visão geral):</w:t>
      </w:r>
      <w:r>
        <w:t xml:space="preserve"> </w:t>
      </w:r>
      <w:r>
        <w:t xml:space="preserve">bloco</w:t>
      </w:r>
      <w:r>
        <w:t xml:space="preserve"> </w:t>
      </w:r>
      <w:r>
        <w:rPr>
          <w:b/>
          <w:bCs/>
        </w:rPr>
        <w:t xml:space="preserve">“Parcela em aberto”</w:t>
      </w:r>
      <w:r>
        <w:t xml:space="preserve"> </w:t>
      </w:r>
      <w:r>
        <w:t xml:space="preserve">na coluna lateral, destacando a</w:t>
      </w:r>
      <w:r>
        <w:t xml:space="preserve"> </w:t>
      </w:r>
      <w:r>
        <w:rPr>
          <w:b/>
          <w:bCs/>
        </w:rPr>
        <w:t xml:space="preserve">parcela aberta pagável mais recente</w:t>
      </w:r>
      <w:r>
        <w:t xml:space="preserve"> </w:t>
      </w:r>
      <w:r>
        <w:t xml:space="preserve">(valor, contrato e vencimento; realce se em atraso). Ao clicar, direciona ao</w:t>
      </w:r>
      <w:r>
        <w:t xml:space="preserve"> </w:t>
      </w:r>
      <w:r>
        <w:rPr>
          <w:b/>
          <w:bCs/>
        </w:rPr>
        <w:t xml:space="preserve">Financeiro</w:t>
      </w:r>
      <w:r>
        <w:t xml:space="preserve"> </w:t>
      </w:r>
      <w:r>
        <w:t xml:space="preserve">para baixar NF/boleto e informar o pagamento.</w:t>
      </w:r>
    </w:p>
    <w:p>
      <w:pPr>
        <w:pStyle w:val="BodyText"/>
      </w:pPr>
      <w:r>
        <w:rPr>
          <w:b/>
          <w:bCs/>
        </w:rPr>
        <w:t xml:space="preserve">Regra de negócio</w:t>
      </w:r>
    </w:p>
    <w:p>
      <w:pPr>
        <w:pStyle w:val="BodyText"/>
      </w:pPr>
      <w:r>
        <w:t xml:space="preserve">RN-RH-08.1 — A NF e o boleto de uma parcela só ficam disponíveis a partir do</w:t>
      </w:r>
      <w:r>
        <w:t xml:space="preserve"> </w:t>
      </w:r>
      <w:r>
        <w:rPr>
          <w:b/>
          <w:bCs/>
        </w:rPr>
        <w:t xml:space="preserve">mês do vencimento</w:t>
      </w:r>
      <w:r>
        <w:t xml:space="preserve"> </w:t>
      </w:r>
      <w:r>
        <w:t xml:space="preserve">(parcelas futuras não os possuem).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1" w:name="Xc50b6aa4b520761cd477501730c29341b9dfbdf"/>
    <w:p>
      <w:pPr>
        <w:pStyle w:val="Heading2"/>
      </w:pPr>
      <w:r>
        <w:rPr>
          <w:b/>
          <w:bCs/>
        </w:rPr>
        <w:t xml:space="preserve">6. FLUXO 2 — BENEFICIÁRIO</w:t>
      </w:r>
    </w:p>
    <w:p>
      <w:pPr>
        <w:pStyle w:val="FirstParagraph"/>
      </w:pPr>
      <w:r>
        <w:rPr>
          <w:b/>
          <w:bCs/>
        </w:rPr>
        <w:t xml:space="preserve">Macro-jornada:</w:t>
      </w:r>
      <w:r>
        <w:t xml:space="preserve"> </w:t>
      </w:r>
      <w:r>
        <w:t xml:space="preserve">Entrada → Onboarding → Match → Cuidado → Fidelização → Migração B2C</w:t>
      </w:r>
    </w:p>
    <w:p>
      <w:pPr>
        <w:pStyle w:val="BodyText"/>
      </w:pPr>
      <w:r>
        <w:rPr>
          <w:b/>
          <w:bCs/>
        </w:rPr>
        <w:t xml:space="preserve">Premissa-chave:</w:t>
      </w:r>
      <w:r>
        <w:t xml:space="preserve"> </w:t>
      </w:r>
      <w:r>
        <w:t xml:space="preserve">É o fluxo mais completo do MVP. Sigilo LGPD é a 1ª tela. Nyna (Assistente IA 24/7) está disponível desde o início.</w:t>
      </w:r>
    </w:p>
    <w:bookmarkStart w:id="35" w:name="X032bac3c2209b5c9b1174356872f92c90bb6bed"/>
    <w:p>
      <w:pPr>
        <w:pStyle w:val="Heading3"/>
      </w:pPr>
      <w:r>
        <w:rPr>
          <w:b/>
          <w:bCs/>
        </w:rPr>
        <w:t xml:space="preserve">6.1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E-mail convite (link único) → decisão de confiança → possível abandono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Boas-vindas + apresentação da YNA → Sigilo LGPD → Confia? → Cadastro (completar dados pessoais)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Triagem (perguntas fechadas + abertas) → 3 matches curados → Gostou?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Cuidado</w:t>
            </w:r>
          </w:p>
        </w:tc>
        <w:tc>
          <w:tcPr/>
          <w:p>
            <w:pPr>
              <w:pStyle w:val="Compact"/>
            </w:pPr>
            <w:r>
              <w:t xml:space="preserve">Agendamento → 1ª sessão (vídeo integrado) → Continuar? → Jornada contínua com Nyna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Fidelização</w:t>
            </w:r>
          </w:p>
        </w:tc>
        <w:tc>
          <w:tcPr/>
          <w:p>
            <w:pPr>
              <w:pStyle w:val="Compact"/>
            </w:pPr>
            <w:r>
              <w:t xml:space="preserve">Check-in opcional → Migração B2C (P1 — apenas stub no protótipo)</w:t>
            </w:r>
          </w:p>
        </w:tc>
      </w:tr>
    </w:tbl>
    <w:bookmarkEnd w:id="35"/>
    <w:bookmarkStart w:id="36" w:name="Xb20b1bc01d19de952eb112402bda8b46ad87173"/>
    <w:p>
      <w:pPr>
        <w:pStyle w:val="Heading3"/>
      </w:pPr>
      <w:r>
        <w:rPr>
          <w:b/>
          <w:bCs/>
        </w:rPr>
        <w:t xml:space="preserve">6.2 Etapa — E-mail convite (Entrada)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Levar o beneficiário até a plataforma com um link personalizado, com a voz Cora-Cuidador-Amante.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RF-CO-01.1 — Template de e-mail transacional personalizado com nome do beneficiário, nome da empresa contratante e link único assinado.</w:t>
      </w:r>
    </w:p>
    <w:p>
      <w:pPr>
        <w:pStyle w:val="BodyText"/>
      </w:pPr>
      <w:r>
        <w:t xml:space="preserve">RF-CO-01.2 — Copy passando pelo filtro Cora-B2C.</w:t>
      </w:r>
    </w:p>
    <w:p>
      <w:pPr>
        <w:pStyle w:val="BodyText"/>
      </w:pPr>
      <w:r>
        <w:t xml:space="preserve">RF-CO-01.3 — Rastreamento de abertura e cliques (sem identificação individual exposta ao RH).</w:t>
      </w:r>
    </w:p>
    <w:p>
      <w:pPr>
        <w:pStyle w:val="BodyText"/>
      </w:pPr>
      <w:r>
        <w:t xml:space="preserve">RF-CO-01.4 — Expiração configurável (default 30 dias) com possibilidade de renovação.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RN-CO-01.1 — Não enviar dados sensíveis no e-mail.</w:t>
      </w:r>
    </w:p>
    <w:p>
      <w:pPr>
        <w:pStyle w:val="BodyText"/>
      </w:pPr>
      <w:r>
        <w:t xml:space="preserve">RN-CO-01.2 — Link válido apenas para o e-mail do beneficiário convidado.</w:t>
      </w:r>
    </w:p>
    <w:bookmarkEnd w:id="36"/>
    <w:bookmarkStart w:id="37" w:name="X740abc75a8674bca47c60ac6c8a290f9fd61d69"/>
    <w:p>
      <w:pPr>
        <w:pStyle w:val="Heading3"/>
      </w:pPr>
      <w:r>
        <w:rPr>
          <w:b/>
          <w:bCs/>
        </w:rPr>
        <w:t xml:space="preserve">6.3 Etapa — Sigilo LGPD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Estabelecer confiança antes de qualquer coleta de dado. Tela mais crítica do fluxo — gate de confiança.</w:t>
      </w:r>
    </w:p>
    <w:p>
      <w:pPr>
        <w:pStyle w:val="BodyText"/>
      </w:pPr>
      <w:r>
        <w:rPr>
          <w:b/>
          <w:bCs/>
        </w:rPr>
        <w:t xml:space="preserve">Princípio de design:</w:t>
      </w:r>
      <w:r>
        <w:t xml:space="preserve"> </w:t>
      </w:r>
      <w:r>
        <w:t xml:space="preserve">copy em</w:t>
      </w:r>
      <w:r>
        <w:t xml:space="preserve"> </w:t>
      </w:r>
      <w:r>
        <w:rPr>
          <w:b/>
          <w:bCs/>
        </w:rPr>
        <w:t xml:space="preserve">Cora-Cuidador puro</w:t>
      </w:r>
      <w:r>
        <w:t xml:space="preserve">, sem jargão jurídico. Explicar: o que a YNA vê e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vê; o que o RH vê (nada identificável); como o dado é protegido; canal de denúncia (DPO).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RF-CO-02.1 — Tela inicial obrigatória após clique no convite.</w:t>
      </w:r>
    </w:p>
    <w:p>
      <w:pPr>
        <w:pStyle w:val="BodyText"/>
      </w:pPr>
      <w:r>
        <w:t xml:space="preserve">RF-CO-02.2 — Resumo “em humano” + acesso aos documentos legais completos (Termos de Uso e Política de Privacidade) em modal/scroll.</w:t>
      </w:r>
    </w:p>
    <w:p>
      <w:pPr>
        <w:pStyle w:val="BodyText"/>
      </w:pPr>
      <w:r>
        <w:t xml:space="preserve">RF-CO-02.3 — Aceite explícito por checkbox + clique no botão “Quero começar” (ou equivalente Cora).</w:t>
      </w:r>
    </w:p>
    <w:p>
      <w:pPr>
        <w:pStyle w:val="BodyText"/>
      </w:pPr>
      <w:r>
        <w:t xml:space="preserve">RF-CO-02.4 — Opção clara de recusa → leva ao fluxo de abandono (não cadastro forçado).</w:t>
      </w:r>
    </w:p>
    <w:p>
      <w:pPr>
        <w:pStyle w:val="BodyText"/>
      </w:pPr>
      <w:r>
        <w:t xml:space="preserve">RF-CO-02.5 — Registro do aceite com timestamp, IP, versão dos documentos (compliance LGPD).</w:t>
      </w:r>
    </w:p>
    <w:p>
      <w:pPr>
        <w:pStyle w:val="BodyText"/>
      </w:pPr>
      <w:r>
        <w:t xml:space="preserve">RF-CO-02.6 —</w:t>
      </w:r>
      <w:r>
        <w:t xml:space="preserve"> </w:t>
      </w:r>
      <w:r>
        <w:rPr>
          <w:b/>
          <w:bCs/>
        </w:rPr>
        <w:t xml:space="preserve">Boas-vindas e apresentação</w:t>
      </w:r>
      <w:r>
        <w:t xml:space="preserve"> </w:t>
      </w:r>
      <w:r>
        <w:t xml:space="preserve">antes do gate LGPD: telas introdutórias curtas (1 boas-vindas + 3 slides puláveis) que apresentam o propósito da YNA na voz Cora, com CTAs “Conhecer a YNA” / “Iniciar meu cadastro” e a opção de pular para o sigilo.</w:t>
      </w:r>
    </w:p>
    <w:p>
      <w:pPr>
        <w:pStyle w:val="BodyText"/>
      </w:pPr>
      <w:r>
        <w:t xml:space="preserve">RF-CO-02.7 — Atalho</w:t>
      </w:r>
      <w:r>
        <w:t xml:space="preserve"> </w:t>
      </w:r>
      <w:r>
        <w:rPr>
          <w:b/>
          <w:bCs/>
        </w:rPr>
        <w:t xml:space="preserve">“Já sou cadastrado”</w:t>
      </w:r>
      <w:r>
        <w:t xml:space="preserve"> </w:t>
      </w:r>
      <w:r>
        <w:t xml:space="preserve">nas telas de entrada → fluxo de login, para o beneficiário que retorna.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RN-CO-02.1 — Sem aceite, sem cadastro.</w:t>
      </w:r>
    </w:p>
    <w:p>
      <w:pPr>
        <w:pStyle w:val="BodyText"/>
      </w:pPr>
      <w:r>
        <w:t xml:space="preserve">RN-CO-02.2 — Nova versão de Termos/Política exige novo aceite por todos os usuários ativos.</w:t>
      </w:r>
    </w:p>
    <w:p>
      <w:pPr>
        <w:pStyle w:val="BodyText"/>
      </w:pPr>
      <w:r>
        <w:t xml:space="preserve">RN-CO-02.3 — Beneficiário pode revogar consentimento a qualquer momento (LGPD).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Termos de Uso e Política de Privacidade precisam ser redigidos — responsabilidade YNA jurídico, com resumo “em humano” feito por FDN/YNA.</w:t>
      </w:r>
    </w:p>
    <w:bookmarkEnd w:id="37"/>
    <w:bookmarkStart w:id="38" w:name="X0799df2ea9ce25b7bec1930e9e9a8ed7abb7d82"/>
    <w:p>
      <w:pPr>
        <w:pStyle w:val="Heading3"/>
      </w:pPr>
      <w:r>
        <w:rPr>
          <w:b/>
          <w:bCs/>
        </w:rPr>
        <w:t xml:space="preserve">6.4 Etapa — Decisão “Confia?” (Onboarding)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RF-CO-03.1 — Não confia → tela de despedida calorosa (Cora-Cuidador), botão “voltar quando quiser”, link permanece válido.</w:t>
      </w:r>
    </w:p>
    <w:p>
      <w:pPr>
        <w:pStyle w:val="BodyText"/>
      </w:pPr>
      <w:r>
        <w:t xml:space="preserve">RF-CO-03.2 — Registro do evento de recusa (sem dado identificável) para análise de funil agregado.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RN-CO-03.1 — Recusa não consome o convite.</w:t>
      </w:r>
    </w:p>
    <w:p>
      <w:pPr>
        <w:pStyle w:val="BodyText"/>
      </w:pPr>
      <w:r>
        <w:t xml:space="preserve">RN-CO-03.2 — Sem nudge agressivo.</w:t>
      </w:r>
    </w:p>
    <w:bookmarkEnd w:id="38"/>
    <w:bookmarkStart w:id="39" w:name="Xbf6313463f7b2e83bbe71736986eb105367ce5b"/>
    <w:p>
      <w:pPr>
        <w:pStyle w:val="Heading3"/>
      </w:pPr>
      <w:r>
        <w:rPr>
          <w:b/>
          <w:bCs/>
        </w:rPr>
        <w:t xml:space="preserve">6.5 Etapa — Cadastro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Completar o cadastro iniciado pelo RH com dados pessoais que</w:t>
      </w:r>
      <w:r>
        <w:t xml:space="preserve"> </w:t>
      </w:r>
      <w:r>
        <w:rPr>
          <w:b/>
          <w:bCs/>
        </w:rPr>
        <w:t xml:space="preserve">só o beneficiário pode/deve fornecer</w:t>
      </w:r>
      <w:r>
        <w:t xml:space="preserve">, e configurar a conta.</w:t>
      </w:r>
    </w:p>
    <w:p>
      <w:pPr>
        <w:pStyle w:val="BodyText"/>
      </w:pPr>
      <w:r>
        <w:rPr>
          <w:b/>
          <w:bCs/>
        </w:rPr>
        <w:t xml:space="preserve">Definições confirmadas (privacy-by-design)</w:t>
      </w:r>
    </w:p>
    <w:p>
      <w:pPr>
        <w:pStyle w:val="BodyText"/>
      </w:pPr>
      <w:r>
        <w:t xml:space="preserve">O RH carrega: nome completo, CPF, data de nascimento, departamento, e-mail corporativo.</w:t>
      </w:r>
    </w:p>
    <w:p>
      <w:pPr>
        <w:pStyle w:val="BodyText"/>
      </w:pPr>
      <w:r>
        <w:t xml:space="preserve">O beneficiário completa no primeiro acesso: senha, sexo/gênero, nome completo, telefone (opcional), foto de perfil (opcional), preferências de comunicação, integração com agenda pessoal.</w:t>
      </w:r>
    </w:p>
    <w:p>
      <w:pPr>
        <w:pStyle w:val="BodyText"/>
      </w:pPr>
      <w:r>
        <w:rPr>
          <w:b/>
          <w:bCs/>
        </w:rPr>
        <w:t xml:space="preserve">Definições confirmadas (implementação)</w:t>
      </w:r>
    </w:p>
    <w:p>
      <w:pPr>
        <w:numPr>
          <w:ilvl w:val="0"/>
          <w:numId w:val="1019"/>
        </w:numPr>
      </w:pPr>
      <w:r>
        <w:t xml:space="preserve">O cadastro é apresentado em</w:t>
      </w:r>
      <w:r>
        <w:t xml:space="preserve"> </w:t>
      </w:r>
      <w:r>
        <w:rPr>
          <w:b/>
          <w:bCs/>
        </w:rPr>
        <w:t xml:space="preserve">wizard de 3 passos curtos</w:t>
      </w:r>
      <w:r>
        <w:t xml:space="preserve">: (1) identificação (nome, como quer ser chamada/o, e-mail, telefone opcional, sexo/gênero); (2) senha; (3) foto (opcional). Cada passo pode ser concluído ou pulado conforme o campo.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Integração com agenda pessoal</w:t>
      </w:r>
      <w:r>
        <w:t xml:space="preserve"> </w:t>
      </w:r>
      <w:r>
        <w:t xml:space="preserve">oferece</w:t>
      </w:r>
      <w:r>
        <w:t xml:space="preserve"> </w:t>
      </w:r>
      <w:r>
        <w:rPr>
          <w:b/>
          <w:bCs/>
        </w:rPr>
        <w:t xml:space="preserve">Google Calendar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iCal/Apple Calendar</w:t>
      </w:r>
      <w:r>
        <w:t xml:space="preserve"> </w:t>
      </w:r>
      <w:r>
        <w:t xml:space="preserve">(sem Outlook no MVP), em etapa própria após o cadastro, com opção de pular.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Aceite de comunicações</w:t>
      </w:r>
      <w:r>
        <w:t xml:space="preserve"> </w:t>
      </w:r>
      <w:r>
        <w:t xml:space="preserve">em etapa dedicada: transacional (obrigatório) e marketing/conteúdo (opcional).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RF-CO-04.1 — Tela de “Completar cadastro” com pré-preenchimento (não editável) de nome, CPF, e-mail, data de nascimento, departamento.</w:t>
      </w:r>
    </w:p>
    <w:p>
      <w:pPr>
        <w:pStyle w:val="BodyText"/>
      </w:pPr>
      <w:r>
        <w:t xml:space="preserve">RF-CO-04.2 — Campos do beneficiário: senha, sexo, apelido, telefone (opcional), foto (opcional).</w:t>
      </w:r>
    </w:p>
    <w:p>
      <w:pPr>
        <w:pStyle w:val="BodyText"/>
      </w:pPr>
      <w:r>
        <w:t xml:space="preserve">RF-CO-04.3 — Aceite separado de comunicações: transacional (obrigatório) e marketing/conteúdo (opcional).</w:t>
      </w:r>
    </w:p>
    <w:p>
      <w:pPr>
        <w:pStyle w:val="BodyText"/>
      </w:pPr>
      <w:r>
        <w:t xml:space="preserve">RF-CO-04.4 — Validação de força de senha + recomendação de uso de gerenciador.</w:t>
      </w:r>
    </w:p>
    <w:p>
      <w:pPr>
        <w:pStyle w:val="BodyText"/>
      </w:pPr>
      <w:r>
        <w:t xml:space="preserve">RF-CO-04.5 — Configuração opcional de integração com</w:t>
      </w:r>
      <w:r>
        <w:t xml:space="preserve"> </w:t>
      </w:r>
      <w:r>
        <w:rPr>
          <w:b/>
          <w:bCs/>
        </w:rPr>
        <w:t xml:space="preserve">iCal / Google Calendar</w:t>
      </w:r>
      <w:r>
        <w:t xml:space="preserve"> </w:t>
      </w:r>
      <w:r>
        <w:t xml:space="preserve">para receber sessões na agenda pessoal.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RN-CO-04.1 — Idade mínima 18 anos (calculada a partir da data de nascimento da carga RH).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RNF-CO-04.1 — Completar cadastro em menos de 90 segundos.</w:t>
      </w:r>
    </w:p>
    <w:p>
      <w:pPr>
        <w:pStyle w:val="BodyText"/>
      </w:pPr>
      <w:r>
        <w:t xml:space="preserve">RNF-CO-04.2 — Aderência ao OWASP Top 10.</w:t>
      </w:r>
    </w:p>
    <w:bookmarkEnd w:id="39"/>
    <w:bookmarkStart w:id="40" w:name="X0a0fecd013a850d5a89186957d35e8ce0c607a1"/>
    <w:p>
      <w:pPr>
        <w:pStyle w:val="Heading3"/>
      </w:pPr>
      <w:r>
        <w:rPr>
          <w:b/>
          <w:bCs/>
        </w:rPr>
        <w:t xml:space="preserve">6.6 Etapa — Triagem (Match)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Conhecer o beneficiário para fazer um bom matching com o profissional. Conversa, não formulário clínico.</w:t>
      </w:r>
    </w:p>
    <w:p>
      <w:pPr>
        <w:pStyle w:val="BodyText"/>
      </w:pPr>
      <w:r>
        <w:rPr>
          <w:b/>
          <w:bCs/>
        </w:rPr>
        <w:t xml:space="preserve">Definições confirmadas (kickoff + implementação)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Perguntas parametrizadas pelo tipo de profissional</w:t>
      </w:r>
      <w:r>
        <w:t xml:space="preserve"> </w:t>
      </w:r>
      <w:r>
        <w:t xml:space="preserve">(sem árvore de decisão ramificada no MVP). O</w:t>
      </w:r>
      <w:r>
        <w:t xml:space="preserve"> </w:t>
      </w:r>
      <w:r>
        <w:rPr>
          <w:b/>
          <w:bCs/>
        </w:rPr>
        <w:t xml:space="preserve">número, o texto, o tipo e as opções</w:t>
      </w:r>
      <w:r>
        <w:t xml:space="preserve"> </w:t>
      </w:r>
      <w:r>
        <w:t xml:space="preserve">das perguntas vêm da configuração do tipo no CMS do Manager (ver 8.5) — não são mais fixas. No MVP, valem as perguntas do tipo</w:t>
      </w:r>
      <w:r>
        <w:t xml:space="preserve"> </w:t>
      </w:r>
      <w:r>
        <w:rPr>
          <w:b/>
          <w:bCs/>
        </w:rPr>
        <w:t xml:space="preserve">Psicólogo</w:t>
      </w:r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Tipologia mista:</w:t>
      </w:r>
      <w:r>
        <w:t xml:space="preserve"> </w:t>
      </w:r>
      <w:r>
        <w:t xml:space="preserve">combinação de perguntas</w:t>
      </w:r>
      <w:r>
        <w:t xml:space="preserve"> </w:t>
      </w:r>
      <w:r>
        <w:rPr>
          <w:b/>
          <w:bCs/>
        </w:rPr>
        <w:t xml:space="preserve">fechadas</w:t>
      </w:r>
      <w:r>
        <w:t xml:space="preserve"> </w:t>
      </w:r>
      <w:r>
        <w:t xml:space="preserve">(de seleção, com opções)</w:t>
      </w:r>
      <w:r>
        <w:t xml:space="preserve"> </w:t>
      </w:r>
      <w:r>
        <w:rPr>
          <w:b/>
          <w:bCs/>
        </w:rPr>
        <w:t xml:space="preserve">e abertas</w:t>
      </w:r>
      <w:r>
        <w:t xml:space="preserve"> </w:t>
      </w:r>
      <w:r>
        <w:t xml:space="preserve">(texto livre), além de</w:t>
      </w:r>
      <w:r>
        <w:t xml:space="preserve"> </w:t>
      </w:r>
      <w:r>
        <w:rPr>
          <w:b/>
          <w:bCs/>
        </w:rPr>
        <w:t xml:space="preserve">escala</w:t>
      </w:r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Temas das perguntas: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Momento de vida</w:t>
      </w:r>
      <w:r>
        <w:t xml:space="preserve"> </w:t>
      </w:r>
      <w:r>
        <w:t xml:space="preserve">atual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Linha terapêutica</w:t>
      </w:r>
      <w:r>
        <w:t xml:space="preserve"> </w:t>
      </w:r>
      <w:r>
        <w:t xml:space="preserve">de preferência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Necessidades específicas</w:t>
      </w:r>
      <w:r>
        <w:t xml:space="preserve"> </w:t>
      </w:r>
      <w:r>
        <w:t xml:space="preserve">do beneficiário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Definição final das perguntas</w:t>
      </w:r>
      <w:r>
        <w:t xml:space="preserve"> </w:t>
      </w:r>
      <w:r>
        <w:t xml:space="preserve">sob responsabilidade da</w:t>
      </w:r>
      <w:r>
        <w:t xml:space="preserve"> </w:t>
      </w:r>
      <w:r>
        <w:rPr>
          <w:b/>
          <w:bCs/>
        </w:rPr>
        <w:t xml:space="preserve">Virgínia (YNA)</w:t>
      </w:r>
      <w:r>
        <w:t xml:space="preserve"> </w:t>
      </w:r>
      <w:r>
        <w:t xml:space="preserve">— pendente reunião específica (pode ocorrer assíncrona devido a agenda).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responder cinco perguntas que pareçam uma conversa cuidadosa, não um questionário clínico, para me sentir acolhido.</w:t>
      </w:r>
    </w:p>
    <w:p>
      <w:pPr>
        <w:pStyle w:val="BodyText"/>
      </w:pPr>
      <w:r>
        <w:rPr>
          <w:i/>
          <w:iCs/>
        </w:rPr>
        <w:t xml:space="preserve">Como beneficiário, quero respostas abertas onde possa me expressar com minhas próprias palavras, e fechadas onde minha escolha facilita o sistema te entender, para um match mais preciso.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RF-CO-05.1 — Wizard de triagem cujas</w:t>
      </w:r>
      <w:r>
        <w:t xml:space="preserve"> </w:t>
      </w:r>
      <w:r>
        <w:rPr>
          <w:b/>
          <w:bCs/>
        </w:rPr>
        <w:t xml:space="preserve">perguntas são definidas no tipo de profissional</w:t>
      </w:r>
      <w:r>
        <w:t xml:space="preserve"> </w:t>
      </w:r>
      <w:r>
        <w:t xml:space="preserve">(CMS do Manager — ver 8.5): o</w:t>
      </w:r>
      <w:r>
        <w:t xml:space="preserve"> </w:t>
      </w:r>
      <w:r>
        <w:rPr>
          <w:b/>
          <w:bCs/>
        </w:rPr>
        <w:t xml:space="preserve">número, o texto, o tipo e as opções</w:t>
      </w:r>
      <w:r>
        <w:t xml:space="preserve"> </w:t>
      </w:r>
      <w:r>
        <w:t xml:space="preserve">de cada pergunta vêm da configuração do tipo, com copy Cora-Cuidador.</w:t>
      </w:r>
    </w:p>
    <w:p>
      <w:pPr>
        <w:pStyle w:val="BodyText"/>
      </w:pPr>
      <w:r>
        <w:t xml:space="preserve">RF-CO-05.2 — Tipologia de pergunta variada, conforme o tipo configurado:</w:t>
      </w:r>
      <w:r>
        <w:t xml:space="preserve"> </w:t>
      </w:r>
      <w:r>
        <w:rPr>
          <w:b/>
          <w:bCs/>
        </w:rPr>
        <w:t xml:space="preserve">resposta aberta</w:t>
      </w:r>
      <w:r>
        <w:t xml:space="preserve"> </w:t>
      </w:r>
      <w:r>
        <w:t xml:space="preserve">(textarea),</w:t>
      </w:r>
      <w:r>
        <w:t xml:space="preserve"> </w:t>
      </w:r>
      <w:r>
        <w:rPr>
          <w:b/>
          <w:bCs/>
        </w:rPr>
        <w:t xml:space="preserve">escolha única / múltipla</w:t>
      </w:r>
      <w:r>
        <w:t xml:space="preserve"> </w:t>
      </w:r>
      <w:r>
        <w:t xml:space="preserve">(opções) e</w:t>
      </w:r>
      <w:r>
        <w:t xml:space="preserve"> </w:t>
      </w:r>
      <w:r>
        <w:rPr>
          <w:b/>
          <w:bCs/>
        </w:rPr>
        <w:t xml:space="preserve">escala</w:t>
      </w:r>
      <w:r>
        <w:t xml:space="preserve">.</w:t>
      </w:r>
    </w:p>
    <w:p>
      <w:pPr>
        <w:pStyle w:val="BodyText"/>
      </w:pPr>
      <w:r>
        <w:t xml:space="preserve">RF-CO-05.3 — Salvamento progressivo (resposta a resposta).</w:t>
      </w:r>
    </w:p>
    <w:p>
      <w:pPr>
        <w:pStyle w:val="BodyText"/>
      </w:pPr>
      <w:r>
        <w:t xml:space="preserve">RF-CO-05.4 — Possibilidade de pular pergunta (registra como “preferência não informada”).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RN-CO-05.1 — As respostas integram o prontuário inicial (LGPD-protegido) e são visíveis ao profissional escolhido.</w:t>
      </w:r>
    </w:p>
    <w:p>
      <w:pPr>
        <w:pStyle w:val="BodyText"/>
      </w:pPr>
      <w:r>
        <w:t xml:space="preserve">RN-CO-05.2 — Triagem sem ramificações;</w:t>
      </w:r>
      <w:r>
        <w:t xml:space="preserve"> </w:t>
      </w:r>
      <w:r>
        <w:rPr>
          <w:b/>
          <w:bCs/>
        </w:rPr>
        <w:t xml:space="preserve">as perguntas são parametrizadas por tipo de profissional</w:t>
      </w:r>
      <w:r>
        <w:t xml:space="preserve"> </w:t>
      </w:r>
      <w:r>
        <w:t xml:space="preserve">no CMS (texto, tipo, opções e obrigatoriedade), permitindo ajustá-las sem reescrita. No MVP, valem as perguntas do tipo</w:t>
      </w:r>
      <w:r>
        <w:t xml:space="preserve"> </w:t>
      </w:r>
      <w:r>
        <w:rPr>
          <w:b/>
          <w:bCs/>
        </w:rPr>
        <w:t xml:space="preserve">Psicólogo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texto exato das 5 perguntas e tipo (fechada/aberta) — responsável Virgínia (YNA) com apoio FDN para tom de voz.</w:t>
      </w:r>
    </w:p>
    <w:bookmarkEnd w:id="40"/>
    <w:bookmarkStart w:id="41" w:name="X6035e3e41fb9f068fe5231af69361233964d25d"/>
    <w:p>
      <w:pPr>
        <w:pStyle w:val="Heading3"/>
      </w:pPr>
      <w:r>
        <w:rPr>
          <w:b/>
          <w:bCs/>
        </w:rPr>
        <w:t xml:space="preserve">6.7 Etapa — 3 matches curados (Match)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Apresentar três opções de profissionais selecionados por algoritmo + curadoria YNA.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Vídeos de apresentação dos profissionais</w:t>
      </w:r>
      <w:r>
        <w:t xml:space="preserve"> </w:t>
      </w:r>
      <w:r>
        <w:t xml:space="preserve">são previstos (não opcionais) — prática que aumenta a eficácia do match.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Critérios de matching:</w:t>
      </w:r>
      <w:r>
        <w:t xml:space="preserve"> </w:t>
      </w:r>
      <w:r>
        <w:t xml:space="preserve">definidos junto à Virgínia (YNA), com base nas respostas da triagem e na especialidade do psicólogo.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Ranking interno YNA:</w:t>
      </w:r>
      <w:r>
        <w:t xml:space="preserve"> </w:t>
      </w:r>
      <w:r>
        <w:rPr>
          <w:b/>
          <w:bCs/>
        </w:rPr>
        <w:t xml:space="preserve">oculto para o beneficiário no MVP</w:t>
      </w:r>
      <w:r>
        <w:t xml:space="preserve"> </w:t>
      </w:r>
      <w:r>
        <w:t xml:space="preserve">(uso interno YNA apenas).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 primeira sessão é o teste de “química”</w:t>
      </w:r>
      <w:r>
        <w:t xml:space="preserve"> </w:t>
      </w:r>
      <w:r>
        <w:t xml:space="preserve">entre beneficiário e terapeuta — caso não se sinta confortável, pode solicitar novo profissional.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ver três perfis profissionais com foto, vídeo curto de apresentação, especialidades, abordagem terapêutica e disponibilidade, para escolher com quem me sinto mais à vontade.</w:t>
      </w:r>
    </w:p>
    <w:p>
      <w:pPr>
        <w:pStyle w:val="BodyText"/>
      </w:pPr>
      <w:r>
        <w:rPr>
          <w:i/>
          <w:iCs/>
        </w:rPr>
        <w:t xml:space="preserve">Como beneficiário, quero uma breve explicação de por que esses três foram sugeridos, para confiar na recomendação.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RF-CO-06.1 — Apresentação dos 3 perfis com: foto,</w:t>
      </w:r>
      <w:r>
        <w:t xml:space="preserve"> </w:t>
      </w:r>
      <w:r>
        <w:rPr>
          <w:b/>
          <w:bCs/>
        </w:rPr>
        <w:t xml:space="preserve">vídeo curto de apresentação</w:t>
      </w:r>
      <w:r>
        <w:t xml:space="preserve">, nome profissional, formação, especialidades, abordagem terapêutica, breve “como trabalha”, agenda disponível.</w:t>
      </w:r>
    </w:p>
    <w:p>
      <w:pPr>
        <w:pStyle w:val="BodyText"/>
      </w:pPr>
      <w:r>
        <w:t xml:space="preserve">RF-CO-06.2 — “Por que esses três” — explicação humanizada de cada match.</w:t>
      </w:r>
    </w:p>
    <w:p>
      <w:pPr>
        <w:pStyle w:val="BodyText"/>
      </w:pPr>
      <w:r>
        <w:t xml:space="preserve">RF-CO-06.3 — Modal/página dedicada com detalhes de cada profissional.</w:t>
      </w:r>
    </w:p>
    <w:p>
      <w:pPr>
        <w:pStyle w:val="BodyText"/>
      </w:pPr>
      <w:r>
        <w:t xml:space="preserve">RF-CO-06.4 — Botão “ver outras opções” → recalcula matches ou permite ajustar triagem.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RN-CO-06.1 — Os 3 perfis são gerados pelo algoritmo + curadoria YNA.</w:t>
      </w:r>
    </w:p>
    <w:p>
      <w:pPr>
        <w:pStyle w:val="BodyText"/>
      </w:pPr>
      <w:r>
        <w:t xml:space="preserve">RN-CO-06.2 — Volume mínimo de profissionais no piloto: garantir diversidade de 3 matches por beneficiário (com 30-50 profissionais previstos, é viável).</w:t>
      </w:r>
    </w:p>
    <w:p>
      <w:pPr>
        <w:pStyle w:val="BodyText"/>
      </w:pPr>
      <w:r>
        <w:t xml:space="preserve">RN-CO-06.3 — Ranking YNA</w:t>
      </w:r>
      <w:r>
        <w:t xml:space="preserve"> </w:t>
      </w:r>
      <w:r>
        <w:rPr>
          <w:b/>
          <w:bCs/>
        </w:rPr>
        <w:t xml:space="preserve">não é exposto</w:t>
      </w:r>
      <w:r>
        <w:t xml:space="preserve"> </w:t>
      </w:r>
      <w:r>
        <w:t xml:space="preserve">ao beneficiário no MVP.</w:t>
      </w:r>
    </w:p>
    <w:bookmarkEnd w:id="41"/>
    <w:bookmarkStart w:id="42" w:name="Xa316b37f373409bd929adaa2b16abb3e81e3401"/>
    <w:p>
      <w:pPr>
        <w:pStyle w:val="Heading3"/>
      </w:pPr>
      <w:r>
        <w:rPr>
          <w:b/>
          <w:bCs/>
        </w:rPr>
        <w:t xml:space="preserve">6.8 Etapa — Decisão “Gostou?” (Match)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RF-CO-07.1 — Escolha do profissional → segue para Agendamento.</w:t>
      </w:r>
    </w:p>
    <w:p>
      <w:pPr>
        <w:pStyle w:val="BodyText"/>
      </w:pPr>
      <w:r>
        <w:t xml:space="preserve">RF-CO-07.2 — “Quero ver outras opções” → retorna aos matches.</w:t>
      </w:r>
    </w:p>
    <w:p>
      <w:pPr>
        <w:pStyle w:val="BodyText"/>
      </w:pPr>
      <w:r>
        <w:t xml:space="preserve">RF-CO-07.3 — Microcopy Cora reforça que não há resposta errada.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RN-CO-07.1 — Troca pode ser feita a qualquer momento — sempre volta aos 3 matches (recalculados).</w:t>
      </w:r>
    </w:p>
    <w:bookmarkEnd w:id="42"/>
    <w:bookmarkStart w:id="43" w:name="X4ed26dcf4f0174d75cd8185a14caf30b4d6c28e"/>
    <w:p>
      <w:pPr>
        <w:pStyle w:val="Heading3"/>
      </w:pPr>
      <w:r>
        <w:rPr>
          <w:b/>
          <w:bCs/>
        </w:rPr>
        <w:t xml:space="preserve">6.9 Etapa — Agendamento (Cuidado)</w:t>
      </w:r>
    </w:p>
    <w:p>
      <w:pPr>
        <w:pStyle w:val="FirstParagraph"/>
      </w:pPr>
      <w:r>
        <w:rPr>
          <w:b/>
          <w:bCs/>
        </w:rPr>
        <w:t xml:space="preserve">Definições confirmadas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Integração com agenda pessoal</w:t>
      </w:r>
      <w:r>
        <w:t xml:space="preserve"> </w:t>
      </w:r>
      <w:r>
        <w:t xml:space="preserve">(iCal + Google Calendar) é oferecida ao beneficiário.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Modalidade:</w:t>
      </w:r>
      <w:r>
        <w:t xml:space="preserve"> </w:t>
      </w:r>
      <w:r>
        <w:t xml:space="preserve">apenas online no MVP.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Lembretes:</w:t>
      </w:r>
      <w:r>
        <w:t xml:space="preserve"> </w:t>
      </w:r>
      <w:r>
        <w:t xml:space="preserve">push (preferencial) + e-mail + sincronização com agenda pessoal.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RF-CO-08.1 — Calendário interativo com slots disponíveis do profissional escolhido.</w:t>
      </w:r>
    </w:p>
    <w:p>
      <w:pPr>
        <w:pStyle w:val="BodyText"/>
      </w:pPr>
      <w:r>
        <w:t xml:space="preserve">RF-CO-08.2 — Confirmação da sessão (data, horário, link da sala).</w:t>
      </w:r>
    </w:p>
    <w:p>
      <w:pPr>
        <w:pStyle w:val="BodyText"/>
      </w:pPr>
      <w:r>
        <w:t xml:space="preserve">RF-CO-08.3 — Lembrete em D-1 e D-0 (1h antes) — via push + e-mail + atualização na agenda integrada.</w:t>
      </w:r>
    </w:p>
    <w:p>
      <w:pPr>
        <w:pStyle w:val="BodyText"/>
      </w:pPr>
      <w:r>
        <w:t xml:space="preserve">RF-CO-08.4 — Função de</w:t>
      </w:r>
      <w:r>
        <w:t xml:space="preserve"> </w:t>
      </w:r>
      <w:r>
        <w:rPr>
          <w:b/>
          <w:bCs/>
        </w:rPr>
        <w:t xml:space="preserve">remarcar</w:t>
      </w:r>
      <w:r>
        <w:t xml:space="preserve"> </w:t>
      </w:r>
      <w:r>
        <w:t xml:space="preserve">(janela mínima sugerida: 24h antes). Quando a sessão é recorrente, o beneficiário escolhe o</w:t>
      </w:r>
      <w:r>
        <w:t xml:space="preserve"> </w:t>
      </w:r>
      <w:r>
        <w:rPr>
          <w:b/>
          <w:bCs/>
        </w:rPr>
        <w:t xml:space="preserve">escopo</w:t>
      </w:r>
      <w:r>
        <w:t xml:space="preserve">: “apenas esta sessão” ou “este e todos os próximos”. Tela de confirmação dedicada.</w:t>
      </w:r>
    </w:p>
    <w:p>
      <w:pPr>
        <w:pStyle w:val="BodyText"/>
      </w:pPr>
      <w:r>
        <w:t xml:space="preserve">RF-CO-08.5 — Função de</w:t>
      </w:r>
      <w:r>
        <w:t xml:space="preserve"> </w:t>
      </w:r>
      <w:r>
        <w:rPr>
          <w:b/>
          <w:bCs/>
        </w:rPr>
        <w:t xml:space="preserve">cancelar</w:t>
      </w:r>
      <w:r>
        <w:t xml:space="preserve"> </w:t>
      </w:r>
      <w:r>
        <w:t xml:space="preserve">(com confirmação dupla, Cora acolhe sem julgar), exibindo o aviso da política de antecedência. Para sessões recorrentes, cancelar “apenas esta” ou “todas as próximas”. Tela de confirmação dedicada.</w:t>
      </w:r>
    </w:p>
    <w:p>
      <w:pPr>
        <w:pStyle w:val="BodyText"/>
      </w:pPr>
      <w:r>
        <w:t xml:space="preserve">RF-CO-08.6 —</w:t>
      </w:r>
      <w:r>
        <w:t xml:space="preserve"> </w:t>
      </w:r>
      <w:r>
        <w:rPr>
          <w:b/>
          <w:bCs/>
        </w:rPr>
        <w:t xml:space="preserve">Modo de agendamento: sessão única ou compromisso recorrente.</w:t>
      </w:r>
      <w:r>
        <w:t xml:space="preserve"> </w:t>
      </w:r>
      <w:r>
        <w:t xml:space="preserve">No recorrente, o beneficiário escolhe um dia fixo da semana e horário; a sessão se repete semanalmente e pode ser cancelada a qualquer momento. Resumo e rótulos de confirmação distintos por modo (“Confirmar agendamento” / “Confirmar compromisso recorrente”).</w:t>
      </w:r>
    </w:p>
    <w:p>
      <w:pPr>
        <w:pStyle w:val="BodyText"/>
      </w:pPr>
      <w:r>
        <w:t xml:space="preserve">RF-CO-08.7 — Tela de</w:t>
      </w:r>
      <w:r>
        <w:t xml:space="preserve"> </w:t>
      </w:r>
      <w:r>
        <w:rPr>
          <w:b/>
          <w:bCs/>
        </w:rPr>
        <w:t xml:space="preserve">Agenda</w:t>
      </w:r>
      <w:r>
        <w:t xml:space="preserve"> </w:t>
      </w:r>
      <w:r>
        <w:t xml:space="preserve">com abas “Próximas” e “Realizadas” e ações por sessão (entrar na sala / editar / confirmar), além de adicionar nova sessão. A agenda já é</w:t>
      </w:r>
      <w:r>
        <w:t xml:space="preserve"> </w:t>
      </w:r>
      <w:r>
        <w:rPr>
          <w:b/>
          <w:bCs/>
        </w:rPr>
        <w:t xml:space="preserve">estruturada por tipo de profissional</w:t>
      </w:r>
      <w:r>
        <w:t xml:space="preserve"> </w:t>
      </w:r>
      <w:r>
        <w:t xml:space="preserve">(filtro/seletor por especialidade — no MVP, Saúde Mental ativo; Nutrição/Fisioterapia sinalizadas “em breve”), coerente com o conceito de tipos de profissional (ver 8.5).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RN-CO-08.1 — Modalidade exclusiva no MVP: online (vídeo).</w:t>
      </w:r>
    </w:p>
    <w:p>
      <w:pPr>
        <w:pStyle w:val="BodyText"/>
      </w:pPr>
      <w:r>
        <w:t xml:space="preserve">RN-CO-08.2 — Política de remarcação/no-show: pendente (sugestão: cancelar até 24h antes sem ônus).</w:t>
      </w:r>
    </w:p>
    <w:p>
      <w:pPr>
        <w:pStyle w:val="BodyText"/>
      </w:pPr>
      <w:r>
        <w:t xml:space="preserve">RN-CO-08.3 — Na</w:t>
      </w:r>
      <w:r>
        <w:t xml:space="preserve"> </w:t>
      </w:r>
      <w:r>
        <w:rPr>
          <w:b/>
          <w:bCs/>
        </w:rPr>
        <w:t xml:space="preserve">1ª sessão</w:t>
      </w:r>
      <w:r>
        <w:t xml:space="preserve"> </w:t>
      </w:r>
      <w:r>
        <w:t xml:space="preserve">(logo após a triagem/matches) só é oferecida</w:t>
      </w:r>
      <w:r>
        <w:t xml:space="preserve"> </w:t>
      </w:r>
      <w:r>
        <w:rPr>
          <w:b/>
          <w:bCs/>
        </w:rPr>
        <w:t xml:space="preserve">sessão única</w:t>
      </w:r>
      <w:r>
        <w:t xml:space="preserve">; o</w:t>
      </w:r>
      <w:r>
        <w:t xml:space="preserve"> </w:t>
      </w:r>
      <w:r>
        <w:rPr>
          <w:b/>
          <w:bCs/>
        </w:rPr>
        <w:t xml:space="preserve">agendamento recorrente</w:t>
      </w:r>
      <w:r>
        <w:t xml:space="preserve"> </w:t>
      </w:r>
      <w:r>
        <w:t xml:space="preserve">fica disponível somente quando o beneficiário já está na área logada.</w:t>
      </w:r>
    </w:p>
    <w:bookmarkEnd w:id="43"/>
    <w:bookmarkStart w:id="44" w:name="Xbc493bb33e4357a04a78b2f1cd5938266874e6b"/>
    <w:p>
      <w:pPr>
        <w:pStyle w:val="Heading3"/>
      </w:pPr>
      <w:r>
        <w:rPr>
          <w:b/>
          <w:bCs/>
        </w:rPr>
        <w:t xml:space="preserve">6.10 Etapa — 1ª sessão (Cuidado)</w:t>
      </w:r>
    </w:p>
    <w:p>
      <w:pPr>
        <w:pStyle w:val="FirstParagraph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Solução de vídeo integrada à plataforma</w:t>
      </w:r>
      <w:r>
        <w:t xml:space="preserve"> </w:t>
      </w:r>
      <w:r>
        <w:t xml:space="preserve">(ou peer-to-peer), para gerar</w:t>
      </w:r>
      <w:r>
        <w:t xml:space="preserve"> </w:t>
      </w:r>
      <w:r>
        <w:rPr>
          <w:b/>
          <w:bCs/>
        </w:rPr>
        <w:t xml:space="preserve">logs de presença e duração</w:t>
      </w:r>
      <w:r>
        <w:t xml:space="preserve"> </w:t>
      </w:r>
      <w:r>
        <w:t xml:space="preserve">das sessões — garantia do controle do serviço pago.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Fornecedor específico</w:t>
      </w:r>
      <w:r>
        <w:t xml:space="preserve"> </w:t>
      </w:r>
      <w:r>
        <w:t xml:space="preserve">(Daily, Twilio, etc.): pendente — decisão técnica da fase de construção.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RF-CO-09.1 — Sala de vídeo acessível direto pelo link, sem instalação (WebRTC integrado).</w:t>
      </w:r>
    </w:p>
    <w:p>
      <w:pPr>
        <w:pStyle w:val="BodyText"/>
      </w:pPr>
      <w:r>
        <w:t xml:space="preserve">RF-CO-09.2 — Teste de equipamento (câmera/microfone) antes da entrada.</w:t>
      </w:r>
    </w:p>
    <w:p>
      <w:pPr>
        <w:pStyle w:val="BodyText"/>
      </w:pPr>
      <w:r>
        <w:t xml:space="preserve">RF-CO-09.3 — Indicação visual de criptografia e privacidade.</w:t>
      </w:r>
    </w:p>
    <w:p>
      <w:pPr>
        <w:pStyle w:val="BodyText"/>
      </w:pPr>
      <w:r>
        <w:t xml:space="preserve">RF-CO-09.4 — Funcionalidades da sala: mute, câmera on/off, chat dentro da sessão.</w:t>
      </w:r>
    </w:p>
    <w:p>
      <w:pPr>
        <w:pStyle w:val="BodyText"/>
      </w:pPr>
      <w:r>
        <w:t xml:space="preserve">RF-CO-09.5 — Tempo padrão: 50 minutos. Aviso 5 min antes do término.</w:t>
      </w:r>
    </w:p>
    <w:p>
      <w:pPr>
        <w:pStyle w:val="BodyText"/>
      </w:pPr>
      <w:r>
        <w:t xml:space="preserve">RF-CO-09.6 — Log de presença e duração da sessão (timestamps de entrada/saída).</w:t>
      </w:r>
    </w:p>
    <w:p>
      <w:pPr>
        <w:pStyle w:val="BodyText"/>
      </w:pPr>
      <w:r>
        <w:t xml:space="preserve">RF-CO-09.7 —</w:t>
      </w:r>
      <w:r>
        <w:t xml:space="preserve"> </w:t>
      </w:r>
      <w:r>
        <w:rPr>
          <w:b/>
          <w:bCs/>
        </w:rPr>
        <w:t xml:space="preserve">Aviso de espera quando o profissional está finalizando outra sessão:</w:t>
      </w:r>
      <w:r>
        <w:t xml:space="preserve"> </w:t>
      </w:r>
      <w:r>
        <w:t xml:space="preserve">ao entrar na sala antes do profissional, o beneficiário recebe um</w:t>
      </w:r>
      <w:r>
        <w:t xml:space="preserve"> </w:t>
      </w:r>
      <w:r>
        <w:rPr>
          <w:b/>
          <w:bCs/>
        </w:rPr>
        <w:t xml:space="preserve">aviso discreto</w:t>
      </w:r>
      <w:r>
        <w:t xml:space="preserve"> </w:t>
      </w:r>
      <w:r>
        <w:t xml:space="preserve">informando que o profissional está terminando outra sessão. O aviso</w:t>
      </w:r>
      <w:r>
        <w:t xml:space="preserve"> </w:t>
      </w:r>
      <w:r>
        <w:rPr>
          <w:b/>
          <w:bCs/>
        </w:rPr>
        <w:t xml:space="preserve">se atualiza</w:t>
      </w:r>
      <w:r>
        <w:t xml:space="preserve"> </w:t>
      </w:r>
      <w:r>
        <w:t xml:space="preserve">quando o profissional informa o</w:t>
      </w:r>
      <w:r>
        <w:t xml:space="preserve"> </w:t>
      </w:r>
      <w:r>
        <w:rPr>
          <w:b/>
          <w:bCs/>
        </w:rPr>
        <w:t xml:space="preserve">tempo de atraso</w:t>
      </w:r>
      <w:r>
        <w:t xml:space="preserve"> </w:t>
      </w:r>
      <w:r>
        <w:t xml:space="preserve">(ex.: “vai atrasar cerca de 10 min”) ou o</w:t>
      </w:r>
      <w:r>
        <w:t xml:space="preserve"> </w:t>
      </w:r>
      <w:r>
        <w:rPr>
          <w:b/>
          <w:bCs/>
        </w:rPr>
        <w:t xml:space="preserve">cancelamento</w:t>
      </w:r>
      <w:r>
        <w:t xml:space="preserve"> </w:t>
      </w:r>
      <w:r>
        <w:t xml:space="preserve">da consulta (com orientação para reagendar).</w:t>
      </w:r>
      <w:r>
        <w:t xml:space="preserve"> </w:t>
      </w:r>
      <w:r>
        <w:rPr>
          <w:i/>
          <w:iCs/>
        </w:rPr>
        <w:t xml:space="preserve">(ver 7.7)</w:t>
      </w:r>
    </w:p>
    <w:p>
      <w:pPr>
        <w:pStyle w:val="BodyText"/>
      </w:pPr>
      <w:r>
        <w:t xml:space="preserve">RF-CO-09.8 — Pós-sessão (beneficiário): feedback da sessão (ver 6.12 — substitui “NPS pós-sessão”).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RN-CO-09.1 —</w:t>
      </w:r>
      <w:r>
        <w:t xml:space="preserve"> </w:t>
      </w:r>
      <w:r>
        <w:rPr>
          <w:b/>
          <w:bCs/>
        </w:rPr>
        <w:t xml:space="preserve">Gravação de sessão proibida</w:t>
      </w:r>
      <w:r>
        <w:t xml:space="preserve"> </w:t>
      </w:r>
      <w:r>
        <w:t xml:space="preserve">(LGPD + CFP). - RN-CO-09.2</w:t>
      </w:r>
    </w:p>
    <w:p>
      <w:pPr>
        <w:pStyle w:val="BodyText"/>
      </w:pPr>
      <w:r>
        <w:t xml:space="preserve">Profissional preenche prontuário eletrônico simplificado</w:t>
      </w:r>
      <w:r>
        <w:t xml:space="preserve"> </w:t>
      </w:r>
      <w:r>
        <w:rPr>
          <w:b/>
          <w:bCs/>
        </w:rPr>
        <w:t xml:space="preserve">obrigatório</w:t>
      </w:r>
      <w:r>
        <w:t xml:space="preserve"> </w:t>
      </w:r>
      <w:r>
        <w:t xml:space="preserve">após a sessão (ver Fluxo 3).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RNF-CO-09.1 — Latência &lt; 200ms para 95% das sessões.</w:t>
      </w:r>
    </w:p>
    <w:p>
      <w:pPr>
        <w:pStyle w:val="BodyText"/>
      </w:pPr>
      <w:r>
        <w:t xml:space="preserve">RNF-CO-09.2 — Qualidade adaptativa (degrada vídeo para preservar áudio em conexão lenta).</w:t>
      </w:r>
    </w:p>
    <w:p>
      <w:pPr>
        <w:pStyle w:val="BodyText"/>
      </w:pPr>
      <w:r>
        <w:t xml:space="preserve">RNF-CO-09.3 — Compatibilidade: Chrome, Safari, Firefox, Edge (últimas 2 versões). Mobile: iOS Safari + Android Chrome.</w:t>
      </w:r>
    </w:p>
    <w:bookmarkEnd w:id="44"/>
    <w:bookmarkStart w:id="45" w:name="X0fd1661a271270c017dab55f9b3037b4006080e"/>
    <w:p>
      <w:pPr>
        <w:pStyle w:val="Heading3"/>
      </w:pPr>
      <w:r>
        <w:rPr>
          <w:b/>
          <w:bCs/>
        </w:rPr>
        <w:t xml:space="preserve">6.11 Etapa — Decisão “Continuar?” (Cuidado)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RF-CO-10.1 — Pergunta única e calorosa em D+1 ou D+2: “Quer continuar com [nome do profissional]?”.</w:t>
      </w:r>
    </w:p>
    <w:p>
      <w:pPr>
        <w:pStyle w:val="BodyText"/>
      </w:pPr>
      <w:r>
        <w:t xml:space="preserve">RF-CO-10.2 — Sim → segue Jornada Contínua + sugestão de próxima sessão.</w:t>
      </w:r>
    </w:p>
    <w:p>
      <w:pPr>
        <w:pStyle w:val="BodyText"/>
      </w:pPr>
      <w:r>
        <w:t xml:space="preserve">RF-CO-10.3 — Não → volta aos 3 matches recalculados.</w:t>
      </w:r>
    </w:p>
    <w:p>
      <w:pPr>
        <w:pStyle w:val="BodyText"/>
      </w:pPr>
      <w:r>
        <w:t xml:space="preserve">RF-CO-10.4 — Microcopy Cora reforça que trocar é absolutamente normal.</w:t>
      </w:r>
    </w:p>
    <w:p>
      <w:pPr>
        <w:pStyle w:val="BodyText"/>
      </w:pPr>
      <w:r>
        <w:t xml:space="preserve">RF-CO-10.5 — Ao optar por mudar,</w:t>
      </w:r>
      <w:r>
        <w:t xml:space="preserve"> </w:t>
      </w:r>
      <w:r>
        <w:rPr>
          <w:b/>
          <w:bCs/>
        </w:rPr>
        <w:t xml:space="preserve">tela de intenção</w:t>
      </w:r>
      <w:r>
        <w:t xml:space="preserve"> </w:t>
      </w:r>
      <w:r>
        <w:t xml:space="preserve">(“quero trocar de profissional” / “só quero explorar opções”) que leva a uma</w:t>
      </w:r>
      <w:r>
        <w:t xml:space="preserve"> </w:t>
      </w:r>
      <w:r>
        <w:rPr>
          <w:b/>
          <w:bCs/>
        </w:rPr>
        <w:t xml:space="preserve">tela dedicada de novos profissionais disponíveis</w:t>
      </w:r>
      <w:r>
        <w:t xml:space="preserve"> </w:t>
      </w:r>
      <w:r>
        <w:t xml:space="preserve">(mesmo padrão dos matches), preservando o histórico do beneficiário.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RN-CO-10.1 — A “decisão de continuar” pode ocorrer junto ao feedback pós-sessão.</w:t>
      </w:r>
    </w:p>
    <w:p>
      <w:pPr>
        <w:pStyle w:val="BodyText"/>
      </w:pPr>
      <w:r>
        <w:t xml:space="preserve">RN-CO-10.2 —</w:t>
      </w:r>
      <w:r>
        <w:t xml:space="preserve"> </w:t>
      </w:r>
      <w:r>
        <w:rPr>
          <w:b/>
          <w:bCs/>
        </w:rPr>
        <w:t xml:space="preserve">Trocar de profissional não zera o histórico do beneficiário</w:t>
      </w:r>
      <w:r>
        <w:t xml:space="preserve">, mas o novo profissional</w:t>
      </w:r>
      <w:r>
        <w:t xml:space="preserve"> </w:t>
      </w:r>
      <w:r>
        <w:rPr>
          <w:b/>
          <w:bCs/>
        </w:rPr>
        <w:t xml:space="preserve">só vê o que o beneficiário autorizar compartilhar</w:t>
      </w:r>
      <w:r>
        <w:t xml:space="preserve"> </w:t>
      </w:r>
      <w:r>
        <w:t xml:space="preserve">(ver 6.13).</w:t>
      </w:r>
    </w:p>
    <w:bookmarkEnd w:id="45"/>
    <w:bookmarkStart w:id="46" w:name="Xc19898f0f18b4f3c0794c8eef85b54bd4fa64c3"/>
    <w:p>
      <w:pPr>
        <w:pStyle w:val="Heading3"/>
      </w:pPr>
      <w:r>
        <w:rPr>
          <w:b/>
          <w:bCs/>
        </w:rPr>
        <w:t xml:space="preserve">6.12 Etapa — Feedback e avaliações (Cuidado / Fidelização)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Captar percepção do beneficiário sobre a sessão, sobre o profissional e sobre a plataforma — sem ser invasivo nem obrigatório.</w:t>
      </w:r>
    </w:p>
    <w:p>
      <w:pPr>
        <w:pStyle w:val="BodyText"/>
      </w:pPr>
      <w:r>
        <w:rPr>
          <w:b/>
          <w:bCs/>
        </w:rPr>
        <w:t xml:space="preserve">Definições confirmadas (kickoff e ajuste)</w:t>
      </w:r>
    </w:p>
    <w:p>
      <w:pPr>
        <w:numPr>
          <w:ilvl w:val="0"/>
          <w:numId w:val="1025"/>
        </w:numPr>
      </w:pPr>
      <w:r>
        <w:t xml:space="preserve">O que antes era chamado de “NPS pós-sessão” é, na verdade, um</w:t>
      </w:r>
      <w:r>
        <w:t xml:space="preserve"> </w:t>
      </w:r>
      <w:r>
        <w:rPr>
          <w:b/>
          <w:bCs/>
        </w:rPr>
        <w:t xml:space="preserve">feedback livre sobre como foi a sessão</w:t>
      </w:r>
      <w:r>
        <w:t xml:space="preserve"> </w:t>
      </w:r>
      <w:r>
        <w:t xml:space="preserve">(não um cálculo de NPS).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Existem três avaliações</w:t>
      </w:r>
      <w:r>
        <w:t xml:space="preserve"> </w:t>
      </w:r>
      <w:r>
        <w:t xml:space="preserve">no MVP, todas opcionais e provocadas em cadência não-invasiva: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Feedback pós-sessão</w:t>
      </w:r>
      <w:r>
        <w:t xml:space="preserve"> </w:t>
      </w:r>
      <w:r>
        <w:t xml:space="preserve">(curto, sobre como foi)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Avaliação do profissional</w:t>
      </w:r>
      <w:r>
        <w:t xml:space="preserve"> </w:t>
      </w:r>
      <w:r>
        <w:t xml:space="preserve">(cadência maior — base do Ranking YNA interno)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Avaliação da plataforma (YNA)</w:t>
      </w:r>
      <w:r>
        <w:t xml:space="preserve"> </w:t>
      </w:r>
      <w:r>
        <w:t xml:space="preserve">(cadência maior — base do NPS macro)</w:t>
      </w:r>
    </w:p>
    <w:p>
      <w:pPr>
        <w:numPr>
          <w:ilvl w:val="0"/>
          <w:numId w:val="1025"/>
        </w:numPr>
      </w:pPr>
      <w:r>
        <w:t xml:space="preserve">Dados consolidados (não individualizados) servem ao RH e à gestão clínica da YNA, preservando sigilo individual.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RF-CO-11.1 — Tela de feedback pós-sessão (1-3 perguntas curtas + textarea opcional).</w:t>
      </w:r>
    </w:p>
    <w:p>
      <w:pPr>
        <w:pStyle w:val="BodyText"/>
      </w:pPr>
      <w:r>
        <w:t xml:space="preserve">RF-CO-11.2 — Pesquisa periódica sobre o profissional (cadência sugerida: a cada 4-8 sessões).</w:t>
      </w:r>
    </w:p>
    <w:p>
      <w:pPr>
        <w:pStyle w:val="BodyText"/>
      </w:pPr>
      <w:r>
        <w:t xml:space="preserve">RF-CO-11.3 — Pesquisa periódica sobre a YNA (cadência sugerida: trimestral).</w:t>
      </w:r>
    </w:p>
    <w:p>
      <w:pPr>
        <w:pStyle w:val="BodyText"/>
      </w:pPr>
      <w:r>
        <w:t xml:space="preserve">RF-CO-11.4 — Todas as pesquisas são opcionais, com possibilidade de “agora não” sem nudge.</w:t>
      </w:r>
    </w:p>
    <w:p>
      <w:pPr>
        <w:pStyle w:val="BodyText"/>
      </w:pPr>
      <w:r>
        <w:t xml:space="preserve">RF-CO-11.5 — Avaliação do profissional alimenta o Ranking YNA interno (não exposto ao beneficiário no MVP).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RN-CO-11.1 — Avaliações</w:t>
      </w:r>
      <w:r>
        <w:t xml:space="preserve"> </w:t>
      </w:r>
      <w:r>
        <w:rPr>
          <w:b/>
          <w:bCs/>
        </w:rPr>
        <w:t xml:space="preserve">nunca obrigatórias</w:t>
      </w:r>
      <w:r>
        <w:t xml:space="preserve">.</w:t>
      </w:r>
    </w:p>
    <w:p>
      <w:pPr>
        <w:pStyle w:val="BodyText"/>
      </w:pPr>
      <w:r>
        <w:t xml:space="preserve">RN-CO-11.2 — Frequência respeitosa, sem repetição imediata se o beneficiário pular.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cadência exata das avaliações + cálculo do Ranking YNA (a definir).</w:t>
      </w:r>
    </w:p>
    <w:bookmarkEnd w:id="46"/>
    <w:bookmarkStart w:id="47" w:name="X9bb08b75a2285002a0a7b54d16528f79a9b2e9e"/>
    <w:p>
      <w:pPr>
        <w:pStyle w:val="Heading3"/>
      </w:pPr>
      <w:r>
        <w:rPr>
          <w:b/>
          <w:bCs/>
        </w:rPr>
        <w:t xml:space="preserve">6.13 Etapa — Jornada contínua e Nyna (Cuidado)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Sustentar engajamento contínuo, com próximas sessões agendadas e suporte 24/7 da Nyna (Assistente IA).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Nyna (Assistente IA)</w:t>
      </w:r>
      <w:r>
        <w:t xml:space="preserve"> </w:t>
      </w:r>
      <w:r>
        <w:t xml:space="preserve">veste a personalidade de Cora.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Escopo da Nyna (todos os itens abaixo):</w:t>
      </w:r>
      <w:r>
        <w:t xml:space="preserve"> </w:t>
      </w:r>
      <w:r>
        <w:t xml:space="preserve">acolhimento, triagem em primeiro atendimento, suporte emocional entre sessões, Q&amp;A operacional básico.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Botão de pânico:</w:t>
      </w:r>
      <w:r>
        <w:t xml:space="preserve"> </w:t>
      </w:r>
      <w:r>
        <w:t xml:space="preserve">sempre disponível na interface da Nyna e em momentos críticos. Aciona encaminhamento imediato a profissional plantonista.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Palavras-chave de crise</w:t>
      </w:r>
      <w:r>
        <w:t xml:space="preserve"> </w:t>
      </w:r>
      <w:r>
        <w:t xml:space="preserve">disparam push no celular do</w:t>
      </w:r>
      <w:r>
        <w:t xml:space="preserve"> </w:t>
      </w:r>
      <w:r>
        <w:rPr>
          <w:b/>
          <w:bCs/>
        </w:rPr>
        <w:t xml:space="preserve">psicólogo responsável e/ou plantonista</w:t>
      </w:r>
      <w:r>
        <w:t xml:space="preserve"> </w:t>
      </w:r>
      <w:r>
        <w:t xml:space="preserve">(ver Fluxo 3).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Suporte:</w:t>
      </w:r>
      <w:r>
        <w:t xml:space="preserve"> </w:t>
      </w:r>
      <w:r>
        <w:t xml:space="preserve">Nyna cobre Q&amp;A básico. Casos complexos vão para</w:t>
      </w:r>
      <w:r>
        <w:t xml:space="preserve"> </w:t>
      </w:r>
      <w:r>
        <w:rPr>
          <w:b/>
          <w:bCs/>
        </w:rPr>
        <w:t xml:space="preserve">central de atendimento YNA</w:t>
      </w:r>
      <w:r>
        <w:t xml:space="preserve"> </w:t>
      </w:r>
      <w:r>
        <w:t xml:space="preserve">(no MVP, equipe própria YNA).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ter uma tela “home” simples com minha próxima sessão, atalho para agendar, histórico, mensagens e o acesso fácil à Nyna, para gerenciar minha jornada.</w:t>
      </w:r>
    </w:p>
    <w:p>
      <w:pPr>
        <w:pStyle w:val="BodyText"/>
      </w:pPr>
      <w:r>
        <w:rPr>
          <w:i/>
          <w:iCs/>
        </w:rPr>
        <w:t xml:space="preserve">Como beneficiário, quero conversar com a Nyna quando algo apertar entre as sessões, sentir-me acolhido e ter um caminho rápido para ajuda urgente se for o caso.</w:t>
      </w:r>
    </w:p>
    <w:p>
      <w:pPr>
        <w:pStyle w:val="BodyText"/>
      </w:pPr>
      <w:r>
        <w:rPr>
          <w:i/>
          <w:iCs/>
        </w:rPr>
        <w:t xml:space="preserve">Como beneficiário em momento de crise, quero acionar atendimento de emergência com 1 clique, para falar com um plantonista imediatamente.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RF-CO-12.1 — Tela “home” do beneficiário: próxima sessão, atalho para agendar, histórico de sessões, mensagens,</w:t>
      </w:r>
      <w:r>
        <w:t xml:space="preserve"> </w:t>
      </w:r>
      <w:r>
        <w:rPr>
          <w:b/>
          <w:bCs/>
        </w:rPr>
        <w:t xml:space="preserve">acesso permanente à Nyna</w:t>
      </w:r>
      <w:r>
        <w:t xml:space="preserve">,</w:t>
      </w:r>
      <w:r>
        <w:t xml:space="preserve"> </w:t>
      </w:r>
      <w:r>
        <w:rPr>
          <w:b/>
          <w:bCs/>
        </w:rPr>
        <w:t xml:space="preserve">botão de pânico visível</w:t>
      </w:r>
      <w:r>
        <w:t xml:space="preserve">.</w:t>
      </w:r>
    </w:p>
    <w:p>
      <w:pPr>
        <w:pStyle w:val="BodyText"/>
      </w:pPr>
      <w:r>
        <w:t xml:space="preserve">RF-CO-12.2 — Reagendamento de próxima sessão em 1-2 cliques.</w:t>
      </w:r>
    </w:p>
    <w:p>
      <w:pPr>
        <w:pStyle w:val="BodyText"/>
      </w:pPr>
      <w:r>
        <w:t xml:space="preserve">RF-CO-12.3 — Interface conversacional da Nyna (chat), 24/7.</w:t>
      </w:r>
    </w:p>
    <w:p>
      <w:pPr>
        <w:pStyle w:val="BodyText"/>
      </w:pPr>
      <w:r>
        <w:t xml:space="preserve">RF-CO-12.4 — Botão de pânico visível em todas as telas relevantes — aciona protocolo de emergência (ver RN abaixo).</w:t>
      </w:r>
    </w:p>
    <w:p>
      <w:pPr>
        <w:pStyle w:val="BodyText"/>
      </w:pPr>
      <w:r>
        <w:t xml:space="preserve">RF-CO-12.5 — Nyna escala automaticamente quando detecta palavras-chave de risco — push para psicólogo responsável e/ou plantonista.</w:t>
      </w:r>
    </w:p>
    <w:p>
      <w:pPr>
        <w:pStyle w:val="BodyText"/>
      </w:pPr>
      <w:r>
        <w:t xml:space="preserve">RF-CO-12.6 — Acesso ao chat assíncrono com o profissional:</w:t>
      </w:r>
      <w:r>
        <w:t xml:space="preserve"> </w:t>
      </w:r>
      <w:r>
        <w:rPr>
          <w:b/>
          <w:bCs/>
        </w:rPr>
        <w:t xml:space="preserve">a validar inclusão no MVP</w:t>
      </w:r>
      <w:r>
        <w:t xml:space="preserve"> </w:t>
      </w:r>
      <w:r>
        <w:t xml:space="preserve">(sugestão: incluído, com aviso de SLA do profissional).</w:t>
      </w:r>
    </w:p>
    <w:p>
      <w:pPr>
        <w:pStyle w:val="BodyText"/>
      </w:pPr>
      <w:r>
        <w:t xml:space="preserve">RF-CO-12.7 —</w:t>
      </w:r>
      <w:r>
        <w:t xml:space="preserve"> </w:t>
      </w:r>
      <w:r>
        <w:rPr>
          <w:b/>
          <w:bCs/>
        </w:rPr>
        <w:t xml:space="preserve">Sala de emergência:</w:t>
      </w:r>
      <w:r>
        <w:t xml:space="preserve"> </w:t>
      </w:r>
      <w:r>
        <w:t xml:space="preserve">após a confirmação e a escolha do plantonista, tela de conexão que mostra o progresso até o atendimento; enquanto conecta, a</w:t>
      </w:r>
      <w:r>
        <w:t xml:space="preserve"> </w:t>
      </w:r>
      <w:r>
        <w:rPr>
          <w:b/>
          <w:bCs/>
        </w:rPr>
        <w:t xml:space="preserve">Nyna acompanha o beneficiário</w:t>
      </w:r>
      <w:r>
        <w:t xml:space="preserve"> </w:t>
      </w:r>
      <w:r>
        <w:t xml:space="preserve">(mensagens de apoio + respostas rápidas), com</w:t>
      </w:r>
      <w:r>
        <w:t xml:space="preserve"> </w:t>
      </w:r>
      <w:r>
        <w:rPr>
          <w:b/>
          <w:bCs/>
        </w:rPr>
        <w:t xml:space="preserve">CVV 188 / SAMU 192 sempre visíveis</w:t>
      </w:r>
      <w:r>
        <w:t xml:space="preserve">, até a entrada na sala com o plantonista.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RN-CO-12.1 — Nyna</w:t>
      </w:r>
      <w:r>
        <w:t xml:space="preserve"> </w:t>
      </w:r>
      <w:r>
        <w:rPr>
          <w:b/>
          <w:bCs/>
        </w:rPr>
        <w:t xml:space="preserve">nunca substitui</w:t>
      </w:r>
      <w:r>
        <w:t xml:space="preserve"> </w:t>
      </w:r>
      <w:r>
        <w:t xml:space="preserve">o profissional nem age como diagnóstico clínico.</w:t>
      </w:r>
    </w:p>
    <w:p>
      <w:pPr>
        <w:pStyle w:val="BodyText"/>
      </w:pPr>
      <w:r>
        <w:t xml:space="preserve">RN-CO-12.2 — Protocolo de crise:</w:t>
      </w:r>
    </w:p>
    <w:p>
      <w:pPr>
        <w:numPr>
          <w:ilvl w:val="0"/>
          <w:numId w:val="1028"/>
        </w:numPr>
      </w:pPr>
      <w:r>
        <w:t xml:space="preserve">Nyna identifica palavras-chave de risco.</w:t>
      </w:r>
    </w:p>
    <w:p>
      <w:pPr>
        <w:numPr>
          <w:ilvl w:val="0"/>
          <w:numId w:val="1028"/>
        </w:numPr>
      </w:pPr>
      <w:r>
        <w:t xml:space="preserve">Oferece imediatamente: (a) acionar plantonista; (b) ligar para CVV 188 / SAMU 192.</w:t>
      </w:r>
    </w:p>
    <w:p>
      <w:pPr>
        <w:numPr>
          <w:ilvl w:val="0"/>
          <w:numId w:val="1028"/>
        </w:numPr>
      </w:pPr>
      <w:r>
        <w:t xml:space="preserve">Dispara push para o psicólogo responsável (se houver) e/ou plantonista de turno.</w:t>
      </w:r>
    </w:p>
    <w:p>
      <w:pPr>
        <w:numPr>
          <w:ilvl w:val="0"/>
          <w:numId w:val="1028"/>
        </w:numPr>
      </w:pPr>
      <w:r>
        <w:t xml:space="preserve">Registra evento na trilha de auditoria.</w:t>
      </w:r>
    </w:p>
    <w:p>
      <w:pPr>
        <w:pStyle w:val="FirstParagraph"/>
      </w:pPr>
      <w:r>
        <w:t xml:space="preserve">RN-CO-12.3 — Lista exata de palavras-chave e protocolo: pendente definição com a curadoria clínica YNA.</w:t>
      </w:r>
    </w:p>
    <w:bookmarkEnd w:id="47"/>
    <w:bookmarkStart w:id="48" w:name="X70644008f34ecddafb4ed9b4d077b876022e71d"/>
    <w:p>
      <w:pPr>
        <w:pStyle w:val="Heading3"/>
      </w:pPr>
      <w:r>
        <w:rPr>
          <w:b/>
          <w:bCs/>
        </w:rPr>
        <w:t xml:space="preserve">6.14 Etapa — Check-in de bem-estar (Fidelização)</w:t>
      </w:r>
    </w:p>
    <w:p>
      <w:pPr>
        <w:pStyle w:val="FirstParagraph"/>
      </w:pPr>
      <w:r>
        <w:rPr>
          <w:b/>
          <w:bCs/>
        </w:rPr>
        <w:t xml:space="preserve">Definições confirmadas (kickoff e ajuste recente)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Check-in NÃO é obrigatório.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O beneficiário escolhe</w:t>
      </w:r>
      <w:r>
        <w:t xml:space="preserve"> </w:t>
      </w:r>
      <w:r>
        <w:t xml:space="preserve">se quer responder e</w:t>
      </w:r>
      <w:r>
        <w:t xml:space="preserve"> </w:t>
      </w:r>
      <w:r>
        <w:rPr>
          <w:b/>
          <w:bCs/>
        </w:rPr>
        <w:t xml:space="preserve">com que cadência</w:t>
      </w:r>
      <w:r>
        <w:t xml:space="preserve"> </w:t>
      </w:r>
      <w:r>
        <w:t xml:space="preserve">(não responder / diariamente / semanalmente / outra).</w:t>
      </w:r>
    </w:p>
    <w:p>
      <w:pPr>
        <w:numPr>
          <w:ilvl w:val="0"/>
          <w:numId w:val="102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Nyna</w:t>
      </w:r>
      <w:r>
        <w:t xml:space="preserve"> </w:t>
      </w:r>
      <w:r>
        <w:t xml:space="preserve">se coloca à disposição dentro do espírito</w:t>
      </w:r>
      <w:r>
        <w:t xml:space="preserve"> </w:t>
      </w:r>
      <w:r>
        <w:rPr>
          <w:i/>
          <w:iCs/>
        </w:rPr>
        <w:t xml:space="preserve">You Are Never Alone</w:t>
      </w:r>
      <w:r>
        <w:t xml:space="preserve"> </w:t>
      </w:r>
      <w:r>
        <w:t xml:space="preserve">e,</w:t>
      </w:r>
      <w:r>
        <w:t xml:space="preserve"> </w:t>
      </w:r>
      <w:r>
        <w:rPr>
          <w:b/>
          <w:bCs/>
        </w:rPr>
        <w:t xml:space="preserve">caso o beneficiário consinta, pode fazer perguntas diárias variadas</w:t>
      </w:r>
      <w:r>
        <w:t xml:space="preserve"> </w:t>
      </w:r>
      <w:r>
        <w:t xml:space="preserve">para identificar bem-estar, alinhadas com NR-1.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como incentivo gentil — nunca punição.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decidir se respondo check-ins e com que frequência (diário, semanal, eventual), para que isso seja meu termômetro pessoal e não obrigação.</w:t>
      </w:r>
    </w:p>
    <w:p>
      <w:pPr>
        <w:pStyle w:val="BodyText"/>
      </w:pPr>
      <w:r>
        <w:rPr>
          <w:i/>
          <w:iCs/>
        </w:rPr>
        <w:t xml:space="preserve">Como beneficiário, quero que a Nyna puxe assunto com perguntas curtas e variadas, sem virar formulário, para acompanhar meu bem-estar de forma natural.</w:t>
      </w:r>
    </w:p>
    <w:p>
      <w:pPr>
        <w:pStyle w:val="BodyText"/>
      </w:pPr>
      <w:r>
        <w:rPr>
          <w:i/>
          <w:iCs/>
        </w:rPr>
        <w:t xml:space="preserve">Como beneficiário, quero ver minha Roda da Vida evoluindo no tempo, para visualizar meu equilíbrio.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RF-CO-13.1 — Configuração da preferência de cadência de check-in pelo beneficiário (não responder / diário / semanal / personalizado).</w:t>
      </w:r>
    </w:p>
    <w:p>
      <w:pPr>
        <w:pStyle w:val="BodyText"/>
      </w:pPr>
      <w:r>
        <w:t xml:space="preserve">RF-CO-13.2 — Modo</w:t>
      </w:r>
      <w:r>
        <w:t xml:space="preserve"> </w:t>
      </w:r>
      <w:r>
        <w:rPr>
          <w:b/>
          <w:bCs/>
        </w:rPr>
        <w:t xml:space="preserve">conversacional pela Nyna</w:t>
      </w:r>
      <w:r>
        <w:t xml:space="preserve"> </w:t>
      </w:r>
      <w:r>
        <w:t xml:space="preserve">com perguntas variadas alinhadas a aspectos NR-1 (humor, sono, energia, ansiedade, conexão social, etc.).</w:t>
      </w:r>
    </w:p>
    <w:p>
      <w:pPr>
        <w:pStyle w:val="BodyText"/>
      </w:pPr>
      <w:r>
        <w:t xml:space="preserve">RF-CO-13.3 — Modo</w:t>
      </w:r>
      <w:r>
        <w:t xml:space="preserve"> </w:t>
      </w:r>
      <w:r>
        <w:rPr>
          <w:b/>
          <w:bCs/>
        </w:rPr>
        <w:t xml:space="preserve">formulário curto</w:t>
      </w:r>
      <w:r>
        <w:t xml:space="preserve"> </w:t>
      </w:r>
      <w:r>
        <w:t xml:space="preserve">(3-5 perguntas) como alternativa rápida.</w:t>
      </w:r>
    </w:p>
    <w:p>
      <w:pPr>
        <w:pStyle w:val="BodyText"/>
      </w:pPr>
      <w:r>
        <w:t xml:space="preserve">RF-CO-13.4 —</w:t>
      </w:r>
      <w:r>
        <w:t xml:space="preserve"> </w:t>
      </w:r>
      <w:r>
        <w:rPr>
          <w:b/>
          <w:bCs/>
        </w:rPr>
        <w:t xml:space="preserve">[Fora do escopo do MVP — roadmap pós-piloto]</w:t>
      </w:r>
      <w:r>
        <w:t xml:space="preserve"> </w:t>
      </w:r>
      <w:r>
        <w:rPr>
          <w:b/>
          <w:bCs/>
        </w:rPr>
        <w:t xml:space="preserve">Roda da Vida</w:t>
      </w:r>
      <w:r>
        <w:t xml:space="preserve">: visualização em radar dos pilares da vida.</w:t>
      </w:r>
    </w:p>
    <w:p>
      <w:pPr>
        <w:pStyle w:val="BodyText"/>
      </w:pPr>
      <w:r>
        <w:t xml:space="preserve">RF-CO-13.5 —</w:t>
      </w:r>
      <w:r>
        <w:t xml:space="preserve"> </w:t>
      </w:r>
      <w:r>
        <w:rPr>
          <w:b/>
          <w:bCs/>
        </w:rPr>
        <w:t xml:space="preserve">[Fora do escopo do MVP — roadmap pós-piloto]</w:t>
      </w:r>
      <w:r>
        <w:t xml:space="preserve"> </w:t>
      </w:r>
      <w:r>
        <w:t xml:space="preserve">Gamificação leve: selos/medalhas por marcos (Conquistas).</w:t>
      </w:r>
    </w:p>
    <w:p>
      <w:pPr>
        <w:pStyle w:val="BodyText"/>
      </w:pPr>
      <w:r>
        <w:t xml:space="preserve">RF-CO-13.6 —</w:t>
      </w:r>
      <w:r>
        <w:t xml:space="preserve"> </w:t>
      </w:r>
      <w:r>
        <w:rPr>
          <w:b/>
          <w:bCs/>
        </w:rPr>
        <w:t xml:space="preserve">[Fora do escopo do MVP — roadmap pós-piloto]</w:t>
      </w:r>
      <w:r>
        <w:t xml:space="preserve"> </w:t>
      </w:r>
      <w:r>
        <w:t xml:space="preserve">Histórico visual do índice de bem-estar e da Roda da Vida,</w:t>
      </w:r>
      <w:r>
        <w:t xml:space="preserve"> </w:t>
      </w:r>
      <w:r>
        <w:rPr>
          <w:b/>
          <w:bCs/>
        </w:rPr>
        <w:t xml:space="preserve">Carta de Progresso</w:t>
      </w:r>
      <w:r>
        <w:t xml:space="preserve"> </w:t>
      </w:r>
      <w:r>
        <w:t xml:space="preserve">(relatório pessoal) e</w:t>
      </w:r>
      <w:r>
        <w:t xml:space="preserve"> </w:t>
      </w:r>
      <w:r>
        <w:rPr>
          <w:b/>
          <w:bCs/>
        </w:rPr>
        <w:t xml:space="preserve">exportação em PDF</w:t>
      </w:r>
      <w:r>
        <w:t xml:space="preserve"> </w:t>
      </w:r>
      <w:r>
        <w:t xml:space="preserve">pelo beneficiário.</w:t>
      </w:r>
    </w:p>
    <w:p>
      <w:pPr>
        <w:pStyle w:val="BodyText"/>
      </w:pPr>
      <w:r>
        <w:rPr>
          <w:b/>
          <w:bCs/>
        </w:rPr>
        <w:t xml:space="preserve">Ajuste de escopo (v1.1):</w:t>
      </w:r>
      <w:r>
        <w:t xml:space="preserve"> </w:t>
      </w:r>
      <w:r>
        <w:rPr>
          <w:b/>
          <w:bCs/>
        </w:rPr>
        <w:t xml:space="preserve">Roda da Vida, Conquistas (gamificação), Carta de Progresso (relatório pessoal) e exportação de PDF do beneficiário saíram do escopo do MVP</w:t>
      </w:r>
      <w:r>
        <w:t xml:space="preserve"> </w:t>
      </w:r>
      <w:r>
        <w:t xml:space="preserve">e permanecem no roadmap pós-piloto. Permanece no MVP apenas o</w:t>
      </w:r>
      <w:r>
        <w:t xml:space="preserve"> </w:t>
      </w:r>
      <w:r>
        <w:rPr>
          <w:b/>
          <w:bCs/>
        </w:rPr>
        <w:t xml:space="preserve">check-in</w:t>
      </w:r>
      <w:r>
        <w:t xml:space="preserve"> </w:t>
      </w:r>
      <w:r>
        <w:t xml:space="preserve">(configuração de cadência + modos conversacional pela Nyna e formulário curto).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RN-CO-13.1 — Check-in</w:t>
      </w:r>
      <w:r>
        <w:t xml:space="preserve"> </w:t>
      </w:r>
      <w:r>
        <w:rPr>
          <w:b/>
          <w:bCs/>
        </w:rPr>
        <w:t xml:space="preserve">opcional</w:t>
      </w:r>
      <w:r>
        <w:t xml:space="preserve">. Não responder não gera penalidade.</w:t>
      </w:r>
    </w:p>
    <w:p>
      <w:pPr>
        <w:pStyle w:val="BodyText"/>
      </w:pPr>
      <w:r>
        <w:t xml:space="preserve">RN-CO-13.2 — Dados individuais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expostos ao RH (somente agregados, com k-anonimato).</w:t>
      </w:r>
    </w:p>
    <w:p>
      <w:pPr>
        <w:pStyle w:val="BodyText"/>
      </w:pPr>
      <w:r>
        <w:t xml:space="preserve">RN-CO-13.3 — Cadência configurável pelo beneficiário — sistema respeita a preferência.</w:t>
      </w:r>
    </w:p>
    <w:bookmarkEnd w:id="48"/>
    <w:bookmarkStart w:id="49" w:name="Xea93f0c2cfe641fd9c09509b38305b48e808a8c"/>
    <w:p>
      <w:pPr>
        <w:pStyle w:val="Heading3"/>
      </w:pPr>
      <w:r>
        <w:rPr>
          <w:b/>
          <w:bCs/>
        </w:rPr>
        <w:t xml:space="preserve">6.15 Etapa — Meu Perfil, direitos LGPD e prontuário (sob solicitação)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Dar ao beneficiário controle sobre os próprios dados (transparência e direitos LGPD) e um canal claro de contato com a YNA, sem expor a interface ao risco e à complexidade do acesso direto ao prontuário.</w:t>
      </w:r>
    </w:p>
    <w:p>
      <w:pPr>
        <w:pStyle w:val="BodyText"/>
      </w:pPr>
      <w:r>
        <w:rPr>
          <w:b/>
          <w:bCs/>
        </w:rPr>
        <w:t xml:space="preserve">Definições confirmadas (implementação)</w:t>
      </w:r>
    </w:p>
    <w:p>
      <w:pPr>
        <w:numPr>
          <w:ilvl w:val="0"/>
          <w:numId w:val="1030"/>
        </w:numPr>
      </w:pPr>
      <w:r>
        <w:t xml:space="preserve">A tela passou a se chamar</w:t>
      </w:r>
      <w:r>
        <w:t xml:space="preserve"> </w:t>
      </w:r>
      <w:r>
        <w:rPr>
          <w:b/>
          <w:bCs/>
        </w:rPr>
        <w:t xml:space="preserve">“Meu Perfil”</w:t>
      </w:r>
      <w:r>
        <w:t xml:space="preserve"> </w:t>
      </w:r>
      <w:r>
        <w:t xml:space="preserve">(ex-“Meus dados”) e reúne os dados de conta e um bloco de</w:t>
      </w:r>
      <w:r>
        <w:t xml:space="preserve"> </w:t>
      </w:r>
      <w:r>
        <w:rPr>
          <w:b/>
          <w:bCs/>
        </w:rPr>
        <w:t xml:space="preserve">direitos do titular (LGPD)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As ações de direitos LGPD —</w:t>
      </w:r>
      <w:r>
        <w:t xml:space="preserve"> </w:t>
      </w:r>
      <w:r>
        <w:rPr>
          <w:b/>
          <w:bCs/>
        </w:rPr>
        <w:t xml:space="preserve">acessar meus dados, corrigir dados incorretos, excluir minha conta, revogar consentimento</w:t>
      </w:r>
      <w:r>
        <w:t xml:space="preserve"> </w:t>
      </w:r>
      <w:r>
        <w:t xml:space="preserve">— abrem um</w:t>
      </w:r>
      <w:r>
        <w:t xml:space="preserve"> </w:t>
      </w:r>
      <w:r>
        <w:rPr>
          <w:b/>
          <w:bCs/>
        </w:rPr>
        <w:t xml:space="preserve">ticket interno</w:t>
      </w:r>
      <w:r>
        <w:t xml:space="preserve"> </w:t>
      </w:r>
      <w:r>
        <w:t xml:space="preserve">para o backoffice YNA, com feedback de confirmação ao beneficiário.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Não há mais botão dedicado de “Solicitar prontuário”</w:t>
      </w:r>
      <w:r>
        <w:t xml:space="preserve"> </w:t>
      </w:r>
      <w:r>
        <w:t xml:space="preserve">na tela. A solicitação de prontuário passa a ser feita pelo canal</w:t>
      </w:r>
      <w:r>
        <w:t xml:space="preserve"> </w:t>
      </w:r>
      <w:r>
        <w:rPr>
          <w:b/>
          <w:bCs/>
        </w:rPr>
        <w:t xml:space="preserve">“Fale Conosco”</w:t>
      </w:r>
      <w:r>
        <w:t xml:space="preserve"> </w:t>
      </w:r>
      <w:r>
        <w:t xml:space="preserve">(continua</w:t>
      </w:r>
      <w:r>
        <w:t xml:space="preserve"> </w:t>
      </w:r>
      <w:r>
        <w:rPr>
          <w:b/>
          <w:bCs/>
        </w:rPr>
        <w:t xml:space="preserve">sob solicitação</w:t>
      </w:r>
      <w:r>
        <w:t xml:space="preserve">, não é download direto — ver Fluxo 4, RF-YN-07.3).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Fale Conosco</w:t>
      </w:r>
      <w:r>
        <w:t xml:space="preserve"> </w:t>
      </w:r>
      <w:r>
        <w:t xml:space="preserve">oferece os canais de contato:</w:t>
      </w:r>
      <w:r>
        <w:t xml:space="preserve"> </w:t>
      </w:r>
      <w:r>
        <w:rPr>
          <w:b/>
          <w:bCs/>
        </w:rPr>
        <w:t xml:space="preserve">WhatsApp, E-mail e Telefone</w:t>
      </w:r>
      <w:r>
        <w:t xml:space="preserve"> </w:t>
      </w:r>
      <w:r>
        <w:t xml:space="preserve">(nessa ordem).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RF-CO-14.1 — Tela</w:t>
      </w:r>
      <w:r>
        <w:t xml:space="preserve"> </w:t>
      </w:r>
      <w:r>
        <w:rPr>
          <w:b/>
          <w:bCs/>
        </w:rPr>
        <w:t xml:space="preserve">“Meu Perfil”</w:t>
      </w:r>
      <w:r>
        <w:t xml:space="preserve"> </w:t>
      </w:r>
      <w:r>
        <w:t xml:space="preserve">com dados de conta (pré-preenchidos) e bloco de</w:t>
      </w:r>
      <w:r>
        <w:t xml:space="preserve"> </w:t>
      </w:r>
      <w:r>
        <w:rPr>
          <w:b/>
          <w:bCs/>
        </w:rPr>
        <w:t xml:space="preserve">direitos LGPD</w:t>
      </w:r>
      <w:r>
        <w:t xml:space="preserve">: acessar meus dados, corrigir dados incorretos, excluir minha conta, revogar consentimento.</w:t>
      </w:r>
    </w:p>
    <w:p>
      <w:pPr>
        <w:pStyle w:val="BodyText"/>
      </w:pPr>
      <w:r>
        <w:t xml:space="preserve">RF-CO-14.2 — Cada ação de direito LGPD gera</w:t>
      </w:r>
      <w:r>
        <w:t xml:space="preserve"> </w:t>
      </w:r>
      <w:r>
        <w:rPr>
          <w:b/>
          <w:bCs/>
        </w:rPr>
        <w:t xml:space="preserve">ticket interno</w:t>
      </w:r>
      <w:r>
        <w:t xml:space="preserve"> </w:t>
      </w:r>
      <w:r>
        <w:t xml:space="preserve">para o backoffice YNA processar (ver Fluxo 4), com feedback de confirmação ao beneficiário (ex.: “nossa equipe de privacidade entrará em contato em até 72h”).</w:t>
      </w:r>
    </w:p>
    <w:p>
      <w:pPr>
        <w:pStyle w:val="BodyText"/>
      </w:pPr>
      <w:r>
        <w:t xml:space="preserve">RF-CO-14.3 —</w:t>
      </w:r>
      <w:r>
        <w:t xml:space="preserve"> </w:t>
      </w:r>
      <w:r>
        <w:rPr>
          <w:b/>
          <w:bCs/>
        </w:rPr>
        <w:t xml:space="preserve">“Fale Conosco”</w:t>
      </w:r>
      <w:r>
        <w:t xml:space="preserve">: modal com canais de contato — WhatsApp, E-mail e Telefone. É por aqui que o beneficiário</w:t>
      </w:r>
      <w:r>
        <w:t xml:space="preserve"> </w:t>
      </w:r>
      <w:r>
        <w:rPr>
          <w:b/>
          <w:bCs/>
        </w:rPr>
        <w:t xml:space="preserve">solicita o prontuário</w:t>
      </w:r>
      <w:r>
        <w:t xml:space="preserve"> </w:t>
      </w:r>
      <w:r>
        <w:t xml:space="preserve">(não download direto).</w:t>
      </w:r>
    </w:p>
    <w:p>
      <w:pPr>
        <w:pStyle w:val="BodyText"/>
      </w:pPr>
      <w:r>
        <w:t xml:space="preserve">RF-CO-14.4 — Beneficiário recebe instruções/material da solicitação de prontuário em prazo definido (sugestão SLA: 7 dias úteis).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RN-CO-14.1 — Acesso ao prontuário sempre</w:t>
      </w:r>
      <w:r>
        <w:t xml:space="preserve"> </w:t>
      </w:r>
      <w:r>
        <w:rPr>
          <w:b/>
          <w:bCs/>
        </w:rPr>
        <w:t xml:space="preserve">sob solicitação</w:t>
      </w:r>
      <w:r>
        <w:t xml:space="preserve">, com autenticação reforçada (ex.: confirmar identidade via e-mail).</w:t>
      </w:r>
    </w:p>
    <w:p>
      <w:pPr>
        <w:pStyle w:val="BodyText"/>
      </w:pPr>
      <w:r>
        <w:t xml:space="preserve">RN-CO-14.2 — Material entregue em formato seguro (PDF protegido por senha ou via canal autenticado).</w:t>
      </w:r>
    </w:p>
    <w:bookmarkEnd w:id="49"/>
    <w:bookmarkStart w:id="50" w:name="X5384a78257efeac07d8799dedf40e77e932135b"/>
    <w:p>
      <w:pPr>
        <w:pStyle w:val="Heading3"/>
      </w:pPr>
      <w:r>
        <w:rPr>
          <w:b/>
          <w:bCs/>
        </w:rPr>
        <w:t xml:space="preserve">6.16 Etapa — Migração B2C / Portabilidade (Fidelização)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Manter o vínculo terapêutico (mesmo profissional) quando o contrato corporativo encerra ou o beneficiário sai da empresa.</w:t>
      </w:r>
    </w:p>
    <w:p>
      <w:pPr>
        <w:pStyle w:val="BodyText"/>
      </w:pPr>
      <w:r>
        <w:rPr>
          <w:b/>
          <w:bCs/>
        </w:rPr>
        <w:t xml:space="preserve">Status no protótipo (v1.3):</w:t>
      </w:r>
      <w:r>
        <w:t xml:space="preserve"> </w:t>
      </w:r>
      <w:r>
        <w:t xml:space="preserve">funcionalidade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— no protótipo existe apenas um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("planos individuais a caminho / em breve"). O fluxo completo (planos, pagamento, manutenção do vínculo) permanece como</w:t>
      </w:r>
      <w:r>
        <w:t xml:space="preserve"> </w:t>
      </w:r>
      <w:r>
        <w:rPr>
          <w:b/>
          <w:bCs/>
        </w:rPr>
        <w:t xml:space="preserve">evolução pós-piloto</w:t>
      </w:r>
      <w:r>
        <w:t xml:space="preserve">; os requisitos abaixo descrevem o alvo, não o que já está implementado.</w:t>
      </w:r>
    </w:p>
    <w:p>
      <w:pPr>
        <w:pStyle w:val="BodyText"/>
      </w:pPr>
      <w:r>
        <w:rPr>
          <w:b/>
          <w:bCs/>
        </w:rPr>
        <w:t xml:space="preserve">Definições confirmadas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Portabilidade prevista:</w:t>
      </w:r>
      <w:r>
        <w:t xml:space="preserve"> </w:t>
      </w:r>
      <w:r>
        <w:t xml:space="preserve">B2B → B2C (mais comum), B2B → outro B2B, B2C → B2B.</w:t>
      </w:r>
    </w:p>
    <w:p>
      <w:pPr>
        <w:numPr>
          <w:ilvl w:val="0"/>
          <w:numId w:val="1031"/>
        </w:numPr>
      </w:pPr>
      <w:r>
        <w:t xml:space="preserve">Sempre com</w:t>
      </w:r>
      <w:r>
        <w:t xml:space="preserve"> </w:t>
      </w:r>
      <w:r>
        <w:rPr>
          <w:b/>
          <w:bCs/>
        </w:rPr>
        <w:t xml:space="preserve">período adicional de suporte</w:t>
      </w:r>
      <w:r>
        <w:t xml:space="preserve"> </w:t>
      </w:r>
      <w:r>
        <w:t xml:space="preserve">durante a transição. - B2C: planos anual / semestral / trimestral. Pagamento por cartão de crédito.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RF-CO-15.1 — Comunicação D-30 antes do fim do contrato corporativo (ou D-7 após desligamento da empresa) com opção de continuidade B2C.</w:t>
      </w:r>
    </w:p>
    <w:p>
      <w:pPr>
        <w:pStyle w:val="BodyText"/>
      </w:pPr>
      <w:r>
        <w:t xml:space="preserve">RF-CO-15.2 — Tela explicativa: modelo B2C, planos, preços, condições.</w:t>
      </w:r>
    </w:p>
    <w:p>
      <w:pPr>
        <w:pStyle w:val="BodyText"/>
      </w:pPr>
      <w:r>
        <w:t xml:space="preserve">RF-CO-15.3 — Migração com manutenção do histórico e do profissional (se disponível).</w:t>
      </w:r>
    </w:p>
    <w:p>
      <w:pPr>
        <w:pStyle w:val="BodyText"/>
      </w:pPr>
      <w:r>
        <w:t xml:space="preserve">RF-CO-15.4 — Cadastro de forma de pagamento e processamento via gateway (a definir).</w:t>
      </w:r>
    </w:p>
    <w:p>
      <w:pPr>
        <w:pStyle w:val="BodyText"/>
      </w:pPr>
      <w:r>
        <w:t xml:space="preserve">RF-CO-15.5 — Mecanismo de aviso ao profissional sobre a continuidade B2C do beneficiário.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RN-CO-15.1 — Migração é</w:t>
      </w:r>
      <w:r>
        <w:t xml:space="preserve"> </w:t>
      </w:r>
      <w:r>
        <w:rPr>
          <w:b/>
          <w:bCs/>
        </w:rPr>
        <w:t xml:space="preserve">opt-in</w:t>
      </w:r>
      <w:r>
        <w:t xml:space="preserve"> </w:t>
      </w:r>
      <w:r>
        <w:t xml:space="preserve">pelo beneficiário.</w:t>
      </w:r>
    </w:p>
    <w:p>
      <w:pPr>
        <w:pStyle w:val="BodyText"/>
      </w:pPr>
      <w:r>
        <w:t xml:space="preserve">RN-CO-15.2 — Caso o profissional não esteja disponível para B2C, beneficiário entra em novo match.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8" w:name="Xa11183201012802710ec10c768ebd55fb5cc709"/>
    <w:p>
      <w:pPr>
        <w:pStyle w:val="Heading2"/>
      </w:pPr>
      <w:r>
        <w:rPr>
          <w:b/>
          <w:bCs/>
        </w:rPr>
        <w:t xml:space="preserve">7. FLUXO 3 — PROFISSIONAL (PSICÓLOGO B2P2C)</w:t>
      </w:r>
    </w:p>
    <w:p>
      <w:pPr>
        <w:pStyle w:val="FirstParagraph"/>
      </w:pPr>
      <w:r>
        <w:rPr>
          <w:b/>
          <w:bCs/>
        </w:rPr>
        <w:t xml:space="preserve">Macro-jornada:</w:t>
      </w:r>
      <w:r>
        <w:t xml:space="preserve"> </w:t>
      </w:r>
      <w:r>
        <w:t xml:space="preserve">Onboarding → Ativação → Operação → Crescimento</w:t>
      </w:r>
    </w:p>
    <w:p>
      <w:pPr>
        <w:pStyle w:val="BodyText"/>
      </w:pPr>
      <w:r>
        <w:rPr>
          <w:b/>
          <w:bCs/>
        </w:rPr>
        <w:t xml:space="preserve">Premissa-chave:</w:t>
      </w:r>
      <w:r>
        <w:t xml:space="preserve"> </w:t>
      </w:r>
      <w:r>
        <w:t xml:space="preserve">Profissionais já foram pré-selecionados pela YNA — entram direto no onboarding. No MVP, o ator “Profissional” refere-se exclusivamente a</w:t>
      </w:r>
      <w:r>
        <w:t xml:space="preserve"> </w:t>
      </w:r>
      <w:r>
        <w:rPr>
          <w:b/>
          <w:bCs/>
        </w:rPr>
        <w:t xml:space="preserve">psicólogos</w:t>
      </w:r>
      <w:r>
        <w:t xml:space="preserve">; demais especialidades ficam para o roadmap.</w:t>
      </w:r>
    </w:p>
    <w:bookmarkStart w:id="52" w:name="X27c5b2f2934fce1d6f9ab0ad454160080cfea44"/>
    <w:p>
      <w:pPr>
        <w:pStyle w:val="Heading3"/>
      </w:pPr>
      <w:r>
        <w:rPr>
          <w:b/>
          <w:bCs/>
        </w:rPr>
        <w:t xml:space="preserve">7.1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Boas-vindas YNA →</w:t>
            </w:r>
            <w:r>
              <w:t xml:space="preserve"> </w:t>
            </w:r>
            <w:r>
              <w:rPr>
                <w:b/>
                <w:bCs/>
              </w:rPr>
              <w:t xml:space="preserve">Criação da conta</w:t>
            </w:r>
            <w:r>
              <w:t xml:space="preserve"> </w:t>
            </w:r>
            <w:r>
              <w:t xml:space="preserve">→ Cadastro do perfil (empresa →</w:t>
            </w:r>
            <w:r>
              <w:t xml:space="preserve"> </w:t>
            </w:r>
            <w:r>
              <w:rPr>
                <w:b/>
                <w:bCs/>
              </w:rPr>
              <w:t xml:space="preserve">perfil profissional</w:t>
            </w:r>
            <w:r>
              <w:t xml:space="preserve"> </w:t>
            </w:r>
            <w:r>
              <w:t xml:space="preserve">→ formação → disponibilidade) → Trilha de integração obrigatória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Ativação da conta</w:t>
            </w:r>
            <w:r>
              <w:t xml:space="preserve"> </w:t>
            </w:r>
            <w:r>
              <w:t xml:space="preserve">(revisar perfil → confirmar disponibilidade → gravar vídeo → vídeos de onboarding) → Perfil ativo (fast-track 48h)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Operação</w:t>
            </w:r>
          </w:p>
        </w:tc>
        <w:tc>
          <w:tcPr/>
          <w:p>
            <w:pPr>
              <w:pStyle w:val="Compact"/>
            </w:pPr>
            <w:r>
              <w:t xml:space="preserve">Atendimentos (agenda + sala + prontuário pós-sessão obrigatório) → Supervisão YNA → Gestão financeira (</w:t>
            </w:r>
            <w:r>
              <w:rPr>
                <w:b/>
                <w:bCs/>
              </w:rPr>
              <w:t xml:space="preserve">fatura por período</w:t>
            </w:r>
            <w:r>
              <w:t xml:space="preserve"> </w:t>
            </w:r>
            <w:r>
              <w:t xml:space="preserve">+ antecipação) →</w:t>
            </w:r>
            <w:r>
              <w:t xml:space="preserve"> </w:t>
            </w:r>
            <w:r>
              <w:rPr>
                <w:b/>
                <w:bCs/>
              </w:rPr>
              <w:t xml:space="preserve">Modelos de documentos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Crescimento</w:t>
            </w:r>
          </w:p>
        </w:tc>
        <w:tc>
          <w:tcPr/>
          <w:p>
            <w:pPr>
              <w:pStyle w:val="Compact"/>
            </w:pPr>
            <w:r>
              <w:t xml:space="preserve">Cursos avançados (Academia YNA) + Lives YNA → Avaliações → Ranking YNA (oculto no MVP)</w:t>
            </w:r>
          </w:p>
        </w:tc>
      </w:tr>
    </w:tbl>
    <w:bookmarkEnd w:id="52"/>
    <w:bookmarkStart w:id="53" w:name="X9cd0522bf49d0698ed9c5dfc519f94576275a7b"/>
    <w:p>
      <w:pPr>
        <w:pStyle w:val="Heading3"/>
      </w:pPr>
      <w:r>
        <w:rPr>
          <w:b/>
          <w:bCs/>
        </w:rPr>
        <w:t xml:space="preserve">7.2 Etapa — Boas-vindas YNA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Receber o profissional já aprovado pela YNA com kit de integração e clareza sobre os próximos passos.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YNA (envia onboarding), Profissional (recebe).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RF-PR-01.1 — Backoffice YNA cadastra profissional pré-selecionado (informações iniciais do pré-cadastro) e dispara convite por e-mail.</w:t>
      </w:r>
    </w:p>
    <w:p>
      <w:pPr>
        <w:pStyle w:val="BodyText"/>
      </w:pPr>
      <w:r>
        <w:t xml:space="preserve">RF-PR-01.2 — E-mail de boas-vindas com tom Cora-Sábio-Criador (par a par), explicando próximos passos e expectativas.</w:t>
      </w:r>
    </w:p>
    <w:bookmarkEnd w:id="53"/>
    <w:bookmarkStart w:id="54" w:name="X0519b37607a02587da8bb31487519d4f42036fd"/>
    <w:p>
      <w:pPr>
        <w:pStyle w:val="Heading3"/>
      </w:pPr>
      <w:r>
        <w:rPr>
          <w:b/>
          <w:bCs/>
        </w:rPr>
        <w:t xml:space="preserve">7.3 Etapa — Cadastro do Profissional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Coletar todos os dados profissionais, jurídicos e financeiros necessários para o profissional operar na plataforma.</w:t>
      </w:r>
    </w:p>
    <w:p>
      <w:pPr>
        <w:pStyle w:val="BodyText"/>
      </w:pPr>
      <w:r>
        <w:rPr>
          <w:b/>
          <w:bCs/>
        </w:rPr>
        <w:t xml:space="preserve">Definições confirmadas (kickoff e ajuste recente)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Campos obrigatórios do cadastro:</w:t>
      </w:r>
    </w:p>
    <w:p>
      <w:pPr>
        <w:numPr>
          <w:ilvl w:val="1"/>
          <w:numId w:val="1033"/>
        </w:numPr>
      </w:pPr>
      <w:r>
        <w:t xml:space="preserve">Número de registro no conselho (CRP) + Estado</w:t>
      </w:r>
    </w:p>
    <w:p>
      <w:pPr>
        <w:numPr>
          <w:ilvl w:val="1"/>
          <w:numId w:val="1033"/>
        </w:numPr>
      </w:pPr>
      <w:r>
        <w:t xml:space="preserve">CPF</w:t>
      </w:r>
    </w:p>
    <w:p>
      <w:pPr>
        <w:numPr>
          <w:ilvl w:val="1"/>
          <w:numId w:val="1033"/>
        </w:numPr>
      </w:pPr>
      <w:r>
        <w:t xml:space="preserve">Linha teórica (abordagem terapêutica: cognitivo-comportamental, psicanalítica, humanista, sistêmica, etc.). Pode selecionar mais de uma opção.</w:t>
      </w:r>
    </w:p>
    <w:p>
      <w:pPr>
        <w:numPr>
          <w:ilvl w:val="1"/>
          <w:numId w:val="1033"/>
        </w:numPr>
      </w:pPr>
      <w:r>
        <w:t xml:space="preserve">Áreas de atuação (ex.: ansiedade, depressão, burnout, relacionamentos, luto, etc.). Pode selecionar mais de uma opção.</w:t>
      </w:r>
    </w:p>
    <w:p>
      <w:pPr>
        <w:numPr>
          <w:ilvl w:val="1"/>
          <w:numId w:val="1033"/>
        </w:numPr>
      </w:pPr>
      <w:r>
        <w:t xml:space="preserve">Formação acadêmica + certificados (com upload). Pode inserir quantas forem necessárias.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Obrigatório ter empresa PJ:</w:t>
      </w:r>
      <w:r>
        <w:t xml:space="preserve"> </w:t>
      </w:r>
      <w:r>
        <w:t xml:space="preserve">o profissional precisa ter CNPJ ativo para prestar serviços via plataforma. Dados da PJ obrigatórios: CNPJ, razão social, dados bancários da PJ, cartão CNPJ.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Vídeo de apresentação</w:t>
      </w:r>
      <w:r>
        <w:t xml:space="preserve"> </w:t>
      </w:r>
      <w:r>
        <w:t xml:space="preserve">(não opcional — exibido aos beneficiários nos matches). O usuário deverá fazer upload de um vídeo de apresentação. A tela deve passar instruções sobre o formato, orientação (16:9), o que ele deve dizer, cuidados para criar um vídeo com qualidade. No fluxo de Onboarding ele pode ser pulado, mas ficará pendente e em destaque na tela inicial até ele subir o vídeo.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profissional, quero criar minha conta e depois montar meu perfil em etapas claras (empresa → perfil profissional → formação → disponibilidade), para entender o que falta sem me perder.</w:t>
      </w:r>
    </w:p>
    <w:p>
      <w:pPr>
        <w:pStyle w:val="BodyText"/>
      </w:pPr>
      <w:r>
        <w:rPr>
          <w:i/>
          <w:iCs/>
        </w:rPr>
        <w:t xml:space="preserve">Como profissional, quero anexar certificados e ver quais já foram validados pela YNA, para manter meu perfil atualizado.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RF-PR-02.1 —</w:t>
      </w:r>
      <w:r>
        <w:t xml:space="preserve"> </w:t>
      </w:r>
      <w:r>
        <w:rPr>
          <w:b/>
          <w:bCs/>
        </w:rPr>
        <w:t xml:space="preserve">Dois momentos distintos: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Criação da conta</w:t>
      </w:r>
      <w:r>
        <w:t xml:space="preserve"> </w:t>
      </w:r>
      <w:r>
        <w:t xml:space="preserve">numa</w:t>
      </w:r>
      <w:r>
        <w:t xml:space="preserve"> </w:t>
      </w:r>
      <w:r>
        <w:rPr>
          <w:b/>
          <w:bCs/>
        </w:rPr>
        <w:t xml:space="preserve">tela única</w:t>
      </w:r>
      <w:r>
        <w:t xml:space="preserve"> </w:t>
      </w:r>
      <w:r>
        <w:t xml:space="preserve">— nome, CPF, e-mail, telefone,</w:t>
      </w:r>
      <w:r>
        <w:t xml:space="preserve"> </w:t>
      </w:r>
      <w:r>
        <w:rPr>
          <w:b/>
          <w:bCs/>
        </w:rPr>
        <w:t xml:space="preserve">senha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aceite dos Termos</w:t>
      </w:r>
      <w:r>
        <w:t xml:space="preserve">; e (b)</w:t>
      </w:r>
      <w:r>
        <w:t xml:space="preserve"> </w:t>
      </w:r>
      <w:r>
        <w:rPr>
          <w:b/>
          <w:bCs/>
        </w:rPr>
        <w:t xml:space="preserve">Cadastro do perfil</w:t>
      </w:r>
      <w:r>
        <w:t xml:space="preserve"> </w:t>
      </w:r>
      <w:r>
        <w:t xml:space="preserve">num</w:t>
      </w:r>
      <w:r>
        <w:t xml:space="preserve"> </w:t>
      </w:r>
      <w:r>
        <w:rPr>
          <w:b/>
          <w:bCs/>
        </w:rPr>
        <w:t xml:space="preserve">wizard de 4 etapas</w:t>
      </w:r>
      <w:r>
        <w:t xml:space="preserve"> </w:t>
      </w:r>
      <w:r>
        <w:t xml:space="preserve">— (1)</w:t>
      </w:r>
      <w:r>
        <w:t xml:space="preserve"> </w:t>
      </w:r>
      <w:r>
        <w:rPr>
          <w:b/>
          <w:bCs/>
        </w:rPr>
        <w:t xml:space="preserve">Dados da empresa (PJ)</w:t>
      </w:r>
      <w:r>
        <w:t xml:space="preserve"> </w:t>
      </w:r>
      <w:r>
        <w:t xml:space="preserve">(CNPJ, razão social, contrato social, dados bancários/PIX); (2)</w:t>
      </w:r>
      <w:r>
        <w:t xml:space="preserve"> </w:t>
      </w:r>
      <w:r>
        <w:rPr>
          <w:b/>
          <w:bCs/>
        </w:rPr>
        <w:t xml:space="preserve">Perfil profissional</w:t>
      </w:r>
      <w:r>
        <w:t xml:space="preserve"> </w:t>
      </w:r>
      <w:r>
        <w:t xml:space="preserve">(campos</w:t>
      </w:r>
      <w:r>
        <w:t xml:space="preserve"> </w:t>
      </w:r>
      <w:r>
        <w:rPr>
          <w:b/>
          <w:bCs/>
        </w:rPr>
        <w:t xml:space="preserve">definidos pelo tipo de profissional</w:t>
      </w:r>
      <w:r>
        <w:t xml:space="preserve"> </w:t>
      </w:r>
      <w:r>
        <w:t xml:space="preserve">— ver 8.5; para Psicólogo: linhas teóricas, áreas de atuação, apresentação, como trabalha, Instagram); (3)</w:t>
      </w:r>
      <w:r>
        <w:t xml:space="preserve"> </w:t>
      </w:r>
      <w:r>
        <w:rPr>
          <w:b/>
          <w:bCs/>
        </w:rPr>
        <w:t xml:space="preserve">Formação</w:t>
      </w:r>
      <w:r>
        <w:t xml:space="preserve"> </w:t>
      </w:r>
      <w:r>
        <w:t xml:space="preserve">(formações, cursos/certificados e idiomas, com período e “em andamento”); (4)</w:t>
      </w:r>
      <w:r>
        <w:t xml:space="preserve"> </w:t>
      </w:r>
      <w:r>
        <w:rPr>
          <w:b/>
          <w:bCs/>
        </w:rPr>
        <w:t xml:space="preserve">Disponibilidade</w:t>
      </w:r>
      <w:r>
        <w:t xml:space="preserve"> </w:t>
      </w:r>
      <w:r>
        <w:t xml:space="preserve">(dias, horários e plantão). O cadastro é</w:t>
      </w:r>
      <w:r>
        <w:t xml:space="preserve"> </w:t>
      </w:r>
      <w:r>
        <w:rPr>
          <w:b/>
          <w:bCs/>
        </w:rPr>
        <w:t xml:space="preserve">precedido por uma tela de introdução</w:t>
      </w:r>
      <w:r>
        <w:t xml:space="preserve"> </w:t>
      </w:r>
      <w:r>
        <w:t xml:space="preserve">(o que é preciso — inclui</w:t>
      </w:r>
      <w:r>
        <w:t xml:space="preserve"> </w:t>
      </w:r>
      <w:r>
        <w:rPr>
          <w:b/>
          <w:bCs/>
        </w:rPr>
        <w:t xml:space="preserve">empresa/CNPJ</w:t>
      </w:r>
      <w:r>
        <w:t xml:space="preserve">, com ajuda para formalizar o CNPJ) e</w:t>
      </w:r>
      <w:r>
        <w:t xml:space="preserve"> </w:t>
      </w:r>
      <w:r>
        <w:rPr>
          <w:b/>
          <w:bCs/>
        </w:rPr>
        <w:t xml:space="preserve">seguido por uma tela de andamento do processo</w:t>
      </w:r>
      <w:r>
        <w:t xml:space="preserve"> </w:t>
      </w:r>
      <w:r>
        <w:t xml:space="preserve">(Cadastro → Análise da YNA → Ativação da conta → Habilitado). Segue o padrão visual do onboarding (header/footer/conteúdo).</w:t>
      </w:r>
    </w:p>
    <w:p>
      <w:pPr>
        <w:pStyle w:val="BodyText"/>
      </w:pPr>
      <w:r>
        <w:t xml:space="preserve">RF-PR-02.2 — Validação do CRP (idealmente integração com base do CFP — pode ser manual no MVP via backoffice YNA).</w:t>
      </w:r>
    </w:p>
    <w:p>
      <w:pPr>
        <w:pStyle w:val="BodyText"/>
      </w:pPr>
      <w:r>
        <w:t xml:space="preserve">RF-PR-02.3 — Upload de certificados (PDF/imagem) com tamanho máximo e tipos aceitos.</w:t>
      </w:r>
    </w:p>
    <w:p>
      <w:pPr>
        <w:pStyle w:val="BodyText"/>
      </w:pPr>
      <w:r>
        <w:t xml:space="preserve">RF-PR-02.4 — O</w:t>
      </w:r>
      <w:r>
        <w:t xml:space="preserve"> </w:t>
      </w:r>
      <w:r>
        <w:rPr>
          <w:b/>
          <w:bCs/>
        </w:rPr>
        <w:t xml:space="preserve">vídeo de apresentação</w:t>
      </w:r>
      <w:r>
        <w:t xml:space="preserve"> </w:t>
      </w:r>
      <w:r>
        <w:t xml:space="preserve">é capturado na</w:t>
      </w:r>
      <w:r>
        <w:t xml:space="preserve"> </w:t>
      </w:r>
      <w:r>
        <w:rPr>
          <w:b/>
          <w:bCs/>
        </w:rPr>
        <w:t xml:space="preserve">ativação da conta</w:t>
      </w:r>
      <w:r>
        <w:t xml:space="preserve"> </w:t>
      </w:r>
      <w:r>
        <w:t xml:space="preserve">(ver 7.6), após a aprovação — não no cadastro.</w:t>
      </w:r>
    </w:p>
    <w:p>
      <w:pPr>
        <w:pStyle w:val="BodyText"/>
      </w:pPr>
      <w:r>
        <w:t xml:space="preserve">RF-PR-02.5 — Status do cadastro: rascunho / em análise YNA / aprovado / requer ajuste.</w:t>
      </w:r>
    </w:p>
    <w:p>
      <w:pPr>
        <w:pStyle w:val="BodyText"/>
      </w:pPr>
      <w:r>
        <w:t xml:space="preserve">RF-PR-02.6 —</w:t>
      </w:r>
      <w:r>
        <w:t xml:space="preserve"> </w:t>
      </w:r>
      <w:r>
        <w:rPr>
          <w:b/>
          <w:bCs/>
        </w:rPr>
        <w:t xml:space="preserve">Manter atualizações de formação e certificados ao longo do tempo</w:t>
      </w:r>
      <w:r>
        <w:t xml:space="preserve"> </w:t>
      </w:r>
      <w:r>
        <w:t xml:space="preserve">— área no perfil para adicionar novos certificados / cursos.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RN-PR-02.1 — Sem PJ ativa, profissional não pode atender beneficiários.</w:t>
      </w:r>
    </w:p>
    <w:p>
      <w:pPr>
        <w:pStyle w:val="BodyText"/>
      </w:pPr>
      <w:r>
        <w:t xml:space="preserve">RN-PR-02.2 — Cadastro precisa ser</w:t>
      </w:r>
      <w:r>
        <w:t xml:space="preserve"> </w:t>
      </w:r>
      <w:r>
        <w:rPr>
          <w:b/>
          <w:bCs/>
        </w:rPr>
        <w:t xml:space="preserve">aprovado pelo backoffice YNA</w:t>
      </w:r>
      <w:r>
        <w:t xml:space="preserve"> </w:t>
      </w:r>
      <w:r>
        <w:t xml:space="preserve">antes de ativar o perfil para matches.</w:t>
      </w:r>
    </w:p>
    <w:p>
      <w:pPr>
        <w:pStyle w:val="BodyText"/>
      </w:pPr>
      <w:r>
        <w:t xml:space="preserve">RN-PR-02.3 — Atualizações de certificados e formações são revisadas pela YNA antes de aparecer no perfil público.</w:t>
      </w:r>
    </w:p>
    <w:bookmarkEnd w:id="54"/>
    <w:bookmarkStart w:id="55" w:name="X600c9683ac53dc67302d3e63c09e080d07f2493"/>
    <w:p>
      <w:pPr>
        <w:pStyle w:val="Heading3"/>
      </w:pPr>
      <w:r>
        <w:rPr>
          <w:b/>
          <w:bCs/>
        </w:rPr>
        <w:t xml:space="preserve">7.4 Etapa — Setup financeiro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Configurar a forma de recebimento e a participação na antecipação de recebíveis.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34"/>
        </w:numPr>
      </w:pPr>
      <w:r>
        <w:t xml:space="preserve">Antecipação</w:t>
      </w:r>
      <w:r>
        <w:t xml:space="preserve"> </w:t>
      </w:r>
      <w:r>
        <w:rPr>
          <w:b/>
          <w:bCs/>
        </w:rPr>
        <w:t xml:space="preserve">plugada com fintech</w:t>
      </w:r>
      <w:r>
        <w:t xml:space="preserve"> </w:t>
      </w:r>
      <w:r>
        <w:t xml:space="preserve">(a definir).</w:t>
      </w:r>
    </w:p>
    <w:p>
      <w:pPr>
        <w:numPr>
          <w:ilvl w:val="0"/>
          <w:numId w:val="1034"/>
        </w:numPr>
      </w:pPr>
      <w:r>
        <w:t xml:space="preserve">Antecipação é</w:t>
      </w:r>
      <w:r>
        <w:t xml:space="preserve"> </w:t>
      </w:r>
      <w:r>
        <w:rPr>
          <w:b/>
          <w:bCs/>
        </w:rPr>
        <w:t xml:space="preserve">produto financeiro com receita para a YNA</w:t>
      </w:r>
      <w:r>
        <w:t xml:space="preserve"> </w:t>
      </w:r>
      <w:r>
        <w:t xml:space="preserve">— quanto menor o prazo, maior a taxa.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Categorias de profissionais</w:t>
      </w:r>
      <w:r>
        <w:t xml:space="preserve"> </w:t>
      </w:r>
      <w:r>
        <w:t xml:space="preserve">terão cadências diferentes (a menor: semanal).</w:t>
      </w:r>
    </w:p>
    <w:p>
      <w:pPr>
        <w:pStyle w:val="FirstParagraph"/>
      </w:pPr>
      <w:r>
        <w:rPr>
          <w:b/>
          <w:bCs/>
        </w:rPr>
        <w:t xml:space="preserve">Definições confirmadas (implementação — v1.3)</w:t>
      </w:r>
    </w:p>
    <w:p>
      <w:pPr>
        <w:numPr>
          <w:ilvl w:val="0"/>
          <w:numId w:val="1035"/>
        </w:numPr>
      </w:pPr>
      <w:r>
        <w:t xml:space="preserve">No fluxo implementado, o</w:t>
      </w:r>
      <w:r>
        <w:t xml:space="preserve"> </w:t>
      </w:r>
      <w:r>
        <w:rPr>
          <w:b/>
          <w:bCs/>
        </w:rPr>
        <w:t xml:space="preserve">setup financeiro deixou de ser uma etapa isolada de onboarding</w:t>
      </w:r>
      <w:r>
        <w:t xml:space="preserve">: os</w:t>
      </w:r>
      <w:r>
        <w:t xml:space="preserve"> </w:t>
      </w:r>
      <w:r>
        <w:rPr>
          <w:b/>
          <w:bCs/>
        </w:rPr>
        <w:t xml:space="preserve">dados bancários da PJ</w:t>
      </w:r>
      <w:r>
        <w:t xml:space="preserve"> </w:t>
      </w:r>
      <w:r>
        <w:t xml:space="preserve">são capturados no</w:t>
      </w:r>
      <w:r>
        <w:t xml:space="preserve"> </w:t>
      </w:r>
      <w:r>
        <w:rPr>
          <w:b/>
          <w:bCs/>
        </w:rPr>
        <w:t xml:space="preserve">passo 1 (Dados da empresa/PJ) do wizard de cadastro do perfil</w:t>
      </w:r>
      <w:r>
        <w:t xml:space="preserve"> </w:t>
      </w:r>
      <w:r>
        <w:t xml:space="preserve">(ver 7.3, RF-PR-02.1).</w:t>
      </w:r>
    </w:p>
    <w:p>
      <w:pPr>
        <w:numPr>
          <w:ilvl w:val="0"/>
          <w:numId w:val="103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escolha de cadência/prazo e a taxa de antecipação</w:t>
      </w:r>
      <w:r>
        <w:t xml:space="preserve"> </w:t>
      </w:r>
      <w:r>
        <w:t xml:space="preserve">não ocorrem no onboarding: são apresentadas</w:t>
      </w:r>
      <w:r>
        <w:t xml:space="preserve"> </w:t>
      </w:r>
      <w:r>
        <w:rPr>
          <w:b/>
          <w:bCs/>
        </w:rPr>
        <w:t xml:space="preserve">no momento da antecipação</w:t>
      </w:r>
      <w:r>
        <w:t xml:space="preserve">, dentro da área</w:t>
      </w:r>
      <w:r>
        <w:t xml:space="preserve"> </w:t>
      </w:r>
      <w:r>
        <w:rPr>
          <w:b/>
          <w:bCs/>
        </w:rPr>
        <w:t xml:space="preserve">Financeiro</w:t>
      </w:r>
      <w:r>
        <w:t xml:space="preserve"> </w:t>
      </w:r>
      <w:r>
        <w:t xml:space="preserve">do profissional (fatura por período), com resumo de valor solicitado, taxa e valor líquido (ver 7.12, RF-PR-11.2).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RF-PR-03.1 — Cadastro de dados bancários da PJ (banco, agência, conta, PIX da PJ) — capturado no wizard de cadastro (passo PJ).</w:t>
      </w:r>
    </w:p>
    <w:p>
      <w:pPr>
        <w:pStyle w:val="BodyText"/>
      </w:pPr>
      <w:r>
        <w:t xml:space="preserve">RF-PR-03.2 — Apresentação clara das opções de prazo de antecipação (ex.: 1 / 7 / 15 / 30 dias) com a</w:t>
      </w:r>
      <w:r>
        <w:t xml:space="preserve"> </w:t>
      </w:r>
      <w:r>
        <w:rPr>
          <w:b/>
          <w:bCs/>
        </w:rPr>
        <w:t xml:space="preserve">taxa aplicável a cada prazo</w:t>
      </w:r>
      <w:r>
        <w:t xml:space="preserve">, na área Financeiro.</w:t>
      </w:r>
    </w:p>
    <w:p>
      <w:pPr>
        <w:pStyle w:val="BodyText"/>
      </w:pPr>
      <w:r>
        <w:t xml:space="preserve">RF-PR-03.3 — Profissional decide antecipar (ou não) a cada período; a categoria/cadência define os prazos disponíveis.</w:t>
      </w:r>
    </w:p>
    <w:p>
      <w:pPr>
        <w:pStyle w:val="BodyText"/>
      </w:pPr>
      <w:r>
        <w:t xml:space="preserve">RF-PR-03.4 — Integração com fintech para automatizar antecipação (a definir).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RN-PR-03.1 — Categoria do profissional define o conjunto de cadências/prazos disponíveis (algumas exclusivas a categorias maduras).</w:t>
      </w:r>
    </w:p>
    <w:p>
      <w:pPr>
        <w:pStyle w:val="BodyText"/>
      </w:pPr>
      <w:r>
        <w:t xml:space="preserve">RN-PR-03.2 — Taxa de antecipação informada em real time no momento da escolha do prazo.</w:t>
      </w:r>
    </w:p>
    <w:bookmarkEnd w:id="55"/>
    <w:bookmarkStart w:id="56" w:name="X4dcf38d04c6d436bd57b437de44337497f02f30"/>
    <w:p>
      <w:pPr>
        <w:pStyle w:val="Heading3"/>
      </w:pPr>
      <w:r>
        <w:rPr>
          <w:b/>
          <w:bCs/>
        </w:rPr>
        <w:t xml:space="preserve">7.5 Etapa — Trilha de integração obrigatória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Garantir que o profissional entenda a proposta da YNA, sabia usar a plataforma e tenha clareza do que se espera dele.</w:t>
      </w:r>
    </w:p>
    <w:p>
      <w:pPr>
        <w:pStyle w:val="BodyText"/>
      </w:pPr>
      <w:r>
        <w:rPr>
          <w:b/>
          <w:bCs/>
        </w:rPr>
        <w:t xml:space="preserve">Definições confirmadas (implementação — v1.3)</w:t>
      </w:r>
    </w:p>
    <w:p>
      <w:pPr>
        <w:pStyle w:val="Compact"/>
        <w:numPr>
          <w:ilvl w:val="0"/>
          <w:numId w:val="1036"/>
        </w:numPr>
      </w:pPr>
      <w:r>
        <w:t xml:space="preserve">No fluxo implementado, a</w:t>
      </w:r>
      <w:r>
        <w:t xml:space="preserve"> </w:t>
      </w:r>
      <w:r>
        <w:rPr>
          <w:b/>
          <w:bCs/>
        </w:rPr>
        <w:t xml:space="preserve">trilha de integração obrigatória corresponde aos "Vídeos de onboarding"</w:t>
      </w:r>
      <w:r>
        <w:t xml:space="preserve"> </w:t>
      </w:r>
      <w:r>
        <w:t xml:space="preserve">— playlist com</w:t>
      </w:r>
      <w:r>
        <w:t xml:space="preserve"> </w:t>
      </w:r>
      <w:r>
        <w:rPr>
          <w:b/>
          <w:bCs/>
        </w:rPr>
        <w:t xml:space="preserve">conclusão sequencial</w:t>
      </w:r>
      <w:r>
        <w:t xml:space="preserve"> </w:t>
      </w:r>
      <w:r>
        <w:t xml:space="preserve">(cada vídeo libera o próximo) que compõe o</w:t>
      </w:r>
      <w:r>
        <w:t xml:space="preserve"> </w:t>
      </w:r>
      <w:r>
        <w:rPr>
          <w:b/>
          <w:bCs/>
        </w:rPr>
        <w:t xml:space="preserve">passo 4 da Ativação da conta</w:t>
      </w:r>
      <w:r>
        <w:t xml:space="preserve"> </w:t>
      </w:r>
      <w:r>
        <w:t xml:space="preserve">(ver 7.6, RF-PR-05.1). A</w:t>
      </w:r>
      <w:r>
        <w:t xml:space="preserve"> </w:t>
      </w:r>
      <w:r>
        <w:rPr>
          <w:b/>
          <w:bCs/>
        </w:rPr>
        <w:t xml:space="preserve">ativação só é concluída após assistir a todos</w:t>
      </w:r>
      <w:r>
        <w:t xml:space="preserve">. A tela isolada de trilha (fluxo legado) foi</w:t>
      </w:r>
      <w:r>
        <w:t xml:space="preserve"> </w:t>
      </w:r>
      <w:r>
        <w:rPr>
          <w:b/>
          <w:bCs/>
        </w:rPr>
        <w:t xml:space="preserve">consolidada</w:t>
      </w:r>
      <w:r>
        <w:t xml:space="preserve"> </w:t>
      </w:r>
      <w:r>
        <w:t xml:space="preserve">nesse passo.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Trilha obrigatória em vídeo:</w:t>
      </w:r>
      <w:r>
        <w:t xml:space="preserve"> </w:t>
      </w:r>
      <w:r>
        <w:t xml:space="preserve">o profissional não pode ativar o perfil para atendimentos antes de concluir.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Conteúdo da trilha:</w:t>
      </w:r>
    </w:p>
    <w:p>
      <w:pPr>
        <w:numPr>
          <w:ilvl w:val="1"/>
          <w:numId w:val="1038"/>
        </w:numPr>
      </w:pPr>
      <w:r>
        <w:t xml:space="preserve">Proposta da YNA (missão, posicionamento, persona Cora, “concierge”)</w:t>
      </w:r>
    </w:p>
    <w:p>
      <w:pPr>
        <w:numPr>
          <w:ilvl w:val="1"/>
          <w:numId w:val="1038"/>
        </w:numPr>
      </w:pPr>
      <w:r>
        <w:t xml:space="preserve">Como usar a plataforma (agenda, prontuário, sala de vídeo, antecipação)</w:t>
      </w:r>
    </w:p>
    <w:p>
      <w:pPr>
        <w:numPr>
          <w:ilvl w:val="1"/>
          <w:numId w:val="1038"/>
        </w:numPr>
      </w:pPr>
      <w:r>
        <w:t xml:space="preserve">O que se espera do profissional (postura, padrão YNA, supervisão, conduta clínica online)</w:t>
      </w:r>
    </w:p>
    <w:p>
      <w:pPr>
        <w:numPr>
          <w:ilvl w:val="1"/>
          <w:numId w:val="1038"/>
        </w:numPr>
      </w:pPr>
      <w:r>
        <w:t xml:space="preserve">Política de plantão (ver 7.10)</w:t>
      </w:r>
    </w:p>
    <w:p>
      <w:pPr>
        <w:numPr>
          <w:ilvl w:val="1"/>
          <w:numId w:val="1038"/>
        </w:numPr>
      </w:pPr>
      <w:r>
        <w:t xml:space="preserve">Aspectos legais (LGPD, CFP, sigilo)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profissional, quero completar a trilha de integração no meu tempo, em módulos curtos com checkpoints de progresso, para absorver bem o conteúdo.</w:t>
      </w:r>
    </w:p>
    <w:p>
      <w:pPr>
        <w:pStyle w:val="BodyText"/>
      </w:pPr>
      <w:r>
        <w:rPr>
          <w:i/>
          <w:iCs/>
        </w:rPr>
        <w:t xml:space="preserve">Como gestor YNA, quero saber quais profissionais já completaram a trilha, para ativar perfis automaticamente.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RF-PR-04.1 — Módulos em vídeo (sugestão: 5-8 módulos de 5-10 min cada).</w:t>
      </w:r>
    </w:p>
    <w:p>
      <w:pPr>
        <w:pStyle w:val="BodyText"/>
      </w:pPr>
      <w:r>
        <w:t xml:space="preserve">RF-PR-04.2 — Quizzes curtos ao final de cada módulo (opcional / reforço).</w:t>
      </w:r>
    </w:p>
    <w:p>
      <w:pPr>
        <w:pStyle w:val="BodyText"/>
      </w:pPr>
      <w:r>
        <w:t xml:space="preserve">RF-PR-04.3 — Barra de progresso e badge de “Integração Concluída”.</w:t>
      </w:r>
    </w:p>
    <w:p>
      <w:pPr>
        <w:pStyle w:val="BodyText"/>
      </w:pPr>
      <w:r>
        <w:t xml:space="preserve">RF-PR-04.4 — Ativação automática do perfil ao concluir a trilha + cadastro aprovado pelo backoffice.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RN-PR-04.1 —</w:t>
      </w:r>
      <w:r>
        <w:t xml:space="preserve"> </w:t>
      </w:r>
      <w:r>
        <w:rPr>
          <w:b/>
          <w:bCs/>
        </w:rPr>
        <w:t xml:space="preserve">Sem trilha concluída, sem perfil ativo.</w:t>
      </w:r>
    </w:p>
    <w:bookmarkEnd w:id="56"/>
    <w:bookmarkStart w:id="57" w:name="X3c77228eb5dbd81e65157cfd60782e74e4bd388"/>
    <w:p>
      <w:pPr>
        <w:pStyle w:val="Heading3"/>
      </w:pPr>
      <w:r>
        <w:rPr>
          <w:b/>
          <w:bCs/>
        </w:rPr>
        <w:t xml:space="preserve">7.6 Etapa — Ativação da conta e Perfil profissional ativo (Ativação — fast-track 48h)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Após a aprovação do cadastro pela YNA, o profissional</w:t>
      </w:r>
      <w:r>
        <w:t xml:space="preserve"> </w:t>
      </w:r>
      <w:r>
        <w:rPr>
          <w:b/>
          <w:bCs/>
        </w:rPr>
        <w:t xml:space="preserve">ativa a conta</w:t>
      </w:r>
      <w:r>
        <w:t xml:space="preserve"> </w:t>
      </w:r>
      <w:r>
        <w:t xml:space="preserve">e fica pronto para receber matches em até 48h.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RF-PR-05.1 —</w:t>
      </w:r>
      <w:r>
        <w:t xml:space="preserve"> </w:t>
      </w:r>
      <w:r>
        <w:rPr>
          <w:b/>
          <w:bCs/>
        </w:rPr>
        <w:t xml:space="preserve">Fluxo de ativação da conta em 4 passos</w:t>
      </w:r>
      <w:r>
        <w:t xml:space="preserve"> </w:t>
      </w:r>
      <w:r>
        <w:t xml:space="preserve">(após aprovação): (1)</w:t>
      </w:r>
      <w:r>
        <w:t xml:space="preserve"> </w:t>
      </w:r>
      <w:r>
        <w:rPr>
          <w:b/>
          <w:bCs/>
        </w:rPr>
        <w:t xml:space="preserve">Revisar o perfil</w:t>
      </w:r>
      <w:r>
        <w:t xml:space="preserve"> </w:t>
      </w:r>
      <w:r>
        <w:t xml:space="preserve">— resumo por blocos do cadastro, com</w:t>
      </w:r>
      <w:r>
        <w:t xml:space="preserve"> </w:t>
      </w:r>
      <w:r>
        <w:rPr>
          <w:b/>
          <w:bCs/>
        </w:rPr>
        <w:t xml:space="preserve">edição por bloco</w:t>
      </w:r>
      <w:r>
        <w:t xml:space="preserve"> </w:t>
      </w:r>
      <w:r>
        <w:t xml:space="preserve">(modal); (2)</w:t>
      </w:r>
      <w:r>
        <w:t xml:space="preserve"> </w:t>
      </w:r>
      <w:r>
        <w:rPr>
          <w:b/>
          <w:bCs/>
        </w:rPr>
        <w:t xml:space="preserve">Confirmar a disponibilidade</w:t>
      </w:r>
      <w:r>
        <w:t xml:space="preserve"> </w:t>
      </w:r>
      <w:r>
        <w:t xml:space="preserve">(reaproveita a configuração de agenda — atendimento e plantão); (3)</w:t>
      </w:r>
      <w:r>
        <w:t xml:space="preserve"> </w:t>
      </w:r>
      <w:r>
        <w:rPr>
          <w:b/>
          <w:bCs/>
        </w:rPr>
        <w:t xml:space="preserve">Gravar o vídeo de apresentação</w:t>
      </w:r>
      <w:r>
        <w:t xml:space="preserve"> </w:t>
      </w:r>
      <w:r>
        <w:t xml:space="preserve">— com</w:t>
      </w:r>
      <w:r>
        <w:t xml:space="preserve"> </w:t>
      </w:r>
      <w:r>
        <w:rPr>
          <w:b/>
          <w:bCs/>
        </w:rPr>
        <w:t xml:space="preserve">orientações</w:t>
      </w:r>
      <w:r>
        <w:t xml:space="preserve"> </w:t>
      </w:r>
      <w:r>
        <w:t xml:space="preserve">(enquadramento, iluminação, orientação, cenário, duração) e</w:t>
      </w:r>
      <w:r>
        <w:t xml:space="preserve"> </w:t>
      </w:r>
      <w:r>
        <w:rPr>
          <w:b/>
          <w:bCs/>
        </w:rPr>
        <w:t xml:space="preserve">roteiro do que dizer</w:t>
      </w:r>
      <w:r>
        <w:t xml:space="preserve">; (4)</w:t>
      </w:r>
      <w:r>
        <w:t xml:space="preserve"> </w:t>
      </w:r>
      <w:r>
        <w:rPr>
          <w:b/>
          <w:bCs/>
        </w:rPr>
        <w:t xml:space="preserve">Vídeos de onboarding</w:t>
      </w:r>
      <w:r>
        <w:t xml:space="preserve"> </w:t>
      </w:r>
      <w:r>
        <w:t xml:space="preserve">— assistir a todos (playlist, com</w:t>
      </w:r>
      <w:r>
        <w:t xml:space="preserve"> </w:t>
      </w:r>
      <w:r>
        <w:rPr>
          <w:b/>
          <w:bCs/>
        </w:rPr>
        <w:t xml:space="preserve">conclusão sequencial</w:t>
      </w:r>
      <w:r>
        <w:t xml:space="preserve">: cada vídeo libera o próximo, e a ativação só conclui após assistir a todos). Ao concluir, exibe</w:t>
      </w:r>
      <w:r>
        <w:t xml:space="preserve"> </w:t>
      </w:r>
      <w:r>
        <w:rPr>
          <w:b/>
          <w:bCs/>
        </w:rPr>
        <w:t xml:space="preserve">tela de sucesso</w:t>
      </w:r>
      <w:r>
        <w:t xml:space="preserve"> </w:t>
      </w:r>
      <w:r>
        <w:t xml:space="preserve">e o profissional passa a</w:t>
      </w:r>
      <w:r>
        <w:t xml:space="preserve"> </w:t>
      </w:r>
      <w:r>
        <w:rPr>
          <w:b/>
          <w:bCs/>
        </w:rPr>
        <w:t xml:space="preserve">acessar a plataforma</w:t>
      </w:r>
      <w:r>
        <w:t xml:space="preserve">.</w:t>
      </w:r>
    </w:p>
    <w:p>
      <w:pPr>
        <w:pStyle w:val="BodyText"/>
      </w:pPr>
      <w:r>
        <w:t xml:space="preserve">RF-PR-05.2 — Perfil público (visível aos beneficiários nos matches) com: foto, vídeo de apresentação, nome profissional, formação, CRP, especialidades, abordagem, breve “como trabalha”, disponibilidade.</w:t>
      </w:r>
    </w:p>
    <w:p>
      <w:pPr>
        <w:pStyle w:val="BodyText"/>
      </w:pPr>
      <w:r>
        <w:t xml:space="preserve">RF-PR-05.3 — Configuração de agenda (slots disponíveis, recorrência, bloqueios).</w:t>
      </w:r>
    </w:p>
    <w:p>
      <w:pPr>
        <w:pStyle w:val="BodyText"/>
      </w:pPr>
      <w:r>
        <w:t xml:space="preserve">RF-PR-05.4 — Visualização do perfil na “perspectiva do beneficiário” (preview).</w:t>
      </w:r>
    </w:p>
    <w:bookmarkEnd w:id="57"/>
    <w:bookmarkStart w:id="58" w:name="X8ec87adeabfcd2066c2b71ab9e539e429d36b69"/>
    <w:p>
      <w:pPr>
        <w:pStyle w:val="Heading3"/>
      </w:pPr>
      <w:r>
        <w:rPr>
          <w:b/>
          <w:bCs/>
        </w:rPr>
        <w:t xml:space="preserve">7.7 Etapa — Atendimentos: agenda e sala (Operação)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RF-PR-06.1 — Painel “minhas sessões” com agenda do dia/semana/mês.</w:t>
      </w:r>
    </w:p>
    <w:p>
      <w:pPr>
        <w:pStyle w:val="BodyText"/>
      </w:pPr>
      <w:r>
        <w:t xml:space="preserve">RF-PR-06.2 — Detalhes de cada beneficiário visíveis ao profissional (tela de detalhe com abas</w:t>
      </w:r>
      <w:r>
        <w:t xml:space="preserve"> </w:t>
      </w:r>
      <w:r>
        <w:rPr>
          <w:b/>
          <w:bCs/>
        </w:rPr>
        <w:t xml:space="preserve">Perfil / Prontuários / Sessões</w:t>
      </w:r>
      <w:r>
        <w:t xml:space="preserve">):</w:t>
      </w:r>
      <w:r>
        <w:t xml:space="preserve"> </w:t>
      </w:r>
      <w:r>
        <w:rPr>
          <w:b/>
          <w:bCs/>
        </w:rPr>
        <w:t xml:space="preserve">apelido</w:t>
      </w:r>
      <w:r>
        <w:t xml:space="preserve"> </w:t>
      </w:r>
      <w:r>
        <w:t xml:space="preserve">(identificação por sigilo — nome real só em situações legais explícitas, ver RN-PR-06.2), respostas da triagem,</w:t>
      </w:r>
      <w:r>
        <w:t xml:space="preserve"> </w:t>
      </w:r>
      <w:r>
        <w:rPr>
          <w:b/>
          <w:bCs/>
        </w:rPr>
        <w:t xml:space="preserve">plano terapêutico</w:t>
      </w:r>
      <w:r>
        <w:t xml:space="preserve"> </w:t>
      </w:r>
      <w:r>
        <w:t xml:space="preserve">do beneficiário, histórico de sessões anteriores com o próprio profissional, prontuário (próprio).</w:t>
      </w:r>
    </w:p>
    <w:p>
      <w:pPr>
        <w:pStyle w:val="BodyText"/>
      </w:pPr>
      <w:r>
        <w:t xml:space="preserve">RF-PR-06.3 — Acesso à sala de vídeo a partir da agenda (1 clique).</w:t>
      </w:r>
    </w:p>
    <w:p>
      <w:pPr>
        <w:pStyle w:val="BodyText"/>
      </w:pPr>
      <w:r>
        <w:t xml:space="preserve">RF-PR-06.4 — Funcionalidades da sala iguais à do beneficiário (mute, câmera, chat, log de presença).</w:t>
      </w:r>
    </w:p>
    <w:p>
      <w:pPr>
        <w:pStyle w:val="BodyText"/>
      </w:pPr>
      <w:r>
        <w:t xml:space="preserve">RF-PR-06.6 —</w:t>
      </w:r>
      <w:r>
        <w:t xml:space="preserve"> </w:t>
      </w:r>
      <w:r>
        <w:rPr>
          <w:b/>
          <w:bCs/>
        </w:rPr>
        <w:t xml:space="preserve">Fuso horário do profissional:</w:t>
      </w:r>
      <w:r>
        <w:t xml:space="preserve"> </w:t>
      </w:r>
      <w:r>
        <w:t xml:space="preserve">o profissional configura seu fuso horário (em Conta/Preferências) e a</w:t>
      </w:r>
      <w:r>
        <w:t xml:space="preserve"> </w:t>
      </w:r>
      <w:r>
        <w:rPr>
          <w:b/>
          <w:bCs/>
        </w:rPr>
        <w:t xml:space="preserve">agenda e os horários das sessões são exibidos nesse fuso</w:t>
      </w:r>
      <w:r>
        <w:t xml:space="preserve">.</w:t>
      </w:r>
    </w:p>
    <w:p>
      <w:pPr>
        <w:pStyle w:val="BodyText"/>
      </w:pPr>
      <w:r>
        <w:t xml:space="preserve">RF-PR-06.5 —</w:t>
      </w:r>
      <w:r>
        <w:t xml:space="preserve"> </w:t>
      </w:r>
      <w:r>
        <w:rPr>
          <w:b/>
          <w:bCs/>
        </w:rPr>
        <w:t xml:space="preserve">Aviso de próxima sessão aguardando:</w:t>
      </w:r>
      <w:r>
        <w:t xml:space="preserve"> </w:t>
      </w:r>
      <w:r>
        <w:t xml:space="preserve">quando o beneficiário da</w:t>
      </w:r>
      <w:r>
        <w:t xml:space="preserve"> </w:t>
      </w:r>
      <w:r>
        <w:rPr>
          <w:b/>
          <w:bCs/>
        </w:rPr>
        <w:t xml:space="preserve">próxima</w:t>
      </w:r>
      <w:r>
        <w:t xml:space="preserve"> </w:t>
      </w:r>
      <w:r>
        <w:t xml:space="preserve">sessão entra na sala enquanto o profissional finaliza a atual, o profissional recebe um</w:t>
      </w:r>
      <w:r>
        <w:t xml:space="preserve"> </w:t>
      </w:r>
      <w:r>
        <w:rPr>
          <w:b/>
          <w:bCs/>
        </w:rPr>
        <w:t xml:space="preserve">aviso discreto</w:t>
      </w:r>
      <w:r>
        <w:t xml:space="preserve"> </w:t>
      </w:r>
      <w:r>
        <w:t xml:space="preserve">(não intrusivo, sem prejudicar a chamada) informando que a próxima pessoa já entrou. O aviso oferece as ações:</w:t>
      </w:r>
      <w:r>
        <w:t xml:space="preserve"> </w:t>
      </w:r>
      <w:r>
        <w:rPr>
          <w:b/>
          <w:bCs/>
        </w:rPr>
        <w:t xml:space="preserve">avisar atraso</w:t>
      </w:r>
      <w:r>
        <w:t xml:space="preserve"> </w:t>
      </w:r>
      <w:r>
        <w:t xml:space="preserve">com tempos pré-definidos (</w:t>
      </w:r>
      <w:r>
        <w:rPr>
          <w:b/>
          <w:bCs/>
        </w:rPr>
        <w:t xml:space="preserve">5 / 10 / 15 min</w:t>
      </w:r>
      <w:r>
        <w:t xml:space="preserve">) ou</w:t>
      </w:r>
      <w:r>
        <w:t xml:space="preserve"> </w:t>
      </w:r>
      <w:r>
        <w:rPr>
          <w:b/>
          <w:bCs/>
        </w:rPr>
        <w:t xml:space="preserve">cancelar a consulta</w:t>
      </w:r>
      <w:r>
        <w:t xml:space="preserve">. A escolha do profissional</w:t>
      </w:r>
      <w:r>
        <w:t xml:space="preserve"> </w:t>
      </w:r>
      <w:r>
        <w:rPr>
          <w:b/>
          <w:bCs/>
        </w:rPr>
        <w:t xml:space="preserve">atualiza o aviso exibido ao beneficiário</w:t>
      </w:r>
      <w:r>
        <w:t xml:space="preserve"> </w:t>
      </w:r>
      <w:r>
        <w:t xml:space="preserve">(ver 6.10).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RN-PR-06.1 — Profissional vê apenas beneficiários que escolheram seu perfil ou que foram realocados a ele.</w:t>
      </w:r>
    </w:p>
    <w:p>
      <w:pPr>
        <w:pStyle w:val="BodyText"/>
      </w:pPr>
      <w:r>
        <w:t xml:space="preserve">RN-PR-06.2 — Nome real do beneficiário só é exibido em situações legais explícitas (ex.: emissão de recibo).</w:t>
      </w:r>
    </w:p>
    <w:bookmarkEnd w:id="58"/>
    <w:bookmarkStart w:id="59" w:name="X686e551c27390f9a365b9da4b8942f0fda1548c"/>
    <w:p>
      <w:pPr>
        <w:pStyle w:val="Heading3"/>
      </w:pPr>
      <w:r>
        <w:rPr>
          <w:b/>
          <w:bCs/>
        </w:rPr>
        <w:t xml:space="preserve">7.8 Etapa — Prontuário pós-sessão obrigatório (Operação)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Registrar a sessão — exigência clínica e contratual.</w:t>
      </w:r>
    </w:p>
    <w:p>
      <w:pPr>
        <w:pStyle w:val="BodyText"/>
      </w:pPr>
      <w:r>
        <w:rPr>
          <w:b/>
          <w:bCs/>
        </w:rPr>
        <w:t xml:space="preserve">Definições confirmadas (implementação — v1.3)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Após cada sessão, o profissional é OBRIGADO a preencher o prontuário eletrônico.</w:t>
      </w:r>
      <w:r>
        <w:t xml:space="preserve"> </w:t>
      </w:r>
      <w:r>
        <w:t xml:space="preserve">O protótipo implementa um</w:t>
      </w:r>
      <w:r>
        <w:t xml:space="preserve"> </w:t>
      </w:r>
      <w:r>
        <w:rPr>
          <w:b/>
          <w:bCs/>
        </w:rPr>
        <w:t xml:space="preserve">modelo estruturado</w:t>
      </w:r>
      <w:r>
        <w:t xml:space="preserve"> </w:t>
      </w:r>
      <w:r>
        <w:t xml:space="preserve">(não apenas um textarea livre), com campos progressivos sobre a sessão e o paciente.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Campos do prontuário estruturado:</w:t>
      </w:r>
      <w:r>
        <w:t xml:space="preserve"> </w:t>
      </w:r>
      <w:r>
        <w:t xml:space="preserve">Comparecimento (pills), Temas abordados (chips),</w:t>
      </w:r>
      <w:r>
        <w:t xml:space="preserve"> </w:t>
      </w:r>
      <w:r>
        <w:rPr>
          <w:b/>
          <w:bCs/>
        </w:rPr>
        <w:t xml:space="preserve">Evolução clínica (textarea — obrigatória para finalizar)</w:t>
      </w:r>
      <w:r>
        <w:t xml:space="preserve">, Avaliação de risco (pills, com alerta quando há risco), Hipótese diagnóstica</w:t>
      </w:r>
      <w:r>
        <w:t xml:space="preserve"> </w:t>
      </w:r>
      <w:r>
        <w:rPr>
          <w:b/>
          <w:bCs/>
        </w:rPr>
        <w:t xml:space="preserve">CID-10</w:t>
      </w:r>
      <w:r>
        <w:t xml:space="preserve"> </w:t>
      </w:r>
      <w:r>
        <w:t xml:space="preserve">(chips).</w:t>
      </w:r>
      <w:r>
        <w:t xml:space="preserve"> </w:t>
      </w:r>
      <w:r>
        <w:rPr>
          <w:b/>
          <w:bCs/>
        </w:rPr>
        <w:t xml:space="preserve">Complementares (opcionais):</w:t>
      </w:r>
      <w:r>
        <w:t xml:space="preserve"> </w:t>
      </w:r>
      <w:r>
        <w:t xml:space="preserve">Humor, Técnicas utilizadas, Encaminhamentos e Tarefas para a próxima sessão.</w:t>
      </w:r>
    </w:p>
    <w:p>
      <w:pPr>
        <w:numPr>
          <w:ilvl w:val="0"/>
          <w:numId w:val="1039"/>
        </w:numPr>
      </w:pPr>
      <w:r>
        <w:t xml:space="preserve">Também existe uma variante</w:t>
      </w:r>
      <w:r>
        <w:t xml:space="preserve"> </w:t>
      </w:r>
      <w:r>
        <w:rPr>
          <w:b/>
          <w:bCs/>
        </w:rPr>
        <w:t xml:space="preserve">simplificada</w:t>
      </w:r>
      <w:r>
        <w:t xml:space="preserve"> </w:t>
      </w:r>
      <w:r>
        <w:t xml:space="preserve">(textarea obrigatório) usada em contextos como o atendimento de emergência/plantão.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RF-PR-07.1 — Após o término da sala de vídeo, tela de prontuário aberta automaticamente.</w:t>
      </w:r>
    </w:p>
    <w:p>
      <w:pPr>
        <w:pStyle w:val="BodyText"/>
      </w:pPr>
      <w:r>
        <w:t xml:space="preserve">RF-PR-07.2 —</w:t>
      </w:r>
      <w:r>
        <w:t xml:space="preserve"> </w:t>
      </w:r>
      <w:r>
        <w:rPr>
          <w:b/>
          <w:bCs/>
        </w:rPr>
        <w:t xml:space="preserve">Prontuário estruturado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Evolução clínica (textarea) obrigatória</w:t>
      </w:r>
      <w:r>
        <w:t xml:space="preserve"> </w:t>
      </w:r>
      <w:r>
        <w:t xml:space="preserve">para finalizar e demais campos acima; a variante simplificada usa um</w:t>
      </w:r>
      <w:r>
        <w:t xml:space="preserve"> </w:t>
      </w:r>
      <w:r>
        <w:rPr>
          <w:b/>
          <w:bCs/>
        </w:rPr>
        <w:t xml:space="preserve">textarea obrigatório</w:t>
      </w:r>
      <w:r>
        <w:t xml:space="preserve"> </w:t>
      </w:r>
      <w:r>
        <w:t xml:space="preserve">com placeholder orientativo (sugestão: “Como foi a sessão. Aspectos relevantes do paciente. Encaminhamentos.”).</w:t>
      </w:r>
    </w:p>
    <w:p>
      <w:pPr>
        <w:pStyle w:val="BodyText"/>
      </w:pPr>
      <w:r>
        <w:t xml:space="preserve">RF-PR-07.3 — Salvamento automático periódico (rascunho).</w:t>
      </w:r>
    </w:p>
    <w:p>
      <w:pPr>
        <w:pStyle w:val="BodyText"/>
      </w:pPr>
      <w:r>
        <w:t xml:space="preserve">RF-PR-07.4 — Conclusão do prontuário marca a sessão como “finalizada” no sistema.</w:t>
      </w:r>
    </w:p>
    <w:p>
      <w:pPr>
        <w:pStyle w:val="BodyText"/>
      </w:pPr>
      <w:r>
        <w:t xml:space="preserve">RF-PR-07.5 — Histórico do prontuário do beneficiário visível ao profissional (em ordem cronológica).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RN-PR-07.1 — Sessão</w:t>
      </w:r>
      <w:r>
        <w:t xml:space="preserve"> </w:t>
      </w:r>
      <w:r>
        <w:rPr>
          <w:b/>
          <w:bCs/>
        </w:rPr>
        <w:t xml:space="preserve">não é considerada finalizada</w:t>
      </w:r>
      <w:r>
        <w:t xml:space="preserve"> </w:t>
      </w:r>
      <w:r>
        <w:t xml:space="preserve">sem o prontuário preenchido.</w:t>
      </w:r>
    </w:p>
    <w:p>
      <w:pPr>
        <w:pStyle w:val="BodyText"/>
      </w:pPr>
      <w:r>
        <w:t xml:space="preserve">RN-PR-07.2 — Profissional tem prazo máximo para preencher (sugestão: 24h após o fim da sessão). Após isso, gera alerta interno.</w:t>
      </w:r>
    </w:p>
    <w:p>
      <w:pPr>
        <w:pStyle w:val="BodyText"/>
      </w:pPr>
      <w:r>
        <w:t xml:space="preserve">RN-PR-07.3 — Prontuário é privado entre profissional e plataforma (sob sigilo).</w:t>
      </w:r>
      <w:r>
        <w:t xml:space="preserve"> </w:t>
      </w:r>
      <w:r>
        <w:rPr>
          <w:b/>
          <w:bCs/>
        </w:rPr>
        <w:t xml:space="preserve">Beneficiário não acessa diretamente</w:t>
      </w:r>
      <w:r>
        <w:t xml:space="preserve"> </w:t>
      </w:r>
      <w:r>
        <w:t xml:space="preserve">— só sob solicitação à YNA (ver 6.15).</w:t>
      </w:r>
    </w:p>
    <w:p>
      <w:pPr>
        <w:pStyle w:val="BodyText"/>
      </w:pPr>
      <w:r>
        <w:t xml:space="preserve">RN-PR-07.4 — Em caso de troca de profissional,</w:t>
      </w:r>
      <w:r>
        <w:t xml:space="preserve"> </w:t>
      </w:r>
      <w:r>
        <w:rPr>
          <w:b/>
          <w:bCs/>
        </w:rPr>
        <w:t xml:space="preserve">o beneficiário decide se compartilha o prontuário com o novo profissional</w:t>
      </w:r>
      <w:r>
        <w:t xml:space="preserve"> </w:t>
      </w:r>
      <w:r>
        <w:t xml:space="preserve">(ver 7.13).</w:t>
      </w:r>
    </w:p>
    <w:bookmarkEnd w:id="59"/>
    <w:bookmarkStart w:id="60" w:name="X7923e0c42446c6df1d555a5503cd7393847b18f"/>
    <w:p>
      <w:pPr>
        <w:pStyle w:val="Heading3"/>
      </w:pPr>
      <w:r>
        <w:rPr>
          <w:b/>
          <w:bCs/>
        </w:rPr>
        <w:t xml:space="preserve">7.9 Etapa — Gestão de férias e ausências (Operação)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Permitir ao profissional informar períodos de ausência e dar ao beneficiário a escolha de continuar ou esperar.</w:t>
      </w:r>
    </w:p>
    <w:p>
      <w:pPr>
        <w:pStyle w:val="BodyText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40"/>
        </w:numPr>
      </w:pPr>
      <w:r>
        <w:t xml:space="preserve">Profissional informa</w:t>
      </w:r>
      <w:r>
        <w:t xml:space="preserve"> </w:t>
      </w:r>
      <w:r>
        <w:rPr>
          <w:b/>
          <w:bCs/>
        </w:rPr>
        <w:t xml:space="preserve">período de ausência</w:t>
      </w:r>
      <w:r>
        <w:t xml:space="preserve"> </w:t>
      </w:r>
      <w:r>
        <w:t xml:space="preserve">na plataforma.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Beneficiário em tratamento</w:t>
      </w:r>
      <w:r>
        <w:t xml:space="preserve"> </w:t>
      </w:r>
      <w:r>
        <w:t xml:space="preserve">decide: continuar tratamento com outro profissional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esperar o retorno.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RF-PR-08.1 — Cadastro de período de ausência (data início, data fim, motivo opcional, comunicação ao beneficiário).</w:t>
      </w:r>
    </w:p>
    <w:p>
      <w:pPr>
        <w:pStyle w:val="BodyText"/>
      </w:pPr>
      <w:r>
        <w:t xml:space="preserve">RF-PR-08.2 — Bloqueio automático de agenda durante o período.</w:t>
      </w:r>
    </w:p>
    <w:p>
      <w:pPr>
        <w:pStyle w:val="BodyText"/>
      </w:pPr>
      <w:r>
        <w:t xml:space="preserve">RF-PR-08.3 —</w:t>
      </w:r>
      <w:r>
        <w:t xml:space="preserve"> </w:t>
      </w:r>
      <w:r>
        <w:rPr>
          <w:b/>
          <w:bCs/>
        </w:rPr>
        <w:t xml:space="preserve">Comunicação automática</w:t>
      </w:r>
      <w:r>
        <w:t xml:space="preserve"> </w:t>
      </w:r>
      <w:r>
        <w:t xml:space="preserve">aos beneficiários ativos do profissional, com a escolha:</w:t>
      </w:r>
    </w:p>
    <w:p>
      <w:pPr>
        <w:pStyle w:val="BodyText"/>
      </w:pPr>
      <w:r>
        <w:t xml:space="preserve">(a) Aguardar o retorno (sem nova sessão até a volta).</w:t>
      </w:r>
    </w:p>
    <w:p>
      <w:pPr>
        <w:pStyle w:val="BodyText"/>
      </w:pPr>
      <w:r>
        <w:t xml:space="preserve">(b) Continuar tratamento com outro profissional (volta aos 3 matches, com opção de compartilhar prontuário com o novo profissional).</w:t>
      </w:r>
    </w:p>
    <w:p>
      <w:pPr>
        <w:pStyle w:val="BodyText"/>
      </w:pPr>
      <w:r>
        <w:t xml:space="preserve">RF-PR-08.4 — Após retorno, profissional pode reativar relacionamento com beneficiários que escolheram esperar.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RN-PR-08.1 — Profissional precisa informar ausência</w:t>
      </w:r>
      <w:r>
        <w:t xml:space="preserve"> </w:t>
      </w:r>
      <w:r>
        <w:rPr>
          <w:b/>
          <w:bCs/>
        </w:rPr>
        <w:t xml:space="preserve">com antecedência mínima</w:t>
      </w:r>
      <w:r>
        <w:t xml:space="preserve"> </w:t>
      </w:r>
      <w:r>
        <w:t xml:space="preserve">(sugestão: 7 dias). Para ausências emergenciais, fluxo especial via backoffice YNA.</w:t>
      </w:r>
    </w:p>
    <w:bookmarkEnd w:id="60"/>
    <w:bookmarkStart w:id="61" w:name="Xa7ec5006a329963ea5c8eba38347768e6ee8769"/>
    <w:p>
      <w:pPr>
        <w:pStyle w:val="Heading3"/>
      </w:pPr>
      <w:r>
        <w:rPr>
          <w:b/>
          <w:bCs/>
        </w:rPr>
        <w:t xml:space="preserve">7.10 Etapa — Plantão para emergências (Operação)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Garantir que beneficiários em crise tenham acesso imediato a um profissional.</w:t>
      </w:r>
    </w:p>
    <w:p>
      <w:pPr>
        <w:pStyle w:val="BodyText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YNA contará com profissionais plantonistas</w:t>
      </w:r>
      <w:r>
        <w:t xml:space="preserve"> </w:t>
      </w:r>
      <w:r>
        <w:t xml:space="preserve">para atendimentos de emergência.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Profissionais que oferecem o serviço informam disponibilidade</w:t>
      </w:r>
      <w:r>
        <w:t xml:space="preserve"> </w:t>
      </w:r>
      <w:r>
        <w:t xml:space="preserve">e devem</w:t>
      </w:r>
      <w:r>
        <w:t xml:space="preserve"> </w:t>
      </w:r>
      <w:r>
        <w:rPr>
          <w:b/>
          <w:bCs/>
        </w:rPr>
        <w:t xml:space="preserve">estar disponíveis para atender prontamente</w:t>
      </w:r>
      <w:r>
        <w:t xml:space="preserve"> </w:t>
      </w:r>
      <w:r>
        <w:t xml:space="preserve">qualquer emergência durante o plantão.</w:t>
      </w:r>
    </w:p>
    <w:p>
      <w:pPr>
        <w:numPr>
          <w:ilvl w:val="0"/>
          <w:numId w:val="1041"/>
        </w:numPr>
      </w:pPr>
      <w:r>
        <w:t xml:space="preserve">O acionamento vem da</w:t>
      </w:r>
      <w:r>
        <w:t xml:space="preserve"> </w:t>
      </w:r>
      <w:r>
        <w:rPr>
          <w:b/>
          <w:bCs/>
        </w:rPr>
        <w:t xml:space="preserve">Nyna</w:t>
      </w:r>
      <w:r>
        <w:t xml:space="preserve"> </w:t>
      </w:r>
      <w:r>
        <w:t xml:space="preserve">(quando detecta palavras-chave de crise) ou do</w:t>
      </w:r>
      <w:r>
        <w:t xml:space="preserve"> </w:t>
      </w:r>
      <w:r>
        <w:rPr>
          <w:b/>
          <w:bCs/>
        </w:rPr>
        <w:t xml:space="preserve">botão de pânico</w:t>
      </w:r>
      <w:r>
        <w:t xml:space="preserve"> </w:t>
      </w:r>
      <w:r>
        <w:t xml:space="preserve">do beneficiário.</w:t>
      </w:r>
    </w:p>
    <w:p>
      <w:pPr>
        <w:pStyle w:val="FirstParagraph"/>
      </w:pPr>
      <w:r>
        <w:rPr>
          <w:b/>
          <w:bCs/>
        </w:rPr>
        <w:t xml:space="preserve">User stories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Como profissional, quero me oferecer para turnos de plantão e ser remunerado adicionalmente por isso, para contribuir e crescer na plataforma.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Como profissional de plantão, quero ser notificado por push imediatamente quando há emergência atribuída a mim, para atender prontamente.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RF-PR-09.1 — Cadastro de disponibilidade para plantão (turnos, dias).</w:t>
      </w:r>
    </w:p>
    <w:p>
      <w:pPr>
        <w:pStyle w:val="BodyText"/>
      </w:pPr>
      <w:r>
        <w:t xml:space="preserve">RF-PR-09.2 — Sistema de</w:t>
      </w:r>
      <w:r>
        <w:t xml:space="preserve"> </w:t>
      </w:r>
      <w:r>
        <w:rPr>
          <w:b/>
          <w:bCs/>
        </w:rPr>
        <w:t xml:space="preserve">escala de plantão</w:t>
      </w:r>
      <w:r>
        <w:t xml:space="preserve"> </w:t>
      </w:r>
      <w:r>
        <w:t xml:space="preserve">gerenciado pelo backoffice YNA.</w:t>
      </w:r>
    </w:p>
    <w:p>
      <w:pPr>
        <w:pStyle w:val="BodyText"/>
      </w:pPr>
      <w:r>
        <w:t xml:space="preserve">RF-PR-09.3 — Push notification ao plantonista em caso de acionamento + abertura imediata de sala/chat de emergência.</w:t>
      </w:r>
    </w:p>
    <w:p>
      <w:pPr>
        <w:pStyle w:val="BodyText"/>
      </w:pPr>
      <w:r>
        <w:t xml:space="preserve">RF-PR-09.4 — SLA do plantonista para iniciar atendimento (a definir, sugestão: 5 min em horário comercial, 15 min madrugada).</w:t>
      </w:r>
    </w:p>
    <w:p>
      <w:pPr>
        <w:pStyle w:val="BodyText"/>
      </w:pPr>
      <w:r>
        <w:t xml:space="preserve">RF-PR-09.5 — Registro completo do atendimento de emergência (incluindo prontuário pós-atendimento).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RN-PR-09.1 — Remuneração do plantão: diferenciada (a definir taxa).</w:t>
      </w:r>
    </w:p>
    <w:p>
      <w:pPr>
        <w:pStyle w:val="BodyText"/>
      </w:pPr>
      <w:r>
        <w:t xml:space="preserve">RN-PR-09.2 — Plantonista de turno precisa estar</w:t>
      </w:r>
      <w:r>
        <w:t xml:space="preserve"> </w:t>
      </w:r>
      <w:r>
        <w:rPr>
          <w:b/>
          <w:bCs/>
        </w:rPr>
        <w:t xml:space="preserve">prontamente disponível</w:t>
      </w:r>
      <w:r>
        <w:t xml:space="preserve">.</w:t>
      </w:r>
    </w:p>
    <w:bookmarkEnd w:id="61"/>
    <w:bookmarkStart w:id="62" w:name="Xb2e8ea9e9a26a97d7657f5f61ee668b4e70d0da"/>
    <w:p>
      <w:pPr>
        <w:pStyle w:val="Heading3"/>
      </w:pPr>
      <w:r>
        <w:rPr>
          <w:b/>
          <w:bCs/>
        </w:rPr>
        <w:t xml:space="preserve">7.11 Etapa — Supervisão YNA (Operação)</w:t>
      </w:r>
    </w:p>
    <w:p>
      <w:pPr>
        <w:pStyle w:val="FirstParagraph"/>
      </w:pPr>
      <w:r>
        <w:rPr>
          <w:b/>
          <w:bCs/>
        </w:rPr>
        <w:t xml:space="preserve">Definições confirmadas</w:t>
      </w:r>
    </w:p>
    <w:p>
      <w:pPr>
        <w:pStyle w:val="Compact"/>
        <w:numPr>
          <w:ilvl w:val="0"/>
          <w:numId w:val="1042"/>
        </w:numPr>
      </w:pPr>
      <w:r>
        <w:t xml:space="preserve">Supervisão YNA</w:t>
      </w:r>
      <w:r>
        <w:t xml:space="preserve"> </w:t>
      </w:r>
      <w:r>
        <w:rPr>
          <w:b/>
          <w:bCs/>
        </w:rPr>
        <w:t xml:space="preserve">ocorre dentro do sistema</w:t>
      </w:r>
      <w:r>
        <w:t xml:space="preserve"> </w:t>
      </w:r>
      <w:r>
        <w:t xml:space="preserve">(não fora).</w:t>
      </w:r>
    </w:p>
    <w:p>
      <w:pPr>
        <w:pStyle w:val="Compact"/>
        <w:numPr>
          <w:ilvl w:val="0"/>
          <w:numId w:val="1042"/>
        </w:numPr>
      </w:pPr>
      <w:r>
        <w:t xml:space="preserve">Lives na plataforma com rounds técnicos para discussão de casos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RF-PR-10.1 — Calendário de sessões de supervisão YNA (definidas pelo backoffice YNA).</w:t>
      </w:r>
    </w:p>
    <w:p>
      <w:pPr>
        <w:pStyle w:val="BodyText"/>
      </w:pPr>
      <w:r>
        <w:t xml:space="preserve">RF-PR-10.2 — Inscrição/confirmação do profissional na sessão.</w:t>
      </w:r>
    </w:p>
    <w:p>
      <w:pPr>
        <w:pStyle w:val="BodyText"/>
      </w:pPr>
      <w:r>
        <w:t xml:space="preserve">RF-PR-10.3 — Sala de supervisão (vídeo em grupo + chat).</w:t>
      </w:r>
    </w:p>
    <w:p>
      <w:pPr>
        <w:pStyle w:val="BodyText"/>
      </w:pPr>
      <w:r>
        <w:t xml:space="preserve">RF-PR-10.4 — Histórico de supervisão (para o próprio profissional e YNA).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formato da supervisão (frequência, duração, obrigatoriedade, conteúdo).</w:t>
      </w:r>
    </w:p>
    <w:bookmarkEnd w:id="62"/>
    <w:bookmarkStart w:id="63" w:name="X51325c2ac1a731461009ccb3b280de1fa866d29"/>
    <w:p>
      <w:pPr>
        <w:pStyle w:val="Heading3"/>
      </w:pPr>
      <w:r>
        <w:rPr>
          <w:b/>
          <w:bCs/>
        </w:rPr>
        <w:t xml:space="preserve">7.12 Etapa — Gestão financeira do profissional (Operação)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pStyle w:val="Compact"/>
        <w:numPr>
          <w:ilvl w:val="0"/>
          <w:numId w:val="104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profissional é quem emite a nota fiscal</w:t>
      </w:r>
      <w:r>
        <w:t xml:space="preserve"> </w:t>
      </w:r>
      <w:r>
        <w:t xml:space="preserve">(PJ). O recebimento — tanto no fechamento do período quanto na antecipação —</w:t>
      </w:r>
      <w:r>
        <w:t xml:space="preserve"> </w:t>
      </w:r>
      <w:r>
        <w:rPr>
          <w:b/>
          <w:bCs/>
        </w:rPr>
        <w:t xml:space="preserve">depende do envio da nota correspondente</w:t>
      </w:r>
      <w:r>
        <w:t xml:space="preserve">, que é analisada e aprovada pelo backoffice YNA (ver Fluxo 4, 8.13).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RF-PR-11.1 —</w:t>
      </w:r>
      <w:r>
        <w:t xml:space="preserve"> </w:t>
      </w:r>
      <w:r>
        <w:rPr>
          <w:b/>
          <w:bCs/>
        </w:rPr>
        <w:t xml:space="preserve">Financeiro no modelo “fatura de cartão”:</w:t>
      </w:r>
      <w:r>
        <w:t xml:space="preserve"> </w:t>
      </w:r>
      <w:r>
        <w:t xml:space="preserve">dois big numbers no topo —</w:t>
      </w:r>
      <w:r>
        <w:t xml:space="preserve"> </w:t>
      </w:r>
      <w:r>
        <w:rPr>
          <w:b/>
          <w:bCs/>
        </w:rPr>
        <w:t xml:space="preserve">Total a resgatar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Total resgatado</w:t>
      </w:r>
      <w:r>
        <w:t xml:space="preserve"> </w:t>
      </w:r>
      <w:r>
        <w:t xml:space="preserve">— e</w:t>
      </w:r>
      <w:r>
        <w:t xml:space="preserve"> </w:t>
      </w:r>
      <w:r>
        <w:rPr>
          <w:b/>
          <w:bCs/>
        </w:rPr>
        <w:t xml:space="preserve">navegação por período (mês/ano)</w:t>
      </w:r>
      <w:r>
        <w:t xml:space="preserve">, em que cada período acumula as</w:t>
      </w:r>
      <w:r>
        <w:t xml:space="preserve"> </w:t>
      </w:r>
      <w:r>
        <w:rPr>
          <w:b/>
          <w:bCs/>
        </w:rPr>
        <w:t xml:space="preserve">sessões realizadas</w:t>
      </w:r>
      <w:r>
        <w:t xml:space="preserve"> </w:t>
      </w:r>
      <w:r>
        <w:t xml:space="preserve">do mês. O</w:t>
      </w:r>
      <w:r>
        <w:t xml:space="preserve"> </w:t>
      </w:r>
      <w:r>
        <w:rPr>
          <w:b/>
          <w:bCs/>
        </w:rPr>
        <w:t xml:space="preserve">detalhe do período</w:t>
      </w:r>
      <w:r>
        <w:t xml:space="preserve"> </w:t>
      </w:r>
      <w:r>
        <w:t xml:space="preserve">exibe</w:t>
      </w:r>
      <w:r>
        <w:t xml:space="preserve"> </w:t>
      </w:r>
      <w:r>
        <w:rPr>
          <w:b/>
          <w:bCs/>
        </w:rPr>
        <w:t xml:space="preserve">valor a receber</w:t>
      </w:r>
      <w:r>
        <w:t xml:space="preserve">,</w:t>
      </w:r>
      <w:r>
        <w:t xml:space="preserve"> </w:t>
      </w:r>
      <w:r>
        <w:rPr>
          <w:b/>
          <w:bCs/>
        </w:rPr>
        <w:t xml:space="preserve">status do período (aberto / fechado)</w:t>
      </w:r>
      <w:r>
        <w:t xml:space="preserve">,</w:t>
      </w:r>
      <w:r>
        <w:t xml:space="preserve"> </w:t>
      </w:r>
      <w:r>
        <w:rPr>
          <w:b/>
          <w:bCs/>
        </w:rPr>
        <w:t xml:space="preserve">data prevista de pagamento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lista de sessões</w:t>
      </w:r>
      <w:r>
        <w:t xml:space="preserve"> </w:t>
      </w:r>
      <w:r>
        <w:t xml:space="preserve">(data, horário, beneficiário, valor). Conforme o status:</w:t>
      </w:r>
      <w:r>
        <w:t xml:space="preserve"> </w:t>
      </w:r>
      <w:r>
        <w:rPr>
          <w:b/>
          <w:bCs/>
        </w:rPr>
        <w:t xml:space="preserve">período aberto</w:t>
      </w:r>
      <w:r>
        <w:t xml:space="preserve"> </w:t>
      </w:r>
      <w:r>
        <w:t xml:space="preserve">habilita a</w:t>
      </w:r>
      <w:r>
        <w:t xml:space="preserve"> </w:t>
      </w:r>
      <w:r>
        <w:rPr>
          <w:b/>
          <w:bCs/>
        </w:rPr>
        <w:t xml:space="preserve">antecipação</w:t>
      </w:r>
      <w:r>
        <w:t xml:space="preserve"> </w:t>
      </w:r>
      <w:r>
        <w:t xml:space="preserve">(RF-PR-11.2);</w:t>
      </w:r>
      <w:r>
        <w:t xml:space="preserve"> </w:t>
      </w:r>
      <w:r>
        <w:rPr>
          <w:b/>
          <w:bCs/>
        </w:rPr>
        <w:t xml:space="preserve">período fechado</w:t>
      </w:r>
      <w:r>
        <w:t xml:space="preserve"> </w:t>
      </w:r>
      <w:r>
        <w:t xml:space="preserve">exibe o</w:t>
      </w:r>
      <w:r>
        <w:t xml:space="preserve"> </w:t>
      </w:r>
      <w:r>
        <w:rPr>
          <w:b/>
          <w:bCs/>
        </w:rPr>
        <w:t xml:space="preserve">bloco da nota fiscal</w:t>
      </w:r>
      <w:r>
        <w:t xml:space="preserve"> </w:t>
      </w:r>
      <w:r>
        <w:t xml:space="preserve">(enviar / editar / baixar) e o</w:t>
      </w:r>
      <w:r>
        <w:t xml:space="preserve"> </w:t>
      </w:r>
      <w:r>
        <w:rPr>
          <w:b/>
          <w:bCs/>
        </w:rPr>
        <w:t xml:space="preserve">status do pagamento</w:t>
      </w:r>
      <w:r>
        <w:t xml:space="preserve"> </w:t>
      </w:r>
      <w:r>
        <w:t xml:space="preserve">(data prevista ou realizada);</w:t>
      </w:r>
      <w:r>
        <w:t xml:space="preserve"> </w:t>
      </w:r>
      <w:r>
        <w:rPr>
          <w:b/>
          <w:bCs/>
        </w:rPr>
        <w:t xml:space="preserve">períodos passados pagos</w:t>
      </w:r>
      <w:r>
        <w:t xml:space="preserve"> </w:t>
      </w:r>
      <w:r>
        <w:t xml:space="preserve">disponibilizam</w:t>
      </w:r>
      <w:r>
        <w:t xml:space="preserve"> </w:t>
      </w:r>
      <w:r>
        <w:rPr>
          <w:b/>
          <w:bCs/>
        </w:rPr>
        <w:t xml:space="preserve">download da nota, data do pagamento e comprovante</w:t>
      </w:r>
      <w:r>
        <w:t xml:space="preserve">.</w:t>
      </w:r>
    </w:p>
    <w:p>
      <w:pPr>
        <w:pStyle w:val="BodyText"/>
      </w:pPr>
      <w:r>
        <w:t xml:space="preserve">RF-PR-11.2 — Solicitação de antecipação (de acordo com a categoria/cadência configurada), com escolha da data de recebimento e taxa por prazo, resumo (valor solicitado, desconto da taxa, valor líquido) e feedback com opção de cancelar.</w:t>
      </w:r>
    </w:p>
    <w:p>
      <w:pPr>
        <w:pStyle w:val="BodyText"/>
      </w:pPr>
      <w:r>
        <w:t xml:space="preserve">RF-PR-11.3 —</w:t>
      </w:r>
      <w:r>
        <w:t xml:space="preserve"> </w:t>
      </w:r>
      <w:r>
        <w:rPr>
          <w:b/>
          <w:bCs/>
        </w:rPr>
        <w:t xml:space="preserve">Ciclo da nota fiscal (dois gatilhos): (a) fechamento automático do período e (b) antecipação.</w:t>
      </w:r>
      <w:r>
        <w:t xml:space="preserve"> </w:t>
      </w:r>
      <w:r>
        <w:t xml:space="preserve">Em ambos, o sistema</w:t>
      </w:r>
      <w:r>
        <w:t xml:space="preserve"> </w:t>
      </w:r>
      <w:r>
        <w:rPr>
          <w:b/>
          <w:bCs/>
        </w:rPr>
        <w:t xml:space="preserve">informa o que deve constar na nota</w:t>
      </w:r>
      <w:r>
        <w:t xml:space="preserve"> </w:t>
      </w:r>
      <w:r>
        <w:t xml:space="preserve">— valor,</w:t>
      </w:r>
      <w:r>
        <w:t xml:space="preserve"> </w:t>
      </w:r>
      <w:r>
        <w:rPr>
          <w:b/>
          <w:bCs/>
        </w:rPr>
        <w:t xml:space="preserve">dados da YNA (tomador: razão social, CNPJ, endereço)</w:t>
      </w:r>
      <w:r>
        <w:t xml:space="preserve">,</w:t>
      </w:r>
      <w:r>
        <w:t xml:space="preserve"> </w:t>
      </w:r>
      <w:r>
        <w:rPr>
          <w:b/>
          <w:bCs/>
        </w:rPr>
        <w:t xml:space="preserve">data de vencimento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descrição dos serviços</w:t>
      </w:r>
      <w:r>
        <w:t xml:space="preserve"> </w:t>
      </w:r>
      <w:r>
        <w:t xml:space="preserve">— e o profissional</w:t>
      </w:r>
      <w:r>
        <w:t xml:space="preserve"> </w:t>
      </w:r>
      <w:r>
        <w:rPr>
          <w:b/>
          <w:bCs/>
        </w:rPr>
        <w:t xml:space="preserve">emite e anexa a nota</w:t>
      </w:r>
      <w:r>
        <w:t xml:space="preserve"> </w:t>
      </w:r>
      <w:r>
        <w:t xml:space="preserve">(número + arquivo).</w:t>
      </w:r>
    </w:p>
    <w:p>
      <w:pPr>
        <w:pStyle w:val="BodyText"/>
      </w:pPr>
      <w:r>
        <w:t xml:space="preserve">RF-PR-11.4 —</w:t>
      </w:r>
      <w:r>
        <w:t xml:space="preserve"> </w:t>
      </w:r>
      <w:r>
        <w:rPr>
          <w:b/>
          <w:bCs/>
        </w:rPr>
        <w:t xml:space="preserve">Status da nota visível ao profissional:</w:t>
      </w:r>
      <w:r>
        <w:t xml:space="preserve"> </w:t>
      </w:r>
      <w:r>
        <w:rPr>
          <w:i/>
          <w:iCs/>
        </w:rPr>
        <w:t xml:space="preserve">a emitir</w:t>
      </w:r>
      <w:r>
        <w:t xml:space="preserve"> </w:t>
      </w:r>
      <w:r>
        <w:t xml:space="preserve">(pendente) →</w:t>
      </w:r>
      <w:r>
        <w:t xml:space="preserve"> </w:t>
      </w:r>
      <w:r>
        <w:rPr>
          <w:i/>
          <w:iCs/>
        </w:rPr>
        <w:t xml:space="preserve">em análise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requer ajuste</w:t>
      </w:r>
      <w:r>
        <w:t xml:space="preserve"> </w:t>
      </w:r>
      <w:r>
        <w:t xml:space="preserve">(retificação solicitada pelo backoffice, com o motivo e reenvio) →</w:t>
      </w:r>
      <w:r>
        <w:t xml:space="preserve"> </w:t>
      </w:r>
      <w:r>
        <w:rPr>
          <w:i/>
          <w:iCs/>
        </w:rPr>
        <w:t xml:space="preserve">paga</w:t>
      </w:r>
      <w:r>
        <w:t xml:space="preserve"> </w:t>
      </w:r>
      <w:r>
        <w:t xml:space="preserve">(com</w:t>
      </w:r>
      <w:r>
        <w:t xml:space="preserve"> </w:t>
      </w:r>
      <w:r>
        <w:rPr>
          <w:b/>
          <w:bCs/>
        </w:rPr>
        <w:t xml:space="preserve">data de pagamento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comprovante</w:t>
      </w:r>
      <w:r>
        <w:t xml:space="preserve"> </w:t>
      </w:r>
      <w:r>
        <w:t xml:space="preserve">disponíveis para download).</w:t>
      </w:r>
    </w:p>
    <w:p>
      <w:pPr>
        <w:pStyle w:val="BodyText"/>
      </w:pPr>
      <w:r>
        <w:t xml:space="preserve">RF-PR-11.5 —</w:t>
      </w:r>
      <w:r>
        <w:t xml:space="preserve"> </w:t>
      </w:r>
      <w:r>
        <w:rPr>
          <w:b/>
          <w:bCs/>
        </w:rPr>
        <w:t xml:space="preserve">Notificação ao profissional</w:t>
      </w:r>
      <w:r>
        <w:t xml:space="preserve"> </w:t>
      </w:r>
      <w:r>
        <w:t xml:space="preserve">quando o backoffice solicita retificação de uma nota.</w:t>
      </w:r>
    </w:p>
    <w:p>
      <w:pPr>
        <w:pStyle w:val="BodyText"/>
      </w:pPr>
      <w:r>
        <w:t xml:space="preserve">RF-PR-11.6 — Histórico de notas fiscais (por origem e status) e de recebimentos (PJ).</w:t>
      </w:r>
    </w:p>
    <w:p>
      <w:pPr>
        <w:pStyle w:val="BodyText"/>
      </w:pPr>
      <w:r>
        <w:t xml:space="preserve">RF-PR-11.7 — Integração com fintech de antecipação.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RN-PR-11.1 — Pagamento (fechamento ou antecipação)</w:t>
      </w:r>
      <w:r>
        <w:t xml:space="preserve"> </w:t>
      </w:r>
      <w:r>
        <w:rPr>
          <w:b/>
          <w:bCs/>
        </w:rPr>
        <w:t xml:space="preserve">só é liberado após o envio e a aprovação da nota fiscal</w:t>
      </w:r>
      <w:r>
        <w:t xml:space="preserve"> </w:t>
      </w:r>
      <w:r>
        <w:t xml:space="preserve">pelo backoffice.</w:t>
      </w:r>
    </w:p>
    <w:p>
      <w:pPr>
        <w:pStyle w:val="BodyText"/>
      </w:pPr>
      <w:r>
        <w:t xml:space="preserve">RN-PR-11.2 — Uma nota em</w:t>
      </w:r>
      <w:r>
        <w:t xml:space="preserve"> </w:t>
      </w:r>
      <w:r>
        <w:rPr>
          <w:i/>
          <w:iCs/>
        </w:rPr>
        <w:t xml:space="preserve">requer ajuste</w:t>
      </w:r>
      <w:r>
        <w:t xml:space="preserve"> </w:t>
      </w:r>
      <w:r>
        <w:t xml:space="preserve">volta ao profissional para reemissão; o histórico do envio anterior é mantido para auditoria.</w:t>
      </w:r>
    </w:p>
    <w:bookmarkEnd w:id="63"/>
    <w:bookmarkStart w:id="64" w:name="X3fa9284ac5567ba19e56c98417db34150587fc0"/>
    <w:p>
      <w:pPr>
        <w:pStyle w:val="Heading3"/>
      </w:pPr>
      <w:r>
        <w:rPr>
          <w:b/>
          <w:bCs/>
        </w:rPr>
        <w:t xml:space="preserve">7.13 Etapa — Troca de profissional pelo beneficiário (Operação)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pStyle w:val="Compact"/>
        <w:numPr>
          <w:ilvl w:val="0"/>
          <w:numId w:val="1044"/>
        </w:numPr>
      </w:pPr>
      <w:r>
        <w:t xml:space="preserve">Quando o beneficiário decide trocar de profissional ou agendar com outro, ele</w:t>
      </w:r>
      <w:r>
        <w:t xml:space="preserve"> </w:t>
      </w:r>
      <w:r>
        <w:rPr>
          <w:b/>
          <w:bCs/>
        </w:rPr>
        <w:t xml:space="preserve">escolhe se compartilha ou não o prontuário</w:t>
      </w:r>
      <w:r>
        <w:t xml:space="preserve"> </w:t>
      </w:r>
      <w:r>
        <w:t xml:space="preserve">com o novo profissional.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RF-PR-12.1 — Tela para o beneficiário trocar de profissional (volta aos 3 matches).</w:t>
      </w:r>
    </w:p>
    <w:p>
      <w:pPr>
        <w:pStyle w:val="BodyText"/>
      </w:pPr>
      <w:r>
        <w:t xml:space="preserve">RF-PR-12.2 —</w:t>
      </w:r>
      <w:r>
        <w:t xml:space="preserve"> </w:t>
      </w:r>
      <w:r>
        <w:rPr>
          <w:b/>
          <w:bCs/>
        </w:rPr>
        <w:t xml:space="preserve">Decisão de compartilhamento do prontuário</w:t>
      </w:r>
      <w:r>
        <w:t xml:space="preserve"> </w:t>
      </w:r>
      <w:r>
        <w:t xml:space="preserve">com o novo profissional (sim / não) — opt-in explícito.</w:t>
      </w:r>
    </w:p>
    <w:p>
      <w:pPr>
        <w:pStyle w:val="BodyText"/>
      </w:pPr>
      <w:r>
        <w:t xml:space="preserve">RF-PR-12.3 — Se sim, novo profissional vê o histórico de prontuários autorizado; se não, começa com prontuário em branco.</w:t>
      </w:r>
    </w:p>
    <w:p>
      <w:pPr>
        <w:pStyle w:val="BodyText"/>
      </w:pPr>
      <w:r>
        <w:t xml:space="preserve">RF-PR-12.4 — Notificação ao profissional anterior sobre a troca (sem detalhes pessoais do beneficiário).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RN-PR-12.1 — Compartilhamento é por opt-in explícito do beneficiário.</w:t>
      </w:r>
    </w:p>
    <w:bookmarkEnd w:id="64"/>
    <w:bookmarkStart w:id="65" w:name="X5c9d51e4a3ce8b4fb55d9efcca3fe3afb93854a"/>
    <w:p>
      <w:pPr>
        <w:pStyle w:val="Heading3"/>
      </w:pPr>
      <w:r>
        <w:rPr>
          <w:b/>
          <w:bCs/>
        </w:rPr>
        <w:t xml:space="preserve">7.14 Etapa — Academia YNA: cursos, lives e artigos (Crescimento)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Plataforma de conteúdos é proprietária YNA</w:t>
      </w:r>
      <w:r>
        <w:t xml:space="preserve"> </w:t>
      </w:r>
      <w:r>
        <w:t xml:space="preserve">(“Academia YNA”).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Trilhas de conteúdo:</w:t>
      </w:r>
      <w:r>
        <w:t xml:space="preserve"> </w:t>
      </w:r>
      <w:r>
        <w:t xml:space="preserve">vídeos + textos, dentro da plataforma.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Lives YNA:</w:t>
      </w:r>
      <w:r>
        <w:t xml:space="preserve"> </w:t>
      </w:r>
      <w:r>
        <w:t xml:space="preserve">rounds técnicos abertos a profissionais cadastrados, sobre casos enfrentados pelos profissionais. Realizados em</w:t>
      </w:r>
      <w:r>
        <w:t xml:space="preserve"> </w:t>
      </w:r>
      <w:r>
        <w:rPr>
          <w:b/>
          <w:bCs/>
        </w:rPr>
        <w:t xml:space="preserve">canal fechado no YouTube da YNA (a criar)</w:t>
      </w:r>
      <w:r>
        <w:t xml:space="preserve">, com link na plataforma + replay disponível para acesso posterior.</w:t>
      </w:r>
    </w:p>
    <w:p>
      <w:pPr>
        <w:numPr>
          <w:ilvl w:val="0"/>
          <w:numId w:val="1045"/>
        </w:numPr>
      </w:pPr>
      <w:r>
        <w:t xml:space="preserve">Workshops e estudos de caso também disponíveis na plataforma.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profissional, quero acessar trilhas avançadas no meu tempo, para me desenvolver continuamente.</w:t>
      </w:r>
    </w:p>
    <w:p>
      <w:pPr>
        <w:pStyle w:val="BodyText"/>
      </w:pPr>
      <w:r>
        <w:rPr>
          <w:i/>
          <w:iCs/>
        </w:rPr>
        <w:t xml:space="preserve">Como profissional, quero participar das lives da YNA para discutir casos complexos com pares e supervisores.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RF-PR-13.1 — Catálogo com</w:t>
      </w:r>
      <w:r>
        <w:t xml:space="preserve"> </w:t>
      </w:r>
      <w:r>
        <w:rPr>
          <w:b/>
          <w:bCs/>
        </w:rPr>
        <w:t xml:space="preserve">listagens separadas de cursos, lives e artigos</w:t>
      </w:r>
      <w:r>
        <w:t xml:space="preserve"> </w:t>
      </w:r>
      <w:r>
        <w:t xml:space="preserve">(categorias, níveis, duração / tempo de leitura).</w:t>
      </w:r>
    </w:p>
    <w:p>
      <w:pPr>
        <w:pStyle w:val="BodyText"/>
      </w:pPr>
      <w:r>
        <w:t xml:space="preserve">RF-PR-13.2 — Player de vídeo (cursos e lives) + leitor de artigos integrado.</w:t>
      </w:r>
    </w:p>
    <w:p>
      <w:pPr>
        <w:pStyle w:val="BodyText"/>
      </w:pPr>
      <w:r>
        <w:t xml:space="preserve">RF-PR-13.3 — Progresso individual:</w:t>
      </w:r>
      <w:r>
        <w:t xml:space="preserve"> </w:t>
      </w:r>
      <w:r>
        <w:rPr>
          <w:b/>
          <w:bCs/>
        </w:rPr>
        <w:t xml:space="preserve">curso</w:t>
      </w:r>
      <w:r>
        <w:t xml:space="preserve"> </w:t>
      </w:r>
      <w:r>
        <w:t xml:space="preserve">(aulas / conclusão),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(inscrição / replay),</w:t>
      </w:r>
      <w:r>
        <w:t xml:space="preserve"> </w:t>
      </w:r>
      <w:r>
        <w:rPr>
          <w:b/>
          <w:bCs/>
        </w:rPr>
        <w:t xml:space="preserve">artigo</w:t>
      </w:r>
      <w:r>
        <w:t xml:space="preserve"> </w:t>
      </w:r>
      <w:r>
        <w:t xml:space="preserve">(leitura).</w:t>
      </w:r>
    </w:p>
    <w:p>
      <w:pPr>
        <w:pStyle w:val="BodyText"/>
      </w:pPr>
      <w:r>
        <w:t xml:space="preserve">RF-PR-13.4 — Agenda de lives YNA (próximas + replays).</w:t>
      </w:r>
    </w:p>
    <w:p>
      <w:pPr>
        <w:pStyle w:val="BodyText"/>
      </w:pPr>
      <w:r>
        <w:t xml:space="preserve">RF-PR-13.5 — Inscrição em lives (capacidade, lembretes).</w:t>
      </w:r>
    </w:p>
    <w:p>
      <w:pPr>
        <w:pStyle w:val="BodyText"/>
      </w:pPr>
      <w:r>
        <w:t xml:space="preserve">RF-PR-13.6 — Integração com</w:t>
      </w:r>
      <w:r>
        <w:t xml:space="preserve"> </w:t>
      </w:r>
      <w:r>
        <w:rPr>
          <w:b/>
          <w:bCs/>
        </w:rPr>
        <w:t xml:space="preserve">canal fechado do YouTube</w:t>
      </w:r>
      <w:r>
        <w:t xml:space="preserve"> </w:t>
      </w:r>
      <w:r>
        <w:t xml:space="preserve">para lives.</w:t>
      </w:r>
    </w:p>
    <w:p>
      <w:pPr>
        <w:pStyle w:val="BodyText"/>
      </w:pPr>
      <w:r>
        <w:t xml:space="preserve">RF-PR-13.7 — Estudos de caso e workshops disponíveis sob demanda.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estrutura inicial de trilhas + criação do canal fechado no YouTube YNA.</w:t>
      </w:r>
    </w:p>
    <w:bookmarkEnd w:id="65"/>
    <w:bookmarkStart w:id="66" w:name="X3f4c91240b3e427b7ddc274fdcd24a42f8f52d0"/>
    <w:p>
      <w:pPr>
        <w:pStyle w:val="Heading3"/>
      </w:pPr>
      <w:r>
        <w:rPr>
          <w:b/>
          <w:bCs/>
        </w:rPr>
        <w:t xml:space="preserve">7.15 Etapa — Avaliações e Ranking YNA (Crescimento)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Critérios do Ranking</w:t>
      </w:r>
      <w:r>
        <w:t xml:space="preserve"> </w:t>
      </w:r>
      <w:r>
        <w:t xml:space="preserve">ainda a definir, mas englobam:</w:t>
      </w:r>
    </w:p>
    <w:p>
      <w:pPr>
        <w:numPr>
          <w:ilvl w:val="1"/>
          <w:numId w:val="1047"/>
        </w:numPr>
      </w:pPr>
      <w:r>
        <w:t xml:space="preserve">Assiduidade nas consultas</w:t>
      </w:r>
    </w:p>
    <w:p>
      <w:pPr>
        <w:numPr>
          <w:ilvl w:val="1"/>
          <w:numId w:val="1047"/>
        </w:numPr>
      </w:pPr>
      <w:r>
        <w:t xml:space="preserve">Pontualidade</w:t>
      </w:r>
    </w:p>
    <w:p>
      <w:pPr>
        <w:numPr>
          <w:ilvl w:val="1"/>
          <w:numId w:val="1047"/>
        </w:numPr>
      </w:pPr>
      <w:r>
        <w:t xml:space="preserve">Horas de sessões realizadas</w:t>
      </w:r>
    </w:p>
    <w:p>
      <w:pPr>
        <w:numPr>
          <w:ilvl w:val="1"/>
          <w:numId w:val="1047"/>
        </w:numPr>
      </w:pPr>
      <w:r>
        <w:t xml:space="preserve">Disponibilidade para a YNA</w:t>
      </w:r>
    </w:p>
    <w:p>
      <w:pPr>
        <w:numPr>
          <w:ilvl w:val="1"/>
          <w:numId w:val="1047"/>
        </w:numPr>
      </w:pPr>
      <w:r>
        <w:t xml:space="preserve">Participação nas trilhas e nas lives</w:t>
      </w:r>
    </w:p>
    <w:p>
      <w:pPr>
        <w:numPr>
          <w:ilvl w:val="1"/>
          <w:numId w:val="1047"/>
        </w:numPr>
      </w:pPr>
      <w:r>
        <w:t xml:space="preserve">Notas dos beneficiários (avaliações pós-sessão)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No MVP, o Ranking é OCULTO para os beneficiários e para os profissionais</w:t>
      </w:r>
      <w:r>
        <w:t xml:space="preserve"> </w:t>
      </w:r>
      <w:r>
        <w:t xml:space="preserve">(uso interno YNA). Notas dos pacientes consumidas internamente.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Profissionais mal ranqueados</w:t>
      </w:r>
      <w:r>
        <w:t xml:space="preserve"> </w:t>
      </w:r>
      <w:r>
        <w:t xml:space="preserve">serão notificados e podem sair da plataforma — mas</w:t>
      </w:r>
      <w:r>
        <w:t xml:space="preserve"> </w:t>
      </w:r>
      <w:r>
        <w:rPr>
          <w:b/>
          <w:bCs/>
        </w:rPr>
        <w:t xml:space="preserve">no MVP NÃO haverá exclusão automática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RF-PR-14.1 — Painel do profissional mostra um score de qualidade nos critérios no ranking. Para cada critério, deve ter um tooltip com explicação de como o item é avaliado. Nesse painel, não deve aparecer o seu lugar no ranking de profissionais nem os comentários dos beneficiários.</w:t>
      </w:r>
    </w:p>
    <w:p>
      <w:pPr>
        <w:pStyle w:val="BodyText"/>
      </w:pPr>
      <w:r>
        <w:t xml:space="preserve">RF-PR-14.2 — Backoffice YNA visualiza o ranking completo (ver Fluxo 4).</w:t>
      </w:r>
    </w:p>
    <w:p>
      <w:pPr>
        <w:pStyle w:val="BodyText"/>
      </w:pPr>
      <w:r>
        <w:t xml:space="preserve">RF-PR-14.3 — Cálculo automático do ranking com os critérios definidos.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fórmula final do ranking (pesos de cada critério).</w:t>
      </w:r>
    </w:p>
    <w:bookmarkEnd w:id="66"/>
    <w:bookmarkStart w:id="67" w:name="X32bcf9c8d59b72d0eb4e4eaf0085ef30c039eb5"/>
    <w:p>
      <w:pPr>
        <w:pStyle w:val="Heading3"/>
      </w:pPr>
      <w:r>
        <w:rPr>
          <w:b/>
          <w:bCs/>
        </w:rPr>
        <w:t xml:space="preserve">7.16 Etapa — Modelos de documentos (Operação)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Dar ao profissional</w:t>
      </w:r>
      <w:r>
        <w:t xml:space="preserve"> </w:t>
      </w:r>
      <w:r>
        <w:rPr>
          <w:b/>
          <w:bCs/>
        </w:rPr>
        <w:t xml:space="preserve">modelos prontos de documentos</w:t>
      </w:r>
      <w:r>
        <w:t xml:space="preserve"> </w:t>
      </w:r>
      <w:r>
        <w:t xml:space="preserve">para uso no dia a dia (atestado, encaminhamento médico, declaração de comparecimento, relatório, recibo, laudo, etc.), disponibilizados e mantidos pelo backoffice YNA.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RF-PR-15.1 — Feature</w:t>
      </w:r>
      <w:r>
        <w:t xml:space="preserve"> </w:t>
      </w:r>
      <w:r>
        <w:rPr>
          <w:b/>
          <w:bCs/>
        </w:rPr>
        <w:t xml:space="preserve">Modelos de documentos</w:t>
      </w:r>
      <w:r>
        <w:t xml:space="preserve"> </w:t>
      </w:r>
      <w:r>
        <w:t xml:space="preserve">que lista os modelos</w:t>
      </w:r>
      <w:r>
        <w:t xml:space="preserve"> </w:t>
      </w:r>
      <w:r>
        <w:rPr>
          <w:b/>
          <w:bCs/>
        </w:rPr>
        <w:t xml:space="preserve">disponíveis para o tipo do profissional</w:t>
      </w:r>
      <w:r>
        <w:t xml:space="preserve"> </w:t>
      </w:r>
      <w:r>
        <w:t xml:space="preserve">(público-alvo definido no CMS — ver 8.14), com</w:t>
      </w:r>
      <w:r>
        <w:t xml:space="preserve"> </w:t>
      </w:r>
      <w:r>
        <w:rPr>
          <w:b/>
          <w:bCs/>
        </w:rPr>
        <w:t xml:space="preserve">busca</w:t>
      </w:r>
      <w:r>
        <w:t xml:space="preserve"> </w:t>
      </w:r>
      <w:r>
        <w:t xml:space="preserve">e ações de</w:t>
      </w:r>
      <w:r>
        <w:t xml:space="preserve"> </w:t>
      </w:r>
      <w:r>
        <w:rPr>
          <w:b/>
          <w:bCs/>
        </w:rPr>
        <w:t xml:space="preserve">baixar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imprimir</w:t>
      </w:r>
      <w:r>
        <w:t xml:space="preserve">.</w:t>
      </w:r>
    </w:p>
    <w:p>
      <w:pPr>
        <w:pStyle w:val="BodyText"/>
      </w:pPr>
      <w:r>
        <w:t xml:space="preserve">RF-PR-15.2 — Cada modelo exibe nome, descrição e</w:t>
      </w:r>
      <w:r>
        <w:t xml:space="preserve"> </w:t>
      </w:r>
      <w:r>
        <w:rPr>
          <w:b/>
          <w:bCs/>
        </w:rPr>
        <w:t xml:space="preserve">formato (PDF/DOCX)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Regra de negócio</w:t>
      </w:r>
    </w:p>
    <w:p>
      <w:pPr>
        <w:pStyle w:val="BodyText"/>
      </w:pPr>
      <w:r>
        <w:t xml:space="preserve">RN-PR-15.1 — O profissional só vê os modelos cujo</w:t>
      </w:r>
      <w:r>
        <w:t xml:space="preserve"> </w:t>
      </w:r>
      <w:r>
        <w:rPr>
          <w:b/>
          <w:bCs/>
        </w:rPr>
        <w:t xml:space="preserve">público-alvo</w:t>
      </w:r>
      <w:r>
        <w:t xml:space="preserve"> </w:t>
      </w:r>
      <w:r>
        <w:t xml:space="preserve">inclui o seu tipo (ou marcados para</w:t>
      </w:r>
      <w:r>
        <w:t xml:space="preserve"> </w:t>
      </w:r>
      <w:r>
        <w:rPr>
          <w:i/>
          <w:iCs/>
        </w:rPr>
        <w:t xml:space="preserve">todos os tipos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5" w:name="X6ca97474f2ac118143780af9b70412adba6415d"/>
    <w:p>
      <w:pPr>
        <w:pStyle w:val="Heading2"/>
      </w:pPr>
      <w:r>
        <w:rPr>
          <w:b/>
          <w:bCs/>
        </w:rPr>
        <w:t xml:space="preserve">8. FLUXO 4 — GESTORES YNA (BACKOFFICE / OPERAÇÃO)</w:t>
      </w:r>
    </w:p>
    <w:p>
      <w:pPr>
        <w:pStyle w:val="FirstParagraph"/>
      </w:pPr>
      <w:r>
        <w:rPr>
          <w:b/>
          <w:bCs/>
        </w:rPr>
        <w:t xml:space="preserve">Macro-jornada:</w:t>
      </w:r>
      <w:r>
        <w:t xml:space="preserve"> </w:t>
      </w:r>
      <w:r>
        <w:t xml:space="preserve">Configurar → Operar → Acompanhar → Atender</w:t>
      </w:r>
      <w:r>
        <w:t xml:space="preserve"> </w:t>
      </w:r>
      <w:r>
        <w:rPr>
          <w:b/>
          <w:bCs/>
        </w:rPr>
        <w:t xml:space="preserve">Premissa:</w:t>
      </w:r>
      <w:r>
        <w:t xml:space="preserve"> </w:t>
      </w:r>
      <w:r>
        <w:t xml:space="preserve">É o “motor interno” da plataforma. Os Gestores YNA são responsáveis por habilitar empresas e profissionais, gerenciar conteúdos, plantão, suporte e supervisão clínica.</w:t>
      </w:r>
    </w:p>
    <w:bookmarkStart w:id="69" w:name="Xeb3247986b5f06db10f4304bf1de416af4a6e55"/>
    <w:p>
      <w:pPr>
        <w:pStyle w:val="Heading3"/>
      </w:pPr>
      <w:r>
        <w:rPr>
          <w:b/>
          <w:bCs/>
        </w:rPr>
        <w:t xml:space="preserve">8.1 Perfis de gestores YNA</w:t>
      </w:r>
    </w:p>
    <w:p>
      <w:pPr>
        <w:pStyle w:val="FirstParagraph"/>
      </w:pPr>
      <w:r>
        <w:t xml:space="preserve">Reflexo do comitê definido no kickoff + necessidades operacionais detectadas: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Atribuições principais</w:t>
            </w:r>
          </w:p>
        </w:tc>
        <w:tc>
          <w:tcPr/>
          <w:p>
            <w:pPr>
              <w:pStyle w:val="Compact"/>
            </w:pPr>
            <w:r>
              <w:t xml:space="preserve">Pessoa-piloto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 YNA</w:t>
            </w:r>
          </w:p>
        </w:tc>
        <w:tc>
          <w:tcPr/>
          <w:p>
            <w:pPr>
              <w:pStyle w:val="Compact"/>
            </w:pPr>
            <w:r>
              <w:t xml:space="preserve">Gestão completa do backoffice. Cria outros gestores. Acessos plenos.</w:t>
            </w:r>
          </w:p>
        </w:tc>
        <w:tc>
          <w:tcPr/>
          <w:p>
            <w:pPr>
              <w:pStyle w:val="Compact"/>
            </w:pPr>
            <w:r>
              <w:t xml:space="preserve">Liderança YNA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Comercial / CSM</w:t>
            </w:r>
          </w:p>
        </w:tc>
        <w:tc>
          <w:tcPr/>
          <w:p>
            <w:pPr>
              <w:pStyle w:val="Compact"/>
            </w:pPr>
            <w:r>
              <w:t xml:space="preserve">Cadastro de empresas, gestão de contratos B2B, ponto focal RH.</w:t>
            </w:r>
          </w:p>
        </w:tc>
        <w:tc>
          <w:tcPr/>
          <w:p>
            <w:pPr>
              <w:pStyle w:val="Compact"/>
            </w:pPr>
            <w:r>
              <w:t xml:space="preserve">Fernanda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Profissionais</w:t>
            </w:r>
          </w:p>
        </w:tc>
        <w:tc>
          <w:tcPr/>
          <w:p>
            <w:pPr>
              <w:pStyle w:val="Compact"/>
            </w:pPr>
            <w:r>
              <w:t xml:space="preserve">Aprovação de cadastros, escalas, comunicação com profissionais, ranking, plantão.</w:t>
            </w:r>
          </w:p>
        </w:tc>
        <w:tc>
          <w:tcPr/>
          <w:p>
            <w:pPr>
              <w:pStyle w:val="Compact"/>
            </w:pPr>
            <w:r>
              <w:t xml:space="preserve">Adriana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Clínico (YNA)</w:t>
            </w:r>
          </w:p>
        </w:tc>
        <w:tc>
          <w:tcPr/>
          <w:p>
            <w:pPr>
              <w:pStyle w:val="Compact"/>
            </w:pPr>
            <w:r>
              <w:t xml:space="preserve">Curadoria de matches, supervisão, definição de triagem/check-in, palavras-chave de crise.</w:t>
            </w:r>
          </w:p>
        </w:tc>
        <w:tc>
          <w:tcPr/>
          <w:p>
            <w:pPr>
              <w:pStyle w:val="Compact"/>
            </w:pPr>
            <w:r>
              <w:t xml:space="preserve">Virgínia + Andrea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Conteúdo</w:t>
            </w:r>
          </w:p>
        </w:tc>
        <w:tc>
          <w:tcPr/>
          <w:p>
            <w:pPr>
              <w:pStyle w:val="Compact"/>
            </w:pPr>
            <w:r>
              <w:t xml:space="preserve">Curadoria da Academia YNA, agenda de lives, materiais.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Atendente / Suporte</w:t>
            </w:r>
          </w:p>
        </w:tc>
        <w:tc>
          <w:tcPr/>
          <w:p>
            <w:pPr>
              <w:pStyle w:val="Compact"/>
            </w:pPr>
            <w:r>
              <w:t xml:space="preserve">Atendimento à central de suporte (casos complexos vindos da Nyna), tickets de prontuário, dúvidas operacionais.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Branding / Comunicação</w:t>
            </w:r>
          </w:p>
        </w:tc>
        <w:tc>
          <w:tcPr/>
          <w:p>
            <w:pPr>
              <w:pStyle w:val="Compact"/>
            </w:pPr>
            <w:r>
              <w:t xml:space="preserve">Tom de voz, microcopy, validação de templates.</w:t>
            </w:r>
          </w:p>
        </w:tc>
        <w:tc>
          <w:tcPr/>
          <w:p>
            <w:pPr>
              <w:pStyle w:val="Compact"/>
            </w:pPr>
            <w:r>
              <w:t xml:space="preserve">Maria Teresa</w:t>
            </w:r>
          </w:p>
        </w:tc>
      </w:tr>
    </w:tbl>
    <w:bookmarkEnd w:id="69"/>
    <w:bookmarkStart w:id="70" w:name="Xd4a001e245ffb8bce3ab794e010ed64afd44f26"/>
    <w:p>
      <w:pPr>
        <w:pStyle w:val="Heading3"/>
      </w:pPr>
      <w:r>
        <w:rPr>
          <w:b/>
          <w:bCs/>
        </w:rPr>
        <w:t xml:space="preserve">8.2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</w:t>
            </w:r>
          </w:p>
        </w:tc>
        <w:tc>
          <w:tcPr/>
          <w:p>
            <w:pPr>
              <w:pStyle w:val="Compact"/>
            </w:pPr>
            <w:r>
              <w:t xml:space="preserve">Login/acesso ao Manager — Gestão de</w:t>
            </w:r>
            <w:r>
              <w:t xml:space="preserve"> </w:t>
            </w:r>
            <w:r>
              <w:rPr>
                <w:b/>
                <w:bCs/>
              </w:rPr>
              <w:t xml:space="preserve">Usuários</w:t>
            </w:r>
            <w:r>
              <w:t xml:space="preserve"> </w:t>
            </w:r>
            <w:r>
              <w:t xml:space="preserve">(gestores YNA) — Tipos de profissional (triagem + campos) — Cadastro de empresas — Aprovação de profissionais — Academia YNA — Modelos de documentos —</w:t>
            </w:r>
            <w:r>
              <w:t xml:space="preserve"> </w:t>
            </w:r>
            <w:r>
              <w:rPr>
                <w:b/>
                <w:bCs/>
              </w:rPr>
              <w:t xml:space="preserve">Gestão de Planos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Operar</w:t>
            </w:r>
          </w:p>
        </w:tc>
        <w:tc>
          <w:tcPr/>
          <w:p>
            <w:pPr>
              <w:pStyle w:val="Compact"/>
            </w:pPr>
            <w:r>
              <w:t xml:space="preserve">Gestão de empresas (contratos) — Gestão de profissionais — Curadoria informativa de matches — Escala de plantão — Conteúdo — Financeiro (notas de profissionais + parcelas de empresas)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Acompanhar</w:t>
            </w:r>
          </w:p>
        </w:tc>
        <w:tc>
          <w:tcPr/>
          <w:p>
            <w:pPr>
              <w:pStyle w:val="Compact"/>
            </w:pPr>
            <w:r>
              <w:t xml:space="preserve">Dashboard interno YNA —</w:t>
            </w:r>
            <w:r>
              <w:t xml:space="preserve"> </w:t>
            </w:r>
            <w:r>
              <w:rPr>
                <w:b/>
                <w:bCs/>
              </w:rPr>
              <w:t xml:space="preserve">Cockpit do gestor</w:t>
            </w:r>
            <w:r>
              <w:t xml:space="preserve"> </w:t>
            </w:r>
            <w:r>
              <w:t xml:space="preserve">(Foto atual + Por período) —</w:t>
            </w:r>
            <w:r>
              <w:t xml:space="preserve"> </w:t>
            </w:r>
            <w:r>
              <w:rPr>
                <w:b/>
                <w:bCs/>
              </w:rPr>
              <w:t xml:space="preserve">Suas pendências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Notificações</w:t>
            </w:r>
            <w:r>
              <w:t xml:space="preserve"> </w:t>
            </w:r>
            <w:r>
              <w:t xml:space="preserve">— Painel de sessões —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Atender</w:t>
            </w:r>
          </w:p>
        </w:tc>
        <w:tc>
          <w:tcPr/>
          <w:p>
            <w:pPr>
              <w:pStyle w:val="Compact"/>
            </w:pPr>
            <w:r>
              <w:t xml:space="preserve">Tickets de suporte — Solicitações de prontuário — Casos de crise</w:t>
            </w:r>
          </w:p>
        </w:tc>
      </w:tr>
    </w:tbl>
    <w:bookmarkEnd w:id="70"/>
    <w:bookmarkStart w:id="71" w:name="Xacefbcc16e41a17bf4384af40143218f648540e"/>
    <w:p>
      <w:pPr>
        <w:pStyle w:val="Heading3"/>
      </w:pPr>
      <w:r>
        <w:rPr>
          <w:b/>
          <w:bCs/>
        </w:rPr>
        <w:t xml:space="preserve">8.3 Etapa — Acesso e gestão de Usuários do backoffice (Configurar)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Permitir o acesso seguro ao Manager e estruturar o backoffice com perfis e permissões granulares. No frontend, a feature chama-se</w:t>
      </w:r>
      <w:r>
        <w:t xml:space="preserve"> </w:t>
      </w:r>
      <w:r>
        <w:rPr>
          <w:b/>
          <w:bCs/>
        </w:rPr>
        <w:t xml:space="preserve">Usuários</w:t>
      </w:r>
      <w:r>
        <w:t xml:space="preserve"> </w:t>
      </w:r>
      <w:r>
        <w:t xml:space="preserve">(gestores YNA).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RF-YN-01.1 —</w:t>
      </w:r>
      <w:r>
        <w:t xml:space="preserve"> </w:t>
      </w:r>
      <w:r>
        <w:rPr>
          <w:b/>
          <w:bCs/>
        </w:rPr>
        <w:t xml:space="preserve">Login no Manager</w:t>
      </w:r>
      <w:r>
        <w:t xml:space="preserve"> </w:t>
      </w:r>
      <w:r>
        <w:t xml:space="preserve">por e-mail corporativo + senha, com sessão autenticada e bloqueio temporário após tentativas sucessivas inválidas.</w:t>
      </w:r>
    </w:p>
    <w:p>
      <w:pPr>
        <w:pStyle w:val="BodyText"/>
      </w:pPr>
      <w:r>
        <w:t xml:space="preserve">RF-YN-01.2 —</w:t>
      </w:r>
      <w:r>
        <w:t xml:space="preserve"> </w:t>
      </w:r>
      <w:r>
        <w:rPr>
          <w:b/>
          <w:bCs/>
        </w:rPr>
        <w:t xml:space="preserve">Recuperação de senha (“Esqueci minha senha”):</w:t>
      </w:r>
      <w:r>
        <w:t xml:space="preserve"> </w:t>
      </w:r>
      <w:r>
        <w:t xml:space="preserve">envio de link seguro por e-mail, com expiração, para redefinição de senha.</w:t>
      </w:r>
    </w:p>
    <w:p>
      <w:pPr>
        <w:pStyle w:val="BodyText"/>
      </w:pPr>
      <w:r>
        <w:t xml:space="preserve">RF-YN-01.3 —</w:t>
      </w:r>
      <w:r>
        <w:t xml:space="preserve"> </w:t>
      </w:r>
      <w:r>
        <w:rPr>
          <w:b/>
          <w:bCs/>
        </w:rPr>
        <w:t xml:space="preserve">Cadastro de usuário (gestor YNA) por convite:</w:t>
      </w:r>
      <w:r>
        <w:t xml:space="preserve"> </w:t>
      </w:r>
      <w:r>
        <w:t xml:space="preserve">o Super-Admin informa</w:t>
      </w:r>
      <w:r>
        <w:t xml:space="preserve"> </w:t>
      </w:r>
      <w:r>
        <w:rPr>
          <w:b/>
          <w:bCs/>
        </w:rPr>
        <w:t xml:space="preserve">nome, e-mail e perfil</w:t>
      </w:r>
      <w:r>
        <w:t xml:space="preserve">, e uma marcação de</w:t>
      </w:r>
      <w:r>
        <w:t xml:space="preserve"> </w:t>
      </w:r>
      <w:r>
        <w:rPr>
          <w:b/>
          <w:bCs/>
        </w:rPr>
        <w:t xml:space="preserve">Super-Admin</w:t>
      </w:r>
      <w:r>
        <w:t xml:space="preserve"> </w:t>
      </w:r>
      <w:r>
        <w:t xml:space="preserve">(acesso total, independente do perfil funcional). Ao concluir, o sistema</w:t>
      </w:r>
      <w:r>
        <w:t xml:space="preserve"> </w:t>
      </w:r>
      <w:r>
        <w:rPr>
          <w:b/>
          <w:bCs/>
        </w:rPr>
        <w:t xml:space="preserve">dispara um convite por e-mail</w:t>
      </w:r>
      <w:r>
        <w:t xml:space="preserve"> </w:t>
      </w:r>
      <w:r>
        <w:t xml:space="preserve">para a pessoa criar a conta; o usuário entra como</w:t>
      </w:r>
      <w:r>
        <w:t xml:space="preserve"> </w:t>
      </w:r>
      <w:r>
        <w:rPr>
          <w:i/>
          <w:iCs/>
        </w:rPr>
        <w:t xml:space="preserve">convidado</w:t>
      </w:r>
      <w:r>
        <w:t xml:space="preserve"> </w:t>
      </w:r>
      <w:r>
        <w:t xml:space="preserve">até ativar.</w:t>
      </w:r>
    </w:p>
    <w:p>
      <w:pPr>
        <w:pStyle w:val="BodyText"/>
      </w:pPr>
      <w:r>
        <w:t xml:space="preserve">RF-YN-01.4 — Apenas Super-Admin pode criar outros usuários e conceder a marcação de Super-Admin.</w:t>
      </w:r>
    </w:p>
    <w:p>
      <w:pPr>
        <w:pStyle w:val="BodyText"/>
      </w:pPr>
      <w:r>
        <w:t xml:space="preserve">RF-YN-01.5 —</w:t>
      </w:r>
      <w:r>
        <w:t xml:space="preserve"> </w:t>
      </w:r>
      <w:r>
        <w:rPr>
          <w:b/>
          <w:bCs/>
        </w:rPr>
        <w:t xml:space="preserve">Listagem de usuários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filtros por nome, por perfil (em ordem alfabética) e por status (ativo / convidado / inativo)</w:t>
      </w:r>
      <w:r>
        <w:t xml:space="preserve">. Cada item mostra perfil, status, MFA e o selo</w:t>
      </w:r>
      <w:r>
        <w:t xml:space="preserve"> </w:t>
      </w:r>
      <w:r>
        <w:rPr>
          <w:i/>
          <w:iCs/>
        </w:rPr>
        <w:t xml:space="preserve">Super-Admin</w:t>
      </w:r>
      <w:r>
        <w:t xml:space="preserve"> </w:t>
      </w:r>
      <w:r>
        <w:t xml:space="preserve">quando aplicável.</w:t>
      </w:r>
    </w:p>
    <w:p>
      <w:pPr>
        <w:pStyle w:val="BodyText"/>
      </w:pPr>
      <w:r>
        <w:t xml:space="preserve">RF-YN-01.6 —</w:t>
      </w:r>
      <w:r>
        <w:t xml:space="preserve"> </w:t>
      </w:r>
      <w:r>
        <w:rPr>
          <w:b/>
          <w:bCs/>
        </w:rPr>
        <w:t xml:space="preserve">Detalhe do usuário</w:t>
      </w:r>
      <w:r>
        <w:t xml:space="preserve"> </w:t>
      </w:r>
      <w:r>
        <w:t xml:space="preserve">(modal) com dados completos e ação de</w:t>
      </w:r>
      <w:r>
        <w:t xml:space="preserve"> </w:t>
      </w:r>
      <w:r>
        <w:rPr>
          <w:b/>
          <w:bCs/>
        </w:rPr>
        <w:t xml:space="preserve">inativar</w:t>
      </w:r>
      <w:r>
        <w:t xml:space="preserve"> </w:t>
      </w:r>
      <w:r>
        <w:t xml:space="preserve">o usuário (revoga o acesso ao backoffice).</w:t>
      </w:r>
    </w:p>
    <w:p>
      <w:pPr>
        <w:pStyle w:val="BodyText"/>
      </w:pPr>
      <w:r>
        <w:t xml:space="preserve">RF-YN-01.7 — Log completo de auditoria de ações dos usuários (LGPD).</w:t>
      </w:r>
    </w:p>
    <w:p>
      <w:pPr>
        <w:pStyle w:val="BodyText"/>
      </w:pPr>
      <w:r>
        <w:t xml:space="preserve">RF-YN-01.8 — MFA obrigatório para usuários do backoffice (aplicado no login).</w:t>
      </w:r>
      <w:r>
        <w:t xml:space="preserve"> </w:t>
      </w:r>
      <w:r>
        <w:rPr>
          <w:i/>
          <w:iCs/>
        </w:rPr>
        <w:t xml:space="preserve">No protótipo, o MFA é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previsto/declarado</w:t>
      </w:r>
      <w:r>
        <w:rPr>
          <w:i/>
          <w:iCs/>
        </w:rPr>
        <w:t xml:space="preserve"> </w:t>
      </w:r>
      <w:r>
        <w:rPr>
          <w:i/>
          <w:iCs/>
        </w:rPr>
        <w:t xml:space="preserve">(exigência exibida no login e status de MFA por usuário na listagem), porém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sem fluxo funcional de segundo fator</w:t>
      </w:r>
      <w:r>
        <w:rPr>
          <w:i/>
          <w:iCs/>
        </w:rPr>
        <w:t xml:space="preserve"> </w:t>
      </w:r>
      <w:r>
        <w:rPr>
          <w:i/>
          <w:iCs/>
        </w:rPr>
        <w:t xml:space="preserve">(tela de código/OTP) — implementação fica para a construção.</w:t>
      </w:r>
    </w:p>
    <w:bookmarkEnd w:id="71"/>
    <w:bookmarkStart w:id="72" w:name="X2b9afba816e0cbb876b8abdc94d46d182a4c564"/>
    <w:p>
      <w:pPr>
        <w:pStyle w:val="Heading3"/>
      </w:pPr>
      <w:r>
        <w:rPr>
          <w:b/>
          <w:bCs/>
        </w:rPr>
        <w:t xml:space="preserve">8.4 Etapa — Cadastro de empresas clientes (Configurar)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Habilitar uma empresa contratante na plataforma após o kick-off operacional.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Comercial / CSM.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RF-YN-02.1 — Tela de criação de conta corporativa: razão social, nome fantasia, CNPJ, contato principal RH, segmento, plano contratado, número de contas (licenças), valor, data início, data fim, observações.</w:t>
      </w:r>
    </w:p>
    <w:p>
      <w:pPr>
        <w:pStyle w:val="BodyText"/>
      </w:pPr>
      <w:r>
        <w:t xml:space="preserve">RF-YN-02.2 — Cadastro do</w:t>
      </w:r>
      <w:r>
        <w:t xml:space="preserve"> </w:t>
      </w:r>
      <w:r>
        <w:rPr>
          <w:b/>
          <w:bCs/>
        </w:rPr>
        <w:t xml:space="preserve">usuário Master (RH)</w:t>
      </w:r>
      <w:r>
        <w:t xml:space="preserve"> </w:t>
      </w:r>
      <w:r>
        <w:t xml:space="preserve">da empresa: nome, e-mail corporativo, telefone. Sistema envia e-mail de boas-vindas com link de primeiro acesso.</w:t>
      </w:r>
    </w:p>
    <w:p>
      <w:pPr>
        <w:pStyle w:val="BodyText"/>
      </w:pPr>
      <w:r>
        <w:t xml:space="preserve">RF-YN-02.3 — Visualização da lista de empresas com</w:t>
      </w:r>
      <w:r>
        <w:t xml:space="preserve"> </w:t>
      </w:r>
      <w:r>
        <w:rPr>
          <w:b/>
          <w:bCs/>
        </w:rPr>
        <w:t xml:space="preserve">filtro por status (ativo, bloqueado, inativo)</w:t>
      </w:r>
      <w:r>
        <w:t xml:space="preserve">, busca por razão social e CNPJ, e filtros de vencimento do contrato (cards ≤ 180 / ≤ 90 dias e por mês/ano).</w:t>
      </w:r>
    </w:p>
    <w:p>
      <w:pPr>
        <w:pStyle w:val="BodyText"/>
      </w:pPr>
      <w:r>
        <w:t xml:space="preserve">RF-YN-02.4 — Edição da empresa (dados cadastrais — razão social, nome fantasia, CNPJ, segmento — e</w:t>
      </w:r>
      <w:r>
        <w:t xml:space="preserve"> </w:t>
      </w:r>
      <w:r>
        <w:rPr>
          <w:b/>
          <w:bCs/>
        </w:rPr>
        <w:t xml:space="preserve">status: ativo / bloqueado / inativo</w:t>
      </w:r>
      <w:r>
        <w:t xml:space="preserve">; mudança de contato, alteração de número de licenças com aditivo).</w:t>
      </w:r>
    </w:p>
    <w:p>
      <w:pPr>
        <w:pStyle w:val="BodyText"/>
      </w:pPr>
      <w:r>
        <w:t xml:space="preserve">RF-YN-02.5 —</w:t>
      </w:r>
      <w:r>
        <w:t xml:space="preserve"> </w:t>
      </w:r>
      <w:r>
        <w:rPr>
          <w:b/>
          <w:bCs/>
        </w:rPr>
        <w:t xml:space="preserve">Inativação</w:t>
      </w:r>
      <w:r>
        <w:t xml:space="preserve"> </w:t>
      </w:r>
      <w:r>
        <w:t xml:space="preserve">da empresa (status</w:t>
      </w:r>
      <w:r>
        <w:t xml:space="preserve"> </w:t>
      </w:r>
      <w:r>
        <w:rPr>
          <w:i/>
          <w:iCs/>
        </w:rPr>
        <w:t xml:space="preserve">inativo</w:t>
      </w:r>
      <w:r>
        <w:t xml:space="preserve">): gatilha portabilidade dos beneficiários (D-30 antes do fim do contrato, ver fluxo Beneficiário 6.16).</w:t>
      </w:r>
    </w:p>
    <w:p>
      <w:pPr>
        <w:pStyle w:val="BodyText"/>
      </w:pPr>
      <w:r>
        <w:t xml:space="preserve">RF-YN-02.6 — Anexo de contrato (PDF) ao registro da empresa.</w:t>
      </w:r>
    </w:p>
    <w:p>
      <w:pPr>
        <w:pStyle w:val="BodyText"/>
      </w:pPr>
      <w:r>
        <w:rPr>
          <w:b/>
          <w:bCs/>
        </w:rPr>
        <w:t xml:space="preserve">Controle de contratos</w:t>
      </w:r>
    </w:p>
    <w:p>
      <w:pPr>
        <w:pStyle w:val="BodyText"/>
      </w:pPr>
      <w:r>
        <w:t xml:space="preserve">O cadastro da empresa mantém um</w:t>
      </w:r>
      <w:r>
        <w:t xml:space="preserve"> </w:t>
      </w:r>
      <w:r>
        <w:rPr>
          <w:b/>
          <w:bCs/>
        </w:rPr>
        <w:t xml:space="preserve">histórico de contratos</w:t>
      </w:r>
      <w:r>
        <w:t xml:space="preserve">: a cada renovação, um</w:t>
      </w:r>
      <w:r>
        <w:t xml:space="preserve"> </w:t>
      </w:r>
      <w:r>
        <w:rPr>
          <w:b/>
          <w:bCs/>
        </w:rPr>
        <w:t xml:space="preserve">novo registro de contrato</w:t>
      </w:r>
      <w:r>
        <w:t xml:space="preserve"> </w:t>
      </w:r>
      <w:r>
        <w:t xml:space="preserve">é criado, preservando os anteriores para consulta e auditoria.</w:t>
      </w:r>
    </w:p>
    <w:p>
      <w:pPr>
        <w:pStyle w:val="BodyText"/>
      </w:pPr>
      <w:r>
        <w:t xml:space="preserve">RF-YN-02.7 —</w:t>
      </w:r>
      <w:r>
        <w:t xml:space="preserve"> </w:t>
      </w:r>
      <w:r>
        <w:rPr>
          <w:b/>
          <w:bCs/>
        </w:rPr>
        <w:t xml:space="preserve">Registro de contrato</w:t>
      </w:r>
      <w:r>
        <w:t xml:space="preserve"> </w:t>
      </w:r>
      <w:r>
        <w:t xml:space="preserve">com: valor mensal, valor total do contrato, número de licenças, data de início, data de fim,</w:t>
      </w:r>
      <w:r>
        <w:t xml:space="preserve"> </w:t>
      </w:r>
      <w:r>
        <w:rPr>
          <w:b/>
          <w:bCs/>
        </w:rPr>
        <w:t xml:space="preserve">modelo de pagamento (à vista ou parcelado — nº de parcelas e dia de vencimento)</w:t>
      </w:r>
      <w:r>
        <w:t xml:space="preserve">,</w:t>
      </w:r>
      <w:r>
        <w:t xml:space="preserve"> </w:t>
      </w:r>
      <w:r>
        <w:rPr>
          <w:b/>
          <w:bCs/>
        </w:rPr>
        <w:t xml:space="preserve">arquivo do contrato assinado (PDF)</w:t>
      </w:r>
      <w:r>
        <w:t xml:space="preserve"> </w:t>
      </w:r>
      <w:r>
        <w:t xml:space="preserve">e status (</w:t>
      </w:r>
      <w:r>
        <w:rPr>
          <w:i/>
          <w:iCs/>
        </w:rPr>
        <w:t xml:space="preserve">vigente</w:t>
      </w:r>
      <w:r>
        <w:t xml:space="preserve">,</w:t>
      </w:r>
      <w:r>
        <w:t xml:space="preserve"> </w:t>
      </w:r>
      <w:r>
        <w:rPr>
          <w:i/>
          <w:iCs/>
        </w:rPr>
        <w:t xml:space="preserve">encerrado</w:t>
      </w:r>
      <w:r>
        <w:t xml:space="preserve">,</w:t>
      </w:r>
      <w:r>
        <w:t xml:space="preserve"> </w:t>
      </w:r>
      <w:r>
        <w:rPr>
          <w:i/>
          <w:iCs/>
        </w:rPr>
        <w:t xml:space="preserve">cancelado</w:t>
      </w:r>
      <w:r>
        <w:t xml:space="preserve">). O modelo de pagamento</w:t>
      </w:r>
      <w:r>
        <w:t xml:space="preserve"> </w:t>
      </w:r>
      <w:r>
        <w:rPr>
          <w:b/>
          <w:bCs/>
        </w:rPr>
        <w:t xml:space="preserve">gera automaticamente as parcelas</w:t>
      </w:r>
      <w:r>
        <w:t xml:space="preserve"> </w:t>
      </w:r>
      <w:r>
        <w:t xml:space="preserve">do contrato (consumidas no Financeiro › Empresas e no Financeiro do RH).</w:t>
      </w:r>
    </w:p>
    <w:p>
      <w:pPr>
        <w:pStyle w:val="BodyText"/>
      </w:pPr>
      <w:r>
        <w:t xml:space="preserve">RF-YN-02.8 —</w:t>
      </w:r>
      <w:r>
        <w:t xml:space="preserve"> </w:t>
      </w:r>
      <w:r>
        <w:rPr>
          <w:b/>
          <w:bCs/>
        </w:rPr>
        <w:t xml:space="preserve">% de execução do contrato</w:t>
      </w:r>
      <w:r>
        <w:t xml:space="preserve"> </w:t>
      </w:r>
      <w:r>
        <w:t xml:space="preserve">calculado pelos meses decorridos sobre o período de vigência, exibido no registro (acompanhamento de consumo do contrato ao longo dos meses).</w:t>
      </w:r>
    </w:p>
    <w:p>
      <w:pPr>
        <w:pStyle w:val="BodyText"/>
      </w:pPr>
      <w:r>
        <w:t xml:space="preserve">RF-YN-02.9 —</w:t>
      </w:r>
      <w:r>
        <w:t xml:space="preserve"> </w:t>
      </w:r>
      <w:r>
        <w:rPr>
          <w:b/>
          <w:bCs/>
        </w:rPr>
        <w:t xml:space="preserve">Linha do tempo de contratos</w:t>
      </w:r>
      <w:r>
        <w:t xml:space="preserve"> </w:t>
      </w:r>
      <w:r>
        <w:t xml:space="preserve">da empresa: contrato vigente em destaque + contratos anteriores (renovações), cada um com seus valores, licenças, vigência, status e arquivo assinado.</w:t>
      </w:r>
    </w:p>
    <w:p>
      <w:pPr>
        <w:pStyle w:val="BodyText"/>
      </w:pPr>
      <w:r>
        <w:t xml:space="preserve">RF-YN-02.10 —</w:t>
      </w:r>
      <w:r>
        <w:t xml:space="preserve"> </w:t>
      </w:r>
      <w:r>
        <w:rPr>
          <w:b/>
          <w:bCs/>
        </w:rPr>
        <w:t xml:space="preserve">Renovação de contrato:</w:t>
      </w:r>
      <w:r>
        <w:t xml:space="preserve"> </w:t>
      </w:r>
      <w:r>
        <w:t xml:space="preserve">cria um novo registro (com nova vigência/valores/licenças) e</w:t>
      </w:r>
      <w:r>
        <w:t xml:space="preserve"> </w:t>
      </w:r>
      <w:r>
        <w:rPr>
          <w:b/>
          <w:bCs/>
        </w:rPr>
        <w:t xml:space="preserve">encerra automaticamente o contrato vigente anterior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RN-YN-02.1 — A empresa é criada como</w:t>
      </w:r>
      <w:r>
        <w:t xml:space="preserve"> </w:t>
      </w:r>
      <w:r>
        <w:rPr>
          <w:b/>
          <w:bCs/>
        </w:rPr>
        <w:t xml:space="preserve">ativa</w:t>
      </w:r>
      <w:r>
        <w:t xml:space="preserve">; seu status (ativo / bloqueado / inativo) é gerenciado pelo backoffice YNA.</w:t>
      </w:r>
      <w:r>
        <w:t xml:space="preserve"> </w:t>
      </w:r>
      <w:r>
        <w:rPr>
          <w:i/>
          <w:iCs/>
        </w:rPr>
        <w:t xml:space="preserve">Bloqueado</w:t>
      </w:r>
      <w:r>
        <w:t xml:space="preserve"> </w:t>
      </w:r>
      <w:r>
        <w:t xml:space="preserve">suspende o acesso (ex.: inadimplência) preservando os dados;</w:t>
      </w:r>
      <w:r>
        <w:t xml:space="preserve"> </w:t>
      </w:r>
      <w:r>
        <w:rPr>
          <w:i/>
          <w:iCs/>
        </w:rPr>
        <w:t xml:space="preserve">inativo</w:t>
      </w:r>
      <w:r>
        <w:t xml:space="preserve"> </w:t>
      </w:r>
      <w:r>
        <w:t xml:space="preserve">encerra a operação.</w:t>
      </w:r>
    </w:p>
    <w:p>
      <w:pPr>
        <w:pStyle w:val="BodyText"/>
      </w:pPr>
      <w:r>
        <w:t xml:space="preserve">RN-YN-02.2 — Aumento de licenças exige registro de aditivo contratual.</w:t>
      </w:r>
    </w:p>
    <w:p>
      <w:pPr>
        <w:pStyle w:val="BodyText"/>
      </w:pPr>
      <w:r>
        <w:t xml:space="preserve">RN-YN-02.3 —</w:t>
      </w:r>
      <w:r>
        <w:t xml:space="preserve"> </w:t>
      </w:r>
      <w:r>
        <w:rPr>
          <w:b/>
          <w:bCs/>
        </w:rPr>
        <w:t xml:space="preserve">Apenas um contrato ativo (vigente) por empresa.</w:t>
      </w:r>
      <w:r>
        <w:t xml:space="preserve"> </w:t>
      </w:r>
      <w:r>
        <w:t xml:space="preserve">A renovação encerra o vigente e ativa o novo registro.</w:t>
      </w:r>
    </w:p>
    <w:bookmarkEnd w:id="72"/>
    <w:bookmarkStart w:id="73" w:name="X0c4a70491b3e81f6eeab2bc96da0326b877cd3f"/>
    <w:p>
      <w:pPr>
        <w:pStyle w:val="Heading3"/>
      </w:pPr>
      <w:r>
        <w:rPr>
          <w:b/>
          <w:bCs/>
        </w:rPr>
        <w:t xml:space="preserve">8.5 Etapa — Tipos, aprovação e gestão de profissionais (Configurar / 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Gerenciar os</w:t>
      </w:r>
      <w:r>
        <w:t xml:space="preserve"> </w:t>
      </w:r>
      <w:r>
        <w:rPr>
          <w:b/>
          <w:bCs/>
        </w:rPr>
        <w:t xml:space="preserve">tipos de profissional</w:t>
      </w:r>
      <w:r>
        <w:t xml:space="preserve">, receber profissionais pré-selecionados, aprovar cadastros e gerenciar o ciclo de vida na plataforma.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Profissionais, Gestor Clínico (YNA).</w:t>
      </w:r>
    </w:p>
    <w:p>
      <w:pPr>
        <w:pStyle w:val="BodyText"/>
      </w:pPr>
      <w:r>
        <w:rPr>
          <w:b/>
          <w:bCs/>
        </w:rPr>
        <w:t xml:space="preserve">Tipos de profissional (extensibilidade da plataforma)</w:t>
      </w:r>
    </w:p>
    <w:p>
      <w:pPr>
        <w:pStyle w:val="BodyText"/>
      </w:pPr>
      <w:r>
        <w:t xml:space="preserve">Conceito estruturante do produto: cada</w:t>
      </w:r>
      <w:r>
        <w:t xml:space="preserve"> </w:t>
      </w:r>
      <w:r>
        <w:rPr>
          <w:b/>
          <w:bCs/>
        </w:rPr>
        <w:t xml:space="preserve">tipo de profissional</w:t>
      </w:r>
      <w:r>
        <w:t xml:space="preserve"> </w:t>
      </w:r>
      <w:r>
        <w:t xml:space="preserve">define uma</w:t>
      </w:r>
      <w:r>
        <w:t xml:space="preserve"> </w:t>
      </w:r>
      <w:r>
        <w:rPr>
          <w:b/>
          <w:bCs/>
        </w:rPr>
        <w:t xml:space="preserve">experiência própria na plataforma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conjunto de campos exigidos no cadastro</w:t>
      </w:r>
      <w:r>
        <w:t xml:space="preserve">. No MVP existe</w:t>
      </w:r>
      <w:r>
        <w:t xml:space="preserve"> </w:t>
      </w:r>
      <w:r>
        <w:rPr>
          <w:b/>
          <w:bCs/>
        </w:rPr>
        <w:t xml:space="preserve">apenas o tipo Psicólogo</w:t>
      </w:r>
      <w:r>
        <w:t xml:space="preserve">; a plataforma, porém, evoluirá para outros tipos (nutricionista, fisioterapeuta, psiquiatra, etc.). Por ser uma decisão de</w:t>
      </w:r>
      <w:r>
        <w:t xml:space="preserve"> </w:t>
      </w:r>
      <w:r>
        <w:rPr>
          <w:b/>
          <w:bCs/>
        </w:rPr>
        <w:t xml:space="preserve">alto impacto no sistema</w:t>
      </w:r>
      <w:r>
        <w:t xml:space="preserve">, o conceito precisa existir</w:t>
      </w:r>
      <w:r>
        <w:t xml:space="preserve"> </w:t>
      </w:r>
      <w:r>
        <w:rPr>
          <w:b/>
          <w:bCs/>
        </w:rPr>
        <w:t xml:space="preserve">desde já</w:t>
      </w:r>
      <w:r>
        <w:t xml:space="preserve"> </w:t>
      </w:r>
      <w:r>
        <w:t xml:space="preserve">— modelagem de dados e telas parametrizadas por tipo, sem reescrita ao adicionar novos tipos.</w:t>
      </w:r>
    </w:p>
    <w:p>
      <w:pPr>
        <w:pStyle w:val="BodyText"/>
      </w:pPr>
      <w:r>
        <w:t xml:space="preserve">RF-YN-03.1 —</w:t>
      </w:r>
      <w:r>
        <w:t xml:space="preserve"> </w:t>
      </w:r>
      <w:r>
        <w:rPr>
          <w:b/>
          <w:bCs/>
        </w:rPr>
        <w:t xml:space="preserve">Gerenciador de tipos de profissional</w:t>
      </w:r>
      <w:r>
        <w:t xml:space="preserve"> </w:t>
      </w:r>
      <w:r>
        <w:t xml:space="preserve">(feature própria no menu do Manager; criar / editar / ativar / desativar). A listagem mostra, por tipo, o conselho, o status, o nº de profissionais, o nº de perguntas de triagem e o nº de campos de cadastro. Cada tipo define: nome,</w:t>
      </w:r>
      <w:r>
        <w:t xml:space="preserve"> </w:t>
      </w:r>
      <w:r>
        <w:rPr>
          <w:b/>
          <w:bCs/>
        </w:rPr>
        <w:t xml:space="preserve">conselho de classe</w:t>
      </w:r>
      <w:r>
        <w:t xml:space="preserve">, as</w:t>
      </w:r>
      <w:r>
        <w:t xml:space="preserve"> </w:t>
      </w:r>
      <w:r>
        <w:rPr>
          <w:b/>
          <w:bCs/>
        </w:rPr>
        <w:t xml:space="preserve">perguntas da triagem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conjunto de campos do cadastro</w:t>
      </w:r>
      <w:r>
        <w:t xml:space="preserve"> </w:t>
      </w:r>
      <w:r>
        <w:t xml:space="preserve">daquele tipo. No MVP, apenas</w:t>
      </w:r>
      <w:r>
        <w:t xml:space="preserve"> </w:t>
      </w:r>
      <w:r>
        <w:rPr>
          <w:b/>
          <w:bCs/>
        </w:rPr>
        <w:t xml:space="preserve">Psicólogo</w:t>
      </w:r>
      <w:r>
        <w:t xml:space="preserve"> </w:t>
      </w:r>
      <w:r>
        <w:t xml:space="preserve">ativo.</w:t>
      </w:r>
    </w:p>
    <w:p>
      <w:pPr>
        <w:pStyle w:val="BodyText"/>
      </w:pPr>
      <w:r>
        <w:t xml:space="preserve">RF-YN-03.2 —</w:t>
      </w:r>
      <w:r>
        <w:t xml:space="preserve"> </w:t>
      </w:r>
      <w:r>
        <w:rPr>
          <w:b/>
          <w:bCs/>
        </w:rPr>
        <w:t xml:space="preserve">Campos de cadastro flexíveis por tipo:</w:t>
      </w:r>
      <w:r>
        <w:t xml:space="preserve"> </w:t>
      </w:r>
      <w:r>
        <w:t xml:space="preserve">o administrador define os campos exigidos no cadastro do profissional daquele tipo, cada um com</w:t>
      </w:r>
      <w:r>
        <w:t xml:space="preserve"> </w:t>
      </w:r>
      <w:r>
        <w:rPr>
          <w:b/>
          <w:bCs/>
        </w:rPr>
        <w:t xml:space="preserve">rótulo, tipo de campo (texto curto, texto longo, seleção única, múltipla seleção, número, data), obrigatoriedade, texto de ajuda e opções</w:t>
      </w:r>
      <w:r>
        <w:t xml:space="preserve"> </w:t>
      </w:r>
      <w:r>
        <w:t xml:space="preserve">(quando select/multiselect). Ex.: Psicólogo → número do CRP, UF do CRP, linhas teóricas, áreas de atuação, apresentação, como trabalha. Os campos são</w:t>
      </w:r>
      <w:r>
        <w:t xml:space="preserve"> </w:t>
      </w:r>
      <w:r>
        <w:rPr>
          <w:b/>
          <w:bCs/>
        </w:rPr>
        <w:t xml:space="preserve">reordenáveis</w:t>
      </w:r>
      <w:r>
        <w:t xml:space="preserve">.</w:t>
      </w:r>
    </w:p>
    <w:p>
      <w:pPr>
        <w:pStyle w:val="BodyText"/>
      </w:pPr>
      <w:r>
        <w:t xml:space="preserve">RF-YN-03.3 —</w:t>
      </w:r>
      <w:r>
        <w:t xml:space="preserve"> </w:t>
      </w:r>
      <w:r>
        <w:rPr>
          <w:b/>
          <w:bCs/>
        </w:rPr>
        <w:t xml:space="preserve">Perguntas da triagem por tipo:</w:t>
      </w:r>
      <w:r>
        <w:t xml:space="preserve"> </w:t>
      </w:r>
      <w:r>
        <w:t xml:space="preserve">o administrador cadastra as perguntas que compõem a</w:t>
      </w:r>
      <w:r>
        <w:t xml:space="preserve"> </w:t>
      </w:r>
      <w:r>
        <w:rPr>
          <w:b/>
          <w:bCs/>
        </w:rPr>
        <w:t xml:space="preserve">triagem do beneficiário</w:t>
      </w:r>
      <w:r>
        <w:t xml:space="preserve"> </w:t>
      </w:r>
      <w:r>
        <w:t xml:space="preserve">para indicar profissionais daquele tipo. Cada pergunta tem</w:t>
      </w:r>
      <w:r>
        <w:t xml:space="preserve"> </w:t>
      </w:r>
      <w:r>
        <w:rPr>
          <w:b/>
          <w:bCs/>
        </w:rPr>
        <w:t xml:space="preserve">texto, tipo (resposta aberta, escala, escolha única, múltipla escolha), obrigatoriedade e opções</w:t>
      </w:r>
      <w:r>
        <w:t xml:space="preserve">. As perguntas são</w:t>
      </w:r>
      <w:r>
        <w:t xml:space="preserve"> </w:t>
      </w:r>
      <w:r>
        <w:rPr>
          <w:b/>
          <w:bCs/>
        </w:rPr>
        <w:t xml:space="preserve">reordenáveis</w:t>
      </w:r>
      <w:r>
        <w:t xml:space="preserve">.</w:t>
      </w:r>
    </w:p>
    <w:p>
      <w:pPr>
        <w:pStyle w:val="BodyText"/>
      </w:pPr>
      <w:r>
        <w:t xml:space="preserve">RF-YN-03.4 —</w:t>
      </w:r>
      <w:r>
        <w:t xml:space="preserve"> </w:t>
      </w:r>
      <w:r>
        <w:rPr>
          <w:b/>
          <w:bCs/>
        </w:rPr>
        <w:t xml:space="preserve">O tipo dirige os formulários da plataforma:</w:t>
      </w:r>
      <w:r>
        <w:t xml:space="preserve"> </w:t>
      </w:r>
      <w:r>
        <w:t xml:space="preserve">os</w:t>
      </w:r>
      <w:r>
        <w:t xml:space="preserve"> </w:t>
      </w:r>
      <w:r>
        <w:rPr>
          <w:i/>
          <w:iCs/>
        </w:rPr>
        <w:t xml:space="preserve">campos</w:t>
      </w:r>
      <w:r>
        <w:t xml:space="preserve"> </w:t>
      </w:r>
      <w:r>
        <w:t xml:space="preserve">definidos no tipo passam a</w:t>
      </w:r>
      <w:r>
        <w:t xml:space="preserve"> </w:t>
      </w:r>
      <w:r>
        <w:rPr>
          <w:b/>
          <w:bCs/>
        </w:rPr>
        <w:t xml:space="preserve">gerar dinamicamente o passo "Perfil profissional" do cadastro do profissional</w:t>
      </w:r>
      <w:r>
        <w:t xml:space="preserve"> </w:t>
      </w:r>
      <w:r>
        <w:t xml:space="preserve">(e a sua revisão na ativação e na avaliação do backoffice); as</w:t>
      </w:r>
      <w:r>
        <w:t xml:space="preserve"> </w:t>
      </w:r>
      <w:r>
        <w:rPr>
          <w:i/>
          <w:iCs/>
        </w:rPr>
        <w:t xml:space="preserve">perguntas de triagem</w:t>
      </w:r>
      <w:r>
        <w:t xml:space="preserve"> </w:t>
      </w:r>
      <w:r>
        <w:t xml:space="preserve">passam a</w:t>
      </w:r>
      <w:r>
        <w:t xml:space="preserve"> </w:t>
      </w:r>
      <w:r>
        <w:rPr>
          <w:b/>
          <w:bCs/>
        </w:rPr>
        <w:t xml:space="preserve">gerar a triagem apresentada ao beneficiário</w:t>
      </w:r>
      <w:r>
        <w:t xml:space="preserve">. Alterar o tipo no CMS altera esses formulários, sem reescrita.</w:t>
      </w:r>
    </w:p>
    <w:p>
      <w:pPr>
        <w:pStyle w:val="BodyText"/>
      </w:pPr>
      <w:r>
        <w:t xml:space="preserve">RF-YN-03.5 —</w:t>
      </w:r>
      <w:r>
        <w:t xml:space="preserve"> </w:t>
      </w:r>
      <w:r>
        <w:rPr>
          <w:b/>
          <w:bCs/>
        </w:rPr>
        <w:t xml:space="preserve">Visibilidade de conteúdo e documentos por tipo:</w:t>
      </w:r>
      <w:r>
        <w:t xml:space="preserve"> </w:t>
      </w:r>
      <w:r>
        <w:t xml:space="preserve">cursos, artigos, lives da</w:t>
      </w:r>
      <w:r>
        <w:t xml:space="preserve"> </w:t>
      </w:r>
      <w:r>
        <w:rPr>
          <w:b/>
          <w:bCs/>
        </w:rPr>
        <w:t xml:space="preserve">Academia YNA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modelos de documentos</w:t>
      </w:r>
      <w:r>
        <w:t xml:space="preserve"> </w:t>
      </w:r>
      <w:r>
        <w:t xml:space="preserve">podem ser destinados a</w:t>
      </w:r>
      <w:r>
        <w:t xml:space="preserve"> </w:t>
      </w:r>
      <w:r>
        <w:rPr>
          <w:b/>
          <w:bCs/>
        </w:rPr>
        <w:t xml:space="preserve">todos os tipos</w:t>
      </w:r>
      <w:r>
        <w:t xml:space="preserve"> </w:t>
      </w:r>
      <w:r>
        <w:t xml:space="preserve">ou a</w:t>
      </w:r>
      <w:r>
        <w:t xml:space="preserve"> </w:t>
      </w:r>
      <w:r>
        <w:rPr>
          <w:b/>
          <w:bCs/>
        </w:rPr>
        <w:t xml:space="preserve">tipos específicos</w:t>
      </w:r>
      <w:r>
        <w:t xml:space="preserve"> </w:t>
      </w:r>
      <w:r>
        <w:t xml:space="preserve">(ver 8.7 e 8.14).</w:t>
      </w:r>
    </w:p>
    <w:p>
      <w:pPr>
        <w:pStyle w:val="BodyText"/>
      </w:pPr>
      <w:r>
        <w:rPr>
          <w:b/>
          <w:bCs/>
        </w:rPr>
        <w:t xml:space="preserve">Pré-cadastro e aprovação</w:t>
      </w:r>
    </w:p>
    <w:p>
      <w:pPr>
        <w:pStyle w:val="BodyText"/>
      </w:pPr>
      <w:r>
        <w:t xml:space="preserve">RF-YN-03.6 — Pré-cadastro do profissional pelo Gestor de Profissionais:</w:t>
      </w:r>
      <w:r>
        <w:t xml:space="preserve"> </w:t>
      </w:r>
      <w:r>
        <w:rPr>
          <w:b/>
          <w:bCs/>
        </w:rPr>
        <w:t xml:space="preserve">tipo de profissional</w:t>
      </w:r>
      <w:r>
        <w:t xml:space="preserve"> </w:t>
      </w:r>
      <w:r>
        <w:t xml:space="preserve">(no MVP, Psicólogo), nome e e-mail. Dispara e-mail de onboarding para o profissional completar o cadastro (ver Fluxo 3.3).</w:t>
      </w:r>
    </w:p>
    <w:p>
      <w:pPr>
        <w:pStyle w:val="BodyText"/>
      </w:pPr>
      <w:r>
        <w:t xml:space="preserve">RF-YN-03.7 —</w:t>
      </w:r>
      <w:r>
        <w:t xml:space="preserve"> </w:t>
      </w:r>
      <w:r>
        <w:rPr>
          <w:b/>
          <w:bCs/>
        </w:rPr>
        <w:t xml:space="preserve">Tela de avaliação do cadastro</w:t>
      </w:r>
      <w:r>
        <w:t xml:space="preserve"> </w:t>
      </w:r>
      <w:r>
        <w:t xml:space="preserve">(profissionais com status</w:t>
      </w:r>
      <w:r>
        <w:t xml:space="preserve"> </w:t>
      </w:r>
      <w:r>
        <w:rPr>
          <w:i/>
          <w:iCs/>
        </w:rPr>
        <w:t xml:space="preserve">para análise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em análise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reprovado</w:t>
      </w:r>
      <w:r>
        <w:t xml:space="preserve">): apresenta o cadastro</w:t>
      </w:r>
      <w:r>
        <w:t xml:space="preserve"> </w:t>
      </w:r>
      <w:r>
        <w:rPr>
          <w:b/>
          <w:bCs/>
        </w:rPr>
        <w:t xml:space="preserve">organizado nos mesmos blocos/etapas do fluxo de cadastro do profissional</w:t>
      </w:r>
      <w:r>
        <w:t xml:space="preserve"> </w:t>
      </w:r>
      <w:r>
        <w:t xml:space="preserve">— 1) Dados pessoais (inclui conselho: CRP/UF), 2) Dados da empresa (PJ) com contrato social, 3)</w:t>
      </w:r>
      <w:r>
        <w:t xml:space="preserve"> </w:t>
      </w:r>
      <w:r>
        <w:rPr>
          <w:b/>
          <w:bCs/>
        </w:rPr>
        <w:t xml:space="preserve">Perfil profissional</w:t>
      </w:r>
      <w:r>
        <w:t xml:space="preserve"> </w:t>
      </w:r>
      <w:r>
        <w:t xml:space="preserve">(campos definidos pelo tipo), 4) Formação (formações, cursos/certificados e idiomas) e 5) Disponibilidade — exibindo</w:t>
      </w:r>
      <w:r>
        <w:t xml:space="preserve"> </w:t>
      </w:r>
      <w:r>
        <w:rPr>
          <w:b/>
          <w:bCs/>
        </w:rPr>
        <w:t xml:space="preserve">exatamente os campos que o profissional preencheu</w:t>
      </w:r>
      <w:r>
        <w:t xml:space="preserve">. Ações:</w:t>
      </w:r>
      <w:r>
        <w:t xml:space="preserve"> </w:t>
      </w:r>
      <w:r>
        <w:rPr>
          <w:b/>
          <w:bCs/>
        </w:rPr>
        <w:t xml:space="preserve">Aprovar / Solicitar ajustes / Rejeitar</w:t>
      </w:r>
      <w:r>
        <w:t xml:space="preserve">. Nessa visão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aparecem as abas de Sessões e Financeiro.</w:t>
      </w:r>
    </w:p>
    <w:p>
      <w:pPr>
        <w:pStyle w:val="BodyText"/>
      </w:pPr>
      <w:r>
        <w:t xml:space="preserve">RF-YN-03.8 — O botão</w:t>
      </w:r>
      <w:r>
        <w:t xml:space="preserve"> </w:t>
      </w:r>
      <w:r>
        <w:rPr>
          <w:b/>
          <w:bCs/>
        </w:rPr>
        <w:t xml:space="preserve">“Ver perfil”</w:t>
      </w:r>
      <w:r>
        <w:t xml:space="preserve"> </w:t>
      </w:r>
      <w:r>
        <w:t xml:space="preserve">(prévia de como o beneficiário vê o profissional) fica disponível</w:t>
      </w:r>
      <w:r>
        <w:t xml:space="preserve"> </w:t>
      </w:r>
      <w:r>
        <w:rPr>
          <w:b/>
          <w:bCs/>
        </w:rPr>
        <w:t xml:space="preserve">apenas para profissionais ativos</w:t>
      </w:r>
      <w:r>
        <w:t xml:space="preserve"> </w:t>
      </w:r>
      <w:r>
        <w:t xml:space="preserve">— não na avaliação de cadastro.</w:t>
      </w:r>
    </w:p>
    <w:p>
      <w:pPr>
        <w:pStyle w:val="BodyText"/>
      </w:pPr>
      <w:r>
        <w:t xml:space="preserve">RF-YN-03.9 — Validação manual dos certificados e do conselho (Psicólogo: CRP; futuro: integração com a base do CFP).</w:t>
      </w:r>
    </w:p>
    <w:p>
      <w:pPr>
        <w:pStyle w:val="BodyText"/>
      </w:pPr>
      <w:r>
        <w:t xml:space="preserve">RF-YN-03.10 — Aprovação de</w:t>
      </w:r>
      <w:r>
        <w:t xml:space="preserve"> </w:t>
      </w:r>
      <w:r>
        <w:rPr>
          <w:b/>
          <w:bCs/>
        </w:rPr>
        <w:t xml:space="preserve">atualizações de certificados/formação</w:t>
      </w:r>
      <w:r>
        <w:t xml:space="preserve"> </w:t>
      </w:r>
      <w:r>
        <w:t xml:space="preserve">ao longo do tempo (workflow contínuo).</w:t>
      </w:r>
    </w:p>
    <w:p>
      <w:pPr>
        <w:pStyle w:val="BodyText"/>
      </w:pPr>
      <w:r>
        <w:rPr>
          <w:b/>
          <w:bCs/>
        </w:rPr>
        <w:t xml:space="preserve">Listagem, categorização, ciclo de vida e ausências</w:t>
      </w:r>
    </w:p>
    <w:p>
      <w:pPr>
        <w:pStyle w:val="BodyText"/>
      </w:pPr>
      <w:r>
        <w:t xml:space="preserve">RF-YN-03.11 —</w:t>
      </w:r>
      <w:r>
        <w:t xml:space="preserve"> </w:t>
      </w:r>
      <w:r>
        <w:rPr>
          <w:b/>
          <w:bCs/>
        </w:rPr>
        <w:t xml:space="preserve">Listagem de profissionais por tipo</w:t>
      </w:r>
      <w:r>
        <w:t xml:space="preserve"> </w:t>
      </w:r>
      <w:r>
        <w:t xml:space="preserve">(abas por tipo, com contador). No tipo selecionado:</w:t>
      </w:r>
      <w:r>
        <w:t xml:space="preserve"> </w:t>
      </w:r>
      <w:r>
        <w:rPr>
          <w:b/>
          <w:bCs/>
        </w:rPr>
        <w:t xml:space="preserve">big numbers clicáveis por status</w:t>
      </w:r>
      <w:r>
        <w:t xml:space="preserve"> </w:t>
      </w:r>
      <w:r>
        <w:t xml:space="preserve">(ativos, para análise, em análise, reprovados) que</w:t>
      </w:r>
      <w:r>
        <w:t xml:space="preserve"> </w:t>
      </w:r>
      <w:r>
        <w:rPr>
          <w:b/>
          <w:bCs/>
        </w:rPr>
        <w:t xml:space="preserve">filtram a lista</w:t>
      </w:r>
      <w:r>
        <w:t xml:space="preserve">, além de filtros por</w:t>
      </w:r>
      <w:r>
        <w:t xml:space="preserve"> </w:t>
      </w:r>
      <w:r>
        <w:rPr>
          <w:b/>
          <w:bCs/>
        </w:rPr>
        <w:t xml:space="preserve">nome/conselho, estado (UF) e linha teórica</w:t>
      </w:r>
      <w:r>
        <w:t xml:space="preserve">. Botão</w:t>
      </w:r>
      <w:r>
        <w:t xml:space="preserve"> </w:t>
      </w:r>
      <w:r>
        <w:rPr>
          <w:b/>
          <w:bCs/>
        </w:rPr>
        <w:t xml:space="preserve">“Gerenciar tipos”</w:t>
      </w:r>
      <w:r>
        <w:t xml:space="preserve"> </w:t>
      </w:r>
      <w:r>
        <w:t xml:space="preserve">leva à feature de tipos de profissional.</w:t>
      </w:r>
    </w:p>
    <w:p>
      <w:pPr>
        <w:pStyle w:val="BodyText"/>
      </w:pPr>
      <w:r>
        <w:t xml:space="preserve">RF-YN-03.12 — Categorização do profissional (define cadência e taxas de antecipação — ver 8.13): critérios a definir.</w:t>
      </w:r>
    </w:p>
    <w:p>
      <w:pPr>
        <w:pStyle w:val="BodyText"/>
      </w:pPr>
      <w:r>
        <w:t xml:space="preserve">RF-YN-03.13 — Inativação de profissional (saída da plataforma) com regras de transição dos beneficiários ativos.</w:t>
      </w:r>
    </w:p>
    <w:p>
      <w:pPr>
        <w:pStyle w:val="BodyText"/>
      </w:pPr>
      <w:r>
        <w:t xml:space="preserve">RF-YN-03.14 — Painel “férias e ausências dos profissionais” — visão consolidada.</w:t>
      </w:r>
    </w:p>
    <w:p>
      <w:pPr>
        <w:pStyle w:val="BodyText"/>
      </w:pPr>
      <w:r>
        <w:rPr>
          <w:b/>
          <w:bCs/>
        </w:rPr>
        <w:t xml:space="preserve">Detalhe do profissional</w:t>
      </w:r>
    </w:p>
    <w:p>
      <w:pPr>
        <w:pStyle w:val="BodyText"/>
      </w:pPr>
      <w:r>
        <w:t xml:space="preserve">RF-YN-03.15 —</w:t>
      </w:r>
      <w:r>
        <w:t xml:space="preserve"> </w:t>
      </w:r>
      <w:r>
        <w:rPr>
          <w:b/>
          <w:bCs/>
        </w:rPr>
        <w:t xml:space="preserve">Tela de detalhe do profissional</w:t>
      </w:r>
      <w:r>
        <w:t xml:space="preserve"> </w:t>
      </w:r>
      <w:r>
        <w:t xml:space="preserve">(para ativos/inativos), com abas</w:t>
      </w:r>
      <w:r>
        <w:t xml:space="preserve"> </w:t>
      </w:r>
      <w:r>
        <w:rPr>
          <w:b/>
          <w:bCs/>
        </w:rPr>
        <w:t xml:space="preserve">Dados / Sessões / Financeiro</w:t>
      </w:r>
      <w:r>
        <w:t xml:space="preserve">: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Dados completos:</w:t>
      </w:r>
      <w:r>
        <w:t xml:space="preserve"> </w:t>
      </w:r>
      <w:r>
        <w:t xml:space="preserve">tipo, conselho (CRP), PJ e dados bancários, formação/certificados, vídeo, disponibilidade e fuso horário.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Histórico de sessões:</w:t>
      </w:r>
      <w:r>
        <w:t xml:space="preserve"> </w:t>
      </w:r>
      <w:r>
        <w:t xml:space="preserve">data, horário,</w:t>
      </w:r>
      <w:r>
        <w:t xml:space="preserve"> </w:t>
      </w:r>
      <w:r>
        <w:rPr>
          <w:b/>
          <w:bCs/>
        </w:rPr>
        <w:t xml:space="preserve">status (realizada / não realizada / cancelada)</w:t>
      </w:r>
      <w:r>
        <w:t xml:space="preserve">, horário de entrada, horário de término,</w:t>
      </w:r>
      <w:r>
        <w:t xml:space="preserve"> </w:t>
      </w:r>
      <w:r>
        <w:rPr>
          <w:b/>
          <w:bCs/>
        </w:rPr>
        <w:t xml:space="preserve">duração da consulta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tempo de atraso</w:t>
      </w:r>
      <w:r>
        <w:t xml:space="preserve"> </w:t>
      </w:r>
      <w:r>
        <w:t xml:space="preserve">(quando houver), com detalhe do cancelamento quando aplicável.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Indicadores de qualidade</w:t>
      </w:r>
      <w:r>
        <w:t xml:space="preserve"> </w:t>
      </w:r>
      <w:r>
        <w:t xml:space="preserve">(assiduidade, pontualidade e demais critérios do Ranking interno).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Financeiro:</w:t>
      </w:r>
      <w:r>
        <w:t xml:space="preserve"> </w:t>
      </w:r>
      <w:r>
        <w:t xml:space="preserve">extrato de conta-corrente, saldo, pagamentos realizados e notas fiscais (com</w:t>
      </w:r>
      <w:r>
        <w:t xml:space="preserve"> </w:t>
      </w:r>
      <w:r>
        <w:rPr>
          <w:b/>
          <w:bCs/>
        </w:rPr>
        <w:t xml:space="preserve">download das notas enviadas/pagas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RN-YN-03.1 — Profissional só ativa após: cadastro completo (conforme os campos do tipo) + trilha de integração concluída + aprovação pelo Gestor.</w:t>
      </w:r>
    </w:p>
    <w:p>
      <w:pPr>
        <w:pStyle w:val="BodyText"/>
      </w:pPr>
      <w:r>
        <w:t xml:space="preserve">RN-YN-03.2 — No MVP,</w:t>
      </w:r>
      <w:r>
        <w:t xml:space="preserve"> </w:t>
      </w:r>
      <w:r>
        <w:rPr>
          <w:b/>
          <w:bCs/>
        </w:rPr>
        <w:t xml:space="preserve">apenas o tipo Psicólogo está ativo</w:t>
      </w:r>
      <w:r>
        <w:t xml:space="preserve">; dados e telas são parametrizados por tipo para admitir novos tipos sem reescrita.</w:t>
      </w:r>
    </w:p>
    <w:bookmarkEnd w:id="73"/>
    <w:bookmarkStart w:id="74" w:name="Xb3cfd96de19a4be7253c7d50d801bf480141121"/>
    <w:p>
      <w:pPr>
        <w:pStyle w:val="Heading3"/>
      </w:pPr>
      <w:r>
        <w:rPr>
          <w:b/>
          <w:bCs/>
        </w:rPr>
        <w:t xml:space="preserve">8.6 Etapa — Curadoria de matches (Operar)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 curadoria é</w:t>
      </w:r>
      <w:r>
        <w:t xml:space="preserve"> </w:t>
      </w:r>
      <w:r>
        <w:rPr>
          <w:b/>
          <w:bCs/>
        </w:rPr>
        <w:t xml:space="preserve">informativa</w:t>
      </w:r>
      <w:r>
        <w:t xml:space="preserve">: a YNA</w:t>
      </w:r>
      <w:r>
        <w:t xml:space="preserve"> </w:t>
      </w:r>
      <w:r>
        <w:rPr>
          <w:b/>
          <w:bCs/>
        </w:rPr>
        <w:t xml:space="preserve">acompanha</w:t>
      </w:r>
      <w:r>
        <w:t xml:space="preserve"> </w:t>
      </w:r>
      <w:r>
        <w:t xml:space="preserve">o output do algoritmo de matching para avaliar se os profissionais indicados têm o</w:t>
      </w:r>
      <w:r>
        <w:t xml:space="preserve"> </w:t>
      </w:r>
      <w:r>
        <w:rPr>
          <w:b/>
          <w:bCs/>
        </w:rPr>
        <w:t xml:space="preserve">perfil correto</w:t>
      </w:r>
      <w:r>
        <w:t xml:space="preserve"> </w:t>
      </w:r>
      <w:r>
        <w:t xml:space="preserve">(especialmente no piloto, validando o algoritmo).</w:t>
      </w:r>
      <w:r>
        <w:t xml:space="preserve"> </w:t>
      </w:r>
      <w:r>
        <w:rPr>
          <w:b/>
          <w:bCs/>
        </w:rPr>
        <w:t xml:space="preserve">Não há ação de aprovação</w:t>
      </w:r>
      <w:r>
        <w:t xml:space="preserve"> </w:t>
      </w:r>
      <w:r>
        <w:t xml:space="preserve">— os 3 matches seguem automaticamente para o beneficiário.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Clínico (Virgínia / Andrea).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RF-YN-04.1 — Painel de matches (</w:t>
      </w:r>
      <w:r>
        <w:rPr>
          <w:b/>
          <w:bCs/>
        </w:rPr>
        <w:t xml:space="preserve">informativo</w:t>
      </w:r>
      <w:r>
        <w:t xml:space="preserve">): para cada beneficiário, as respostas da triagem + os 3 perfis sugeridos pelo algoritmo, com os critérios que motivaram a indicação.</w:t>
      </w:r>
    </w:p>
    <w:p>
      <w:pPr>
        <w:pStyle w:val="BodyText"/>
      </w:pPr>
      <w:r>
        <w:t xml:space="preserve">RF-YN-04.2 —</w:t>
      </w:r>
      <w:r>
        <w:t xml:space="preserve"> </w:t>
      </w:r>
      <w:r>
        <w:rPr>
          <w:b/>
          <w:bCs/>
        </w:rPr>
        <w:t xml:space="preserve">Registro de observações/telemetria</w:t>
      </w:r>
      <w:r>
        <w:t xml:space="preserve"> </w:t>
      </w:r>
      <w:r>
        <w:t xml:space="preserve">pela curadoria (ex.: “indicação adequada?”) para aprendizado do algoritmo —</w:t>
      </w:r>
      <w:r>
        <w:t xml:space="preserve"> </w:t>
      </w:r>
      <w:r>
        <w:rPr>
          <w:b/>
          <w:bCs/>
        </w:rPr>
        <w:t xml:space="preserve">sem alterar</w:t>
      </w:r>
      <w:r>
        <w:t xml:space="preserve"> </w:t>
      </w:r>
      <w:r>
        <w:t xml:space="preserve">o resultado entregue ao beneficiário.</w:t>
      </w:r>
    </w:p>
    <w:p>
      <w:pPr>
        <w:pStyle w:val="BodyText"/>
      </w:pPr>
      <w:r>
        <w:t xml:space="preserve">RF-YN-04.3 — Indicadores do matching: aderência percebida, distribuição por especialidade, tempo triagem → 1ª sessão.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RN-YN-04.1 — No MVP, a curadoria é</w:t>
      </w:r>
      <w:r>
        <w:t xml:space="preserve"> </w:t>
      </w:r>
      <w:r>
        <w:rPr>
          <w:b/>
          <w:bCs/>
        </w:rPr>
        <w:t xml:space="preserve">somente informativa</w:t>
      </w:r>
      <w:r>
        <w:t xml:space="preserve"> </w:t>
      </w:r>
      <w:r>
        <w:t xml:space="preserve">(não bloqueia nem aprova matches). A evolução para curadoria ativa (aprovar/substituir) fica no roadmap.</w:t>
      </w:r>
    </w:p>
    <w:p>
      <w:pPr>
        <w:pStyle w:val="BodyText"/>
      </w:pPr>
      <w:r>
        <w:t xml:space="preserve">RN-YN-04.2 — Critérios e pesos do matching definidos com a Virgínia (YNA).</w:t>
      </w:r>
    </w:p>
    <w:bookmarkEnd w:id="74"/>
    <w:bookmarkStart w:id="75" w:name="Xd57bc61d183db1bbe73c74f5576ee327876d53e"/>
    <w:p>
      <w:pPr>
        <w:pStyle w:val="Heading3"/>
      </w:pPr>
      <w:r>
        <w:rPr>
          <w:b/>
          <w:bCs/>
        </w:rPr>
        <w:t xml:space="preserve">8.7 Etapa — Gestão da Academia YNA (Configurar / 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Curar os conteúdos disponibilizados aos profissionais. A feature (antes “Universidade YNA”) chama-se</w:t>
      </w:r>
      <w:r>
        <w:t xml:space="preserve"> </w:t>
      </w:r>
      <w:r>
        <w:rPr>
          <w:b/>
          <w:bCs/>
        </w:rPr>
        <w:t xml:space="preserve">Academia YNA</w:t>
      </w:r>
      <w:r>
        <w:t xml:space="preserve"> </w:t>
      </w:r>
      <w:r>
        <w:t xml:space="preserve">e é um</w:t>
      </w:r>
      <w:r>
        <w:t xml:space="preserve"> </w:t>
      </w:r>
      <w:r>
        <w:rPr>
          <w:b/>
          <w:bCs/>
        </w:rPr>
        <w:t xml:space="preserve">CMS com três tipos de conteúdo — cursos, lives e artigos</w:t>
      </w:r>
      <w:r>
        <w:t xml:space="preserve"> </w:t>
      </w:r>
      <w:r>
        <w:t xml:space="preserve">— com</w:t>
      </w:r>
      <w:r>
        <w:t xml:space="preserve"> </w:t>
      </w:r>
      <w:r>
        <w:rPr>
          <w:b/>
          <w:bCs/>
        </w:rPr>
        <w:t xml:space="preserve">cadastro específico por tipo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listagens separadas</w:t>
      </w:r>
      <w:r>
        <w:t xml:space="preserve"> </w:t>
      </w:r>
      <w:r>
        <w:t xml:space="preserve">(abas por tipo, com contador).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Conteúdo, Gestor Clínico (YNA).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RF-YN-05.1 —</w:t>
      </w:r>
      <w:r>
        <w:t xml:space="preserve"> </w:t>
      </w:r>
      <w:r>
        <w:rPr>
          <w:b/>
          <w:bCs/>
        </w:rPr>
        <w:t xml:space="preserve">CMS por tipo de conteúdo</w:t>
      </w:r>
      <w:r>
        <w:t xml:space="preserve"> </w:t>
      </w:r>
      <w:r>
        <w:t xml:space="preserve">(criar/editar/publicar/arquivar), com</w:t>
      </w:r>
      <w:r>
        <w:t xml:space="preserve"> </w:t>
      </w:r>
      <w:r>
        <w:rPr>
          <w:b/>
          <w:bCs/>
        </w:rPr>
        <w:t xml:space="preserve">listagens separadas</w:t>
      </w:r>
      <w:r>
        <w:t xml:space="preserve"> </w:t>
      </w:r>
      <w:r>
        <w:t xml:space="preserve">de cursos, lives e artigos. Campos compartilhados: título, status (</w:t>
      </w:r>
      <w:r>
        <w:rPr>
          <w:i/>
          <w:iCs/>
        </w:rPr>
        <w:t xml:space="preserve">rascunho / publicado / arquivado</w:t>
      </w:r>
      <w:r>
        <w:t xml:space="preserve">) e</w:t>
      </w:r>
      <w:r>
        <w:t xml:space="preserve"> </w:t>
      </w:r>
      <w:r>
        <w:rPr>
          <w:b/>
          <w:bCs/>
        </w:rPr>
        <w:t xml:space="preserve">público-alvo (tipos de profissional)</w:t>
      </w:r>
      <w:r>
        <w:t xml:space="preserve">.</w:t>
      </w:r>
    </w:p>
    <w:p>
      <w:pPr>
        <w:pStyle w:val="BodyText"/>
      </w:pPr>
      <w:r>
        <w:t xml:space="preserve">RF-YN-05.2 —</w:t>
      </w:r>
      <w:r>
        <w:t xml:space="preserve"> </w:t>
      </w:r>
      <w:r>
        <w:rPr>
          <w:b/>
          <w:bCs/>
        </w:rPr>
        <w:t xml:space="preserve">Cadastro de Curso:</w:t>
      </w:r>
      <w:r>
        <w:t xml:space="preserve"> </w:t>
      </w:r>
      <w:r>
        <w:t xml:space="preserve">título, autor, nível, tema, trilha, descrição,</w:t>
      </w:r>
      <w:r>
        <w:t xml:space="preserve"> </w:t>
      </w:r>
      <w:r>
        <w:rPr>
          <w:b/>
          <w:bCs/>
        </w:rPr>
        <w:t xml:space="preserve">capa (imagem enviada ou, na ausência, uma cor)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aulas</w:t>
      </w:r>
      <w:r>
        <w:t xml:space="preserve"> </w:t>
      </w:r>
      <w:r>
        <w:t xml:space="preserve">— cada aula com</w:t>
      </w:r>
      <w:r>
        <w:t xml:space="preserve"> </w:t>
      </w:r>
      <w:r>
        <w:rPr>
          <w:b/>
          <w:bCs/>
        </w:rPr>
        <w:t xml:space="preserve">vídeo, título, duração, autor, descrição e materiais complementares (arquivos)</w:t>
      </w:r>
      <w:r>
        <w:t xml:space="preserve">, sendo as aulas</w:t>
      </w:r>
      <w:r>
        <w:t xml:space="preserve"> </w:t>
      </w:r>
      <w:r>
        <w:rPr>
          <w:b/>
          <w:bCs/>
        </w:rPr>
        <w:t xml:space="preserve">reordenáveis</w:t>
      </w:r>
      <w:r>
        <w:t xml:space="preserve">. Também é possível anexar</w:t>
      </w:r>
      <w:r>
        <w:t xml:space="preserve"> </w:t>
      </w:r>
      <w:r>
        <w:rPr>
          <w:b/>
          <w:bCs/>
        </w:rPr>
        <w:t xml:space="preserve">materiais complementares do curso</w:t>
      </w:r>
      <w:r>
        <w:t xml:space="preserve"> </w:t>
      </w:r>
      <w:r>
        <w:t xml:space="preserve">(conteúdos eletivos).</w:t>
      </w:r>
    </w:p>
    <w:p>
      <w:pPr>
        <w:pStyle w:val="BodyText"/>
      </w:pPr>
      <w:r>
        <w:t xml:space="preserve">RF-YN-05.3 —</w:t>
      </w:r>
      <w:r>
        <w:t xml:space="preserve"> </w:t>
      </w:r>
      <w:r>
        <w:rPr>
          <w:b/>
          <w:bCs/>
        </w:rPr>
        <w:t xml:space="preserve">Cadastro de Live:</w:t>
      </w:r>
      <w:r>
        <w:t xml:space="preserve"> </w:t>
      </w:r>
      <w:r>
        <w:t xml:space="preserve">título, palestrante,</w:t>
      </w:r>
      <w:r>
        <w:t xml:space="preserve"> </w:t>
      </w:r>
      <w:r>
        <w:rPr>
          <w:b/>
          <w:bCs/>
        </w:rPr>
        <w:t xml:space="preserve">categoria (conteúdo / supervisão)</w:t>
      </w:r>
      <w:r>
        <w:t xml:space="preserve">, data, horário, duração, tipo de transmissão (agendada / replay) e descrição. Vinculação ao</w:t>
      </w:r>
      <w:r>
        <w:t xml:space="preserve"> </w:t>
      </w:r>
      <w:r>
        <w:rPr>
          <w:b/>
          <w:bCs/>
        </w:rPr>
        <w:t xml:space="preserve">canal fechado do YouTube YNA</w:t>
      </w:r>
      <w:r>
        <w:t xml:space="preserve"> </w:t>
      </w:r>
      <w:r>
        <w:t xml:space="preserve">(roadmap).</w:t>
      </w:r>
    </w:p>
    <w:p>
      <w:pPr>
        <w:pStyle w:val="BodyText"/>
      </w:pPr>
      <w:r>
        <w:t xml:space="preserve">RF-YN-05.4 —</w:t>
      </w:r>
      <w:r>
        <w:t xml:space="preserve"> </w:t>
      </w:r>
      <w:r>
        <w:rPr>
          <w:b/>
          <w:bCs/>
        </w:rPr>
        <w:t xml:space="preserve">Cadastro de Artigo:</w:t>
      </w:r>
      <w:r>
        <w:t xml:space="preserve"> </w:t>
      </w:r>
      <w:r>
        <w:t xml:space="preserve">título, subtítulo, autor, tema, tempo de leitura,</w:t>
      </w:r>
      <w:r>
        <w:t xml:space="preserve"> </w:t>
      </w:r>
      <w:r>
        <w:rPr>
          <w:b/>
          <w:bCs/>
        </w:rPr>
        <w:t xml:space="preserve">capa (imagem ou cor)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corpo em editor de blocos</w:t>
      </w:r>
      <w:r>
        <w:t xml:space="preserve"> </w:t>
      </w:r>
      <w:r>
        <w:t xml:space="preserve">— parágrafo, subtítulo, citação, lista,</w:t>
      </w:r>
      <w:r>
        <w:t xml:space="preserve"> </w:t>
      </w:r>
      <w:r>
        <w:rPr>
          <w:b/>
          <w:bCs/>
        </w:rPr>
        <w:t xml:space="preserve">imagem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vídeo</w:t>
      </w:r>
      <w:r>
        <w:t xml:space="preserve"> </w:t>
      </w:r>
      <w:r>
        <w:t xml:space="preserve">—, permitindo intercalar</w:t>
      </w:r>
      <w:r>
        <w:t xml:space="preserve"> </w:t>
      </w:r>
      <w:r>
        <w:rPr>
          <w:b/>
          <w:bCs/>
        </w:rPr>
        <w:t xml:space="preserve">fotos e vídeos ao longo do texto</w:t>
      </w:r>
      <w:r>
        <w:t xml:space="preserve">; blocos</w:t>
      </w:r>
      <w:r>
        <w:t xml:space="preserve"> </w:t>
      </w:r>
      <w:r>
        <w:rPr>
          <w:b/>
          <w:bCs/>
        </w:rPr>
        <w:t xml:space="preserve">reordenáveis</w:t>
      </w:r>
      <w:r>
        <w:t xml:space="preserve">.</w:t>
      </w:r>
    </w:p>
    <w:p>
      <w:pPr>
        <w:pStyle w:val="BodyText"/>
      </w:pPr>
      <w:r>
        <w:t xml:space="preserve">RF-YN-05.5 —</w:t>
      </w:r>
      <w:r>
        <w:t xml:space="preserve"> </w:t>
      </w:r>
      <w:r>
        <w:rPr>
          <w:b/>
          <w:bCs/>
        </w:rPr>
        <w:t xml:space="preserve">Métricas de performance</w:t>
      </w:r>
      <w:r>
        <w:t xml:space="preserve"> </w:t>
      </w:r>
      <w:r>
        <w:t xml:space="preserve">exibidas na edição de cada conteúdo:</w:t>
      </w:r>
      <w:r>
        <w:t xml:space="preserve"> </w:t>
      </w:r>
      <w:r>
        <w:rPr>
          <w:b/>
          <w:bCs/>
        </w:rPr>
        <w:t xml:space="preserve">visualizações</w:t>
      </w:r>
      <w:r>
        <w:t xml:space="preserve">, alcance (matrículas / inscritos / leitores),</w:t>
      </w:r>
      <w:r>
        <w:t xml:space="preserve"> </w:t>
      </w:r>
      <w:r>
        <w:rPr>
          <w:b/>
          <w:bCs/>
        </w:rPr>
        <w:t xml:space="preserve">% de conclusão</w:t>
      </w:r>
      <w:r>
        <w:t xml:space="preserve"> </w:t>
      </w:r>
      <w:r>
        <w:t xml:space="preserve">(conclusão / comparecimento / leitura completa),</w:t>
      </w:r>
      <w:r>
        <w:t xml:space="preserve"> </w:t>
      </w:r>
      <w:r>
        <w:rPr>
          <w:b/>
          <w:bCs/>
        </w:rPr>
        <w:t xml:space="preserve">avaliação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pico de espectadores</w:t>
      </w:r>
      <w:r>
        <w:t xml:space="preserve"> </w:t>
      </w:r>
      <w:r>
        <w:t xml:space="preserve">(lives) e</w:t>
      </w:r>
      <w:r>
        <w:t xml:space="preserve"> </w:t>
      </w:r>
      <w:r>
        <w:rPr>
          <w:b/>
          <w:bCs/>
        </w:rPr>
        <w:t xml:space="preserve">engajamento geral</w:t>
      </w:r>
      <w:r>
        <w:t xml:space="preserve">.</w:t>
      </w:r>
    </w:p>
    <w:p>
      <w:pPr>
        <w:pStyle w:val="BodyText"/>
      </w:pPr>
      <w:r>
        <w:t xml:space="preserve">RF-YN-05.6 —</w:t>
      </w:r>
      <w:r>
        <w:t xml:space="preserve"> </w:t>
      </w:r>
      <w:r>
        <w:rPr>
          <w:b/>
          <w:bCs/>
        </w:rPr>
        <w:t xml:space="preserve">Público-alvo por tipo de profissional:</w:t>
      </w:r>
      <w:r>
        <w:t xml:space="preserve"> </w:t>
      </w:r>
      <w:r>
        <w:t xml:space="preserve">ao cadastrar qualquer conteúdo (curso, live ou artigo), o gestor</w:t>
      </w:r>
      <w:r>
        <w:t xml:space="preserve"> </w:t>
      </w:r>
      <w:r>
        <w:rPr>
          <w:b/>
          <w:bCs/>
        </w:rPr>
        <w:t xml:space="preserve">seleciona quais tipos de profissional</w:t>
      </w:r>
      <w:r>
        <w:t xml:space="preserve"> </w:t>
      </w:r>
      <w:r>
        <w:t xml:space="preserve">irão visualizá-lo —</w:t>
      </w:r>
      <w:r>
        <w:t xml:space="preserve"> </w:t>
      </w:r>
      <w:r>
        <w:rPr>
          <w:b/>
          <w:bCs/>
        </w:rPr>
        <w:t xml:space="preserve">todos os tipos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tipos específicos</w:t>
      </w:r>
      <w:r>
        <w:t xml:space="preserve"> </w:t>
      </w:r>
      <w:r>
        <w:t xml:space="preserve">(ver 8.5). No MVP, todos os conteúdos atendem ao tipo Psicólogo.</w:t>
      </w:r>
    </w:p>
    <w:p>
      <w:pPr>
        <w:pStyle w:val="BodyText"/>
      </w:pPr>
      <w:r>
        <w:t xml:space="preserve">RF-YN-05.7 — Upload de vídeos (próprios ou link YouTube), imagens e PDFs.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estrutura inicial de trilhas (matriz de conteúdos), criação do canal YouTube YNA, editor de blocos do artigo com mídia real.</w:t>
      </w:r>
    </w:p>
    <w:bookmarkEnd w:id="75"/>
    <w:bookmarkStart w:id="76" w:name="Xdd1bfee34a14eea5d367a3a1f3e0993f3b9b349"/>
    <w:p>
      <w:pPr>
        <w:pStyle w:val="Heading3"/>
      </w:pPr>
      <w:r>
        <w:rPr>
          <w:b/>
          <w:bCs/>
        </w:rPr>
        <w:t xml:space="preserve">8.8 Etapa — Escala de plantão e gestão de emergências (Operar)</w:t>
      </w:r>
    </w:p>
    <w:p>
      <w:pPr>
        <w:pStyle w:val="BlockText"/>
      </w:pPr>
      <w:r>
        <w:rPr>
          <w:b/>
          <w:bCs/>
        </w:rPr>
        <w:t xml:space="preserve">Status no protótipo (v1.3): PENDENTE DE PROTÓTIPO.</w:t>
      </w:r>
      <w:r>
        <w:t xml:space="preserve"> </w:t>
      </w:r>
      <w:r>
        <w:t xml:space="preserve">As telas de</w:t>
      </w:r>
      <w:r>
        <w:t xml:space="preserve"> </w:t>
      </w:r>
      <w:r>
        <w:rPr>
          <w:b/>
          <w:bCs/>
        </w:rPr>
        <w:t xml:space="preserve">escala de plantão</w:t>
      </w:r>
      <w:r>
        <w:t xml:space="preserve"> </w:t>
      </w:r>
      <w:r>
        <w:t xml:space="preserve">e do</w:t>
      </w:r>
      <w:r>
        <w:t xml:space="preserve"> </w:t>
      </w:r>
      <w:r>
        <w:rPr>
          <w:b/>
          <w:bCs/>
        </w:rPr>
        <w:t xml:space="preserve">painel de emergências em curso</w:t>
      </w:r>
      <w:r>
        <w:t xml:space="preserve"> </w:t>
      </w:r>
      <w:r>
        <w:t xml:space="preserve">ainda</w:t>
      </w:r>
      <w:r>
        <w:t xml:space="preserve"> </w:t>
      </w:r>
      <w:r>
        <w:rPr>
          <w:b/>
          <w:bCs/>
        </w:rPr>
        <w:t xml:space="preserve">não existem no Manager</w:t>
      </w:r>
      <w:r>
        <w:t xml:space="preserve">. Hoje, plantão/emergência aparecem apenas nos fluxos do</w:t>
      </w:r>
      <w:r>
        <w:t xml:space="preserve"> </w:t>
      </w:r>
      <w:r>
        <w:rPr>
          <w:b/>
          <w:bCs/>
        </w:rPr>
        <w:t xml:space="preserve">Profissional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Pro17 Plantão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Pro18 Emergência</w:t>
      </w:r>
      <w:r>
        <w:t xml:space="preserve">) e do</w:t>
      </w:r>
      <w:r>
        <w:t xml:space="preserve"> </w:t>
      </w:r>
      <w:r>
        <w:rPr>
          <w:b/>
          <w:bCs/>
        </w:rPr>
        <w:t xml:space="preserve">Beneficiário</w:t>
      </w:r>
      <w:r>
        <w:t xml:space="preserve"> </w:t>
      </w:r>
      <w:r>
        <w:t xml:space="preserve">(</w:t>
      </w:r>
      <w:r>
        <w:rPr>
          <w:rStyle w:val="VerbatimChar"/>
        </w:rPr>
        <w:t xml:space="preserve">Ben23 Emergência</w:t>
      </w:r>
      <w:r>
        <w:t xml:space="preserve">), e o cockpit exibe a "disponibilidade média para plantão". Os requisitos abaixo permanecem no escopo e descrevem o alvo a construir.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Profissionais, Atendente de Suporte (em casos críticos).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RF-YN-06.1 — Visualização da escala de plantão (turnos, profissionais designados, disponibilidade).</w:t>
      </w:r>
    </w:p>
    <w:p>
      <w:pPr>
        <w:pStyle w:val="BodyText"/>
      </w:pPr>
      <w:r>
        <w:t xml:space="preserve">RF-YN-06.2 — Edição da escala (alocar/realocar profissionais, fechar lacunas).</w:t>
      </w:r>
    </w:p>
    <w:p>
      <w:pPr>
        <w:pStyle w:val="BodyText"/>
      </w:pPr>
      <w:r>
        <w:t xml:space="preserve">RF-YN-06.3 — Painel “emergências em curso” — visualização em tempo real de qualquer acionamento de emergência (botão de pânico + palavras-chave da Nyna).</w:t>
      </w:r>
    </w:p>
    <w:p>
      <w:pPr>
        <w:pStyle w:val="BodyText"/>
      </w:pPr>
      <w:r>
        <w:t xml:space="preserve">RF-YN-06.4 — Histórico de emergências com SLA de atendimento, profissional acionado, registro do atendimento.</w:t>
      </w:r>
    </w:p>
    <w:p>
      <w:pPr>
        <w:pStyle w:val="BodyText"/>
      </w:pPr>
      <w:r>
        <w:t xml:space="preserve">RF-YN-06.5 —</w:t>
      </w:r>
      <w:r>
        <w:t xml:space="preserve"> </w:t>
      </w:r>
      <w:r>
        <w:rPr>
          <w:b/>
          <w:bCs/>
        </w:rPr>
        <w:t xml:space="preserve">Lista de palavras-chave</w:t>
      </w:r>
      <w:r>
        <w:t xml:space="preserve"> </w:t>
      </w:r>
      <w:r>
        <w:t xml:space="preserve">de crise (gerenciada pelo Gestor Clínico).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lista exata das palavras-chave + protocolo de escalonamento (YNA).</w:t>
      </w:r>
    </w:p>
    <w:bookmarkEnd w:id="76"/>
    <w:bookmarkStart w:id="77" w:name="X9e163eba622fc6288da084cd48a82278618cabb"/>
    <w:p>
      <w:pPr>
        <w:pStyle w:val="Heading3"/>
      </w:pPr>
      <w:r>
        <w:rPr>
          <w:b/>
          <w:bCs/>
        </w:rPr>
        <w:t xml:space="preserve">8.9 Etapa — Suporte e tickets (Atender)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Lidar com casos complexos vindos da Nyna, dúvidas operacionais, solicitações de prontuário, denúncias e demandas administrativas.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Atendente / Suporte, eventualmente Gestor Comercial ou Clínico.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RF-YN-07.1 — Sistema de</w:t>
      </w:r>
      <w:r>
        <w:t xml:space="preserve"> </w:t>
      </w:r>
      <w:r>
        <w:rPr>
          <w:b/>
          <w:bCs/>
        </w:rPr>
        <w:t xml:space="preserve">tickets</w:t>
      </w:r>
      <w:r>
        <w:t xml:space="preserve"> </w:t>
      </w:r>
      <w:r>
        <w:t xml:space="preserve">com tipos: dúvida operacional, solicitação de prontuário (do beneficiário), denúncia LGPD, ajuste de cadastro, problema técnico, queixa sobre profissional, queixa sobre plataforma.</w:t>
      </w:r>
    </w:p>
    <w:p>
      <w:pPr>
        <w:pStyle w:val="BodyText"/>
      </w:pPr>
      <w:r>
        <w:t xml:space="preserve">RF-YN-07.2 — Encaminhamento automático de Nyna → ticket quando não consegue resolver.</w:t>
      </w:r>
    </w:p>
    <w:p>
      <w:pPr>
        <w:pStyle w:val="BodyText"/>
      </w:pPr>
      <w:r>
        <w:t xml:space="preserve">RF-YN-07.3 — Fluxo específico para</w:t>
      </w:r>
      <w:r>
        <w:t xml:space="preserve"> </w:t>
      </w:r>
      <w:r>
        <w:rPr>
          <w:b/>
          <w:bCs/>
        </w:rPr>
        <w:t xml:space="preserve">solicitações de prontuário do beneficiário</w:t>
      </w:r>
      <w:r>
        <w:t xml:space="preserve">: validar identidade → preparar material (gerar PDF do prontuário a partir das anotações do profissional) → entregar via canal seguro → registrar consentimento e entrega. SLA sugerido: 7 dias úteis.</w:t>
      </w:r>
    </w:p>
    <w:p>
      <w:pPr>
        <w:pStyle w:val="BodyText"/>
      </w:pPr>
      <w:r>
        <w:t xml:space="preserve">RF-YN-07.4 — Atribuição de tickets a atendentes / áreas.</w:t>
      </w:r>
    </w:p>
    <w:p>
      <w:pPr>
        <w:pStyle w:val="BodyText"/>
      </w:pPr>
      <w:r>
        <w:t xml:space="preserve">RF-YN-07.5 — Status, histórico e auditoria de cada ticket.</w:t>
      </w:r>
    </w:p>
    <w:p>
      <w:pPr>
        <w:pStyle w:val="BodyText"/>
      </w:pPr>
      <w:r>
        <w:t xml:space="preserve">RF-YN-07.6 — Indicadores de suporte: tempo médio de resposta, satisfação do atendimento.</w:t>
      </w:r>
    </w:p>
    <w:p>
      <w:pPr>
        <w:pStyle w:val="BodyText"/>
      </w:pPr>
      <w:r>
        <w:t xml:space="preserve">RF-YN-07.7 —</w:t>
      </w:r>
      <w:r>
        <w:t xml:space="preserve"> </w:t>
      </w:r>
      <w:r>
        <w:rPr>
          <w:b/>
          <w:bCs/>
        </w:rPr>
        <w:t xml:space="preserve">Listagem com filtros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empresa</w:t>
      </w:r>
      <w:r>
        <w:t xml:space="preserve"> </w:t>
      </w:r>
      <w:r>
        <w:t xml:space="preserve">(busca), por</w:t>
      </w:r>
      <w:r>
        <w:t xml:space="preserve"> </w:t>
      </w:r>
      <w:r>
        <w:rPr>
          <w:b/>
          <w:bCs/>
        </w:rPr>
        <w:t xml:space="preserve">protocolo</w:t>
      </w:r>
      <w:r>
        <w:t xml:space="preserve"> </w:t>
      </w:r>
      <w:r>
        <w:t xml:space="preserve">e por</w:t>
      </w:r>
      <w:r>
        <w:t xml:space="preserve"> </w:t>
      </w:r>
      <w:r>
        <w:rPr>
          <w:b/>
          <w:bCs/>
        </w:rPr>
        <w:t xml:space="preserve">período de abertura</w:t>
      </w:r>
      <w:r>
        <w:t xml:space="preserve">, e</w:t>
      </w:r>
      <w:r>
        <w:t xml:space="preserve"> </w:t>
      </w:r>
      <w:r>
        <w:rPr>
          <w:b/>
          <w:bCs/>
        </w:rPr>
        <w:t xml:space="preserve">big numbers clicáveis por status (Abertos, Em andamento, Resolvidos)</w:t>
      </w:r>
      <w:r>
        <w:t xml:space="preserve"> </w:t>
      </w:r>
      <w:r>
        <w:t xml:space="preserve">que filtram a lista.</w:t>
      </w:r>
    </w:p>
    <w:p>
      <w:pPr>
        <w:pStyle w:val="BodyText"/>
      </w:pPr>
      <w:r>
        <w:t xml:space="preserve">RF-YN-07.8 — Cada ticket exibe</w:t>
      </w:r>
      <w:r>
        <w:t xml:space="preserve"> </w:t>
      </w:r>
      <w:r>
        <w:rPr>
          <w:b/>
          <w:bCs/>
        </w:rPr>
        <w:t xml:space="preserve">protocolo, tipo, empresa, solicitante, SLA</w:t>
      </w:r>
      <w:r>
        <w:t xml:space="preserve"> </w:t>
      </w:r>
      <w:r>
        <w:t xml:space="preserve">e um</w:t>
      </w:r>
      <w:r>
        <w:t xml:space="preserve"> </w:t>
      </w:r>
      <w:r>
        <w:rPr>
          <w:b/>
          <w:bCs/>
        </w:rPr>
        <w:t xml:space="preserve">destaque de prazo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 prazo</w:t>
      </w:r>
      <w:r>
        <w:t xml:space="preserve"> </w:t>
      </w:r>
      <w:r>
        <w:t xml:space="preserve">(até a data) ou</w:t>
      </w:r>
      <w:r>
        <w:t xml:space="preserve"> </w:t>
      </w:r>
      <w:r>
        <w:rPr>
          <w:i/>
          <w:iCs/>
        </w:rPr>
        <w:t xml:space="preserve">atrasada</w:t>
      </w:r>
      <w:r>
        <w:t xml:space="preserve"> </w:t>
      </w:r>
      <w:r>
        <w:t xml:space="preserve">(vencida e não resolvida), com</w:t>
      </w:r>
      <w:r>
        <w:t xml:space="preserve"> </w:t>
      </w:r>
      <w:r>
        <w:rPr>
          <w:b/>
          <w:bCs/>
        </w:rPr>
        <w:t xml:space="preserve">realce visual das atrasadas</w:t>
      </w:r>
      <w:r>
        <w:t xml:space="preserve">.</w:t>
      </w:r>
    </w:p>
    <w:p>
      <w:pPr>
        <w:pStyle w:val="BodyText"/>
      </w:pPr>
      <w:r>
        <w:t xml:space="preserve">RF-YN-07.9 —</w:t>
      </w:r>
      <w:r>
        <w:t xml:space="preserve"> </w:t>
      </w:r>
      <w:r>
        <w:rPr>
          <w:b/>
          <w:bCs/>
        </w:rPr>
        <w:t xml:space="preserve">Atendimento do ticket:</w:t>
      </w:r>
      <w:r>
        <w:t xml:space="preserve"> </w:t>
      </w:r>
      <w:r>
        <w:t xml:space="preserve">ao abrir, mostra as</w:t>
      </w:r>
      <w:r>
        <w:t xml:space="preserve"> </w:t>
      </w:r>
      <w:r>
        <w:rPr>
          <w:b/>
          <w:bCs/>
        </w:rPr>
        <w:t xml:space="preserve">informações completas</w:t>
      </w:r>
      <w:r>
        <w:t xml:space="preserve"> </w:t>
      </w:r>
      <w:r>
        <w:t xml:space="preserve">(protocolo, tipo, empresa, solicitante, origem, aberto em, prazo/SLA, descrição e histórico de respostas) e um botão</w:t>
      </w:r>
      <w:r>
        <w:t xml:space="preserve"> </w:t>
      </w:r>
      <w:r>
        <w:rPr>
          <w:b/>
          <w:bCs/>
        </w:rPr>
        <w:t xml:space="preserve">Responder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campo de texto</w:t>
      </w:r>
      <w:r>
        <w:t xml:space="preserve">,</w:t>
      </w:r>
      <w:r>
        <w:t xml:space="preserve"> </w:t>
      </w:r>
      <w:r>
        <w:rPr>
          <w:b/>
          <w:bCs/>
        </w:rPr>
        <w:t xml:space="preserve">anexos</w:t>
      </w:r>
      <w:r>
        <w:t xml:space="preserve"> </w:t>
      </w:r>
      <w:r>
        <w:t xml:space="preserve">e opção de</w:t>
      </w:r>
      <w:r>
        <w:t xml:space="preserve"> </w:t>
      </w:r>
      <w:r>
        <w:rPr>
          <w:b/>
          <w:bCs/>
        </w:rPr>
        <w:t xml:space="preserve">concluir o atendimento</w:t>
      </w:r>
      <w:r>
        <w:t xml:space="preserve"> </w:t>
      </w:r>
      <w:r>
        <w:t xml:space="preserve">(marca como</w:t>
      </w:r>
      <w:r>
        <w:t xml:space="preserve"> </w:t>
      </w:r>
      <w:r>
        <w:rPr>
          <w:i/>
          <w:iCs/>
        </w:rPr>
        <w:t xml:space="preserve">resolvido</w:t>
      </w:r>
      <w:r>
        <w:t xml:space="preserve">; sem isso, fica</w:t>
      </w:r>
      <w:r>
        <w:t xml:space="preserve"> </w:t>
      </w:r>
      <w:r>
        <w:rPr>
          <w:i/>
          <w:iCs/>
        </w:rPr>
        <w:t xml:space="preserve">em andamento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RN-YN-07.1 — Solicitação de prontuário</w:t>
      </w:r>
      <w:r>
        <w:t xml:space="preserve"> </w:t>
      </w:r>
      <w:r>
        <w:rPr>
          <w:b/>
          <w:bCs/>
        </w:rPr>
        <w:t xml:space="preserve">sempre passa por validação adicional de identidade</w:t>
      </w:r>
      <w:r>
        <w:t xml:space="preserve"> </w:t>
      </w:r>
      <w:r>
        <w:t xml:space="preserve">antes da entrega.</w:t>
      </w:r>
    </w:p>
    <w:bookmarkEnd w:id="77"/>
    <w:bookmarkStart w:id="78" w:name="Xa09d51dad8e97885ea8af25e49e7ac9102c1bb4"/>
    <w:p>
      <w:pPr>
        <w:pStyle w:val="Heading3"/>
      </w:pPr>
      <w:r>
        <w:rPr>
          <w:b/>
          <w:bCs/>
        </w:rPr>
        <w:t xml:space="preserve">8.10 Etapa — Dashboard interno YNA / Métricas (Acompanhar)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Visão 360° do negócio para o comitê e equipes operacionais.</w:t>
      </w:r>
    </w:p>
    <w:p>
      <w:pPr>
        <w:pStyle w:val="BodyText"/>
      </w:pPr>
      <w:r>
        <w:rPr>
          <w:b/>
          <w:bCs/>
        </w:rPr>
        <w:t xml:space="preserve">Definições (kickoff):</w:t>
      </w:r>
      <w:r>
        <w:t xml:space="preserve"> </w:t>
      </w:r>
      <w:r>
        <w:t xml:space="preserve">visão “saúde do negócio” cobrindo perspectivas empresa + beneficiário + profissional.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RF-YN-08.1 —</w:t>
      </w:r>
      <w:r>
        <w:t xml:space="preserve"> </w:t>
      </w:r>
      <w:r>
        <w:rPr>
          <w:b/>
          <w:bCs/>
        </w:rPr>
        <w:t xml:space="preserve">Cockpit do gestor</w:t>
      </w:r>
      <w:r>
        <w:t xml:space="preserve"> </w:t>
      </w:r>
      <w:r>
        <w:t xml:space="preserve">na visão geral, organizado por</w:t>
      </w:r>
      <w:r>
        <w:t xml:space="preserve"> </w:t>
      </w:r>
      <w:r>
        <w:rPr>
          <w:b/>
          <w:bCs/>
        </w:rPr>
        <w:t xml:space="preserve">temporalidade</w:t>
      </w:r>
      <w:r>
        <w:t xml:space="preserve"> </w:t>
      </w:r>
      <w:r>
        <w:t xml:space="preserve">em dois blocos, com os indicadores agrupados por dimensão (Empresas, Profissionais, Sessões, Financeiro). A separação evita misturar indicadores de</w:t>
      </w:r>
      <w:r>
        <w:t xml:space="preserve"> </w:t>
      </w:r>
      <w:r>
        <w:rPr>
          <w:b/>
          <w:bCs/>
        </w:rPr>
        <w:t xml:space="preserve">estoque</w:t>
      </w:r>
      <w:r>
        <w:t xml:space="preserve"> </w:t>
      </w:r>
      <w:r>
        <w:t xml:space="preserve">(o estado de hoje) com indicadores de</w:t>
      </w:r>
      <w:r>
        <w:t xml:space="preserve"> </w:t>
      </w:r>
      <w:r>
        <w:rPr>
          <w:b/>
          <w:bCs/>
        </w:rPr>
        <w:t xml:space="preserve">fluxo</w:t>
      </w:r>
      <w:r>
        <w:t xml:space="preserve"> </w:t>
      </w:r>
      <w:r>
        <w:t xml:space="preserve">(acumulados num período):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Bloco “Foto atual” (estoque — estado de hoje, independe de período):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Empresas:</w:t>
      </w:r>
      <w:r>
        <w:t xml:space="preserve"> </w:t>
      </w:r>
      <w:r>
        <w:t xml:space="preserve">total com contrato ativo; empresas bloqueadas;</w:t>
      </w:r>
      <w:r>
        <w:t xml:space="preserve"> </w:t>
      </w:r>
      <w:r>
        <w:rPr>
          <w:b/>
          <w:bCs/>
        </w:rPr>
        <w:t xml:space="preserve">inadimplência</w:t>
      </w:r>
      <w:r>
        <w:t xml:space="preserve"> </w:t>
      </w:r>
      <w:r>
        <w:t xml:space="preserve">(soma dos valores a receber em atraso);</w:t>
      </w:r>
      <w:r>
        <w:t xml:space="preserve"> </w:t>
      </w:r>
      <w:r>
        <w:rPr>
          <w:b/>
          <w:bCs/>
        </w:rPr>
        <w:t xml:space="preserve">% médio de utilização dos planos</w:t>
      </w:r>
      <w:r>
        <w:t xml:space="preserve">, apresentado como</w:t>
      </w:r>
      <w:r>
        <w:t xml:space="preserve"> </w:t>
      </w:r>
      <w:r>
        <w:rPr>
          <w:b/>
          <w:bCs/>
        </w:rPr>
        <w:t xml:space="preserve">gráfico</w:t>
      </w:r>
      <w:r>
        <w:t xml:space="preserve"> </w:t>
      </w:r>
      <w:r>
        <w:t xml:space="preserve">com a barra de utilização por empresa (beneficiários ativos ÷ licenças).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Profissionais:</w:t>
      </w:r>
      <w:r>
        <w:t xml:space="preserve"> </w:t>
      </w:r>
      <w:r>
        <w:rPr>
          <w:b/>
          <w:bCs/>
        </w:rPr>
        <w:t xml:space="preserve">ativos por tipo</w:t>
      </w:r>
      <w:r>
        <w:t xml:space="preserve"> </w:t>
      </w:r>
      <w:r>
        <w:t xml:space="preserve">(lista por tipo + total);</w:t>
      </w:r>
      <w:r>
        <w:t xml:space="preserve"> </w:t>
      </w:r>
      <w:r>
        <w:rPr>
          <w:b/>
          <w:bCs/>
        </w:rPr>
        <w:t xml:space="preserve">disponibilidade semanal média</w:t>
      </w:r>
      <w:r>
        <w:t xml:space="preserve"> </w:t>
      </w:r>
      <w:r>
        <w:t xml:space="preserve">(horas);</w:t>
      </w:r>
      <w:r>
        <w:t xml:space="preserve"> </w:t>
      </w:r>
      <w:r>
        <w:rPr>
          <w:b/>
          <w:bCs/>
        </w:rPr>
        <w:t xml:space="preserve">disponibilidade média para plantão</w:t>
      </w:r>
      <w:r>
        <w:t xml:space="preserve"> </w:t>
      </w:r>
      <w:r>
        <w:t xml:space="preserve">(horas).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Financeiro:</w:t>
      </w:r>
      <w:r>
        <w:t xml:space="preserve"> </w:t>
      </w:r>
      <w:r>
        <w:t xml:space="preserve">saldo a pagar aos profissionais.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Bloco “Por período” (fluxo — acumulado no período selecionado):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Empresas:</w:t>
      </w:r>
      <w:r>
        <w:t xml:space="preserve"> </w:t>
      </w:r>
      <w:r>
        <w:t xml:space="preserve">receita recebida no período.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Sessões:</w:t>
      </w:r>
      <w:r>
        <w:t xml:space="preserve"> </w:t>
      </w:r>
      <w:r>
        <w:t xml:space="preserve">total de sessões realizadas;</w:t>
      </w:r>
      <w:r>
        <w:t xml:space="preserve"> </w:t>
      </w:r>
      <w:r>
        <w:rPr>
          <w:b/>
          <w:bCs/>
        </w:rPr>
        <w:t xml:space="preserve">% de no-show do beneficiário</w:t>
      </w:r>
      <w:r>
        <w:t xml:space="preserve">;</w:t>
      </w:r>
      <w:r>
        <w:t xml:space="preserve"> </w:t>
      </w:r>
      <w:r>
        <w:rPr>
          <w:b/>
          <w:bCs/>
        </w:rPr>
        <w:t xml:space="preserve">% de no-show do profissional</w:t>
      </w:r>
      <w:r>
        <w:t xml:space="preserve">; atraso médio; duração média.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Financeiro:</w:t>
      </w:r>
      <w:r>
        <w:t xml:space="preserve"> </w:t>
      </w:r>
      <w:r>
        <w:t xml:space="preserve">valor pago; valor pago por antecipação; valor médio pago por sessão;</w:t>
      </w:r>
      <w:r>
        <w:t xml:space="preserve"> </w:t>
      </w:r>
      <w:r>
        <w:rPr>
          <w:b/>
          <w:bCs/>
        </w:rPr>
        <w:t xml:space="preserve">receita de antecipação</w:t>
      </w:r>
      <w:r>
        <w:t xml:space="preserve"> </w:t>
      </w:r>
      <w:r>
        <w:t xml:space="preserve">(soma do valor das taxas).</w:t>
      </w:r>
    </w:p>
    <w:p>
      <w:pPr>
        <w:pStyle w:val="FirstParagraph"/>
      </w:pPr>
      <w:r>
        <w:t xml:space="preserve">RF-YN-08.2 —</w:t>
      </w:r>
      <w:r>
        <w:t xml:space="preserve"> </w:t>
      </w:r>
      <w:r>
        <w:rPr>
          <w:b/>
          <w:bCs/>
        </w:rPr>
        <w:t xml:space="preserve">Controle de período</w:t>
      </w:r>
      <w:r>
        <w:t xml:space="preserve"> </w:t>
      </w:r>
      <w:r>
        <w:t xml:space="preserve">posicionado no cabeçalho do bloco “Por período” e que</w:t>
      </w:r>
      <w:r>
        <w:t xml:space="preserve"> </w:t>
      </w:r>
      <w:r>
        <w:rPr>
          <w:b/>
          <w:bCs/>
        </w:rPr>
        <w:t xml:space="preserve">governa apenas os indicadores de fluxo</w:t>
      </w:r>
      <w:r>
        <w:t xml:space="preserve"> </w:t>
      </w:r>
      <w:r>
        <w:t xml:space="preserve">(o bloco “Foto atual” não é afetado): alternância</w:t>
      </w:r>
      <w:r>
        <w:t xml:space="preserve"> </w:t>
      </w:r>
      <w:r>
        <w:rPr>
          <w:b/>
          <w:bCs/>
        </w:rPr>
        <w:t xml:space="preserve">Mês / Ano</w:t>
      </w:r>
      <w:r>
        <w:t xml:space="preserve"> </w:t>
      </w:r>
      <w:r>
        <w:t xml:space="preserve">e, no modo Mês, um</w:t>
      </w:r>
      <w:r>
        <w:t xml:space="preserve"> </w:t>
      </w:r>
      <w:r>
        <w:rPr>
          <w:b/>
          <w:bCs/>
        </w:rPr>
        <w:t xml:space="preserve">navegador de mês</w:t>
      </w:r>
      <w:r>
        <w:t xml:space="preserve"> </w:t>
      </w:r>
      <w:r>
        <w:t xml:space="preserve">que abre no</w:t>
      </w:r>
      <w:r>
        <w:t xml:space="preserve"> </w:t>
      </w:r>
      <w:r>
        <w:rPr>
          <w:b/>
          <w:bCs/>
        </w:rPr>
        <w:t xml:space="preserve">mês corrente por padrão</w:t>
      </w:r>
      <w:r>
        <w:t xml:space="preserve"> </w:t>
      </w:r>
      <w:r>
        <w:t xml:space="preserve">e permite</w:t>
      </w:r>
      <w:r>
        <w:t xml:space="preserve"> </w:t>
      </w:r>
      <w:r>
        <w:rPr>
          <w:b/>
          <w:bCs/>
        </w:rPr>
        <w:t xml:space="preserve">recuar para meses anteriores</w:t>
      </w:r>
      <w:r>
        <w:t xml:space="preserve">, sem avançar além do mês atual. O modo</w:t>
      </w:r>
      <w:r>
        <w:t xml:space="preserve"> </w:t>
      </w:r>
      <w:r>
        <w:rPr>
          <w:b/>
          <w:bCs/>
        </w:rPr>
        <w:t xml:space="preserve">Ano</w:t>
      </w:r>
      <w:r>
        <w:t xml:space="preserve"> </w:t>
      </w:r>
      <w:r>
        <w:t xml:space="preserve">apresenta o</w:t>
      </w:r>
      <w:r>
        <w:t xml:space="preserve"> </w:t>
      </w:r>
      <w:r>
        <w:rPr>
          <w:b/>
          <w:bCs/>
        </w:rPr>
        <w:t xml:space="preserve">consolidado do ano corrente</w:t>
      </w:r>
      <w:r>
        <w:t xml:space="preserve">. O período vigente é rotulado por extenso (ex.: “Acumulado · Junho de 2026” / “Acumulado · 2026”).</w:t>
      </w:r>
    </w:p>
    <w:p>
      <w:pPr>
        <w:pStyle w:val="BodyText"/>
      </w:pPr>
      <w:r>
        <w:t xml:space="preserve">RF-YN-08.3 — Drilldown por dimensão: cada grupo do cockpit tem um atalho</w:t>
      </w:r>
      <w:r>
        <w:t xml:space="preserve"> </w:t>
      </w:r>
      <w:r>
        <w:rPr>
          <w:b/>
          <w:bCs/>
        </w:rPr>
        <w:t xml:space="preserve">“Ver tudo”</w:t>
      </w:r>
      <w:r>
        <w:t xml:space="preserve"> </w:t>
      </w:r>
      <w:r>
        <w:t xml:space="preserve">que leva à tela detalhada correspondente já contextualizada (Empresas, Profissionais, Sessões, Financeiro › Profissionais/Empresas).</w:t>
      </w:r>
    </w:p>
    <w:p>
      <w:pPr>
        <w:pStyle w:val="BodyText"/>
      </w:pPr>
      <w:r>
        <w:t xml:space="preserve">RF-YN-08.4 — Exportação em PDF/XLSX.</w:t>
      </w:r>
    </w:p>
    <w:p>
      <w:pPr>
        <w:pStyle w:val="BodyText"/>
      </w:pPr>
      <w:r>
        <w:t xml:space="preserve">RF-YN-08.5 —</w:t>
      </w:r>
      <w:r>
        <w:t xml:space="preserve"> </w:t>
      </w:r>
      <w:r>
        <w:rPr>
          <w:b/>
          <w:bCs/>
        </w:rPr>
        <w:t xml:space="preserve">Bloco “Suas pendências”</w:t>
      </w:r>
      <w:r>
        <w:t xml:space="preserve"> </w:t>
      </w:r>
      <w:r>
        <w:t xml:space="preserve">na coluna lateral da visão geral, listando os itens acionáveis com contagem e</w:t>
      </w:r>
      <w:r>
        <w:t xml:space="preserve"> </w:t>
      </w:r>
      <w:r>
        <w:rPr>
          <w:b/>
          <w:bCs/>
        </w:rPr>
        <w:t xml:space="preserve">link direto para a tela de detalhe já filtrada</w:t>
      </w:r>
      <w:r>
        <w:t xml:space="preserve">:</w:t>
      </w:r>
      <w:r>
        <w:t xml:space="preserve"> </w:t>
      </w:r>
      <w:r>
        <w:rPr>
          <w:b/>
          <w:bCs/>
        </w:rPr>
        <w:t xml:space="preserve">profissionais para análise</w:t>
      </w:r>
      <w:r>
        <w:t xml:space="preserve"> </w:t>
      </w:r>
      <w:r>
        <w:t xml:space="preserve">→ Profissionais (filtro</w:t>
      </w:r>
      <w:r>
        <w:t xml:space="preserve"> </w:t>
      </w:r>
      <w:r>
        <w:rPr>
          <w:i/>
          <w:iCs/>
        </w:rPr>
        <w:t xml:space="preserve">em análise</w:t>
      </w:r>
      <w:r>
        <w:t xml:space="preserve">);</w:t>
      </w:r>
      <w:r>
        <w:t xml:space="preserve"> </w:t>
      </w:r>
      <w:r>
        <w:rPr>
          <w:b/>
          <w:bCs/>
        </w:rPr>
        <w:t xml:space="preserve">notas fiscais para conferência</w:t>
      </w:r>
      <w:r>
        <w:t xml:space="preserve"> </w:t>
      </w:r>
      <w:r>
        <w:t xml:space="preserve">→ Financeiro › Profissionais (</w:t>
      </w:r>
      <w:r>
        <w:rPr>
          <w:i/>
          <w:iCs/>
        </w:rPr>
        <w:t xml:space="preserve">Para conferência</w:t>
      </w:r>
      <w:r>
        <w:t xml:space="preserve">);</w:t>
      </w:r>
      <w:r>
        <w:t xml:space="preserve"> </w:t>
      </w:r>
      <w:r>
        <w:rPr>
          <w:b/>
          <w:bCs/>
        </w:rPr>
        <w:t xml:space="preserve">notas a emitir para empresas</w:t>
      </w:r>
      <w:r>
        <w:t xml:space="preserve"> </w:t>
      </w:r>
      <w:r>
        <w:t xml:space="preserve">→ Financeiro › Empresas (</w:t>
      </w:r>
      <w:r>
        <w:rPr>
          <w:i/>
          <w:iCs/>
        </w:rPr>
        <w:t xml:space="preserve">Pendentes de emissão</w:t>
      </w:r>
      <w:r>
        <w:t xml:space="preserve">);</w:t>
      </w:r>
      <w:r>
        <w:t xml:space="preserve"> </w:t>
      </w:r>
      <w:r>
        <w:rPr>
          <w:b/>
          <w:bCs/>
        </w:rPr>
        <w:t xml:space="preserve">chamados abertos no suporte</w:t>
      </w:r>
      <w:r>
        <w:t xml:space="preserve"> </w:t>
      </w:r>
      <w:r>
        <w:t xml:space="preserve">→ Suporte (</w:t>
      </w:r>
      <w:r>
        <w:rPr>
          <w:i/>
          <w:iCs/>
        </w:rPr>
        <w:t xml:space="preserve">Abertos</w:t>
      </w:r>
      <w:r>
        <w:t xml:space="preserve">).</w:t>
      </w:r>
    </w:p>
    <w:p>
      <w:pPr>
        <w:pStyle w:val="BodyText"/>
      </w:pPr>
      <w:r>
        <w:t xml:space="preserve">RF-YN-08.6 — Indicadores macro complementares que compõem a visão 360° (previstos, evolução do cockpit): NPS médio das empresas e NPS macro YNA; distribuição de beneficiários por empresa e por estágio da jornada (em jornada, em pausa, em portabilidade B2C); ranking interno de profissionais e satisfação agregada; índice médio de bem-estar dos beneficiários (agregado) e alertas NR-1 disparados; tempo médio de match (triagem → 1ª sessão); sessões em curso em tempo real.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RN-YN-08.1 — Mesmo no dashboard interno,</w:t>
      </w:r>
      <w:r>
        <w:t xml:space="preserve"> </w:t>
      </w:r>
      <w:r>
        <w:rPr>
          <w:b/>
          <w:bCs/>
        </w:rPr>
        <w:t xml:space="preserve">não há exposição de dados clínicos individuais identificáveis</w:t>
      </w:r>
      <w:r>
        <w:t xml:space="preserve"> </w:t>
      </w:r>
      <w:r>
        <w:t xml:space="preserve">a quem não tem necessidade clínica/legal (princípio do menor privilégio).</w:t>
      </w:r>
    </w:p>
    <w:p>
      <w:pPr>
        <w:pStyle w:val="BodyText"/>
      </w:pPr>
      <w:r>
        <w:t xml:space="preserve">RN-YN-08.2 —</w:t>
      </w:r>
      <w:r>
        <w:t xml:space="preserve"> </w:t>
      </w:r>
      <w:r>
        <w:rPr>
          <w:b/>
          <w:bCs/>
        </w:rPr>
        <w:t xml:space="preserve">Foto atual × período:</w:t>
      </w:r>
      <w:r>
        <w:t xml:space="preserve"> </w:t>
      </w:r>
      <w:r>
        <w:t xml:space="preserve">indicadores de</w:t>
      </w:r>
      <w:r>
        <w:t xml:space="preserve"> </w:t>
      </w:r>
      <w:r>
        <w:rPr>
          <w:b/>
          <w:bCs/>
        </w:rPr>
        <w:t xml:space="preserve">estoque</w:t>
      </w:r>
      <w:r>
        <w:t xml:space="preserve"> </w:t>
      </w:r>
      <w:r>
        <w:t xml:space="preserve">refletem o estado no momento da consulta e não respondem ao controle de período; indicadores de</w:t>
      </w:r>
      <w:r>
        <w:t xml:space="preserve"> </w:t>
      </w:r>
      <w:r>
        <w:rPr>
          <w:b/>
          <w:bCs/>
        </w:rPr>
        <w:t xml:space="preserve">fluxo</w:t>
      </w:r>
      <w:r>
        <w:t xml:space="preserve"> </w:t>
      </w:r>
      <w:r>
        <w:t xml:space="preserve">são recalculados conforme o mês/ano selecionado. O</w:t>
      </w:r>
      <w:r>
        <w:t xml:space="preserve"> </w:t>
      </w:r>
      <w:r>
        <w:rPr>
          <w:b/>
          <w:bCs/>
        </w:rPr>
        <w:t xml:space="preserve">consolidado do ano</w:t>
      </w:r>
      <w:r>
        <w:t xml:space="preserve"> </w:t>
      </w:r>
      <w:r>
        <w:t xml:space="preserve">é obtido pela</w:t>
      </w:r>
      <w:r>
        <w:t xml:space="preserve"> </w:t>
      </w:r>
      <w:r>
        <w:rPr>
          <w:b/>
          <w:bCs/>
        </w:rPr>
        <w:t xml:space="preserve">soma</w:t>
      </w:r>
      <w:r>
        <w:t xml:space="preserve"> </w:t>
      </w:r>
      <w:r>
        <w:t xml:space="preserve">dos campos aditivos (valores e contagens) e pela</w:t>
      </w:r>
      <w:r>
        <w:t xml:space="preserve"> </w:t>
      </w:r>
      <w:r>
        <w:rPr>
          <w:b/>
          <w:bCs/>
        </w:rPr>
        <w:t xml:space="preserve">média</w:t>
      </w:r>
      <w:r>
        <w:t xml:space="preserve"> </w:t>
      </w:r>
      <w:r>
        <w:t xml:space="preserve">dos campos de taxa/média (no-shows, atraso médio, duração média, valor médio por sessão).</w:t>
      </w:r>
    </w:p>
    <w:bookmarkEnd w:id="78"/>
    <w:bookmarkStart w:id="79" w:name="X7c0026e9e05c8bf863313736ca4c9e2ef7f5166"/>
    <w:p>
      <w:pPr>
        <w:pStyle w:val="Heading3"/>
      </w:pPr>
      <w:r>
        <w:rPr>
          <w:b/>
          <w:bCs/>
        </w:rPr>
        <w:t xml:space="preserve">8.11 Etapa — Painel de controle de sessões (Acompanhar)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Monitorar a operação de atendimentos em toda a plataforma, com visão agregada e detalhada das sessões.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Profissionais, Super-Admin.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RF-YN-11.1 —</w:t>
      </w:r>
      <w:r>
        <w:t xml:space="preserve"> </w:t>
      </w:r>
      <w:r>
        <w:rPr>
          <w:b/>
          <w:bCs/>
        </w:rPr>
        <w:t xml:space="preserve">Big numbers clicáveis</w:t>
      </w:r>
      <w:r>
        <w:t xml:space="preserve"> </w:t>
      </w:r>
      <w:r>
        <w:t xml:space="preserve">(que</w:t>
      </w:r>
      <w:r>
        <w:t xml:space="preserve"> </w:t>
      </w:r>
      <w:r>
        <w:rPr>
          <w:b/>
          <w:bCs/>
        </w:rPr>
        <w:t xml:space="preserve">filtram a lista</w:t>
      </w:r>
      <w:r>
        <w:t xml:space="preserve"> </w:t>
      </w:r>
      <w:r>
        <w:t xml:space="preserve">por status): sessões</w:t>
      </w:r>
      <w:r>
        <w:t xml:space="preserve"> </w:t>
      </w:r>
      <w:r>
        <w:rPr>
          <w:b/>
          <w:bCs/>
        </w:rPr>
        <w:t xml:space="preserve">agendadas</w:t>
      </w:r>
      <w:r>
        <w:t xml:space="preserve">,</w:t>
      </w:r>
      <w:r>
        <w:t xml:space="preserve"> </w:t>
      </w:r>
      <w:r>
        <w:rPr>
          <w:b/>
          <w:bCs/>
        </w:rPr>
        <w:t xml:space="preserve">realizadas</w:t>
      </w:r>
      <w:r>
        <w:t xml:space="preserve">,</w:t>
      </w:r>
      <w:r>
        <w:t xml:space="preserve"> </w:t>
      </w:r>
      <w:r>
        <w:rPr>
          <w:b/>
          <w:bCs/>
        </w:rPr>
        <w:t xml:space="preserve">canceladas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realizadas</w:t>
      </w:r>
      <w:r>
        <w:t xml:space="preserve"> </w:t>
      </w:r>
      <w:r>
        <w:t xml:space="preserve">(agendadas que não ocorreram / no-show).</w:t>
      </w:r>
    </w:p>
    <w:p>
      <w:pPr>
        <w:pStyle w:val="BodyText"/>
      </w:pPr>
      <w:r>
        <w:t xml:space="preserve">RF-YN-11.2 —</w:t>
      </w:r>
      <w:r>
        <w:t xml:space="preserve"> </w:t>
      </w:r>
      <w:r>
        <w:rPr>
          <w:b/>
          <w:bCs/>
        </w:rPr>
        <w:t xml:space="preserve">Lista de sessões (em cards)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data em destaque</w:t>
      </w:r>
      <w:r>
        <w:t xml:space="preserve">, dados do profissional (avatar, nome, tipo, empresa), horário de início e fim,</w:t>
      </w:r>
      <w:r>
        <w:t xml:space="preserve"> </w:t>
      </w:r>
      <w:r>
        <w:rPr>
          <w:b/>
          <w:bCs/>
        </w:rPr>
        <w:t xml:space="preserve">tempo de atraso</w:t>
      </w:r>
      <w:r>
        <w:t xml:space="preserve"> </w:t>
      </w:r>
      <w:r>
        <w:t xml:space="preserve">(quando houver),</w:t>
      </w:r>
      <w:r>
        <w:t xml:space="preserve"> </w:t>
      </w:r>
      <w:r>
        <w:rPr>
          <w:b/>
          <w:bCs/>
        </w:rPr>
        <w:t xml:space="preserve">duração da consulta</w:t>
      </w:r>
      <w:r>
        <w:t xml:space="preserve"> </w:t>
      </w:r>
      <w:r>
        <w:t xml:space="preserve">e status; nas canceladas, link para o detalhe do cancelamento.</w:t>
      </w:r>
    </w:p>
    <w:p>
      <w:pPr>
        <w:pStyle w:val="BodyText"/>
      </w:pPr>
      <w:r>
        <w:t xml:space="preserve">RF-YN-11.3 —</w:t>
      </w:r>
      <w:r>
        <w:t xml:space="preserve"> </w:t>
      </w:r>
      <w:r>
        <w:rPr>
          <w:b/>
          <w:bCs/>
        </w:rPr>
        <w:t xml:space="preserve">Filtros:</w:t>
      </w:r>
      <w:r>
        <w:t xml:space="preserve"> </w:t>
      </w:r>
      <w:r>
        <w:t xml:space="preserve">por profissional, por</w:t>
      </w:r>
      <w:r>
        <w:t xml:space="preserve"> </w:t>
      </w:r>
      <w:r>
        <w:rPr>
          <w:b/>
          <w:bCs/>
        </w:rPr>
        <w:t xml:space="preserve">empresa</w:t>
      </w:r>
      <w:r>
        <w:t xml:space="preserve">, por período (data de início e fim) e por</w:t>
      </w:r>
      <w:r>
        <w:t xml:space="preserve"> </w:t>
      </w:r>
      <w:r>
        <w:rPr>
          <w:b/>
          <w:bCs/>
        </w:rPr>
        <w:t xml:space="preserve">com atraso / sem atraso</w:t>
      </w:r>
      <w:r>
        <w:t xml:space="preserve">. Os filtros são aplicados de forma</w:t>
      </w:r>
      <w:r>
        <w:t xml:space="preserve"> </w:t>
      </w:r>
      <w:r>
        <w:rPr>
          <w:b/>
          <w:bCs/>
        </w:rPr>
        <w:t xml:space="preserve">global</w:t>
      </w:r>
      <w:r>
        <w:t xml:space="preserve">, impactando</w:t>
      </w:r>
      <w:r>
        <w:t xml:space="preserve"> </w:t>
      </w:r>
      <w:r>
        <w:rPr>
          <w:b/>
          <w:bCs/>
        </w:rPr>
        <w:t xml:space="preserve">também os big numbers</w:t>
      </w:r>
      <w:r>
        <w:t xml:space="preserve"> </w:t>
      </w:r>
      <w:r>
        <w:t xml:space="preserve">— não apenas a lista.</w:t>
      </w:r>
    </w:p>
    <w:p>
      <w:pPr>
        <w:pStyle w:val="BodyText"/>
      </w:pPr>
      <w:r>
        <w:t xml:space="preserve">RF-YN-11.4 — Drilldown da sessão para o</w:t>
      </w:r>
      <w:r>
        <w:t xml:space="preserve"> </w:t>
      </w:r>
      <w:r>
        <w:rPr>
          <w:b/>
          <w:bCs/>
        </w:rPr>
        <w:t xml:space="preserve">detalhe do profissional</w:t>
      </w:r>
      <w:r>
        <w:t xml:space="preserve"> </w:t>
      </w:r>
      <w:r>
        <w:t xml:space="preserve">(ver 8.5) e, quando aplicável, para o registro do atendimento.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RN-YN-11.1 — “</w:t>
      </w:r>
      <w:r>
        <w:rPr>
          <w:b/>
          <w:bCs/>
        </w:rPr>
        <w:t xml:space="preserve">Não realizada</w:t>
      </w:r>
      <w:r>
        <w:t xml:space="preserve">” = sessão agendada que não ocorreu (falta / no-show), distinta de “</w:t>
      </w:r>
      <w:r>
        <w:rPr>
          <w:b/>
          <w:bCs/>
        </w:rPr>
        <w:t xml:space="preserve">cancelada</w:t>
      </w:r>
      <w:r>
        <w:t xml:space="preserve">” (desmarcada com antecedência).</w:t>
      </w:r>
    </w:p>
    <w:bookmarkEnd w:id="79"/>
    <w:bookmarkStart w:id="80" w:name="X4739b585eceb5d2c6888ba95b266808b067b0ad"/>
    <w:p>
      <w:pPr>
        <w:pStyle w:val="Heading3"/>
      </w:pPr>
      <w:r>
        <w:rPr>
          <w:b/>
          <w:bCs/>
        </w:rPr>
        <w:t xml:space="preserve">8.12 Etapa — Gestão de Planos (catálogo comercial) (Configurar / 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Manter o</w:t>
      </w:r>
      <w:r>
        <w:t xml:space="preserve"> </w:t>
      </w:r>
      <w:r>
        <w:rPr>
          <w:b/>
          <w:bCs/>
        </w:rPr>
        <w:t xml:space="preserve">catálogo comercial de planos</w:t>
      </w:r>
      <w:r>
        <w:t xml:space="preserve"> </w:t>
      </w:r>
      <w:r>
        <w:t xml:space="preserve">da plataforma — os produtos ofertados a empresas (B2B) e a pessoas (B2C). Não confundir com os</w:t>
      </w:r>
      <w:r>
        <w:t xml:space="preserve"> </w:t>
      </w:r>
      <w:r>
        <w:rPr>
          <w:b/>
          <w:bCs/>
        </w:rPr>
        <w:t xml:space="preserve">contratos</w:t>
      </w:r>
      <w:r>
        <w:t xml:space="preserve"> </w:t>
      </w:r>
      <w:r>
        <w:t xml:space="preserve">de cada empresa (ver 8.4): o plano é o</w:t>
      </w:r>
      <w:r>
        <w:t xml:space="preserve"> </w:t>
      </w:r>
      <w:r>
        <w:rPr>
          <w:i/>
          <w:iCs/>
        </w:rPr>
        <w:t xml:space="preserve">modelo comercial</w:t>
      </w:r>
      <w:r>
        <w:t xml:space="preserve">; o contrato é a</w:t>
      </w:r>
      <w:r>
        <w:t xml:space="preserve"> </w:t>
      </w:r>
      <w:r>
        <w:rPr>
          <w:i/>
          <w:iCs/>
        </w:rPr>
        <w:t xml:space="preserve">instância vendida</w:t>
      </w:r>
      <w:r>
        <w:t xml:space="preserve"> </w:t>
      </w:r>
      <w:r>
        <w:t xml:space="preserve">a uma empresa.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Comercial / CSM, Super-Admin.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RF-YN-14.1 —</w:t>
      </w:r>
      <w:r>
        <w:t xml:space="preserve"> </w:t>
      </w:r>
      <w:r>
        <w:rPr>
          <w:b/>
          <w:bCs/>
        </w:rPr>
        <w:t xml:space="preserve">Listagem de planos</w:t>
      </w:r>
      <w:r>
        <w:t xml:space="preserve"> </w:t>
      </w:r>
      <w:r>
        <w:t xml:space="preserve">(cards) com: nome,</w:t>
      </w:r>
      <w:r>
        <w:t xml:space="preserve"> </w:t>
      </w:r>
      <w:r>
        <w:rPr>
          <w:b/>
          <w:bCs/>
        </w:rPr>
        <w:t xml:space="preserve">público (Para empresas / Para pessoas)</w:t>
      </w:r>
      <w:r>
        <w:t xml:space="preserve">, nº de licenças, nº de features liberadas,</w:t>
      </w:r>
      <w:r>
        <w:t xml:space="preserve"> </w:t>
      </w:r>
      <w:r>
        <w:rPr>
          <w:b/>
          <w:bCs/>
        </w:rPr>
        <w:t xml:space="preserve">valor base por licença</w:t>
      </w:r>
      <w:r>
        <w:t xml:space="preserve"> </w:t>
      </w:r>
      <w:r>
        <w:t xml:space="preserve">(mensal e anual), status (</w:t>
      </w:r>
      <w:r>
        <w:rPr>
          <w:i/>
          <w:iCs/>
        </w:rPr>
        <w:t xml:space="preserve">ativo / inativo</w:t>
      </w:r>
      <w:r>
        <w:t xml:space="preserve">) e</w:t>
      </w:r>
      <w:r>
        <w:t xml:space="preserve"> </w:t>
      </w:r>
      <w:r>
        <w:rPr>
          <w:b/>
          <w:bCs/>
        </w:rPr>
        <w:t xml:space="preserve">toggle Ativar/Inativar</w:t>
      </w:r>
      <w:r>
        <w:t xml:space="preserve">.</w:t>
      </w:r>
    </w:p>
    <w:p>
      <w:pPr>
        <w:pStyle w:val="BodyText"/>
      </w:pPr>
      <w:r>
        <w:t xml:space="preserve">RF-YN-14.2 —</w:t>
      </w:r>
      <w:r>
        <w:t xml:space="preserve"> </w:t>
      </w:r>
      <w:r>
        <w:rPr>
          <w:b/>
          <w:bCs/>
        </w:rPr>
        <w:t xml:space="preserve">CRUD de plano</w:t>
      </w:r>
      <w:r>
        <w:t xml:space="preserve"> </w:t>
      </w:r>
      <w:r>
        <w:t xml:space="preserve">(novo / editar): nome, público (empresa/pessoa), nº de licenças, valor por licença mensal, valor por licença anual,</w:t>
      </w:r>
      <w:r>
        <w:t xml:space="preserve"> </w:t>
      </w:r>
      <w:r>
        <w:rPr>
          <w:b/>
          <w:bCs/>
        </w:rPr>
        <w:t xml:space="preserve">features liberadas</w:t>
      </w:r>
      <w:r>
        <w:t xml:space="preserve"> </w:t>
      </w:r>
      <w:r>
        <w:t xml:space="preserve">e status ativo.</w:t>
      </w:r>
    </w:p>
    <w:p>
      <w:pPr>
        <w:pStyle w:val="BodyText"/>
      </w:pPr>
      <w:r>
        <w:t xml:space="preserve">RF-YN-14.3 —</w:t>
      </w:r>
      <w:r>
        <w:t xml:space="preserve"> </w:t>
      </w:r>
      <w:r>
        <w:rPr>
          <w:b/>
          <w:bCs/>
        </w:rPr>
        <w:t xml:space="preserve">Features liberadas por plano</w:t>
      </w:r>
      <w:r>
        <w:t xml:space="preserve"> </w:t>
      </w:r>
      <w:r>
        <w:t xml:space="preserve">(seleção): sessões 1:1, triagem/match, Nyna 24/7, check-in, sala de emergência e plantão, Academia YNA, modelos de documentos, dashboard RH e relatórios NR-1 agregados.</w:t>
      </w:r>
    </w:p>
    <w:p>
      <w:pPr>
        <w:pStyle w:val="BodyText"/>
      </w:pPr>
      <w:r>
        <w:rPr>
          <w:b/>
          <w:bCs/>
        </w:rPr>
        <w:t xml:space="preserve">Regra de negócio</w:t>
      </w:r>
    </w:p>
    <w:p>
      <w:pPr>
        <w:pStyle w:val="BodyText"/>
      </w:pPr>
      <w:r>
        <w:t xml:space="preserve">RN-YN-14.1 — Planos</w:t>
      </w:r>
      <w:r>
        <w:t xml:space="preserve"> </w:t>
      </w:r>
      <w:r>
        <w:rPr>
          <w:i/>
          <w:iCs/>
        </w:rPr>
        <w:t xml:space="preserve">inativos</w:t>
      </w:r>
      <w:r>
        <w:t xml:space="preserve"> </w:t>
      </w:r>
      <w:r>
        <w:t xml:space="preserve">não ficam disponíveis para contratação; a inativação preserva o histórico e não afeta contratos já vendidos com base naquele plano.</w:t>
      </w:r>
    </w:p>
    <w:p>
      <w:pPr>
        <w:pStyle w:val="BlockText"/>
      </w:pPr>
      <w:r>
        <w:rPr>
          <w:b/>
          <w:bCs/>
        </w:rPr>
        <w:t xml:space="preserve">Nota (Auditorias LGPD):</w:t>
      </w:r>
      <w:r>
        <w:t xml:space="preserve"> </w:t>
      </w:r>
      <w:r>
        <w:t xml:space="preserve">a seção dedicada de</w:t>
      </w:r>
      <w:r>
        <w:t xml:space="preserve"> </w:t>
      </w:r>
      <w:r>
        <w:rPr>
          <w:i/>
          <w:iCs/>
        </w:rPr>
        <w:t xml:space="preserve">Auditorias LGPD e Compliance</w:t>
      </w:r>
      <w:r>
        <w:t xml:space="preserve"> </w:t>
      </w:r>
      <w:r>
        <w:t xml:space="preserve">foi</w:t>
      </w:r>
      <w:r>
        <w:t xml:space="preserve"> </w:t>
      </w:r>
      <w:r>
        <w:rPr>
          <w:b/>
          <w:bCs/>
        </w:rPr>
        <w:t xml:space="preserve">removida</w:t>
      </w:r>
      <w:r>
        <w:t xml:space="preserve"> </w:t>
      </w:r>
      <w:r>
        <w:t xml:space="preserve">desta versão. No protótipo, o tratamento dos</w:t>
      </w:r>
      <w:r>
        <w:t xml:space="preserve"> </w:t>
      </w:r>
      <w:r>
        <w:rPr>
          <w:b/>
          <w:bCs/>
        </w:rPr>
        <w:t xml:space="preserve">direitos do titular (acesso, correção, exclusão, revogação de consentimento)</w:t>
      </w:r>
      <w:r>
        <w:t xml:space="preserve"> </w:t>
      </w:r>
      <w:r>
        <w:t xml:space="preserve">e das</w:t>
      </w:r>
      <w:r>
        <w:t xml:space="preserve"> </w:t>
      </w:r>
      <w:r>
        <w:rPr>
          <w:b/>
          <w:bCs/>
        </w:rPr>
        <w:t xml:space="preserve">solicitações de prontuário</w:t>
      </w:r>
      <w:r>
        <w:t xml:space="preserve"> </w:t>
      </w:r>
      <w:r>
        <w:t xml:space="preserve">ocorre pelo</w:t>
      </w:r>
      <w:r>
        <w:t xml:space="preserve"> </w:t>
      </w:r>
      <w:r>
        <w:rPr>
          <w:b/>
          <w:bCs/>
        </w:rPr>
        <w:t xml:space="preserve">sistema de tickets/Suporte</w:t>
      </w:r>
      <w:r>
        <w:t xml:space="preserve"> </w:t>
      </w:r>
      <w:r>
        <w:t xml:space="preserve">(ver 8.9) — os itens de direito LGPD do beneficiário abrem tickets internos (ver 6.15). Logs de auditoria e painel de aceites de Termos/Política permanecem como princípios de compliance (ver 4.2) e evolução futura, sem tela dedicada no MVP.</w:t>
      </w:r>
    </w:p>
    <w:bookmarkEnd w:id="80"/>
    <w:bookmarkStart w:id="81" w:name="Xccea953c96b82a1a6206714d4e809572fa43d7f"/>
    <w:p>
      <w:pPr>
        <w:pStyle w:val="Heading3"/>
      </w:pPr>
      <w:r>
        <w:rPr>
          <w:b/>
          <w:bCs/>
        </w:rPr>
        <w:t xml:space="preserve">8.13 Etapa — Gestão financeira (Operar)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Comercial, Super-Admin.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RF-YN-10.1 — Painel financeiro consolidado: contratos B2B, mensalidades B2C, receita de antecipação.</w:t>
      </w:r>
    </w:p>
    <w:p>
      <w:pPr>
        <w:pStyle w:val="BodyText"/>
      </w:pPr>
      <w:r>
        <w:t xml:space="preserve">RF-YN-10.2 — Repasses a profissionais: por sessão / cadência / antecipações.</w:t>
      </w:r>
    </w:p>
    <w:p>
      <w:pPr>
        <w:pStyle w:val="BodyText"/>
      </w:pPr>
      <w:r>
        <w:t xml:space="preserve">RF-YN-10.3 — Integração com fintech para automatizar antecipações.</w:t>
      </w:r>
    </w:p>
    <w:p>
      <w:pPr>
        <w:pStyle w:val="BodyText"/>
      </w:pPr>
      <w:r>
        <w:t xml:space="preserve">RF-YN-10.4 — Emissão de relatórios financeiros (mensal, anual).</w:t>
      </w:r>
    </w:p>
    <w:p>
      <w:pPr>
        <w:pStyle w:val="BodyText"/>
      </w:pPr>
      <w:r>
        <w:t xml:space="preserve">A feature</w:t>
      </w:r>
      <w:r>
        <w:t xml:space="preserve"> </w:t>
      </w:r>
      <w:r>
        <w:rPr>
          <w:b/>
          <w:bCs/>
        </w:rPr>
        <w:t xml:space="preserve">Financeiro</w:t>
      </w:r>
      <w:r>
        <w:t xml:space="preserve"> </w:t>
      </w:r>
      <w:r>
        <w:t xml:space="preserve">do Manager tem</w:t>
      </w:r>
      <w:r>
        <w:t xml:space="preserve"> </w:t>
      </w:r>
      <w:r>
        <w:rPr>
          <w:b/>
          <w:bCs/>
        </w:rPr>
        <w:t xml:space="preserve">duas visões</w:t>
      </w:r>
      <w:r>
        <w:t xml:space="preserve">, alternadas por um controle no topo:</w:t>
      </w:r>
      <w:r>
        <w:t xml:space="preserve"> </w:t>
      </w:r>
      <w:r>
        <w:rPr>
          <w:b/>
          <w:bCs/>
        </w:rPr>
        <w:t xml:space="preserve">Profissionais</w:t>
      </w:r>
      <w:r>
        <w:t xml:space="preserve"> </w:t>
      </w:r>
      <w:r>
        <w:t xml:space="preserve">(notas fiscais dos repasses) e</w:t>
      </w:r>
      <w:r>
        <w:t xml:space="preserve"> </w:t>
      </w:r>
      <w:r>
        <w:rPr>
          <w:b/>
          <w:bCs/>
        </w:rPr>
        <w:t xml:space="preserve">Empresas</w:t>
      </w:r>
      <w:r>
        <w:t xml:space="preserve"> </w:t>
      </w:r>
      <w:r>
        <w:t xml:space="preserve">(parcelas dos contratos B2B).</w:t>
      </w:r>
    </w:p>
    <w:p>
      <w:pPr>
        <w:pStyle w:val="BodyText"/>
      </w:pPr>
      <w:r>
        <w:rPr>
          <w:b/>
          <w:bCs/>
        </w:rPr>
        <w:t xml:space="preserve">Visão Profissionais — notas fiscais dos repasses</w:t>
      </w:r>
    </w:p>
    <w:p>
      <w:pPr>
        <w:pStyle w:val="BodyText"/>
      </w:pPr>
      <w:r>
        <w:t xml:space="preserve">O profissional é quem emite a nota fiscal; o backoffice YNA gera a solicitação, controla o recebimento das notas e efetua o pagamento. Dois gatilhos originam uma nota:</w:t>
      </w:r>
      <w:r>
        <w:t xml:space="preserve"> </w:t>
      </w:r>
      <w:r>
        <w:rPr>
          <w:b/>
          <w:bCs/>
        </w:rPr>
        <w:t xml:space="preserve">fechamento automático do período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antecipação</w:t>
      </w:r>
      <w:r>
        <w:t xml:space="preserve">.</w:t>
      </w:r>
    </w:p>
    <w:p>
      <w:pPr>
        <w:pStyle w:val="BodyText"/>
      </w:pPr>
      <w:r>
        <w:t xml:space="preserve">RF-YN-10.5 —</w:t>
      </w:r>
      <w:r>
        <w:t xml:space="preserve"> </w:t>
      </w:r>
      <w:r>
        <w:rPr>
          <w:b/>
          <w:bCs/>
        </w:rPr>
        <w:t xml:space="preserve">Geração da solicitação de nota</w:t>
      </w:r>
      <w:r>
        <w:t xml:space="preserve"> </w:t>
      </w:r>
      <w:r>
        <w:t xml:space="preserve">ao profissional (em ambos os gatilhos), com as</w:t>
      </w:r>
      <w:r>
        <w:t xml:space="preserve"> </w:t>
      </w:r>
      <w:r>
        <w:rPr>
          <w:b/>
          <w:bCs/>
        </w:rPr>
        <w:t xml:space="preserve">instruções de emissão</w:t>
      </w:r>
      <w:r>
        <w:t xml:space="preserve">: valor,</w:t>
      </w:r>
      <w:r>
        <w:t xml:space="preserve"> </w:t>
      </w:r>
      <w:r>
        <w:rPr>
          <w:b/>
          <w:bCs/>
        </w:rPr>
        <w:t xml:space="preserve">dados da YNA (tomador)</w:t>
      </w:r>
      <w:r>
        <w:t xml:space="preserve">,</w:t>
      </w:r>
      <w:r>
        <w:t xml:space="preserve"> </w:t>
      </w:r>
      <w:r>
        <w:rPr>
          <w:b/>
          <w:bCs/>
        </w:rPr>
        <w:t xml:space="preserve">data de vencimento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descrição dos serviços</w:t>
      </w:r>
      <w:r>
        <w:t xml:space="preserve">.</w:t>
      </w:r>
    </w:p>
    <w:p>
      <w:pPr>
        <w:pStyle w:val="BodyText"/>
      </w:pPr>
      <w:r>
        <w:t xml:space="preserve">RF-YN-10.6 —</w:t>
      </w:r>
      <w:r>
        <w:t xml:space="preserve"> </w:t>
      </w:r>
      <w:r>
        <w:rPr>
          <w:b/>
          <w:bCs/>
        </w:rPr>
        <w:t xml:space="preserve">Painel de notas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filtros por profissional (busca) e período de recebimento</w:t>
      </w:r>
      <w:r>
        <w:t xml:space="preserve">, e</w:t>
      </w:r>
      <w:r>
        <w:t xml:space="preserve"> </w:t>
      </w:r>
      <w:r>
        <w:rPr>
          <w:b/>
          <w:bCs/>
        </w:rPr>
        <w:t xml:space="preserve">big numbers clicáveis por status</w:t>
      </w:r>
      <w:r>
        <w:t xml:space="preserve"> </w:t>
      </w:r>
      <w:r>
        <w:t xml:space="preserve">que filtram a lista:</w:t>
      </w:r>
      <w:r>
        <w:t xml:space="preserve"> </w:t>
      </w:r>
      <w:r>
        <w:rPr>
          <w:b/>
          <w:bCs/>
        </w:rPr>
        <w:t xml:space="preserve">Para conferência</w:t>
      </w:r>
      <w:r>
        <w:t xml:space="preserve"> </w:t>
      </w:r>
      <w:r>
        <w:t xml:space="preserve">(em análise),</w:t>
      </w:r>
      <w:r>
        <w:t xml:space="preserve"> </w:t>
      </w:r>
      <w:r>
        <w:rPr>
          <w:b/>
          <w:bCs/>
        </w:rPr>
        <w:t xml:space="preserve">Requer ajuste</w:t>
      </w:r>
      <w:r>
        <w:t xml:space="preserve">,</w:t>
      </w:r>
      <w:r>
        <w:t xml:space="preserve"> </w:t>
      </w:r>
      <w:r>
        <w:rPr>
          <w:b/>
          <w:bCs/>
        </w:rPr>
        <w:t xml:space="preserve">Para pagamento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Pagas</w:t>
      </w:r>
      <w:r>
        <w:t xml:space="preserve">.</w:t>
      </w:r>
    </w:p>
    <w:p>
      <w:pPr>
        <w:pStyle w:val="BodyText"/>
      </w:pPr>
      <w:r>
        <w:t xml:space="preserve">RF-YN-10.7 —</w:t>
      </w:r>
      <w:r>
        <w:t xml:space="preserve"> </w:t>
      </w:r>
      <w:r>
        <w:rPr>
          <w:b/>
          <w:bCs/>
        </w:rPr>
        <w:t xml:space="preserve">Conferência da nota:</w:t>
      </w:r>
      <w:r>
        <w:t xml:space="preserve"> </w:t>
      </w:r>
      <w:r>
        <w:t xml:space="preserve">ao abrir uma nota</w:t>
      </w:r>
      <w:r>
        <w:t xml:space="preserve"> </w:t>
      </w:r>
      <w:r>
        <w:rPr>
          <w:i/>
          <w:iCs/>
        </w:rPr>
        <w:t xml:space="preserve">Para conferência</w:t>
      </w:r>
      <w:r>
        <w:t xml:space="preserve">, o gestor vê os dados e a</w:t>
      </w:r>
      <w:r>
        <w:t xml:space="preserve"> </w:t>
      </w:r>
      <w:r>
        <w:rPr>
          <w:b/>
          <w:bCs/>
        </w:rPr>
        <w:t xml:space="preserve">lista de sessões realizadas</w:t>
      </w:r>
      <w:r>
        <w:t xml:space="preserve"> </w:t>
      </w:r>
      <w:r>
        <w:t xml:space="preserve">que a compõem, e decide entre</w:t>
      </w:r>
      <w:r>
        <w:t xml:space="preserve"> </w:t>
      </w:r>
      <w:r>
        <w:rPr>
          <w:b/>
          <w:bCs/>
        </w:rPr>
        <w:t xml:space="preserve">Aprovar</w:t>
      </w:r>
      <w:r>
        <w:t xml:space="preserve"> </w:t>
      </w:r>
      <w:r>
        <w:t xml:space="preserve">(a nota passa a</w:t>
      </w:r>
      <w:r>
        <w:t xml:space="preserve"> </w:t>
      </w:r>
      <w:r>
        <w:rPr>
          <w:i/>
          <w:iCs/>
        </w:rPr>
        <w:t xml:space="preserve">Para pagamento</w:t>
      </w:r>
      <w:r>
        <w:t xml:space="preserve">) ou</w:t>
      </w:r>
      <w:r>
        <w:t xml:space="preserve"> </w:t>
      </w:r>
      <w:r>
        <w:rPr>
          <w:b/>
          <w:bCs/>
        </w:rPr>
        <w:t xml:space="preserve">Gerar pendência de retificação</w:t>
      </w:r>
      <w:r>
        <w:t xml:space="preserve"> </w:t>
      </w:r>
      <w:r>
        <w:t xml:space="preserve">(informando o motivo →</w:t>
      </w:r>
      <w:r>
        <w:t xml:space="preserve"> </w:t>
      </w:r>
      <w:r>
        <w:rPr>
          <w:i/>
          <w:iCs/>
        </w:rPr>
        <w:t xml:space="preserve">Requer ajuste</w:t>
      </w:r>
      <w:r>
        <w:t xml:space="preserve">).</w:t>
      </w:r>
    </w:p>
    <w:p>
      <w:pPr>
        <w:pStyle w:val="BodyText"/>
      </w:pPr>
      <w:r>
        <w:t xml:space="preserve">RF-YN-10.8 —</w:t>
      </w:r>
      <w:r>
        <w:t xml:space="preserve"> </w:t>
      </w:r>
      <w:r>
        <w:rPr>
          <w:b/>
          <w:bCs/>
        </w:rPr>
        <w:t xml:space="preserve">Destaque de antecipação:</w:t>
      </w:r>
      <w:r>
        <w:t xml:space="preserve"> </w:t>
      </w:r>
      <w:r>
        <w:t xml:space="preserve">notas cuja origem é</w:t>
      </w:r>
      <w:r>
        <w:t xml:space="preserve"> </w:t>
      </w:r>
      <w:r>
        <w:rPr>
          <w:b/>
          <w:bCs/>
        </w:rPr>
        <w:t xml:space="preserve">antecipação de recebíveis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destacadas</w:t>
      </w:r>
      <w:r>
        <w:t xml:space="preserve"> </w:t>
      </w:r>
      <w:r>
        <w:t xml:space="preserve">na lista e na conferência, exibindo, além do valor, o</w:t>
      </w:r>
      <w:r>
        <w:t xml:space="preserve"> </w:t>
      </w:r>
      <w:r>
        <w:rPr>
          <w:b/>
          <w:bCs/>
        </w:rPr>
        <w:t xml:space="preserve">valor da taxa</w:t>
      </w:r>
      <w:r>
        <w:t xml:space="preserve"> </w:t>
      </w:r>
      <w:r>
        <w:t xml:space="preserve">aplicada (e o percentual).</w:t>
      </w:r>
    </w:p>
    <w:p>
      <w:pPr>
        <w:pStyle w:val="BodyText"/>
      </w:pPr>
      <w:r>
        <w:t xml:space="preserve">RF-YN-10.9 —</w:t>
      </w:r>
      <w:r>
        <w:t xml:space="preserve"> </w:t>
      </w:r>
      <w:r>
        <w:rPr>
          <w:b/>
          <w:bCs/>
        </w:rPr>
        <w:t xml:space="preserve">Registro do pagamento:</w:t>
      </w:r>
      <w:r>
        <w:t xml:space="preserve"> </w:t>
      </w:r>
      <w:r>
        <w:t xml:space="preserve">notas</w:t>
      </w:r>
      <w:r>
        <w:t xml:space="preserve"> </w:t>
      </w:r>
      <w:r>
        <w:rPr>
          <w:i/>
          <w:iCs/>
        </w:rPr>
        <w:t xml:space="preserve">Para pagamento</w:t>
      </w:r>
      <w:r>
        <w:t xml:space="preserve"> </w:t>
      </w:r>
      <w:r>
        <w:t xml:space="preserve">têm a ação</w:t>
      </w:r>
      <w:r>
        <w:t xml:space="preserve"> </w:t>
      </w:r>
      <w:r>
        <w:rPr>
          <w:b/>
          <w:bCs/>
        </w:rPr>
        <w:t xml:space="preserve">Registrar pagamento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anexar comprovante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informar a data</w:t>
      </w:r>
      <w:r>
        <w:t xml:space="preserve">; a nota passa a</w:t>
      </w:r>
      <w:r>
        <w:t xml:space="preserve"> </w:t>
      </w:r>
      <w:r>
        <w:rPr>
          <w:i/>
          <w:iCs/>
        </w:rPr>
        <w:t xml:space="preserve">Paga</w:t>
      </w:r>
      <w:r>
        <w:t xml:space="preserve"> </w:t>
      </w:r>
      <w:r>
        <w:t xml:space="preserve">e o pagamento fica disponível ao profissional.</w:t>
      </w:r>
    </w:p>
    <w:p>
      <w:pPr>
        <w:pStyle w:val="BodyText"/>
      </w:pPr>
      <w:r>
        <w:t xml:space="preserve">RF-YN-10.10 —</w:t>
      </w:r>
      <w:r>
        <w:t xml:space="preserve"> </w:t>
      </w:r>
      <w:r>
        <w:rPr>
          <w:b/>
          <w:bCs/>
        </w:rPr>
        <w:t xml:space="preserve">Ciclo de retificação:</w:t>
      </w:r>
      <w:r>
        <w:t xml:space="preserve"> </w:t>
      </w:r>
      <w:r>
        <w:t xml:space="preserve">a nota em</w:t>
      </w:r>
      <w:r>
        <w:t xml:space="preserve"> </w:t>
      </w:r>
      <w:r>
        <w:rPr>
          <w:i/>
          <w:iCs/>
        </w:rPr>
        <w:t xml:space="preserve">Requer ajuste</w:t>
      </w:r>
      <w:r>
        <w:t xml:space="preserve"> </w:t>
      </w:r>
      <w:r>
        <w:t xml:space="preserve">mostra o motivo (observação do backoffice) e aguarda o</w:t>
      </w:r>
      <w:r>
        <w:t xml:space="preserve"> </w:t>
      </w:r>
      <w:r>
        <w:rPr>
          <w:b/>
          <w:bCs/>
        </w:rPr>
        <w:t xml:space="preserve">reenvio</w:t>
      </w:r>
      <w:r>
        <w:t xml:space="preserve"> </w:t>
      </w:r>
      <w:r>
        <w:t xml:space="preserve">da nota corrigida pelo profissional, que a devolve para</w:t>
      </w:r>
      <w:r>
        <w:t xml:space="preserve"> </w:t>
      </w:r>
      <w:r>
        <w:rPr>
          <w:i/>
          <w:iCs/>
        </w:rPr>
        <w:t xml:space="preserve">Para conferência</w:t>
      </w:r>
      <w:r>
        <w:t xml:space="preserve">.</w:t>
      </w:r>
    </w:p>
    <w:p>
      <w:pPr>
        <w:pStyle w:val="BodyText"/>
      </w:pPr>
      <w:r>
        <w:t xml:space="preserve">RF-YN-10.11 — Trilha de auditoria por nota (emissão, retificações, aprovação, comprovante).</w:t>
      </w:r>
    </w:p>
    <w:p>
      <w:pPr>
        <w:pStyle w:val="BodyText"/>
      </w:pPr>
      <w:r>
        <w:rPr>
          <w:b/>
          <w:bCs/>
        </w:rPr>
        <w:t xml:space="preserve">Visão Empresas — parcelas dos contratos</w:t>
      </w:r>
    </w:p>
    <w:p>
      <w:pPr>
        <w:pStyle w:val="BodyText"/>
      </w:pPr>
      <w:r>
        <w:t xml:space="preserve">RF-YN-10.12 —</w:t>
      </w:r>
      <w:r>
        <w:t xml:space="preserve"> </w:t>
      </w:r>
      <w:r>
        <w:rPr>
          <w:b/>
          <w:bCs/>
        </w:rPr>
        <w:t xml:space="preserve">Painel de parcelas dos contratos das empresas</w:t>
      </w:r>
      <w:r>
        <w:t xml:space="preserve">, ordenadas por vencimento, com</w:t>
      </w:r>
      <w:r>
        <w:t xml:space="preserve"> </w:t>
      </w:r>
      <w:r>
        <w:rPr>
          <w:b/>
          <w:bCs/>
        </w:rPr>
        <w:t xml:space="preserve">filtros por razão social (busca), CNPJ e período de vencimento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big numbers clicáveis por status</w:t>
      </w:r>
      <w:r>
        <w:t xml:space="preserve">:</w:t>
      </w:r>
      <w:r>
        <w:t xml:space="preserve"> </w:t>
      </w:r>
      <w:r>
        <w:rPr>
          <w:b/>
          <w:bCs/>
        </w:rPr>
        <w:t xml:space="preserve">Pendentes de emissão</w:t>
      </w:r>
      <w:r>
        <w:t xml:space="preserve">,</w:t>
      </w:r>
      <w:r>
        <w:t xml:space="preserve"> </w:t>
      </w:r>
      <w:r>
        <w:rPr>
          <w:b/>
          <w:bCs/>
        </w:rPr>
        <w:t xml:space="preserve">Emitidas</w:t>
      </w:r>
      <w:r>
        <w:t xml:space="preserve">,</w:t>
      </w:r>
      <w:r>
        <w:t xml:space="preserve"> </w:t>
      </w:r>
      <w:r>
        <w:rPr>
          <w:b/>
          <w:bCs/>
        </w:rPr>
        <w:t xml:space="preserve">Pagas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Atrasadas</w:t>
      </w:r>
      <w:r>
        <w:t xml:space="preserve">.</w:t>
      </w:r>
    </w:p>
    <w:p>
      <w:pPr>
        <w:pStyle w:val="BodyText"/>
      </w:pPr>
      <w:r>
        <w:t xml:space="preserve">RF-YN-10.13 — Cada parcela mostra empresa (razão social/CNPJ), contrato,</w:t>
      </w:r>
      <w:r>
        <w:t xml:space="preserve"> </w:t>
      </w:r>
      <w:r>
        <w:rPr>
          <w:b/>
          <w:bCs/>
        </w:rPr>
        <w:t xml:space="preserve">nº da parcela/total</w:t>
      </w:r>
      <w:r>
        <w:t xml:space="preserve">, valor e vencimento, com ações conforme o status: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Pendente de emissão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enviar NF + boleto</w:t>
      </w:r>
      <w:r>
        <w:t xml:space="preserve"> </w:t>
      </w:r>
      <w:r>
        <w:t xml:space="preserve">(a parcela passa a</w:t>
      </w:r>
      <w:r>
        <w:t xml:space="preserve"> </w:t>
      </w:r>
      <w:r>
        <w:rPr>
          <w:i/>
          <w:iCs/>
        </w:rPr>
        <w:t xml:space="preserve">Emitida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Emitida / Atrasada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editar/reenviar</w:t>
      </w:r>
      <w:r>
        <w:t xml:space="preserve"> </w:t>
      </w:r>
      <w:r>
        <w:t xml:space="preserve">os arquivos e</w:t>
      </w:r>
      <w:r>
        <w:t xml:space="preserve"> </w:t>
      </w:r>
      <w:r>
        <w:rPr>
          <w:b/>
          <w:bCs/>
        </w:rPr>
        <w:t xml:space="preserve">dar baixa</w:t>
      </w:r>
      <w:r>
        <w:t xml:space="preserve"> </w:t>
      </w:r>
      <w:r>
        <w:t xml:space="preserve">(informando</w:t>
      </w:r>
      <w:r>
        <w:t xml:space="preserve"> </w:t>
      </w:r>
      <w:r>
        <w:rPr>
          <w:b/>
          <w:bCs/>
        </w:rPr>
        <w:t xml:space="preserve">data e valor pagos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Paga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Paga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ver detalhes</w:t>
      </w:r>
      <w:r>
        <w:t xml:space="preserve"> </w:t>
      </w:r>
      <w:r>
        <w:t xml:space="preserve">(download da NF, data e valor pagos).</w:t>
      </w:r>
    </w:p>
    <w:p>
      <w:pPr>
        <w:pStyle w:val="FirstParagraph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RN-YN-10.1 — O pagamento ao profissional (fechamento ou antecipação)</w:t>
      </w:r>
      <w:r>
        <w:t xml:space="preserve"> </w:t>
      </w:r>
      <w:r>
        <w:rPr>
          <w:b/>
          <w:bCs/>
        </w:rPr>
        <w:t xml:space="preserve">só é liberado após a aprovação da nota fiscal</w:t>
      </w:r>
      <w:r>
        <w:t xml:space="preserve"> </w:t>
      </w:r>
      <w:r>
        <w:t xml:space="preserve">correspondente.</w:t>
      </w:r>
    </w:p>
    <w:p>
      <w:pPr>
        <w:pStyle w:val="BodyText"/>
      </w:pPr>
      <w:r>
        <w:t xml:space="preserve">RN-YN-10.2 — A retificação preserva o histórico do envio anterior (auditoria); a nota reemitida entra novamente em análise.</w:t>
      </w:r>
    </w:p>
    <w:p>
      <w:pPr>
        <w:pStyle w:val="BodyText"/>
      </w:pPr>
      <w:r>
        <w:t xml:space="preserve">RN-YN-10.3 — Na visão Empresas, uma parcela</w:t>
      </w:r>
      <w:r>
        <w:t xml:space="preserve"> </w:t>
      </w:r>
      <w:r>
        <w:rPr>
          <w:b/>
          <w:bCs/>
        </w:rPr>
        <w:t xml:space="preserve">atrasada</w:t>
      </w:r>
      <w:r>
        <w:t xml:space="preserve"> </w:t>
      </w:r>
      <w:r>
        <w:t xml:space="preserve">mantém o status de atraso ao ter os arquivos reenviados, até que a</w:t>
      </w:r>
      <w:r>
        <w:t xml:space="preserve"> </w:t>
      </w:r>
      <w:r>
        <w:rPr>
          <w:b/>
          <w:bCs/>
        </w:rPr>
        <w:t xml:space="preserve">baixa do pagamento</w:t>
      </w:r>
      <w:r>
        <w:t xml:space="preserve"> </w:t>
      </w:r>
      <w:r>
        <w:t xml:space="preserve">seja registrada.</w:t>
      </w:r>
    </w:p>
    <w:bookmarkEnd w:id="81"/>
    <w:bookmarkStart w:id="82" w:name="Xfecca28e2acef3674cae245166dee967a5bf3a5"/>
    <w:p>
      <w:pPr>
        <w:pStyle w:val="Heading3"/>
      </w:pPr>
      <w:r>
        <w:rPr>
          <w:b/>
          <w:bCs/>
        </w:rPr>
        <w:t xml:space="preserve">8.14 Etapa — Modelos de documentos (Configurar / 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Disponibilizar aos profissionais</w:t>
      </w:r>
      <w:r>
        <w:t xml:space="preserve"> </w:t>
      </w:r>
      <w:r>
        <w:rPr>
          <w:b/>
          <w:bCs/>
        </w:rPr>
        <w:t xml:space="preserve">modelos de documentos</w:t>
      </w:r>
      <w:r>
        <w:t xml:space="preserve"> </w:t>
      </w:r>
      <w:r>
        <w:t xml:space="preserve">para uso no dia a dia (atestado, encaminhamento, declaração, relatório, recibo, laudo etc.), geridos pelo backoffice.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Conteúdo, Gestor Clínico (YNA).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RF-YN-12.1 —</w:t>
      </w:r>
      <w:r>
        <w:t xml:space="preserve"> </w:t>
      </w:r>
      <w:r>
        <w:rPr>
          <w:b/>
          <w:bCs/>
        </w:rPr>
        <w:t xml:space="preserve">CRUD de modelos de documentos</w:t>
      </w:r>
      <w:r>
        <w:t xml:space="preserve"> </w:t>
      </w:r>
      <w:r>
        <w:t xml:space="preserve">(adicionar / editar / excluir). Cada modelo tem:</w:t>
      </w:r>
      <w:r>
        <w:t xml:space="preserve"> </w:t>
      </w:r>
      <w:r>
        <w:rPr>
          <w:b/>
          <w:bCs/>
        </w:rPr>
        <w:t xml:space="preserve">nome, descrição, ícone, formato (PDF/DOCX), arquivo do modelo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público-alvo por tipo de profissional</w:t>
      </w:r>
      <w:r>
        <w:t xml:space="preserve"> </w:t>
      </w:r>
      <w:r>
        <w:t xml:space="preserve">(todos ou tipos específicos).</w:t>
      </w:r>
    </w:p>
    <w:p>
      <w:pPr>
        <w:pStyle w:val="BodyText"/>
      </w:pPr>
      <w:r>
        <w:t xml:space="preserve">RF-YN-12.2 —</w:t>
      </w:r>
      <w:r>
        <w:t xml:space="preserve"> </w:t>
      </w:r>
      <w:r>
        <w:rPr>
          <w:b/>
          <w:bCs/>
        </w:rPr>
        <w:t xml:space="preserve">Disponibilização ao profissional:</w:t>
      </w:r>
      <w:r>
        <w:t xml:space="preserve"> </w:t>
      </w:r>
      <w:r>
        <w:t xml:space="preserve">na área do profissional, a feature</w:t>
      </w:r>
      <w:r>
        <w:t xml:space="preserve"> </w:t>
      </w:r>
      <w:r>
        <w:rPr>
          <w:b/>
          <w:bCs/>
        </w:rPr>
        <w:t xml:space="preserve">Modelos de documentos</w:t>
      </w:r>
      <w:r>
        <w:t xml:space="preserve"> </w:t>
      </w:r>
      <w:r>
        <w:t xml:space="preserve">lista os modelos disponíveis para o</w:t>
      </w:r>
      <w:r>
        <w:t xml:space="preserve"> </w:t>
      </w:r>
      <w:r>
        <w:rPr>
          <w:b/>
          <w:bCs/>
        </w:rPr>
        <w:t xml:space="preserve">tipo daquele profissional</w:t>
      </w:r>
      <w:r>
        <w:t xml:space="preserve">, com</w:t>
      </w:r>
      <w:r>
        <w:t xml:space="preserve"> </w:t>
      </w:r>
      <w:r>
        <w:rPr>
          <w:b/>
          <w:bCs/>
        </w:rPr>
        <w:t xml:space="preserve">busca</w:t>
      </w:r>
      <w:r>
        <w:t xml:space="preserve"> </w:t>
      </w:r>
      <w:r>
        <w:t xml:space="preserve">e ações de</w:t>
      </w:r>
      <w:r>
        <w:t xml:space="preserve"> </w:t>
      </w:r>
      <w:r>
        <w:rPr>
          <w:b/>
          <w:bCs/>
        </w:rPr>
        <w:t xml:space="preserve">baixar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imprimir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Regra de negócio</w:t>
      </w:r>
    </w:p>
    <w:p>
      <w:pPr>
        <w:pStyle w:val="BodyText"/>
      </w:pPr>
      <w:r>
        <w:t xml:space="preserve">RN-YN-12.1 — Um profissional só enxerga os modelos cujo</w:t>
      </w:r>
      <w:r>
        <w:t xml:space="preserve"> </w:t>
      </w:r>
      <w:r>
        <w:rPr>
          <w:b/>
          <w:bCs/>
        </w:rPr>
        <w:t xml:space="preserve">público-alvo</w:t>
      </w:r>
      <w:r>
        <w:t xml:space="preserve"> </w:t>
      </w:r>
      <w:r>
        <w:t xml:space="preserve">inclui o seu tipo (ou que estejam marcados para</w:t>
      </w:r>
      <w:r>
        <w:t xml:space="preserve"> </w:t>
      </w:r>
      <w:r>
        <w:rPr>
          <w:i/>
          <w:iCs/>
        </w:rPr>
        <w:t xml:space="preserve">todos os tipos</w:t>
      </w:r>
      <w:r>
        <w:t xml:space="preserve">).</w:t>
      </w:r>
    </w:p>
    <w:bookmarkEnd w:id="82"/>
    <w:bookmarkStart w:id="83" w:name="X87e53898b899c3e6cd8fa31b06b803807abcd0f"/>
    <w:p>
      <w:pPr>
        <w:pStyle w:val="Heading3"/>
      </w:pPr>
      <w:r>
        <w:rPr>
          <w:b/>
          <w:bCs/>
        </w:rPr>
        <w:t xml:space="preserve">8.15 Etapa — Central de notificações (Acompanhar)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Concentrar os eventos do backoffice e levar o gestor direto à ação.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RF-YN-13.1 —</w:t>
      </w:r>
      <w:r>
        <w:t xml:space="preserve"> </w:t>
      </w:r>
      <w:r>
        <w:rPr>
          <w:b/>
          <w:bCs/>
        </w:rPr>
        <w:t xml:space="preserve">Central de notificações</w:t>
      </w:r>
      <w:r>
        <w:t xml:space="preserve"> </w:t>
      </w:r>
      <w:r>
        <w:t xml:space="preserve">acionada pelo sino (com contador de não lidas).</w:t>
      </w:r>
      <w:r>
        <w:t xml:space="preserve"> </w:t>
      </w:r>
      <w:r>
        <w:rPr>
          <w:i/>
          <w:iCs/>
        </w:rPr>
        <w:t xml:space="preserve">No protótipo, o sino leva a uma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tela dedicada</w:t>
      </w:r>
      <w:r>
        <w:rPr>
          <w:i/>
          <w:iCs/>
        </w:rPr>
        <w:t xml:space="preserve"> </w:t>
      </w:r>
      <w:r>
        <w:rPr>
          <w:i/>
          <w:iCs/>
        </w:rPr>
        <w:t xml:space="preserve">de notificações (não um painel suspenso).</w:t>
      </w:r>
      <w:r>
        <w:t xml:space="preserve"> </w:t>
      </w:r>
      <w:r>
        <w:t xml:space="preserve">Eventos previstos:</w:t>
      </w:r>
      <w:r>
        <w:t xml:space="preserve"> </w:t>
      </w:r>
      <w:r>
        <w:rPr>
          <w:b/>
          <w:bCs/>
        </w:rPr>
        <w:t xml:space="preserve">nota enviada por profissional para conferência</w:t>
      </w:r>
      <w:r>
        <w:t xml:space="preserve">,</w:t>
      </w:r>
      <w:r>
        <w:t xml:space="preserve"> </w:t>
      </w:r>
      <w:r>
        <w:rPr>
          <w:b/>
          <w:bCs/>
        </w:rPr>
        <w:t xml:space="preserve">solicitação de antecipação de recebíveis</w:t>
      </w:r>
      <w:r>
        <w:t xml:space="preserve">,</w:t>
      </w:r>
      <w:r>
        <w:t xml:space="preserve"> </w:t>
      </w:r>
      <w:r>
        <w:rPr>
          <w:b/>
          <w:bCs/>
        </w:rPr>
        <w:t xml:space="preserve">confirmação de pagamento de empresa</w:t>
      </w:r>
      <w:r>
        <w:t xml:space="preserve">,</w:t>
      </w:r>
      <w:r>
        <w:t xml:space="preserve"> </w:t>
      </w:r>
      <w:r>
        <w:rPr>
          <w:b/>
          <w:bCs/>
        </w:rPr>
        <w:t xml:space="preserve">novo profissional para análise</w:t>
      </w:r>
      <w:r>
        <w:t xml:space="preserve">,</w:t>
      </w:r>
      <w:r>
        <w:t xml:space="preserve"> </w:t>
      </w:r>
      <w:r>
        <w:rPr>
          <w:b/>
          <w:bCs/>
        </w:rPr>
        <w:t xml:space="preserve">profissional ativou a conta</w:t>
      </w:r>
      <w:r>
        <w:t xml:space="preserve">,</w:t>
      </w:r>
      <w:r>
        <w:t xml:space="preserve"> </w:t>
      </w:r>
      <w:r>
        <w:rPr>
          <w:b/>
          <w:bCs/>
        </w:rPr>
        <w:t xml:space="preserve">profissional não entrou em uma sessão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novo ticket aberto no suporte</w:t>
      </w:r>
      <w:r>
        <w:t xml:space="preserve">.</w:t>
      </w:r>
    </w:p>
    <w:p>
      <w:pPr>
        <w:pStyle w:val="BodyText"/>
      </w:pPr>
      <w:r>
        <w:t xml:space="preserve">RF-YN-13.2 — Ao</w:t>
      </w:r>
      <w:r>
        <w:t xml:space="preserve"> </w:t>
      </w:r>
      <w:r>
        <w:rPr>
          <w:b/>
          <w:bCs/>
        </w:rPr>
        <w:t xml:space="preserve">clicar</w:t>
      </w:r>
      <w:r>
        <w:t xml:space="preserve"> </w:t>
      </w:r>
      <w:r>
        <w:t xml:space="preserve">numa notificação, o sistema</w:t>
      </w:r>
      <w:r>
        <w:t xml:space="preserve"> </w:t>
      </w:r>
      <w:r>
        <w:rPr>
          <w:b/>
          <w:bCs/>
        </w:rPr>
        <w:t xml:space="preserve">direciona direto para a tela de detalhe correspondente já filtrada</w:t>
      </w:r>
      <w:r>
        <w:t xml:space="preserve"> </w:t>
      </w:r>
      <w:r>
        <w:t xml:space="preserve">(ex.: nota para conferência → Financeiro › Profissionais</w:t>
      </w:r>
      <w:r>
        <w:t xml:space="preserve"> </w:t>
      </w:r>
      <w:r>
        <w:rPr>
          <w:i/>
          <w:iCs/>
        </w:rPr>
        <w:t xml:space="preserve">Para conferência</w:t>
      </w:r>
      <w:r>
        <w:t xml:space="preserve">; não realizada → Sessões</w:t>
      </w:r>
      <w:r>
        <w:t xml:space="preserve"> </w:t>
      </w:r>
      <w:r>
        <w:rPr>
          <w:i/>
          <w:iCs/>
        </w:rPr>
        <w:t xml:space="preserve">Não realizada</w:t>
      </w:r>
      <w:r>
        <w:t xml:space="preserve">; novo ticket → Suporte</w:t>
      </w:r>
      <w:r>
        <w:t xml:space="preserve"> </w:t>
      </w:r>
      <w:r>
        <w:rPr>
          <w:i/>
          <w:iCs/>
        </w:rPr>
        <w:t xml:space="preserve">Abertos</w:t>
      </w:r>
      <w:r>
        <w:t xml:space="preserve">) e</w:t>
      </w:r>
      <w:r>
        <w:t xml:space="preserve"> </w:t>
      </w:r>
      <w:r>
        <w:rPr>
          <w:b/>
          <w:bCs/>
        </w:rPr>
        <w:t xml:space="preserve">marca a notificação como lida</w:t>
      </w:r>
      <w:r>
        <w:t xml:space="preserve"> </w:t>
      </w:r>
      <w:r>
        <w:t xml:space="preserve">(atualizando o contador do sino).</w:t>
      </w:r>
    </w:p>
    <w:bookmarkEnd w:id="83"/>
    <w:bookmarkStart w:id="84" w:name="X40ed2b722e70788f627e3dbe848c18dfde48425"/>
    <w:p>
      <w:pPr>
        <w:pStyle w:val="Heading3"/>
      </w:pPr>
      <w:r>
        <w:rPr>
          <w:b/>
          <w:bCs/>
        </w:rPr>
        <w:t xml:space="preserve">8.16 Resumo do Fluxo dos Gestores YNA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Perfil principal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Prioridade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+ recuperação de senha (MFA)</w:t>
            </w:r>
          </w:p>
        </w:tc>
        <w:tc>
          <w:tcPr/>
          <w:p>
            <w:pPr>
              <w:pStyle w:val="Compact"/>
            </w:pPr>
            <w:r>
              <w:t xml:space="preserve">Todos os usuários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</w:t>
            </w:r>
            <w:r>
              <w:t xml:space="preserve"> </w:t>
            </w:r>
            <w:r>
              <w:rPr>
                <w:b/>
                <w:bCs/>
              </w:rPr>
              <w:t xml:space="preserve">Usuários</w:t>
            </w:r>
            <w:r>
              <w:t xml:space="preserve"> </w:t>
            </w:r>
            <w:r>
              <w:t xml:space="preserve">(convite, Super-Admin, inativação, filtros)</w:t>
            </w:r>
          </w:p>
        </w:tc>
        <w:tc>
          <w:tcPr/>
          <w:p>
            <w:pPr>
              <w:pStyle w:val="Compact"/>
            </w:pPr>
            <w:r>
              <w:t xml:space="preserve">Super-Admin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Tipos de profissional</w:t>
            </w:r>
            <w:r>
              <w:t xml:space="preserve"> </w:t>
            </w:r>
            <w:r>
              <w:t xml:space="preserve">(triagem + campos flexíveis por tipo)</w:t>
            </w:r>
          </w:p>
        </w:tc>
        <w:tc>
          <w:tcPr/>
          <w:p>
            <w:pPr>
              <w:pStyle w:val="Compact"/>
            </w:pPr>
            <w:r>
              <w:t xml:space="preserve">Gestor Profissionais / Clínico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empresas + Master RH</w:t>
            </w:r>
          </w:p>
        </w:tc>
        <w:tc>
          <w:tcPr/>
          <w:p>
            <w:pPr>
              <w:pStyle w:val="Compact"/>
            </w:pPr>
            <w:r>
              <w:t xml:space="preserve">Comercial / CSM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contratos (histórico/renovação)</w:t>
            </w:r>
          </w:p>
        </w:tc>
        <w:tc>
          <w:tcPr/>
          <w:p>
            <w:pPr>
              <w:pStyle w:val="Compact"/>
            </w:pPr>
            <w:r>
              <w:t xml:space="preserve">Comercial / CSM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Cadastro/aprovação de profissionais (avaliação por blocos)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Detalhe do profissional (sessões, qualidade, financeiro)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Curadoria informativa de matches</w:t>
            </w:r>
          </w:p>
        </w:tc>
        <w:tc>
          <w:tcPr/>
          <w:p>
            <w:pPr>
              <w:pStyle w:val="Compact"/>
            </w:pPr>
            <w:r>
              <w:t xml:space="preserve">Gestor Clínico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Academia YNA</w:t>
            </w:r>
            <w:r>
              <w:t xml:space="preserve"> </w:t>
            </w:r>
            <w:r>
              <w:t xml:space="preserve">— CMS de cursos/lives/artigos (público-alvo por tipo, métricas)</w:t>
            </w:r>
          </w:p>
        </w:tc>
        <w:tc>
          <w:tcPr/>
          <w:p>
            <w:pPr>
              <w:pStyle w:val="Compact"/>
            </w:pPr>
            <w:r>
              <w:t xml:space="preserve">Gestor Conteúdo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 (mínimo)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Lives YNA + canal YouTube</w:t>
            </w:r>
          </w:p>
        </w:tc>
        <w:tc>
          <w:tcPr/>
          <w:p>
            <w:pPr>
              <w:pStyle w:val="Compact"/>
            </w:pPr>
            <w:r>
              <w:t xml:space="preserve">Gestor de Conteúdo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 de documentos</w:t>
            </w:r>
            <w:r>
              <w:t xml:space="preserve"> </w:t>
            </w:r>
            <w:r>
              <w:t xml:space="preserve">(público-alvo por tipo)</w:t>
            </w:r>
          </w:p>
        </w:tc>
        <w:tc>
          <w:tcPr/>
          <w:p>
            <w:pPr>
              <w:pStyle w:val="Compact"/>
            </w:pPr>
            <w:r>
              <w:t xml:space="preserve">Gestor Conteúdo / Clínico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de plantão</w:t>
            </w:r>
            <w:r>
              <w:t xml:space="preserve"> </w:t>
            </w:r>
            <w:r>
              <w:rPr>
                <w:i/>
                <w:iCs/>
              </w:rPr>
              <w:t xml:space="preserve">(pendente de protótipo)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controle de sessões (big numbers clicáveis, filtros)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tickets/suporte (filtros, prazo/atraso, atendimento)</w:t>
            </w:r>
          </w:p>
        </w:tc>
        <w:tc>
          <w:tcPr/>
          <w:p>
            <w:pPr>
              <w:pStyle w:val="Compact"/>
            </w:pPr>
            <w:r>
              <w:t xml:space="preserve">Atendente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Solicitação de prontuário</w:t>
            </w:r>
          </w:p>
        </w:tc>
        <w:tc>
          <w:tcPr/>
          <w:p>
            <w:pPr>
              <w:pStyle w:val="Compact"/>
            </w:pPr>
            <w:r>
              <w:t xml:space="preserve">Atendente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interno macro (</w:t>
            </w:r>
            <w:r>
              <w:rPr>
                <w:b/>
                <w:bCs/>
              </w:rPr>
              <w:t xml:space="preserve">Suas pendências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Comitê / Super-Admin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de notificações</w:t>
            </w:r>
            <w:r>
              <w:t xml:space="preserve"> </w:t>
            </w:r>
            <w:r>
              <w:t xml:space="preserve">(deep-link + marcar como lida)</w:t>
            </w:r>
          </w:p>
        </w:tc>
        <w:tc>
          <w:tcPr/>
          <w:p>
            <w:pPr>
              <w:pStyle w:val="Compact"/>
            </w:pPr>
            <w:r>
              <w:t xml:space="preserve">Todos os usuários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de Planos</w:t>
            </w:r>
            <w:r>
              <w:t xml:space="preserve"> </w:t>
            </w:r>
            <w:r>
              <w:t xml:space="preserve">(catálogo comercial B2B/B2C)</w:t>
            </w:r>
          </w:p>
        </w:tc>
        <w:tc>
          <w:tcPr/>
          <w:p>
            <w:pPr>
              <w:pStyle w:val="Compact"/>
            </w:pPr>
            <w:r>
              <w:t xml:space="preserve">Comercial / Super-Admin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 › Profissionais — notas fiscais (conferência, antecipação, pagamento)</w:t>
            </w:r>
          </w:p>
        </w:tc>
        <w:tc>
          <w:tcPr/>
          <w:p>
            <w:pPr>
              <w:pStyle w:val="Compact"/>
            </w:pPr>
            <w:r>
              <w:t xml:space="preserve">Comercial / Financeiro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 › Empresas — parcelas dos contratos (NF/boleto, baixa)</w:t>
            </w:r>
          </w:p>
        </w:tc>
        <w:tc>
          <w:tcPr/>
          <w:p>
            <w:pPr>
              <w:pStyle w:val="Compact"/>
            </w:pPr>
            <w:r>
              <w:t xml:space="preserve">Comercial / Financeiro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 consolidado</w:t>
            </w:r>
          </w:p>
        </w:tc>
        <w:tc>
          <w:tcPr/>
          <w:p>
            <w:pPr>
              <w:pStyle w:val="Compact"/>
            </w:pPr>
            <w:r>
              <w:t xml:space="preserve">Super-Admin / Comercial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8" w:name="X9f1c7f47235690fa156f42cbbf1718c1942c9b0"/>
    <w:p>
      <w:pPr>
        <w:pStyle w:val="Heading2"/>
      </w:pPr>
      <w:r>
        <w:rPr>
          <w:b/>
          <w:bCs/>
        </w:rPr>
        <w:t xml:space="preserve">9. MAPA TRANSVERSAL DE FUNCIONALIDADES DO MVP</w:t>
      </w:r>
    </w:p>
    <w:p>
      <w:pPr>
        <w:pStyle w:val="FirstParagraph"/>
      </w:pPr>
      <w:r>
        <w:t xml:space="preserve">Esta seção cruza as funcionalidades técnicas com os atores que as consomem e a prioridade no MVP. Serve como base para o handoff técnico e para a geração do prompt de construção.</w:t>
      </w:r>
    </w:p>
    <w:p>
      <w:pPr>
        <w:pStyle w:val="BodyText"/>
      </w:pPr>
      <w:r>
        <w:rPr>
          <w:b/>
          <w:bCs/>
        </w:rPr>
        <w:t xml:space="preserve">Legenda de prioridade:</w:t>
      </w:r>
      <w:r>
        <w:t xml:space="preserve"> </w:t>
      </w:r>
      <w:r>
        <w:t xml:space="preserve">P0 = bloqueante do piloto · P1 = essencial · P2 = desejável · ? = a validar.</w:t>
      </w:r>
    </w:p>
    <w:bookmarkStart w:id="86" w:name="X45be1a4b855157a0b78b88a9b250febab307575"/>
    <w:p>
      <w:pPr>
        <w:pStyle w:val="Heading3"/>
      </w:pPr>
      <w:r>
        <w:rPr>
          <w:b/>
          <w:bCs/>
        </w:rPr>
        <w:t xml:space="preserve">9.1 Funcionalidades por módulo 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Autenticação (login, recuperação de senha, MFA)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Aceite LGPD (registro com timestamp/IP/versão)</w:t>
            </w:r>
          </w:p>
        </w:tc>
        <w:tc>
          <w:tcPr/>
          <w:p>
            <w:pPr>
              <w:pStyle w:val="Compact"/>
            </w:pPr>
            <w:r>
              <w:t xml:space="preserve">Beneficiário, Profissional, 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Permissões granulares por perfil</w:t>
            </w:r>
          </w:p>
        </w:tc>
        <w:tc>
          <w:tcPr/>
          <w:p>
            <w:pPr>
              <w:pStyle w:val="Compact"/>
            </w:pPr>
            <w:r>
              <w:t xml:space="preserve">Gestores YNA, 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Management</w:t>
            </w:r>
          </w:p>
        </w:tc>
        <w:tc>
          <w:tcPr/>
          <w:p>
            <w:pPr>
              <w:pStyle w:val="Compact"/>
            </w:pPr>
            <w:r>
              <w:t xml:space="preserve">Cadastro de empresa + Master RH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Estrutura de departamentos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Operadores e papéis RH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Gestão de contratos B2B (anexo, vigência)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 &amp; Profiles — Beneficiário</w:t>
            </w:r>
          </w:p>
        </w:tc>
        <w:tc>
          <w:tcPr/>
          <w:p>
            <w:pPr>
              <w:pStyle w:val="Compact"/>
            </w:pPr>
            <w:r>
              <w:t xml:space="preserve">Carga em massa via planilha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Cadastro individual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Completar perfil pelo beneficiário (privacy-by-design)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Integração agenda pessoal (iCal/Google)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Gestão de ciclo de vida (Convidado/Ativo/Inativo)</w:t>
            </w:r>
          </w:p>
        </w:tc>
        <w:tc>
          <w:tcPr/>
          <w:p>
            <w:pPr>
              <w:pStyle w:val="Compact"/>
            </w:pPr>
            <w:r>
              <w:t xml:space="preserve">RH, 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 &amp; Profiles — Profissional</w:t>
            </w:r>
          </w:p>
        </w:tc>
        <w:tc>
          <w:tcPr/>
          <w:p>
            <w:pPr>
              <w:pStyle w:val="Compact"/>
            </w:pPr>
            <w:r>
              <w:t xml:space="preserve">Tipos de profissional (campos de cadastro flexíveis + triagem, por tipo)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Criação de conta + cadastro do perfil (empresa,</w:t>
            </w:r>
            <w:r>
              <w:t xml:space="preserve"> </w:t>
            </w:r>
            <w:r>
              <w:rPr>
                <w:b/>
                <w:bCs/>
              </w:rPr>
              <w:t xml:space="preserve">perfil profissional</w:t>
            </w:r>
            <w:r>
              <w:t xml:space="preserve"> </w:t>
            </w:r>
            <w:r>
              <w:t xml:space="preserve">por tipo, formação, disponibilidade)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Ativação da conta</w:t>
            </w:r>
            <w:r>
              <w:t xml:space="preserve"> </w:t>
            </w:r>
            <w:r>
              <w:t xml:space="preserve">(revisar perfil, disponibilidade, vídeo, vídeos de onboarding)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Detalhe do profissional (sessões, qualidade, financeiro)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Vídeo de apresentação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Trilha de integração obrigatória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Setup financeiro (PJ, antecipação, cadência)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Atualizações de certificados/formação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Cadastro de férias e ausências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Disponibilidade para plantão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Triagem (perguntas definidas no</w:t>
            </w:r>
            <w:r>
              <w:t xml:space="preserve"> </w:t>
            </w:r>
            <w:r>
              <w:rPr>
                <w:b/>
                <w:bCs/>
              </w:rPr>
              <w:t xml:space="preserve">tipo de profissional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Roda da Vida (integração à triagem)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Algoritmo de matching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Curadoria informativa dos 3 matches (telemetria, sem aprovação)</w:t>
            </w:r>
          </w:p>
        </w:tc>
        <w:tc>
          <w:tcPr/>
          <w:p>
            <w:pPr>
              <w:pStyle w:val="Compact"/>
            </w:pPr>
            <w:r>
              <w:t xml:space="preserve">Gestor Clínico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Apresentação dos 3 perfis ao beneficiário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Re-match (troca de profissional)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Compartilhamento opt-in de prontuário no re-match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Calendário/agenda integrado</w:t>
            </w:r>
          </w:p>
        </w:tc>
        <w:tc>
          <w:tcPr/>
          <w:p>
            <w:pPr>
              <w:pStyle w:val="Compact"/>
            </w:pPr>
            <w:r>
              <w:t xml:space="preserve">Beneficiário, 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Lembretes push + e-mail + agenda externa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Sala de vídeo integrada (com logs de presença)</w:t>
            </w:r>
          </w:p>
        </w:tc>
        <w:tc>
          <w:tcPr/>
          <w:p>
            <w:pPr>
              <w:pStyle w:val="Compact"/>
            </w:pPr>
            <w:r>
              <w:t xml:space="preserve">Beneficiário, 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Aviso de</w:t>
            </w:r>
            <w:r>
              <w:t xml:space="preserve"> </w:t>
            </w:r>
            <w:r>
              <w:rPr>
                <w:b/>
                <w:bCs/>
              </w:rPr>
              <w:t xml:space="preserve">próxima sessão / atraso</w:t>
            </w:r>
            <w:r>
              <w:t xml:space="preserve"> </w:t>
            </w:r>
            <w:r>
              <w:t xml:space="preserve">na sala (profissional avisa 5/10/15 min ou cancela; beneficiário aguarda)</w:t>
            </w:r>
          </w:p>
        </w:tc>
        <w:tc>
          <w:tcPr/>
          <w:p>
            <w:pPr>
              <w:pStyle w:val="Compact"/>
            </w:pPr>
            <w:r>
              <w:t xml:space="preserve">Profissional, 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Prontuário pós-sessão obrigatório (</w:t>
            </w:r>
            <w:r>
              <w:rPr>
                <w:b/>
                <w:bCs/>
              </w:rPr>
              <w:t xml:space="preserve">estruturado</w:t>
            </w:r>
            <w:r>
              <w:t xml:space="preserve">: evolução clínica obrigatória + comparecimento, temas, risco, CID-10 e complementares)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Troca de profissional sem perder histórico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&amp; Nyna</w:t>
            </w:r>
          </w:p>
        </w:tc>
        <w:tc>
          <w:tcPr/>
          <w:p>
            <w:pPr>
              <w:pStyle w:val="Compact"/>
            </w:pPr>
            <w:r>
              <w:t xml:space="preserve">Assistente IA Nyna (chat 24/7)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Botão de pânico + escalonamento ao plantão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Detecção de palavras-chave de crise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Check-in opcional (conversacional ou formulário)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Cadência configurável do check-in pelo beneficiário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Roda da Vida (radar visual de pilares)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Gamificação leve (selos / medalhas / Conquistas)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Chat assíncrono Beneficiário ↔ Profissional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P1/?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Avaliações &amp; Ranking</w:t>
            </w:r>
          </w:p>
        </w:tc>
        <w:tc>
          <w:tcPr/>
          <w:p>
            <w:pPr>
              <w:pStyle w:val="Compact"/>
            </w:pPr>
            <w:r>
              <w:t xml:space="preserve">Feedback pós-sessão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Avaliação periódica do profissional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Avaliação periódica da YNA (NPS macro)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Cálculo do Ranking YNA (interno, oculto no MVP)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&amp; Reporting</w:t>
            </w:r>
          </w:p>
        </w:tc>
        <w:tc>
          <w:tcPr/>
          <w:p>
            <w:pPr>
              <w:pStyle w:val="Compact"/>
            </w:pPr>
            <w:r>
              <w:t xml:space="preserve">Dashboard RH com KPIs + mapa de calor NR-1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K-anonimato ≥ 4 nos relatórios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Relatório mensal one-page (PDF)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Relatório pessoal do beneficiário (Carta de Progresso / PDF)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Dashboard macro YNA (visão 360°)</w:t>
            </w:r>
          </w:p>
        </w:tc>
        <w:tc>
          <w:tcPr/>
          <w:p>
            <w:pPr>
              <w:pStyle w:val="Compact"/>
            </w:pPr>
            <w:r>
              <w:t xml:space="preserve">Gestores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E-mail transacional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Sync com agenda pessoal (iCal/Google)</w:t>
            </w:r>
          </w:p>
        </w:tc>
        <w:tc>
          <w:tcPr/>
          <w:p>
            <w:pPr>
              <w:pStyle w:val="Compact"/>
            </w:pPr>
            <w:r>
              <w:t xml:space="preserve">Beneficiário, 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&amp; Payments</w:t>
            </w:r>
          </w:p>
        </w:tc>
        <w:tc>
          <w:tcPr/>
          <w:p>
            <w:pPr>
              <w:pStyle w:val="Compact"/>
            </w:pPr>
            <w:r>
              <w:t xml:space="preserve">Contratos SaaS B2B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Antecipação de recebíveis (fintech)</w:t>
            </w:r>
          </w:p>
        </w:tc>
        <w:tc>
          <w:tcPr/>
          <w:p>
            <w:pPr>
              <w:pStyle w:val="Compact"/>
            </w:pPr>
            <w:r>
              <w:t xml:space="preserve">Profissional, 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Emissão de nota fiscal pelo profissional (fechamento + antecipação)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Financeiro do profissional —</w:t>
            </w:r>
            <w:r>
              <w:t xml:space="preserve"> </w:t>
            </w:r>
            <w:r>
              <w:rPr>
                <w:b/>
                <w:bCs/>
              </w:rPr>
              <w:t xml:space="preserve">fatura por período</w:t>
            </w:r>
            <w:r>
              <w:t xml:space="preserve"> </w:t>
            </w:r>
            <w:r>
              <w:t xml:space="preserve">(a resgatar/resgatado, NF, pagamento)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Financeiro do RH —</w:t>
            </w:r>
            <w:r>
              <w:t xml:space="preserve"> </w:t>
            </w:r>
            <w:r>
              <w:rPr>
                <w:b/>
                <w:bCs/>
              </w:rPr>
              <w:t xml:space="preserve">parcelas do contrato</w:t>
            </w:r>
            <w:r>
              <w:t xml:space="preserve"> </w:t>
            </w:r>
            <w:r>
              <w:t xml:space="preserve">(NF/boleto, informar pagamento)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Financeiro › Profissionais: conferência de notas, antecipação (+ taxa), registro de pagamento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Financeiro › Empresas: parcelas dos contratos (NF/boleto, baixa de pagamento)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Pagamento B2C (cartão)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&amp; Compliance</w:t>
            </w:r>
          </w:p>
        </w:tc>
        <w:tc>
          <w:tcPr/>
          <w:p>
            <w:pPr>
              <w:pStyle w:val="Compact"/>
            </w:pPr>
            <w:r>
              <w:t xml:space="preserve">Workflow de direitos LGPD do titular —</w:t>
            </w:r>
            <w:r>
              <w:t xml:space="preserve"> </w:t>
            </w:r>
            <w:r>
              <w:rPr>
                <w:b/>
                <w:bCs/>
              </w:rPr>
              <w:t xml:space="preserve">via tickets/Suporte</w:t>
            </w:r>
            <w:r>
              <w:t xml:space="preserve"> </w:t>
            </w:r>
            <w:r>
              <w:t xml:space="preserve">(acesso, correção, exclusão, revogação)</w:t>
            </w:r>
          </w:p>
        </w:tc>
        <w:tc>
          <w:tcPr/>
          <w:p>
            <w:pPr>
              <w:pStyle w:val="Compact"/>
            </w:pPr>
            <w:r>
              <w:t xml:space="preserve">Beneficiário → Atendente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Solicitação de prontuário do beneficiário (ticket)</w:t>
            </w:r>
          </w:p>
        </w:tc>
        <w:tc>
          <w:tcPr/>
          <w:p>
            <w:pPr>
              <w:pStyle w:val="Compact"/>
            </w:pPr>
            <w:r>
              <w:t xml:space="preserve">Beneficiário → 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Logs de auditoria de ações sensíveis</w:t>
            </w:r>
            <w:r>
              <w:t xml:space="preserve"> </w:t>
            </w:r>
            <w:r>
              <w:rPr>
                <w:i/>
                <w:iCs/>
              </w:rPr>
              <w:t xml:space="preserve">(sem tela no MVP — evolução)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Aceites de Termos/Política (versionamento)</w:t>
            </w:r>
            <w:r>
              <w:t xml:space="preserve"> </w:t>
            </w:r>
            <w:r>
              <w:rPr>
                <w:i/>
                <w:iCs/>
              </w:rPr>
              <w:t xml:space="preserve">(sem tela no MVP — evolução)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Backoffice YNA</w:t>
            </w:r>
          </w:p>
        </w:tc>
        <w:tc>
          <w:tcPr/>
          <w:p>
            <w:pPr>
              <w:pStyle w:val="Compact"/>
            </w:pPr>
            <w:r>
              <w:t xml:space="preserve">Login + recuperação de senha (MFA)</w:t>
            </w:r>
          </w:p>
        </w:tc>
        <w:tc>
          <w:tcPr/>
          <w:p>
            <w:pPr>
              <w:pStyle w:val="Compact"/>
            </w:pPr>
            <w:r>
              <w:t xml:space="preserve">Usuários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Gestão de</w:t>
            </w:r>
            <w:r>
              <w:t xml:space="preserve"> </w:t>
            </w:r>
            <w:r>
              <w:rPr>
                <w:b/>
                <w:bCs/>
              </w:rPr>
              <w:t xml:space="preserve">Usuários</w:t>
            </w:r>
            <w:r>
              <w:t xml:space="preserve"> </w:t>
            </w:r>
            <w:r>
              <w:t xml:space="preserve">(convite, Super-Admin, inativação, filtros)</w:t>
            </w:r>
          </w:p>
        </w:tc>
        <w:tc>
          <w:tcPr/>
          <w:p>
            <w:pPr>
              <w:pStyle w:val="Compact"/>
            </w:pPr>
            <w: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Gestão de</w:t>
            </w:r>
            <w:r>
              <w:t xml:space="preserve"> </w:t>
            </w:r>
            <w:r>
              <w:rPr>
                <w:b/>
                <w:bCs/>
              </w:rPr>
              <w:t xml:space="preserve">tipos de profissional</w:t>
            </w:r>
            <w:r>
              <w:t xml:space="preserve"> </w:t>
            </w:r>
            <w:r>
              <w:t xml:space="preserve">(triagem + campos flexíveis)</w:t>
            </w:r>
          </w:p>
        </w:tc>
        <w:tc>
          <w:tcPr/>
          <w:p>
            <w:pPr>
              <w:pStyle w:val="Compact"/>
            </w:pPr>
            <w:r>
              <w:t xml:space="preserve">Gestor Profissionais / Clínico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Cadastro/gestão de empresas</w:t>
            </w:r>
          </w:p>
        </w:tc>
        <w:tc>
          <w:tcPr/>
          <w:p>
            <w:pPr>
              <w:pStyle w:val="Compact"/>
            </w:pPr>
            <w:r>
              <w:t xml:space="preserve">Gestor Comercial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Controle de contratos (histórico/renovação)</w:t>
            </w:r>
          </w:p>
        </w:tc>
        <w:tc>
          <w:tcPr/>
          <w:p>
            <w:pPr>
              <w:pStyle w:val="Compact"/>
            </w:pPr>
            <w:r>
              <w:t xml:space="preserve">Gestor Comercial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Aprovação de profissionais (avaliação por blocos)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Detalhe do profissional (sessões, qualidade, financeiro)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Curadoria informativa de matches</w:t>
            </w:r>
          </w:p>
        </w:tc>
        <w:tc>
          <w:tcPr/>
          <w:p>
            <w:pPr>
              <w:pStyle w:val="Compact"/>
            </w:pPr>
            <w:r>
              <w:t xml:space="preserve">Gestor Clínico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CMS da</w:t>
            </w:r>
            <w:r>
              <w:t xml:space="preserve"> </w:t>
            </w:r>
            <w:r>
              <w:rPr>
                <w:b/>
                <w:bCs/>
              </w:rPr>
              <w:t xml:space="preserve">Academia YNA</w:t>
            </w:r>
            <w:r>
              <w:t xml:space="preserve"> </w:t>
            </w:r>
            <w:r>
              <w:t xml:space="preserve">(cursos/lives/artigos, público-alvo por tipo, métricas)</w:t>
            </w:r>
          </w:p>
        </w:tc>
        <w:tc>
          <w:tcPr/>
          <w:p>
            <w:pPr>
              <w:pStyle w:val="Compact"/>
            </w:pPr>
            <w:r>
              <w:t xml:space="preserve">Gestor Conteúdo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Agenda de lives + canal YouTube fechado</w:t>
            </w:r>
          </w:p>
        </w:tc>
        <w:tc>
          <w:tcPr/>
          <w:p>
            <w:pPr>
              <w:pStyle w:val="Compact"/>
            </w:pPr>
            <w:r>
              <w:t xml:space="preserve">Gestor de Conteúdo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 de documentos</w:t>
            </w:r>
            <w:r>
              <w:t xml:space="preserve"> </w:t>
            </w:r>
            <w:r>
              <w:t xml:space="preserve">(público-alvo por tipo)</w:t>
            </w:r>
          </w:p>
        </w:tc>
        <w:tc>
          <w:tcPr/>
          <w:p>
            <w:pPr>
              <w:pStyle w:val="Compact"/>
            </w:pPr>
            <w:r>
              <w:t xml:space="preserve">Gestor Conteúdo / Clínico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de Planos</w:t>
            </w:r>
            <w:r>
              <w:t xml:space="preserve"> </w:t>
            </w:r>
            <w:r>
              <w:t xml:space="preserve">(catálogo comercial B2B/B2C, features por plano)</w:t>
            </w:r>
          </w:p>
        </w:tc>
        <w:tc>
          <w:tcPr/>
          <w:p>
            <w:pPr>
              <w:pStyle w:val="Compact"/>
            </w:pPr>
            <w:r>
              <w:t xml:space="preserve">Gestor Comercial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Escala de plantão</w:t>
            </w:r>
            <w:r>
              <w:t xml:space="preserve"> </w:t>
            </w:r>
            <w:r>
              <w:rPr>
                <w:i/>
                <w:iCs/>
              </w:rPr>
              <w:t xml:space="preserve">(pendente de protótipo)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Painel de controle de sessões (big numbers clicáveis, filtros)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Painel de emergências em curso</w:t>
            </w:r>
            <w:r>
              <w:t xml:space="preserve"> </w:t>
            </w:r>
            <w:r>
              <w:rPr>
                <w:i/>
                <w:iCs/>
              </w:rPr>
              <w:t xml:space="preserve">(pendente de protótipo)</w:t>
            </w:r>
          </w:p>
        </w:tc>
        <w:tc>
          <w:tcPr/>
          <w:p>
            <w:pPr>
              <w:pStyle w:val="Compact"/>
            </w:pPr>
            <w:r>
              <w:t xml:space="preserve">Gestor Profissionais, Atendente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Sistema de tickets/suporte (filtros, prazo/atraso, atendimento)</w:t>
            </w:r>
          </w:p>
        </w:tc>
        <w:tc>
          <w:tcPr/>
          <w:p>
            <w:pPr>
              <w:pStyle w:val="Compact"/>
            </w:pPr>
            <w:r>
              <w:t xml:space="preserve">Atendente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Cockpit do gestor</w:t>
            </w:r>
            <w:r>
              <w:t xml:space="preserve"> </w:t>
            </w:r>
            <w:r>
              <w:t xml:space="preserve">— indicadores por temporalidade (Foto atual + Por período, navegação mês/ano) +</w:t>
            </w:r>
            <w:r>
              <w:t xml:space="preserve"> </w:t>
            </w:r>
            <w:r>
              <w:rPr>
                <w:b/>
                <w:bCs/>
              </w:rPr>
              <w:t xml:space="preserve">Suas pendências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central de notificações</w:t>
            </w:r>
            <w:r>
              <w:t xml:space="preserve"> </w:t>
            </w:r>
            <w:r>
              <w:t xml:space="preserve">(deep-link)</w:t>
            </w:r>
          </w:p>
        </w:tc>
        <w:tc>
          <w:tcPr/>
          <w:p>
            <w:pPr>
              <w:pStyle w:val="Compact"/>
            </w:pPr>
            <w:r>
              <w:t xml:space="preserve">Usuários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B2B → B2C (migração)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B2C → B2B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B2B → outro B2B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86"/>
    <w:bookmarkStart w:id="87" w:name="X50b0f366123ed95ede55ac80e8fa093cae3dd34"/>
    <w:p>
      <w:pPr>
        <w:pStyle w:val="Heading3"/>
      </w:pPr>
      <w:r>
        <w:rPr>
          <w:b/>
          <w:bCs/>
        </w:rPr>
        <w:t xml:space="preserve">9.2 Módulos lógicos sugeridos para a arquitetura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Identity &amp; Access</w:t>
      </w:r>
      <w:r>
        <w:t xml:space="preserve"> </w:t>
      </w:r>
      <w:r>
        <w:t xml:space="preserve">— autenticação, papéis, MFA, consentimento LGPD.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Tenant Management</w:t>
      </w:r>
      <w:r>
        <w:t xml:space="preserve"> </w:t>
      </w:r>
      <w:r>
        <w:t xml:space="preserve">— empresas, contratos, licenças, estrutura de departamentos.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People &amp; Profiles</w:t>
      </w:r>
      <w:r>
        <w:t xml:space="preserve"> </w:t>
      </w:r>
      <w:r>
        <w:t xml:space="preserve">— beneficiários, profissionais (perfil, agenda, PJ), gestores YNA.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Matching</w:t>
      </w:r>
      <w:r>
        <w:t xml:space="preserve"> </w:t>
      </w:r>
      <w:r>
        <w:t xml:space="preserve">— triagem, algoritmo, curadoria YNA, re-match.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Sessions</w:t>
      </w:r>
      <w:r>
        <w:t xml:space="preserve"> </w:t>
      </w:r>
      <w:r>
        <w:t xml:space="preserve">— agenda, sala de vídeo, prontuário pós-sessão obrigatório.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Engagement</w:t>
      </w:r>
      <w:r>
        <w:t xml:space="preserve"> </w:t>
      </w:r>
      <w:r>
        <w:t xml:space="preserve">— Nyna (IA), botão de pânico, check-in opcional, chat assíncrono.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Evaluations</w:t>
      </w:r>
      <w:r>
        <w:t xml:space="preserve"> </w:t>
      </w:r>
      <w:r>
        <w:t xml:space="preserve">— feedback pós-sessão, avaliação de profissional, NPS YNA, Ranking interno.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Analytics &amp; Reporting</w:t>
      </w:r>
      <w:r>
        <w:t xml:space="preserve"> </w:t>
      </w:r>
      <w:r>
        <w:t xml:space="preserve">— dashboard RH (k-anonimato), dashboard macro YNA, NR-1.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orquestração multi-canal (push, e-mail, sync agenda).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Billing &amp; Payments</w:t>
      </w:r>
      <w:r>
        <w:t xml:space="preserve"> </w:t>
      </w:r>
      <w:r>
        <w:t xml:space="preserve">— contratos B2B, mensalidades B2C, antecipação (fintech).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Audit &amp; Compliance</w:t>
      </w:r>
      <w:r>
        <w:t xml:space="preserve"> </w:t>
      </w:r>
      <w:r>
        <w:t xml:space="preserve">— logs, retenção/exclusão LGPD, solicitações de prontuário, palavras-chave de crise.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Backoffice YNA</w:t>
      </w:r>
      <w:r>
        <w:t xml:space="preserve"> </w:t>
      </w:r>
      <w:r>
        <w:t xml:space="preserve">— gestão de usuários, empresas, profissionais e tipos, conteúdo (Academia YNA), modelos de documentos, financeiro (notas de profissionais + parcelas de empresas), plantão, tickets, escala, notificações.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X4142052fdef2a1baa3ee2fe66b6ee8ac5e88527"/>
    <w:p>
      <w:pPr>
        <w:pStyle w:val="Heading2"/>
      </w:pPr>
      <w:r>
        <w:rPr>
          <w:b/>
          <w:bCs/>
        </w:rPr>
        <w:t xml:space="preserve">10. LISTA CONSOLIDADA DE PENDÊNCIAS E ITENS A VALIDAR</w:t>
      </w:r>
    </w:p>
    <w:p>
      <w:pPr>
        <w:pStyle w:val="FirstParagraph"/>
      </w:pPr>
      <w:r>
        <w:t xml:space="preserve">Esta seção consolida o que</w:t>
      </w:r>
      <w:r>
        <w:t xml:space="preserve"> </w:t>
      </w:r>
      <w:r>
        <w:rPr>
          <w:b/>
          <w:bCs/>
        </w:rPr>
        <w:t xml:space="preserve">foi definido no kickoff (26/05)</w:t>
      </w:r>
      <w:r>
        <w:t xml:space="preserve"> </w:t>
      </w:r>
      <w:r>
        <w:t xml:space="preserve">e o que</w:t>
      </w:r>
      <w:r>
        <w:t xml:space="preserve"> </w:t>
      </w:r>
      <w:r>
        <w:rPr>
          <w:b/>
          <w:bCs/>
        </w:rPr>
        <w:t xml:space="preserve">ainda está em aberto</w:t>
      </w:r>
      <w:r>
        <w:t xml:space="preserve"> </w:t>
      </w:r>
      <w:r>
        <w:t xml:space="preserve">para a próxima rodada de validações.</w:t>
      </w:r>
    </w:p>
    <w:bookmarkStart w:id="89" w:name="Xfc5181111b747c409dc1e35bacd561d29098ffc"/>
    <w:p>
      <w:pPr>
        <w:pStyle w:val="Heading3"/>
      </w:pPr>
      <w:r>
        <w:rPr>
          <w:b/>
          <w:bCs/>
        </w:rPr>
        <w:t xml:space="preserve">10.1 Pendências que seguem em aberto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Negócio</w:t>
      </w:r>
    </w:p>
    <w:p>
      <w:pPr>
        <w:pStyle w:val="Compact"/>
        <w:numPr>
          <w:ilvl w:val="1"/>
          <w:numId w:val="1055"/>
        </w:numPr>
      </w:pPr>
      <w:r>
        <w:t xml:space="preserve">Pricing detalhado B2B (valor por colaborador, descontos por volume, faixa mínima de licenças, configurações de planos).</w:t>
      </w:r>
    </w:p>
    <w:p>
      <w:pPr>
        <w:pStyle w:val="Compact"/>
        <w:numPr>
          <w:ilvl w:val="1"/>
          <w:numId w:val="1055"/>
        </w:numPr>
      </w:pPr>
      <w:r>
        <w:t xml:space="preserve">KPI principal do MVP (qual métrica define que o MVP foi validado).</w:t>
      </w:r>
    </w:p>
    <w:p>
      <w:pPr>
        <w:pStyle w:val="Compact"/>
        <w:numPr>
          <w:ilvl w:val="1"/>
          <w:numId w:val="1055"/>
        </w:numPr>
      </w:pPr>
      <w:r>
        <w:t xml:space="preserve">Pricing B2C exato (preço por plano).</w:t>
      </w:r>
    </w:p>
    <w:p>
      <w:pPr>
        <w:pStyle w:val="Compact"/>
        <w:numPr>
          <w:ilvl w:val="1"/>
          <w:numId w:val="1055"/>
        </w:numPr>
      </w:pPr>
      <w:r>
        <w:t xml:space="preserve">Cláusula contratual de migração B2C dos beneficiários ao fim do contrato.</w:t>
      </w:r>
    </w:p>
    <w:p>
      <w:pPr>
        <w:pStyle w:val="Compact"/>
        <w:numPr>
          <w:ilvl w:val="1"/>
          <w:numId w:val="1055"/>
        </w:numPr>
      </w:pPr>
      <w:r>
        <w:t xml:space="preserve">Categorias de profissionais (critérios) e correspondência com cadências de antecipação.</w:t>
      </w:r>
    </w:p>
    <w:p>
      <w:pPr>
        <w:pStyle w:val="Compact"/>
        <w:numPr>
          <w:ilvl w:val="1"/>
          <w:numId w:val="1055"/>
        </w:numPr>
      </w:pPr>
      <w:r>
        <w:t xml:space="preserve">Taxa específica de antecipação por cadência.</w:t>
      </w:r>
    </w:p>
    <w:p>
      <w:pPr>
        <w:pStyle w:val="Compact"/>
        <w:numPr>
          <w:ilvl w:val="1"/>
          <w:numId w:val="1055"/>
        </w:numPr>
      </w:pPr>
      <w:r>
        <w:t xml:space="preserve">Política de incentivo/remuneração para plantonistas.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Funcionalidades — Beneficiário</w:t>
      </w:r>
    </w:p>
    <w:p>
      <w:pPr>
        <w:pStyle w:val="Compact"/>
        <w:numPr>
          <w:ilvl w:val="1"/>
          <w:numId w:val="1056"/>
        </w:numPr>
      </w:pPr>
      <w:r>
        <w:t xml:space="preserve">Texto exato e tipo (fechada/aberta) das 5 perguntas de triagem (responsável Virgínia / YNA).</w:t>
      </w:r>
    </w:p>
    <w:p>
      <w:pPr>
        <w:pStyle w:val="Compact"/>
        <w:numPr>
          <w:ilvl w:val="1"/>
          <w:numId w:val="1056"/>
        </w:numPr>
      </w:pPr>
      <w:r>
        <w:t xml:space="preserve">Cadência específica das avaliações do profissional e da YNA.</w:t>
      </w:r>
    </w:p>
    <w:p>
      <w:pPr>
        <w:pStyle w:val="Compact"/>
        <w:numPr>
          <w:ilvl w:val="1"/>
          <w:numId w:val="1056"/>
        </w:numPr>
      </w:pPr>
      <w:r>
        <w:t xml:space="preserve">Inclusão do chat assíncrono Beneficiário↔Profissional no MVP.</w:t>
      </w:r>
    </w:p>
    <w:p>
      <w:pPr>
        <w:pStyle w:val="Compact"/>
        <w:numPr>
          <w:ilvl w:val="1"/>
          <w:numId w:val="1056"/>
        </w:numPr>
      </w:pPr>
      <w:r>
        <w:t xml:space="preserve">Política de no-show e janela de remarcação.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Funcionalidades — Profissional</w:t>
      </w:r>
    </w:p>
    <w:p>
      <w:pPr>
        <w:pStyle w:val="Compact"/>
        <w:numPr>
          <w:ilvl w:val="1"/>
          <w:numId w:val="1057"/>
        </w:numPr>
      </w:pPr>
      <w:r>
        <w:t xml:space="preserve">Conteúdo dos módulos da trilha de integração obrigatória.</w:t>
      </w:r>
    </w:p>
    <w:p>
      <w:pPr>
        <w:pStyle w:val="Compact"/>
        <w:numPr>
          <w:ilvl w:val="1"/>
          <w:numId w:val="1057"/>
        </w:numPr>
      </w:pPr>
      <w:r>
        <w:t xml:space="preserve">Template orientativo do prontuário pós-sessão (placeholder do textarea).</w:t>
      </w:r>
    </w:p>
    <w:p>
      <w:pPr>
        <w:pStyle w:val="Compact"/>
        <w:numPr>
          <w:ilvl w:val="1"/>
          <w:numId w:val="1057"/>
        </w:numPr>
      </w:pPr>
      <w:r>
        <w:t xml:space="preserve">Antecedência mínima exata para férias (sugestão: 7 dias).</w:t>
      </w:r>
    </w:p>
    <w:p>
      <w:pPr>
        <w:pStyle w:val="Compact"/>
        <w:numPr>
          <w:ilvl w:val="1"/>
          <w:numId w:val="1057"/>
        </w:numPr>
      </w:pPr>
      <w:r>
        <w:t xml:space="preserve">SLA de atendimento do plantonista (sugestão: 5 min comercial / 15 min madrugada).</w:t>
      </w:r>
    </w:p>
    <w:p>
      <w:pPr>
        <w:pStyle w:val="Compact"/>
        <w:numPr>
          <w:ilvl w:val="1"/>
          <w:numId w:val="1057"/>
        </w:numPr>
      </w:pPr>
      <w:r>
        <w:t xml:space="preserve">Formato da supervisão YNA (síncrona em grupo? fórum? frequência? obrigatoriedade?).</w:t>
      </w:r>
    </w:p>
    <w:p>
      <w:pPr>
        <w:pStyle w:val="Compact"/>
        <w:numPr>
          <w:ilvl w:val="1"/>
          <w:numId w:val="1057"/>
        </w:numPr>
      </w:pPr>
      <w:r>
        <w:t xml:space="preserve">Fórmula final do Ranking (pesos de cada critério).</w:t>
      </w:r>
    </w:p>
    <w:p>
      <w:pPr>
        <w:pStyle w:val="Compact"/>
        <w:numPr>
          <w:ilvl w:val="1"/>
          <w:numId w:val="1057"/>
        </w:numPr>
      </w:pPr>
      <w:r>
        <w:t xml:space="preserve">Estrutura inicial dos cursos avançados da Academia YNA.</w:t>
      </w:r>
    </w:p>
    <w:p>
      <w:pPr>
        <w:pStyle w:val="Compact"/>
        <w:numPr>
          <w:ilvl w:val="1"/>
          <w:numId w:val="1057"/>
        </w:numPr>
      </w:pPr>
      <w:r>
        <w:t xml:space="preserve">Criação do canal fechado YouTube YNA.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Funcionalidades — Gestores YNA</w:t>
      </w:r>
    </w:p>
    <w:p>
      <w:pPr>
        <w:pStyle w:val="Compact"/>
        <w:numPr>
          <w:ilvl w:val="1"/>
          <w:numId w:val="1058"/>
        </w:numPr>
      </w:pPr>
      <w:r>
        <w:t xml:space="preserve">Critérios de categorização de profissionais (define cadências de antecipação).</w:t>
      </w:r>
    </w:p>
    <w:p>
      <w:pPr>
        <w:pStyle w:val="Compact"/>
        <w:numPr>
          <w:ilvl w:val="1"/>
          <w:numId w:val="1058"/>
        </w:numPr>
      </w:pPr>
      <w:r>
        <w:t xml:space="preserve">SLA para curadoria de matches pela YNA.</w:t>
      </w:r>
    </w:p>
    <w:p>
      <w:pPr>
        <w:pStyle w:val="Compact"/>
        <w:numPr>
          <w:ilvl w:val="1"/>
          <w:numId w:val="1058"/>
        </w:numPr>
      </w:pPr>
      <w:r>
        <w:t xml:space="preserve">SLA para entrega de prontuário sob solicitação (sugestão: 7 dias úteis).</w:t>
      </w:r>
    </w:p>
    <w:p>
      <w:pPr>
        <w:pStyle w:val="Compact"/>
        <w:numPr>
          <w:ilvl w:val="1"/>
          <w:numId w:val="1058"/>
        </w:numPr>
      </w:pPr>
      <w:r>
        <w:t xml:space="preserve">Workflow detalhado para tickets de queixa sobre profissional.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Tecnologia</w:t>
      </w:r>
    </w:p>
    <w:p>
      <w:pPr>
        <w:pStyle w:val="Compact"/>
        <w:numPr>
          <w:ilvl w:val="1"/>
          <w:numId w:val="1059"/>
        </w:numPr>
      </w:pPr>
      <w:r>
        <w:t xml:space="preserve">Fornecedor da solução de vídeo (Daily, Twilio, Whereby, etc.).</w:t>
      </w:r>
    </w:p>
    <w:p>
      <w:pPr>
        <w:pStyle w:val="Compact"/>
        <w:numPr>
          <w:ilvl w:val="1"/>
          <w:numId w:val="1059"/>
        </w:numPr>
      </w:pPr>
      <w:r>
        <w:t xml:space="preserve">Fintech parceira para antecipação.</w:t>
      </w:r>
    </w:p>
    <w:p>
      <w:pPr>
        <w:pStyle w:val="Compact"/>
        <w:numPr>
          <w:ilvl w:val="1"/>
          <w:numId w:val="1059"/>
        </w:numPr>
      </w:pPr>
      <w:r>
        <w:t xml:space="preserve">Gateway de pagamento B2C.</w:t>
      </w:r>
    </w:p>
    <w:p>
      <w:pPr>
        <w:pStyle w:val="Compact"/>
        <w:numPr>
          <w:ilvl w:val="1"/>
          <w:numId w:val="1059"/>
        </w:numPr>
      </w:pPr>
      <w:r>
        <w:t xml:space="preserve">Hospedagem e infraestrutura (cloud provider, escalabilidade).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Compliance e Segurança</w:t>
      </w:r>
    </w:p>
    <w:p>
      <w:pPr>
        <w:pStyle w:val="Compact"/>
        <w:numPr>
          <w:ilvl w:val="1"/>
          <w:numId w:val="1060"/>
        </w:numPr>
      </w:pPr>
      <w:r>
        <w:t xml:space="preserve">Redação final dos Termos de Uso e Política de Privacidade.</w:t>
      </w:r>
    </w:p>
    <w:p>
      <w:pPr>
        <w:pStyle w:val="Compact"/>
        <w:numPr>
          <w:ilvl w:val="1"/>
          <w:numId w:val="1060"/>
        </w:numPr>
      </w:pPr>
      <w:r>
        <w:t xml:space="preserve">Designação do DPO.</w:t>
      </w:r>
    </w:p>
    <w:p>
      <w:pPr>
        <w:pStyle w:val="Compact"/>
        <w:numPr>
          <w:ilvl w:val="1"/>
          <w:numId w:val="1060"/>
        </w:numPr>
      </w:pPr>
      <w:r>
        <w:t xml:space="preserve">Lista exata das</w:t>
      </w:r>
      <w:r>
        <w:t xml:space="preserve"> </w:t>
      </w:r>
      <w:r>
        <w:rPr>
          <w:b/>
          <w:bCs/>
        </w:rPr>
        <w:t xml:space="preserve">palavras-chave de crise</w:t>
      </w:r>
      <w:r>
        <w:t xml:space="preserve"> </w:t>
      </w:r>
      <w:r>
        <w:t xml:space="preserve">monitoradas pela Nyna.</w:t>
      </w:r>
    </w:p>
    <w:p>
      <w:pPr>
        <w:pStyle w:val="Compact"/>
        <w:numPr>
          <w:ilvl w:val="1"/>
          <w:numId w:val="1060"/>
        </w:numPr>
      </w:pPr>
      <w:r>
        <w:t xml:space="preserve">Protocolo detalhado de crise (escalonamento, registro, follow-up).</w:t>
      </w:r>
    </w:p>
    <w:p>
      <w:pPr>
        <w:pStyle w:val="Compact"/>
        <w:numPr>
          <w:ilvl w:val="1"/>
          <w:numId w:val="1060"/>
        </w:numPr>
      </w:pPr>
      <w:r>
        <w:t xml:space="preserve">KPIs específicos da NR-1 e thresholds de alerta.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2026-07-13T13:55:03Z</dcterms:created>
  <dcterms:modified xsi:type="dcterms:W3CDTF">2026-07-13T13:55:03Z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