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E14" w:rsidRPr="005E0E0B" w:rsidRDefault="00544E14" w:rsidP="003014D2">
      <w:pPr>
        <w:pStyle w:val="10"/>
        <w:jc w:val="center"/>
      </w:pPr>
      <w:bookmarkStart w:id="0" w:name="_Toc10018092"/>
      <w:r w:rsidRPr="009D4021">
        <w:t>ВВЕДЕНИЕ</w:t>
      </w:r>
      <w:bookmarkEnd w:id="0"/>
    </w:p>
    <w:p w:rsidR="00F65E12" w:rsidRDefault="007B4705" w:rsidP="00444145">
      <w:pPr>
        <w:jc w:val="both"/>
        <w:rPr>
          <w:rFonts w:cs="Times New Roman"/>
          <w:szCs w:val="28"/>
        </w:rPr>
      </w:pPr>
      <w:r w:rsidRPr="005E0E0B">
        <w:rPr>
          <w:rFonts w:cs="Times New Roman"/>
          <w:szCs w:val="28"/>
        </w:rPr>
        <w:t xml:space="preserve">Данная работа посвящена исследованиям, лежащим в области бухгалтерского учета, и касается </w:t>
      </w:r>
      <w:r w:rsidR="001152A0" w:rsidRPr="001152A0">
        <w:rPr>
          <w:rFonts w:cs="Times New Roman"/>
          <w:szCs w:val="28"/>
        </w:rPr>
        <w:t xml:space="preserve">автоматизации </w:t>
      </w:r>
      <w:r w:rsidR="001152A0">
        <w:rPr>
          <w:rFonts w:cs="Times New Roman"/>
          <w:szCs w:val="28"/>
        </w:rPr>
        <w:t xml:space="preserve">процесса </w:t>
      </w:r>
      <w:r w:rsidR="001152A0" w:rsidRPr="001152A0">
        <w:rPr>
          <w:rFonts w:cs="Times New Roman"/>
          <w:szCs w:val="28"/>
        </w:rPr>
        <w:t>учета аренды помещений</w:t>
      </w:r>
      <w:r w:rsidR="001152A0" w:rsidRPr="005E0E0B">
        <w:rPr>
          <w:rFonts w:cs="Times New Roman"/>
          <w:szCs w:val="28"/>
        </w:rPr>
        <w:t xml:space="preserve"> </w:t>
      </w:r>
      <w:r w:rsidR="00F65E12">
        <w:rPr>
          <w:rFonts w:cs="Times New Roman"/>
          <w:szCs w:val="28"/>
        </w:rPr>
        <w:t>в государственных и коммерческих учреждениях.</w:t>
      </w:r>
    </w:p>
    <w:p w:rsidR="00544E14" w:rsidRDefault="007B4705" w:rsidP="00444145">
      <w:pPr>
        <w:jc w:val="both"/>
        <w:rPr>
          <w:rFonts w:cs="Times New Roman"/>
          <w:szCs w:val="28"/>
        </w:rPr>
      </w:pPr>
      <w:r w:rsidRPr="005E0E0B">
        <w:rPr>
          <w:rFonts w:cs="Times New Roman"/>
          <w:szCs w:val="28"/>
        </w:rPr>
        <w:t xml:space="preserve">Актуальность темы заключается в том, что </w:t>
      </w:r>
      <w:r w:rsidR="002D77E7">
        <w:rPr>
          <w:rFonts w:cs="Times New Roman"/>
          <w:szCs w:val="28"/>
        </w:rPr>
        <w:t xml:space="preserve">учет аренды помещений в настоящее время проводится повсеместно, а существующие инструменты для решения задач учета </w:t>
      </w:r>
      <w:r w:rsidR="00B341C2">
        <w:rPr>
          <w:rFonts w:cs="Times New Roman"/>
          <w:szCs w:val="28"/>
        </w:rPr>
        <w:t>имеют множество недостатков. В</w:t>
      </w:r>
      <w:r w:rsidR="00FA6643" w:rsidRPr="005E0E0B">
        <w:rPr>
          <w:rFonts w:cs="Times New Roman"/>
          <w:szCs w:val="28"/>
        </w:rPr>
        <w:t xml:space="preserve"> различных отраслях экономики бухгалтерский учет имеет множество специфических особенностей. В зависимости от отрасли, в которой проводится учет, меняется и весь процесс работы бухгалтера.</w:t>
      </w:r>
    </w:p>
    <w:p w:rsidR="00F96375" w:rsidRPr="00DD6299" w:rsidRDefault="002D77E7" w:rsidP="00444145">
      <w:pPr>
        <w:jc w:val="both"/>
        <w:rPr>
          <w:b/>
          <w:szCs w:val="28"/>
        </w:rPr>
      </w:pPr>
      <w:r>
        <w:rPr>
          <w:rFonts w:cs="Times New Roman"/>
          <w:szCs w:val="28"/>
        </w:rPr>
        <w:t>По мере технологического развития</w:t>
      </w:r>
      <w:r w:rsidR="007B4EB5" w:rsidRPr="005E0E0B">
        <w:rPr>
          <w:rFonts w:cs="Times New Roman"/>
          <w:szCs w:val="28"/>
        </w:rPr>
        <w:t xml:space="preserve"> </w:t>
      </w:r>
      <w:r>
        <w:rPr>
          <w:rFonts w:cs="Times New Roman"/>
          <w:szCs w:val="28"/>
        </w:rPr>
        <w:t>человечества</w:t>
      </w:r>
      <w:r w:rsidR="00F65E12">
        <w:rPr>
          <w:rFonts w:cs="Times New Roman"/>
          <w:szCs w:val="28"/>
        </w:rPr>
        <w:t>,</w:t>
      </w:r>
      <w:r>
        <w:rPr>
          <w:rFonts w:cs="Times New Roman"/>
          <w:szCs w:val="28"/>
        </w:rPr>
        <w:t xml:space="preserve"> </w:t>
      </w:r>
      <w:r w:rsidR="007B4EB5" w:rsidRPr="005E0E0B">
        <w:rPr>
          <w:rFonts w:cs="Times New Roman"/>
          <w:szCs w:val="28"/>
        </w:rPr>
        <w:t xml:space="preserve">процесс учета </w:t>
      </w:r>
      <w:r w:rsidR="00400F6B">
        <w:rPr>
          <w:rFonts w:cs="Times New Roman"/>
          <w:szCs w:val="28"/>
        </w:rPr>
        <w:t>также претерпевал серьёзные изменения. Текущие возможности для учета кардинально отличаются от прежних способов ведения аренды, таких как</w:t>
      </w:r>
      <w:r w:rsidR="007B4EB5" w:rsidRPr="005E0E0B">
        <w:rPr>
          <w:rFonts w:cs="Times New Roman"/>
          <w:szCs w:val="28"/>
        </w:rPr>
        <w:t xml:space="preserve"> </w:t>
      </w:r>
      <w:r w:rsidR="001929F5">
        <w:rPr>
          <w:rFonts w:cs="Times New Roman"/>
          <w:szCs w:val="28"/>
        </w:rPr>
        <w:t>запечатление и припоминание арендаторов в своей памяти</w:t>
      </w:r>
      <w:r w:rsidR="007B4EB5" w:rsidRPr="005E0E0B">
        <w:rPr>
          <w:rFonts w:cs="Times New Roman"/>
          <w:szCs w:val="28"/>
        </w:rPr>
        <w:t xml:space="preserve"> или</w:t>
      </w:r>
      <w:r w:rsidR="001929F5">
        <w:rPr>
          <w:rFonts w:cs="Times New Roman"/>
          <w:szCs w:val="28"/>
        </w:rPr>
        <w:t xml:space="preserve"> их</w:t>
      </w:r>
      <w:r w:rsidR="007B4EB5" w:rsidRPr="005E0E0B">
        <w:rPr>
          <w:rFonts w:cs="Times New Roman"/>
          <w:szCs w:val="28"/>
        </w:rPr>
        <w:t xml:space="preserve"> </w:t>
      </w:r>
      <w:r w:rsidR="001929F5">
        <w:rPr>
          <w:rFonts w:cs="Times New Roman"/>
          <w:szCs w:val="28"/>
        </w:rPr>
        <w:t>фиксация</w:t>
      </w:r>
      <w:r w:rsidR="007B4EB5" w:rsidRPr="005E0E0B">
        <w:rPr>
          <w:rFonts w:cs="Times New Roman"/>
          <w:szCs w:val="28"/>
        </w:rPr>
        <w:t xml:space="preserve"> на </w:t>
      </w:r>
      <w:r w:rsidR="001929F5">
        <w:rPr>
          <w:rFonts w:cs="Times New Roman"/>
          <w:szCs w:val="28"/>
        </w:rPr>
        <w:t xml:space="preserve">листах бумаги. В настоящее время доступен гораздо более удобный режим </w:t>
      </w:r>
      <w:r w:rsidR="00AC073B">
        <w:rPr>
          <w:rFonts w:cs="Times New Roman"/>
          <w:szCs w:val="28"/>
        </w:rPr>
        <w:t xml:space="preserve">управления арендой </w:t>
      </w:r>
      <w:r w:rsidR="001929F5">
        <w:rPr>
          <w:rFonts w:cs="Times New Roman"/>
          <w:szCs w:val="28"/>
        </w:rPr>
        <w:t xml:space="preserve">– через </w:t>
      </w:r>
      <w:r w:rsidR="00AC073B">
        <w:rPr>
          <w:rFonts w:cs="Times New Roman"/>
          <w:szCs w:val="28"/>
        </w:rPr>
        <w:t xml:space="preserve">файлы и документы на </w:t>
      </w:r>
      <w:r w:rsidR="001929F5">
        <w:rPr>
          <w:rFonts w:cs="Times New Roman"/>
          <w:szCs w:val="28"/>
        </w:rPr>
        <w:t>электронно-вычислительной машине</w:t>
      </w:r>
      <w:r w:rsidR="007B4EB5" w:rsidRPr="005E0E0B">
        <w:rPr>
          <w:rFonts w:cs="Times New Roman"/>
          <w:szCs w:val="28"/>
        </w:rPr>
        <w:t xml:space="preserve">. Но само использование компьютера не избавляет от ручного труда. Для решения </w:t>
      </w:r>
      <w:r w:rsidR="00AC073B">
        <w:rPr>
          <w:rFonts w:cs="Times New Roman"/>
          <w:szCs w:val="28"/>
        </w:rPr>
        <w:t>проблем работников бухгалтерии, улучшения условий труда и</w:t>
      </w:r>
      <w:r w:rsidR="007B4EB5" w:rsidRPr="005E0E0B">
        <w:rPr>
          <w:rFonts w:cs="Times New Roman"/>
          <w:szCs w:val="28"/>
        </w:rPr>
        <w:t xml:space="preserve"> </w:t>
      </w:r>
      <w:r w:rsidR="00AC073B">
        <w:rPr>
          <w:rFonts w:cs="Times New Roman"/>
          <w:szCs w:val="28"/>
        </w:rPr>
        <w:t>повышения</w:t>
      </w:r>
      <w:r w:rsidR="007B4EB5" w:rsidRPr="005E0E0B">
        <w:rPr>
          <w:rFonts w:cs="Times New Roman"/>
          <w:szCs w:val="28"/>
        </w:rPr>
        <w:t xml:space="preserve"> их </w:t>
      </w:r>
      <w:r w:rsidR="00AC073B">
        <w:rPr>
          <w:rFonts w:cs="Times New Roman"/>
          <w:szCs w:val="28"/>
        </w:rPr>
        <w:t>производительности</w:t>
      </w:r>
      <w:r w:rsidR="007B4EB5" w:rsidRPr="005E0E0B">
        <w:rPr>
          <w:rFonts w:cs="Times New Roman"/>
          <w:szCs w:val="28"/>
        </w:rPr>
        <w:t xml:space="preserve"> необходимо создать соответствующие инструменты, которые автоматизируют рабочий процесс.</w:t>
      </w:r>
    </w:p>
    <w:p w:rsidR="00F96375" w:rsidRDefault="00A749D0" w:rsidP="00444145">
      <w:pPr>
        <w:jc w:val="both"/>
      </w:pPr>
      <w:r>
        <w:t>Современный</w:t>
      </w:r>
      <w:r w:rsidR="00B341C2">
        <w:t xml:space="preserve"> мир уже невозможно представить без </w:t>
      </w:r>
      <w:r w:rsidR="00F96375">
        <w:t>учет</w:t>
      </w:r>
      <w:r w:rsidR="00B341C2">
        <w:t>а</w:t>
      </w:r>
      <w:r w:rsidR="00F96375">
        <w:t xml:space="preserve"> аренды помещений. </w:t>
      </w:r>
      <w:r w:rsidR="00B341C2">
        <w:t>В</w:t>
      </w:r>
      <w:r w:rsidR="00F96375">
        <w:t xml:space="preserve">месте с </w:t>
      </w:r>
      <w:r w:rsidR="00B341C2">
        <w:t>развитием</w:t>
      </w:r>
      <w:r w:rsidR="00F96375">
        <w:t xml:space="preserve"> </w:t>
      </w:r>
      <w:r w:rsidR="00B341C2">
        <w:t>технологий</w:t>
      </w:r>
      <w:r w:rsidR="00AC073B">
        <w:t xml:space="preserve"> и государства</w:t>
      </w:r>
      <w:r w:rsidR="00F96375">
        <w:t>, увеличилось и количество сопутствующих сдаче в аренду зависимостей, таких как коммунал</w:t>
      </w:r>
      <w:r w:rsidR="00B341C2">
        <w:t>ьные услуги, тарификация,</w:t>
      </w:r>
      <w:r w:rsidR="00AC073B">
        <w:t xml:space="preserve"> </w:t>
      </w:r>
      <w:r w:rsidR="002D0D9B">
        <w:t xml:space="preserve">индексы стоимостей и </w:t>
      </w:r>
      <w:r w:rsidR="00AC073B">
        <w:t>налоги</w:t>
      </w:r>
      <w:r w:rsidR="00B341C2">
        <w:t>.</w:t>
      </w:r>
      <w:r>
        <w:t xml:space="preserve"> Для всего вышеперечисленного также необходимо</w:t>
      </w:r>
      <w:r w:rsidR="00785D77">
        <w:t xml:space="preserve"> проводить расчеты и вести учет, так как это уже является неотъемлемой часть сдачи помещений в аренду.</w:t>
      </w:r>
    </w:p>
    <w:p w:rsidR="00F96375" w:rsidRDefault="00F96375" w:rsidP="00444145">
      <w:pPr>
        <w:jc w:val="both"/>
      </w:pPr>
      <w:r w:rsidRPr="00FC495F">
        <w:t xml:space="preserve">Для </w:t>
      </w:r>
      <w:r w:rsidR="00785D77">
        <w:t>реализации</w:t>
      </w:r>
      <w:r w:rsidRPr="00FC495F">
        <w:t xml:space="preserve"> </w:t>
      </w:r>
      <w:r w:rsidR="00785D77">
        <w:t>коммерческой</w:t>
      </w:r>
      <w:r w:rsidRPr="00FC495F">
        <w:t xml:space="preserve"> деятельности компании</w:t>
      </w:r>
      <w:r w:rsidR="00785D77">
        <w:t>, зачастую,</w:t>
      </w:r>
      <w:r w:rsidRPr="00FC495F">
        <w:t xml:space="preserve"> необходимо помещение</w:t>
      </w:r>
      <w:r w:rsidR="00785D77">
        <w:t>, которое может н</w:t>
      </w:r>
      <w:r w:rsidRPr="00FC495F">
        <w:t xml:space="preserve">аходиться </w:t>
      </w:r>
      <w:r w:rsidR="00785D77">
        <w:t xml:space="preserve">в собственности </w:t>
      </w:r>
      <w:r w:rsidRPr="00FC495F">
        <w:t xml:space="preserve">или в аренде. </w:t>
      </w:r>
      <w:r w:rsidR="00785D77">
        <w:t>Н</w:t>
      </w:r>
      <w:r w:rsidRPr="00FC495F">
        <w:t xml:space="preserve">е все предприниматели </w:t>
      </w:r>
      <w:r w:rsidR="00785D77">
        <w:t xml:space="preserve">имеют возможность </w:t>
      </w:r>
      <w:r w:rsidRPr="00FC495F">
        <w:t xml:space="preserve">приобрести </w:t>
      </w:r>
      <w:r w:rsidR="00785D77">
        <w:t xml:space="preserve">себе </w:t>
      </w:r>
      <w:r w:rsidRPr="00FC495F">
        <w:t>помещение</w:t>
      </w:r>
      <w:r w:rsidR="00785D77">
        <w:t>, поэтому н</w:t>
      </w:r>
      <w:r w:rsidR="00785D77" w:rsidRPr="00FC495F">
        <w:t>аиболее распространен</w:t>
      </w:r>
      <w:r w:rsidR="00785D77">
        <w:t>ным считается</w:t>
      </w:r>
      <w:r w:rsidR="00785D77" w:rsidRPr="00FC495F">
        <w:t xml:space="preserve"> второй вариант</w:t>
      </w:r>
      <w:r w:rsidRPr="00FC495F">
        <w:t xml:space="preserve">. </w:t>
      </w:r>
      <w:r w:rsidR="00785D77">
        <w:lastRenderedPageBreak/>
        <w:t>Но а</w:t>
      </w:r>
      <w:r w:rsidRPr="00FC495F">
        <w:t>ренда пред</w:t>
      </w:r>
      <w:r w:rsidR="00785D77">
        <w:t>усматривает возникновение постоянных затрат, связанных с её уплатой.</w:t>
      </w:r>
    </w:p>
    <w:p w:rsidR="00F96375" w:rsidRPr="00F54170" w:rsidRDefault="00F96375" w:rsidP="00F54170">
      <w:pPr>
        <w:jc w:val="both"/>
      </w:pPr>
      <w:r>
        <w:t>Без учета аренды многим компаниям было бы невозможно вести свою деятельность, поэтому</w:t>
      </w:r>
      <w:r w:rsidRPr="007E5ADE">
        <w:t xml:space="preserve"> </w:t>
      </w:r>
      <w:r>
        <w:t>необходимо вести правильный учет аренды</w:t>
      </w:r>
      <w:r w:rsidRPr="007E5ADE">
        <w:t>.</w:t>
      </w:r>
    </w:p>
    <w:p w:rsidR="007B4EB5" w:rsidRPr="005E0E0B" w:rsidRDefault="00955590" w:rsidP="00444145">
      <w:pPr>
        <w:jc w:val="both"/>
        <w:rPr>
          <w:rFonts w:cs="Times New Roman"/>
          <w:szCs w:val="28"/>
        </w:rPr>
      </w:pPr>
      <w:r w:rsidRPr="005E0E0B">
        <w:rPr>
          <w:rFonts w:cs="Times New Roman"/>
          <w:szCs w:val="28"/>
        </w:rPr>
        <w:t>Основной задачей бухгалтерского учета аренды является поддержка экономических процессов различных учреждений, компаний и предприятий.</w:t>
      </w:r>
    </w:p>
    <w:p w:rsidR="007B4EB5" w:rsidRPr="005E0E0B" w:rsidRDefault="007B4EB5" w:rsidP="00444145">
      <w:pPr>
        <w:jc w:val="both"/>
        <w:rPr>
          <w:rFonts w:cs="Times New Roman"/>
          <w:szCs w:val="28"/>
        </w:rPr>
      </w:pPr>
      <w:r w:rsidRPr="005E0E0B">
        <w:rPr>
          <w:rFonts w:cs="Times New Roman"/>
          <w:szCs w:val="28"/>
        </w:rPr>
        <w:t>В данной работе в качестве участка бухгалтерского учета, который будет подвержен автоматизации, будет выступать аренда помещений государственного учреждения.</w:t>
      </w:r>
    </w:p>
    <w:p w:rsidR="007B4EB5" w:rsidRPr="005E0E0B" w:rsidRDefault="00955590" w:rsidP="00444145">
      <w:pPr>
        <w:jc w:val="both"/>
        <w:rPr>
          <w:rFonts w:cs="Times New Roman"/>
          <w:szCs w:val="28"/>
        </w:rPr>
      </w:pPr>
      <w:r w:rsidRPr="005E0E0B">
        <w:rPr>
          <w:rFonts w:cs="Times New Roman"/>
          <w:szCs w:val="28"/>
        </w:rPr>
        <w:t>Цель дипломной работы заключается в анализе предметной области бухгалтерского учета и разработке автоматизированного рабочего места бухгалтера для учета аренды помещений.</w:t>
      </w:r>
    </w:p>
    <w:p w:rsidR="00955590" w:rsidRPr="005E0E0B" w:rsidRDefault="00955590" w:rsidP="00444145">
      <w:pPr>
        <w:jc w:val="both"/>
        <w:rPr>
          <w:rFonts w:cs="Times New Roman"/>
          <w:szCs w:val="28"/>
        </w:rPr>
      </w:pPr>
      <w:r w:rsidRPr="005E0E0B">
        <w:rPr>
          <w:rFonts w:cs="Times New Roman"/>
          <w:b/>
          <w:szCs w:val="28"/>
        </w:rPr>
        <w:t>Для достижения обозначенной цели выделены следующие задачи</w:t>
      </w:r>
      <w:r w:rsidRPr="005E0E0B">
        <w:rPr>
          <w:rFonts w:cs="Times New Roman"/>
          <w:szCs w:val="28"/>
        </w:rPr>
        <w:t>:</w:t>
      </w:r>
    </w:p>
    <w:p w:rsidR="00955590" w:rsidRPr="005E0E0B" w:rsidRDefault="00955590" w:rsidP="002D50A9">
      <w:pPr>
        <w:pStyle w:val="a3"/>
        <w:numPr>
          <w:ilvl w:val="0"/>
          <w:numId w:val="6"/>
        </w:numPr>
        <w:ind w:left="0" w:firstLine="709"/>
        <w:jc w:val="both"/>
        <w:rPr>
          <w:rFonts w:cs="Times New Roman"/>
          <w:szCs w:val="28"/>
        </w:rPr>
      </w:pPr>
      <w:r w:rsidRPr="005E0E0B">
        <w:rPr>
          <w:rFonts w:cs="Times New Roman"/>
          <w:szCs w:val="28"/>
        </w:rPr>
        <w:t xml:space="preserve">Исследовать </w:t>
      </w:r>
      <w:r w:rsidR="001C03E5">
        <w:rPr>
          <w:rFonts w:cs="Times New Roman"/>
          <w:szCs w:val="28"/>
        </w:rPr>
        <w:t xml:space="preserve">общие принципы </w:t>
      </w:r>
      <w:r w:rsidR="00317DCB">
        <w:rPr>
          <w:rFonts w:cs="Times New Roman"/>
          <w:szCs w:val="28"/>
        </w:rPr>
        <w:t xml:space="preserve">ведения </w:t>
      </w:r>
      <w:r w:rsidR="001C03E5">
        <w:rPr>
          <w:rFonts w:cs="Times New Roman"/>
          <w:szCs w:val="28"/>
        </w:rPr>
        <w:t>бухгалтерского учета</w:t>
      </w:r>
      <w:r w:rsidRPr="005E0E0B">
        <w:rPr>
          <w:rFonts w:cs="Times New Roman"/>
          <w:szCs w:val="28"/>
        </w:rPr>
        <w:t xml:space="preserve"> аренды </w:t>
      </w:r>
      <w:r w:rsidR="001152A0" w:rsidRPr="001152A0">
        <w:rPr>
          <w:rFonts w:cs="Times New Roman"/>
          <w:szCs w:val="28"/>
        </w:rPr>
        <w:t xml:space="preserve">помещений и </w:t>
      </w:r>
      <w:r w:rsidR="00543F3C">
        <w:rPr>
          <w:rFonts w:cs="Times New Roman"/>
          <w:szCs w:val="28"/>
        </w:rPr>
        <w:t>провести анализ продуктов-аналогов на рынке.</w:t>
      </w:r>
    </w:p>
    <w:p w:rsidR="00955590" w:rsidRDefault="001152A0" w:rsidP="002D50A9">
      <w:pPr>
        <w:pStyle w:val="a3"/>
        <w:numPr>
          <w:ilvl w:val="0"/>
          <w:numId w:val="6"/>
        </w:numPr>
        <w:ind w:left="0" w:firstLine="709"/>
        <w:jc w:val="both"/>
        <w:rPr>
          <w:rFonts w:cs="Times New Roman"/>
          <w:szCs w:val="28"/>
        </w:rPr>
      </w:pPr>
      <w:r w:rsidRPr="001152A0">
        <w:rPr>
          <w:rFonts w:cs="Times New Roman"/>
          <w:szCs w:val="28"/>
        </w:rPr>
        <w:t>Сформулировать требования к разрабатываемому продукту</w:t>
      </w:r>
      <w:r>
        <w:rPr>
          <w:rFonts w:cs="Times New Roman"/>
          <w:szCs w:val="28"/>
        </w:rPr>
        <w:t>.</w:t>
      </w:r>
    </w:p>
    <w:p w:rsidR="00317DCB" w:rsidRPr="005E0E0B" w:rsidRDefault="00317DCB" w:rsidP="002D50A9">
      <w:pPr>
        <w:pStyle w:val="a3"/>
        <w:numPr>
          <w:ilvl w:val="0"/>
          <w:numId w:val="6"/>
        </w:numPr>
        <w:ind w:left="0" w:firstLine="709"/>
        <w:jc w:val="both"/>
        <w:rPr>
          <w:rFonts w:cs="Times New Roman"/>
          <w:szCs w:val="28"/>
        </w:rPr>
      </w:pPr>
      <w:r>
        <w:rPr>
          <w:rFonts w:cs="Times New Roman"/>
          <w:szCs w:val="28"/>
        </w:rPr>
        <w:t>Обосновать выбор инструментов разработки.</w:t>
      </w:r>
    </w:p>
    <w:p w:rsidR="00955590" w:rsidRPr="005E0E0B" w:rsidRDefault="001C03E5" w:rsidP="002D50A9">
      <w:pPr>
        <w:pStyle w:val="a3"/>
        <w:numPr>
          <w:ilvl w:val="0"/>
          <w:numId w:val="6"/>
        </w:numPr>
        <w:ind w:left="0" w:firstLine="709"/>
        <w:jc w:val="both"/>
        <w:rPr>
          <w:rFonts w:cs="Times New Roman"/>
          <w:szCs w:val="28"/>
        </w:rPr>
      </w:pPr>
      <w:r>
        <w:rPr>
          <w:rFonts w:cs="Times New Roman"/>
          <w:szCs w:val="28"/>
        </w:rPr>
        <w:t>Спроектировать БД.</w:t>
      </w:r>
    </w:p>
    <w:p w:rsidR="00955590" w:rsidRPr="005E0E0B" w:rsidRDefault="00955590" w:rsidP="002D50A9">
      <w:pPr>
        <w:pStyle w:val="a3"/>
        <w:numPr>
          <w:ilvl w:val="0"/>
          <w:numId w:val="6"/>
        </w:numPr>
        <w:ind w:left="0" w:firstLine="709"/>
        <w:jc w:val="both"/>
        <w:rPr>
          <w:rFonts w:cs="Times New Roman"/>
          <w:szCs w:val="28"/>
        </w:rPr>
      </w:pPr>
      <w:r w:rsidRPr="005E0E0B">
        <w:rPr>
          <w:rFonts w:cs="Times New Roman"/>
          <w:szCs w:val="28"/>
        </w:rPr>
        <w:t>Написать код программы АРМ бухгалтера</w:t>
      </w:r>
      <w:r w:rsidR="008D3485">
        <w:rPr>
          <w:rFonts w:cs="Times New Roman"/>
          <w:szCs w:val="28"/>
        </w:rPr>
        <w:t>.</w:t>
      </w:r>
    </w:p>
    <w:p w:rsidR="00955590" w:rsidRPr="005E0E0B" w:rsidRDefault="00955590" w:rsidP="00444145">
      <w:pPr>
        <w:jc w:val="both"/>
        <w:rPr>
          <w:rFonts w:cs="Times New Roman"/>
          <w:szCs w:val="28"/>
        </w:rPr>
      </w:pPr>
      <w:r w:rsidRPr="005E0E0B">
        <w:rPr>
          <w:rFonts w:cs="Times New Roman"/>
          <w:b/>
          <w:szCs w:val="28"/>
        </w:rPr>
        <w:t xml:space="preserve">Объект: </w:t>
      </w:r>
      <w:r w:rsidRPr="005E0E0B">
        <w:rPr>
          <w:rFonts w:cs="Times New Roman"/>
          <w:szCs w:val="28"/>
        </w:rPr>
        <w:t>бухгалтерский учет аренды.</w:t>
      </w:r>
    </w:p>
    <w:p w:rsidR="00955590" w:rsidRPr="005E0E0B" w:rsidRDefault="00955590" w:rsidP="00444145">
      <w:pPr>
        <w:jc w:val="both"/>
        <w:rPr>
          <w:rFonts w:cs="Times New Roman"/>
          <w:szCs w:val="28"/>
        </w:rPr>
      </w:pPr>
      <w:r w:rsidRPr="005E0E0B">
        <w:rPr>
          <w:rFonts w:cs="Times New Roman"/>
          <w:b/>
          <w:szCs w:val="28"/>
        </w:rPr>
        <w:t xml:space="preserve">Предмет: </w:t>
      </w:r>
      <w:r w:rsidRPr="005E0E0B">
        <w:rPr>
          <w:rFonts w:cs="Times New Roman"/>
          <w:szCs w:val="28"/>
        </w:rPr>
        <w:t>автоматизированное рабочее место бухгалтера для учета аренды помещений.</w:t>
      </w:r>
    </w:p>
    <w:p w:rsidR="00955590" w:rsidRDefault="00780F6D" w:rsidP="00780F6D">
      <w:pPr>
        <w:jc w:val="both"/>
      </w:pPr>
      <w:r>
        <w:t>В первом разделе описывается предметная область</w:t>
      </w:r>
      <w:r w:rsidR="009D4173">
        <w:t xml:space="preserve"> дипломной работы –</w:t>
      </w:r>
      <w:r>
        <w:t xml:space="preserve"> </w:t>
      </w:r>
      <w:r w:rsidR="009D4173">
        <w:t xml:space="preserve">учёт </w:t>
      </w:r>
      <w:r>
        <w:t>аренды помещений</w:t>
      </w:r>
      <w:r w:rsidR="009D4173">
        <w:t>, а также р</w:t>
      </w:r>
      <w:r>
        <w:t xml:space="preserve">ассматриваются общие принципы </w:t>
      </w:r>
      <w:r w:rsidR="009D4173">
        <w:t>его</w:t>
      </w:r>
      <w:r>
        <w:t xml:space="preserve"> ведения.</w:t>
      </w:r>
      <w:r w:rsidR="009D4173">
        <w:t xml:space="preserve"> Выделяются информационные потребности пользователей программного продукта, поясняется процесс ручного и автоматизированного учета аренды. Приводятся аналоги разрабатываемой системы, их недостатки, достоинства, а также их сравнение.</w:t>
      </w:r>
    </w:p>
    <w:p w:rsidR="009D4173" w:rsidRDefault="009D4173" w:rsidP="00780F6D">
      <w:pPr>
        <w:jc w:val="both"/>
      </w:pPr>
      <w:r>
        <w:t>Второй раздел систематизирует</w:t>
      </w:r>
      <w:r w:rsidR="00C078C5">
        <w:t xml:space="preserve"> требования, предъявляемые к программному продукту – его входные и выходные данные, процесс их </w:t>
      </w:r>
      <w:r w:rsidR="00C078C5">
        <w:lastRenderedPageBreak/>
        <w:t>обработки. Также здесь представлены функциональные возможности программы с их подробным описанием.</w:t>
      </w:r>
    </w:p>
    <w:p w:rsidR="00C078C5" w:rsidRDefault="00C078C5" w:rsidP="00780F6D">
      <w:pPr>
        <w:jc w:val="both"/>
      </w:pPr>
      <w:r>
        <w:t xml:space="preserve">Обоснование выбора инструментов разработки, описание целесообразности различных решений для написания приложения и работы с базой данных представлены в третьем разделе. </w:t>
      </w:r>
    </w:p>
    <w:p w:rsidR="00C078C5" w:rsidRDefault="00C078C5" w:rsidP="00780F6D">
      <w:pPr>
        <w:jc w:val="both"/>
      </w:pPr>
      <w:r>
        <w:t xml:space="preserve">Информация о проектировании базы данных и приложения помещена в четвертый раздел. Он содержит различные модели данных </w:t>
      </w:r>
      <w:r w:rsidR="007A2160">
        <w:t xml:space="preserve">и </w:t>
      </w:r>
      <w:r w:rsidR="007A2160">
        <w:rPr>
          <w:lang w:val="en-US"/>
        </w:rPr>
        <w:t>UML</w:t>
      </w:r>
      <w:r w:rsidR="007A2160">
        <w:t>-диаграммы, описывающие процессы, происходящие в приложении и состояние его элементов.</w:t>
      </w:r>
    </w:p>
    <w:p w:rsidR="007A2160" w:rsidRDefault="007A2160" w:rsidP="00780F6D">
      <w:pPr>
        <w:jc w:val="both"/>
      </w:pPr>
      <w:r>
        <w:t>В пятом разделе описывается все, что относится к процессу конструирования программы – иерархии классов, потоки данных приложения, существующие классы и методы, их назначение.</w:t>
      </w:r>
    </w:p>
    <w:p w:rsidR="007A2160" w:rsidRPr="007A2160" w:rsidRDefault="007A2160" w:rsidP="00780F6D">
      <w:pPr>
        <w:jc w:val="both"/>
      </w:pPr>
      <w:r>
        <w:t xml:space="preserve">Шестой раздел содержит информацию, касающуюся охраны труда – об </w:t>
      </w:r>
      <w:r w:rsidR="00EC286A">
        <w:t>искусственном</w:t>
      </w:r>
      <w:r>
        <w:t xml:space="preserve"> освещении, вентиляции помещений и </w:t>
      </w:r>
      <w:r w:rsidR="007518CE">
        <w:t>пожарной безопасности.</w:t>
      </w:r>
    </w:p>
    <w:p w:rsidR="007B4EB5" w:rsidRDefault="007B4EB5" w:rsidP="00444145">
      <w:pPr>
        <w:ind w:firstLine="0"/>
        <w:jc w:val="both"/>
      </w:pPr>
      <w:r>
        <w:br w:type="page"/>
      </w:r>
    </w:p>
    <w:p w:rsidR="00F116D3" w:rsidRPr="003014D2" w:rsidRDefault="00F116D3" w:rsidP="002D50A9">
      <w:pPr>
        <w:pStyle w:val="10"/>
        <w:numPr>
          <w:ilvl w:val="0"/>
          <w:numId w:val="14"/>
        </w:numPr>
        <w:jc w:val="both"/>
        <w:rPr>
          <w:bCs/>
        </w:rPr>
      </w:pPr>
      <w:bookmarkStart w:id="1" w:name="_Toc470596695"/>
      <w:bookmarkStart w:id="2" w:name="_Toc501371044"/>
      <w:r w:rsidRPr="00D73F34">
        <w:rPr>
          <w:bCs/>
        </w:rPr>
        <w:lastRenderedPageBreak/>
        <w:t xml:space="preserve"> </w:t>
      </w:r>
      <w:bookmarkStart w:id="3" w:name="_Toc10018093"/>
      <w:bookmarkEnd w:id="1"/>
      <w:bookmarkEnd w:id="2"/>
      <w:r w:rsidR="001958B7">
        <w:rPr>
          <w:bCs/>
        </w:rPr>
        <w:t>ОБЩИЕ ПРИНЦИПЫ ВЕДЕНИЯ УЧЁТА АРЕНДЫ</w:t>
      </w:r>
      <w:bookmarkEnd w:id="3"/>
    </w:p>
    <w:p w:rsidR="00F116D3" w:rsidRPr="003014D2" w:rsidRDefault="00F116D3" w:rsidP="002D50A9">
      <w:pPr>
        <w:pStyle w:val="20"/>
        <w:keepLines w:val="0"/>
        <w:numPr>
          <w:ilvl w:val="1"/>
          <w:numId w:val="7"/>
        </w:numPr>
        <w:jc w:val="both"/>
        <w:rPr>
          <w:bCs/>
          <w:iCs/>
        </w:rPr>
      </w:pPr>
      <w:bookmarkStart w:id="4" w:name="_Toc470596697"/>
      <w:bookmarkStart w:id="5" w:name="_Toc501371046"/>
      <w:bookmarkStart w:id="6" w:name="_Toc10018094"/>
      <w:r w:rsidRPr="00444145">
        <w:rPr>
          <w:bCs/>
          <w:iCs/>
        </w:rPr>
        <w:t>Структура организации</w:t>
      </w:r>
      <w:bookmarkEnd w:id="4"/>
      <w:bookmarkEnd w:id="5"/>
      <w:r w:rsidRPr="00444145">
        <w:rPr>
          <w:bCs/>
          <w:iCs/>
        </w:rPr>
        <w:t xml:space="preserve"> </w:t>
      </w:r>
      <w:r w:rsidR="00906CD9">
        <w:rPr>
          <w:bCs/>
          <w:iCs/>
        </w:rPr>
        <w:t>бухгалтерского учета аренды</w:t>
      </w:r>
      <w:bookmarkEnd w:id="6"/>
    </w:p>
    <w:p w:rsidR="00F116D3" w:rsidRPr="00D73F34" w:rsidRDefault="00F116D3" w:rsidP="00444145">
      <w:pPr>
        <w:jc w:val="both"/>
      </w:pPr>
      <w:r w:rsidRPr="00D73F34">
        <w:t xml:space="preserve">Исследование </w:t>
      </w:r>
      <w:r w:rsidRPr="00D73F34">
        <w:rPr>
          <w:bCs/>
          <w:iCs/>
        </w:rPr>
        <w:t>организации</w:t>
      </w:r>
      <w:r>
        <w:rPr>
          <w:bCs/>
          <w:iCs/>
        </w:rPr>
        <w:t xml:space="preserve"> </w:t>
      </w:r>
      <w:r w:rsidR="0070037B">
        <w:rPr>
          <w:bCs/>
          <w:iCs/>
        </w:rPr>
        <w:t>бухгалтерского учета аренды помещений</w:t>
      </w:r>
      <w:r>
        <w:t xml:space="preserve"> </w:t>
      </w:r>
      <w:r w:rsidRPr="00D73F34">
        <w:t xml:space="preserve">направлено на выявление возможностей повышения эффективности управления </w:t>
      </w:r>
      <w:r w:rsidRPr="00D73F34">
        <w:rPr>
          <w:bCs/>
          <w:iCs/>
        </w:rPr>
        <w:t>этой сферой деятельности</w:t>
      </w:r>
      <w:r w:rsidRPr="00D73F34">
        <w:t xml:space="preserve"> на базе использования средств вычислительной техники и современных экономико-математических методов</w:t>
      </w:r>
      <w:r>
        <w:t>.</w:t>
      </w:r>
    </w:p>
    <w:p w:rsidR="00F116D3" w:rsidRPr="00D73F34" w:rsidRDefault="00F116D3" w:rsidP="00444145">
      <w:pPr>
        <w:pStyle w:val="ab"/>
        <w:rPr>
          <w:sz w:val="28"/>
        </w:rPr>
      </w:pPr>
      <w:r w:rsidRPr="00D73F34">
        <w:rPr>
          <w:sz w:val="28"/>
        </w:rPr>
        <w:t xml:space="preserve">Любая </w:t>
      </w:r>
      <w:r w:rsidRPr="00D73F34">
        <w:rPr>
          <w:bCs/>
          <w:iCs/>
          <w:sz w:val="28"/>
        </w:rPr>
        <w:t>организация должна</w:t>
      </w:r>
      <w:r w:rsidRPr="00D73F34">
        <w:rPr>
          <w:sz w:val="28"/>
        </w:rPr>
        <w:t xml:space="preserve"> решать определённый комплекс поставленных перед ней задач в ее предметной области</w:t>
      </w:r>
      <w:r w:rsidR="000131B2">
        <w:rPr>
          <w:sz w:val="28"/>
        </w:rPr>
        <w:t xml:space="preserve"> </w:t>
      </w:r>
      <w:r w:rsidR="000131B2" w:rsidRPr="000131B2">
        <w:rPr>
          <w:sz w:val="28"/>
        </w:rPr>
        <w:t>[14]</w:t>
      </w:r>
      <w:r w:rsidRPr="00D73F34">
        <w:rPr>
          <w:sz w:val="28"/>
        </w:rPr>
        <w:t xml:space="preserve">. </w:t>
      </w:r>
    </w:p>
    <w:p w:rsidR="00F116D3" w:rsidRPr="00D73F34" w:rsidRDefault="00F116D3" w:rsidP="00444145">
      <w:pPr>
        <w:pStyle w:val="ab"/>
        <w:rPr>
          <w:sz w:val="28"/>
        </w:rPr>
      </w:pPr>
      <w:r w:rsidRPr="00D73F34">
        <w:rPr>
          <w:sz w:val="28"/>
        </w:rPr>
        <w:t>Исходя из этого, можно выделить некую организационную структуру, которая включает следующие сущности:</w:t>
      </w:r>
    </w:p>
    <w:p w:rsidR="00F116D3" w:rsidRPr="00BB423C" w:rsidRDefault="00FC5BFD" w:rsidP="002D50A9">
      <w:pPr>
        <w:pStyle w:val="ab"/>
        <w:numPr>
          <w:ilvl w:val="0"/>
          <w:numId w:val="9"/>
        </w:numPr>
        <w:ind w:left="0" w:firstLine="709"/>
        <w:rPr>
          <w:sz w:val="28"/>
          <w:szCs w:val="28"/>
        </w:rPr>
      </w:pPr>
      <w:r>
        <w:rPr>
          <w:color w:val="000000"/>
          <w:sz w:val="28"/>
          <w:szCs w:val="28"/>
        </w:rPr>
        <w:t>арендаторы</w:t>
      </w:r>
      <w:r w:rsidR="00F116D3" w:rsidRPr="00BB423C">
        <w:rPr>
          <w:color w:val="000000"/>
          <w:sz w:val="28"/>
          <w:szCs w:val="28"/>
        </w:rPr>
        <w:t>;</w:t>
      </w:r>
    </w:p>
    <w:p w:rsidR="00F116D3" w:rsidRPr="00BB423C" w:rsidRDefault="00FC5BFD" w:rsidP="002D50A9">
      <w:pPr>
        <w:pStyle w:val="ab"/>
        <w:numPr>
          <w:ilvl w:val="0"/>
          <w:numId w:val="9"/>
        </w:numPr>
        <w:ind w:left="0" w:firstLine="709"/>
        <w:rPr>
          <w:sz w:val="28"/>
          <w:szCs w:val="28"/>
        </w:rPr>
      </w:pPr>
      <w:r>
        <w:rPr>
          <w:color w:val="000000"/>
          <w:sz w:val="28"/>
          <w:szCs w:val="28"/>
        </w:rPr>
        <w:t>здания</w:t>
      </w:r>
      <w:r w:rsidR="00F116D3" w:rsidRPr="00BB423C">
        <w:rPr>
          <w:color w:val="000000"/>
          <w:sz w:val="28"/>
          <w:szCs w:val="28"/>
        </w:rPr>
        <w:t>;</w:t>
      </w:r>
    </w:p>
    <w:p w:rsidR="00F116D3" w:rsidRPr="00BB423C" w:rsidRDefault="00FC5BFD" w:rsidP="002D50A9">
      <w:pPr>
        <w:pStyle w:val="ab"/>
        <w:numPr>
          <w:ilvl w:val="0"/>
          <w:numId w:val="9"/>
        </w:numPr>
        <w:ind w:left="0" w:firstLine="709"/>
        <w:rPr>
          <w:sz w:val="28"/>
          <w:szCs w:val="28"/>
        </w:rPr>
      </w:pPr>
      <w:r>
        <w:rPr>
          <w:color w:val="000000"/>
          <w:sz w:val="28"/>
          <w:szCs w:val="28"/>
        </w:rPr>
        <w:t>договоры</w:t>
      </w:r>
      <w:r w:rsidR="00F116D3" w:rsidRPr="00BB423C">
        <w:rPr>
          <w:sz w:val="28"/>
          <w:szCs w:val="28"/>
        </w:rPr>
        <w:t>;</w:t>
      </w:r>
    </w:p>
    <w:p w:rsidR="00F116D3" w:rsidRPr="00BB423C" w:rsidRDefault="00F116D3" w:rsidP="002D50A9">
      <w:pPr>
        <w:pStyle w:val="ab"/>
        <w:numPr>
          <w:ilvl w:val="0"/>
          <w:numId w:val="9"/>
        </w:numPr>
        <w:ind w:left="0" w:firstLine="709"/>
        <w:rPr>
          <w:sz w:val="28"/>
          <w:szCs w:val="28"/>
        </w:rPr>
      </w:pPr>
      <w:r>
        <w:rPr>
          <w:color w:val="000000"/>
          <w:sz w:val="28"/>
          <w:szCs w:val="28"/>
        </w:rPr>
        <w:t>сотрудники</w:t>
      </w:r>
      <w:r w:rsidRPr="00BB423C">
        <w:rPr>
          <w:sz w:val="28"/>
          <w:szCs w:val="28"/>
        </w:rPr>
        <w:t>;</w:t>
      </w:r>
    </w:p>
    <w:p w:rsidR="00F116D3" w:rsidRPr="00BB423C" w:rsidRDefault="00912C61" w:rsidP="002D50A9">
      <w:pPr>
        <w:pStyle w:val="ab"/>
        <w:numPr>
          <w:ilvl w:val="0"/>
          <w:numId w:val="9"/>
        </w:numPr>
        <w:ind w:left="0" w:firstLine="709"/>
        <w:rPr>
          <w:sz w:val="28"/>
          <w:szCs w:val="28"/>
        </w:rPr>
      </w:pPr>
      <w:r>
        <w:rPr>
          <w:sz w:val="28"/>
          <w:szCs w:val="28"/>
        </w:rPr>
        <w:t>периоды</w:t>
      </w:r>
      <w:r w:rsidR="00F116D3" w:rsidRPr="00BB423C">
        <w:rPr>
          <w:sz w:val="28"/>
          <w:szCs w:val="28"/>
        </w:rPr>
        <w:t>;</w:t>
      </w:r>
    </w:p>
    <w:p w:rsidR="00F116D3" w:rsidRPr="00BB423C" w:rsidRDefault="00FC5BFD" w:rsidP="002D50A9">
      <w:pPr>
        <w:pStyle w:val="ab"/>
        <w:numPr>
          <w:ilvl w:val="0"/>
          <w:numId w:val="9"/>
        </w:numPr>
        <w:ind w:left="0" w:firstLine="709"/>
        <w:rPr>
          <w:sz w:val="28"/>
          <w:szCs w:val="28"/>
        </w:rPr>
      </w:pPr>
      <w:r>
        <w:rPr>
          <w:color w:val="000000"/>
          <w:sz w:val="28"/>
          <w:szCs w:val="28"/>
        </w:rPr>
        <w:t>помещения</w:t>
      </w:r>
      <w:r w:rsidR="00F116D3">
        <w:rPr>
          <w:color w:val="000000"/>
          <w:sz w:val="28"/>
          <w:szCs w:val="28"/>
        </w:rPr>
        <w:t>.</w:t>
      </w:r>
    </w:p>
    <w:p w:rsidR="00F116D3" w:rsidRPr="00D73F34" w:rsidRDefault="00F116D3" w:rsidP="00444145">
      <w:pPr>
        <w:pStyle w:val="12"/>
        <w:spacing w:before="0" w:after="0" w:line="360" w:lineRule="auto"/>
        <w:ind w:firstLine="709"/>
        <w:jc w:val="both"/>
        <w:rPr>
          <w:sz w:val="28"/>
        </w:rPr>
      </w:pPr>
      <w:r w:rsidRPr="00D73F34">
        <w:rPr>
          <w:sz w:val="28"/>
        </w:rPr>
        <w:t xml:space="preserve">Услуги, предоставляемые данной системой должны соответствовать потребностям людей, которые будут пользоваться ею. </w:t>
      </w:r>
    </w:p>
    <w:p w:rsidR="00F116D3" w:rsidRPr="00D73F34" w:rsidRDefault="00F116D3" w:rsidP="00444145">
      <w:pPr>
        <w:pStyle w:val="12"/>
        <w:spacing w:before="0" w:after="0" w:line="360" w:lineRule="auto"/>
        <w:ind w:firstLine="709"/>
        <w:jc w:val="both"/>
        <w:rPr>
          <w:sz w:val="28"/>
        </w:rPr>
      </w:pPr>
      <w:r w:rsidRPr="00D73F34">
        <w:rPr>
          <w:sz w:val="28"/>
        </w:rPr>
        <w:t xml:space="preserve">В функции обслуживания входят: </w:t>
      </w:r>
      <w:r w:rsidR="00FB1427">
        <w:rPr>
          <w:sz w:val="28"/>
        </w:rPr>
        <w:t xml:space="preserve">внесение договоров в базу данных, управление расчетами аренды, </w:t>
      </w:r>
      <w:r w:rsidRPr="00D73F34">
        <w:rPr>
          <w:sz w:val="28"/>
        </w:rPr>
        <w:t>предоставлени</w:t>
      </w:r>
      <w:r w:rsidR="00FB1427">
        <w:rPr>
          <w:sz w:val="28"/>
        </w:rPr>
        <w:t>е</w:t>
      </w:r>
      <w:r w:rsidRPr="00D73F34">
        <w:rPr>
          <w:sz w:val="28"/>
        </w:rPr>
        <w:t xml:space="preserve"> отчетов и данных поиска, вывод информации на печать.</w:t>
      </w:r>
    </w:p>
    <w:p w:rsidR="00F116D3" w:rsidRPr="00D73F34" w:rsidRDefault="00F116D3" w:rsidP="00444145">
      <w:pPr>
        <w:pStyle w:val="12"/>
        <w:spacing w:before="0" w:after="0" w:line="360" w:lineRule="auto"/>
        <w:ind w:firstLine="709"/>
        <w:jc w:val="both"/>
        <w:rPr>
          <w:sz w:val="28"/>
        </w:rPr>
      </w:pPr>
    </w:p>
    <w:p w:rsidR="00F116D3" w:rsidRPr="00F54170" w:rsidRDefault="00F116D3" w:rsidP="002D50A9">
      <w:pPr>
        <w:pStyle w:val="20"/>
        <w:keepLines w:val="0"/>
        <w:numPr>
          <w:ilvl w:val="1"/>
          <w:numId w:val="7"/>
        </w:numPr>
        <w:jc w:val="both"/>
        <w:rPr>
          <w:bCs/>
          <w:iCs/>
        </w:rPr>
      </w:pPr>
      <w:r w:rsidRPr="00D73F34">
        <w:rPr>
          <w:b/>
          <w:bCs/>
          <w:iCs/>
        </w:rPr>
        <w:t xml:space="preserve"> </w:t>
      </w:r>
      <w:bookmarkStart w:id="7" w:name="_Toc470596698"/>
      <w:bookmarkStart w:id="8" w:name="_Toc501371047"/>
      <w:bookmarkStart w:id="9" w:name="_Toc10018095"/>
      <w:r w:rsidRPr="00444145">
        <w:rPr>
          <w:bCs/>
          <w:iCs/>
        </w:rPr>
        <w:t>Информационные потребности пользователей</w:t>
      </w:r>
      <w:bookmarkEnd w:id="7"/>
      <w:bookmarkEnd w:id="8"/>
      <w:bookmarkEnd w:id="9"/>
    </w:p>
    <w:p w:rsidR="00F116D3" w:rsidRDefault="00F116D3" w:rsidP="00444145">
      <w:pPr>
        <w:pStyle w:val="a3"/>
        <w:ind w:left="0"/>
        <w:jc w:val="both"/>
        <w:rPr>
          <w:szCs w:val="28"/>
        </w:rPr>
      </w:pPr>
      <w:r w:rsidRPr="00D73F34">
        <w:rPr>
          <w:szCs w:val="28"/>
        </w:rPr>
        <w:t xml:space="preserve">При </w:t>
      </w:r>
      <w:r w:rsidR="000843C3">
        <w:rPr>
          <w:szCs w:val="28"/>
        </w:rPr>
        <w:t xml:space="preserve">анализе предметной области и работы пользователей, для которых будет полезен разрабатываемый продукт, были выявлены следующие информационные потребности: </w:t>
      </w:r>
    </w:p>
    <w:p w:rsidR="00286668" w:rsidRPr="00BB423C" w:rsidRDefault="00286668" w:rsidP="002D50A9">
      <w:pPr>
        <w:pStyle w:val="ab"/>
        <w:numPr>
          <w:ilvl w:val="0"/>
          <w:numId w:val="9"/>
        </w:numPr>
        <w:ind w:left="0" w:firstLine="709"/>
        <w:rPr>
          <w:sz w:val="28"/>
          <w:szCs w:val="28"/>
        </w:rPr>
      </w:pPr>
      <w:r>
        <w:rPr>
          <w:color w:val="000000"/>
          <w:sz w:val="28"/>
          <w:szCs w:val="28"/>
        </w:rPr>
        <w:t>список арендаторов</w:t>
      </w:r>
      <w:r w:rsidRPr="00BB423C">
        <w:rPr>
          <w:color w:val="000000"/>
          <w:sz w:val="28"/>
          <w:szCs w:val="28"/>
        </w:rPr>
        <w:t>;</w:t>
      </w:r>
    </w:p>
    <w:p w:rsidR="00286668" w:rsidRPr="00BB423C" w:rsidRDefault="00286668" w:rsidP="002D50A9">
      <w:pPr>
        <w:pStyle w:val="ab"/>
        <w:numPr>
          <w:ilvl w:val="0"/>
          <w:numId w:val="9"/>
        </w:numPr>
        <w:ind w:left="0" w:firstLine="709"/>
        <w:rPr>
          <w:sz w:val="28"/>
          <w:szCs w:val="28"/>
        </w:rPr>
      </w:pPr>
      <w:r>
        <w:rPr>
          <w:color w:val="000000"/>
          <w:sz w:val="28"/>
          <w:szCs w:val="28"/>
        </w:rPr>
        <w:t>перечень зданий</w:t>
      </w:r>
      <w:r w:rsidRPr="00BB423C">
        <w:rPr>
          <w:color w:val="000000"/>
          <w:sz w:val="28"/>
          <w:szCs w:val="28"/>
        </w:rPr>
        <w:t>;</w:t>
      </w:r>
    </w:p>
    <w:p w:rsidR="00286668" w:rsidRPr="00BB423C" w:rsidRDefault="00286668" w:rsidP="002D50A9">
      <w:pPr>
        <w:pStyle w:val="ab"/>
        <w:numPr>
          <w:ilvl w:val="0"/>
          <w:numId w:val="9"/>
        </w:numPr>
        <w:ind w:left="0" w:firstLine="709"/>
        <w:rPr>
          <w:sz w:val="28"/>
          <w:szCs w:val="28"/>
        </w:rPr>
      </w:pPr>
      <w:r>
        <w:rPr>
          <w:color w:val="000000"/>
          <w:sz w:val="28"/>
          <w:szCs w:val="28"/>
        </w:rPr>
        <w:t>перечень договоров</w:t>
      </w:r>
      <w:r w:rsidRPr="00BB423C">
        <w:rPr>
          <w:sz w:val="28"/>
          <w:szCs w:val="28"/>
        </w:rPr>
        <w:t>;</w:t>
      </w:r>
    </w:p>
    <w:p w:rsidR="00286668" w:rsidRPr="00BB423C" w:rsidRDefault="00286668" w:rsidP="002D50A9">
      <w:pPr>
        <w:pStyle w:val="ab"/>
        <w:numPr>
          <w:ilvl w:val="0"/>
          <w:numId w:val="9"/>
        </w:numPr>
        <w:ind w:left="0" w:firstLine="709"/>
        <w:rPr>
          <w:sz w:val="28"/>
          <w:szCs w:val="28"/>
        </w:rPr>
      </w:pPr>
      <w:r>
        <w:rPr>
          <w:color w:val="000000"/>
          <w:sz w:val="28"/>
          <w:szCs w:val="28"/>
        </w:rPr>
        <w:lastRenderedPageBreak/>
        <w:t>перечень сотрудников</w:t>
      </w:r>
      <w:r w:rsidRPr="00BB423C">
        <w:rPr>
          <w:sz w:val="28"/>
          <w:szCs w:val="28"/>
        </w:rPr>
        <w:t>;</w:t>
      </w:r>
    </w:p>
    <w:p w:rsidR="00286668" w:rsidRPr="00BB423C" w:rsidRDefault="00286668" w:rsidP="002D50A9">
      <w:pPr>
        <w:pStyle w:val="ab"/>
        <w:numPr>
          <w:ilvl w:val="0"/>
          <w:numId w:val="9"/>
        </w:numPr>
        <w:ind w:left="0" w:firstLine="709"/>
        <w:rPr>
          <w:sz w:val="28"/>
          <w:szCs w:val="28"/>
        </w:rPr>
      </w:pPr>
      <w:r>
        <w:rPr>
          <w:sz w:val="28"/>
          <w:szCs w:val="28"/>
        </w:rPr>
        <w:t>список месяцев аренды для каждого договора</w:t>
      </w:r>
      <w:r w:rsidRPr="00BB423C">
        <w:rPr>
          <w:sz w:val="28"/>
          <w:szCs w:val="28"/>
        </w:rPr>
        <w:t>;</w:t>
      </w:r>
    </w:p>
    <w:p w:rsidR="00286668" w:rsidRPr="00F54170" w:rsidRDefault="00286668" w:rsidP="002D50A9">
      <w:pPr>
        <w:pStyle w:val="ab"/>
        <w:numPr>
          <w:ilvl w:val="0"/>
          <w:numId w:val="9"/>
        </w:numPr>
        <w:ind w:left="0" w:firstLine="709"/>
        <w:rPr>
          <w:sz w:val="28"/>
          <w:szCs w:val="28"/>
        </w:rPr>
      </w:pPr>
      <w:r>
        <w:rPr>
          <w:color w:val="000000"/>
          <w:sz w:val="28"/>
          <w:szCs w:val="28"/>
        </w:rPr>
        <w:t>перечень помещений.</w:t>
      </w:r>
    </w:p>
    <w:p w:rsidR="00906CD9" w:rsidRPr="00F54170" w:rsidRDefault="00F116D3" w:rsidP="00F54170">
      <w:pPr>
        <w:pStyle w:val="ab"/>
        <w:rPr>
          <w:iCs/>
          <w:sz w:val="28"/>
        </w:rPr>
      </w:pPr>
      <w:r w:rsidRPr="00D73F34">
        <w:rPr>
          <w:iCs/>
          <w:sz w:val="28"/>
        </w:rPr>
        <w:t xml:space="preserve">Основными пользователями программного комплекса являются </w:t>
      </w:r>
      <w:r>
        <w:rPr>
          <w:iCs/>
          <w:sz w:val="28"/>
        </w:rPr>
        <w:t>сотрудники</w:t>
      </w:r>
      <w:r w:rsidRPr="00D73F34">
        <w:rPr>
          <w:iCs/>
          <w:sz w:val="28"/>
        </w:rPr>
        <w:t xml:space="preserve"> </w:t>
      </w:r>
      <w:r w:rsidR="00FB1427">
        <w:rPr>
          <w:iCs/>
          <w:sz w:val="28"/>
        </w:rPr>
        <w:t>бухгалтерии по учету аренды</w:t>
      </w:r>
      <w:r w:rsidR="00ED4AF5">
        <w:rPr>
          <w:iCs/>
          <w:sz w:val="28"/>
        </w:rPr>
        <w:t xml:space="preserve">. </w:t>
      </w:r>
    </w:p>
    <w:p w:rsidR="00906CD9" w:rsidRDefault="00906CD9" w:rsidP="00E7680B">
      <w:pPr>
        <w:ind w:firstLine="0"/>
        <w:jc w:val="both"/>
      </w:pPr>
    </w:p>
    <w:p w:rsidR="0041075E" w:rsidRPr="003014D2" w:rsidRDefault="005770C7" w:rsidP="002D50A9">
      <w:pPr>
        <w:pStyle w:val="20"/>
        <w:keepLines w:val="0"/>
        <w:numPr>
          <w:ilvl w:val="1"/>
          <w:numId w:val="7"/>
        </w:numPr>
        <w:jc w:val="both"/>
        <w:rPr>
          <w:bCs/>
          <w:iCs/>
        </w:rPr>
      </w:pPr>
      <w:bookmarkStart w:id="10" w:name="_Toc10018096"/>
      <w:r w:rsidRPr="00444145">
        <w:rPr>
          <w:bCs/>
          <w:iCs/>
        </w:rPr>
        <w:t xml:space="preserve">Процесс </w:t>
      </w:r>
      <w:r w:rsidRPr="003014D2">
        <w:rPr>
          <w:bCs/>
          <w:iCs/>
        </w:rPr>
        <w:t>учета аренды</w:t>
      </w:r>
      <w:bookmarkEnd w:id="10"/>
    </w:p>
    <w:p w:rsidR="0041075E" w:rsidRPr="005770C7" w:rsidRDefault="0041075E" w:rsidP="002D50A9">
      <w:pPr>
        <w:pStyle w:val="30"/>
        <w:numPr>
          <w:ilvl w:val="2"/>
          <w:numId w:val="7"/>
        </w:numPr>
      </w:pPr>
      <w:bookmarkStart w:id="11" w:name="_Toc10018097"/>
      <w:r>
        <w:t>Описание ручного процесса</w:t>
      </w:r>
      <w:bookmarkEnd w:id="11"/>
    </w:p>
    <w:p w:rsidR="00912C61" w:rsidRDefault="00283A7C" w:rsidP="00444145">
      <w:pPr>
        <w:jc w:val="both"/>
        <w:rPr>
          <w:rFonts w:cs="Times New Roman"/>
          <w:szCs w:val="28"/>
        </w:rPr>
      </w:pPr>
      <w:r w:rsidRPr="00492A7B">
        <w:rPr>
          <w:rFonts w:cs="Times New Roman"/>
          <w:szCs w:val="28"/>
        </w:rPr>
        <w:t xml:space="preserve">Регистрация и учет договоров по арендной плате в простейшем виде включает в себя </w:t>
      </w:r>
      <w:r w:rsidR="00912C61">
        <w:rPr>
          <w:rFonts w:cs="Times New Roman"/>
          <w:szCs w:val="28"/>
        </w:rPr>
        <w:t xml:space="preserve">чтение </w:t>
      </w:r>
      <w:r w:rsidRPr="00492A7B">
        <w:rPr>
          <w:rFonts w:cs="Times New Roman"/>
          <w:szCs w:val="28"/>
        </w:rPr>
        <w:t>данных, полученных с утвер</w:t>
      </w:r>
      <w:r w:rsidR="00912C61">
        <w:rPr>
          <w:rFonts w:cs="Times New Roman"/>
          <w:szCs w:val="28"/>
        </w:rPr>
        <w:t xml:space="preserve">жденного арендодателем договора, и последующую запись </w:t>
      </w:r>
      <w:r w:rsidRPr="00492A7B">
        <w:rPr>
          <w:rFonts w:cs="Times New Roman"/>
          <w:szCs w:val="28"/>
        </w:rPr>
        <w:t xml:space="preserve">в </w:t>
      </w:r>
      <w:r w:rsidR="00912C61">
        <w:rPr>
          <w:rFonts w:cs="Times New Roman"/>
          <w:szCs w:val="28"/>
        </w:rPr>
        <w:t xml:space="preserve">определенный </w:t>
      </w:r>
      <w:r w:rsidRPr="00492A7B">
        <w:rPr>
          <w:rFonts w:cs="Times New Roman"/>
          <w:szCs w:val="28"/>
        </w:rPr>
        <w:t xml:space="preserve">электронный файл, к примеру, формата </w:t>
      </w:r>
      <w:r w:rsidRPr="00492A7B">
        <w:rPr>
          <w:rFonts w:cs="Times New Roman"/>
          <w:szCs w:val="28"/>
          <w:lang w:val="en-US"/>
        </w:rPr>
        <w:t>Excel</w:t>
      </w:r>
      <w:r w:rsidRPr="00492A7B">
        <w:rPr>
          <w:rFonts w:cs="Times New Roman"/>
          <w:szCs w:val="28"/>
        </w:rPr>
        <w:t xml:space="preserve">. </w:t>
      </w:r>
    </w:p>
    <w:p w:rsidR="00912C61" w:rsidRDefault="00283A7C" w:rsidP="00444145">
      <w:pPr>
        <w:jc w:val="both"/>
        <w:rPr>
          <w:rFonts w:cs="Times New Roman"/>
          <w:szCs w:val="28"/>
        </w:rPr>
      </w:pPr>
      <w:r w:rsidRPr="00492A7B">
        <w:rPr>
          <w:rFonts w:cs="Times New Roman"/>
          <w:szCs w:val="28"/>
        </w:rPr>
        <w:t>Для каждого нового договора вводится информ</w:t>
      </w:r>
      <w:r w:rsidR="00912C61">
        <w:rPr>
          <w:rFonts w:cs="Times New Roman"/>
          <w:szCs w:val="28"/>
        </w:rPr>
        <w:t xml:space="preserve">ация об арендаторе, о помещении, а также даты начала и окончания </w:t>
      </w:r>
      <w:r w:rsidRPr="00492A7B">
        <w:rPr>
          <w:rFonts w:cs="Times New Roman"/>
          <w:szCs w:val="28"/>
        </w:rPr>
        <w:t xml:space="preserve">аренды. </w:t>
      </w:r>
      <w:r w:rsidR="00912C61">
        <w:rPr>
          <w:rFonts w:cs="Times New Roman"/>
          <w:szCs w:val="28"/>
        </w:rPr>
        <w:t xml:space="preserve">Время действия договора разбивается на периоды длительностью до месяца. </w:t>
      </w:r>
    </w:p>
    <w:p w:rsidR="008339E3" w:rsidRDefault="00912C61" w:rsidP="00444145">
      <w:pPr>
        <w:jc w:val="both"/>
        <w:rPr>
          <w:rFonts w:cs="Times New Roman"/>
          <w:szCs w:val="28"/>
        </w:rPr>
      </w:pPr>
      <w:r>
        <w:rPr>
          <w:rFonts w:cs="Times New Roman"/>
          <w:szCs w:val="28"/>
        </w:rPr>
        <w:t>Периоды содержат</w:t>
      </w:r>
      <w:r w:rsidR="00283A7C" w:rsidRPr="00492A7B">
        <w:rPr>
          <w:rFonts w:cs="Times New Roman"/>
          <w:szCs w:val="28"/>
        </w:rPr>
        <w:t xml:space="preserve"> </w:t>
      </w:r>
      <w:r>
        <w:rPr>
          <w:rFonts w:cs="Times New Roman"/>
          <w:szCs w:val="28"/>
        </w:rPr>
        <w:t>расчеты для о</w:t>
      </w:r>
      <w:r w:rsidR="00B966DA" w:rsidRPr="00492A7B">
        <w:rPr>
          <w:rFonts w:cs="Times New Roman"/>
          <w:szCs w:val="28"/>
        </w:rPr>
        <w:t xml:space="preserve">платы за аренду помещения, оборудования и коммунальные услуги. </w:t>
      </w:r>
      <w:r>
        <w:rPr>
          <w:rFonts w:cs="Times New Roman"/>
          <w:szCs w:val="28"/>
        </w:rPr>
        <w:t>На их основании выписывается счета на оплату</w:t>
      </w:r>
      <w:r w:rsidR="008339E3">
        <w:rPr>
          <w:rFonts w:cs="Times New Roman"/>
          <w:szCs w:val="28"/>
        </w:rPr>
        <w:t xml:space="preserve"> платежей, которые задействованы в договоре.</w:t>
      </w:r>
    </w:p>
    <w:p w:rsidR="00283A7C" w:rsidRPr="00492A7B" w:rsidRDefault="00B966DA" w:rsidP="00444145">
      <w:pPr>
        <w:jc w:val="both"/>
        <w:rPr>
          <w:rFonts w:cs="Times New Roman"/>
          <w:szCs w:val="28"/>
        </w:rPr>
      </w:pPr>
      <w:r w:rsidRPr="00492A7B">
        <w:rPr>
          <w:rFonts w:cs="Times New Roman"/>
          <w:szCs w:val="28"/>
        </w:rPr>
        <w:t xml:space="preserve">По итогу, </w:t>
      </w:r>
      <w:r w:rsidR="008339E3">
        <w:rPr>
          <w:rFonts w:cs="Times New Roman"/>
          <w:szCs w:val="28"/>
        </w:rPr>
        <w:t>данные ежемесячных расчетов</w:t>
      </w:r>
      <w:r w:rsidRPr="00492A7B">
        <w:rPr>
          <w:rFonts w:cs="Times New Roman"/>
          <w:szCs w:val="28"/>
        </w:rPr>
        <w:t xml:space="preserve"> копируются в </w:t>
      </w:r>
      <w:r w:rsidR="008339E3">
        <w:rPr>
          <w:rFonts w:cs="Times New Roman"/>
          <w:szCs w:val="28"/>
        </w:rPr>
        <w:t>различные</w:t>
      </w:r>
      <w:r w:rsidRPr="00492A7B">
        <w:rPr>
          <w:rFonts w:cs="Times New Roman"/>
          <w:szCs w:val="28"/>
        </w:rPr>
        <w:t xml:space="preserve"> </w:t>
      </w:r>
      <w:r w:rsidR="008339E3">
        <w:rPr>
          <w:rFonts w:cs="Times New Roman"/>
          <w:szCs w:val="28"/>
        </w:rPr>
        <w:t>бухгалтерские документы – накопительную ведомость, мемориальный ордер, ведомость начисления, акты сверок.</w:t>
      </w:r>
    </w:p>
    <w:p w:rsidR="008339E3" w:rsidRDefault="00B966DA" w:rsidP="00444145">
      <w:pPr>
        <w:jc w:val="both"/>
        <w:rPr>
          <w:rFonts w:cs="Times New Roman"/>
          <w:szCs w:val="28"/>
        </w:rPr>
      </w:pPr>
      <w:r w:rsidRPr="00492A7B">
        <w:rPr>
          <w:rFonts w:cs="Times New Roman"/>
          <w:szCs w:val="28"/>
        </w:rPr>
        <w:t xml:space="preserve">Все эти ведомости и счета обладают большим недостатком – они не взаимосвязаны друг с другом, поэтому чтобы сделать </w:t>
      </w:r>
      <w:r w:rsidR="008339E3">
        <w:rPr>
          <w:rFonts w:cs="Times New Roman"/>
          <w:szCs w:val="28"/>
        </w:rPr>
        <w:t>две</w:t>
      </w:r>
      <w:r w:rsidRPr="00492A7B">
        <w:rPr>
          <w:rFonts w:cs="Times New Roman"/>
          <w:szCs w:val="28"/>
        </w:rPr>
        <w:t xml:space="preserve"> ведомости, надо вручную копировать или вновь </w:t>
      </w:r>
      <w:r w:rsidR="008339E3" w:rsidRPr="00492A7B">
        <w:rPr>
          <w:rFonts w:cs="Times New Roman"/>
          <w:szCs w:val="28"/>
        </w:rPr>
        <w:t xml:space="preserve">набирать </w:t>
      </w:r>
      <w:r w:rsidRPr="00492A7B">
        <w:rPr>
          <w:rFonts w:cs="Times New Roman"/>
          <w:szCs w:val="28"/>
        </w:rPr>
        <w:t>все значения.</w:t>
      </w:r>
    </w:p>
    <w:p w:rsidR="00B966DA" w:rsidRDefault="008339E3" w:rsidP="00444145">
      <w:pPr>
        <w:jc w:val="both"/>
        <w:rPr>
          <w:rFonts w:cs="Times New Roman"/>
          <w:szCs w:val="28"/>
        </w:rPr>
      </w:pPr>
      <w:r>
        <w:rPr>
          <w:rFonts w:cs="Times New Roman"/>
          <w:szCs w:val="28"/>
        </w:rPr>
        <w:t>Так же ситуация обстоит при</w:t>
      </w:r>
      <w:r w:rsidR="00B966DA" w:rsidRPr="00492A7B">
        <w:rPr>
          <w:rFonts w:cs="Times New Roman"/>
          <w:szCs w:val="28"/>
        </w:rPr>
        <w:t xml:space="preserve"> создания новых договоров, но с повторяющими арендаторами или помещениями – также приходится набирать все заново.</w:t>
      </w:r>
    </w:p>
    <w:p w:rsidR="004816DA" w:rsidRDefault="004816DA" w:rsidP="00444145">
      <w:pPr>
        <w:jc w:val="both"/>
        <w:rPr>
          <w:rFonts w:cs="Times New Roman"/>
          <w:szCs w:val="28"/>
        </w:rPr>
      </w:pPr>
    </w:p>
    <w:p w:rsidR="00906CD9" w:rsidRPr="00906CD9" w:rsidRDefault="00A5273F" w:rsidP="002D50A9">
      <w:pPr>
        <w:pStyle w:val="30"/>
        <w:numPr>
          <w:ilvl w:val="2"/>
          <w:numId w:val="7"/>
        </w:numPr>
      </w:pPr>
      <w:bookmarkStart w:id="12" w:name="_Toc10018098"/>
      <w:r>
        <w:lastRenderedPageBreak/>
        <w:t>Преимущества автоматизации</w:t>
      </w:r>
      <w:bookmarkEnd w:id="12"/>
    </w:p>
    <w:p w:rsidR="00906CD9" w:rsidRPr="00ED4AF5" w:rsidRDefault="00906CD9" w:rsidP="00ED4AF5">
      <w:pPr>
        <w:pStyle w:val="ab"/>
        <w:rPr>
          <w:sz w:val="28"/>
        </w:rPr>
      </w:pPr>
      <w:r w:rsidRPr="00F116D3">
        <w:rPr>
          <w:bCs/>
          <w:iCs/>
          <w:sz w:val="28"/>
        </w:rPr>
        <w:t>Автоматизированно</w:t>
      </w:r>
      <w:r>
        <w:rPr>
          <w:bCs/>
          <w:iCs/>
          <w:sz w:val="28"/>
        </w:rPr>
        <w:t>е рабочее</w:t>
      </w:r>
      <w:r w:rsidRPr="00F116D3">
        <w:rPr>
          <w:bCs/>
          <w:iCs/>
          <w:sz w:val="28"/>
        </w:rPr>
        <w:t xml:space="preserve"> мест</w:t>
      </w:r>
      <w:r>
        <w:rPr>
          <w:bCs/>
          <w:iCs/>
          <w:sz w:val="28"/>
        </w:rPr>
        <w:t>о</w:t>
      </w:r>
      <w:r w:rsidRPr="00F116D3">
        <w:rPr>
          <w:sz w:val="28"/>
        </w:rPr>
        <w:t xml:space="preserve"> </w:t>
      </w:r>
      <w:r w:rsidRPr="00F54170">
        <w:rPr>
          <w:sz w:val="28"/>
        </w:rPr>
        <w:t>разработано</w:t>
      </w:r>
      <w:r w:rsidR="00F54170">
        <w:rPr>
          <w:sz w:val="28"/>
        </w:rPr>
        <w:t xml:space="preserve"> </w:t>
      </w:r>
      <w:r w:rsidRPr="00D73F34">
        <w:rPr>
          <w:sz w:val="28"/>
        </w:rPr>
        <w:t>для удобного использования и управления информационным потоком данных</w:t>
      </w:r>
      <w:r>
        <w:rPr>
          <w:sz w:val="28"/>
        </w:rPr>
        <w:t xml:space="preserve"> и автоматизирования расчетов</w:t>
      </w:r>
      <w:r w:rsidRPr="00D73F34">
        <w:rPr>
          <w:sz w:val="28"/>
        </w:rPr>
        <w:t xml:space="preserve"> в сфере </w:t>
      </w:r>
      <w:r>
        <w:rPr>
          <w:sz w:val="28"/>
        </w:rPr>
        <w:t xml:space="preserve">бухгалтерского учета аренды помещений. </w:t>
      </w:r>
      <w:r w:rsidRPr="00D73F34">
        <w:rPr>
          <w:sz w:val="28"/>
        </w:rPr>
        <w:t xml:space="preserve">Данные, вносимые работниками </w:t>
      </w:r>
      <w:r>
        <w:rPr>
          <w:sz w:val="28"/>
        </w:rPr>
        <w:t>бухгалтерии</w:t>
      </w:r>
      <w:r w:rsidRPr="00D73F34">
        <w:rPr>
          <w:sz w:val="28"/>
        </w:rPr>
        <w:t xml:space="preserve">, помогают </w:t>
      </w:r>
      <w:r>
        <w:rPr>
          <w:sz w:val="28"/>
        </w:rPr>
        <w:t>организовать работу компаний, предприятий и государственных учреждений</w:t>
      </w:r>
      <w:r w:rsidR="00ED4AF5">
        <w:rPr>
          <w:sz w:val="28"/>
        </w:rPr>
        <w:t xml:space="preserve">. </w:t>
      </w:r>
    </w:p>
    <w:p w:rsidR="00FC5BFD" w:rsidRDefault="00492A7B" w:rsidP="00444145">
      <w:pPr>
        <w:jc w:val="both"/>
      </w:pPr>
      <w:r>
        <w:t xml:space="preserve">Создание автоматизированного рабочего места позволяет не только уменьшить трудозатраты на рабочий процесс и ускорить выполнение задач, связанных с </w:t>
      </w:r>
      <w:r w:rsidR="00903904">
        <w:t>расчетом аренды</w:t>
      </w:r>
      <w:r>
        <w:t>, но и предоставит цельную и логически структурированную базу данных вместо рассредоточенных по разным документам договоров, расчетов, счетов и в</w:t>
      </w:r>
      <w:r w:rsidR="00FC5BFD">
        <w:t>едомостей</w:t>
      </w:r>
      <w:r w:rsidR="000131B2" w:rsidRPr="000131B2">
        <w:t xml:space="preserve"> [15]</w:t>
      </w:r>
      <w:r w:rsidR="00FC5BFD">
        <w:t>.</w:t>
      </w:r>
    </w:p>
    <w:p w:rsidR="00FC5BFD" w:rsidRDefault="00903904" w:rsidP="00444145">
      <w:pPr>
        <w:jc w:val="both"/>
      </w:pPr>
      <w:r>
        <w:t>Это позволяет эффективно и быстро оценивать имеющиеся данные, и, при необходимости, сразу выдавать информацию об аренде или выводить её на печать.</w:t>
      </w:r>
    </w:p>
    <w:p w:rsidR="00286668" w:rsidRDefault="00DB50E0" w:rsidP="00444145">
      <w:pPr>
        <w:jc w:val="both"/>
      </w:pPr>
      <w:r>
        <w:t>Так как</w:t>
      </w:r>
      <w:r w:rsidR="00903904">
        <w:t xml:space="preserve"> сущности связаны друг с другом и</w:t>
      </w:r>
      <w:r>
        <w:t xml:space="preserve"> сохранены в базе данных, то благодаря предоставленному программой интерфейсу, создав единожды экземпляр арендатора при заключении первого договора нет необходимости создавать его заново при заключении</w:t>
      </w:r>
      <w:r w:rsidR="00286668">
        <w:t xml:space="preserve"> каждого последующего договора.</w:t>
      </w:r>
    </w:p>
    <w:p w:rsidR="00DB50E0" w:rsidRDefault="00DB50E0" w:rsidP="00444145">
      <w:pPr>
        <w:jc w:val="both"/>
      </w:pPr>
      <w:r>
        <w:t xml:space="preserve">Достаточно выбрать ранее созданного арендатора в списке арендаторов. </w:t>
      </w:r>
      <w:r w:rsidR="00903904">
        <w:t>Аналогичная ситуация обстоит и</w:t>
      </w:r>
      <w:r>
        <w:t xml:space="preserve"> с любыми </w:t>
      </w:r>
      <w:r w:rsidR="00903904">
        <w:t xml:space="preserve">другими </w:t>
      </w:r>
      <w:r>
        <w:t>сущностями, участвующими в аренде. Например, здание аренды и помещение.</w:t>
      </w:r>
    </w:p>
    <w:p w:rsidR="00ED4AF5" w:rsidRPr="00F116D3" w:rsidRDefault="00ED4AF5" w:rsidP="00ED4AF5">
      <w:pPr>
        <w:pStyle w:val="ab"/>
        <w:rPr>
          <w:sz w:val="28"/>
        </w:rPr>
      </w:pPr>
      <w:r>
        <w:rPr>
          <w:sz w:val="28"/>
        </w:rPr>
        <w:t xml:space="preserve">Данные об учете </w:t>
      </w:r>
      <w:r w:rsidRPr="00D73F34">
        <w:rPr>
          <w:sz w:val="28"/>
        </w:rPr>
        <w:t>экспортируются в</w:t>
      </w:r>
      <w:r>
        <w:rPr>
          <w:sz w:val="28"/>
        </w:rPr>
        <w:t>,</w:t>
      </w:r>
      <w:r w:rsidRPr="00D73F34">
        <w:rPr>
          <w:sz w:val="28"/>
        </w:rPr>
        <w:t xml:space="preserve"> </w:t>
      </w:r>
      <w:r>
        <w:rPr>
          <w:sz w:val="28"/>
        </w:rPr>
        <w:t xml:space="preserve">различного рода, </w:t>
      </w:r>
      <w:r w:rsidRPr="00D73F34">
        <w:rPr>
          <w:sz w:val="28"/>
        </w:rPr>
        <w:t>отчёт</w:t>
      </w:r>
      <w:r>
        <w:rPr>
          <w:sz w:val="28"/>
        </w:rPr>
        <w:t>ности, счета и расчеты</w:t>
      </w:r>
      <w:r w:rsidRPr="00D73F34">
        <w:rPr>
          <w:sz w:val="28"/>
        </w:rPr>
        <w:t xml:space="preserve"> для последующего удобного использования. </w:t>
      </w:r>
    </w:p>
    <w:p w:rsidR="003C3E31" w:rsidRDefault="003C3E31" w:rsidP="0041075E">
      <w:pPr>
        <w:ind w:firstLine="0"/>
        <w:jc w:val="both"/>
      </w:pPr>
    </w:p>
    <w:p w:rsidR="004229CE" w:rsidRPr="00444145" w:rsidRDefault="004229CE" w:rsidP="002D50A9">
      <w:pPr>
        <w:pStyle w:val="20"/>
        <w:keepLines w:val="0"/>
        <w:numPr>
          <w:ilvl w:val="1"/>
          <w:numId w:val="7"/>
        </w:numPr>
        <w:jc w:val="both"/>
        <w:rPr>
          <w:bCs/>
          <w:iCs/>
        </w:rPr>
      </w:pPr>
      <w:bookmarkStart w:id="13" w:name="_Toc10018099"/>
      <w:r w:rsidRPr="00444145">
        <w:rPr>
          <w:bCs/>
          <w:iCs/>
        </w:rPr>
        <w:t>Анализ</w:t>
      </w:r>
      <w:r w:rsidR="00E7680B">
        <w:rPr>
          <w:bCs/>
          <w:iCs/>
        </w:rPr>
        <w:t xml:space="preserve"> существующих программных </w:t>
      </w:r>
      <w:r w:rsidRPr="00444145">
        <w:rPr>
          <w:bCs/>
          <w:iCs/>
        </w:rPr>
        <w:t>аналогов</w:t>
      </w:r>
      <w:bookmarkEnd w:id="13"/>
    </w:p>
    <w:p w:rsidR="004229CE" w:rsidRDefault="004229CE" w:rsidP="00444145">
      <w:pPr>
        <w:jc w:val="both"/>
      </w:pPr>
      <w:r w:rsidRPr="00E349B3">
        <w:t>Система программ «1С:</w:t>
      </w:r>
      <w:r w:rsidR="00F54170">
        <w:t xml:space="preserve"> </w:t>
      </w:r>
      <w:r w:rsidRPr="00E349B3">
        <w:t xml:space="preserve">Предприятие 8» включает в себя платформу и прикладные решения, разработанные на ее основе, для автоматизации деятельности организаций и частных лиц. Сама платформа не является программным продуктом для использования конечными пользователями, которые обычно работают с одним из многих прикладных решений </w:t>
      </w:r>
      <w:r w:rsidRPr="00E349B3">
        <w:lastRenderedPageBreak/>
        <w:t>(конфигураций), разработанных на данной платформе. Такой подход позволяет автоматизировать различные виды деятельности, используя единую технологическую платформу</w:t>
      </w:r>
      <w:r w:rsidR="00546568">
        <w:t xml:space="preserve"> </w:t>
      </w:r>
      <w:r w:rsidR="00546568" w:rsidRPr="00546568">
        <w:t>[2]</w:t>
      </w:r>
      <w:r w:rsidRPr="00E349B3">
        <w:t>.</w:t>
      </w:r>
    </w:p>
    <w:p w:rsidR="004229CE" w:rsidRDefault="004229CE" w:rsidP="00444145">
      <w:pPr>
        <w:jc w:val="both"/>
      </w:pPr>
      <w:r>
        <w:t xml:space="preserve">Гибкость платформы позволяет применять </w:t>
      </w:r>
      <w:r w:rsidR="00F54170">
        <w:t>«</w:t>
      </w:r>
      <w:r>
        <w:t>1С:</w:t>
      </w:r>
      <w:r w:rsidR="00F54170">
        <w:t xml:space="preserve"> </w:t>
      </w:r>
      <w:r>
        <w:t>Предприятие 8</w:t>
      </w:r>
      <w:r w:rsidR="00F54170">
        <w:t>»</w:t>
      </w:r>
      <w:r>
        <w:t xml:space="preserve"> в самых разнообразных областях:</w:t>
      </w:r>
    </w:p>
    <w:p w:rsidR="004229CE" w:rsidRDefault="004229CE" w:rsidP="002D50A9">
      <w:pPr>
        <w:pStyle w:val="a3"/>
        <w:numPr>
          <w:ilvl w:val="0"/>
          <w:numId w:val="2"/>
        </w:numPr>
        <w:ind w:left="0" w:firstLine="709"/>
        <w:jc w:val="both"/>
      </w:pPr>
      <w:r>
        <w:t>автоматизация производственных и торговых предприятий, бюджетных и финансовых организаций, предприятий сферы обслуживания и т.д.</w:t>
      </w:r>
    </w:p>
    <w:p w:rsidR="004229CE" w:rsidRDefault="004229CE" w:rsidP="002D50A9">
      <w:pPr>
        <w:pStyle w:val="a3"/>
        <w:numPr>
          <w:ilvl w:val="0"/>
          <w:numId w:val="2"/>
        </w:numPr>
        <w:ind w:left="0" w:firstLine="709"/>
        <w:jc w:val="both"/>
      </w:pPr>
      <w:r>
        <w:t>поддержка оперативного управления предприятием;</w:t>
      </w:r>
    </w:p>
    <w:p w:rsidR="004229CE" w:rsidRDefault="004229CE" w:rsidP="002D50A9">
      <w:pPr>
        <w:pStyle w:val="a3"/>
        <w:numPr>
          <w:ilvl w:val="0"/>
          <w:numId w:val="2"/>
        </w:numPr>
        <w:ind w:left="0" w:firstLine="709"/>
        <w:jc w:val="both"/>
      </w:pPr>
      <w:r>
        <w:t>автоматизация организационной и хозяйственной деятельности;</w:t>
      </w:r>
    </w:p>
    <w:p w:rsidR="004229CE" w:rsidRDefault="004229CE" w:rsidP="002D50A9">
      <w:pPr>
        <w:pStyle w:val="a3"/>
        <w:numPr>
          <w:ilvl w:val="0"/>
          <w:numId w:val="2"/>
        </w:numPr>
        <w:ind w:left="0" w:firstLine="709"/>
        <w:jc w:val="both"/>
      </w:pPr>
      <w:r>
        <w:t>ведение бухгалтерского учета с несколькими планами счетов и произвольными измерениями учета, регламентированная отчетность;</w:t>
      </w:r>
    </w:p>
    <w:p w:rsidR="004229CE" w:rsidRDefault="004229CE" w:rsidP="002D50A9">
      <w:pPr>
        <w:pStyle w:val="a3"/>
        <w:numPr>
          <w:ilvl w:val="0"/>
          <w:numId w:val="2"/>
        </w:numPr>
        <w:ind w:left="0" w:firstLine="709"/>
        <w:jc w:val="both"/>
      </w:pPr>
      <w:r>
        <w:t>широкие возможности для управленческого учета и построения аналитической отчетности, поддержка многовалютного учета;</w:t>
      </w:r>
    </w:p>
    <w:p w:rsidR="004229CE" w:rsidRDefault="004229CE" w:rsidP="002D50A9">
      <w:pPr>
        <w:pStyle w:val="a3"/>
        <w:numPr>
          <w:ilvl w:val="0"/>
          <w:numId w:val="2"/>
        </w:numPr>
        <w:ind w:left="0" w:firstLine="709"/>
        <w:jc w:val="both"/>
      </w:pPr>
      <w:r>
        <w:t>решение задач планирования, бюджетирования и финансового анализа;</w:t>
      </w:r>
    </w:p>
    <w:p w:rsidR="004229CE" w:rsidRDefault="004229CE" w:rsidP="002D50A9">
      <w:pPr>
        <w:pStyle w:val="a3"/>
        <w:numPr>
          <w:ilvl w:val="0"/>
          <w:numId w:val="2"/>
        </w:numPr>
        <w:ind w:left="0" w:firstLine="709"/>
        <w:jc w:val="both"/>
      </w:pPr>
      <w:r>
        <w:t>расчет зарплаты и управление персоналом;</w:t>
      </w:r>
    </w:p>
    <w:p w:rsidR="004229CE" w:rsidRDefault="004229CE" w:rsidP="002D50A9">
      <w:pPr>
        <w:pStyle w:val="a3"/>
        <w:numPr>
          <w:ilvl w:val="0"/>
          <w:numId w:val="2"/>
        </w:numPr>
        <w:ind w:left="0" w:firstLine="709"/>
        <w:jc w:val="both"/>
      </w:pPr>
      <w:r>
        <w:t>другие области применения.</w:t>
      </w:r>
    </w:p>
    <w:p w:rsidR="004229CE" w:rsidRDefault="004229CE" w:rsidP="00444145">
      <w:pPr>
        <w:pStyle w:val="a3"/>
        <w:ind w:left="0"/>
        <w:jc w:val="both"/>
      </w:pPr>
    </w:p>
    <w:p w:rsidR="004229CE" w:rsidRDefault="004229CE" w:rsidP="00444145">
      <w:pPr>
        <w:jc w:val="both"/>
      </w:pPr>
      <w:r>
        <w:t>Продукт предназначен для собственников коммерческой недвижимости, управляющих компаний, девелоперских организаций. Продукт позволяет повысить эффективность бизнеса компаний за счет автоматизации процессов по ведению реестрового учета объектов недвижимости, управлению договорами аренды и расчетами с арендаторами, эксплуатации объектов недвижимости. Программа обеспечивает решение задач бухгалтерского, управленческого, юридического и административного учета.</w:t>
      </w:r>
    </w:p>
    <w:p w:rsidR="004229CE" w:rsidRDefault="004229CE" w:rsidP="00444145">
      <w:pPr>
        <w:jc w:val="both"/>
      </w:pPr>
      <w:r>
        <w:t>Программа позволяет эффективно управлять недвижимостью разных типов: торговыми и офисными центрами, рынками, выставочными площадями, складами и т.п.</w:t>
      </w:r>
    </w:p>
    <w:p w:rsidR="004229CE" w:rsidRDefault="004229CE" w:rsidP="00D043AA">
      <w:pPr>
        <w:jc w:val="both"/>
      </w:pPr>
      <w:r>
        <w:lastRenderedPageBreak/>
        <w:t>Продукт разработан на последней версии технологической платформы «1</w:t>
      </w:r>
      <w:proofErr w:type="gramStart"/>
      <w:r>
        <w:t>С:Предприятие</w:t>
      </w:r>
      <w:proofErr w:type="gramEnd"/>
      <w:r>
        <w:t xml:space="preserve"> 8» и выпускается в двух вариантах- на основе типовых конфигураций «Бухгалтерия предприятия» и «Управление </w:t>
      </w:r>
      <w:r w:rsidR="00D043AA">
        <w:t>производственным предприятием».</w:t>
      </w:r>
    </w:p>
    <w:p w:rsidR="004229CE" w:rsidRDefault="004229CE" w:rsidP="00444145">
      <w:pPr>
        <w:jc w:val="both"/>
      </w:pPr>
      <w:r>
        <w:t>Учет аренды, подобный тому, который реализуется данным проектом, осуществляет конфигурация "Аренда и управление недвижимостью" для "Бухгалтерия государственного учреждения".</w:t>
      </w:r>
    </w:p>
    <w:p w:rsidR="004229CE" w:rsidRDefault="004229CE" w:rsidP="00444145">
      <w:pPr>
        <w:jc w:val="both"/>
      </w:pPr>
      <w:r>
        <w:t>Достоинства:</w:t>
      </w:r>
    </w:p>
    <w:p w:rsidR="004229CE" w:rsidRDefault="004229CE" w:rsidP="002D50A9">
      <w:pPr>
        <w:pStyle w:val="a3"/>
        <w:numPr>
          <w:ilvl w:val="0"/>
          <w:numId w:val="5"/>
        </w:numPr>
        <w:ind w:left="0" w:firstLine="709"/>
        <w:jc w:val="both"/>
      </w:pPr>
      <w:r>
        <w:t>Мощный функционал</w:t>
      </w:r>
    </w:p>
    <w:p w:rsidR="004229CE" w:rsidRDefault="004229CE" w:rsidP="002D50A9">
      <w:pPr>
        <w:pStyle w:val="a3"/>
        <w:numPr>
          <w:ilvl w:val="0"/>
          <w:numId w:val="5"/>
        </w:numPr>
        <w:ind w:left="0" w:firstLine="709"/>
        <w:jc w:val="both"/>
      </w:pPr>
      <w:r>
        <w:t>Гибкость в настройке</w:t>
      </w:r>
    </w:p>
    <w:p w:rsidR="004229CE" w:rsidRDefault="004229CE" w:rsidP="002D50A9">
      <w:pPr>
        <w:pStyle w:val="a3"/>
        <w:numPr>
          <w:ilvl w:val="0"/>
          <w:numId w:val="5"/>
        </w:numPr>
        <w:ind w:left="0" w:firstLine="709"/>
        <w:jc w:val="both"/>
      </w:pPr>
      <w:r>
        <w:t>Максимальное соответствие стандартам</w:t>
      </w:r>
    </w:p>
    <w:p w:rsidR="004229CE" w:rsidRDefault="004229CE" w:rsidP="002D50A9">
      <w:pPr>
        <w:pStyle w:val="a3"/>
        <w:numPr>
          <w:ilvl w:val="0"/>
          <w:numId w:val="5"/>
        </w:numPr>
        <w:ind w:left="0" w:firstLine="709"/>
        <w:jc w:val="both"/>
      </w:pPr>
      <w:r>
        <w:t>Удобный интерфейс</w:t>
      </w:r>
    </w:p>
    <w:p w:rsidR="004229CE" w:rsidRDefault="004229CE" w:rsidP="002D50A9">
      <w:pPr>
        <w:pStyle w:val="a3"/>
        <w:numPr>
          <w:ilvl w:val="0"/>
          <w:numId w:val="5"/>
        </w:numPr>
        <w:ind w:left="0" w:firstLine="709"/>
        <w:jc w:val="both"/>
      </w:pPr>
      <w:r>
        <w:t>Постоянное развитие и поддержка</w:t>
      </w:r>
    </w:p>
    <w:p w:rsidR="004229CE" w:rsidRDefault="004229CE" w:rsidP="002D50A9">
      <w:pPr>
        <w:pStyle w:val="a3"/>
        <w:numPr>
          <w:ilvl w:val="0"/>
          <w:numId w:val="5"/>
        </w:numPr>
        <w:ind w:left="0" w:firstLine="709"/>
        <w:jc w:val="both"/>
      </w:pPr>
      <w:r>
        <w:t>Отечественный продукт</w:t>
      </w:r>
    </w:p>
    <w:p w:rsidR="004229CE" w:rsidRDefault="004229CE" w:rsidP="00444145">
      <w:pPr>
        <w:jc w:val="both"/>
      </w:pPr>
      <w:r>
        <w:t>Исходя из анализа конфигурации аренды и системы программ 1С в целом, можно выделить следующие недостатки, отталкивающие конечных пользователей:</w:t>
      </w:r>
    </w:p>
    <w:p w:rsidR="004229CE" w:rsidRDefault="004229CE" w:rsidP="002D50A9">
      <w:pPr>
        <w:pStyle w:val="a3"/>
        <w:numPr>
          <w:ilvl w:val="0"/>
          <w:numId w:val="3"/>
        </w:numPr>
        <w:ind w:left="0" w:firstLine="709"/>
        <w:jc w:val="both"/>
      </w:pPr>
      <w:r>
        <w:t xml:space="preserve">Высокая сложность программного продукта. Высокая сложность затрудняет понимание пользователя и увеличивает порог вхождения для использования программы. </w:t>
      </w:r>
    </w:p>
    <w:p w:rsidR="004229CE" w:rsidRDefault="004229CE" w:rsidP="002D50A9">
      <w:pPr>
        <w:pStyle w:val="a3"/>
        <w:numPr>
          <w:ilvl w:val="0"/>
          <w:numId w:val="3"/>
        </w:numPr>
        <w:ind w:left="0" w:firstLine="709"/>
        <w:jc w:val="both"/>
      </w:pPr>
      <w:r>
        <w:t>Стоимость ПО. 1С – коммерческая организация, за использование продуктов которой необходимо платить деньги. В виду невозможности некоторых организаций оплачивать программное обеспечение и тенденции к использованию бесплатных аналогов, это уводит от программного продукта множество потенциальных клиентов. В 1С же весьма дорогие расценки, и надо платить как за саму платформу, так и за большинство конфигураций, которые захочется использовать.</w:t>
      </w:r>
    </w:p>
    <w:p w:rsidR="004229CE" w:rsidRDefault="004229CE" w:rsidP="002D50A9">
      <w:pPr>
        <w:pStyle w:val="a3"/>
        <w:numPr>
          <w:ilvl w:val="0"/>
          <w:numId w:val="3"/>
        </w:numPr>
        <w:ind w:left="0" w:firstLine="709"/>
        <w:jc w:val="both"/>
      </w:pPr>
      <w:r>
        <w:t xml:space="preserve">Нагроможденность. Этот недостаток присутствует как в функциональном плане в виде довольно большого скопления функций и </w:t>
      </w:r>
      <w:r>
        <w:lastRenderedPageBreak/>
        <w:t xml:space="preserve">возможностей в одном месте, так и в визуальном плане – интерфейс непростой. </w:t>
      </w:r>
    </w:p>
    <w:p w:rsidR="004229CE" w:rsidRDefault="004229CE" w:rsidP="002D50A9">
      <w:pPr>
        <w:pStyle w:val="a3"/>
        <w:numPr>
          <w:ilvl w:val="0"/>
          <w:numId w:val="3"/>
        </w:numPr>
        <w:ind w:left="0" w:firstLine="709"/>
        <w:jc w:val="both"/>
      </w:pPr>
      <w:r>
        <w:t>Отсутствие узкой специализации. Система программ «1С: Предприятие» рассчитана на выполнение большого количества задач. В данной конфигурации «</w:t>
      </w:r>
      <w:r w:rsidRPr="00875B0D">
        <w:t>1С:</w:t>
      </w:r>
      <w:r w:rsidR="00D043AA">
        <w:t xml:space="preserve"> </w:t>
      </w:r>
      <w:r w:rsidRPr="00875B0D">
        <w:t>Аренда и управление недвижимостью</w:t>
      </w:r>
      <w:r>
        <w:t>» есть огромное количество инструментов, которые не связаны напрямую с арендой, и которые сильно влияют на способность пользователей учиться пользоваться программой. Слишком большое количество нюансов в управлении арендой в том числе.</w:t>
      </w:r>
    </w:p>
    <w:p w:rsidR="004229CE" w:rsidRDefault="004229CE" w:rsidP="002D50A9">
      <w:pPr>
        <w:pStyle w:val="a3"/>
        <w:numPr>
          <w:ilvl w:val="0"/>
          <w:numId w:val="3"/>
        </w:numPr>
        <w:ind w:left="0" w:firstLine="709"/>
        <w:jc w:val="both"/>
      </w:pPr>
      <w:r>
        <w:t>Долгая настройка конфигураций. Для подготовки рабочего окружения в первый раз требуется значительное количество времени, прежде чем можно будет приступить к работе.</w:t>
      </w:r>
    </w:p>
    <w:p w:rsidR="004229CE" w:rsidRDefault="004229CE" w:rsidP="002D50A9">
      <w:pPr>
        <w:pStyle w:val="a3"/>
        <w:numPr>
          <w:ilvl w:val="0"/>
          <w:numId w:val="3"/>
        </w:numPr>
        <w:ind w:left="0" w:firstLine="709"/>
        <w:jc w:val="both"/>
      </w:pPr>
      <w:r>
        <w:t xml:space="preserve">Невозможность печатать отчёты в формате </w:t>
      </w:r>
      <w:r>
        <w:rPr>
          <w:lang w:val="en-US"/>
        </w:rPr>
        <w:t>Excel</w:t>
      </w:r>
      <w:r w:rsidRPr="00875B0D">
        <w:t>.</w:t>
      </w:r>
    </w:p>
    <w:p w:rsidR="004229CE" w:rsidRDefault="004229CE" w:rsidP="00444145">
      <w:pPr>
        <w:jc w:val="both"/>
      </w:pPr>
    </w:p>
    <w:p w:rsidR="004229CE" w:rsidRDefault="005E1D54" w:rsidP="00AD263D">
      <w:pPr>
        <w:pStyle w:val="20"/>
        <w:numPr>
          <w:ilvl w:val="1"/>
          <w:numId w:val="7"/>
        </w:numPr>
      </w:pPr>
      <w:bookmarkStart w:id="14" w:name="_Toc10018100"/>
      <w:r>
        <w:t>П</w:t>
      </w:r>
      <w:r w:rsidR="00E7680B">
        <w:t>реимуществ</w:t>
      </w:r>
      <w:r>
        <w:t>а</w:t>
      </w:r>
      <w:r w:rsidR="004229CE" w:rsidRPr="00444145">
        <w:t xml:space="preserve"> разработки отдельной </w:t>
      </w:r>
      <w:r w:rsidR="00017995" w:rsidRPr="00444145">
        <w:t>программы</w:t>
      </w:r>
      <w:bookmarkEnd w:id="14"/>
    </w:p>
    <w:p w:rsidR="004229CE" w:rsidRDefault="004229CE" w:rsidP="00444145">
      <w:pPr>
        <w:jc w:val="both"/>
      </w:pPr>
      <w:r>
        <w:t>Достоинства отдельной программы:</w:t>
      </w:r>
    </w:p>
    <w:p w:rsidR="004229CE" w:rsidRDefault="004229CE" w:rsidP="002D50A9">
      <w:pPr>
        <w:pStyle w:val="a3"/>
        <w:numPr>
          <w:ilvl w:val="0"/>
          <w:numId w:val="4"/>
        </w:numPr>
        <w:ind w:left="0" w:firstLine="709"/>
        <w:jc w:val="both"/>
      </w:pPr>
      <w:r>
        <w:t>Узкая специализация. Возможность сосредоточиться на конкретной функциональности – аренде помещений. Это позволит избежать возможного испуга и недопониманий со стороны пользователя, который рассчитывает получить инструменты для решения своих задач, а по итогу получает сборник из множества намешанных возможностей.</w:t>
      </w:r>
    </w:p>
    <w:p w:rsidR="004229CE" w:rsidRDefault="004229CE" w:rsidP="002D50A9">
      <w:pPr>
        <w:pStyle w:val="a3"/>
        <w:numPr>
          <w:ilvl w:val="0"/>
          <w:numId w:val="4"/>
        </w:numPr>
        <w:ind w:left="0" w:firstLine="709"/>
        <w:jc w:val="both"/>
      </w:pPr>
      <w:r>
        <w:t>Простота в обучении и легкий интерфейс, понятный и удобный для простых пользователей. Использование присущих предметной области терминов, минимализм в управлении и функц</w:t>
      </w:r>
      <w:r w:rsidR="00AD263D">
        <w:t>ионале отвергает возможную пута</w:t>
      </w:r>
      <w:r>
        <w:t>ницу в работе приложения.</w:t>
      </w:r>
    </w:p>
    <w:p w:rsidR="004229CE" w:rsidRPr="008F4EB7" w:rsidRDefault="004229CE" w:rsidP="002D50A9">
      <w:pPr>
        <w:pStyle w:val="a3"/>
        <w:numPr>
          <w:ilvl w:val="0"/>
          <w:numId w:val="4"/>
        </w:numPr>
        <w:ind w:left="0" w:firstLine="709"/>
        <w:jc w:val="both"/>
      </w:pPr>
      <w:r>
        <w:t xml:space="preserve">Распечатка в формат </w:t>
      </w:r>
      <w:r>
        <w:rPr>
          <w:lang w:val="en-US"/>
        </w:rPr>
        <w:t>Excel</w:t>
      </w:r>
      <w:r>
        <w:t xml:space="preserve">. Для клиентов, которым исходя из требований к работе необходимо создавать и фиксировать </w:t>
      </w:r>
      <w:r>
        <w:rPr>
          <w:lang w:val="en-US"/>
        </w:rPr>
        <w:t>Excel</w:t>
      </w:r>
      <w:r>
        <w:t>-документы по аренде, этот пункт будет весьма полезным.</w:t>
      </w:r>
    </w:p>
    <w:p w:rsidR="004229CE" w:rsidRDefault="004229CE" w:rsidP="002D50A9">
      <w:pPr>
        <w:pStyle w:val="a3"/>
        <w:numPr>
          <w:ilvl w:val="0"/>
          <w:numId w:val="4"/>
        </w:numPr>
        <w:ind w:left="0" w:firstLine="709"/>
        <w:jc w:val="both"/>
      </w:pPr>
      <w:r>
        <w:t xml:space="preserve">Маленький размер и высокая производительность. В виду небольшого размера и отсутствия связи с сетью, и использованию встроенной БД, </w:t>
      </w:r>
      <w:r>
        <w:lastRenderedPageBreak/>
        <w:t>программный продукт устанавливается, запускается, и выдает полезный результат гораздо быстрей аналогов.</w:t>
      </w:r>
    </w:p>
    <w:p w:rsidR="004229CE" w:rsidRDefault="004229CE" w:rsidP="002D50A9">
      <w:pPr>
        <w:pStyle w:val="a3"/>
        <w:numPr>
          <w:ilvl w:val="0"/>
          <w:numId w:val="4"/>
        </w:numPr>
        <w:ind w:left="0" w:firstLine="709"/>
        <w:jc w:val="both"/>
      </w:pPr>
      <w:r>
        <w:t>Бесплатность. Продукт не</w:t>
      </w:r>
      <w:r w:rsidR="00F54170">
        <w:t xml:space="preserve"> требует оплаты для </w:t>
      </w:r>
      <w:r w:rsidR="00AD263D">
        <w:t>пользователя</w:t>
      </w:r>
      <w:r w:rsidR="00F54170">
        <w:t>.</w:t>
      </w:r>
    </w:p>
    <w:p w:rsidR="001958B7" w:rsidRDefault="004229CE" w:rsidP="002D50A9">
      <w:pPr>
        <w:pStyle w:val="a3"/>
        <w:numPr>
          <w:ilvl w:val="0"/>
          <w:numId w:val="4"/>
        </w:numPr>
        <w:ind w:firstLine="0"/>
        <w:jc w:val="both"/>
      </w:pPr>
      <w:r>
        <w:br w:type="page"/>
      </w:r>
    </w:p>
    <w:p w:rsidR="008D3485" w:rsidRPr="00F54170" w:rsidRDefault="00286668" w:rsidP="002D50A9">
      <w:pPr>
        <w:pStyle w:val="10"/>
        <w:numPr>
          <w:ilvl w:val="0"/>
          <w:numId w:val="7"/>
        </w:numPr>
        <w:jc w:val="both"/>
        <w:rPr>
          <w:szCs w:val="28"/>
        </w:rPr>
      </w:pPr>
      <w:bookmarkStart w:id="15" w:name="_Toc10018101"/>
      <w:r w:rsidRPr="00D73F34">
        <w:rPr>
          <w:szCs w:val="28"/>
        </w:rPr>
        <w:lastRenderedPageBreak/>
        <w:t>ТРЕБОВАНИЯ К ПРОГРАММЕ</w:t>
      </w:r>
      <w:bookmarkEnd w:id="15"/>
    </w:p>
    <w:p w:rsidR="004229CE" w:rsidRPr="004229CE" w:rsidRDefault="00286668" w:rsidP="002D50A9">
      <w:pPr>
        <w:pStyle w:val="20"/>
        <w:keepLines w:val="0"/>
        <w:numPr>
          <w:ilvl w:val="1"/>
          <w:numId w:val="7"/>
        </w:numPr>
        <w:jc w:val="both"/>
      </w:pPr>
      <w:bookmarkStart w:id="16" w:name="_Toc422069072"/>
      <w:bookmarkStart w:id="17" w:name="_Toc422295250"/>
      <w:bookmarkStart w:id="18" w:name="_Toc470596700"/>
      <w:bookmarkStart w:id="19" w:name="_Toc501371049"/>
      <w:bookmarkStart w:id="20" w:name="_Toc10018102"/>
      <w:r w:rsidRPr="00444145">
        <w:t>Входные данные</w:t>
      </w:r>
      <w:bookmarkEnd w:id="16"/>
      <w:bookmarkEnd w:id="17"/>
      <w:bookmarkEnd w:id="18"/>
      <w:bookmarkEnd w:id="19"/>
      <w:bookmarkEnd w:id="20"/>
    </w:p>
    <w:p w:rsidR="00286668" w:rsidRPr="00D73F34" w:rsidRDefault="00286668" w:rsidP="00444145">
      <w:pPr>
        <w:pStyle w:val="a3"/>
        <w:ind w:left="0"/>
        <w:jc w:val="both"/>
        <w:rPr>
          <w:szCs w:val="28"/>
        </w:rPr>
      </w:pPr>
      <w:r w:rsidRPr="00D73F34">
        <w:rPr>
          <w:szCs w:val="28"/>
        </w:rPr>
        <w:t>Входными данными для программного продукта являются данные, вводимые пользователем с клавиатуры, такие как:</w:t>
      </w:r>
    </w:p>
    <w:p w:rsidR="00286668" w:rsidRPr="00D73F34" w:rsidRDefault="00286668" w:rsidP="002D50A9">
      <w:pPr>
        <w:pStyle w:val="a3"/>
        <w:numPr>
          <w:ilvl w:val="0"/>
          <w:numId w:val="11"/>
        </w:numPr>
        <w:ind w:left="0" w:firstLine="709"/>
        <w:jc w:val="both"/>
        <w:rPr>
          <w:szCs w:val="28"/>
        </w:rPr>
      </w:pPr>
      <w:r>
        <w:rPr>
          <w:szCs w:val="28"/>
        </w:rPr>
        <w:t>наименования</w:t>
      </w:r>
      <w:r w:rsidRPr="00D73F34">
        <w:rPr>
          <w:szCs w:val="28"/>
        </w:rPr>
        <w:t xml:space="preserve"> </w:t>
      </w:r>
      <w:r>
        <w:rPr>
          <w:szCs w:val="28"/>
        </w:rPr>
        <w:t>организаций-арендодателей</w:t>
      </w:r>
      <w:r w:rsidRPr="00D73F34">
        <w:rPr>
          <w:szCs w:val="28"/>
        </w:rPr>
        <w:t>;</w:t>
      </w:r>
    </w:p>
    <w:p w:rsidR="00286668" w:rsidRDefault="00286668" w:rsidP="002D50A9">
      <w:pPr>
        <w:pStyle w:val="a3"/>
        <w:numPr>
          <w:ilvl w:val="0"/>
          <w:numId w:val="11"/>
        </w:numPr>
        <w:ind w:left="0" w:firstLine="709"/>
        <w:jc w:val="both"/>
        <w:rPr>
          <w:szCs w:val="28"/>
        </w:rPr>
      </w:pPr>
      <w:r w:rsidRPr="00D73F34">
        <w:rPr>
          <w:szCs w:val="28"/>
        </w:rPr>
        <w:t xml:space="preserve">личные данные </w:t>
      </w:r>
      <w:r>
        <w:rPr>
          <w:szCs w:val="28"/>
        </w:rPr>
        <w:t>сотрудников и клиентов-арендаторов;</w:t>
      </w:r>
    </w:p>
    <w:p w:rsidR="00286668" w:rsidRDefault="00286668" w:rsidP="002D50A9">
      <w:pPr>
        <w:pStyle w:val="a3"/>
        <w:numPr>
          <w:ilvl w:val="0"/>
          <w:numId w:val="11"/>
        </w:numPr>
        <w:ind w:left="0" w:firstLine="709"/>
        <w:jc w:val="both"/>
        <w:rPr>
          <w:szCs w:val="28"/>
        </w:rPr>
      </w:pPr>
      <w:r>
        <w:rPr>
          <w:szCs w:val="28"/>
        </w:rPr>
        <w:t>подробности договора;</w:t>
      </w:r>
    </w:p>
    <w:p w:rsidR="00286668" w:rsidRPr="00D73F34" w:rsidRDefault="00286668" w:rsidP="002D50A9">
      <w:pPr>
        <w:pStyle w:val="a3"/>
        <w:numPr>
          <w:ilvl w:val="0"/>
          <w:numId w:val="11"/>
        </w:numPr>
        <w:ind w:left="0" w:firstLine="709"/>
        <w:jc w:val="both"/>
        <w:rPr>
          <w:szCs w:val="28"/>
        </w:rPr>
      </w:pPr>
      <w:r>
        <w:rPr>
          <w:szCs w:val="28"/>
        </w:rPr>
        <w:t>ежемесячные платежи.</w:t>
      </w:r>
    </w:p>
    <w:p w:rsidR="00286668" w:rsidRDefault="00286668" w:rsidP="00444145">
      <w:pPr>
        <w:jc w:val="both"/>
        <w:rPr>
          <w:szCs w:val="28"/>
        </w:rPr>
      </w:pPr>
      <w:r w:rsidRPr="00286668">
        <w:rPr>
          <w:szCs w:val="28"/>
        </w:rPr>
        <w:t>Все вводимые значения являются строковыми и целочисленными данными.</w:t>
      </w:r>
    </w:p>
    <w:p w:rsidR="00286668" w:rsidRDefault="00286668" w:rsidP="00444145">
      <w:pPr>
        <w:jc w:val="both"/>
        <w:rPr>
          <w:szCs w:val="28"/>
        </w:rPr>
      </w:pPr>
      <w:r w:rsidRPr="00286668">
        <w:rPr>
          <w:szCs w:val="28"/>
        </w:rPr>
        <w:t>При необходимости, входные данные можно предоставить с помощью файл базы данных формата «*.sql».</w:t>
      </w:r>
    </w:p>
    <w:p w:rsidR="00286668" w:rsidRPr="00D73F34" w:rsidRDefault="00286668" w:rsidP="00444145">
      <w:pPr>
        <w:jc w:val="both"/>
        <w:rPr>
          <w:szCs w:val="28"/>
        </w:rPr>
      </w:pPr>
    </w:p>
    <w:p w:rsidR="00286668" w:rsidRPr="00D73F34" w:rsidRDefault="00286668" w:rsidP="002D50A9">
      <w:pPr>
        <w:pStyle w:val="20"/>
        <w:keepLines w:val="0"/>
        <w:numPr>
          <w:ilvl w:val="1"/>
          <w:numId w:val="7"/>
        </w:numPr>
        <w:jc w:val="both"/>
      </w:pPr>
      <w:bookmarkStart w:id="21" w:name="_Toc422069073"/>
      <w:bookmarkStart w:id="22" w:name="_Toc422295251"/>
      <w:bookmarkStart w:id="23" w:name="_Toc470596701"/>
      <w:bookmarkStart w:id="24" w:name="_Toc501371050"/>
      <w:bookmarkStart w:id="25" w:name="_Toc10018103"/>
      <w:r w:rsidRPr="00444145">
        <w:t>Процессы обработки</w:t>
      </w:r>
      <w:bookmarkEnd w:id="21"/>
      <w:bookmarkEnd w:id="22"/>
      <w:r w:rsidRPr="00444145">
        <w:t xml:space="preserve"> </w:t>
      </w:r>
      <w:bookmarkEnd w:id="23"/>
      <w:bookmarkEnd w:id="24"/>
      <w:r w:rsidR="00A76B11" w:rsidRPr="00444145">
        <w:t>договоров аренды</w:t>
      </w:r>
      <w:bookmarkEnd w:id="25"/>
    </w:p>
    <w:p w:rsidR="00286668" w:rsidRPr="00D73F34" w:rsidRDefault="00A76B11" w:rsidP="00444145">
      <w:pPr>
        <w:pStyle w:val="a3"/>
        <w:ind w:left="0"/>
        <w:jc w:val="both"/>
        <w:rPr>
          <w:szCs w:val="28"/>
        </w:rPr>
      </w:pPr>
      <w:r>
        <w:rPr>
          <w:szCs w:val="28"/>
        </w:rPr>
        <w:t>Процесс обработки обеспечивается через создание нового или выбор существующего договора по</w:t>
      </w:r>
      <w:r w:rsidR="00286668" w:rsidRPr="00D73F34">
        <w:rPr>
          <w:szCs w:val="28"/>
        </w:rPr>
        <w:t>средств</w:t>
      </w:r>
      <w:r>
        <w:rPr>
          <w:szCs w:val="28"/>
        </w:rPr>
        <w:t>ом нажатия</w:t>
      </w:r>
      <w:r w:rsidR="00286668" w:rsidRPr="00D73F34">
        <w:rPr>
          <w:szCs w:val="28"/>
        </w:rPr>
        <w:t xml:space="preserve"> кнопок </w:t>
      </w:r>
      <w:r>
        <w:rPr>
          <w:szCs w:val="28"/>
        </w:rPr>
        <w:t xml:space="preserve">мыши </w:t>
      </w:r>
      <w:r w:rsidR="00286668" w:rsidRPr="00D73F34">
        <w:rPr>
          <w:szCs w:val="28"/>
        </w:rPr>
        <w:t>на</w:t>
      </w:r>
      <w:r>
        <w:rPr>
          <w:szCs w:val="28"/>
        </w:rPr>
        <w:t xml:space="preserve">д соответствующими элементами интерфейса </w:t>
      </w:r>
      <w:r w:rsidR="00286668" w:rsidRPr="00D73F34">
        <w:rPr>
          <w:szCs w:val="28"/>
        </w:rPr>
        <w:t xml:space="preserve">программы. </w:t>
      </w:r>
      <w:r>
        <w:rPr>
          <w:szCs w:val="28"/>
        </w:rPr>
        <w:t>После ввода требуемой информации о договоре, происходит создание новой сущности договора в базе данных, которая включает в себя число месяцев, на которые заключен договор</w:t>
      </w:r>
      <w:r w:rsidR="00CF5B6D">
        <w:rPr>
          <w:szCs w:val="28"/>
        </w:rPr>
        <w:t xml:space="preserve"> </w:t>
      </w:r>
      <w:r w:rsidR="00CF5B6D" w:rsidRPr="00CF5B6D">
        <w:rPr>
          <w:szCs w:val="28"/>
        </w:rPr>
        <w:t>[16]</w:t>
      </w:r>
      <w:r>
        <w:rPr>
          <w:szCs w:val="28"/>
        </w:rPr>
        <w:t>.</w:t>
      </w:r>
    </w:p>
    <w:p w:rsidR="00286668" w:rsidRPr="00D73F34" w:rsidRDefault="00286668" w:rsidP="00444145">
      <w:pPr>
        <w:pStyle w:val="a3"/>
        <w:ind w:left="0"/>
        <w:jc w:val="both"/>
        <w:rPr>
          <w:szCs w:val="28"/>
        </w:rPr>
      </w:pPr>
      <w:r w:rsidRPr="00D73F34">
        <w:rPr>
          <w:szCs w:val="28"/>
        </w:rPr>
        <w:t xml:space="preserve"> Программа позволяет:</w:t>
      </w:r>
    </w:p>
    <w:p w:rsidR="00286668" w:rsidRPr="00D73F34" w:rsidRDefault="00286668" w:rsidP="002D50A9">
      <w:pPr>
        <w:pStyle w:val="a3"/>
        <w:numPr>
          <w:ilvl w:val="0"/>
          <w:numId w:val="10"/>
        </w:numPr>
        <w:ind w:left="0" w:firstLine="709"/>
        <w:jc w:val="both"/>
        <w:rPr>
          <w:szCs w:val="28"/>
        </w:rPr>
      </w:pPr>
      <w:r w:rsidRPr="00D73F34">
        <w:rPr>
          <w:szCs w:val="28"/>
        </w:rPr>
        <w:t xml:space="preserve">добавлять, изменять, удалять </w:t>
      </w:r>
      <w:r w:rsidR="00A76B11">
        <w:rPr>
          <w:szCs w:val="28"/>
        </w:rPr>
        <w:t>информацию о всех сущностях, участвующих в аренде</w:t>
      </w:r>
      <w:r w:rsidRPr="00D73F34">
        <w:rPr>
          <w:szCs w:val="28"/>
        </w:rPr>
        <w:t xml:space="preserve">; </w:t>
      </w:r>
    </w:p>
    <w:p w:rsidR="00286668" w:rsidRPr="00D73F34" w:rsidRDefault="00286668" w:rsidP="002D50A9">
      <w:pPr>
        <w:pStyle w:val="a3"/>
        <w:numPr>
          <w:ilvl w:val="0"/>
          <w:numId w:val="10"/>
        </w:numPr>
        <w:ind w:left="0" w:firstLine="709"/>
        <w:jc w:val="both"/>
        <w:rPr>
          <w:szCs w:val="28"/>
        </w:rPr>
      </w:pPr>
      <w:r w:rsidRPr="00D73F34">
        <w:rPr>
          <w:szCs w:val="28"/>
        </w:rPr>
        <w:t xml:space="preserve">осуществлять поиск по </w:t>
      </w:r>
      <w:r w:rsidR="00A76B11">
        <w:rPr>
          <w:szCs w:val="28"/>
        </w:rPr>
        <w:t>договорам</w:t>
      </w:r>
      <w:r w:rsidRPr="00D73F34">
        <w:rPr>
          <w:szCs w:val="28"/>
        </w:rPr>
        <w:t xml:space="preserve">; </w:t>
      </w:r>
    </w:p>
    <w:p w:rsidR="00286668" w:rsidRPr="00D73F34" w:rsidRDefault="00286668" w:rsidP="002D50A9">
      <w:pPr>
        <w:pStyle w:val="a3"/>
        <w:numPr>
          <w:ilvl w:val="0"/>
          <w:numId w:val="10"/>
        </w:numPr>
        <w:ind w:left="0" w:firstLine="709"/>
        <w:jc w:val="both"/>
        <w:rPr>
          <w:szCs w:val="28"/>
        </w:rPr>
      </w:pPr>
      <w:r w:rsidRPr="00D73F34">
        <w:rPr>
          <w:szCs w:val="28"/>
        </w:rPr>
        <w:t xml:space="preserve">осуществлять вывод </w:t>
      </w:r>
      <w:r w:rsidR="00A76B11">
        <w:rPr>
          <w:szCs w:val="28"/>
        </w:rPr>
        <w:t xml:space="preserve">списков договоров, арендаторов и помещений </w:t>
      </w:r>
      <w:r w:rsidRPr="00D73F34">
        <w:rPr>
          <w:szCs w:val="28"/>
        </w:rPr>
        <w:t>на экран;</w:t>
      </w:r>
    </w:p>
    <w:p w:rsidR="00286668" w:rsidRDefault="00286668" w:rsidP="002D50A9">
      <w:pPr>
        <w:pStyle w:val="a3"/>
        <w:numPr>
          <w:ilvl w:val="0"/>
          <w:numId w:val="10"/>
        </w:numPr>
        <w:ind w:left="0" w:firstLine="709"/>
        <w:jc w:val="both"/>
        <w:rPr>
          <w:szCs w:val="28"/>
        </w:rPr>
      </w:pPr>
      <w:r>
        <w:rPr>
          <w:szCs w:val="28"/>
        </w:rPr>
        <w:t>вывод</w:t>
      </w:r>
      <w:r w:rsidRPr="00A76B11">
        <w:rPr>
          <w:szCs w:val="28"/>
        </w:rPr>
        <w:t xml:space="preserve"> </w:t>
      </w:r>
      <w:r w:rsidR="00A76B11">
        <w:rPr>
          <w:szCs w:val="28"/>
        </w:rPr>
        <w:t>счетов, расчетов и ведомостей</w:t>
      </w:r>
      <w:r w:rsidR="00A76B11" w:rsidRPr="00D73F34">
        <w:rPr>
          <w:szCs w:val="28"/>
        </w:rPr>
        <w:t xml:space="preserve"> </w:t>
      </w:r>
      <w:r>
        <w:rPr>
          <w:szCs w:val="28"/>
        </w:rPr>
        <w:t>на печать</w:t>
      </w:r>
      <w:r w:rsidRPr="00A76B11">
        <w:rPr>
          <w:szCs w:val="28"/>
        </w:rPr>
        <w:t>;</w:t>
      </w:r>
    </w:p>
    <w:p w:rsidR="00401F3A" w:rsidRPr="00401F3A" w:rsidRDefault="00401F3A" w:rsidP="00401F3A">
      <w:pPr>
        <w:ind w:firstLine="0"/>
        <w:jc w:val="both"/>
        <w:rPr>
          <w:szCs w:val="28"/>
        </w:rPr>
      </w:pPr>
    </w:p>
    <w:p w:rsidR="00286668" w:rsidRPr="00D73F34" w:rsidRDefault="00286668" w:rsidP="002D50A9">
      <w:pPr>
        <w:pStyle w:val="20"/>
        <w:keepLines w:val="0"/>
        <w:numPr>
          <w:ilvl w:val="1"/>
          <w:numId w:val="7"/>
        </w:numPr>
        <w:jc w:val="both"/>
      </w:pPr>
      <w:bookmarkStart w:id="26" w:name="_Toc422069074"/>
      <w:bookmarkStart w:id="27" w:name="_Toc422295252"/>
      <w:bookmarkStart w:id="28" w:name="_Toc470596702"/>
      <w:bookmarkStart w:id="29" w:name="_Toc501371051"/>
      <w:bookmarkStart w:id="30" w:name="_Toc10018104"/>
      <w:r w:rsidRPr="00444145">
        <w:lastRenderedPageBreak/>
        <w:t>Выходные данные</w:t>
      </w:r>
      <w:bookmarkEnd w:id="26"/>
      <w:bookmarkEnd w:id="27"/>
      <w:bookmarkEnd w:id="28"/>
      <w:bookmarkEnd w:id="29"/>
      <w:bookmarkEnd w:id="30"/>
    </w:p>
    <w:p w:rsidR="00286668" w:rsidRPr="00D73F34" w:rsidRDefault="00286668" w:rsidP="00444145">
      <w:pPr>
        <w:pStyle w:val="a3"/>
        <w:ind w:left="0"/>
        <w:jc w:val="both"/>
        <w:rPr>
          <w:szCs w:val="28"/>
        </w:rPr>
      </w:pPr>
      <w:r w:rsidRPr="00D73F34">
        <w:rPr>
          <w:szCs w:val="28"/>
        </w:rPr>
        <w:t>Выходными данными являются значения, выводимые программой пользователю на экран или полученные в процессе обработки данных, такие как:</w:t>
      </w:r>
    </w:p>
    <w:p w:rsidR="00286668" w:rsidRPr="00D73F34" w:rsidRDefault="00A76B11" w:rsidP="002D50A9">
      <w:pPr>
        <w:pStyle w:val="a3"/>
        <w:numPr>
          <w:ilvl w:val="0"/>
          <w:numId w:val="12"/>
        </w:numPr>
        <w:ind w:left="0" w:firstLine="709"/>
        <w:jc w:val="both"/>
        <w:rPr>
          <w:szCs w:val="28"/>
        </w:rPr>
      </w:pPr>
      <w:r>
        <w:rPr>
          <w:szCs w:val="28"/>
        </w:rPr>
        <w:t>списки</w:t>
      </w:r>
      <w:r w:rsidR="00286668" w:rsidRPr="00D73F34">
        <w:rPr>
          <w:szCs w:val="28"/>
        </w:rPr>
        <w:t xml:space="preserve"> </w:t>
      </w:r>
      <w:r>
        <w:rPr>
          <w:szCs w:val="28"/>
        </w:rPr>
        <w:t>арендаторов</w:t>
      </w:r>
      <w:r w:rsidR="00286668">
        <w:rPr>
          <w:szCs w:val="28"/>
        </w:rPr>
        <w:t xml:space="preserve">, сотрудников, </w:t>
      </w:r>
      <w:r>
        <w:rPr>
          <w:szCs w:val="28"/>
        </w:rPr>
        <w:t>зданий</w:t>
      </w:r>
      <w:r w:rsidR="00286668">
        <w:rPr>
          <w:szCs w:val="28"/>
        </w:rPr>
        <w:t xml:space="preserve">, </w:t>
      </w:r>
      <w:r>
        <w:rPr>
          <w:szCs w:val="28"/>
        </w:rPr>
        <w:t>помещений</w:t>
      </w:r>
      <w:r w:rsidR="00286668">
        <w:rPr>
          <w:szCs w:val="28"/>
        </w:rPr>
        <w:t xml:space="preserve"> </w:t>
      </w:r>
      <w:r w:rsidR="00286668" w:rsidRPr="00D73F34">
        <w:rPr>
          <w:szCs w:val="28"/>
        </w:rPr>
        <w:t xml:space="preserve">и т.д. </w:t>
      </w:r>
    </w:p>
    <w:p w:rsidR="00286668" w:rsidRPr="00D73F34" w:rsidRDefault="00A76B11" w:rsidP="002D50A9">
      <w:pPr>
        <w:pStyle w:val="a3"/>
        <w:numPr>
          <w:ilvl w:val="0"/>
          <w:numId w:val="12"/>
        </w:numPr>
        <w:ind w:left="0" w:firstLine="709"/>
        <w:jc w:val="both"/>
        <w:rPr>
          <w:szCs w:val="28"/>
        </w:rPr>
      </w:pPr>
      <w:r>
        <w:rPr>
          <w:szCs w:val="28"/>
        </w:rPr>
        <w:t>ежемесячные расчеты</w:t>
      </w:r>
      <w:r w:rsidR="00286668" w:rsidRPr="00D73F34">
        <w:rPr>
          <w:szCs w:val="28"/>
        </w:rPr>
        <w:t>;</w:t>
      </w:r>
    </w:p>
    <w:p w:rsidR="0041075E" w:rsidRPr="00F54170" w:rsidRDefault="00A76B11" w:rsidP="002D50A9">
      <w:pPr>
        <w:pStyle w:val="a3"/>
        <w:numPr>
          <w:ilvl w:val="0"/>
          <w:numId w:val="12"/>
        </w:numPr>
        <w:ind w:left="0" w:firstLine="709"/>
        <w:jc w:val="both"/>
        <w:rPr>
          <w:szCs w:val="28"/>
        </w:rPr>
      </w:pPr>
      <w:r>
        <w:rPr>
          <w:szCs w:val="28"/>
        </w:rPr>
        <w:t>счет</w:t>
      </w:r>
      <w:r w:rsidR="00706C98">
        <w:rPr>
          <w:szCs w:val="28"/>
        </w:rPr>
        <w:t>а</w:t>
      </w:r>
      <w:r>
        <w:rPr>
          <w:szCs w:val="28"/>
        </w:rPr>
        <w:t xml:space="preserve"> и ведомости</w:t>
      </w:r>
      <w:r w:rsidR="00286668" w:rsidRPr="00D73F34">
        <w:rPr>
          <w:szCs w:val="28"/>
        </w:rPr>
        <w:t>;</w:t>
      </w:r>
    </w:p>
    <w:p w:rsidR="00E7680B" w:rsidRDefault="00E7680B" w:rsidP="00F21C6E">
      <w:pPr>
        <w:jc w:val="both"/>
      </w:pPr>
    </w:p>
    <w:p w:rsidR="00E7680B" w:rsidRPr="00F54170" w:rsidRDefault="00E7680B" w:rsidP="002D50A9">
      <w:pPr>
        <w:pStyle w:val="20"/>
        <w:keepLines w:val="0"/>
        <w:numPr>
          <w:ilvl w:val="1"/>
          <w:numId w:val="7"/>
        </w:numPr>
        <w:jc w:val="both"/>
        <w:rPr>
          <w:bCs/>
          <w:iCs/>
        </w:rPr>
      </w:pPr>
      <w:bookmarkStart w:id="31" w:name="_Toc10018105"/>
      <w:r w:rsidRPr="00444145">
        <w:rPr>
          <w:bCs/>
          <w:iCs/>
        </w:rPr>
        <w:t>Функциональные возможности программы</w:t>
      </w:r>
      <w:bookmarkEnd w:id="31"/>
    </w:p>
    <w:p w:rsidR="00E7680B" w:rsidRDefault="00E7680B" w:rsidP="00E7680B">
      <w:pPr>
        <w:jc w:val="both"/>
      </w:pPr>
      <w:r>
        <w:t xml:space="preserve">Программный продукт </w:t>
      </w:r>
      <w:r w:rsidR="00706C98">
        <w:t>должен реализовывать</w:t>
      </w:r>
      <w:r>
        <w:t xml:space="preserve"> следующие возможности:</w:t>
      </w:r>
    </w:p>
    <w:p w:rsidR="00E7680B" w:rsidRDefault="00E7680B" w:rsidP="00E7680B">
      <w:pPr>
        <w:pStyle w:val="a3"/>
        <w:numPr>
          <w:ilvl w:val="0"/>
          <w:numId w:val="1"/>
        </w:numPr>
        <w:ind w:left="0" w:firstLine="709"/>
        <w:jc w:val="both"/>
      </w:pPr>
      <w:r>
        <w:t>Прием данных</w:t>
      </w:r>
      <w:r w:rsidRPr="0002196A">
        <w:t xml:space="preserve"> </w:t>
      </w:r>
      <w:r>
        <w:t>с помощью удобного интерфейса, абстрагированного от таблиц, колонок и столбцов</w:t>
      </w:r>
      <w:r w:rsidR="00706C98">
        <w:t>, вместо</w:t>
      </w:r>
      <w:r>
        <w:t xml:space="preserve"> </w:t>
      </w:r>
      <w:r w:rsidR="00706C98">
        <w:t>которых будет занимать</w:t>
      </w:r>
      <w:r>
        <w:t xml:space="preserve"> работа с </w:t>
      </w:r>
      <w:r w:rsidR="00706C98">
        <w:t>цельными сущностями.</w:t>
      </w:r>
    </w:p>
    <w:p w:rsidR="00E7680B" w:rsidRDefault="00E7680B" w:rsidP="00E7680B">
      <w:pPr>
        <w:pStyle w:val="a3"/>
        <w:numPr>
          <w:ilvl w:val="0"/>
          <w:numId w:val="1"/>
        </w:numPr>
        <w:ind w:left="0" w:firstLine="709"/>
        <w:jc w:val="both"/>
      </w:pPr>
      <w:r>
        <w:t xml:space="preserve">Автоматизация </w:t>
      </w:r>
      <w:r w:rsidR="0035625B">
        <w:t xml:space="preserve">бухгалтерских </w:t>
      </w:r>
      <w:r>
        <w:t>расчётов, связанных с</w:t>
      </w:r>
      <w:r w:rsidR="0035625B">
        <w:t xml:space="preserve"> оплатой</w:t>
      </w:r>
      <w:r>
        <w:t xml:space="preserve"> арен</w:t>
      </w:r>
      <w:r w:rsidR="0035625B">
        <w:t>ды помещений.</w:t>
      </w:r>
    </w:p>
    <w:p w:rsidR="00E7680B" w:rsidRDefault="00E7680B" w:rsidP="00AF506A">
      <w:pPr>
        <w:pStyle w:val="a3"/>
        <w:numPr>
          <w:ilvl w:val="0"/>
          <w:numId w:val="1"/>
        </w:numPr>
        <w:ind w:left="0" w:firstLine="709"/>
        <w:jc w:val="both"/>
      </w:pPr>
      <w:r>
        <w:t>Система уведомлений для контроля за сроками оплаты</w:t>
      </w:r>
      <w:r w:rsidR="004D0ADB">
        <w:t xml:space="preserve"> согласно договору.</w:t>
      </w:r>
    </w:p>
    <w:p w:rsidR="00E7680B" w:rsidRDefault="00E7680B" w:rsidP="00E7680B">
      <w:pPr>
        <w:pStyle w:val="a3"/>
        <w:numPr>
          <w:ilvl w:val="0"/>
          <w:numId w:val="1"/>
        </w:numPr>
        <w:ind w:left="0" w:firstLine="709"/>
        <w:jc w:val="both"/>
      </w:pPr>
      <w:r>
        <w:t>Гибкая настройка шаблонов, позволяющая использовать приложение без его привязки к конкретному учреждению.</w:t>
      </w:r>
    </w:p>
    <w:p w:rsidR="00E7680B" w:rsidRDefault="00E7680B" w:rsidP="00E7680B">
      <w:pPr>
        <w:pStyle w:val="a3"/>
        <w:numPr>
          <w:ilvl w:val="0"/>
          <w:numId w:val="1"/>
        </w:numPr>
        <w:ind w:left="0" w:firstLine="709"/>
        <w:jc w:val="both"/>
      </w:pPr>
      <w:r>
        <w:t>Быстрое предоставление необходимой информации с помощью поиска</w:t>
      </w:r>
      <w:r w:rsidR="008D3C56">
        <w:t>.</w:t>
      </w:r>
    </w:p>
    <w:p w:rsidR="00E7680B" w:rsidRDefault="00E7680B" w:rsidP="00E7680B">
      <w:pPr>
        <w:pStyle w:val="a3"/>
        <w:numPr>
          <w:ilvl w:val="0"/>
          <w:numId w:val="1"/>
        </w:numPr>
        <w:ind w:left="0" w:firstLine="709"/>
        <w:jc w:val="both"/>
      </w:pPr>
      <w:r>
        <w:t>Архивация данных. Экспорт для переноса. Автоматический бэкап для защиты от потери.</w:t>
      </w:r>
    </w:p>
    <w:p w:rsidR="00E7680B" w:rsidRDefault="00E7680B" w:rsidP="00026814">
      <w:pPr>
        <w:pStyle w:val="a3"/>
        <w:numPr>
          <w:ilvl w:val="0"/>
          <w:numId w:val="1"/>
        </w:numPr>
        <w:ind w:left="0" w:firstLine="709"/>
        <w:jc w:val="both"/>
      </w:pPr>
      <w:r>
        <w:t>Объединение счетов за оплату в единые ведомости и</w:t>
      </w:r>
      <w:r w:rsidR="00026814">
        <w:t xml:space="preserve"> мемориальные </w:t>
      </w:r>
      <w:r>
        <w:t>ордер</w:t>
      </w:r>
      <w:r w:rsidR="00026814">
        <w:t>а.</w:t>
      </w:r>
    </w:p>
    <w:p w:rsidR="00B83280" w:rsidRDefault="00E7680B" w:rsidP="00B83280">
      <w:pPr>
        <w:pStyle w:val="a3"/>
        <w:numPr>
          <w:ilvl w:val="0"/>
          <w:numId w:val="1"/>
        </w:numPr>
        <w:jc w:val="both"/>
      </w:pPr>
      <w:r>
        <w:t>Поддержка разли</w:t>
      </w:r>
      <w:r w:rsidR="00941EE5">
        <w:t>чных форматов для вывода данных</w:t>
      </w:r>
      <w:r>
        <w:t>.</w:t>
      </w:r>
    </w:p>
    <w:p w:rsidR="00E7680B" w:rsidRDefault="00E7680B" w:rsidP="00B83280">
      <w:pPr>
        <w:ind w:left="357" w:firstLine="0"/>
        <w:jc w:val="both"/>
      </w:pPr>
    </w:p>
    <w:p w:rsidR="003C3E31" w:rsidRPr="00F54170" w:rsidRDefault="003C3E31" w:rsidP="002D50A9">
      <w:pPr>
        <w:pStyle w:val="20"/>
        <w:keepLines w:val="0"/>
        <w:numPr>
          <w:ilvl w:val="1"/>
          <w:numId w:val="7"/>
        </w:numPr>
        <w:jc w:val="both"/>
        <w:rPr>
          <w:bCs/>
          <w:iCs/>
        </w:rPr>
      </w:pPr>
      <w:bookmarkStart w:id="32" w:name="_Toc10018106"/>
      <w:r>
        <w:rPr>
          <w:bCs/>
          <w:iCs/>
        </w:rPr>
        <w:lastRenderedPageBreak/>
        <w:t>Подробное описание требований к функционалу</w:t>
      </w:r>
      <w:bookmarkEnd w:id="32"/>
    </w:p>
    <w:p w:rsidR="005E237F" w:rsidRDefault="005E237F" w:rsidP="00F54170">
      <w:pPr>
        <w:jc w:val="both"/>
      </w:pPr>
      <w:r>
        <w:t xml:space="preserve">Данный подраздел охватывает </w:t>
      </w:r>
      <w:r w:rsidR="006512EF">
        <w:t>причины выбора</w:t>
      </w:r>
      <w:r w:rsidR="00AB6AC1">
        <w:t xml:space="preserve"> </w:t>
      </w:r>
      <w:r w:rsidR="006512EF">
        <w:t xml:space="preserve">перечисленных </w:t>
      </w:r>
      <w:r w:rsidR="00AB6AC1">
        <w:t>требований</w:t>
      </w:r>
      <w:r w:rsidR="00F54170">
        <w:t>, а также их подробное описание:</w:t>
      </w:r>
    </w:p>
    <w:p w:rsidR="00353E6D" w:rsidRPr="00353E6D" w:rsidRDefault="00353E6D" w:rsidP="002D50A9">
      <w:pPr>
        <w:pStyle w:val="a3"/>
        <w:numPr>
          <w:ilvl w:val="0"/>
          <w:numId w:val="20"/>
        </w:numPr>
        <w:jc w:val="both"/>
      </w:pPr>
      <w:r w:rsidRPr="00353E6D">
        <w:t xml:space="preserve">Рабочая область </w:t>
      </w:r>
      <w:r w:rsidRPr="00353E6D">
        <w:rPr>
          <w:lang w:val="en-US"/>
        </w:rPr>
        <w:t>Excel</w:t>
      </w:r>
      <w:r w:rsidRPr="00353E6D">
        <w:t xml:space="preserve"> представляет собой набор строк и столбцов, которые являются универсальными, годными для построения документов в любых сферах деятельности. Однако, для человека, работа с </w:t>
      </w:r>
      <w:r w:rsidR="00AF506A">
        <w:t xml:space="preserve">наглядным </w:t>
      </w:r>
      <w:r w:rsidRPr="00353E6D">
        <w:t xml:space="preserve">представлением </w:t>
      </w:r>
      <w:r w:rsidR="00AF506A">
        <w:t xml:space="preserve">информации </w:t>
      </w:r>
      <w:r w:rsidRPr="00353E6D">
        <w:t>в виде цельных готовых сущностей более понятна и удобна. Поэтому приложение должно реализовать интерфейс на основе присущих области бухгалтерского учета аренды сущностей, таких как аренд</w:t>
      </w:r>
      <w:r w:rsidR="00AF506A">
        <w:t>атор, договор, помещение аренды, счетам.</w:t>
      </w:r>
    </w:p>
    <w:p w:rsidR="0035625B" w:rsidRDefault="004D0ADB" w:rsidP="002D50A9">
      <w:pPr>
        <w:pStyle w:val="a3"/>
        <w:numPr>
          <w:ilvl w:val="0"/>
          <w:numId w:val="20"/>
        </w:numPr>
        <w:jc w:val="both"/>
      </w:pPr>
      <w:r>
        <w:t>Автоматизация расчетов должна предполагать возможность внесения самого минимального, но необходимого для расчётов объёма информации об аренде, чтобы существенная часть работы приходилась на программное обеспечение. Должна быть осуществлена оптимизация монотонных, однотипных и длительных действий.</w:t>
      </w:r>
    </w:p>
    <w:p w:rsidR="004D0ADB" w:rsidRDefault="006512EF" w:rsidP="002D50A9">
      <w:pPr>
        <w:pStyle w:val="a3"/>
        <w:numPr>
          <w:ilvl w:val="0"/>
          <w:numId w:val="20"/>
        </w:numPr>
        <w:jc w:val="both"/>
      </w:pPr>
      <w:r>
        <w:t>Оповещения</w:t>
      </w:r>
      <w:r w:rsidR="00AF506A">
        <w:t xml:space="preserve"> необходимы, когда появляется задолженность арендаторов по оплате за месяц, или истекает срок действия договора аренды, чтобы вовремя предупредить об этом оферента, на случай если он захочет продлить договор. Для этого необходимо создать систему, обладающую способностью отслеживать время и управлять датами. Благодаря работе этой системы должна быть возможность отмечать месяцы аренды как просроченные по оплате, и не просроченные.</w:t>
      </w:r>
    </w:p>
    <w:p w:rsidR="0035625B" w:rsidRDefault="006F0265" w:rsidP="002D50A9">
      <w:pPr>
        <w:pStyle w:val="a3"/>
        <w:numPr>
          <w:ilvl w:val="0"/>
          <w:numId w:val="20"/>
        </w:numPr>
        <w:jc w:val="both"/>
      </w:pPr>
      <w:r>
        <w:t xml:space="preserve">Структура различных ведомостей, типовые формы счетов и расчетов могут быть различными, в зависимости от учреждения или предприятия, в котором проводится учет аренды. В следствии этого, для соответствия выходных документов требуемому </w:t>
      </w:r>
      <w:r w:rsidR="00165A74">
        <w:t>виду</w:t>
      </w:r>
      <w:r>
        <w:t>, программа должна иметь функционал для принятия образцов документов, которые будут выступать в роли шаблонов</w:t>
      </w:r>
      <w:r w:rsidR="00165A74">
        <w:t>, и на их основе выдавать новые документы.</w:t>
      </w:r>
    </w:p>
    <w:p w:rsidR="005E237F" w:rsidRDefault="008D3C56" w:rsidP="002D50A9">
      <w:pPr>
        <w:pStyle w:val="a3"/>
        <w:numPr>
          <w:ilvl w:val="0"/>
          <w:numId w:val="20"/>
        </w:numPr>
        <w:jc w:val="both"/>
      </w:pPr>
      <w:r>
        <w:t xml:space="preserve">Приложение может быть использовано на больших предприятиях и учреждениях, где необходим учёт множества договоров и связанных с ним </w:t>
      </w:r>
      <w:r>
        <w:lastRenderedPageBreak/>
        <w:t>сущностей. Для упрощения работы с неопределенным количеством объектов, должна быть разработана система поиска</w:t>
      </w:r>
      <w:r w:rsidR="00B83280">
        <w:t>. Это позволит быстро найти необходимую информацию, например, получить историю оплаты прибывшего в отдел бухгалтерии арендатора.</w:t>
      </w:r>
    </w:p>
    <w:p w:rsidR="00B83280" w:rsidRDefault="00B83280" w:rsidP="002D50A9">
      <w:pPr>
        <w:pStyle w:val="a3"/>
        <w:numPr>
          <w:ilvl w:val="0"/>
          <w:numId w:val="20"/>
        </w:numPr>
        <w:jc w:val="both"/>
      </w:pPr>
      <w:r>
        <w:t xml:space="preserve">В целях </w:t>
      </w:r>
      <w:r w:rsidR="0034562F">
        <w:t xml:space="preserve">экспорта данных на другую машину или для </w:t>
      </w:r>
      <w:r>
        <w:t>предостережения пользователя от непредвиден</w:t>
      </w:r>
      <w:r w:rsidR="0034562F">
        <w:t xml:space="preserve">ной потери затраченного времени в следствии поломки, </w:t>
      </w:r>
      <w:r>
        <w:t xml:space="preserve">программа обязана иметь настройки для автоматического сохранения </w:t>
      </w:r>
      <w:r w:rsidR="0034562F">
        <w:t>информации, делая сжатые копии БД.</w:t>
      </w:r>
    </w:p>
    <w:p w:rsidR="00026814" w:rsidRDefault="0062131C" w:rsidP="002D50A9">
      <w:pPr>
        <w:pStyle w:val="a3"/>
        <w:numPr>
          <w:ilvl w:val="0"/>
          <w:numId w:val="20"/>
        </w:numPr>
        <w:jc w:val="both"/>
      </w:pPr>
      <w:r>
        <w:t xml:space="preserve">Все собранные данные по счетам и расчетам должны собираться в единые типовые документы – различные накопительные ведомости, мемориальные ордера, ведомости начислений. </w:t>
      </w:r>
      <w:r w:rsidR="00622F51">
        <w:t xml:space="preserve">Такая автоматизация </w:t>
      </w:r>
      <w:r>
        <w:t>процесс</w:t>
      </w:r>
      <w:r w:rsidR="00622F51">
        <w:t>а</w:t>
      </w:r>
      <w:r>
        <w:t xml:space="preserve"> учёта аренды</w:t>
      </w:r>
      <w:r w:rsidR="00622F51">
        <w:t xml:space="preserve"> поможет </w:t>
      </w:r>
      <w:r>
        <w:t>избежать существенной доли монотонного копирования-вставки из файла в файл</w:t>
      </w:r>
      <w:r w:rsidR="00622F51">
        <w:t xml:space="preserve"> и уменьшит влияние человеческого фактора на результат, избавляя от потенциальных ошибок.</w:t>
      </w:r>
    </w:p>
    <w:p w:rsidR="00941EE5" w:rsidRPr="00706C98" w:rsidRDefault="00026814" w:rsidP="002D50A9">
      <w:pPr>
        <w:pStyle w:val="a3"/>
        <w:numPr>
          <w:ilvl w:val="0"/>
          <w:numId w:val="20"/>
        </w:numPr>
        <w:jc w:val="both"/>
      </w:pPr>
      <w:r>
        <w:t xml:space="preserve">Вывод данных в </w:t>
      </w:r>
      <w:r w:rsidRPr="00026814">
        <w:rPr>
          <w:lang w:val="en-US"/>
        </w:rPr>
        <w:t>Excel</w:t>
      </w:r>
      <w:r w:rsidRPr="0002196A">
        <w:t>: от прост</w:t>
      </w:r>
      <w:r>
        <w:t>ого</w:t>
      </w:r>
      <w:r w:rsidRPr="0002196A">
        <w:t xml:space="preserve"> счет</w:t>
      </w:r>
      <w:r>
        <w:t>а</w:t>
      </w:r>
      <w:r w:rsidRPr="0002196A">
        <w:t xml:space="preserve"> для оплаты</w:t>
      </w:r>
      <w:r>
        <w:t xml:space="preserve"> по договору до объединенных в единый мемориальный ордер документов. </w:t>
      </w:r>
      <w:r w:rsidR="00941EE5">
        <w:t xml:space="preserve">Выходные данные должны иметь формат электронных таблиц, соответствующих формату </w:t>
      </w:r>
      <w:r w:rsidR="00941EE5">
        <w:rPr>
          <w:lang w:val="en-US"/>
        </w:rPr>
        <w:t>Microsoft</w:t>
      </w:r>
      <w:r w:rsidR="00941EE5" w:rsidRPr="00941EE5">
        <w:t xml:space="preserve"> </w:t>
      </w:r>
      <w:r w:rsidR="00941EE5">
        <w:rPr>
          <w:lang w:val="en-US"/>
        </w:rPr>
        <w:t>Excel</w:t>
      </w:r>
      <w:r w:rsidR="00941EE5">
        <w:t xml:space="preserve">, начиная от 2003 версии и выше, т.е. </w:t>
      </w:r>
      <w:r w:rsidR="00941EE5" w:rsidRPr="00941EE5">
        <w:t>.</w:t>
      </w:r>
      <w:r w:rsidR="00941EE5">
        <w:rPr>
          <w:lang w:val="en-US"/>
        </w:rPr>
        <w:t>xsl</w:t>
      </w:r>
      <w:r w:rsidR="00941EE5" w:rsidRPr="00941EE5">
        <w:t xml:space="preserve"> </w:t>
      </w:r>
      <w:proofErr w:type="gramStart"/>
      <w:r w:rsidR="00941EE5">
        <w:t xml:space="preserve">и </w:t>
      </w:r>
      <w:r w:rsidR="00941EE5" w:rsidRPr="00941EE5">
        <w:t>.</w:t>
      </w:r>
      <w:r w:rsidR="00941EE5">
        <w:rPr>
          <w:lang w:val="en-US"/>
        </w:rPr>
        <w:t>xslx</w:t>
      </w:r>
      <w:proofErr w:type="gramEnd"/>
      <w:r w:rsidR="00941EE5" w:rsidRPr="00941EE5">
        <w:t xml:space="preserve">. </w:t>
      </w:r>
      <w:r w:rsidR="00941EE5">
        <w:t>Поддержка старого формата необходима для максимального охвата потенциальной аудитории пользователей приложения.</w:t>
      </w:r>
      <w:r>
        <w:t xml:space="preserve"> Возможна поддержка </w:t>
      </w:r>
      <w:r w:rsidRPr="00026814">
        <w:t>.</w:t>
      </w:r>
      <w:r>
        <w:rPr>
          <w:lang w:val="en-US"/>
        </w:rPr>
        <w:t>doc</w:t>
      </w:r>
      <w:r w:rsidRPr="00026814">
        <w:t xml:space="preserve"> </w:t>
      </w:r>
      <w:r>
        <w:t>формата.</w:t>
      </w:r>
    </w:p>
    <w:p w:rsidR="009F0B6F" w:rsidRPr="00496057" w:rsidRDefault="00286668" w:rsidP="002D50A9">
      <w:pPr>
        <w:pStyle w:val="10"/>
        <w:numPr>
          <w:ilvl w:val="0"/>
          <w:numId w:val="7"/>
        </w:numPr>
        <w:jc w:val="both"/>
        <w:rPr>
          <w:bCs/>
        </w:rPr>
      </w:pPr>
      <w:bookmarkStart w:id="33" w:name="_Toc422069076"/>
      <w:bookmarkStart w:id="34" w:name="_Toc422295254"/>
      <w:r w:rsidRPr="00D73F34">
        <w:br w:type="page"/>
      </w:r>
      <w:bookmarkStart w:id="35" w:name="_Toc10018107"/>
      <w:bookmarkStart w:id="36" w:name="_Toc470596703"/>
      <w:bookmarkStart w:id="37" w:name="_Toc501371052"/>
      <w:r w:rsidR="009F0B6F">
        <w:rPr>
          <w:bCs/>
        </w:rPr>
        <w:lastRenderedPageBreak/>
        <w:t>ОБОСНОВАНИЕ ВЫБОРА</w:t>
      </w:r>
      <w:r w:rsidR="005E1D54">
        <w:rPr>
          <w:bCs/>
        </w:rPr>
        <w:t xml:space="preserve"> ИНСТРУМЕНТОВ РАЗРАБОТКИ</w:t>
      </w:r>
      <w:bookmarkEnd w:id="35"/>
    </w:p>
    <w:p w:rsidR="009F0B6F" w:rsidRPr="00496057" w:rsidRDefault="009F0B6F" w:rsidP="002D50A9">
      <w:pPr>
        <w:pStyle w:val="20"/>
        <w:numPr>
          <w:ilvl w:val="1"/>
          <w:numId w:val="7"/>
        </w:numPr>
        <w:jc w:val="both"/>
        <w:rPr>
          <w:szCs w:val="30"/>
        </w:rPr>
      </w:pPr>
      <w:bookmarkStart w:id="38" w:name="_Toc470596705"/>
      <w:bookmarkStart w:id="39" w:name="_Toc501371054"/>
      <w:bookmarkStart w:id="40" w:name="_Toc10018108"/>
      <w:r w:rsidRPr="00444145">
        <w:rPr>
          <w:szCs w:val="30"/>
        </w:rPr>
        <w:t>Целесообразность написания десктоп приложения</w:t>
      </w:r>
      <w:bookmarkEnd w:id="38"/>
      <w:bookmarkEnd w:id="39"/>
      <w:bookmarkEnd w:id="40"/>
    </w:p>
    <w:p w:rsidR="009F0B6F" w:rsidRDefault="009F0B6F" w:rsidP="009F0B6F">
      <w:pPr>
        <w:jc w:val="both"/>
      </w:pPr>
      <w:r>
        <w:t>Исходя из требований к проекту, было п</w:t>
      </w:r>
      <w:r w:rsidR="00E455FB">
        <w:t>ринято решение о разработке деск</w:t>
      </w:r>
      <w:r>
        <w:t>топ приложения. Основное требование, которое привело к этому решению, было возможность доступа к приложению вне зависимости от наличия интернет-соединения или веб-обозревателя на рабочей станции.</w:t>
      </w:r>
    </w:p>
    <w:p w:rsidR="009F0B6F" w:rsidRDefault="009F0B6F" w:rsidP="009F0B6F">
      <w:pPr>
        <w:jc w:val="both"/>
      </w:pPr>
      <w:r>
        <w:t>Также, в виду того, что приложение задумано однопользовательским, его размещение в сети интернет не обусловлено целями и не соответствует решению задач проекта</w:t>
      </w:r>
      <w:r w:rsidR="00FB52CC" w:rsidRPr="00FB52CC">
        <w:t xml:space="preserve"> [17]</w:t>
      </w:r>
      <w:r>
        <w:t>.</w:t>
      </w:r>
    </w:p>
    <w:p w:rsidR="009F0B6F" w:rsidRDefault="009F0B6F" w:rsidP="009F0B6F">
      <w:pPr>
        <w:jc w:val="both"/>
      </w:pPr>
    </w:p>
    <w:p w:rsidR="009F0B6F" w:rsidRPr="00496057" w:rsidRDefault="00E07E70" w:rsidP="002D50A9">
      <w:pPr>
        <w:pStyle w:val="20"/>
        <w:numPr>
          <w:ilvl w:val="1"/>
          <w:numId w:val="7"/>
        </w:numPr>
        <w:jc w:val="both"/>
        <w:rPr>
          <w:szCs w:val="30"/>
        </w:rPr>
      </w:pPr>
      <w:bookmarkStart w:id="41" w:name="_Toc10018109"/>
      <w:r>
        <w:rPr>
          <w:szCs w:val="30"/>
        </w:rPr>
        <w:t>Недостатки</w:t>
      </w:r>
      <w:r w:rsidR="009F0B6F" w:rsidRPr="00444145">
        <w:rPr>
          <w:szCs w:val="30"/>
        </w:rPr>
        <w:t xml:space="preserve"> </w:t>
      </w:r>
      <w:r>
        <w:rPr>
          <w:szCs w:val="30"/>
        </w:rPr>
        <w:t>применения</w:t>
      </w:r>
      <w:r w:rsidR="00496057" w:rsidRPr="00496057">
        <w:rPr>
          <w:szCs w:val="30"/>
        </w:rPr>
        <w:t xml:space="preserve"> </w:t>
      </w:r>
      <w:r w:rsidR="00496057">
        <w:rPr>
          <w:szCs w:val="30"/>
          <w:lang w:val="en-US"/>
        </w:rPr>
        <w:t>Microsoft</w:t>
      </w:r>
      <w:r>
        <w:rPr>
          <w:szCs w:val="30"/>
        </w:rPr>
        <w:t xml:space="preserve"> </w:t>
      </w:r>
      <w:r w:rsidR="009F0B6F" w:rsidRPr="00444145">
        <w:rPr>
          <w:szCs w:val="30"/>
        </w:rPr>
        <w:t>Excel и макросов VBA</w:t>
      </w:r>
      <w:bookmarkEnd w:id="41"/>
    </w:p>
    <w:p w:rsidR="00411755" w:rsidRDefault="00E455FB" w:rsidP="00411755">
      <w:pPr>
        <w:jc w:val="both"/>
      </w:pPr>
      <w:r>
        <w:t xml:space="preserve">Задачи, стоящие перед проектом, могут быть осуществлены по большей степени с помощью специальной реализации языка программирования </w:t>
      </w:r>
      <w:r>
        <w:rPr>
          <w:lang w:val="en-US"/>
        </w:rPr>
        <w:t>Visual</w:t>
      </w:r>
      <w:r w:rsidRPr="00E455FB">
        <w:t xml:space="preserve"> </w:t>
      </w:r>
      <w:r>
        <w:rPr>
          <w:lang w:val="en-US"/>
        </w:rPr>
        <w:t>Basic</w:t>
      </w:r>
      <w:r w:rsidRPr="00E455FB">
        <w:t xml:space="preserve"> – </w:t>
      </w:r>
      <w:r>
        <w:rPr>
          <w:lang w:val="en-US"/>
        </w:rPr>
        <w:t>VBA</w:t>
      </w:r>
      <w:r w:rsidRPr="00E455FB">
        <w:t xml:space="preserve">, </w:t>
      </w:r>
      <w:r>
        <w:t xml:space="preserve">разработанной для встраивания в приложения компании </w:t>
      </w:r>
      <w:r>
        <w:rPr>
          <w:lang w:val="en-US"/>
        </w:rPr>
        <w:t>Microsoft</w:t>
      </w:r>
      <w:r w:rsidRPr="00E455FB">
        <w:t xml:space="preserve">. </w:t>
      </w:r>
    </w:p>
    <w:p w:rsidR="00411755" w:rsidRDefault="00F058BB" w:rsidP="00411755">
      <w:pPr>
        <w:jc w:val="both"/>
      </w:pPr>
      <w:r>
        <w:rPr>
          <w:lang w:val="en-US"/>
        </w:rPr>
        <w:t>VBA</w:t>
      </w:r>
      <w:r w:rsidRPr="00F058BB">
        <w:t xml:space="preserve"> </w:t>
      </w:r>
      <w:r>
        <w:t xml:space="preserve">является скриптовым языком, то есть не требует компиляции, в связи с чем в </w:t>
      </w:r>
      <w:r w:rsidRPr="00F058BB">
        <w:t>программы</w:t>
      </w:r>
      <w:r>
        <w:t>, написанные на нём удобно вносить правки. Также к достоинствам можно отнести легкость в изучении и освоении языка, чтобы быстро начать писать полезные скрипты.</w:t>
      </w:r>
      <w:r w:rsidR="00411755">
        <w:t xml:space="preserve"> </w:t>
      </w:r>
      <w:r w:rsidR="00411755">
        <w:rPr>
          <w:lang w:val="en-US"/>
        </w:rPr>
        <w:t>VBA</w:t>
      </w:r>
      <w:r w:rsidR="00411755">
        <w:t>, будучи</w:t>
      </w:r>
      <w:r w:rsidR="00411755" w:rsidRPr="00C64F8C">
        <w:t xml:space="preserve"> </w:t>
      </w:r>
      <w:r w:rsidR="00411755">
        <w:t xml:space="preserve">реализацией языка </w:t>
      </w:r>
      <w:r w:rsidR="00411755">
        <w:rPr>
          <w:lang w:val="en-US"/>
        </w:rPr>
        <w:t>Visual</w:t>
      </w:r>
      <w:r w:rsidR="00411755" w:rsidRPr="00C64F8C">
        <w:t xml:space="preserve"> </w:t>
      </w:r>
      <w:r w:rsidR="00411755">
        <w:rPr>
          <w:lang w:val="en-US"/>
        </w:rPr>
        <w:t>Basic</w:t>
      </w:r>
      <w:r w:rsidR="00411755" w:rsidRPr="00C64F8C">
        <w:t xml:space="preserve">, </w:t>
      </w:r>
      <w:r w:rsidR="00411755">
        <w:t xml:space="preserve">предназначена для работы с приложениями </w:t>
      </w:r>
      <w:r w:rsidR="00411755">
        <w:rPr>
          <w:lang w:val="en-US"/>
        </w:rPr>
        <w:t>Microsoft</w:t>
      </w:r>
      <w:r w:rsidR="00411755" w:rsidRPr="00C64F8C">
        <w:t xml:space="preserve"> </w:t>
      </w:r>
      <w:r w:rsidR="00411755">
        <w:rPr>
          <w:lang w:val="en-US"/>
        </w:rPr>
        <w:t>Office</w:t>
      </w:r>
      <w:r w:rsidR="00FB52CC" w:rsidRPr="00FB52CC">
        <w:t xml:space="preserve"> [18]</w:t>
      </w:r>
      <w:r w:rsidR="00411755" w:rsidRPr="00C64F8C">
        <w:t>.</w:t>
      </w:r>
    </w:p>
    <w:p w:rsidR="00E455FB" w:rsidRDefault="00E455FB" w:rsidP="009F0B6F">
      <w:pPr>
        <w:jc w:val="both"/>
      </w:pPr>
      <w:r>
        <w:t>Однако этот язык обладает существенными недостатками</w:t>
      </w:r>
      <w:r w:rsidR="00F058BB">
        <w:t xml:space="preserve">. К ним относят открытость кода, в который может залезть даже случайный пользователь, и проблемы с обратной совместимостью, связанные с разными версиями пакета </w:t>
      </w:r>
      <w:r w:rsidR="00F058BB">
        <w:rPr>
          <w:lang w:val="en-US"/>
        </w:rPr>
        <w:t>Office</w:t>
      </w:r>
      <w:r w:rsidR="00F058BB" w:rsidRPr="00F058BB">
        <w:t xml:space="preserve"> </w:t>
      </w:r>
      <w:r w:rsidR="00F058BB">
        <w:t xml:space="preserve">и других программ </w:t>
      </w:r>
      <w:r w:rsidR="00F058BB">
        <w:rPr>
          <w:lang w:val="en-US"/>
        </w:rPr>
        <w:t>Microsoft</w:t>
      </w:r>
      <w:r w:rsidR="00F058BB" w:rsidRPr="00F058BB">
        <w:t>,</w:t>
      </w:r>
      <w:r w:rsidR="00F058BB">
        <w:t xml:space="preserve"> в следствии которых код, открытый в документе на одной машине, может не работать на другой.</w:t>
      </w:r>
    </w:p>
    <w:p w:rsidR="00F058BB" w:rsidRPr="00977D1F" w:rsidRDefault="00F058BB" w:rsidP="009F0B6F">
      <w:pPr>
        <w:jc w:val="both"/>
      </w:pPr>
      <w:r>
        <w:t>В качестве основно</w:t>
      </w:r>
      <w:r w:rsidR="00977D1F">
        <w:t xml:space="preserve">го, субъективного недостатка, который сыграл ключевую роль для отказа от </w:t>
      </w:r>
      <w:r w:rsidR="00977D1F">
        <w:rPr>
          <w:lang w:val="en-US"/>
        </w:rPr>
        <w:t>VBA</w:t>
      </w:r>
      <w:r w:rsidR="00977D1F" w:rsidRPr="00977D1F">
        <w:t xml:space="preserve"> </w:t>
      </w:r>
      <w:r w:rsidR="00977D1F">
        <w:t>–</w:t>
      </w:r>
      <w:r w:rsidR="00977D1F" w:rsidRPr="00977D1F">
        <w:t xml:space="preserve"> </w:t>
      </w:r>
      <w:r w:rsidR="00977D1F">
        <w:t xml:space="preserve">ограниченность в построении хорошей архитектуры приложения, создающая невозможность работы со средними по </w:t>
      </w:r>
      <w:r w:rsidR="00977D1F">
        <w:lastRenderedPageBreak/>
        <w:t xml:space="preserve">размеру и большими проектами. Это скриптовый язык, живущий исключительно в среде приложений компании </w:t>
      </w:r>
      <w:r w:rsidR="00977D1F">
        <w:rPr>
          <w:lang w:val="en-US"/>
        </w:rPr>
        <w:t>Microsoft</w:t>
      </w:r>
      <w:r w:rsidR="00977D1F" w:rsidRPr="00977D1F">
        <w:t>.</w:t>
      </w:r>
    </w:p>
    <w:p w:rsidR="00E455FB" w:rsidRPr="00444145" w:rsidRDefault="00E455FB" w:rsidP="009F0B6F">
      <w:pPr>
        <w:jc w:val="both"/>
      </w:pPr>
    </w:p>
    <w:p w:rsidR="00DA0FB6" w:rsidRPr="00DA0FB6" w:rsidRDefault="00496057" w:rsidP="002D50A9">
      <w:pPr>
        <w:pStyle w:val="20"/>
        <w:numPr>
          <w:ilvl w:val="1"/>
          <w:numId w:val="7"/>
        </w:numPr>
        <w:jc w:val="both"/>
      </w:pPr>
      <w:bookmarkStart w:id="42" w:name="_Toc10018110"/>
      <w:r>
        <w:t>Описание</w:t>
      </w:r>
      <w:r w:rsidR="00E07E70">
        <w:t xml:space="preserve"> стека технологий</w:t>
      </w:r>
      <w:bookmarkEnd w:id="42"/>
    </w:p>
    <w:p w:rsidR="00DA0FB6" w:rsidRPr="00496057" w:rsidRDefault="00DA0FB6" w:rsidP="002D50A9">
      <w:pPr>
        <w:pStyle w:val="30"/>
        <w:numPr>
          <w:ilvl w:val="2"/>
          <w:numId w:val="7"/>
        </w:numPr>
        <w:rPr>
          <w:lang w:val="en-US"/>
        </w:rPr>
      </w:pPr>
      <w:bookmarkStart w:id="43" w:name="_Toc10018111"/>
      <w:r>
        <w:t xml:space="preserve">Язык программирования </w:t>
      </w:r>
      <w:r>
        <w:rPr>
          <w:lang w:val="en-US"/>
        </w:rPr>
        <w:t>Java</w:t>
      </w:r>
      <w:bookmarkEnd w:id="43"/>
    </w:p>
    <w:p w:rsidR="007A685F" w:rsidRDefault="009F0B6F" w:rsidP="009F0B6F">
      <w:pPr>
        <w:jc w:val="both"/>
        <w:rPr>
          <w:szCs w:val="28"/>
        </w:rPr>
      </w:pPr>
      <w:r w:rsidRPr="000344F6">
        <w:rPr>
          <w:szCs w:val="28"/>
        </w:rPr>
        <w:t xml:space="preserve">Для разработки автоматизированного рабочего места выбран язык программирования </w:t>
      </w:r>
      <w:r w:rsidRPr="000344F6">
        <w:rPr>
          <w:szCs w:val="28"/>
          <w:lang w:val="en-US"/>
        </w:rPr>
        <w:t>Java</w:t>
      </w:r>
      <w:r w:rsidRPr="000344F6">
        <w:rPr>
          <w:szCs w:val="28"/>
        </w:rPr>
        <w:t>. Огромная популярность языка, и, соответственно, большое сообщество обеспечивает возможность быстро найти ответ</w:t>
      </w:r>
      <w:r w:rsidR="007A685F">
        <w:rPr>
          <w:szCs w:val="28"/>
        </w:rPr>
        <w:t>ы</w:t>
      </w:r>
      <w:r w:rsidRPr="000344F6">
        <w:rPr>
          <w:szCs w:val="28"/>
        </w:rPr>
        <w:t xml:space="preserve"> на всплывающие в процессе разработки вопросы для </w:t>
      </w:r>
      <w:r w:rsidR="007825EA">
        <w:rPr>
          <w:szCs w:val="28"/>
        </w:rPr>
        <w:t>решения поставленных задач</w:t>
      </w:r>
      <w:r w:rsidRPr="000344F6">
        <w:rPr>
          <w:szCs w:val="28"/>
        </w:rPr>
        <w:t>.</w:t>
      </w:r>
    </w:p>
    <w:p w:rsidR="009F0B6F" w:rsidRDefault="007825EA" w:rsidP="009F0B6F">
      <w:pPr>
        <w:jc w:val="both"/>
        <w:rPr>
          <w:szCs w:val="28"/>
        </w:rPr>
      </w:pPr>
      <w:r>
        <w:rPr>
          <w:szCs w:val="28"/>
        </w:rPr>
        <w:t>Одна из основных особенностей языка</w:t>
      </w:r>
      <w:r w:rsidR="007A685F">
        <w:rPr>
          <w:szCs w:val="28"/>
        </w:rPr>
        <w:t>, из-за которой он был выбран</w:t>
      </w:r>
      <w:r>
        <w:rPr>
          <w:szCs w:val="28"/>
        </w:rPr>
        <w:t xml:space="preserve"> – кроссплатформенность, достигаемая </w:t>
      </w:r>
      <w:r w:rsidR="007A685F">
        <w:rPr>
          <w:szCs w:val="28"/>
        </w:rPr>
        <w:t xml:space="preserve">через </w:t>
      </w:r>
      <w:r>
        <w:rPr>
          <w:szCs w:val="28"/>
        </w:rPr>
        <w:t>использов</w:t>
      </w:r>
      <w:r w:rsidR="007A685F">
        <w:rPr>
          <w:szCs w:val="28"/>
        </w:rPr>
        <w:t xml:space="preserve">ание </w:t>
      </w:r>
      <w:r w:rsidRPr="007825EA">
        <w:rPr>
          <w:szCs w:val="28"/>
        </w:rPr>
        <w:t>виртуальной машины</w:t>
      </w:r>
      <w:r w:rsidR="00006746">
        <w:rPr>
          <w:szCs w:val="28"/>
        </w:rPr>
        <w:t xml:space="preserve"> </w:t>
      </w:r>
      <w:r w:rsidR="00006746">
        <w:rPr>
          <w:szCs w:val="28"/>
          <w:lang w:val="en-US"/>
        </w:rPr>
        <w:t>JVM</w:t>
      </w:r>
      <w:r w:rsidR="007A685F">
        <w:rPr>
          <w:szCs w:val="28"/>
        </w:rPr>
        <w:t>. П</w:t>
      </w:r>
      <w:r>
        <w:rPr>
          <w:szCs w:val="28"/>
        </w:rPr>
        <w:t xml:space="preserve">оэтому приложение, написанное на </w:t>
      </w:r>
      <w:r>
        <w:rPr>
          <w:szCs w:val="28"/>
          <w:lang w:val="en-US"/>
        </w:rPr>
        <w:t>Java</w:t>
      </w:r>
      <w:r w:rsidRPr="007825EA">
        <w:rPr>
          <w:szCs w:val="28"/>
        </w:rPr>
        <w:t xml:space="preserve">, </w:t>
      </w:r>
      <w:r>
        <w:rPr>
          <w:szCs w:val="28"/>
        </w:rPr>
        <w:t>будет работать на любых операционных системах</w:t>
      </w:r>
      <w:r w:rsidR="00B8377A" w:rsidRPr="00B8377A">
        <w:rPr>
          <w:szCs w:val="28"/>
        </w:rPr>
        <w:t xml:space="preserve"> </w:t>
      </w:r>
      <w:r w:rsidR="00B8377A">
        <w:rPr>
          <w:szCs w:val="28"/>
        </w:rPr>
        <w:t>и независимо от оборудования, если для них установлена соответствующая среда</w:t>
      </w:r>
      <w:r>
        <w:rPr>
          <w:szCs w:val="28"/>
        </w:rPr>
        <w:t xml:space="preserve"> </w:t>
      </w:r>
      <w:r w:rsidR="00DA0FB6">
        <w:rPr>
          <w:szCs w:val="28"/>
          <w:lang w:val="en-US"/>
        </w:rPr>
        <w:t>JRE</w:t>
      </w:r>
      <w:r w:rsidR="00006746">
        <w:rPr>
          <w:szCs w:val="28"/>
        </w:rPr>
        <w:t>,</w:t>
      </w:r>
      <w:r w:rsidR="00B8377A">
        <w:rPr>
          <w:szCs w:val="28"/>
        </w:rPr>
        <w:t xml:space="preserve"> необходимая</w:t>
      </w:r>
      <w:r w:rsidR="00006746">
        <w:rPr>
          <w:szCs w:val="28"/>
        </w:rPr>
        <w:t xml:space="preserve"> для исполнения </w:t>
      </w:r>
      <w:r w:rsidR="00006746">
        <w:rPr>
          <w:szCs w:val="28"/>
          <w:lang w:val="en-US"/>
        </w:rPr>
        <w:t>Java</w:t>
      </w:r>
      <w:r w:rsidR="00006746" w:rsidRPr="00006746">
        <w:rPr>
          <w:szCs w:val="28"/>
        </w:rPr>
        <w:t>-</w:t>
      </w:r>
      <w:r w:rsidR="007A685F">
        <w:rPr>
          <w:szCs w:val="28"/>
        </w:rPr>
        <w:t xml:space="preserve">приложений. Она </w:t>
      </w:r>
      <w:r w:rsidR="00006746">
        <w:rPr>
          <w:szCs w:val="28"/>
        </w:rPr>
        <w:t xml:space="preserve">уже </w:t>
      </w:r>
      <w:r w:rsidR="007A685F">
        <w:rPr>
          <w:szCs w:val="28"/>
        </w:rPr>
        <w:t>включает</w:t>
      </w:r>
      <w:r w:rsidR="00006746">
        <w:rPr>
          <w:szCs w:val="28"/>
        </w:rPr>
        <w:t xml:space="preserve"> в себя </w:t>
      </w:r>
      <w:r w:rsidR="00006746">
        <w:rPr>
          <w:szCs w:val="28"/>
          <w:lang w:val="en-US"/>
        </w:rPr>
        <w:t>JVM</w:t>
      </w:r>
      <w:r w:rsidR="00006746" w:rsidRPr="00006746">
        <w:rPr>
          <w:szCs w:val="28"/>
        </w:rPr>
        <w:t xml:space="preserve"> </w:t>
      </w:r>
      <w:r w:rsidR="00006746">
        <w:rPr>
          <w:szCs w:val="28"/>
        </w:rPr>
        <w:t>и специальную библиотеку классов.</w:t>
      </w:r>
    </w:p>
    <w:p w:rsidR="00B8377A" w:rsidRPr="00B8377A" w:rsidRDefault="00B8377A" w:rsidP="009F0B6F">
      <w:pPr>
        <w:jc w:val="both"/>
        <w:rPr>
          <w:szCs w:val="28"/>
        </w:rPr>
      </w:pPr>
      <w:r>
        <w:rPr>
          <w:szCs w:val="28"/>
        </w:rPr>
        <w:t xml:space="preserve">Также важной особенностью языка считается гибкость системы </w:t>
      </w:r>
      <w:r w:rsidR="00F1600B">
        <w:rPr>
          <w:szCs w:val="28"/>
        </w:rPr>
        <w:t>безопасности.</w:t>
      </w:r>
      <w:r>
        <w:rPr>
          <w:szCs w:val="28"/>
        </w:rPr>
        <w:t xml:space="preserve"> Исполнение программы стеснена границами </w:t>
      </w:r>
      <w:r>
        <w:rPr>
          <w:szCs w:val="28"/>
          <w:lang w:val="en-US"/>
        </w:rPr>
        <w:t>JVM</w:t>
      </w:r>
      <w:r>
        <w:rPr>
          <w:szCs w:val="28"/>
        </w:rPr>
        <w:t>, которая полностью контролирует процесс исполнения программы, и</w:t>
      </w:r>
      <w:r w:rsidRPr="00B8377A">
        <w:rPr>
          <w:szCs w:val="28"/>
        </w:rPr>
        <w:t xml:space="preserve"> </w:t>
      </w:r>
      <w:r>
        <w:rPr>
          <w:szCs w:val="28"/>
        </w:rPr>
        <w:t xml:space="preserve">прерывает любые операции, выходящие за пределы полномочий, </w:t>
      </w:r>
      <w:r w:rsidR="00F1600B">
        <w:rPr>
          <w:szCs w:val="28"/>
        </w:rPr>
        <w:t>выданных</w:t>
      </w:r>
      <w:r>
        <w:rPr>
          <w:szCs w:val="28"/>
        </w:rPr>
        <w:t xml:space="preserve"> приложению</w:t>
      </w:r>
      <w:r w:rsidR="00546568">
        <w:rPr>
          <w:szCs w:val="28"/>
        </w:rPr>
        <w:t xml:space="preserve"> </w:t>
      </w:r>
      <w:r w:rsidR="00546568">
        <w:rPr>
          <w:szCs w:val="28"/>
          <w:lang w:val="en-US"/>
        </w:rPr>
        <w:t>[3]</w:t>
      </w:r>
      <w:r>
        <w:rPr>
          <w:szCs w:val="28"/>
        </w:rPr>
        <w:t>.</w:t>
      </w:r>
    </w:p>
    <w:p w:rsidR="00DA0FB6" w:rsidRDefault="00DA0FB6" w:rsidP="009F0B6F">
      <w:pPr>
        <w:jc w:val="both"/>
        <w:rPr>
          <w:szCs w:val="28"/>
        </w:rPr>
      </w:pPr>
    </w:p>
    <w:p w:rsidR="00DA0FB6" w:rsidRPr="007A685F" w:rsidRDefault="00DA0FB6" w:rsidP="002D50A9">
      <w:pPr>
        <w:pStyle w:val="30"/>
        <w:numPr>
          <w:ilvl w:val="2"/>
          <w:numId w:val="7"/>
        </w:numPr>
      </w:pPr>
      <w:bookmarkStart w:id="44" w:name="_Toc10018112"/>
      <w:r>
        <w:t xml:space="preserve">Библиотека </w:t>
      </w:r>
      <w:r>
        <w:rPr>
          <w:lang w:val="en-US"/>
        </w:rPr>
        <w:t>JavaFX</w:t>
      </w:r>
      <w:bookmarkEnd w:id="44"/>
    </w:p>
    <w:p w:rsidR="00DA0FB6" w:rsidRPr="00F54170" w:rsidRDefault="00411755" w:rsidP="00F54170">
      <w:pPr>
        <w:jc w:val="both"/>
      </w:pPr>
      <w:r w:rsidRPr="00411755">
        <w:rPr>
          <w:lang w:val="en-US"/>
        </w:rPr>
        <w:t>JavaFX</w:t>
      </w:r>
      <w:r>
        <w:t xml:space="preserve"> – </w:t>
      </w:r>
      <w:r w:rsidRPr="003F7AF0">
        <w:t xml:space="preserve">платформа на основе </w:t>
      </w:r>
      <w:r>
        <w:t xml:space="preserve">языка </w:t>
      </w:r>
      <w:r w:rsidRPr="003F7AF0">
        <w:t>Java для создания приложений с насыщенным графическим интерфейсом</w:t>
      </w:r>
      <w:r>
        <w:t>.</w:t>
      </w:r>
    </w:p>
    <w:p w:rsidR="00487632" w:rsidRDefault="009F0B6F" w:rsidP="009F0B6F">
      <w:pPr>
        <w:jc w:val="both"/>
        <w:rPr>
          <w:szCs w:val="28"/>
        </w:rPr>
      </w:pPr>
      <w:r w:rsidRPr="000344F6">
        <w:rPr>
          <w:szCs w:val="28"/>
        </w:rPr>
        <w:t xml:space="preserve">Библиотека </w:t>
      </w:r>
      <w:r w:rsidRPr="000344F6">
        <w:rPr>
          <w:szCs w:val="28"/>
          <w:lang w:val="en-US"/>
        </w:rPr>
        <w:t>JavaFX</w:t>
      </w:r>
      <w:r w:rsidRPr="000344F6">
        <w:rPr>
          <w:szCs w:val="28"/>
        </w:rPr>
        <w:t xml:space="preserve"> предлагает все необходимые инструменты для построения интерфейсов на языке </w:t>
      </w:r>
      <w:r w:rsidRPr="000344F6">
        <w:rPr>
          <w:szCs w:val="28"/>
          <w:lang w:val="en-US"/>
        </w:rPr>
        <w:t>Java</w:t>
      </w:r>
      <w:r w:rsidRPr="000344F6">
        <w:rPr>
          <w:szCs w:val="28"/>
        </w:rPr>
        <w:t>, и в то же время не требует слишком мн</w:t>
      </w:r>
      <w:r w:rsidR="00487632">
        <w:rPr>
          <w:szCs w:val="28"/>
        </w:rPr>
        <w:t xml:space="preserve">ого затрат времени на изучение, в отличие от </w:t>
      </w:r>
      <w:r w:rsidR="00487632">
        <w:rPr>
          <w:szCs w:val="28"/>
          <w:lang w:val="en-US"/>
        </w:rPr>
        <w:t>Spring</w:t>
      </w:r>
      <w:r w:rsidR="00487632">
        <w:rPr>
          <w:szCs w:val="28"/>
        </w:rPr>
        <w:t xml:space="preserve"> – мощного фреймворка, который содержит в себе множество готовых решений, а также инструментов </w:t>
      </w:r>
      <w:r w:rsidR="00487632">
        <w:rPr>
          <w:szCs w:val="28"/>
        </w:rPr>
        <w:lastRenderedPageBreak/>
        <w:t xml:space="preserve">для разработки приложений. </w:t>
      </w:r>
      <w:r w:rsidR="0007474F">
        <w:rPr>
          <w:szCs w:val="28"/>
        </w:rPr>
        <w:t>Сопоставив время, затрачиваемое на изучение инструментов разработки</w:t>
      </w:r>
      <w:r w:rsidR="00991C9C">
        <w:rPr>
          <w:szCs w:val="28"/>
        </w:rPr>
        <w:t>,</w:t>
      </w:r>
      <w:r w:rsidR="0007474F">
        <w:rPr>
          <w:szCs w:val="28"/>
        </w:rPr>
        <w:t xml:space="preserve"> </w:t>
      </w:r>
      <w:r w:rsidR="00991C9C">
        <w:rPr>
          <w:szCs w:val="28"/>
        </w:rPr>
        <w:t>и необходимые возможности</w:t>
      </w:r>
      <w:r w:rsidR="0007474F">
        <w:rPr>
          <w:szCs w:val="28"/>
        </w:rPr>
        <w:t xml:space="preserve">, которые они </w:t>
      </w:r>
      <w:r w:rsidR="00991C9C">
        <w:rPr>
          <w:szCs w:val="28"/>
        </w:rPr>
        <w:t>предоставляют</w:t>
      </w:r>
      <w:r w:rsidR="0007474F">
        <w:rPr>
          <w:szCs w:val="28"/>
        </w:rPr>
        <w:t xml:space="preserve">, для решения поставленных задач была выбрана </w:t>
      </w:r>
      <w:r w:rsidR="00487632">
        <w:rPr>
          <w:szCs w:val="28"/>
        </w:rPr>
        <w:t>библиоте</w:t>
      </w:r>
      <w:r w:rsidR="0007474F">
        <w:rPr>
          <w:szCs w:val="28"/>
        </w:rPr>
        <w:t>ка</w:t>
      </w:r>
      <w:r w:rsidR="00487632">
        <w:rPr>
          <w:szCs w:val="28"/>
        </w:rPr>
        <w:t xml:space="preserve"> </w:t>
      </w:r>
      <w:r w:rsidR="00487632">
        <w:rPr>
          <w:szCs w:val="28"/>
          <w:lang w:val="en-US"/>
        </w:rPr>
        <w:t>JavaFX</w:t>
      </w:r>
      <w:r w:rsidR="000131B2" w:rsidRPr="000131B2">
        <w:rPr>
          <w:szCs w:val="28"/>
        </w:rPr>
        <w:t xml:space="preserve"> [5]</w:t>
      </w:r>
      <w:r w:rsidR="0007474F">
        <w:rPr>
          <w:szCs w:val="28"/>
        </w:rPr>
        <w:t>.</w:t>
      </w:r>
    </w:p>
    <w:p w:rsidR="00DA0FB6" w:rsidRDefault="00DA0FB6" w:rsidP="009F0B6F">
      <w:pPr>
        <w:jc w:val="both"/>
        <w:rPr>
          <w:szCs w:val="28"/>
        </w:rPr>
      </w:pPr>
    </w:p>
    <w:p w:rsidR="007307BE" w:rsidRPr="003014D2" w:rsidRDefault="00DA0FB6" w:rsidP="002D50A9">
      <w:pPr>
        <w:pStyle w:val="30"/>
        <w:numPr>
          <w:ilvl w:val="2"/>
          <w:numId w:val="7"/>
        </w:numPr>
      </w:pPr>
      <w:bookmarkStart w:id="45" w:name="_Toc10018113"/>
      <w:r>
        <w:t xml:space="preserve">Язык разметки </w:t>
      </w:r>
      <w:r>
        <w:rPr>
          <w:lang w:val="en-US"/>
        </w:rPr>
        <w:t>FXML</w:t>
      </w:r>
      <w:r>
        <w:t xml:space="preserve"> и конструктор </w:t>
      </w:r>
      <w:r>
        <w:rPr>
          <w:lang w:val="en-US"/>
        </w:rPr>
        <w:t>Java</w:t>
      </w:r>
      <w:r w:rsidR="003014D2">
        <w:rPr>
          <w:lang w:val="en-US"/>
        </w:rPr>
        <w:t>FX</w:t>
      </w:r>
      <w:r w:rsidR="00006746">
        <w:t xml:space="preserve"> </w:t>
      </w:r>
      <w:r>
        <w:rPr>
          <w:lang w:val="en-US"/>
        </w:rPr>
        <w:t>Scene</w:t>
      </w:r>
      <w:r w:rsidR="00006746">
        <w:t xml:space="preserve"> </w:t>
      </w:r>
      <w:r>
        <w:rPr>
          <w:lang w:val="en-US"/>
        </w:rPr>
        <w:t>Builder</w:t>
      </w:r>
      <w:bookmarkEnd w:id="45"/>
    </w:p>
    <w:p w:rsidR="003014D2" w:rsidRPr="007E620C" w:rsidRDefault="009F0B6F" w:rsidP="003014D2">
      <w:pPr>
        <w:jc w:val="both"/>
        <w:rPr>
          <w:szCs w:val="28"/>
        </w:rPr>
      </w:pPr>
      <w:r w:rsidRPr="000344F6">
        <w:rPr>
          <w:szCs w:val="28"/>
        </w:rPr>
        <w:t xml:space="preserve">Вместе с </w:t>
      </w:r>
      <w:r w:rsidR="003014D2">
        <w:rPr>
          <w:szCs w:val="28"/>
        </w:rPr>
        <w:t xml:space="preserve">библиотекой </w:t>
      </w:r>
      <w:r w:rsidR="003014D2">
        <w:rPr>
          <w:szCs w:val="28"/>
          <w:lang w:val="en-US"/>
        </w:rPr>
        <w:t>JavaFX</w:t>
      </w:r>
      <w:r w:rsidRPr="000344F6">
        <w:rPr>
          <w:szCs w:val="28"/>
        </w:rPr>
        <w:t xml:space="preserve"> используется </w:t>
      </w:r>
      <w:r w:rsidR="00DA0FB6">
        <w:rPr>
          <w:szCs w:val="28"/>
          <w:lang w:val="en-US"/>
        </w:rPr>
        <w:t>FXML</w:t>
      </w:r>
      <w:r w:rsidRPr="000344F6">
        <w:rPr>
          <w:szCs w:val="28"/>
        </w:rPr>
        <w:t xml:space="preserve"> – </w:t>
      </w:r>
      <w:r w:rsidR="003014D2" w:rsidRPr="003F7AF0">
        <w:t>язык разметки пользовательского инт</w:t>
      </w:r>
      <w:r w:rsidR="003014D2">
        <w:t xml:space="preserve">ерфейса, имеющий </w:t>
      </w:r>
      <w:r w:rsidRPr="000344F6">
        <w:rPr>
          <w:szCs w:val="28"/>
        </w:rPr>
        <w:t>специальный синтаксис</w:t>
      </w:r>
      <w:r w:rsidR="00991C9C">
        <w:rPr>
          <w:szCs w:val="28"/>
        </w:rPr>
        <w:t xml:space="preserve"> с </w:t>
      </w:r>
      <w:r w:rsidR="00991C9C" w:rsidRPr="000344F6">
        <w:rPr>
          <w:szCs w:val="28"/>
          <w:lang w:val="en-US"/>
        </w:rPr>
        <w:t>xml</w:t>
      </w:r>
      <w:r w:rsidR="00991C9C" w:rsidRPr="000344F6">
        <w:rPr>
          <w:szCs w:val="28"/>
        </w:rPr>
        <w:t>-подобной структурой</w:t>
      </w:r>
      <w:r w:rsidR="00991C9C">
        <w:rPr>
          <w:szCs w:val="28"/>
        </w:rPr>
        <w:t xml:space="preserve">, </w:t>
      </w:r>
      <w:r w:rsidR="003014D2">
        <w:rPr>
          <w:szCs w:val="28"/>
        </w:rPr>
        <w:t xml:space="preserve">и который предназначен </w:t>
      </w:r>
      <w:r w:rsidR="00991C9C">
        <w:rPr>
          <w:szCs w:val="28"/>
        </w:rPr>
        <w:t>для удобного</w:t>
      </w:r>
      <w:r w:rsidRPr="000344F6">
        <w:rPr>
          <w:szCs w:val="28"/>
        </w:rPr>
        <w:t xml:space="preserve"> написания визуальной части </w:t>
      </w:r>
      <w:r w:rsidR="00DA0FB6">
        <w:rPr>
          <w:szCs w:val="28"/>
          <w:lang w:val="en-US"/>
        </w:rPr>
        <w:t>J</w:t>
      </w:r>
      <w:r w:rsidRPr="000344F6">
        <w:rPr>
          <w:szCs w:val="28"/>
          <w:lang w:val="en-US"/>
        </w:rPr>
        <w:t>ava</w:t>
      </w:r>
      <w:r w:rsidR="00DA0FB6">
        <w:rPr>
          <w:szCs w:val="28"/>
          <w:lang w:val="en-US"/>
        </w:rPr>
        <w:t>FX</w:t>
      </w:r>
      <w:r w:rsidR="00991C9C">
        <w:rPr>
          <w:szCs w:val="28"/>
        </w:rPr>
        <w:t xml:space="preserve"> приложения</w:t>
      </w:r>
      <w:r w:rsidRPr="000344F6">
        <w:rPr>
          <w:szCs w:val="28"/>
        </w:rPr>
        <w:t xml:space="preserve">. </w:t>
      </w:r>
      <w:r w:rsidR="00DA0FB6" w:rsidRPr="000344F6">
        <w:rPr>
          <w:szCs w:val="28"/>
        </w:rPr>
        <w:t xml:space="preserve">Таким образом происходит разделение представления от реализации, что облегчает </w:t>
      </w:r>
      <w:r w:rsidR="00DA0FB6">
        <w:rPr>
          <w:szCs w:val="28"/>
        </w:rPr>
        <w:t xml:space="preserve">написание и </w:t>
      </w:r>
      <w:r w:rsidR="00DA0FB6" w:rsidRPr="000344F6">
        <w:rPr>
          <w:szCs w:val="28"/>
        </w:rPr>
        <w:t>понимание исходного кода.</w:t>
      </w:r>
    </w:p>
    <w:p w:rsidR="009F0B6F" w:rsidRDefault="00196B33" w:rsidP="009F0B6F">
      <w:pPr>
        <w:jc w:val="both"/>
        <w:rPr>
          <w:szCs w:val="28"/>
        </w:rPr>
      </w:pPr>
      <w:r>
        <w:rPr>
          <w:szCs w:val="28"/>
        </w:rPr>
        <w:t xml:space="preserve">Однако работать с графическими элементами интерфейса можно гораздо более просто, быстро и эффективно, чем писать их в текстовом редакторе. Поэтому для создания визуальной части приложения был выбран инструмент </w:t>
      </w:r>
      <w:r>
        <w:rPr>
          <w:szCs w:val="28"/>
          <w:lang w:val="en-US"/>
        </w:rPr>
        <w:t>Java</w:t>
      </w:r>
      <w:r w:rsidR="00780F6D">
        <w:rPr>
          <w:szCs w:val="28"/>
          <w:lang w:val="en-US"/>
        </w:rPr>
        <w:t>FX</w:t>
      </w:r>
      <w:r w:rsidR="00006746">
        <w:rPr>
          <w:szCs w:val="28"/>
        </w:rPr>
        <w:t xml:space="preserve"> </w:t>
      </w:r>
      <w:r>
        <w:rPr>
          <w:szCs w:val="28"/>
          <w:lang w:val="en-US"/>
        </w:rPr>
        <w:t>Scene</w:t>
      </w:r>
      <w:r w:rsidR="00006746">
        <w:rPr>
          <w:szCs w:val="28"/>
        </w:rPr>
        <w:t xml:space="preserve"> </w:t>
      </w:r>
      <w:r>
        <w:rPr>
          <w:szCs w:val="28"/>
          <w:lang w:val="en-US"/>
        </w:rPr>
        <w:t>Builder</w:t>
      </w:r>
      <w:r w:rsidRPr="00196B33">
        <w:rPr>
          <w:szCs w:val="28"/>
        </w:rPr>
        <w:t xml:space="preserve">, </w:t>
      </w:r>
      <w:r>
        <w:rPr>
          <w:szCs w:val="28"/>
        </w:rPr>
        <w:t xml:space="preserve">который позволяет </w:t>
      </w:r>
      <w:r w:rsidR="00DA0FB6">
        <w:rPr>
          <w:szCs w:val="28"/>
        </w:rPr>
        <w:t xml:space="preserve">собирать </w:t>
      </w:r>
      <w:r>
        <w:rPr>
          <w:szCs w:val="28"/>
        </w:rPr>
        <w:t>пользовательский интерфейс как конструктор, генериру</w:t>
      </w:r>
      <w:r w:rsidR="00DA0FB6">
        <w:rPr>
          <w:szCs w:val="28"/>
        </w:rPr>
        <w:t>я при этом соответствующий код</w:t>
      </w:r>
      <w:r w:rsidR="00FB52CC">
        <w:rPr>
          <w:szCs w:val="28"/>
        </w:rPr>
        <w:t xml:space="preserve"> </w:t>
      </w:r>
      <w:r w:rsidR="00FB52CC" w:rsidRPr="00FB52CC">
        <w:rPr>
          <w:szCs w:val="28"/>
        </w:rPr>
        <w:t>[19]</w:t>
      </w:r>
      <w:r w:rsidR="00DA0FB6">
        <w:rPr>
          <w:szCs w:val="28"/>
        </w:rPr>
        <w:t>.</w:t>
      </w:r>
    </w:p>
    <w:p w:rsidR="009F0B6F" w:rsidRDefault="009F0B6F" w:rsidP="009F0B6F">
      <w:pPr>
        <w:jc w:val="both"/>
        <w:rPr>
          <w:szCs w:val="28"/>
        </w:rPr>
      </w:pPr>
    </w:p>
    <w:p w:rsidR="0036427C" w:rsidRPr="00444145" w:rsidRDefault="0036427C" w:rsidP="002D50A9">
      <w:pPr>
        <w:pStyle w:val="20"/>
        <w:numPr>
          <w:ilvl w:val="1"/>
          <w:numId w:val="7"/>
        </w:numPr>
        <w:jc w:val="both"/>
        <w:rPr>
          <w:szCs w:val="30"/>
        </w:rPr>
      </w:pPr>
      <w:bookmarkStart w:id="46" w:name="_Toc10018114"/>
      <w:r w:rsidRPr="0036427C">
        <w:rPr>
          <w:szCs w:val="30"/>
        </w:rPr>
        <w:t xml:space="preserve">Выбор библиотеки </w:t>
      </w:r>
      <w:r>
        <w:rPr>
          <w:szCs w:val="30"/>
          <w:lang w:val="en-US"/>
        </w:rPr>
        <w:t>Apache</w:t>
      </w:r>
      <w:r w:rsidRPr="0036427C">
        <w:rPr>
          <w:szCs w:val="30"/>
        </w:rPr>
        <w:t xml:space="preserve"> </w:t>
      </w:r>
      <w:r>
        <w:rPr>
          <w:szCs w:val="30"/>
          <w:lang w:val="en-US"/>
        </w:rPr>
        <w:t>POI</w:t>
      </w:r>
      <w:r w:rsidRPr="0036427C">
        <w:rPr>
          <w:szCs w:val="30"/>
        </w:rPr>
        <w:t xml:space="preserve"> </w:t>
      </w:r>
      <w:r>
        <w:rPr>
          <w:szCs w:val="30"/>
        </w:rPr>
        <w:t xml:space="preserve">для работы с </w:t>
      </w:r>
      <w:r>
        <w:rPr>
          <w:szCs w:val="30"/>
          <w:lang w:val="en-US"/>
        </w:rPr>
        <w:t>Microsoft</w:t>
      </w:r>
      <w:r w:rsidRPr="0036427C">
        <w:rPr>
          <w:szCs w:val="30"/>
        </w:rPr>
        <w:t xml:space="preserve"> </w:t>
      </w:r>
      <w:r>
        <w:rPr>
          <w:szCs w:val="30"/>
          <w:lang w:val="en-US"/>
        </w:rPr>
        <w:t>Excel</w:t>
      </w:r>
      <w:bookmarkEnd w:id="46"/>
    </w:p>
    <w:p w:rsidR="00411755" w:rsidRDefault="00D07332" w:rsidP="00411755">
      <w:pPr>
        <w:jc w:val="both"/>
        <w:rPr>
          <w:szCs w:val="28"/>
        </w:rPr>
      </w:pPr>
      <w:r>
        <w:rPr>
          <w:szCs w:val="28"/>
        </w:rPr>
        <w:t xml:space="preserve">Пакет программ </w:t>
      </w:r>
      <w:r>
        <w:rPr>
          <w:szCs w:val="28"/>
          <w:lang w:val="en-US"/>
        </w:rPr>
        <w:t>Microsoft</w:t>
      </w:r>
      <w:r w:rsidRPr="00D07332">
        <w:rPr>
          <w:szCs w:val="28"/>
        </w:rPr>
        <w:t xml:space="preserve"> </w:t>
      </w:r>
      <w:r>
        <w:rPr>
          <w:szCs w:val="28"/>
          <w:lang w:val="en-US"/>
        </w:rPr>
        <w:t>Office</w:t>
      </w:r>
      <w:r>
        <w:rPr>
          <w:szCs w:val="28"/>
        </w:rPr>
        <w:t xml:space="preserve"> не содержит </w:t>
      </w:r>
      <w:r>
        <w:rPr>
          <w:szCs w:val="28"/>
          <w:lang w:val="en-US"/>
        </w:rPr>
        <w:t>API</w:t>
      </w:r>
      <w:r w:rsidRPr="00D07332">
        <w:rPr>
          <w:szCs w:val="28"/>
        </w:rPr>
        <w:t xml:space="preserve">, </w:t>
      </w:r>
      <w:r>
        <w:rPr>
          <w:szCs w:val="28"/>
        </w:rPr>
        <w:t>а значит не предусматривает работу с другими приложениями. Для работы с пакетом из другого приложения необ</w:t>
      </w:r>
      <w:r w:rsidR="00A833FF">
        <w:rPr>
          <w:szCs w:val="28"/>
        </w:rPr>
        <w:t xml:space="preserve">ходимо разобрать формат файлов, но, так как этот процесс длительный и усложняется намеренными запутыванием формата, необходимо выбрать библиотеку </w:t>
      </w:r>
      <w:r w:rsidR="00411755" w:rsidRPr="00411755">
        <w:rPr>
          <w:szCs w:val="28"/>
        </w:rPr>
        <w:t>для чтения и записи файлов в форматах Microsoft Office.</w:t>
      </w:r>
    </w:p>
    <w:p w:rsidR="00A833FF" w:rsidRPr="00A833FF" w:rsidRDefault="00A833FF" w:rsidP="00411755">
      <w:pPr>
        <w:jc w:val="both"/>
        <w:rPr>
          <w:szCs w:val="28"/>
        </w:rPr>
      </w:pPr>
      <w:r>
        <w:rPr>
          <w:szCs w:val="28"/>
        </w:rPr>
        <w:t xml:space="preserve">Одной из таких библиотек является Apache POI. Её особенность в том, что она кроссплатформенна, имеет наибольший функционал среди конкурентов, предоставляет удобный </w:t>
      </w:r>
      <w:r>
        <w:rPr>
          <w:szCs w:val="28"/>
          <w:lang w:val="en-US"/>
        </w:rPr>
        <w:t>API</w:t>
      </w:r>
      <w:r>
        <w:rPr>
          <w:szCs w:val="28"/>
        </w:rPr>
        <w:t xml:space="preserve"> и, созданная ещё в начале 2000-х, имеет поддержку и по сей день</w:t>
      </w:r>
      <w:r w:rsidR="00FB52CC" w:rsidRPr="00FB52CC">
        <w:rPr>
          <w:szCs w:val="28"/>
        </w:rPr>
        <w:t xml:space="preserve"> [20]</w:t>
      </w:r>
      <w:r>
        <w:rPr>
          <w:szCs w:val="28"/>
        </w:rPr>
        <w:t>.</w:t>
      </w:r>
    </w:p>
    <w:p w:rsidR="0036427C" w:rsidRDefault="0036427C" w:rsidP="00411755">
      <w:pPr>
        <w:ind w:firstLine="0"/>
        <w:jc w:val="both"/>
        <w:rPr>
          <w:szCs w:val="28"/>
        </w:rPr>
      </w:pPr>
    </w:p>
    <w:p w:rsidR="009F0B6F" w:rsidRPr="008F6047" w:rsidRDefault="005E1D54" w:rsidP="002D50A9">
      <w:pPr>
        <w:pStyle w:val="20"/>
        <w:numPr>
          <w:ilvl w:val="1"/>
          <w:numId w:val="7"/>
        </w:numPr>
        <w:jc w:val="both"/>
      </w:pPr>
      <w:bookmarkStart w:id="47" w:name="_Toc10018115"/>
      <w:r>
        <w:t>Аргументация в пользу</w:t>
      </w:r>
      <w:r w:rsidR="009F0B6F" w:rsidRPr="00444145">
        <w:t xml:space="preserve"> системы управления базами данных </w:t>
      </w:r>
      <w:r w:rsidR="009F0B6F" w:rsidRPr="00444145">
        <w:rPr>
          <w:lang w:val="en-US"/>
        </w:rPr>
        <w:t>h</w:t>
      </w:r>
      <w:r w:rsidR="009F0B6F" w:rsidRPr="00444145">
        <w:t>2</w:t>
      </w:r>
      <w:bookmarkEnd w:id="47"/>
    </w:p>
    <w:p w:rsidR="009F0B6F" w:rsidRDefault="009F0B6F" w:rsidP="009F0B6F">
      <w:pPr>
        <w:jc w:val="both"/>
        <w:rPr>
          <w:szCs w:val="28"/>
        </w:rPr>
      </w:pPr>
      <w:r>
        <w:rPr>
          <w:szCs w:val="28"/>
        </w:rPr>
        <w:t>Выбор</w:t>
      </w:r>
      <w:r w:rsidRPr="00617A7D">
        <w:rPr>
          <w:szCs w:val="28"/>
        </w:rPr>
        <w:t xml:space="preserve"> </w:t>
      </w:r>
      <w:r>
        <w:rPr>
          <w:szCs w:val="28"/>
        </w:rPr>
        <w:t xml:space="preserve">СУБД во многом определяется спецификой данных, размерами приложения и требованиями к скорости доступа к данным. Приложение имеет небольшой размер и потоки данных, не требует высокую скорость обработки данных. </w:t>
      </w:r>
    </w:p>
    <w:p w:rsidR="009F0B6F" w:rsidRDefault="009F0B6F" w:rsidP="009F0B6F">
      <w:pPr>
        <w:jc w:val="both"/>
        <w:rPr>
          <w:szCs w:val="28"/>
        </w:rPr>
      </w:pPr>
      <w:r>
        <w:rPr>
          <w:szCs w:val="28"/>
        </w:rPr>
        <w:t>Открытая крос</w:t>
      </w:r>
      <w:r w:rsidR="007307BE">
        <w:rPr>
          <w:szCs w:val="28"/>
        </w:rPr>
        <w:t>с</w:t>
      </w:r>
      <w:r>
        <w:rPr>
          <w:szCs w:val="28"/>
        </w:rPr>
        <w:t xml:space="preserve">платформенная СУБД </w:t>
      </w:r>
      <w:r>
        <w:rPr>
          <w:szCs w:val="28"/>
          <w:lang w:val="en-US"/>
        </w:rPr>
        <w:t>h</w:t>
      </w:r>
      <w:r w:rsidRPr="00707375">
        <w:rPr>
          <w:szCs w:val="28"/>
        </w:rPr>
        <w:t>2</w:t>
      </w:r>
      <w:r>
        <w:rPr>
          <w:szCs w:val="28"/>
        </w:rPr>
        <w:t xml:space="preserve">, написанная на </w:t>
      </w:r>
      <w:r>
        <w:rPr>
          <w:szCs w:val="28"/>
          <w:lang w:val="en-US"/>
        </w:rPr>
        <w:t>Java</w:t>
      </w:r>
      <w:r w:rsidRPr="00707375">
        <w:rPr>
          <w:szCs w:val="28"/>
        </w:rPr>
        <w:t xml:space="preserve">, </w:t>
      </w:r>
      <w:r>
        <w:rPr>
          <w:szCs w:val="28"/>
        </w:rPr>
        <w:t>имеет маленький вес, около 1мБ,</w:t>
      </w:r>
      <w:r w:rsidRPr="00BB2897">
        <w:rPr>
          <w:szCs w:val="28"/>
        </w:rPr>
        <w:t xml:space="preserve"> </w:t>
      </w:r>
      <w:r>
        <w:rPr>
          <w:szCs w:val="28"/>
        </w:rPr>
        <w:t xml:space="preserve">т.к. не использует внешние библиотеки, и написана нативно. Также, </w:t>
      </w:r>
      <w:r w:rsidRPr="00BB2897">
        <w:rPr>
          <w:szCs w:val="28"/>
        </w:rPr>
        <w:t xml:space="preserve">в </w:t>
      </w:r>
      <w:r>
        <w:rPr>
          <w:szCs w:val="28"/>
          <w:lang w:val="en-US"/>
        </w:rPr>
        <w:t>h</w:t>
      </w:r>
      <w:r w:rsidRPr="00BB2897">
        <w:rPr>
          <w:szCs w:val="28"/>
        </w:rPr>
        <w:t xml:space="preserve">2 </w:t>
      </w:r>
      <w:r>
        <w:rPr>
          <w:szCs w:val="28"/>
        </w:rPr>
        <w:t xml:space="preserve">применяется стандартный </w:t>
      </w:r>
      <w:r>
        <w:rPr>
          <w:szCs w:val="28"/>
          <w:lang w:val="en-US"/>
        </w:rPr>
        <w:t>SQL</w:t>
      </w:r>
      <w:r>
        <w:rPr>
          <w:szCs w:val="28"/>
        </w:rPr>
        <w:t>-синтаксис для осуществления запросов, а грамотно</w:t>
      </w:r>
      <w:r w:rsidRPr="00707375">
        <w:rPr>
          <w:szCs w:val="28"/>
        </w:rPr>
        <w:t xml:space="preserve"> </w:t>
      </w:r>
      <w:r>
        <w:rPr>
          <w:szCs w:val="28"/>
        </w:rPr>
        <w:t>написанная, подробная и понятная документация помогает быстро получать ответы на возникающие вопросы</w:t>
      </w:r>
      <w:r w:rsidR="000131B2" w:rsidRPr="000131B2">
        <w:rPr>
          <w:szCs w:val="28"/>
        </w:rPr>
        <w:t xml:space="preserve"> [6]</w:t>
      </w:r>
      <w:r>
        <w:rPr>
          <w:szCs w:val="28"/>
        </w:rPr>
        <w:t xml:space="preserve">. </w:t>
      </w:r>
    </w:p>
    <w:p w:rsidR="009F0B6F" w:rsidRPr="00411755" w:rsidRDefault="009F0B6F" w:rsidP="00411755">
      <w:pPr>
        <w:jc w:val="both"/>
        <w:rPr>
          <w:szCs w:val="28"/>
        </w:rPr>
      </w:pPr>
      <w:r>
        <w:rPr>
          <w:szCs w:val="28"/>
        </w:rPr>
        <w:t>Согласно р</w:t>
      </w:r>
      <w:r w:rsidRPr="00585718">
        <w:rPr>
          <w:szCs w:val="28"/>
        </w:rPr>
        <w:t>езультат</w:t>
      </w:r>
      <w:r>
        <w:rPr>
          <w:szCs w:val="28"/>
        </w:rPr>
        <w:t>ам</w:t>
      </w:r>
      <w:r w:rsidRPr="00585718">
        <w:rPr>
          <w:szCs w:val="28"/>
        </w:rPr>
        <w:t xml:space="preserve"> сравнения </w:t>
      </w:r>
      <w:r>
        <w:rPr>
          <w:szCs w:val="28"/>
        </w:rPr>
        <w:t xml:space="preserve">с помощью </w:t>
      </w:r>
      <w:r w:rsidRPr="00585718">
        <w:rPr>
          <w:szCs w:val="28"/>
        </w:rPr>
        <w:t xml:space="preserve">тестов производительности, </w:t>
      </w:r>
      <w:r w:rsidR="00F21C6E">
        <w:rPr>
          <w:szCs w:val="28"/>
          <w:lang w:val="en-US"/>
        </w:rPr>
        <w:t>h</w:t>
      </w:r>
      <w:r w:rsidRPr="00585718">
        <w:rPr>
          <w:szCs w:val="28"/>
        </w:rPr>
        <w:t>2 и неко</w:t>
      </w:r>
      <w:r>
        <w:rPr>
          <w:szCs w:val="28"/>
        </w:rPr>
        <w:t xml:space="preserve">торых других популярных СУБД (в </w:t>
      </w:r>
      <w:r w:rsidRPr="00585718">
        <w:rPr>
          <w:szCs w:val="28"/>
        </w:rPr>
        <w:t xml:space="preserve">частности, HSQLDB, PostgreSQL и MySQL), </w:t>
      </w:r>
      <w:r w:rsidR="00F21C6E">
        <w:rPr>
          <w:szCs w:val="28"/>
          <w:lang w:val="en-US"/>
        </w:rPr>
        <w:t>h</w:t>
      </w:r>
      <w:r w:rsidRPr="00585718">
        <w:rPr>
          <w:szCs w:val="28"/>
        </w:rPr>
        <w:t>2 в целом более производительна, чем указанные СУБД</w:t>
      </w:r>
      <w:r>
        <w:rPr>
          <w:szCs w:val="28"/>
        </w:rPr>
        <w:t>.</w:t>
      </w:r>
      <w:r w:rsidRPr="00585718">
        <w:rPr>
          <w:szCs w:val="28"/>
        </w:rPr>
        <w:t xml:space="preserve"> </w:t>
      </w:r>
      <w:r>
        <w:rPr>
          <w:szCs w:val="28"/>
        </w:rPr>
        <w:t xml:space="preserve">То есть в скорости обработки данных она не уступает другим СУБД, а встроенная версия </w:t>
      </w:r>
      <w:r>
        <w:rPr>
          <w:szCs w:val="28"/>
          <w:lang w:val="en-US"/>
        </w:rPr>
        <w:t>h</w:t>
      </w:r>
      <w:r>
        <w:rPr>
          <w:szCs w:val="28"/>
        </w:rPr>
        <w:t xml:space="preserve">2, которая используется в данном приложении, не требует создания сервера и наличия интернет-соединения, отсутствие которых прописано в требованиях к проекту. </w:t>
      </w:r>
      <w:r>
        <w:br w:type="page"/>
      </w:r>
    </w:p>
    <w:p w:rsidR="00B066E5" w:rsidRDefault="009F0B6F" w:rsidP="002D50A9">
      <w:pPr>
        <w:pStyle w:val="10"/>
        <w:numPr>
          <w:ilvl w:val="0"/>
          <w:numId w:val="7"/>
        </w:numPr>
        <w:jc w:val="both"/>
        <w:rPr>
          <w:bCs/>
        </w:rPr>
      </w:pPr>
      <w:bookmarkStart w:id="48" w:name="_Toc10018116"/>
      <w:r>
        <w:rPr>
          <w:bCs/>
        </w:rPr>
        <w:lastRenderedPageBreak/>
        <w:t>ПРОЕКТИРОВАНИЕ БАЗЫ ДАННЫХ</w:t>
      </w:r>
      <w:r w:rsidR="00E47599">
        <w:rPr>
          <w:bCs/>
        </w:rPr>
        <w:t xml:space="preserve"> И ПРИЛОЖЕНИЯ</w:t>
      </w:r>
      <w:bookmarkEnd w:id="48"/>
    </w:p>
    <w:p w:rsidR="00E47599" w:rsidRPr="00E47599" w:rsidRDefault="00E47599" w:rsidP="002D50A9">
      <w:pPr>
        <w:pStyle w:val="20"/>
        <w:numPr>
          <w:ilvl w:val="1"/>
          <w:numId w:val="7"/>
        </w:numPr>
      </w:pPr>
      <w:bookmarkStart w:id="49" w:name="_Toc10018117"/>
      <w:r>
        <w:t>Проектирование базы данных</w:t>
      </w:r>
      <w:bookmarkEnd w:id="49"/>
    </w:p>
    <w:p w:rsidR="00A5273F" w:rsidRPr="00BC56AB" w:rsidRDefault="00B066E5" w:rsidP="002D50A9">
      <w:pPr>
        <w:pStyle w:val="30"/>
        <w:numPr>
          <w:ilvl w:val="2"/>
          <w:numId w:val="7"/>
        </w:numPr>
      </w:pPr>
      <w:bookmarkStart w:id="50" w:name="_Toc10018118"/>
      <w:r>
        <w:t>Сущности базы данных</w:t>
      </w:r>
      <w:bookmarkEnd w:id="50"/>
    </w:p>
    <w:p w:rsidR="00A5273F" w:rsidRPr="00D73F34" w:rsidRDefault="00A5273F" w:rsidP="00A5273F">
      <w:pPr>
        <w:pStyle w:val="p3"/>
        <w:shd w:val="clear" w:color="auto" w:fill="FFFFFF"/>
        <w:spacing w:before="0" w:beforeAutospacing="0" w:after="0" w:afterAutospacing="0" w:line="360" w:lineRule="auto"/>
        <w:jc w:val="both"/>
        <w:rPr>
          <w:color w:val="000000"/>
          <w:sz w:val="28"/>
          <w:szCs w:val="28"/>
        </w:rPr>
      </w:pPr>
      <w:r w:rsidRPr="00D73F34">
        <w:rPr>
          <w:color w:val="000000"/>
          <w:sz w:val="28"/>
          <w:szCs w:val="28"/>
        </w:rPr>
        <w:t xml:space="preserve">Программа предназначена для </w:t>
      </w:r>
      <w:r w:rsidRPr="00BB423C">
        <w:rPr>
          <w:color w:val="000000"/>
          <w:sz w:val="28"/>
          <w:szCs w:val="28"/>
        </w:rPr>
        <w:t xml:space="preserve">работы с базой данных </w:t>
      </w:r>
      <w:r>
        <w:rPr>
          <w:color w:val="000000"/>
          <w:sz w:val="28"/>
          <w:szCs w:val="28"/>
        </w:rPr>
        <w:t>отдела бухгалтерии</w:t>
      </w:r>
      <w:r w:rsidRPr="00BB423C">
        <w:rPr>
          <w:color w:val="000000"/>
          <w:sz w:val="28"/>
          <w:szCs w:val="28"/>
        </w:rPr>
        <w:t>, которая включает следующие сущности:</w:t>
      </w:r>
    </w:p>
    <w:p w:rsidR="00A5273F" w:rsidRPr="00D73F34" w:rsidRDefault="00A5273F" w:rsidP="002D50A9">
      <w:pPr>
        <w:pStyle w:val="p6"/>
        <w:numPr>
          <w:ilvl w:val="0"/>
          <w:numId w:val="8"/>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об арендаторах</w:t>
      </w:r>
      <w:r w:rsidRPr="00D73F34">
        <w:rPr>
          <w:color w:val="000000"/>
          <w:sz w:val="28"/>
          <w:szCs w:val="28"/>
        </w:rPr>
        <w:t>;</w:t>
      </w:r>
    </w:p>
    <w:p w:rsidR="00A5273F" w:rsidRPr="00D73F34" w:rsidRDefault="00A5273F" w:rsidP="002D50A9">
      <w:pPr>
        <w:pStyle w:val="p6"/>
        <w:numPr>
          <w:ilvl w:val="0"/>
          <w:numId w:val="8"/>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 xml:space="preserve">данные о </w:t>
      </w:r>
      <w:r w:rsidR="005C7BF3">
        <w:rPr>
          <w:color w:val="000000"/>
          <w:sz w:val="28"/>
          <w:szCs w:val="28"/>
        </w:rPr>
        <w:t>территориях</w:t>
      </w:r>
      <w:r w:rsidRPr="00D73F34">
        <w:rPr>
          <w:color w:val="000000"/>
          <w:sz w:val="28"/>
          <w:szCs w:val="28"/>
        </w:rPr>
        <w:t>;</w:t>
      </w:r>
    </w:p>
    <w:p w:rsidR="00A5273F" w:rsidRPr="00D73F34" w:rsidRDefault="00A5273F" w:rsidP="002D50A9">
      <w:pPr>
        <w:pStyle w:val="p6"/>
        <w:numPr>
          <w:ilvl w:val="0"/>
          <w:numId w:val="8"/>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об сотрудниках</w:t>
      </w:r>
      <w:r w:rsidRPr="00D73F34">
        <w:rPr>
          <w:color w:val="000000"/>
          <w:sz w:val="28"/>
          <w:szCs w:val="28"/>
        </w:rPr>
        <w:t>;</w:t>
      </w:r>
    </w:p>
    <w:p w:rsidR="00A5273F" w:rsidRPr="00D73F34" w:rsidRDefault="00A5273F" w:rsidP="002D50A9">
      <w:pPr>
        <w:pStyle w:val="p6"/>
        <w:numPr>
          <w:ilvl w:val="0"/>
          <w:numId w:val="8"/>
        </w:numPr>
        <w:shd w:val="clear" w:color="auto" w:fill="FFFFFF"/>
        <w:spacing w:before="0" w:beforeAutospacing="0" w:after="0" w:afterAutospacing="0" w:line="360" w:lineRule="auto"/>
        <w:ind w:left="0" w:firstLine="709"/>
        <w:jc w:val="both"/>
        <w:rPr>
          <w:color w:val="000000"/>
          <w:sz w:val="28"/>
          <w:szCs w:val="28"/>
        </w:rPr>
      </w:pPr>
      <w:r w:rsidRPr="00D73F34">
        <w:rPr>
          <w:color w:val="000000"/>
          <w:sz w:val="28"/>
          <w:szCs w:val="28"/>
        </w:rPr>
        <w:t xml:space="preserve">данные о </w:t>
      </w:r>
      <w:r>
        <w:rPr>
          <w:color w:val="000000"/>
          <w:sz w:val="28"/>
          <w:szCs w:val="28"/>
        </w:rPr>
        <w:t>договорах</w:t>
      </w:r>
      <w:r w:rsidRPr="00D73F34">
        <w:rPr>
          <w:color w:val="000000"/>
          <w:sz w:val="28"/>
          <w:szCs w:val="28"/>
        </w:rPr>
        <w:t>;</w:t>
      </w:r>
    </w:p>
    <w:p w:rsidR="00411755" w:rsidRDefault="00A5273F" w:rsidP="002D50A9">
      <w:pPr>
        <w:pStyle w:val="p6"/>
        <w:numPr>
          <w:ilvl w:val="0"/>
          <w:numId w:val="8"/>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 xml:space="preserve">данные о </w:t>
      </w:r>
      <w:r w:rsidR="005C7BF3">
        <w:rPr>
          <w:color w:val="000000"/>
          <w:sz w:val="28"/>
          <w:szCs w:val="28"/>
        </w:rPr>
        <w:t>периодах аренды</w:t>
      </w:r>
      <w:r w:rsidR="005C7BF3">
        <w:rPr>
          <w:color w:val="000000"/>
          <w:sz w:val="28"/>
          <w:szCs w:val="28"/>
          <w:lang w:val="en-US"/>
        </w:rPr>
        <w:t>,</w:t>
      </w:r>
    </w:p>
    <w:p w:rsidR="005C7BF3" w:rsidRDefault="005C7BF3" w:rsidP="002D50A9">
      <w:pPr>
        <w:pStyle w:val="p6"/>
        <w:numPr>
          <w:ilvl w:val="0"/>
          <w:numId w:val="8"/>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 платежах.</w:t>
      </w:r>
    </w:p>
    <w:p w:rsidR="005C7BF3" w:rsidRDefault="005C7BF3" w:rsidP="005C7BF3">
      <w:pPr>
        <w:pStyle w:val="p6"/>
        <w:shd w:val="clear" w:color="auto" w:fill="FFFFFF"/>
        <w:spacing w:before="0" w:beforeAutospacing="0" w:after="0" w:afterAutospacing="0" w:line="360" w:lineRule="auto"/>
        <w:jc w:val="both"/>
        <w:rPr>
          <w:sz w:val="28"/>
        </w:rPr>
      </w:pPr>
      <w:r w:rsidRPr="005C7BF3">
        <w:rPr>
          <w:sz w:val="28"/>
        </w:rPr>
        <w:t>Сущность договора является центральной при учете аренды помещений</w:t>
      </w:r>
      <w:r>
        <w:rPr>
          <w:sz w:val="28"/>
        </w:rPr>
        <w:t>, с которой напрямую связаны такие сущности, как арендатор, территория, сотрудник и период.</w:t>
      </w:r>
    </w:p>
    <w:p w:rsidR="005C7BF3" w:rsidRDefault="005C7BF3" w:rsidP="005C7BF3">
      <w:pPr>
        <w:pStyle w:val="p6"/>
        <w:shd w:val="clear" w:color="auto" w:fill="FFFFFF"/>
        <w:spacing w:before="0" w:beforeAutospacing="0" w:after="0" w:afterAutospacing="0" w:line="360" w:lineRule="auto"/>
        <w:jc w:val="both"/>
        <w:rPr>
          <w:sz w:val="28"/>
        </w:rPr>
      </w:pPr>
      <w:r>
        <w:rPr>
          <w:sz w:val="28"/>
        </w:rPr>
        <w:t xml:space="preserve">Каждый арендатор </w:t>
      </w:r>
      <w:r w:rsidR="008D52D8">
        <w:rPr>
          <w:sz w:val="28"/>
        </w:rPr>
        <w:t xml:space="preserve">может </w:t>
      </w:r>
      <w:r>
        <w:rPr>
          <w:sz w:val="28"/>
        </w:rPr>
        <w:t xml:space="preserve">иметь </w:t>
      </w:r>
      <w:r w:rsidR="008D52D8">
        <w:rPr>
          <w:sz w:val="28"/>
        </w:rPr>
        <w:t>один и более договоров, или не иметь их вовсе. Для каждого договора, напротив, обязан существовать и соответствовать один, и только один арендатор. В данном случае подходит связь один-ко многим. Такая же ситуация обстоит с территориями и сотрудниками по отношению к договору.</w:t>
      </w:r>
    </w:p>
    <w:p w:rsidR="008D52D8" w:rsidRPr="005C7BF3" w:rsidRDefault="008D52D8" w:rsidP="005C7BF3">
      <w:pPr>
        <w:pStyle w:val="p6"/>
        <w:shd w:val="clear" w:color="auto" w:fill="FFFFFF"/>
        <w:spacing w:before="0" w:beforeAutospacing="0" w:after="0" w:afterAutospacing="0" w:line="360" w:lineRule="auto"/>
        <w:jc w:val="both"/>
        <w:rPr>
          <w:sz w:val="28"/>
        </w:rPr>
      </w:pPr>
      <w:r>
        <w:rPr>
          <w:sz w:val="28"/>
        </w:rPr>
        <w:t xml:space="preserve">Периодов в договоре может быть множество, но как минимум один, иначе смысла в договоре нет. К тому же каждый период обязательно принадлежит </w:t>
      </w:r>
      <w:r w:rsidR="00480387">
        <w:rPr>
          <w:sz w:val="28"/>
        </w:rPr>
        <w:t>договору, и только одному, поэтому связь один-ко многим.</w:t>
      </w:r>
    </w:p>
    <w:p w:rsidR="00BC56AB" w:rsidRDefault="00480387" w:rsidP="00480387">
      <w:pPr>
        <w:pStyle w:val="p6"/>
        <w:shd w:val="clear" w:color="auto" w:fill="FFFFFF"/>
        <w:spacing w:before="0" w:beforeAutospacing="0" w:after="0" w:afterAutospacing="0" w:line="360" w:lineRule="auto"/>
        <w:jc w:val="both"/>
        <w:rPr>
          <w:color w:val="000000"/>
          <w:sz w:val="28"/>
          <w:szCs w:val="28"/>
        </w:rPr>
      </w:pPr>
      <w:r>
        <w:rPr>
          <w:color w:val="000000"/>
          <w:sz w:val="28"/>
          <w:szCs w:val="28"/>
        </w:rPr>
        <w:t>В зависимости от содержания договора, некоторые виды платежей могут быть ненужными. Период может содержать платеж или не содержать его. Платеж же обязательно должен быть определен в периоде. Поэтому для всех видов платежей связь один-к одному является наиболее оптимальным вариантом</w:t>
      </w:r>
      <w:r w:rsidR="00FB52CC">
        <w:rPr>
          <w:color w:val="000000"/>
          <w:sz w:val="28"/>
          <w:szCs w:val="28"/>
        </w:rPr>
        <w:t xml:space="preserve"> [21</w:t>
      </w:r>
      <w:r w:rsidR="00FB52CC" w:rsidRPr="00FB52CC">
        <w:rPr>
          <w:color w:val="000000"/>
          <w:sz w:val="28"/>
          <w:szCs w:val="28"/>
        </w:rPr>
        <w:t>]</w:t>
      </w:r>
      <w:r>
        <w:rPr>
          <w:color w:val="000000"/>
          <w:sz w:val="28"/>
          <w:szCs w:val="28"/>
        </w:rPr>
        <w:t>.</w:t>
      </w:r>
    </w:p>
    <w:p w:rsidR="00480387" w:rsidRDefault="00480387" w:rsidP="00480387">
      <w:pPr>
        <w:pStyle w:val="p6"/>
        <w:shd w:val="clear" w:color="auto" w:fill="FFFFFF"/>
        <w:spacing w:before="0" w:beforeAutospacing="0" w:after="0" w:afterAutospacing="0" w:line="360" w:lineRule="auto"/>
        <w:jc w:val="both"/>
        <w:rPr>
          <w:color w:val="000000"/>
          <w:sz w:val="28"/>
          <w:szCs w:val="28"/>
        </w:rPr>
      </w:pPr>
      <w:r>
        <w:rPr>
          <w:color w:val="000000"/>
          <w:sz w:val="28"/>
          <w:szCs w:val="28"/>
        </w:rPr>
        <w:t xml:space="preserve">В некоторых случаях платежи могут иметь остаток баланса – дебет и кредит. Но, так как в большинстве случаев эти поля в платежах будут пустыми </w:t>
      </w:r>
      <w:r>
        <w:rPr>
          <w:color w:val="000000"/>
          <w:sz w:val="28"/>
          <w:szCs w:val="28"/>
        </w:rPr>
        <w:lastRenderedPageBreak/>
        <w:t xml:space="preserve">и лишними, </w:t>
      </w:r>
      <w:r w:rsidR="003B6EAF">
        <w:rPr>
          <w:color w:val="000000"/>
          <w:sz w:val="28"/>
          <w:szCs w:val="28"/>
        </w:rPr>
        <w:t>то для минимизации затрат ресурсов, поля дебета и кредита следует вынести из каждого типа платежа в отдельную таблицу баланса.</w:t>
      </w:r>
    </w:p>
    <w:p w:rsidR="003B6EAF" w:rsidRDefault="003B6EAF" w:rsidP="00480387">
      <w:pPr>
        <w:pStyle w:val="p6"/>
        <w:shd w:val="clear" w:color="auto" w:fill="FFFFFF"/>
        <w:spacing w:before="0" w:beforeAutospacing="0" w:after="0" w:afterAutospacing="0" w:line="360" w:lineRule="auto"/>
        <w:jc w:val="both"/>
        <w:rPr>
          <w:color w:val="000000"/>
          <w:sz w:val="28"/>
          <w:szCs w:val="28"/>
        </w:rPr>
      </w:pPr>
    </w:p>
    <w:p w:rsidR="00BC56AB" w:rsidRPr="00BC56AB" w:rsidRDefault="005C7BF3" w:rsidP="002D50A9">
      <w:pPr>
        <w:pStyle w:val="30"/>
        <w:numPr>
          <w:ilvl w:val="2"/>
          <w:numId w:val="7"/>
        </w:numPr>
      </w:pPr>
      <w:bookmarkStart w:id="51" w:name="_Toc10018119"/>
      <w:r>
        <w:t>Модель и архитектура базы данных</w:t>
      </w:r>
      <w:bookmarkEnd w:id="51"/>
    </w:p>
    <w:p w:rsidR="003B6EAF" w:rsidRDefault="00411755" w:rsidP="00411755">
      <w:pPr>
        <w:pStyle w:val="p6"/>
        <w:shd w:val="clear" w:color="auto" w:fill="FFFFFF"/>
        <w:spacing w:before="0" w:beforeAutospacing="0" w:after="0" w:afterAutospacing="0" w:line="360" w:lineRule="auto"/>
        <w:jc w:val="both"/>
        <w:rPr>
          <w:sz w:val="28"/>
        </w:rPr>
      </w:pPr>
      <w:r w:rsidRPr="00D73F34">
        <w:rPr>
          <w:sz w:val="28"/>
        </w:rPr>
        <w:t xml:space="preserve">Предложена реляционная модель базы данных для хранения информации </w:t>
      </w:r>
      <w:r w:rsidR="003B6EAF">
        <w:rPr>
          <w:sz w:val="28"/>
        </w:rPr>
        <w:t>в виде отношений</w:t>
      </w:r>
      <w:r>
        <w:rPr>
          <w:sz w:val="28"/>
        </w:rPr>
        <w:t>.</w:t>
      </w:r>
      <w:r w:rsidRPr="00D73F34">
        <w:rPr>
          <w:sz w:val="28"/>
        </w:rPr>
        <w:t xml:space="preserve"> Разработаны методы ограничения целостности базы данных</w:t>
      </w:r>
      <w:r w:rsidR="00FB52CC">
        <w:rPr>
          <w:sz w:val="28"/>
        </w:rPr>
        <w:t xml:space="preserve"> </w:t>
      </w:r>
      <w:r w:rsidR="00FB52CC" w:rsidRPr="00B15C6B">
        <w:rPr>
          <w:sz w:val="28"/>
        </w:rPr>
        <w:t>[23]</w:t>
      </w:r>
      <w:r w:rsidRPr="00D73F34">
        <w:rPr>
          <w:sz w:val="28"/>
        </w:rPr>
        <w:t xml:space="preserve">. </w:t>
      </w:r>
    </w:p>
    <w:p w:rsidR="00411755" w:rsidRDefault="003B6EAF" w:rsidP="00411755">
      <w:pPr>
        <w:pStyle w:val="p6"/>
        <w:shd w:val="clear" w:color="auto" w:fill="FFFFFF"/>
        <w:spacing w:before="0" w:beforeAutospacing="0" w:after="0" w:afterAutospacing="0" w:line="360" w:lineRule="auto"/>
        <w:jc w:val="both"/>
        <w:rPr>
          <w:sz w:val="28"/>
        </w:rPr>
      </w:pPr>
      <w:r>
        <w:rPr>
          <w:sz w:val="28"/>
        </w:rPr>
        <w:t xml:space="preserve">Так как приложение </w:t>
      </w:r>
      <w:r w:rsidR="00780F6D">
        <w:rPr>
          <w:sz w:val="28"/>
        </w:rPr>
        <w:t xml:space="preserve">предназначено для работы с базой данных на одном компьютере и </w:t>
      </w:r>
      <w:r>
        <w:rPr>
          <w:sz w:val="28"/>
        </w:rPr>
        <w:t>будет работать без сети</w:t>
      </w:r>
      <w:r w:rsidR="00780F6D">
        <w:rPr>
          <w:sz w:val="28"/>
        </w:rPr>
        <w:t>, то в</w:t>
      </w:r>
      <w:r>
        <w:rPr>
          <w:sz w:val="28"/>
        </w:rPr>
        <w:t xml:space="preserve"> качестве структуры взаимодействия с базой данных была выбрана </w:t>
      </w:r>
      <w:r w:rsidR="008452F9">
        <w:rPr>
          <w:sz w:val="28"/>
        </w:rPr>
        <w:t>централизованн</w:t>
      </w:r>
      <w:r>
        <w:rPr>
          <w:sz w:val="28"/>
        </w:rPr>
        <w:t>ая</w:t>
      </w:r>
      <w:r w:rsidR="008452F9">
        <w:rPr>
          <w:sz w:val="28"/>
        </w:rPr>
        <w:t xml:space="preserve"> архитектур</w:t>
      </w:r>
      <w:r>
        <w:rPr>
          <w:sz w:val="28"/>
        </w:rPr>
        <w:t>а</w:t>
      </w:r>
      <w:r w:rsidR="00411755" w:rsidRPr="00D73F34">
        <w:rPr>
          <w:sz w:val="28"/>
        </w:rPr>
        <w:t>.</w:t>
      </w:r>
    </w:p>
    <w:p w:rsidR="00BC56AB" w:rsidRDefault="00BC56AB" w:rsidP="00411755">
      <w:pPr>
        <w:pStyle w:val="p6"/>
        <w:shd w:val="clear" w:color="auto" w:fill="FFFFFF"/>
        <w:spacing w:before="0" w:beforeAutospacing="0" w:after="0" w:afterAutospacing="0" w:line="360" w:lineRule="auto"/>
        <w:jc w:val="both"/>
        <w:rPr>
          <w:color w:val="000000"/>
          <w:sz w:val="28"/>
          <w:szCs w:val="28"/>
        </w:rPr>
      </w:pPr>
    </w:p>
    <w:p w:rsidR="00BC56AB" w:rsidRDefault="00BC56AB" w:rsidP="002D50A9">
      <w:pPr>
        <w:pStyle w:val="30"/>
        <w:numPr>
          <w:ilvl w:val="2"/>
          <w:numId w:val="7"/>
        </w:numPr>
      </w:pPr>
      <w:bookmarkStart w:id="52" w:name="_Toc10018120"/>
      <w:r>
        <w:t>Нормализация отношений</w:t>
      </w:r>
      <w:bookmarkEnd w:id="52"/>
    </w:p>
    <w:p w:rsidR="00BC56AB" w:rsidRDefault="00BC56AB" w:rsidP="00BC56AB">
      <w:pPr>
        <w:pStyle w:val="ab"/>
        <w:rPr>
          <w:sz w:val="28"/>
          <w:szCs w:val="28"/>
        </w:rPr>
      </w:pPr>
      <w:r w:rsidRPr="00D73F34">
        <w:rPr>
          <w:sz w:val="28"/>
          <w:szCs w:val="28"/>
        </w:rPr>
        <w:t xml:space="preserve">Программный продукт </w:t>
      </w:r>
      <w:r w:rsidRPr="00411755">
        <w:rPr>
          <w:sz w:val="28"/>
          <w:szCs w:val="28"/>
        </w:rPr>
        <w:t>разраб</w:t>
      </w:r>
      <w:r>
        <w:rPr>
          <w:sz w:val="28"/>
          <w:szCs w:val="28"/>
        </w:rPr>
        <w:t>отан</w:t>
      </w:r>
      <w:r w:rsidRPr="00D73F34">
        <w:rPr>
          <w:sz w:val="28"/>
          <w:szCs w:val="28"/>
        </w:rPr>
        <w:t xml:space="preserve"> </w:t>
      </w:r>
      <w:r>
        <w:rPr>
          <w:sz w:val="28"/>
          <w:szCs w:val="28"/>
        </w:rPr>
        <w:t>с созданием</w:t>
      </w:r>
      <w:r w:rsidRPr="00D73F34">
        <w:rPr>
          <w:sz w:val="28"/>
          <w:szCs w:val="28"/>
        </w:rPr>
        <w:t xml:space="preserve"> упорядоченной структуры да</w:t>
      </w:r>
      <w:r>
        <w:rPr>
          <w:sz w:val="28"/>
          <w:szCs w:val="28"/>
        </w:rPr>
        <w:t>нных третьей нормальной формой.</w:t>
      </w:r>
    </w:p>
    <w:p w:rsidR="00BC56AB" w:rsidRDefault="00BC56AB" w:rsidP="00BC56AB">
      <w:pPr>
        <w:pStyle w:val="ab"/>
        <w:rPr>
          <w:sz w:val="28"/>
          <w:szCs w:val="28"/>
        </w:rPr>
      </w:pPr>
      <w:r>
        <w:rPr>
          <w:sz w:val="28"/>
          <w:szCs w:val="28"/>
        </w:rPr>
        <w:t>Все атрибуты являются атомарными и хранят лишь скалярные значения, поэтому первая нормальная форма достигнута.</w:t>
      </w:r>
    </w:p>
    <w:p w:rsidR="00BC56AB" w:rsidRDefault="00BC56AB" w:rsidP="00BC56AB">
      <w:pPr>
        <w:pStyle w:val="ab"/>
        <w:rPr>
          <w:sz w:val="28"/>
          <w:szCs w:val="28"/>
        </w:rPr>
      </w:pPr>
      <w:r>
        <w:rPr>
          <w:sz w:val="28"/>
          <w:szCs w:val="28"/>
        </w:rPr>
        <w:t>Вторая нормальная форма предполагает, что каждый не ключевой атрибут неприводимо зависит от первичного ключа, и созданные таблицы отвечают этому требованию.</w:t>
      </w:r>
    </w:p>
    <w:p w:rsidR="00BC56AB" w:rsidRDefault="00BC56AB" w:rsidP="00BC56AB">
      <w:pPr>
        <w:pStyle w:val="ab"/>
        <w:rPr>
          <w:sz w:val="28"/>
          <w:szCs w:val="28"/>
        </w:rPr>
      </w:pPr>
      <w:r>
        <w:rPr>
          <w:sz w:val="28"/>
          <w:szCs w:val="28"/>
        </w:rPr>
        <w:t>Не ключевые поля, содержание которых может относиться к нескольким таблицам, извлечены в новые таблицы. Это означает, что каждый не ключевой атрибут нетранзитивно зависит от первичного ключа, поэтому база данных соответствует третьей нормальной форме.</w:t>
      </w:r>
    </w:p>
    <w:p w:rsidR="00BC56AB" w:rsidRDefault="00BC56AB" w:rsidP="00BC56AB">
      <w:pPr>
        <w:pStyle w:val="ab"/>
        <w:rPr>
          <w:sz w:val="28"/>
          <w:szCs w:val="28"/>
        </w:rPr>
      </w:pPr>
      <w:r>
        <w:rPr>
          <w:sz w:val="28"/>
          <w:szCs w:val="28"/>
        </w:rPr>
        <w:t xml:space="preserve">Выполненная нормализация таблиц </w:t>
      </w:r>
      <w:r w:rsidRPr="00D73F34">
        <w:rPr>
          <w:sz w:val="28"/>
          <w:szCs w:val="28"/>
        </w:rPr>
        <w:t>позволяет существенно экономит</w:t>
      </w:r>
      <w:r>
        <w:rPr>
          <w:sz w:val="28"/>
          <w:szCs w:val="28"/>
        </w:rPr>
        <w:t>ь используемое для работы время, обеспечивая понятный доступ к данным, отсутствие повторяемости значений и легкость масштабирования базы данных в будущем</w:t>
      </w:r>
      <w:r w:rsidR="00FB52CC">
        <w:rPr>
          <w:sz w:val="28"/>
          <w:szCs w:val="28"/>
        </w:rPr>
        <w:t xml:space="preserve"> </w:t>
      </w:r>
      <w:r w:rsidR="00FB52CC" w:rsidRPr="00FB52CC">
        <w:rPr>
          <w:sz w:val="28"/>
          <w:szCs w:val="28"/>
        </w:rPr>
        <w:t>[23]</w:t>
      </w:r>
      <w:r>
        <w:rPr>
          <w:sz w:val="28"/>
          <w:szCs w:val="28"/>
        </w:rPr>
        <w:t>.</w:t>
      </w:r>
    </w:p>
    <w:p w:rsidR="00B066E5" w:rsidRDefault="007411C1" w:rsidP="002D50A9">
      <w:pPr>
        <w:pStyle w:val="30"/>
        <w:numPr>
          <w:ilvl w:val="2"/>
          <w:numId w:val="7"/>
        </w:numPr>
      </w:pPr>
      <w:bookmarkStart w:id="53" w:name="_Toc10018121"/>
      <w:r>
        <w:lastRenderedPageBreak/>
        <w:t xml:space="preserve">Концептуальная модель </w:t>
      </w:r>
      <w:r w:rsidR="002B2D2C">
        <w:t>базы данных</w:t>
      </w:r>
      <w:bookmarkEnd w:id="53"/>
    </w:p>
    <w:p w:rsidR="002B2D2C" w:rsidRPr="002B2D2C" w:rsidRDefault="002B2D2C" w:rsidP="00F54170">
      <w:pPr>
        <w:jc w:val="both"/>
      </w:pPr>
      <w:r>
        <w:t>Концептуальная модель базы данных описывает информационные объекты предметной области учета аренды, а также связи между ними, и содержит 13 сущностей, 1 из которых выступает в роли справочника (см. рис</w:t>
      </w:r>
      <w:r w:rsidR="00B02B2A">
        <w:t>.</w:t>
      </w:r>
      <w:r>
        <w:t xml:space="preserve"> 4.1).</w:t>
      </w:r>
    </w:p>
    <w:p w:rsidR="00B066E5" w:rsidRDefault="005C385C" w:rsidP="008452F9">
      <w:pPr>
        <w:pStyle w:val="p6"/>
        <w:keepNext/>
        <w:shd w:val="clear" w:color="auto" w:fill="FFFFFF"/>
        <w:spacing w:before="0" w:beforeAutospacing="0" w:after="0" w:afterAutospacing="0" w:line="360" w:lineRule="auto"/>
        <w:ind w:firstLine="0"/>
        <w:jc w:val="both"/>
        <w:rPr>
          <w:noProof/>
          <w:color w:val="000000"/>
          <w:sz w:val="28"/>
          <w:szCs w:val="28"/>
        </w:rPr>
      </w:pPr>
      <w:r>
        <w:rPr>
          <w:noProof/>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467.15pt;height:551.7pt">
            <v:imagedata r:id="rId8" o:title="cdm-image"/>
          </v:shape>
        </w:pict>
      </w:r>
    </w:p>
    <w:p w:rsidR="00A5273F" w:rsidRPr="002B2D2C" w:rsidRDefault="002B2D2C" w:rsidP="008452F9">
      <w:pPr>
        <w:keepLines/>
        <w:tabs>
          <w:tab w:val="left" w:pos="3015"/>
        </w:tabs>
        <w:spacing w:before="40"/>
        <w:jc w:val="center"/>
        <w:rPr>
          <w:szCs w:val="28"/>
        </w:rPr>
      </w:pPr>
      <w:r>
        <w:rPr>
          <w:szCs w:val="28"/>
        </w:rPr>
        <w:t>Рис. 4.1 Концептуальная модель базы данных</w:t>
      </w:r>
    </w:p>
    <w:p w:rsidR="007411C1" w:rsidRDefault="007411C1" w:rsidP="002D50A9">
      <w:pPr>
        <w:pStyle w:val="30"/>
        <w:numPr>
          <w:ilvl w:val="2"/>
          <w:numId w:val="7"/>
        </w:numPr>
      </w:pPr>
      <w:bookmarkStart w:id="54" w:name="_Toc10018122"/>
      <w:r>
        <w:lastRenderedPageBreak/>
        <w:t xml:space="preserve">Логическая модель </w:t>
      </w:r>
      <w:r w:rsidR="002B2D2C">
        <w:t>базы данных</w:t>
      </w:r>
      <w:bookmarkEnd w:id="54"/>
    </w:p>
    <w:p w:rsidR="002B2D2C" w:rsidRPr="002B2D2C" w:rsidRDefault="00B02B2A" w:rsidP="00B02B2A">
      <w:pPr>
        <w:jc w:val="both"/>
      </w:pPr>
      <w:r>
        <w:t>Логическая модель данных построена на основе реляционной модели данных. Сущности преобразованы в схемы отношений. Указаны первичные ключи, внешние – существуют в виде связей между отношениями (см. рис.4.2).</w:t>
      </w:r>
    </w:p>
    <w:p w:rsidR="007411C1" w:rsidRDefault="005C385C" w:rsidP="008452F9">
      <w:pPr>
        <w:keepNext/>
        <w:ind w:firstLine="0"/>
      </w:pPr>
      <w:r>
        <w:pict>
          <v:shape id="_x0000_i1058" type="#_x0000_t75" style="width:468pt;height:581.85pt">
            <v:imagedata r:id="rId9" o:title="ldm-image"/>
          </v:shape>
        </w:pict>
      </w:r>
    </w:p>
    <w:p w:rsidR="008452F9" w:rsidRPr="008452F9" w:rsidRDefault="00B02B2A" w:rsidP="008452F9">
      <w:pPr>
        <w:tabs>
          <w:tab w:val="left" w:pos="3015"/>
        </w:tabs>
        <w:spacing w:before="40"/>
        <w:jc w:val="center"/>
        <w:rPr>
          <w:szCs w:val="28"/>
        </w:rPr>
      </w:pPr>
      <w:r>
        <w:rPr>
          <w:szCs w:val="28"/>
        </w:rPr>
        <w:t>Рис. 4.2 Логическая модель базы данных</w:t>
      </w:r>
    </w:p>
    <w:p w:rsidR="007411C1" w:rsidRDefault="007411C1" w:rsidP="002D50A9">
      <w:pPr>
        <w:pStyle w:val="30"/>
        <w:numPr>
          <w:ilvl w:val="2"/>
          <w:numId w:val="7"/>
        </w:numPr>
      </w:pPr>
      <w:bookmarkStart w:id="55" w:name="_Toc10018123"/>
      <w:r>
        <w:lastRenderedPageBreak/>
        <w:t xml:space="preserve">Физическая модель </w:t>
      </w:r>
      <w:r w:rsidR="002B2D2C">
        <w:t>базы данных</w:t>
      </w:r>
      <w:bookmarkEnd w:id="55"/>
    </w:p>
    <w:p w:rsidR="00F01D84" w:rsidRPr="008452F9" w:rsidRDefault="008452F9" w:rsidP="008452F9">
      <w:pPr>
        <w:jc w:val="both"/>
      </w:pPr>
      <w:r>
        <w:t xml:space="preserve">Физическая модель базы данных создана с учетом специфики СУБД </w:t>
      </w:r>
      <w:r>
        <w:rPr>
          <w:lang w:val="en-US"/>
        </w:rPr>
        <w:t>MySQL</w:t>
      </w:r>
      <w:r w:rsidRPr="008452F9">
        <w:t xml:space="preserve">, </w:t>
      </w:r>
      <w:r>
        <w:t xml:space="preserve">так как она имеет наибольшее синтаксическое сходство с используемой в проекте СУБД </w:t>
      </w:r>
      <w:r>
        <w:rPr>
          <w:lang w:val="en-US"/>
        </w:rPr>
        <w:t>h</w:t>
      </w:r>
      <w:r w:rsidRPr="008452F9">
        <w:t>2.</w:t>
      </w:r>
    </w:p>
    <w:p w:rsidR="007411C1" w:rsidRDefault="005C385C" w:rsidP="008452F9">
      <w:pPr>
        <w:keepNext/>
        <w:ind w:firstLine="0"/>
      </w:pPr>
      <w:r>
        <w:pict>
          <v:shape id="_x0000_i1059" type="#_x0000_t75" style="width:467.15pt;height:576.85pt">
            <v:imagedata r:id="rId10" o:title="pdm-image"/>
          </v:shape>
        </w:pict>
      </w:r>
    </w:p>
    <w:p w:rsidR="00B02B2A" w:rsidRPr="008452F9" w:rsidRDefault="00B02B2A" w:rsidP="008452F9">
      <w:pPr>
        <w:tabs>
          <w:tab w:val="left" w:pos="3015"/>
        </w:tabs>
        <w:spacing w:before="40"/>
        <w:jc w:val="center"/>
        <w:rPr>
          <w:szCs w:val="28"/>
        </w:rPr>
      </w:pPr>
      <w:r>
        <w:rPr>
          <w:szCs w:val="28"/>
        </w:rPr>
        <w:t xml:space="preserve">Рис. 4.3 </w:t>
      </w:r>
      <w:r>
        <w:t xml:space="preserve">Физическая </w:t>
      </w:r>
      <w:r>
        <w:rPr>
          <w:szCs w:val="28"/>
        </w:rPr>
        <w:t>модель базы данных</w:t>
      </w:r>
    </w:p>
    <w:p w:rsidR="005A168A" w:rsidRPr="002822D6" w:rsidRDefault="002822D6" w:rsidP="002D50A9">
      <w:pPr>
        <w:pStyle w:val="20"/>
        <w:numPr>
          <w:ilvl w:val="1"/>
          <w:numId w:val="7"/>
        </w:numPr>
      </w:pPr>
      <w:bookmarkStart w:id="56" w:name="_Toc10018124"/>
      <w:r>
        <w:lastRenderedPageBreak/>
        <w:t>Проектирование приложения</w:t>
      </w:r>
      <w:bookmarkEnd w:id="56"/>
    </w:p>
    <w:p w:rsidR="005A168A" w:rsidRDefault="002822D6" w:rsidP="002D50A9">
      <w:pPr>
        <w:pStyle w:val="30"/>
        <w:numPr>
          <w:ilvl w:val="2"/>
          <w:numId w:val="7"/>
        </w:numPr>
      </w:pPr>
      <w:r w:rsidRPr="002822D6">
        <w:t xml:space="preserve"> </w:t>
      </w:r>
      <w:bookmarkStart w:id="57" w:name="_Toc10018125"/>
      <w:r w:rsidR="005A168A">
        <w:t>Диаграмма вариантов использования</w:t>
      </w:r>
      <w:bookmarkEnd w:id="57"/>
    </w:p>
    <w:p w:rsidR="007343D9" w:rsidRDefault="007343D9" w:rsidP="007343D9">
      <w:pPr>
        <w:jc w:val="both"/>
      </w:pPr>
      <w:r>
        <w:t xml:space="preserve">В качестве актора выступает </w:t>
      </w:r>
      <w:r w:rsidR="00F54170">
        <w:t xml:space="preserve">будущий </w:t>
      </w:r>
      <w:r>
        <w:t xml:space="preserve">пользователь системы – бухгалтер. </w:t>
      </w:r>
    </w:p>
    <w:p w:rsidR="007343D9" w:rsidRPr="007343D9" w:rsidRDefault="007343D9" w:rsidP="007343D9">
      <w:pPr>
        <w:jc w:val="both"/>
      </w:pPr>
      <w:r>
        <w:t>Варианты использования</w:t>
      </w:r>
      <w:r w:rsidRPr="007343D9">
        <w:t xml:space="preserve"> позволяют моделировать диалог между активным субъектом и системой и отображают функции системы. С каждым вариантом использования связан определенный поток событий, происходящих по мере выполнения соответствующих функций системы. При описании потока событий определяется, что необходимо осуществить, и игнорируются аспекты того, как это делается</w:t>
      </w:r>
      <w:r w:rsidR="00FB52CC" w:rsidRPr="00FB52CC">
        <w:t xml:space="preserve"> [25]</w:t>
      </w:r>
      <w:r w:rsidRPr="007343D9">
        <w:t>.</w:t>
      </w:r>
    </w:p>
    <w:p w:rsidR="005A168A" w:rsidRDefault="005C385C" w:rsidP="005A168A">
      <w:pPr>
        <w:ind w:firstLine="0"/>
      </w:pPr>
      <w:r>
        <w:pict>
          <v:shape id="_x0000_i1060" type="#_x0000_t75" style="width:467.15pt;height:335.7pt">
            <v:imagedata r:id="rId11" o:title="usecase-image"/>
          </v:shape>
        </w:pict>
      </w:r>
    </w:p>
    <w:p w:rsidR="00F54170" w:rsidRDefault="00F54170" w:rsidP="00F54170">
      <w:pPr>
        <w:tabs>
          <w:tab w:val="left" w:pos="3015"/>
        </w:tabs>
        <w:spacing w:before="40"/>
        <w:jc w:val="center"/>
      </w:pPr>
      <w:r>
        <w:rPr>
          <w:szCs w:val="28"/>
        </w:rPr>
        <w:t xml:space="preserve">Рис. 4.4 </w:t>
      </w:r>
      <w:r>
        <w:t>Диаграмма вариантов использования</w:t>
      </w:r>
    </w:p>
    <w:p w:rsidR="00F54170" w:rsidRPr="00F54170" w:rsidRDefault="00F54170" w:rsidP="00F54170">
      <w:pPr>
        <w:tabs>
          <w:tab w:val="left" w:pos="3015"/>
        </w:tabs>
        <w:spacing w:before="40"/>
        <w:jc w:val="center"/>
        <w:rPr>
          <w:szCs w:val="28"/>
        </w:rPr>
      </w:pPr>
    </w:p>
    <w:p w:rsidR="007343D9" w:rsidRPr="005A168A" w:rsidRDefault="007343D9" w:rsidP="00F54170">
      <w:pPr>
        <w:jc w:val="both"/>
      </w:pPr>
      <w:r>
        <w:t>Среди вариантов использования следует выделить варианты вывода в файл, настройки шаблонов, авто-заполнения полей и открытия списков – арендаторов, зданий или договоров.</w:t>
      </w:r>
    </w:p>
    <w:p w:rsidR="005A168A" w:rsidRDefault="005A168A" w:rsidP="002D50A9">
      <w:pPr>
        <w:pStyle w:val="30"/>
        <w:numPr>
          <w:ilvl w:val="2"/>
          <w:numId w:val="7"/>
        </w:numPr>
      </w:pPr>
      <w:bookmarkStart w:id="58" w:name="_Toc10018126"/>
      <w:r>
        <w:lastRenderedPageBreak/>
        <w:t>Диаграмма видов деятельности</w:t>
      </w:r>
      <w:bookmarkEnd w:id="58"/>
    </w:p>
    <w:p w:rsidR="007343D9" w:rsidRPr="007343D9" w:rsidRDefault="007343D9" w:rsidP="007343D9">
      <w:pPr>
        <w:jc w:val="both"/>
      </w:pPr>
      <w:r w:rsidRPr="007343D9">
        <w:t>Диаграмма видов деятельности отражает динамические аспекты поведения системы. По существу, эта диаграмма представляет собой блок-схему, которая наглядно показывает, как поток управления переходит от одной деятельности к другой.</w:t>
      </w:r>
    </w:p>
    <w:p w:rsidR="005A168A" w:rsidRDefault="005C385C" w:rsidP="005A168A">
      <w:r>
        <w:pict>
          <v:shape id="_x0000_i1061" type="#_x0000_t75" style="width:434.5pt;height:457.95pt">
            <v:imagedata r:id="rId12" o:title="activity-image"/>
          </v:shape>
        </w:pict>
      </w:r>
    </w:p>
    <w:p w:rsidR="00F54170" w:rsidRDefault="00F54170" w:rsidP="00F54170">
      <w:pPr>
        <w:tabs>
          <w:tab w:val="left" w:pos="3015"/>
        </w:tabs>
        <w:spacing w:before="40"/>
        <w:jc w:val="center"/>
      </w:pPr>
      <w:r>
        <w:rPr>
          <w:szCs w:val="28"/>
        </w:rPr>
        <w:t xml:space="preserve">Рис. 4.5 </w:t>
      </w:r>
      <w:r>
        <w:t>Диаграмма видов деятельности</w:t>
      </w:r>
    </w:p>
    <w:p w:rsidR="00F54170" w:rsidRDefault="00F54170" w:rsidP="005A168A"/>
    <w:p w:rsidR="007343D9" w:rsidRPr="005A168A" w:rsidRDefault="007343D9" w:rsidP="00F54170">
      <w:pPr>
        <w:jc w:val="both"/>
      </w:pPr>
      <w:r>
        <w:t xml:space="preserve">Арендатор заключает договор, после чего бухгалтер должен его занести в базу данных. Спустя время, по окончанию периода, происходит </w:t>
      </w:r>
      <w:r w:rsidR="00F54170">
        <w:t>расчет</w:t>
      </w:r>
      <w:r>
        <w:t>. Если счет не оплачен – на сумму накладывается пеня</w:t>
      </w:r>
      <w:r w:rsidR="00F54170">
        <w:t>.</w:t>
      </w:r>
    </w:p>
    <w:p w:rsidR="005A168A" w:rsidRDefault="00E11085" w:rsidP="002D50A9">
      <w:pPr>
        <w:pStyle w:val="30"/>
        <w:numPr>
          <w:ilvl w:val="2"/>
          <w:numId w:val="7"/>
        </w:numPr>
      </w:pPr>
      <w:bookmarkStart w:id="59" w:name="_Toc10018127"/>
      <w:r>
        <w:lastRenderedPageBreak/>
        <w:t>Диаграмма состояний для счетов</w:t>
      </w:r>
      <w:bookmarkEnd w:id="59"/>
    </w:p>
    <w:p w:rsidR="00F54170" w:rsidRDefault="006C408A" w:rsidP="006C408A">
      <w:pPr>
        <w:jc w:val="both"/>
      </w:pPr>
      <w:r>
        <w:t>Исходя из анализа предметной области, платежный счёт</w:t>
      </w:r>
      <w:r w:rsidR="00F54170" w:rsidRPr="00F54170">
        <w:t xml:space="preserve"> может быть в </w:t>
      </w:r>
      <w:r>
        <w:t xml:space="preserve">четырех </w:t>
      </w:r>
      <w:r w:rsidR="00F54170" w:rsidRPr="00F54170">
        <w:t>состояниях</w:t>
      </w:r>
      <w:r>
        <w:t>:</w:t>
      </w:r>
    </w:p>
    <w:p w:rsidR="006C408A" w:rsidRDefault="006C408A" w:rsidP="002D50A9">
      <w:pPr>
        <w:pStyle w:val="a3"/>
        <w:numPr>
          <w:ilvl w:val="0"/>
          <w:numId w:val="27"/>
        </w:numPr>
        <w:jc w:val="both"/>
      </w:pPr>
      <w:r>
        <w:t>новый;</w:t>
      </w:r>
    </w:p>
    <w:p w:rsidR="006C408A" w:rsidRDefault="006C408A" w:rsidP="002D50A9">
      <w:pPr>
        <w:pStyle w:val="a3"/>
        <w:numPr>
          <w:ilvl w:val="0"/>
          <w:numId w:val="27"/>
        </w:numPr>
        <w:jc w:val="both"/>
      </w:pPr>
      <w:r>
        <w:t>оплаченный;</w:t>
      </w:r>
    </w:p>
    <w:p w:rsidR="006C408A" w:rsidRDefault="006C408A" w:rsidP="002D50A9">
      <w:pPr>
        <w:pStyle w:val="a3"/>
        <w:numPr>
          <w:ilvl w:val="0"/>
          <w:numId w:val="27"/>
        </w:numPr>
        <w:jc w:val="both"/>
      </w:pPr>
      <w:r>
        <w:t>задержанный;</w:t>
      </w:r>
    </w:p>
    <w:p w:rsidR="006C408A" w:rsidRDefault="006C408A" w:rsidP="002D50A9">
      <w:pPr>
        <w:pStyle w:val="a3"/>
        <w:numPr>
          <w:ilvl w:val="0"/>
          <w:numId w:val="27"/>
        </w:numPr>
        <w:jc w:val="both"/>
      </w:pPr>
      <w:r>
        <w:t>неоплаченный.</w:t>
      </w:r>
    </w:p>
    <w:p w:rsidR="006C408A" w:rsidRPr="00F54170" w:rsidRDefault="006C408A" w:rsidP="006C408A">
      <w:pPr>
        <w:jc w:val="both"/>
      </w:pPr>
      <w:r w:rsidRPr="006C408A">
        <w:t xml:space="preserve">В состояние «Новый» </w:t>
      </w:r>
      <w:r>
        <w:t>счёт</w:t>
      </w:r>
      <w:r w:rsidRPr="006C408A">
        <w:t xml:space="preserve"> попадает сразу после своего создания и находится в нем до момента </w:t>
      </w:r>
      <w:r>
        <w:t>фиксации</w:t>
      </w:r>
      <w:r w:rsidRPr="006C408A">
        <w:t xml:space="preserve"> его </w:t>
      </w:r>
      <w:r>
        <w:t>бухгалтером</w:t>
      </w:r>
      <w:r w:rsidRPr="006C408A">
        <w:t xml:space="preserve"> в состояние «Оплаченный». Событием к переходу является поступление денег в кассу</w:t>
      </w:r>
      <w:r>
        <w:t xml:space="preserve"> и получение квитанции об оплате</w:t>
      </w:r>
      <w:r w:rsidRPr="006C408A">
        <w:t>. Условие перехода – оплата должна производиться не позднее 1</w:t>
      </w:r>
      <w:r>
        <w:t>5</w:t>
      </w:r>
      <w:r w:rsidRPr="006C408A">
        <w:t xml:space="preserve"> </w:t>
      </w:r>
      <w:r>
        <w:t>числа текущего месяца, когда был выписан счет</w:t>
      </w:r>
      <w:r w:rsidRPr="006C408A">
        <w:t>. В случае если оплата не производится в течение отведенных 1</w:t>
      </w:r>
      <w:r>
        <w:t>5</w:t>
      </w:r>
      <w:r w:rsidRPr="006C408A">
        <w:t xml:space="preserve"> дней</w:t>
      </w:r>
      <w:r>
        <w:t>, к счету добавляется пеня, которая с каждым просроченным днем увеличивает платеж. Когда оплата вовсе не производится</w:t>
      </w:r>
      <w:r w:rsidRPr="006C408A">
        <w:t xml:space="preserve">, </w:t>
      </w:r>
      <w:r>
        <w:t xml:space="preserve">счет </w:t>
      </w:r>
      <w:r w:rsidRPr="006C408A">
        <w:t>переходит в состояние «</w:t>
      </w:r>
      <w:r>
        <w:t>Неоплаченный</w:t>
      </w:r>
      <w:r w:rsidRPr="006C408A">
        <w:t>». Соответствующая диаграмма со</w:t>
      </w:r>
      <w:r>
        <w:t>стоя</w:t>
      </w:r>
      <w:r w:rsidR="000425E5">
        <w:t>ний представлена на рисунке 4.6:</w:t>
      </w:r>
    </w:p>
    <w:p w:rsidR="005A168A" w:rsidRDefault="005C385C" w:rsidP="005A168A">
      <w:r>
        <w:pict>
          <v:shape id="_x0000_i1062" type="#_x0000_t75" style="width:299.7pt;height:165.75pt">
            <v:imagedata r:id="rId13" o:title="activity2-image"/>
          </v:shape>
        </w:pict>
      </w:r>
    </w:p>
    <w:p w:rsidR="00F54170" w:rsidRDefault="00F54170" w:rsidP="00F54170">
      <w:pPr>
        <w:tabs>
          <w:tab w:val="left" w:pos="3015"/>
        </w:tabs>
        <w:spacing w:before="40"/>
        <w:ind w:firstLine="0"/>
        <w:jc w:val="center"/>
      </w:pPr>
      <w:r>
        <w:rPr>
          <w:szCs w:val="28"/>
        </w:rPr>
        <w:t xml:space="preserve">Рис. 4.6 </w:t>
      </w:r>
      <w:r>
        <w:t xml:space="preserve">Диаграмма </w:t>
      </w:r>
      <w:r w:rsidR="006C408A">
        <w:t>состояний платежного счета</w:t>
      </w:r>
    </w:p>
    <w:p w:rsidR="00F54170" w:rsidRDefault="00F54170" w:rsidP="005A168A"/>
    <w:p w:rsidR="00F54170" w:rsidRPr="005A168A" w:rsidRDefault="00F54170" w:rsidP="005A168A"/>
    <w:p w:rsidR="005A168A" w:rsidRDefault="00E11085" w:rsidP="002D50A9">
      <w:pPr>
        <w:pStyle w:val="30"/>
        <w:numPr>
          <w:ilvl w:val="2"/>
          <w:numId w:val="7"/>
        </w:numPr>
      </w:pPr>
      <w:bookmarkStart w:id="60" w:name="_Toc10018128"/>
      <w:r>
        <w:lastRenderedPageBreak/>
        <w:t>Диаграмма состояний для договоров</w:t>
      </w:r>
      <w:bookmarkEnd w:id="60"/>
    </w:p>
    <w:p w:rsidR="006C408A" w:rsidRDefault="006C408A" w:rsidP="006C408A">
      <w:pPr>
        <w:jc w:val="both"/>
      </w:pPr>
      <w:r>
        <w:t>Исходя из анализа предметной области, договор</w:t>
      </w:r>
      <w:r w:rsidRPr="00F54170">
        <w:t xml:space="preserve"> может быть в </w:t>
      </w:r>
      <w:r>
        <w:t xml:space="preserve">трех </w:t>
      </w:r>
      <w:r w:rsidRPr="00F54170">
        <w:t>состояниях</w:t>
      </w:r>
      <w:r>
        <w:t>:</w:t>
      </w:r>
    </w:p>
    <w:p w:rsidR="006C408A" w:rsidRDefault="006C408A" w:rsidP="002D50A9">
      <w:pPr>
        <w:pStyle w:val="a3"/>
        <w:numPr>
          <w:ilvl w:val="0"/>
          <w:numId w:val="27"/>
        </w:numPr>
        <w:jc w:val="both"/>
      </w:pPr>
      <w:r>
        <w:t>новый;</w:t>
      </w:r>
    </w:p>
    <w:p w:rsidR="006C408A" w:rsidRDefault="006C408A" w:rsidP="002D50A9">
      <w:pPr>
        <w:pStyle w:val="a3"/>
        <w:numPr>
          <w:ilvl w:val="0"/>
          <w:numId w:val="27"/>
        </w:numPr>
        <w:jc w:val="both"/>
      </w:pPr>
      <w:r>
        <w:t>действительный;</w:t>
      </w:r>
    </w:p>
    <w:p w:rsidR="006C408A" w:rsidRDefault="006C408A" w:rsidP="002D50A9">
      <w:pPr>
        <w:pStyle w:val="a3"/>
        <w:numPr>
          <w:ilvl w:val="0"/>
          <w:numId w:val="27"/>
        </w:numPr>
        <w:jc w:val="both"/>
      </w:pPr>
      <w:r>
        <w:t>расторгнутый.</w:t>
      </w:r>
    </w:p>
    <w:p w:rsidR="006C408A" w:rsidRPr="006C408A" w:rsidRDefault="006C408A" w:rsidP="00005B69">
      <w:pPr>
        <w:jc w:val="both"/>
      </w:pPr>
      <w:r w:rsidRPr="006C408A">
        <w:t xml:space="preserve">В состояние «Новый» </w:t>
      </w:r>
      <w:r>
        <w:t>договор</w:t>
      </w:r>
      <w:r w:rsidRPr="00F54170">
        <w:t xml:space="preserve"> </w:t>
      </w:r>
      <w:r w:rsidRPr="006C408A">
        <w:t xml:space="preserve">попадает сразу после своего создания и находится в нем до момента </w:t>
      </w:r>
      <w:r>
        <w:t>добавления периодов и каких-либо данных об аренде</w:t>
      </w:r>
      <w:r w:rsidR="000425E5">
        <w:t xml:space="preserve">, в следствие чего переводится </w:t>
      </w:r>
      <w:r>
        <w:t>бухгалтером</w:t>
      </w:r>
      <w:r w:rsidRPr="006C408A">
        <w:t xml:space="preserve"> в состояние «</w:t>
      </w:r>
      <w:r w:rsidR="000425E5">
        <w:t>Действительный</w:t>
      </w:r>
      <w:r w:rsidRPr="006C408A">
        <w:t xml:space="preserve">». Условие перехода – </w:t>
      </w:r>
      <w:r w:rsidR="000425E5">
        <w:t xml:space="preserve">новые данные либо продление договора. В случае, </w:t>
      </w:r>
      <w:r w:rsidRPr="006C408A">
        <w:t xml:space="preserve">если оплата </w:t>
      </w:r>
      <w:r w:rsidR="000425E5">
        <w:t xml:space="preserve">по счетам за периоды договора </w:t>
      </w:r>
      <w:r w:rsidRPr="006C408A">
        <w:t>не про</w:t>
      </w:r>
      <w:r w:rsidR="000425E5">
        <w:t xml:space="preserve">изводится, либо его срок действия заканчивается, договор </w:t>
      </w:r>
      <w:r w:rsidRPr="006C408A">
        <w:t>переходит в состояние «</w:t>
      </w:r>
      <w:r w:rsidR="000425E5">
        <w:t>Расторгнутый</w:t>
      </w:r>
      <w:r w:rsidRPr="006C408A">
        <w:t>». Соответствующая диаграмма со</w:t>
      </w:r>
      <w:r>
        <w:t>стояний представлена на рисунке 4.</w:t>
      </w:r>
      <w:r w:rsidR="000425E5">
        <w:t>7:</w:t>
      </w:r>
    </w:p>
    <w:p w:rsidR="005A168A" w:rsidRDefault="005C385C" w:rsidP="005A168A">
      <w:r>
        <w:pict>
          <v:shape id="_x0000_i1063" type="#_x0000_t75" style="width:262.05pt;height:164.95pt">
            <v:imagedata r:id="rId14" o:title="activity3-imagenew"/>
          </v:shape>
        </w:pict>
      </w:r>
    </w:p>
    <w:p w:rsidR="00F54170" w:rsidRDefault="00F54170" w:rsidP="00F54170">
      <w:pPr>
        <w:tabs>
          <w:tab w:val="left" w:pos="3015"/>
        </w:tabs>
        <w:spacing w:before="40"/>
        <w:ind w:firstLine="0"/>
        <w:jc w:val="center"/>
      </w:pPr>
      <w:r>
        <w:rPr>
          <w:szCs w:val="28"/>
        </w:rPr>
        <w:t xml:space="preserve">Рис. 4.7 </w:t>
      </w:r>
      <w:r>
        <w:t>Диаграмма видов деятельности</w:t>
      </w:r>
    </w:p>
    <w:p w:rsidR="00F54170" w:rsidRPr="005A168A" w:rsidRDefault="00F54170" w:rsidP="005A168A"/>
    <w:p w:rsidR="005A168A" w:rsidRDefault="005A168A" w:rsidP="002D50A9">
      <w:pPr>
        <w:pStyle w:val="30"/>
        <w:numPr>
          <w:ilvl w:val="2"/>
          <w:numId w:val="7"/>
        </w:numPr>
      </w:pPr>
      <w:bookmarkStart w:id="61" w:name="_Toc10018129"/>
      <w:r>
        <w:t>Диаграмма развертывания</w:t>
      </w:r>
      <w:bookmarkEnd w:id="61"/>
    </w:p>
    <w:p w:rsidR="000425E5" w:rsidRDefault="000425E5" w:rsidP="000425E5">
      <w:pPr>
        <w:jc w:val="both"/>
      </w:pPr>
      <w:r w:rsidRPr="000425E5">
        <w:t>Диаграмма развертывания является физической диаграммой в языке UML. Она отображает физические взаимосвязи между программными и аппаратным компонентами проектируемой системы.</w:t>
      </w:r>
    </w:p>
    <w:p w:rsidR="000425E5" w:rsidRDefault="000425E5" w:rsidP="000425E5">
      <w:pPr>
        <w:jc w:val="both"/>
      </w:pPr>
      <w:r>
        <w:t>Автоматизированно</w:t>
      </w:r>
      <w:r w:rsidR="00005B69">
        <w:t>е</w:t>
      </w:r>
      <w:r>
        <w:t xml:space="preserve"> рабочее место бухгалтера устанавливается на рабочей станции вместе с сервером базы данных. </w:t>
      </w:r>
      <w:r w:rsidR="00005B69">
        <w:t>Так как приложение и</w:t>
      </w:r>
      <w:r>
        <w:t xml:space="preserve"> сервер </w:t>
      </w:r>
      <w:r>
        <w:lastRenderedPageBreak/>
        <w:t>находятся в пределах одной машины и не взаимодействуют в глобальной сети</w:t>
      </w:r>
      <w:r w:rsidR="00005B69">
        <w:t xml:space="preserve"> с другими машинами</w:t>
      </w:r>
      <w:r>
        <w:t>,</w:t>
      </w:r>
      <w:r w:rsidR="00005B69">
        <w:t xml:space="preserve"> то архитектура взаимодействия с базой данных является централизованной (см. рис. 4.8). </w:t>
      </w:r>
    </w:p>
    <w:p w:rsidR="00005B69" w:rsidRPr="000425E5" w:rsidRDefault="00005B69" w:rsidP="000425E5">
      <w:pPr>
        <w:jc w:val="both"/>
      </w:pPr>
    </w:p>
    <w:p w:rsidR="005A168A" w:rsidRDefault="005C385C" w:rsidP="00005B69">
      <w:pPr>
        <w:ind w:firstLine="0"/>
        <w:jc w:val="center"/>
      </w:pPr>
      <w:r>
        <w:pict>
          <v:shape id="_x0000_i1064" type="#_x0000_t75" style="width:171.65pt;height:160.75pt">
            <v:imagedata r:id="rId15" o:title="deployment-image"/>
          </v:shape>
        </w:pict>
      </w:r>
    </w:p>
    <w:p w:rsidR="00F54170" w:rsidRDefault="00F54170" w:rsidP="00F54170">
      <w:pPr>
        <w:tabs>
          <w:tab w:val="left" w:pos="3015"/>
        </w:tabs>
        <w:spacing w:before="40"/>
        <w:ind w:firstLine="0"/>
        <w:jc w:val="center"/>
      </w:pPr>
      <w:r>
        <w:rPr>
          <w:szCs w:val="28"/>
        </w:rPr>
        <w:t>Рис. 4.</w:t>
      </w:r>
      <w:r w:rsidR="000425E5">
        <w:rPr>
          <w:szCs w:val="28"/>
        </w:rPr>
        <w:t>8</w:t>
      </w:r>
      <w:r>
        <w:rPr>
          <w:szCs w:val="28"/>
        </w:rPr>
        <w:t xml:space="preserve"> </w:t>
      </w:r>
      <w:r>
        <w:t xml:space="preserve">Диаграмма </w:t>
      </w:r>
      <w:r w:rsidR="000425E5">
        <w:t>развертывания</w:t>
      </w:r>
    </w:p>
    <w:p w:rsidR="00F54170" w:rsidRDefault="00F54170" w:rsidP="005A168A"/>
    <w:p w:rsidR="002822D6" w:rsidRDefault="002822D6" w:rsidP="002822D6">
      <w:pPr>
        <w:ind w:firstLine="0"/>
        <w:rPr>
          <w:rFonts w:eastAsiaTheme="majorEastAsia" w:cstheme="majorBidi"/>
          <w:szCs w:val="24"/>
        </w:rPr>
      </w:pPr>
    </w:p>
    <w:p w:rsidR="005A168A" w:rsidRDefault="005A168A">
      <w:pPr>
        <w:spacing w:after="160" w:line="259" w:lineRule="auto"/>
        <w:ind w:firstLine="0"/>
        <w:rPr>
          <w:rFonts w:eastAsiaTheme="majorEastAsia" w:cstheme="majorBidi"/>
          <w:szCs w:val="24"/>
        </w:rPr>
      </w:pPr>
      <w:r>
        <w:rPr>
          <w:rFonts w:eastAsiaTheme="majorEastAsia" w:cstheme="majorBidi"/>
          <w:szCs w:val="24"/>
        </w:rPr>
        <w:br w:type="page"/>
      </w:r>
    </w:p>
    <w:p w:rsidR="00FB4C1C" w:rsidRPr="00401F3A" w:rsidRDefault="00286668" w:rsidP="002D50A9">
      <w:pPr>
        <w:pStyle w:val="10"/>
        <w:keepLines w:val="0"/>
        <w:numPr>
          <w:ilvl w:val="0"/>
          <w:numId w:val="7"/>
        </w:numPr>
        <w:ind w:left="0" w:firstLine="709"/>
        <w:jc w:val="both"/>
      </w:pPr>
      <w:bookmarkStart w:id="62" w:name="_Toc10018130"/>
      <w:r w:rsidRPr="00D73F34">
        <w:lastRenderedPageBreak/>
        <w:t>РАЗРАБОТКА ПРОГРАММЫ</w:t>
      </w:r>
      <w:bookmarkEnd w:id="33"/>
      <w:bookmarkEnd w:id="34"/>
      <w:bookmarkEnd w:id="36"/>
      <w:bookmarkEnd w:id="37"/>
      <w:bookmarkEnd w:id="62"/>
    </w:p>
    <w:p w:rsidR="00776047" w:rsidRPr="002B2D2C" w:rsidRDefault="00776047" w:rsidP="002D50A9">
      <w:pPr>
        <w:pStyle w:val="20"/>
        <w:numPr>
          <w:ilvl w:val="1"/>
          <w:numId w:val="7"/>
        </w:numPr>
        <w:jc w:val="both"/>
        <w:rPr>
          <w:szCs w:val="30"/>
        </w:rPr>
      </w:pPr>
      <w:bookmarkStart w:id="63" w:name="_Toc422069077"/>
      <w:bookmarkStart w:id="64" w:name="_Toc422295255"/>
      <w:bookmarkStart w:id="65" w:name="_Toc470596704"/>
      <w:bookmarkStart w:id="66" w:name="_Toc501371053"/>
      <w:bookmarkStart w:id="67" w:name="_Toc10018131"/>
      <w:r w:rsidRPr="00444145">
        <w:rPr>
          <w:szCs w:val="30"/>
        </w:rPr>
        <w:t>Потоки</w:t>
      </w:r>
      <w:r w:rsidR="00286668" w:rsidRPr="00444145">
        <w:rPr>
          <w:szCs w:val="30"/>
        </w:rPr>
        <w:t xml:space="preserve"> данных</w:t>
      </w:r>
      <w:bookmarkStart w:id="68" w:name="_Toc422069078"/>
      <w:bookmarkStart w:id="69" w:name="_Toc422295256"/>
      <w:bookmarkEnd w:id="63"/>
      <w:bookmarkEnd w:id="64"/>
      <w:bookmarkEnd w:id="65"/>
      <w:bookmarkEnd w:id="66"/>
      <w:bookmarkEnd w:id="67"/>
    </w:p>
    <w:p w:rsidR="00776047" w:rsidRDefault="00776047" w:rsidP="00444145">
      <w:pPr>
        <w:jc w:val="both"/>
      </w:pPr>
      <w:r>
        <w:t>Управляющее воздействие: стандарт «Аренда», налоговый кодекс, земельный кодекс, постановление, инструкции и законы.</w:t>
      </w:r>
    </w:p>
    <w:p w:rsidR="00776047" w:rsidRDefault="00776047" w:rsidP="00444145">
      <w:pPr>
        <w:jc w:val="both"/>
      </w:pPr>
      <w:r>
        <w:t>Механизмы: экономист</w:t>
      </w:r>
      <w:r w:rsidR="00005B69">
        <w:t>.</w:t>
      </w:r>
    </w:p>
    <w:p w:rsidR="00776047" w:rsidRDefault="00776047" w:rsidP="00444145">
      <w:pPr>
        <w:jc w:val="both"/>
      </w:pPr>
      <w:r>
        <w:t xml:space="preserve">Выходные данные: готовые </w:t>
      </w:r>
      <w:r>
        <w:rPr>
          <w:lang w:val="en-US"/>
        </w:rPr>
        <w:t>Excel</w:t>
      </w:r>
      <w:r>
        <w:t>-файлы, сформированные по определенному шаблону</w:t>
      </w:r>
      <w:r w:rsidR="00005B69">
        <w:t>.</w:t>
      </w:r>
    </w:p>
    <w:p w:rsidR="00776047" w:rsidRDefault="00776047" w:rsidP="00444145">
      <w:pPr>
        <w:jc w:val="both"/>
      </w:pPr>
      <w:r>
        <w:t>Входные данные: договор с арендатором</w:t>
      </w:r>
      <w:r w:rsidR="00005B69">
        <w:t>.</w:t>
      </w:r>
    </w:p>
    <w:p w:rsidR="00286668" w:rsidRDefault="00286668" w:rsidP="00444145">
      <w:pPr>
        <w:jc w:val="both"/>
        <w:rPr>
          <w:szCs w:val="30"/>
        </w:rPr>
      </w:pPr>
    </w:p>
    <w:p w:rsidR="00543F3C" w:rsidRPr="00005B69" w:rsidRDefault="00543F3C" w:rsidP="002D50A9">
      <w:pPr>
        <w:pStyle w:val="20"/>
        <w:numPr>
          <w:ilvl w:val="1"/>
          <w:numId w:val="7"/>
        </w:numPr>
        <w:jc w:val="both"/>
        <w:rPr>
          <w:szCs w:val="30"/>
        </w:rPr>
      </w:pPr>
      <w:bookmarkStart w:id="70" w:name="_Toc10018132"/>
      <w:bookmarkEnd w:id="68"/>
      <w:bookmarkEnd w:id="69"/>
      <w:r w:rsidRPr="00444145">
        <w:rPr>
          <w:szCs w:val="30"/>
        </w:rPr>
        <w:t>Рабочий процесс пользователя и программы</w:t>
      </w:r>
      <w:bookmarkEnd w:id="70"/>
    </w:p>
    <w:p w:rsidR="009E54EF" w:rsidRDefault="009E54EF" w:rsidP="009E54EF">
      <w:pPr>
        <w:pStyle w:val="a3"/>
        <w:ind w:left="0"/>
        <w:jc w:val="both"/>
      </w:pPr>
      <w:r>
        <w:t xml:space="preserve">Перед началом работы с приложением экономист-бухгалтер </w:t>
      </w:r>
      <w:r w:rsidR="00543F3C">
        <w:t xml:space="preserve">получает </w:t>
      </w:r>
      <w:r>
        <w:t>договор, заключенный</w:t>
      </w:r>
      <w:r w:rsidR="00543F3C">
        <w:t xml:space="preserve"> арендатором.</w:t>
      </w:r>
      <w:r>
        <w:t xml:space="preserve"> Главное окно приложение содержит множество сцен и меню (см. рис. 5.1).</w:t>
      </w:r>
    </w:p>
    <w:p w:rsidR="009E54EF" w:rsidRDefault="00A21D29" w:rsidP="009E54EF">
      <w:pPr>
        <w:pStyle w:val="a3"/>
        <w:keepNext/>
        <w:ind w:left="0" w:firstLine="0"/>
        <w:jc w:val="both"/>
      </w:pPr>
      <w:r>
        <w:rPr>
          <w:noProof/>
          <w:lang w:eastAsia="ru-RU"/>
        </w:rPr>
        <w:drawing>
          <wp:inline distT="0" distB="0" distL="0" distR="0" wp14:anchorId="3F41FBA6" wp14:editId="537265F3">
            <wp:extent cx="5940425" cy="316611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166110"/>
                    </a:xfrm>
                    <a:prstGeom prst="rect">
                      <a:avLst/>
                    </a:prstGeom>
                  </pic:spPr>
                </pic:pic>
              </a:graphicData>
            </a:graphic>
          </wp:inline>
        </w:drawing>
      </w:r>
    </w:p>
    <w:p w:rsidR="009E54EF" w:rsidRDefault="009E54EF" w:rsidP="009E54EF">
      <w:pPr>
        <w:tabs>
          <w:tab w:val="left" w:pos="3015"/>
        </w:tabs>
        <w:spacing w:before="40"/>
        <w:ind w:firstLine="0"/>
        <w:jc w:val="center"/>
        <w:rPr>
          <w:szCs w:val="28"/>
        </w:rPr>
      </w:pPr>
      <w:r>
        <w:rPr>
          <w:szCs w:val="28"/>
        </w:rPr>
        <w:t xml:space="preserve">Рис. 5.1 Сцена </w:t>
      </w:r>
      <w:r w:rsidR="00253CFE">
        <w:rPr>
          <w:szCs w:val="28"/>
        </w:rPr>
        <w:t>управления договорами</w:t>
      </w:r>
    </w:p>
    <w:p w:rsidR="00570A08" w:rsidRDefault="00570A08" w:rsidP="009E54EF">
      <w:pPr>
        <w:tabs>
          <w:tab w:val="left" w:pos="3015"/>
        </w:tabs>
        <w:spacing w:before="40"/>
        <w:ind w:firstLine="0"/>
        <w:jc w:val="center"/>
      </w:pPr>
    </w:p>
    <w:p w:rsidR="00570A08" w:rsidRDefault="00570A08" w:rsidP="00570A08">
      <w:pPr>
        <w:pStyle w:val="a3"/>
        <w:keepNext/>
        <w:ind w:left="0"/>
        <w:jc w:val="both"/>
      </w:pPr>
      <w:r>
        <w:lastRenderedPageBreak/>
        <w:t xml:space="preserve">На этом этапе заполняются все поля на основе сведений о договоре. </w:t>
      </w:r>
    </w:p>
    <w:p w:rsidR="009E54EF" w:rsidRDefault="009E54EF" w:rsidP="009E54EF">
      <w:pPr>
        <w:pStyle w:val="a3"/>
        <w:ind w:left="0"/>
        <w:jc w:val="both"/>
      </w:pPr>
      <w:r>
        <w:t>При создании договора открывается отдельное окно</w:t>
      </w:r>
      <w:r w:rsidR="00253CFE">
        <w:t xml:space="preserve"> формы</w:t>
      </w:r>
      <w:r>
        <w:t>, которое содержит</w:t>
      </w:r>
      <w:r w:rsidR="00253CFE">
        <w:t xml:space="preserve"> поле номера договора, период его действия, а также выпадающие списки арендаторов и зданий аренды (см. рис. 5.2).</w:t>
      </w:r>
    </w:p>
    <w:p w:rsidR="009E54EF" w:rsidRDefault="009E54EF" w:rsidP="009E54EF">
      <w:pPr>
        <w:pStyle w:val="a3"/>
        <w:keepNext/>
        <w:ind w:left="0" w:firstLine="0"/>
        <w:jc w:val="both"/>
      </w:pPr>
    </w:p>
    <w:p w:rsidR="009E54EF" w:rsidRDefault="009E54EF" w:rsidP="009E54EF">
      <w:pPr>
        <w:pStyle w:val="a3"/>
        <w:keepNext/>
        <w:ind w:left="0" w:firstLine="0"/>
        <w:jc w:val="center"/>
      </w:pPr>
      <w:r>
        <w:rPr>
          <w:noProof/>
          <w:lang w:eastAsia="ru-RU"/>
        </w:rPr>
        <w:drawing>
          <wp:inline distT="0" distB="0" distL="0" distR="0" wp14:anchorId="47F0B2D3" wp14:editId="780927F5">
            <wp:extent cx="3790950" cy="2590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0950" cy="2590800"/>
                    </a:xfrm>
                    <a:prstGeom prst="rect">
                      <a:avLst/>
                    </a:prstGeom>
                  </pic:spPr>
                </pic:pic>
              </a:graphicData>
            </a:graphic>
          </wp:inline>
        </w:drawing>
      </w:r>
    </w:p>
    <w:p w:rsidR="009E54EF" w:rsidRDefault="009E54EF" w:rsidP="009E54EF">
      <w:pPr>
        <w:tabs>
          <w:tab w:val="left" w:pos="3015"/>
        </w:tabs>
        <w:spacing w:before="40"/>
        <w:ind w:firstLine="0"/>
        <w:jc w:val="center"/>
        <w:rPr>
          <w:szCs w:val="28"/>
        </w:rPr>
      </w:pPr>
      <w:r>
        <w:rPr>
          <w:szCs w:val="28"/>
        </w:rPr>
        <w:t>Рис. 5.2 Окно создания/редактирования договора</w:t>
      </w:r>
    </w:p>
    <w:p w:rsidR="00570A08" w:rsidRDefault="00570A08" w:rsidP="009E54EF">
      <w:pPr>
        <w:tabs>
          <w:tab w:val="left" w:pos="3015"/>
        </w:tabs>
        <w:spacing w:before="40"/>
        <w:ind w:firstLine="0"/>
        <w:jc w:val="center"/>
        <w:rPr>
          <w:szCs w:val="28"/>
        </w:rPr>
      </w:pPr>
    </w:p>
    <w:p w:rsidR="00570A08" w:rsidRDefault="00570A08" w:rsidP="00570A08">
      <w:pPr>
        <w:jc w:val="both"/>
      </w:pPr>
      <w:r>
        <w:t>В списке договоров можно перейти к подробной информации о конкретном договоре, а также произвести расчет арендной платы, пени, коммунальных услуг, земельного налога и аренды оборудования.</w:t>
      </w:r>
    </w:p>
    <w:p w:rsidR="00570A08" w:rsidRDefault="00570A08" w:rsidP="00570A08">
      <w:pPr>
        <w:jc w:val="both"/>
      </w:pPr>
      <w:r>
        <w:t xml:space="preserve">Расчет производится помесячно, для каждого месяца формируется свой </w:t>
      </w:r>
      <w:r>
        <w:rPr>
          <w:lang w:val="en-US"/>
        </w:rPr>
        <w:t>Excel</w:t>
      </w:r>
      <w:r w:rsidRPr="001059C5">
        <w:t>-документ для распечатки</w:t>
      </w:r>
      <w:r>
        <w:t xml:space="preserve"> счёта</w:t>
      </w:r>
      <w:r w:rsidRPr="001059C5">
        <w:t>.</w:t>
      </w:r>
      <w:r w:rsidR="00511FE4">
        <w:t xml:space="preserve"> </w:t>
      </w:r>
    </w:p>
    <w:p w:rsidR="00511FE4" w:rsidRDefault="00511FE4" w:rsidP="00570A08">
      <w:pPr>
        <w:jc w:val="both"/>
      </w:pPr>
      <w:r>
        <w:t>Существует 2 типа счетов – для оплаты аренды и для оплаты услуг – коммунальных, телефонных и интернет-услуг.</w:t>
      </w:r>
    </w:p>
    <w:p w:rsidR="00511FE4" w:rsidRDefault="00511FE4" w:rsidP="00570A08">
      <w:pPr>
        <w:jc w:val="both"/>
      </w:pPr>
      <w:r>
        <w:t>Счет выстраивается на основании расчетов, в зависимости от площади помещения, указанного в договоре, интенсивности пользования услугами, сроков оплаты.</w:t>
      </w:r>
    </w:p>
    <w:p w:rsidR="00570A08" w:rsidRDefault="00570A08" w:rsidP="009E54EF">
      <w:pPr>
        <w:tabs>
          <w:tab w:val="left" w:pos="3015"/>
        </w:tabs>
        <w:spacing w:before="40"/>
        <w:ind w:firstLine="0"/>
        <w:jc w:val="center"/>
      </w:pPr>
    </w:p>
    <w:p w:rsidR="00253CFE" w:rsidRDefault="00253CFE" w:rsidP="00253CFE">
      <w:pPr>
        <w:keepNext/>
      </w:pPr>
      <w:r>
        <w:lastRenderedPageBreak/>
        <w:t xml:space="preserve">Перед созданием договора необходимо сформировать список существующих арендаторов и зданий аренды, доступ и создание которых аналогично созданию договора (см. рис. </w:t>
      </w:r>
      <w:r w:rsidR="00537479">
        <w:t>5.3</w:t>
      </w:r>
      <w:r>
        <w:t>).</w:t>
      </w:r>
    </w:p>
    <w:p w:rsidR="00253CFE" w:rsidRDefault="00253CFE" w:rsidP="00253CFE">
      <w:pPr>
        <w:keepNext/>
        <w:ind w:firstLine="0"/>
        <w:jc w:val="center"/>
      </w:pPr>
      <w:r>
        <w:rPr>
          <w:noProof/>
          <w:lang w:eastAsia="ru-RU"/>
        </w:rPr>
        <w:drawing>
          <wp:inline distT="0" distB="0" distL="0" distR="0" wp14:anchorId="124EE402" wp14:editId="778DD9E5">
            <wp:extent cx="5940425" cy="316611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166110"/>
                    </a:xfrm>
                    <a:prstGeom prst="rect">
                      <a:avLst/>
                    </a:prstGeom>
                  </pic:spPr>
                </pic:pic>
              </a:graphicData>
            </a:graphic>
          </wp:inline>
        </w:drawing>
      </w:r>
    </w:p>
    <w:p w:rsidR="00253CFE" w:rsidRDefault="00253CFE" w:rsidP="00253CFE">
      <w:pPr>
        <w:tabs>
          <w:tab w:val="left" w:pos="3015"/>
        </w:tabs>
        <w:spacing w:before="40"/>
        <w:ind w:firstLine="0"/>
        <w:jc w:val="center"/>
        <w:rPr>
          <w:szCs w:val="28"/>
        </w:rPr>
      </w:pPr>
      <w:r>
        <w:rPr>
          <w:szCs w:val="28"/>
        </w:rPr>
        <w:t>Рис. 5.3 Сцена управления арендаторами</w:t>
      </w:r>
    </w:p>
    <w:p w:rsidR="00511FE4" w:rsidRDefault="00511FE4" w:rsidP="00253CFE">
      <w:pPr>
        <w:tabs>
          <w:tab w:val="left" w:pos="3015"/>
        </w:tabs>
        <w:spacing w:before="40"/>
        <w:ind w:firstLine="0"/>
        <w:jc w:val="center"/>
        <w:rPr>
          <w:szCs w:val="28"/>
        </w:rPr>
      </w:pPr>
    </w:p>
    <w:p w:rsidR="00511FE4" w:rsidRDefault="00511FE4" w:rsidP="00511FE4">
      <w:pPr>
        <w:jc w:val="both"/>
      </w:pPr>
      <w:r>
        <w:t>Преимущество такого подхода состоит в возможности использовать повторяющиеся сущности от одного договора к другому, без необходимости их повторного ввода.</w:t>
      </w:r>
    </w:p>
    <w:p w:rsidR="00511FE4" w:rsidRDefault="00511FE4" w:rsidP="00511FE4">
      <w:pPr>
        <w:jc w:val="both"/>
      </w:pPr>
      <w:r>
        <w:t>Занеся однажды арендатора в список арендаторов, нам не придется заново вводить данные об этом арендаторе при последующем заключении новых договоров с этим арендатором.</w:t>
      </w:r>
    </w:p>
    <w:p w:rsidR="00511FE4" w:rsidRDefault="00511FE4" w:rsidP="00511FE4">
      <w:pPr>
        <w:jc w:val="both"/>
      </w:pPr>
      <w:r>
        <w:t>Это позволяет ускорить работу в дальнейшем.</w:t>
      </w:r>
    </w:p>
    <w:p w:rsidR="00D1546D" w:rsidRDefault="00D1546D" w:rsidP="00511FE4">
      <w:pPr>
        <w:jc w:val="both"/>
      </w:pPr>
      <w:r>
        <w:t>Сущность здания представляет собой территорию с определенной совокупностью помещений, предоставленных к сдаче в аренду и обладающих единой системой тарифов для платежей, таких как тариф на водоснабжение и на электроэнергию.</w:t>
      </w:r>
    </w:p>
    <w:p w:rsidR="00511FE4" w:rsidRDefault="00511FE4" w:rsidP="00253CFE">
      <w:pPr>
        <w:tabs>
          <w:tab w:val="left" w:pos="3015"/>
        </w:tabs>
        <w:spacing w:before="40"/>
        <w:ind w:firstLine="0"/>
        <w:jc w:val="center"/>
      </w:pPr>
    </w:p>
    <w:p w:rsidR="00253CFE" w:rsidRDefault="00253CFE" w:rsidP="00511FE4">
      <w:pPr>
        <w:keepNext/>
      </w:pPr>
      <w:r>
        <w:lastRenderedPageBreak/>
        <w:t>При создании договора автоматически формируется список периодов (см. рис. 5.4.), в зависимости от указанных даты заключения и окончания действия договора.</w:t>
      </w:r>
    </w:p>
    <w:p w:rsidR="00543F3C" w:rsidRDefault="00253CFE" w:rsidP="00002503">
      <w:pPr>
        <w:keepNext/>
        <w:ind w:firstLine="0"/>
        <w:jc w:val="both"/>
      </w:pPr>
      <w:r>
        <w:rPr>
          <w:noProof/>
          <w:lang w:eastAsia="ru-RU"/>
        </w:rPr>
        <w:drawing>
          <wp:inline distT="0" distB="0" distL="0" distR="0" wp14:anchorId="17ED16BD" wp14:editId="7D8DFD8A">
            <wp:extent cx="5940425" cy="5896610"/>
            <wp:effectExtent l="0" t="0" r="3175"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896610"/>
                    </a:xfrm>
                    <a:prstGeom prst="rect">
                      <a:avLst/>
                    </a:prstGeom>
                  </pic:spPr>
                </pic:pic>
              </a:graphicData>
            </a:graphic>
          </wp:inline>
        </w:drawing>
      </w:r>
    </w:p>
    <w:p w:rsidR="00253CFE" w:rsidRDefault="00253CFE" w:rsidP="00253CFE">
      <w:pPr>
        <w:tabs>
          <w:tab w:val="left" w:pos="3015"/>
        </w:tabs>
        <w:spacing w:before="40"/>
        <w:ind w:firstLine="0"/>
        <w:jc w:val="center"/>
      </w:pPr>
      <w:r>
        <w:rPr>
          <w:szCs w:val="28"/>
        </w:rPr>
        <w:t>Рис. 5.4 Список периодов</w:t>
      </w:r>
    </w:p>
    <w:p w:rsidR="00570A08" w:rsidRDefault="00570A08" w:rsidP="00253CFE">
      <w:pPr>
        <w:ind w:firstLine="0"/>
        <w:jc w:val="both"/>
      </w:pPr>
    </w:p>
    <w:p w:rsidR="00253CFE" w:rsidRDefault="00253CFE" w:rsidP="00511FE4">
      <w:pPr>
        <w:jc w:val="both"/>
      </w:pPr>
      <w:r>
        <w:t>Каждый период может содержать в себе 5 тип платежей – за аренду помещения, пеню, аренду оборудования, земельный налог и услуги.</w:t>
      </w:r>
      <w:r w:rsidR="00002503">
        <w:t xml:space="preserve"> Чтобы включить платеж в период достаточно заполнить любое поле платежа (см. рис. 5.5).</w:t>
      </w:r>
    </w:p>
    <w:p w:rsidR="00511FE4" w:rsidRDefault="00511FE4" w:rsidP="00511FE4">
      <w:pPr>
        <w:jc w:val="both"/>
      </w:pPr>
      <w:r>
        <w:lastRenderedPageBreak/>
        <w:t>При оплате счёта арендатором, экономист помечает соответствующий месяц погашенным.</w:t>
      </w:r>
    </w:p>
    <w:p w:rsidR="00511FE4" w:rsidRDefault="00511FE4" w:rsidP="00511FE4">
      <w:pPr>
        <w:jc w:val="both"/>
      </w:pPr>
      <w:r>
        <w:t>В случае неуплаты, месяц помечается как просроченный, и идет автоматический расчет пени.</w:t>
      </w:r>
    </w:p>
    <w:p w:rsidR="00511FE4" w:rsidRDefault="00511FE4" w:rsidP="00511FE4">
      <w:pPr>
        <w:jc w:val="both"/>
      </w:pPr>
      <w:r>
        <w:t>За некоторое количество дней до окончания срока аренды срабатывает система уведомлений.</w:t>
      </w:r>
    </w:p>
    <w:p w:rsidR="00511FE4" w:rsidRDefault="00511FE4" w:rsidP="00253CFE">
      <w:pPr>
        <w:ind w:firstLine="0"/>
        <w:jc w:val="both"/>
      </w:pPr>
    </w:p>
    <w:p w:rsidR="00002503" w:rsidRDefault="00CA074F" w:rsidP="00002503">
      <w:pPr>
        <w:keepNext/>
        <w:ind w:firstLine="0"/>
        <w:jc w:val="center"/>
      </w:pPr>
      <w:r>
        <w:rPr>
          <w:noProof/>
          <w:lang w:eastAsia="ru-RU"/>
        </w:rPr>
        <w:drawing>
          <wp:inline distT="0" distB="0" distL="0" distR="0" wp14:anchorId="06D64AB9" wp14:editId="24F9B345">
            <wp:extent cx="5940425" cy="6089015"/>
            <wp:effectExtent l="0" t="0" r="3175"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6089015"/>
                    </a:xfrm>
                    <a:prstGeom prst="rect">
                      <a:avLst/>
                    </a:prstGeom>
                  </pic:spPr>
                </pic:pic>
              </a:graphicData>
            </a:graphic>
          </wp:inline>
        </w:drawing>
      </w:r>
    </w:p>
    <w:p w:rsidR="00002503" w:rsidRDefault="00002503" w:rsidP="00002503">
      <w:pPr>
        <w:tabs>
          <w:tab w:val="left" w:pos="3015"/>
        </w:tabs>
        <w:spacing w:before="40"/>
        <w:ind w:firstLine="0"/>
        <w:jc w:val="center"/>
      </w:pPr>
      <w:r>
        <w:rPr>
          <w:szCs w:val="28"/>
        </w:rPr>
        <w:t>Рис. 5.5 Окно редактирования периода</w:t>
      </w:r>
    </w:p>
    <w:p w:rsidR="00002503" w:rsidRDefault="00002503" w:rsidP="00253CFE">
      <w:pPr>
        <w:ind w:firstLine="0"/>
        <w:jc w:val="both"/>
      </w:pPr>
    </w:p>
    <w:p w:rsidR="00002503" w:rsidRDefault="00002503" w:rsidP="00511FE4">
      <w:pPr>
        <w:jc w:val="both"/>
      </w:pPr>
      <w:r>
        <w:lastRenderedPageBreak/>
        <w:t>Действие кнопки «Доп. стоимость» приводит к открытию окна, в котором можно указать дополнительную стоимость, в случае если прошлые платежи содержали ошибки</w:t>
      </w:r>
      <w:r w:rsidR="00537479">
        <w:t xml:space="preserve"> (см. рис. 5.6)</w:t>
      </w:r>
      <w:r>
        <w:t>.</w:t>
      </w:r>
    </w:p>
    <w:p w:rsidR="00002503" w:rsidRDefault="00002503" w:rsidP="00002503">
      <w:pPr>
        <w:keepNext/>
        <w:ind w:firstLine="0"/>
        <w:jc w:val="center"/>
      </w:pPr>
      <w:r>
        <w:rPr>
          <w:noProof/>
          <w:lang w:eastAsia="ru-RU"/>
        </w:rPr>
        <w:drawing>
          <wp:inline distT="0" distB="0" distL="0" distR="0" wp14:anchorId="27D1D62F" wp14:editId="38128F95">
            <wp:extent cx="4038600" cy="30861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8600" cy="3086100"/>
                    </a:xfrm>
                    <a:prstGeom prst="rect">
                      <a:avLst/>
                    </a:prstGeom>
                  </pic:spPr>
                </pic:pic>
              </a:graphicData>
            </a:graphic>
          </wp:inline>
        </w:drawing>
      </w:r>
    </w:p>
    <w:p w:rsidR="00002503" w:rsidRDefault="00002503" w:rsidP="00002503">
      <w:pPr>
        <w:tabs>
          <w:tab w:val="left" w:pos="3015"/>
        </w:tabs>
        <w:spacing w:before="40"/>
        <w:ind w:firstLine="0"/>
        <w:jc w:val="center"/>
      </w:pPr>
      <w:r>
        <w:rPr>
          <w:szCs w:val="28"/>
        </w:rPr>
        <w:t>Рис. 5.6 Окно дополнительной стоимости</w:t>
      </w:r>
    </w:p>
    <w:p w:rsidR="00002503" w:rsidRDefault="00002503" w:rsidP="00253CFE">
      <w:pPr>
        <w:ind w:firstLine="0"/>
        <w:jc w:val="both"/>
      </w:pPr>
    </w:p>
    <w:p w:rsidR="00002503" w:rsidRDefault="00002503" w:rsidP="00511FE4">
      <w:pPr>
        <w:jc w:val="both"/>
      </w:pPr>
      <w:r>
        <w:t>Кнопка «Кредит и дебет» открывается окна информации о балансе, накопленном от всех прошлых платежей (см. рис. 5.7).</w:t>
      </w:r>
    </w:p>
    <w:p w:rsidR="00002503" w:rsidRDefault="00002503" w:rsidP="00002503">
      <w:pPr>
        <w:keepNext/>
        <w:ind w:firstLine="0"/>
        <w:jc w:val="both"/>
      </w:pPr>
      <w:r>
        <w:rPr>
          <w:noProof/>
          <w:lang w:eastAsia="ru-RU"/>
        </w:rPr>
        <w:drawing>
          <wp:inline distT="0" distB="0" distL="0" distR="0" wp14:anchorId="3B1B1E0C" wp14:editId="1A5C80D0">
            <wp:extent cx="5591175" cy="26574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91175" cy="2657475"/>
                    </a:xfrm>
                    <a:prstGeom prst="rect">
                      <a:avLst/>
                    </a:prstGeom>
                  </pic:spPr>
                </pic:pic>
              </a:graphicData>
            </a:graphic>
          </wp:inline>
        </w:drawing>
      </w:r>
    </w:p>
    <w:p w:rsidR="00002503" w:rsidRDefault="00002503" w:rsidP="00002503">
      <w:pPr>
        <w:tabs>
          <w:tab w:val="left" w:pos="3015"/>
        </w:tabs>
        <w:spacing w:before="40"/>
        <w:ind w:firstLine="0"/>
        <w:jc w:val="center"/>
      </w:pPr>
      <w:r>
        <w:rPr>
          <w:szCs w:val="28"/>
        </w:rPr>
        <w:t>Рис. 5.7 Окно баланса</w:t>
      </w:r>
    </w:p>
    <w:p w:rsidR="00002503" w:rsidRDefault="00002503" w:rsidP="00253CFE">
      <w:pPr>
        <w:ind w:firstLine="0"/>
        <w:jc w:val="both"/>
      </w:pPr>
    </w:p>
    <w:p w:rsidR="00570A08" w:rsidRDefault="00570A08" w:rsidP="00511FE4">
      <w:pPr>
        <w:jc w:val="both"/>
      </w:pPr>
      <w:r>
        <w:lastRenderedPageBreak/>
        <w:t xml:space="preserve">Действие кнопки «Печать» приводит к открытию формы для вывода счетов и расчетов в формат </w:t>
      </w:r>
      <w:r>
        <w:rPr>
          <w:lang w:val="en-US"/>
        </w:rPr>
        <w:t>Excel</w:t>
      </w:r>
      <w:r w:rsidRPr="00570A08">
        <w:t xml:space="preserve"> </w:t>
      </w:r>
      <w:r>
        <w:t xml:space="preserve">по указанному пути </w:t>
      </w:r>
      <w:r w:rsidRPr="00570A08">
        <w:t>(</w:t>
      </w:r>
      <w:r>
        <w:t>см. рис. 5.</w:t>
      </w:r>
      <w:r w:rsidR="00537479">
        <w:t>8</w:t>
      </w:r>
      <w:r>
        <w:t>).</w:t>
      </w:r>
    </w:p>
    <w:p w:rsidR="00511FE4" w:rsidRDefault="00511FE4" w:rsidP="00570A08">
      <w:pPr>
        <w:ind w:firstLine="0"/>
        <w:jc w:val="both"/>
      </w:pPr>
    </w:p>
    <w:p w:rsidR="00570A08" w:rsidRDefault="00570A08" w:rsidP="00570A08">
      <w:pPr>
        <w:ind w:firstLine="0"/>
        <w:jc w:val="center"/>
      </w:pPr>
      <w:r>
        <w:rPr>
          <w:noProof/>
          <w:lang w:eastAsia="ru-RU"/>
        </w:rPr>
        <w:drawing>
          <wp:inline distT="0" distB="0" distL="0" distR="0" wp14:anchorId="69C665DB" wp14:editId="7B3E6888">
            <wp:extent cx="3790950" cy="16859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0950" cy="1685925"/>
                    </a:xfrm>
                    <a:prstGeom prst="rect">
                      <a:avLst/>
                    </a:prstGeom>
                  </pic:spPr>
                </pic:pic>
              </a:graphicData>
            </a:graphic>
          </wp:inline>
        </w:drawing>
      </w:r>
    </w:p>
    <w:p w:rsidR="00570A08" w:rsidRDefault="00570A08" w:rsidP="00570A08">
      <w:pPr>
        <w:tabs>
          <w:tab w:val="left" w:pos="3015"/>
        </w:tabs>
        <w:spacing w:before="40"/>
        <w:ind w:firstLine="0"/>
        <w:jc w:val="center"/>
      </w:pPr>
      <w:r>
        <w:rPr>
          <w:szCs w:val="28"/>
        </w:rPr>
        <w:t>Рис. 5.8 Окно вывода</w:t>
      </w:r>
    </w:p>
    <w:p w:rsidR="00002503" w:rsidRDefault="00002503" w:rsidP="00253CFE">
      <w:pPr>
        <w:ind w:firstLine="0"/>
        <w:jc w:val="both"/>
      </w:pPr>
    </w:p>
    <w:p w:rsidR="00570A08" w:rsidRDefault="00570A08" w:rsidP="00511FE4">
      <w:pPr>
        <w:jc w:val="both"/>
      </w:pPr>
      <w:r>
        <w:t>Меню содержит пункт для авто-заполнение некоторых полей, значения которых часто повторяются для конкретных периодов (см. рис. 5.9).</w:t>
      </w:r>
    </w:p>
    <w:p w:rsidR="00570A08" w:rsidRDefault="00570A08" w:rsidP="00570A08">
      <w:pPr>
        <w:ind w:firstLine="0"/>
        <w:jc w:val="center"/>
      </w:pPr>
      <w:r>
        <w:rPr>
          <w:noProof/>
          <w:lang w:eastAsia="ru-RU"/>
        </w:rPr>
        <w:drawing>
          <wp:inline distT="0" distB="0" distL="0" distR="0" wp14:anchorId="243D31C7" wp14:editId="5AAB693F">
            <wp:extent cx="3790950" cy="26860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0950" cy="2686050"/>
                    </a:xfrm>
                    <a:prstGeom prst="rect">
                      <a:avLst/>
                    </a:prstGeom>
                  </pic:spPr>
                </pic:pic>
              </a:graphicData>
            </a:graphic>
          </wp:inline>
        </w:drawing>
      </w:r>
    </w:p>
    <w:p w:rsidR="00570A08" w:rsidRDefault="00570A08" w:rsidP="00570A08">
      <w:pPr>
        <w:tabs>
          <w:tab w:val="left" w:pos="3015"/>
        </w:tabs>
        <w:spacing w:before="40"/>
        <w:ind w:firstLine="0"/>
        <w:jc w:val="center"/>
      </w:pPr>
      <w:r>
        <w:rPr>
          <w:szCs w:val="28"/>
        </w:rPr>
        <w:t>Рис. 5.9 Окно авто-заполнения</w:t>
      </w:r>
    </w:p>
    <w:p w:rsidR="00543F3C" w:rsidRDefault="00543F3C" w:rsidP="00511FE4">
      <w:pPr>
        <w:ind w:firstLine="0"/>
        <w:jc w:val="both"/>
      </w:pPr>
    </w:p>
    <w:p w:rsidR="00543F3C" w:rsidRDefault="00543F3C" w:rsidP="00511FE4">
      <w:pPr>
        <w:jc w:val="both"/>
      </w:pPr>
      <w:r>
        <w:t>Для каждого месяца есть возможность сформировать обобщающие документы – накопительную ведомость, мемориальный ордер</w:t>
      </w:r>
      <w:r w:rsidR="00511FE4">
        <w:t xml:space="preserve"> и ведомость начисления</w:t>
      </w:r>
      <w:r>
        <w:t>. Они охватывают различные данные по всем договорам за весь месяц.</w:t>
      </w:r>
    </w:p>
    <w:p w:rsidR="002822D6" w:rsidRDefault="002822D6" w:rsidP="002D50A9">
      <w:pPr>
        <w:pStyle w:val="20"/>
        <w:numPr>
          <w:ilvl w:val="1"/>
          <w:numId w:val="7"/>
        </w:numPr>
      </w:pPr>
      <w:bookmarkStart w:id="71" w:name="_Toc10018133"/>
      <w:r>
        <w:lastRenderedPageBreak/>
        <w:t>Диаграммы классов</w:t>
      </w:r>
      <w:bookmarkEnd w:id="71"/>
    </w:p>
    <w:p w:rsidR="00005B69" w:rsidRPr="00005B69" w:rsidRDefault="00005B69" w:rsidP="00C10670">
      <w:pPr>
        <w:jc w:val="both"/>
      </w:pPr>
      <w:r w:rsidRPr="00005B69">
        <w:t xml:space="preserve">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w:t>
      </w:r>
      <w:r w:rsidR="00A41C1E">
        <w:t xml:space="preserve">Классы в рассматриваемом текущем контексте представляют не абстрактные сущности предметной области, а </w:t>
      </w:r>
      <w:r w:rsidRPr="00005B69">
        <w:t>элементы программной системы (в процессах проектирования и реализации).</w:t>
      </w:r>
    </w:p>
    <w:p w:rsidR="00005B69" w:rsidRDefault="00005B69" w:rsidP="00005B69">
      <w:r>
        <w:rPr>
          <w:lang w:val="en-US"/>
        </w:rPr>
        <w:t>Payment</w:t>
      </w:r>
      <w:r w:rsidRPr="00005B69">
        <w:t xml:space="preserve"> </w:t>
      </w:r>
      <w:r>
        <w:t>является абстрактным базовым классом для всех платежей, и содержит общее состояние и логику работы каждого вида платежей.</w:t>
      </w:r>
    </w:p>
    <w:p w:rsidR="00005B69" w:rsidRDefault="00005B69" w:rsidP="00005B69">
      <w:r>
        <w:t>Общие состояния: идентификатор, стоимость и дата оплаты.</w:t>
      </w:r>
    </w:p>
    <w:p w:rsidR="00005B69" w:rsidRPr="00005B69" w:rsidRDefault="00005B69" w:rsidP="00005B69">
      <w:r>
        <w:t>В общее поведение входят методы для работы с состояниями, методы проверки полей и расчета таблицы баланса</w:t>
      </w:r>
      <w:r w:rsidR="00537479">
        <w:t xml:space="preserve"> (см. рис. 5.10)</w:t>
      </w:r>
      <w:r>
        <w:t>.</w:t>
      </w:r>
    </w:p>
    <w:p w:rsidR="002822D6" w:rsidRDefault="002822D6" w:rsidP="00005B69">
      <w:pPr>
        <w:keepNext/>
        <w:ind w:firstLine="0"/>
      </w:pPr>
      <w:r>
        <w:rPr>
          <w:noProof/>
          <w:lang w:eastAsia="ru-RU"/>
        </w:rPr>
        <w:drawing>
          <wp:inline distT="0" distB="0" distL="0" distR="0" wp14:anchorId="7CF17A70" wp14:editId="56F311BF">
            <wp:extent cx="5937885" cy="3907155"/>
            <wp:effectExtent l="0" t="0" r="5715" b="0"/>
            <wp:docPr id="3" name="Рисунок 3" descr="paymen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payment-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885" cy="3907155"/>
                    </a:xfrm>
                    <a:prstGeom prst="rect">
                      <a:avLst/>
                    </a:prstGeom>
                    <a:noFill/>
                    <a:ln>
                      <a:noFill/>
                    </a:ln>
                  </pic:spPr>
                </pic:pic>
              </a:graphicData>
            </a:graphic>
          </wp:inline>
        </w:drawing>
      </w:r>
    </w:p>
    <w:p w:rsidR="00005B69" w:rsidRPr="00C10670" w:rsidRDefault="00005B69" w:rsidP="00A41C1E">
      <w:pPr>
        <w:tabs>
          <w:tab w:val="left" w:pos="3015"/>
        </w:tabs>
        <w:spacing w:before="40"/>
        <w:ind w:firstLine="0"/>
        <w:jc w:val="center"/>
      </w:pPr>
      <w:r>
        <w:rPr>
          <w:szCs w:val="28"/>
        </w:rPr>
        <w:t>Рис. 5.1</w:t>
      </w:r>
      <w:r w:rsidR="00537479">
        <w:rPr>
          <w:szCs w:val="28"/>
        </w:rPr>
        <w:t>0</w:t>
      </w:r>
      <w:r>
        <w:rPr>
          <w:szCs w:val="28"/>
        </w:rPr>
        <w:t xml:space="preserve"> </w:t>
      </w:r>
      <w:r w:rsidR="00A41C1E">
        <w:t xml:space="preserve">Иерархия классов </w:t>
      </w:r>
      <w:r w:rsidR="00A41C1E">
        <w:rPr>
          <w:lang w:val="en-US"/>
        </w:rPr>
        <w:t>Payment</w:t>
      </w:r>
    </w:p>
    <w:p w:rsidR="00A41C1E" w:rsidRDefault="00A41C1E" w:rsidP="008827A5">
      <w:pPr>
        <w:jc w:val="both"/>
      </w:pPr>
      <w:r>
        <w:rPr>
          <w:lang w:val="en-US"/>
        </w:rPr>
        <w:t>Controller</w:t>
      </w:r>
      <w:r>
        <w:t xml:space="preserve"> является абстрактным базовым классом для всех контроллеров программы, и содержит общее состояние и логику работы каждого</w:t>
      </w:r>
      <w:r w:rsidR="00A21D29">
        <w:t xml:space="preserve"> контроллера сцен</w:t>
      </w:r>
      <w:r>
        <w:t>.</w:t>
      </w:r>
    </w:p>
    <w:p w:rsidR="00A41C1E" w:rsidRDefault="00A41C1E" w:rsidP="00A41C1E">
      <w:r>
        <w:lastRenderedPageBreak/>
        <w:t>Общее состояние: ссылка на текущее окно.</w:t>
      </w:r>
    </w:p>
    <w:p w:rsidR="00A41C1E" w:rsidRPr="00A41C1E" w:rsidRDefault="00A41C1E" w:rsidP="00A41C1E">
      <w:r>
        <w:t xml:space="preserve">В общее поведение входят методы для работы с состоянием, открытия форм и оповещений, загрузки </w:t>
      </w:r>
      <w:r>
        <w:rPr>
          <w:lang w:val="en-US"/>
        </w:rPr>
        <w:t>FXML</w:t>
      </w:r>
      <w:r w:rsidRPr="00A41C1E">
        <w:t xml:space="preserve"> </w:t>
      </w:r>
      <w:r>
        <w:t>представлений и создания диалога.</w:t>
      </w:r>
    </w:p>
    <w:p w:rsidR="00A41C1E" w:rsidRPr="00A41C1E" w:rsidRDefault="00A41C1E" w:rsidP="00A41C1E">
      <w:r>
        <w:t xml:space="preserve">Некоторые из контроллеров, которые обязаны при инициализации производить работу с данными, реализуют интерфейс </w:t>
      </w:r>
      <w:r>
        <w:rPr>
          <w:lang w:val="en-US"/>
        </w:rPr>
        <w:t>Initializable</w:t>
      </w:r>
      <w:r w:rsidR="00537479">
        <w:t xml:space="preserve"> (см. рис. 5.11)</w:t>
      </w:r>
      <w:r w:rsidRPr="00A41C1E">
        <w:t>.</w:t>
      </w:r>
    </w:p>
    <w:p w:rsidR="00A41C1E" w:rsidRPr="00A41C1E" w:rsidRDefault="00A41C1E" w:rsidP="00A41C1E"/>
    <w:p w:rsidR="002822D6" w:rsidRDefault="002822D6" w:rsidP="00A41C1E">
      <w:pPr>
        <w:keepNext/>
        <w:ind w:firstLine="0"/>
      </w:pPr>
      <w:r>
        <w:rPr>
          <w:noProof/>
          <w:lang w:eastAsia="ru-RU"/>
        </w:rPr>
        <w:drawing>
          <wp:inline distT="0" distB="0" distL="0" distR="0" wp14:anchorId="45FCBE5A" wp14:editId="0C1F671A">
            <wp:extent cx="5937885" cy="4785995"/>
            <wp:effectExtent l="0" t="0" r="5715" b="0"/>
            <wp:docPr id="2" name="Рисунок 2" descr="bas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base-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885" cy="4785995"/>
                    </a:xfrm>
                    <a:prstGeom prst="rect">
                      <a:avLst/>
                    </a:prstGeom>
                    <a:noFill/>
                    <a:ln>
                      <a:noFill/>
                    </a:ln>
                  </pic:spPr>
                </pic:pic>
              </a:graphicData>
            </a:graphic>
          </wp:inline>
        </w:drawing>
      </w:r>
    </w:p>
    <w:p w:rsidR="00A41C1E" w:rsidRPr="0048563C" w:rsidRDefault="00A41C1E" w:rsidP="00A41C1E">
      <w:pPr>
        <w:tabs>
          <w:tab w:val="left" w:pos="3015"/>
        </w:tabs>
        <w:spacing w:before="40"/>
        <w:ind w:firstLine="0"/>
        <w:jc w:val="center"/>
      </w:pPr>
      <w:r>
        <w:rPr>
          <w:szCs w:val="28"/>
        </w:rPr>
        <w:t>Рис. 5.</w:t>
      </w:r>
      <w:r w:rsidR="00537479">
        <w:rPr>
          <w:szCs w:val="28"/>
        </w:rPr>
        <w:t>11</w:t>
      </w:r>
      <w:r>
        <w:rPr>
          <w:szCs w:val="28"/>
        </w:rPr>
        <w:t xml:space="preserve"> </w:t>
      </w:r>
      <w:r>
        <w:t xml:space="preserve">Иерархия классов </w:t>
      </w:r>
      <w:r>
        <w:rPr>
          <w:lang w:val="en-US"/>
        </w:rPr>
        <w:t>Controller</w:t>
      </w:r>
    </w:p>
    <w:p w:rsidR="00A41C1E" w:rsidRPr="002822D6" w:rsidRDefault="00A41C1E" w:rsidP="002822D6">
      <w:pPr>
        <w:ind w:firstLine="0"/>
      </w:pPr>
    </w:p>
    <w:p w:rsidR="00A41C1E" w:rsidRDefault="00A41C1E" w:rsidP="00A41C1E">
      <w:r>
        <w:rPr>
          <w:lang w:val="en-US"/>
        </w:rPr>
        <w:t>BaseFormController</w:t>
      </w:r>
      <w:r>
        <w:t xml:space="preserve"> является абстрактным базовым классом для всех контроллеров форм программы, и наследуется от </w:t>
      </w:r>
      <w:r>
        <w:rPr>
          <w:lang w:val="en-US"/>
        </w:rPr>
        <w:t>BaseController</w:t>
      </w:r>
      <w:r w:rsidRPr="00A41C1E">
        <w:t xml:space="preserve">. </w:t>
      </w:r>
      <w:r>
        <w:t>Содержит общее состояние и логику работы каждого вида контроллеров форм.</w:t>
      </w:r>
    </w:p>
    <w:p w:rsidR="00A41C1E" w:rsidRDefault="00A41C1E" w:rsidP="00A41C1E">
      <w:r>
        <w:t>Общее состояние: логическая переменная для проверки действий с окном.</w:t>
      </w:r>
    </w:p>
    <w:p w:rsidR="00A41C1E" w:rsidRPr="00A41C1E" w:rsidRDefault="00A41C1E" w:rsidP="00A41C1E">
      <w:r>
        <w:lastRenderedPageBreak/>
        <w:t>В общее поведение входят методы для работы с состоянием, обработка кнопок и закрытие формы, проверка полей на заполнен</w:t>
      </w:r>
      <w:r w:rsidR="00F44F89">
        <w:t xml:space="preserve">ие </w:t>
      </w:r>
      <w:r>
        <w:t>данными</w:t>
      </w:r>
      <w:r w:rsidR="00FB52CC" w:rsidRPr="00FB52CC">
        <w:t xml:space="preserve"> [24]</w:t>
      </w:r>
      <w:r>
        <w:t>.</w:t>
      </w:r>
    </w:p>
    <w:p w:rsidR="00A41C1E" w:rsidRPr="00A41C1E" w:rsidRDefault="00A41C1E" w:rsidP="00537479">
      <w:r>
        <w:t xml:space="preserve">Некоторые из контроллеров, которые обязаны при инициализации производить работу с данными, реализуют интерфейс </w:t>
      </w:r>
      <w:r>
        <w:rPr>
          <w:lang w:val="en-US"/>
        </w:rPr>
        <w:t>Initializable</w:t>
      </w:r>
      <w:r w:rsidR="00537479">
        <w:t xml:space="preserve"> (см. рис. 5.12)</w:t>
      </w:r>
      <w:r w:rsidRPr="00A41C1E">
        <w:t>.</w:t>
      </w:r>
    </w:p>
    <w:p w:rsidR="002822D6" w:rsidRDefault="002822D6" w:rsidP="00A41C1E">
      <w:pPr>
        <w:keepNext/>
        <w:ind w:firstLine="0"/>
        <w:jc w:val="both"/>
      </w:pPr>
      <w:r>
        <w:rPr>
          <w:noProof/>
          <w:lang w:eastAsia="ru-RU"/>
        </w:rPr>
        <w:drawing>
          <wp:inline distT="0" distB="0" distL="0" distR="0" wp14:anchorId="2BC31335" wp14:editId="75C4AC05">
            <wp:extent cx="5937885" cy="5272405"/>
            <wp:effectExtent l="0" t="0" r="5715" b="4445"/>
            <wp:docPr id="1" name="Рисунок 1" descr="baseform-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baseform-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885" cy="5272405"/>
                    </a:xfrm>
                    <a:prstGeom prst="rect">
                      <a:avLst/>
                    </a:prstGeom>
                    <a:noFill/>
                    <a:ln>
                      <a:noFill/>
                    </a:ln>
                  </pic:spPr>
                </pic:pic>
              </a:graphicData>
            </a:graphic>
          </wp:inline>
        </w:drawing>
      </w:r>
    </w:p>
    <w:p w:rsidR="00A41C1E" w:rsidRPr="00F44F89" w:rsidRDefault="00A41C1E" w:rsidP="00F44F89">
      <w:pPr>
        <w:tabs>
          <w:tab w:val="left" w:pos="3015"/>
        </w:tabs>
        <w:spacing w:before="40"/>
        <w:ind w:firstLine="0"/>
        <w:jc w:val="center"/>
        <w:rPr>
          <w:lang w:val="en-US"/>
        </w:rPr>
      </w:pPr>
      <w:r>
        <w:rPr>
          <w:szCs w:val="28"/>
        </w:rPr>
        <w:t>Рис. 5.</w:t>
      </w:r>
      <w:r w:rsidR="00537479">
        <w:rPr>
          <w:szCs w:val="28"/>
        </w:rPr>
        <w:t>12</w:t>
      </w:r>
      <w:r>
        <w:rPr>
          <w:szCs w:val="28"/>
        </w:rPr>
        <w:t xml:space="preserve"> </w:t>
      </w:r>
      <w:r>
        <w:t xml:space="preserve">Иерархия классов </w:t>
      </w:r>
      <w:r>
        <w:rPr>
          <w:lang w:val="en-US"/>
        </w:rPr>
        <w:t>BaseFormController</w:t>
      </w:r>
    </w:p>
    <w:p w:rsidR="00286668" w:rsidRPr="00444145" w:rsidRDefault="00286668" w:rsidP="002D50A9">
      <w:pPr>
        <w:pStyle w:val="20"/>
        <w:numPr>
          <w:ilvl w:val="1"/>
          <w:numId w:val="7"/>
        </w:numPr>
        <w:jc w:val="both"/>
        <w:rPr>
          <w:szCs w:val="28"/>
        </w:rPr>
      </w:pPr>
      <w:bookmarkStart w:id="72" w:name="_Toc422069079"/>
      <w:bookmarkStart w:id="73" w:name="_Toc422295257"/>
      <w:bookmarkStart w:id="74" w:name="_Toc470596706"/>
      <w:bookmarkStart w:id="75" w:name="_Toc501371055"/>
      <w:bookmarkStart w:id="76" w:name="_Toc10018134"/>
      <w:r w:rsidRPr="00444145">
        <w:rPr>
          <w:szCs w:val="28"/>
        </w:rPr>
        <w:t>Классы и методы</w:t>
      </w:r>
      <w:bookmarkEnd w:id="72"/>
      <w:bookmarkEnd w:id="73"/>
      <w:bookmarkEnd w:id="74"/>
      <w:bookmarkEnd w:id="75"/>
      <w:bookmarkEnd w:id="76"/>
    </w:p>
    <w:p w:rsidR="00C771EE" w:rsidRDefault="00A86BBA" w:rsidP="00A86BBA">
      <w:pPr>
        <w:ind w:firstLine="708"/>
        <w:jc w:val="both"/>
      </w:pPr>
      <w:r>
        <w:t xml:space="preserve">Создание приложения на </w:t>
      </w:r>
      <w:r>
        <w:rPr>
          <w:lang w:val="en-US"/>
        </w:rPr>
        <w:t>JavaFX</w:t>
      </w:r>
      <w:r>
        <w:t xml:space="preserve"> предполагает некоторый набор действий, совершаемый вне зависимости от назначения программы. </w:t>
      </w:r>
    </w:p>
    <w:p w:rsidR="0030382A" w:rsidRDefault="00A86BBA" w:rsidP="00A86BBA">
      <w:pPr>
        <w:ind w:firstLine="708"/>
        <w:jc w:val="both"/>
      </w:pPr>
      <w:r>
        <w:t xml:space="preserve">Для работы </w:t>
      </w:r>
      <w:r w:rsidR="00C771EE">
        <w:t xml:space="preserve">с </w:t>
      </w:r>
      <w:r w:rsidR="00C771EE">
        <w:rPr>
          <w:lang w:val="en-US"/>
        </w:rPr>
        <w:t>JavaFX</w:t>
      </w:r>
      <w:r w:rsidR="00C771EE" w:rsidRPr="00C771EE">
        <w:t xml:space="preserve"> </w:t>
      </w:r>
      <w:r>
        <w:t xml:space="preserve">первое, что требуется сделать в главном классе – наследовать класс </w:t>
      </w:r>
      <w:r>
        <w:rPr>
          <w:lang w:val="en-US"/>
        </w:rPr>
        <w:t>Application</w:t>
      </w:r>
      <w:r w:rsidR="00546568" w:rsidRPr="00546568">
        <w:t xml:space="preserve"> [1]</w:t>
      </w:r>
      <w:r w:rsidRPr="00A86BBA">
        <w:t>.</w:t>
      </w:r>
    </w:p>
    <w:p w:rsidR="00C771EE" w:rsidRPr="00C771EE" w:rsidRDefault="00C771EE" w:rsidP="00A86BBA">
      <w:pPr>
        <w:ind w:firstLine="708"/>
        <w:jc w:val="both"/>
      </w:pPr>
      <w:r>
        <w:lastRenderedPageBreak/>
        <w:t xml:space="preserve">Следующий шаг – переопределить метод </w:t>
      </w:r>
      <w:r>
        <w:rPr>
          <w:lang w:val="en-US"/>
        </w:rPr>
        <w:t>start</w:t>
      </w:r>
      <w:r w:rsidRPr="00C771EE">
        <w:t xml:space="preserve">, </w:t>
      </w:r>
      <w:r>
        <w:t>задав для него настройки</w:t>
      </w:r>
      <w:r w:rsidRPr="00C771EE">
        <w:t xml:space="preserve"> </w:t>
      </w:r>
      <w:r>
        <w:t>главного окна программы (см. листинг 5.1)</w:t>
      </w:r>
      <w:r w:rsidRPr="00C771EE">
        <w:t>.</w:t>
      </w:r>
    </w:p>
    <w:p w:rsidR="00C771EE" w:rsidRPr="006341D7" w:rsidRDefault="00C771EE" w:rsidP="006341D7">
      <w:pPr>
        <w:autoSpaceDE w:val="0"/>
        <w:autoSpaceDN w:val="0"/>
        <w:adjustRightInd w:val="0"/>
        <w:spacing w:line="240" w:lineRule="auto"/>
        <w:ind w:firstLine="0"/>
        <w:rPr>
          <w:rFonts w:ascii="Consolas" w:eastAsia="Calibri" w:hAnsi="Consolas" w:cs="Consolas"/>
          <w:sz w:val="19"/>
          <w:szCs w:val="19"/>
          <w:lang w:val="en-US"/>
        </w:rPr>
      </w:pPr>
      <w:r w:rsidRPr="00AE1252">
        <w:rPr>
          <w:rFonts w:ascii="Consolas" w:eastAsia="Calibri" w:hAnsi="Consolas" w:cs="Consolas"/>
          <w:sz w:val="19"/>
          <w:szCs w:val="19"/>
        </w:rPr>
        <w:t xml:space="preserve">    </w:t>
      </w:r>
      <w:r w:rsidRPr="006341D7">
        <w:rPr>
          <w:rFonts w:ascii="Consolas" w:eastAsia="Calibri" w:hAnsi="Consolas" w:cs="Consolas"/>
          <w:sz w:val="19"/>
          <w:szCs w:val="19"/>
          <w:lang w:val="en-US"/>
        </w:rPr>
        <w:t xml:space="preserve">public void </w:t>
      </w:r>
      <w:proofErr w:type="gramStart"/>
      <w:r w:rsidRPr="006341D7">
        <w:rPr>
          <w:rFonts w:ascii="Consolas" w:eastAsia="Calibri" w:hAnsi="Consolas" w:cs="Consolas"/>
          <w:sz w:val="19"/>
          <w:szCs w:val="19"/>
          <w:lang w:val="en-US"/>
        </w:rPr>
        <w:t>start(</w:t>
      </w:r>
      <w:proofErr w:type="gramEnd"/>
      <w:r w:rsidRPr="006341D7">
        <w:rPr>
          <w:rFonts w:ascii="Consolas" w:eastAsia="Calibri" w:hAnsi="Consolas" w:cs="Consolas"/>
          <w:sz w:val="19"/>
          <w:szCs w:val="19"/>
          <w:lang w:val="en-US"/>
        </w:rPr>
        <w:t>Stage primaryStage) throws Exception {</w:t>
      </w:r>
    </w:p>
    <w:p w:rsidR="00C771EE" w:rsidRPr="006341D7" w:rsidRDefault="00C771EE" w:rsidP="006341D7">
      <w:pPr>
        <w:autoSpaceDE w:val="0"/>
        <w:autoSpaceDN w:val="0"/>
        <w:adjustRightInd w:val="0"/>
        <w:spacing w:line="240" w:lineRule="auto"/>
        <w:ind w:firstLine="0"/>
        <w:rPr>
          <w:rFonts w:ascii="Consolas" w:eastAsia="Calibri" w:hAnsi="Consolas" w:cs="Consolas"/>
          <w:sz w:val="19"/>
          <w:szCs w:val="19"/>
          <w:lang w:val="en-US"/>
        </w:rPr>
      </w:pPr>
    </w:p>
    <w:p w:rsidR="00C771EE" w:rsidRPr="006341D7" w:rsidRDefault="00C771EE" w:rsidP="006341D7">
      <w:pPr>
        <w:autoSpaceDE w:val="0"/>
        <w:autoSpaceDN w:val="0"/>
        <w:adjustRightInd w:val="0"/>
        <w:spacing w:line="240" w:lineRule="auto"/>
        <w:ind w:firstLine="0"/>
        <w:rPr>
          <w:rFonts w:ascii="Consolas" w:eastAsia="Calibri" w:hAnsi="Consolas" w:cs="Consolas"/>
          <w:sz w:val="19"/>
          <w:szCs w:val="19"/>
          <w:lang w:val="en-US"/>
        </w:rPr>
      </w:pPr>
      <w:r w:rsidRPr="006341D7">
        <w:rPr>
          <w:rFonts w:ascii="Consolas" w:eastAsia="Calibri" w:hAnsi="Consolas" w:cs="Consolas"/>
          <w:sz w:val="19"/>
          <w:szCs w:val="19"/>
          <w:lang w:val="en-US"/>
        </w:rPr>
        <w:t xml:space="preserve">        </w:t>
      </w:r>
      <w:proofErr w:type="gramStart"/>
      <w:r w:rsidRPr="006341D7">
        <w:rPr>
          <w:rFonts w:ascii="Consolas" w:eastAsia="Calibri" w:hAnsi="Consolas" w:cs="Consolas"/>
          <w:sz w:val="19"/>
          <w:szCs w:val="19"/>
          <w:lang w:val="en-US"/>
        </w:rPr>
        <w:t>this.primaryStage</w:t>
      </w:r>
      <w:proofErr w:type="gramEnd"/>
      <w:r w:rsidRPr="006341D7">
        <w:rPr>
          <w:rFonts w:ascii="Consolas" w:eastAsia="Calibri" w:hAnsi="Consolas" w:cs="Consolas"/>
          <w:sz w:val="19"/>
          <w:szCs w:val="19"/>
          <w:lang w:val="en-US"/>
        </w:rPr>
        <w:t xml:space="preserve"> = primaryStage;</w:t>
      </w:r>
    </w:p>
    <w:p w:rsidR="00C771EE" w:rsidRPr="006341D7" w:rsidRDefault="00C771EE" w:rsidP="006341D7">
      <w:pPr>
        <w:autoSpaceDE w:val="0"/>
        <w:autoSpaceDN w:val="0"/>
        <w:adjustRightInd w:val="0"/>
        <w:spacing w:line="240" w:lineRule="auto"/>
        <w:ind w:firstLine="0"/>
        <w:rPr>
          <w:rFonts w:ascii="Consolas" w:eastAsia="Calibri" w:hAnsi="Consolas" w:cs="Consolas"/>
          <w:sz w:val="19"/>
          <w:szCs w:val="19"/>
          <w:lang w:val="en-US"/>
        </w:rPr>
      </w:pPr>
      <w:r w:rsidRPr="006341D7">
        <w:rPr>
          <w:rFonts w:ascii="Consolas" w:eastAsia="Calibri" w:hAnsi="Consolas" w:cs="Consolas"/>
          <w:sz w:val="19"/>
          <w:szCs w:val="19"/>
          <w:lang w:val="en-US"/>
        </w:rPr>
        <w:t xml:space="preserve">        </w:t>
      </w:r>
      <w:proofErr w:type="gramStart"/>
      <w:r w:rsidRPr="006341D7">
        <w:rPr>
          <w:rFonts w:ascii="Consolas" w:eastAsia="Calibri" w:hAnsi="Consolas" w:cs="Consolas"/>
          <w:sz w:val="19"/>
          <w:szCs w:val="19"/>
          <w:lang w:val="en-US"/>
        </w:rPr>
        <w:t>this.primaryStage.setTitle</w:t>
      </w:r>
      <w:proofErr w:type="gramEnd"/>
      <w:r w:rsidRPr="006341D7">
        <w:rPr>
          <w:rFonts w:ascii="Consolas" w:eastAsia="Calibri" w:hAnsi="Consolas" w:cs="Consolas"/>
          <w:sz w:val="19"/>
          <w:szCs w:val="19"/>
          <w:lang w:val="en-US"/>
        </w:rPr>
        <w:t>("Economist Workstation");</w:t>
      </w:r>
    </w:p>
    <w:p w:rsidR="00C771EE" w:rsidRPr="006341D7" w:rsidRDefault="00C771EE" w:rsidP="006341D7">
      <w:pPr>
        <w:autoSpaceDE w:val="0"/>
        <w:autoSpaceDN w:val="0"/>
        <w:adjustRightInd w:val="0"/>
        <w:spacing w:line="240" w:lineRule="auto"/>
        <w:ind w:firstLine="0"/>
        <w:rPr>
          <w:rFonts w:ascii="Consolas" w:eastAsia="Calibri" w:hAnsi="Consolas" w:cs="Consolas"/>
          <w:sz w:val="19"/>
          <w:szCs w:val="19"/>
          <w:lang w:val="en-US"/>
        </w:rPr>
      </w:pPr>
      <w:r w:rsidRPr="006341D7">
        <w:rPr>
          <w:rFonts w:ascii="Consolas" w:eastAsia="Calibri" w:hAnsi="Consolas" w:cs="Consolas"/>
          <w:sz w:val="19"/>
          <w:szCs w:val="19"/>
          <w:lang w:val="en-US"/>
        </w:rPr>
        <w:t xml:space="preserve">        </w:t>
      </w:r>
      <w:proofErr w:type="gramStart"/>
      <w:r w:rsidRPr="006341D7">
        <w:rPr>
          <w:rFonts w:ascii="Consolas" w:eastAsia="Calibri" w:hAnsi="Consolas" w:cs="Consolas"/>
          <w:sz w:val="19"/>
          <w:szCs w:val="19"/>
          <w:lang w:val="en-US"/>
        </w:rPr>
        <w:t>this.primaryStage.setMaximized</w:t>
      </w:r>
      <w:proofErr w:type="gramEnd"/>
      <w:r w:rsidRPr="006341D7">
        <w:rPr>
          <w:rFonts w:ascii="Consolas" w:eastAsia="Calibri" w:hAnsi="Consolas" w:cs="Consolas"/>
          <w:sz w:val="19"/>
          <w:szCs w:val="19"/>
          <w:lang w:val="en-US"/>
        </w:rPr>
        <w:t>(true);</w:t>
      </w:r>
    </w:p>
    <w:p w:rsidR="00C771EE" w:rsidRPr="006341D7" w:rsidRDefault="00C771EE" w:rsidP="006341D7">
      <w:pPr>
        <w:autoSpaceDE w:val="0"/>
        <w:autoSpaceDN w:val="0"/>
        <w:adjustRightInd w:val="0"/>
        <w:spacing w:line="240" w:lineRule="auto"/>
        <w:ind w:firstLine="0"/>
        <w:rPr>
          <w:rFonts w:ascii="Consolas" w:eastAsia="Calibri" w:hAnsi="Consolas" w:cs="Consolas"/>
          <w:sz w:val="19"/>
          <w:szCs w:val="19"/>
          <w:lang w:val="en-US"/>
        </w:rPr>
      </w:pPr>
      <w:r w:rsidRPr="006341D7">
        <w:rPr>
          <w:rFonts w:ascii="Consolas" w:eastAsia="Calibri" w:hAnsi="Consolas" w:cs="Consolas"/>
          <w:sz w:val="19"/>
          <w:szCs w:val="19"/>
          <w:lang w:val="en-US"/>
        </w:rPr>
        <w:t xml:space="preserve">        </w:t>
      </w:r>
      <w:proofErr w:type="gramStart"/>
      <w:r w:rsidRPr="006341D7">
        <w:rPr>
          <w:rFonts w:ascii="Consolas" w:eastAsia="Calibri" w:hAnsi="Consolas" w:cs="Consolas"/>
          <w:sz w:val="19"/>
          <w:szCs w:val="19"/>
          <w:lang w:val="en-US"/>
        </w:rPr>
        <w:t>this.primaryStage.getIcons</w:t>
      </w:r>
      <w:proofErr w:type="gramEnd"/>
      <w:r w:rsidRPr="006341D7">
        <w:rPr>
          <w:rFonts w:ascii="Consolas" w:eastAsia="Calibri" w:hAnsi="Consolas" w:cs="Consolas"/>
          <w:sz w:val="19"/>
          <w:szCs w:val="19"/>
          <w:lang w:val="en-US"/>
        </w:rPr>
        <w:t>().add(new Image("file:resources/images/icon.png"));</w:t>
      </w:r>
    </w:p>
    <w:p w:rsidR="00C771EE" w:rsidRPr="006341D7" w:rsidRDefault="00C771EE" w:rsidP="006341D7">
      <w:pPr>
        <w:autoSpaceDE w:val="0"/>
        <w:autoSpaceDN w:val="0"/>
        <w:adjustRightInd w:val="0"/>
        <w:spacing w:line="240" w:lineRule="auto"/>
        <w:ind w:firstLine="0"/>
        <w:rPr>
          <w:rFonts w:ascii="Consolas" w:eastAsia="Calibri" w:hAnsi="Consolas" w:cs="Consolas"/>
          <w:sz w:val="19"/>
          <w:szCs w:val="19"/>
          <w:lang w:val="en-US"/>
        </w:rPr>
      </w:pPr>
      <w:r w:rsidRPr="006341D7">
        <w:rPr>
          <w:rFonts w:ascii="Consolas" w:eastAsia="Calibri" w:hAnsi="Consolas" w:cs="Consolas"/>
          <w:sz w:val="19"/>
          <w:szCs w:val="19"/>
          <w:lang w:val="en-US"/>
        </w:rPr>
        <w:t xml:space="preserve">        </w:t>
      </w:r>
    </w:p>
    <w:p w:rsidR="00C771EE" w:rsidRPr="006341D7" w:rsidRDefault="00C771EE" w:rsidP="006341D7">
      <w:pPr>
        <w:autoSpaceDE w:val="0"/>
        <w:autoSpaceDN w:val="0"/>
        <w:adjustRightInd w:val="0"/>
        <w:spacing w:line="240" w:lineRule="auto"/>
        <w:ind w:firstLine="0"/>
        <w:rPr>
          <w:rFonts w:ascii="Consolas" w:eastAsia="Calibri" w:hAnsi="Consolas" w:cs="Consolas"/>
          <w:sz w:val="19"/>
          <w:szCs w:val="19"/>
          <w:lang w:val="en-US"/>
        </w:rPr>
      </w:pPr>
      <w:r w:rsidRPr="006341D7">
        <w:rPr>
          <w:rFonts w:ascii="Consolas" w:eastAsia="Calibri" w:hAnsi="Consolas" w:cs="Consolas"/>
          <w:sz w:val="19"/>
          <w:szCs w:val="19"/>
          <w:lang w:val="en-US"/>
        </w:rPr>
        <w:t xml:space="preserve">        </w:t>
      </w:r>
      <w:proofErr w:type="gramStart"/>
      <w:r w:rsidRPr="006341D7">
        <w:rPr>
          <w:rFonts w:ascii="Consolas" w:eastAsia="Calibri" w:hAnsi="Consolas" w:cs="Consolas"/>
          <w:sz w:val="19"/>
          <w:szCs w:val="19"/>
          <w:lang w:val="en-US"/>
        </w:rPr>
        <w:t>initRootLayout(</w:t>
      </w:r>
      <w:proofErr w:type="gramEnd"/>
      <w:r w:rsidRPr="006341D7">
        <w:rPr>
          <w:rFonts w:ascii="Consolas" w:eastAsia="Calibri" w:hAnsi="Consolas" w:cs="Consolas"/>
          <w:sz w:val="19"/>
          <w:szCs w:val="19"/>
          <w:lang w:val="en-US"/>
        </w:rPr>
        <w:t>);</w:t>
      </w:r>
    </w:p>
    <w:p w:rsidR="00C771EE" w:rsidRPr="006341D7" w:rsidRDefault="00C771EE" w:rsidP="006341D7">
      <w:pPr>
        <w:autoSpaceDE w:val="0"/>
        <w:autoSpaceDN w:val="0"/>
        <w:adjustRightInd w:val="0"/>
        <w:spacing w:line="240" w:lineRule="auto"/>
        <w:ind w:firstLine="0"/>
        <w:rPr>
          <w:rFonts w:ascii="Consolas" w:eastAsia="Calibri" w:hAnsi="Consolas" w:cs="Consolas"/>
          <w:sz w:val="19"/>
          <w:szCs w:val="19"/>
          <w:lang w:val="en-US"/>
        </w:rPr>
      </w:pPr>
      <w:r w:rsidRPr="006341D7">
        <w:rPr>
          <w:rFonts w:ascii="Consolas" w:eastAsia="Calibri" w:hAnsi="Consolas" w:cs="Consolas"/>
          <w:sz w:val="19"/>
          <w:szCs w:val="19"/>
          <w:lang w:val="en-US"/>
        </w:rPr>
        <w:t xml:space="preserve">        </w:t>
      </w:r>
      <w:proofErr w:type="gramStart"/>
      <w:r w:rsidRPr="006341D7">
        <w:rPr>
          <w:rFonts w:ascii="Consolas" w:eastAsia="Calibri" w:hAnsi="Consolas" w:cs="Consolas"/>
          <w:sz w:val="19"/>
          <w:szCs w:val="19"/>
          <w:lang w:val="en-US"/>
        </w:rPr>
        <w:t>initMenu(</w:t>
      </w:r>
      <w:proofErr w:type="gramEnd"/>
      <w:r w:rsidRPr="006341D7">
        <w:rPr>
          <w:rFonts w:ascii="Consolas" w:eastAsia="Calibri" w:hAnsi="Consolas" w:cs="Consolas"/>
          <w:sz w:val="19"/>
          <w:szCs w:val="19"/>
          <w:lang w:val="en-US"/>
        </w:rPr>
        <w:t>);</w:t>
      </w:r>
    </w:p>
    <w:p w:rsidR="00C771EE" w:rsidRPr="00AE1252" w:rsidRDefault="00A8642E" w:rsidP="006341D7">
      <w:pPr>
        <w:autoSpaceDE w:val="0"/>
        <w:autoSpaceDN w:val="0"/>
        <w:adjustRightInd w:val="0"/>
        <w:spacing w:line="240" w:lineRule="auto"/>
        <w:ind w:firstLine="0"/>
        <w:rPr>
          <w:rFonts w:ascii="Consolas" w:eastAsia="Calibri" w:hAnsi="Consolas" w:cs="Consolas"/>
          <w:color w:val="008000"/>
          <w:sz w:val="19"/>
          <w:szCs w:val="19"/>
          <w:lang w:val="en-US"/>
        </w:rPr>
      </w:pPr>
      <w:r>
        <w:rPr>
          <w:rFonts w:ascii="Consolas" w:eastAsia="Calibri" w:hAnsi="Consolas" w:cs="Consolas"/>
          <w:sz w:val="19"/>
          <w:szCs w:val="19"/>
          <w:lang w:val="en-US"/>
        </w:rPr>
        <w:t xml:space="preserve">    }</w:t>
      </w:r>
    </w:p>
    <w:p w:rsidR="00C771EE" w:rsidRPr="00AE1252" w:rsidRDefault="00C771EE" w:rsidP="00C771EE">
      <w:pPr>
        <w:spacing w:before="120" w:after="240"/>
        <w:jc w:val="center"/>
        <w:rPr>
          <w:szCs w:val="28"/>
          <w:lang w:val="en-US"/>
        </w:rPr>
      </w:pPr>
      <w:r>
        <w:rPr>
          <w:szCs w:val="28"/>
        </w:rPr>
        <w:t>Листинг</w:t>
      </w:r>
      <w:r w:rsidRPr="00AE1252">
        <w:rPr>
          <w:szCs w:val="28"/>
          <w:lang w:val="en-US"/>
        </w:rPr>
        <w:t xml:space="preserve"> </w:t>
      </w:r>
      <w:r w:rsidR="00537479" w:rsidRPr="006E6A7A">
        <w:rPr>
          <w:szCs w:val="28"/>
          <w:lang w:val="en-US"/>
        </w:rPr>
        <w:t>5</w:t>
      </w:r>
      <w:r w:rsidRPr="00AE1252">
        <w:rPr>
          <w:szCs w:val="28"/>
          <w:lang w:val="en-US"/>
        </w:rPr>
        <w:t xml:space="preserve">.1 </w:t>
      </w:r>
      <w:r w:rsidR="0063609A">
        <w:rPr>
          <w:szCs w:val="28"/>
        </w:rPr>
        <w:t>Переопределение</w:t>
      </w:r>
      <w:r w:rsidR="0063609A" w:rsidRPr="00AE1252">
        <w:rPr>
          <w:szCs w:val="28"/>
          <w:lang w:val="en-US"/>
        </w:rPr>
        <w:t xml:space="preserve"> </w:t>
      </w:r>
      <w:r w:rsidR="0063609A">
        <w:rPr>
          <w:szCs w:val="28"/>
        </w:rPr>
        <w:t>метода</w:t>
      </w:r>
      <w:r w:rsidR="0063609A" w:rsidRPr="00AE1252">
        <w:rPr>
          <w:szCs w:val="28"/>
          <w:lang w:val="en-US"/>
        </w:rPr>
        <w:t xml:space="preserve"> </w:t>
      </w:r>
      <w:r w:rsidR="0063609A">
        <w:rPr>
          <w:szCs w:val="28"/>
          <w:lang w:val="en-US"/>
        </w:rPr>
        <w:t>start</w:t>
      </w:r>
    </w:p>
    <w:p w:rsidR="00C771EE" w:rsidRPr="0063609A" w:rsidRDefault="0063609A" w:rsidP="00A86BBA">
      <w:pPr>
        <w:ind w:firstLine="708"/>
        <w:jc w:val="both"/>
      </w:pPr>
      <w:r>
        <w:t xml:space="preserve">Метод </w:t>
      </w:r>
      <w:r>
        <w:rPr>
          <w:lang w:val="en-US"/>
        </w:rPr>
        <w:t>start</w:t>
      </w:r>
      <w:r w:rsidRPr="0063609A">
        <w:t xml:space="preserve"> </w:t>
      </w:r>
      <w:r>
        <w:t xml:space="preserve">получает в качестве аргумента объект главного окна приложения или экрана </w:t>
      </w:r>
      <w:r w:rsidRPr="0063609A">
        <w:t xml:space="preserve">– </w:t>
      </w:r>
      <w:r>
        <w:rPr>
          <w:lang w:val="en-US"/>
        </w:rPr>
        <w:t>Stage</w:t>
      </w:r>
      <w:r>
        <w:t>, которому устанавливается заголовок, иконка и задаются размеры окна.</w:t>
      </w:r>
    </w:p>
    <w:p w:rsidR="00C771EE" w:rsidRPr="00F408B9" w:rsidRDefault="00F408B9" w:rsidP="00A86BBA">
      <w:pPr>
        <w:ind w:firstLine="708"/>
        <w:jc w:val="both"/>
      </w:pPr>
      <w:r>
        <w:t xml:space="preserve">После этого инициализируется корневой контейнер и вставляется в главное окно приложения в виде объекта сцены </w:t>
      </w:r>
      <w:r>
        <w:rPr>
          <w:lang w:val="en-US"/>
        </w:rPr>
        <w:t>Scene</w:t>
      </w:r>
      <w:r w:rsidR="004C6F3E">
        <w:t xml:space="preserve"> (см. листинг </w:t>
      </w:r>
      <w:r w:rsidR="00537479">
        <w:t>5</w:t>
      </w:r>
      <w:r w:rsidR="004C6F3E">
        <w:t>.2)</w:t>
      </w:r>
      <w:r w:rsidRPr="00F408B9">
        <w:t>.</w:t>
      </w:r>
    </w:p>
    <w:p w:rsidR="00EF23D7" w:rsidRPr="00EF23D7" w:rsidRDefault="00A8642E" w:rsidP="00EF23D7">
      <w:pPr>
        <w:autoSpaceDE w:val="0"/>
        <w:autoSpaceDN w:val="0"/>
        <w:adjustRightInd w:val="0"/>
        <w:spacing w:line="240" w:lineRule="auto"/>
        <w:ind w:firstLine="0"/>
        <w:rPr>
          <w:rFonts w:ascii="Consolas" w:eastAsia="Calibri" w:hAnsi="Consolas" w:cs="Consolas"/>
          <w:sz w:val="19"/>
          <w:szCs w:val="19"/>
          <w:lang w:val="en-US"/>
        </w:rPr>
      </w:pPr>
      <w:r w:rsidRPr="00537479">
        <w:rPr>
          <w:rFonts w:ascii="Consolas" w:eastAsia="Calibri" w:hAnsi="Consolas" w:cs="Consolas"/>
          <w:sz w:val="19"/>
          <w:szCs w:val="19"/>
        </w:rPr>
        <w:t xml:space="preserve">    </w:t>
      </w:r>
      <w:r w:rsidR="00EF23D7" w:rsidRPr="00EF23D7">
        <w:rPr>
          <w:rFonts w:ascii="Consolas" w:eastAsia="Calibri" w:hAnsi="Consolas" w:cs="Consolas"/>
          <w:sz w:val="19"/>
          <w:szCs w:val="19"/>
          <w:lang w:val="en-US"/>
        </w:rPr>
        <w:t xml:space="preserve">public void </w:t>
      </w:r>
      <w:proofErr w:type="gramStart"/>
      <w:r w:rsidR="00EF23D7" w:rsidRPr="00EF23D7">
        <w:rPr>
          <w:rFonts w:ascii="Consolas" w:eastAsia="Calibri" w:hAnsi="Consolas" w:cs="Consolas"/>
          <w:sz w:val="19"/>
          <w:szCs w:val="19"/>
          <w:lang w:val="en-US"/>
        </w:rPr>
        <w:t>initRootLayout(</w:t>
      </w:r>
      <w:proofErr w:type="gramEnd"/>
      <w:r w:rsidR="00EF23D7" w:rsidRPr="00EF23D7">
        <w:rPr>
          <w:rFonts w:ascii="Consolas" w:eastAsia="Calibri" w:hAnsi="Consolas" w:cs="Consolas"/>
          <w:sz w:val="19"/>
          <w:szCs w:val="19"/>
          <w:lang w:val="en-US"/>
        </w:rPr>
        <w:t>) throws IOException {</w:t>
      </w:r>
    </w:p>
    <w:p w:rsidR="00EF23D7" w:rsidRPr="00AE1252" w:rsidRDefault="00EF23D7" w:rsidP="00EF23D7">
      <w:pPr>
        <w:autoSpaceDE w:val="0"/>
        <w:autoSpaceDN w:val="0"/>
        <w:adjustRightInd w:val="0"/>
        <w:spacing w:line="240" w:lineRule="auto"/>
        <w:ind w:firstLine="0"/>
        <w:rPr>
          <w:rFonts w:ascii="Consolas" w:eastAsia="Calibri" w:hAnsi="Consolas" w:cs="Consolas"/>
          <w:sz w:val="19"/>
          <w:szCs w:val="19"/>
        </w:rPr>
      </w:pPr>
      <w:r w:rsidRPr="00EF23D7">
        <w:rPr>
          <w:rFonts w:ascii="Consolas" w:eastAsia="Calibri" w:hAnsi="Consolas" w:cs="Consolas"/>
          <w:sz w:val="19"/>
          <w:szCs w:val="19"/>
          <w:lang w:val="en-US"/>
        </w:rPr>
        <w:t xml:space="preserve">         </w:t>
      </w:r>
      <w:r w:rsidRPr="00AE1252">
        <w:rPr>
          <w:rFonts w:ascii="Consolas" w:eastAsia="Calibri" w:hAnsi="Consolas" w:cs="Consolas"/>
          <w:sz w:val="19"/>
          <w:szCs w:val="19"/>
        </w:rPr>
        <w:t xml:space="preserve">// Загружаем корневой макет из </w:t>
      </w:r>
      <w:r w:rsidRPr="00EF23D7">
        <w:rPr>
          <w:rFonts w:ascii="Consolas" w:eastAsia="Calibri" w:hAnsi="Consolas" w:cs="Consolas"/>
          <w:sz w:val="19"/>
          <w:szCs w:val="19"/>
          <w:lang w:val="en-US"/>
        </w:rPr>
        <w:t>fxml</w:t>
      </w:r>
      <w:r w:rsidRPr="00AE1252">
        <w:rPr>
          <w:rFonts w:ascii="Consolas" w:eastAsia="Calibri" w:hAnsi="Consolas" w:cs="Consolas"/>
          <w:sz w:val="19"/>
          <w:szCs w:val="19"/>
        </w:rPr>
        <w:t xml:space="preserve"> файла.</w:t>
      </w:r>
    </w:p>
    <w:p w:rsidR="00EF23D7" w:rsidRPr="00EF23D7" w:rsidRDefault="00EF23D7" w:rsidP="00EF23D7">
      <w:pPr>
        <w:autoSpaceDE w:val="0"/>
        <w:autoSpaceDN w:val="0"/>
        <w:adjustRightInd w:val="0"/>
        <w:spacing w:line="240" w:lineRule="auto"/>
        <w:ind w:firstLine="0"/>
        <w:rPr>
          <w:rFonts w:ascii="Consolas" w:eastAsia="Calibri" w:hAnsi="Consolas" w:cs="Consolas"/>
          <w:sz w:val="19"/>
          <w:szCs w:val="19"/>
          <w:lang w:val="en-US"/>
        </w:rPr>
      </w:pPr>
      <w:r w:rsidRPr="00AE1252">
        <w:rPr>
          <w:rFonts w:ascii="Consolas" w:eastAsia="Calibri" w:hAnsi="Consolas" w:cs="Consolas"/>
          <w:sz w:val="19"/>
          <w:szCs w:val="19"/>
        </w:rPr>
        <w:t xml:space="preserve">        </w:t>
      </w:r>
      <w:r w:rsidRPr="00EF23D7">
        <w:rPr>
          <w:rFonts w:ascii="Consolas" w:eastAsia="Calibri" w:hAnsi="Consolas" w:cs="Consolas"/>
          <w:sz w:val="19"/>
          <w:szCs w:val="19"/>
          <w:lang w:val="en-US"/>
        </w:rPr>
        <w:t xml:space="preserve">FXMLLoader loader = new </w:t>
      </w:r>
      <w:proofErr w:type="gramStart"/>
      <w:r w:rsidRPr="00EF23D7">
        <w:rPr>
          <w:rFonts w:ascii="Consolas" w:eastAsia="Calibri" w:hAnsi="Consolas" w:cs="Consolas"/>
          <w:sz w:val="19"/>
          <w:szCs w:val="19"/>
          <w:lang w:val="en-US"/>
        </w:rPr>
        <w:t>FXMLLoader(</w:t>
      </w:r>
      <w:proofErr w:type="gramEnd"/>
      <w:r w:rsidRPr="00EF23D7">
        <w:rPr>
          <w:rFonts w:ascii="Consolas" w:eastAsia="Calibri" w:hAnsi="Consolas" w:cs="Consolas"/>
          <w:sz w:val="19"/>
          <w:szCs w:val="19"/>
          <w:lang w:val="en-US"/>
        </w:rPr>
        <w:t>);</w:t>
      </w:r>
    </w:p>
    <w:p w:rsidR="00F408B9" w:rsidRDefault="00EF23D7" w:rsidP="00EF23D7">
      <w:pPr>
        <w:autoSpaceDE w:val="0"/>
        <w:autoSpaceDN w:val="0"/>
        <w:adjustRightInd w:val="0"/>
        <w:spacing w:line="240" w:lineRule="auto"/>
        <w:ind w:firstLine="0"/>
        <w:rPr>
          <w:rFonts w:ascii="Consolas" w:eastAsia="Calibri" w:hAnsi="Consolas" w:cs="Consolas"/>
          <w:sz w:val="19"/>
          <w:szCs w:val="19"/>
          <w:lang w:val="en-US"/>
        </w:rPr>
      </w:pPr>
      <w:r w:rsidRPr="00EF23D7">
        <w:rPr>
          <w:rFonts w:ascii="Consolas" w:eastAsia="Calibri" w:hAnsi="Consolas" w:cs="Consolas"/>
          <w:sz w:val="19"/>
          <w:szCs w:val="19"/>
          <w:lang w:val="en-US"/>
        </w:rPr>
        <w:t xml:space="preserve">        </w:t>
      </w:r>
      <w:proofErr w:type="gramStart"/>
      <w:r w:rsidRPr="00EF23D7">
        <w:rPr>
          <w:rFonts w:ascii="Consolas" w:eastAsia="Calibri" w:hAnsi="Consolas" w:cs="Consolas"/>
          <w:sz w:val="19"/>
          <w:szCs w:val="19"/>
          <w:lang w:val="en-US"/>
        </w:rPr>
        <w:t>loader.setLocation</w:t>
      </w:r>
      <w:proofErr w:type="gramEnd"/>
      <w:r w:rsidRPr="00EF23D7">
        <w:rPr>
          <w:rFonts w:ascii="Consolas" w:eastAsia="Calibri" w:hAnsi="Consolas" w:cs="Consolas"/>
          <w:sz w:val="19"/>
          <w:szCs w:val="19"/>
          <w:lang w:val="en-US"/>
        </w:rPr>
        <w:t>(</w:t>
      </w:r>
    </w:p>
    <w:p w:rsidR="00EF23D7" w:rsidRPr="00EF23D7" w:rsidRDefault="00EF23D7" w:rsidP="00F408B9">
      <w:pPr>
        <w:autoSpaceDE w:val="0"/>
        <w:autoSpaceDN w:val="0"/>
        <w:adjustRightInd w:val="0"/>
        <w:spacing w:line="240" w:lineRule="auto"/>
        <w:ind w:left="708" w:firstLine="708"/>
        <w:rPr>
          <w:rFonts w:ascii="Consolas" w:eastAsia="Calibri" w:hAnsi="Consolas" w:cs="Consolas"/>
          <w:sz w:val="19"/>
          <w:szCs w:val="19"/>
          <w:lang w:val="en-US"/>
        </w:rPr>
      </w:pPr>
      <w:proofErr w:type="gramStart"/>
      <w:r w:rsidRPr="00EF23D7">
        <w:rPr>
          <w:rFonts w:ascii="Consolas" w:eastAsia="Calibri" w:hAnsi="Consolas" w:cs="Consolas"/>
          <w:sz w:val="19"/>
          <w:szCs w:val="19"/>
          <w:lang w:val="en-US"/>
        </w:rPr>
        <w:t>EconomistWorkstation.class.getResource</w:t>
      </w:r>
      <w:proofErr w:type="gramEnd"/>
      <w:r w:rsidRPr="00EF23D7">
        <w:rPr>
          <w:rFonts w:ascii="Consolas" w:eastAsia="Calibri" w:hAnsi="Consolas" w:cs="Consolas"/>
          <w:sz w:val="19"/>
          <w:szCs w:val="19"/>
          <w:lang w:val="en-US"/>
        </w:rPr>
        <w:t>("View/RootLayout.fxml"));</w:t>
      </w:r>
    </w:p>
    <w:p w:rsidR="00EF23D7" w:rsidRPr="00EF23D7" w:rsidRDefault="00EF23D7" w:rsidP="00EF23D7">
      <w:pPr>
        <w:autoSpaceDE w:val="0"/>
        <w:autoSpaceDN w:val="0"/>
        <w:adjustRightInd w:val="0"/>
        <w:spacing w:line="240" w:lineRule="auto"/>
        <w:ind w:firstLine="0"/>
        <w:rPr>
          <w:rFonts w:ascii="Consolas" w:eastAsia="Calibri" w:hAnsi="Consolas" w:cs="Consolas"/>
          <w:sz w:val="19"/>
          <w:szCs w:val="19"/>
          <w:lang w:val="en-US"/>
        </w:rPr>
      </w:pPr>
      <w:r w:rsidRPr="00EF23D7">
        <w:rPr>
          <w:rFonts w:ascii="Consolas" w:eastAsia="Calibri" w:hAnsi="Consolas" w:cs="Consolas"/>
          <w:sz w:val="19"/>
          <w:szCs w:val="19"/>
          <w:lang w:val="en-US"/>
        </w:rPr>
        <w:t xml:space="preserve">        rootLayout = (BorderPane) </w:t>
      </w:r>
      <w:proofErr w:type="gramStart"/>
      <w:r w:rsidRPr="00EF23D7">
        <w:rPr>
          <w:rFonts w:ascii="Consolas" w:eastAsia="Calibri" w:hAnsi="Consolas" w:cs="Consolas"/>
          <w:sz w:val="19"/>
          <w:szCs w:val="19"/>
          <w:lang w:val="en-US"/>
        </w:rPr>
        <w:t>loader.load</w:t>
      </w:r>
      <w:proofErr w:type="gramEnd"/>
      <w:r w:rsidRPr="00EF23D7">
        <w:rPr>
          <w:rFonts w:ascii="Consolas" w:eastAsia="Calibri" w:hAnsi="Consolas" w:cs="Consolas"/>
          <w:sz w:val="19"/>
          <w:szCs w:val="19"/>
          <w:lang w:val="en-US"/>
        </w:rPr>
        <w:t>();</w:t>
      </w:r>
    </w:p>
    <w:p w:rsidR="00EF23D7" w:rsidRPr="00EF23D7" w:rsidRDefault="00EF23D7" w:rsidP="00EF23D7">
      <w:pPr>
        <w:autoSpaceDE w:val="0"/>
        <w:autoSpaceDN w:val="0"/>
        <w:adjustRightInd w:val="0"/>
        <w:spacing w:line="240" w:lineRule="auto"/>
        <w:ind w:firstLine="0"/>
        <w:rPr>
          <w:rFonts w:ascii="Consolas" w:eastAsia="Calibri" w:hAnsi="Consolas" w:cs="Consolas"/>
          <w:sz w:val="19"/>
          <w:szCs w:val="19"/>
          <w:lang w:val="en-US"/>
        </w:rPr>
      </w:pPr>
    </w:p>
    <w:p w:rsidR="00EF23D7" w:rsidRPr="00EF23D7" w:rsidRDefault="00EF23D7" w:rsidP="00EF23D7">
      <w:pPr>
        <w:autoSpaceDE w:val="0"/>
        <w:autoSpaceDN w:val="0"/>
        <w:adjustRightInd w:val="0"/>
        <w:spacing w:line="240" w:lineRule="auto"/>
        <w:ind w:firstLine="0"/>
        <w:rPr>
          <w:rFonts w:ascii="Consolas" w:eastAsia="Calibri" w:hAnsi="Consolas" w:cs="Consolas"/>
          <w:sz w:val="19"/>
          <w:szCs w:val="19"/>
          <w:lang w:val="en-US"/>
        </w:rPr>
      </w:pPr>
      <w:r w:rsidRPr="00EF23D7">
        <w:rPr>
          <w:rFonts w:ascii="Consolas" w:eastAsia="Calibri" w:hAnsi="Consolas" w:cs="Consolas"/>
          <w:sz w:val="19"/>
          <w:szCs w:val="19"/>
          <w:lang w:val="en-US"/>
        </w:rPr>
        <w:t xml:space="preserve">        // Отображаем сцену, содержащую корневой макет.</w:t>
      </w:r>
    </w:p>
    <w:p w:rsidR="00EF23D7" w:rsidRPr="00EF23D7" w:rsidRDefault="00EF23D7" w:rsidP="00EF23D7">
      <w:pPr>
        <w:autoSpaceDE w:val="0"/>
        <w:autoSpaceDN w:val="0"/>
        <w:adjustRightInd w:val="0"/>
        <w:spacing w:line="240" w:lineRule="auto"/>
        <w:ind w:firstLine="0"/>
        <w:rPr>
          <w:rFonts w:ascii="Consolas" w:eastAsia="Calibri" w:hAnsi="Consolas" w:cs="Consolas"/>
          <w:sz w:val="19"/>
          <w:szCs w:val="19"/>
          <w:lang w:val="en-US"/>
        </w:rPr>
      </w:pPr>
      <w:r w:rsidRPr="00EF23D7">
        <w:rPr>
          <w:rFonts w:ascii="Consolas" w:eastAsia="Calibri" w:hAnsi="Consolas" w:cs="Consolas"/>
          <w:sz w:val="19"/>
          <w:szCs w:val="19"/>
          <w:lang w:val="en-US"/>
        </w:rPr>
        <w:t xml:space="preserve">        Scene scene = new Scene(rootLayout);</w:t>
      </w:r>
    </w:p>
    <w:p w:rsidR="00EF23D7" w:rsidRPr="00EF23D7" w:rsidRDefault="00EF23D7" w:rsidP="00EF23D7">
      <w:pPr>
        <w:autoSpaceDE w:val="0"/>
        <w:autoSpaceDN w:val="0"/>
        <w:adjustRightInd w:val="0"/>
        <w:spacing w:line="240" w:lineRule="auto"/>
        <w:ind w:firstLine="0"/>
        <w:rPr>
          <w:rFonts w:ascii="Consolas" w:eastAsia="Calibri" w:hAnsi="Consolas" w:cs="Consolas"/>
          <w:sz w:val="19"/>
          <w:szCs w:val="19"/>
          <w:lang w:val="en-US"/>
        </w:rPr>
      </w:pPr>
      <w:r w:rsidRPr="00EF23D7">
        <w:rPr>
          <w:rFonts w:ascii="Consolas" w:eastAsia="Calibri" w:hAnsi="Consolas" w:cs="Consolas"/>
          <w:sz w:val="19"/>
          <w:szCs w:val="19"/>
          <w:lang w:val="en-US"/>
        </w:rPr>
        <w:t xml:space="preserve">        primaryStage.setScene(scene);</w:t>
      </w:r>
    </w:p>
    <w:p w:rsidR="00EF23D7" w:rsidRPr="00EF23D7" w:rsidRDefault="00EF23D7" w:rsidP="00EF23D7">
      <w:pPr>
        <w:autoSpaceDE w:val="0"/>
        <w:autoSpaceDN w:val="0"/>
        <w:adjustRightInd w:val="0"/>
        <w:spacing w:line="240" w:lineRule="auto"/>
        <w:ind w:firstLine="0"/>
        <w:rPr>
          <w:rFonts w:ascii="Consolas" w:eastAsia="Calibri" w:hAnsi="Consolas" w:cs="Consolas"/>
          <w:sz w:val="19"/>
          <w:szCs w:val="19"/>
          <w:lang w:val="en-US"/>
        </w:rPr>
      </w:pPr>
      <w:r w:rsidRPr="00EF23D7">
        <w:rPr>
          <w:rFonts w:ascii="Consolas" w:eastAsia="Calibri" w:hAnsi="Consolas" w:cs="Consolas"/>
          <w:sz w:val="19"/>
          <w:szCs w:val="19"/>
          <w:lang w:val="en-US"/>
        </w:rPr>
        <w:t xml:space="preserve">        primaryStage.show();</w:t>
      </w:r>
    </w:p>
    <w:p w:rsidR="00EF23D7" w:rsidRPr="00AE1252" w:rsidRDefault="00EF23D7" w:rsidP="00EF23D7">
      <w:pPr>
        <w:autoSpaceDE w:val="0"/>
        <w:autoSpaceDN w:val="0"/>
        <w:adjustRightInd w:val="0"/>
        <w:spacing w:line="240" w:lineRule="auto"/>
        <w:ind w:firstLine="0"/>
        <w:rPr>
          <w:rFonts w:ascii="Consolas" w:eastAsia="Calibri" w:hAnsi="Consolas" w:cs="Consolas"/>
          <w:sz w:val="19"/>
          <w:szCs w:val="19"/>
        </w:rPr>
      </w:pPr>
      <w:r w:rsidRPr="00EF23D7">
        <w:rPr>
          <w:rFonts w:ascii="Consolas" w:eastAsia="Calibri" w:hAnsi="Consolas" w:cs="Consolas"/>
          <w:sz w:val="19"/>
          <w:szCs w:val="19"/>
          <w:lang w:val="en-US"/>
        </w:rPr>
        <w:t xml:space="preserve">    </w:t>
      </w:r>
      <w:r w:rsidRPr="00AE1252">
        <w:rPr>
          <w:rFonts w:ascii="Consolas" w:eastAsia="Calibri" w:hAnsi="Consolas" w:cs="Consolas"/>
          <w:sz w:val="19"/>
          <w:szCs w:val="19"/>
        </w:rPr>
        <w:t>}</w:t>
      </w:r>
    </w:p>
    <w:p w:rsidR="00F408B9" w:rsidRDefault="00F408B9" w:rsidP="00C1776C">
      <w:pPr>
        <w:spacing w:before="120" w:after="240"/>
        <w:ind w:firstLine="0"/>
        <w:jc w:val="center"/>
        <w:rPr>
          <w:szCs w:val="28"/>
        </w:rPr>
      </w:pPr>
      <w:r>
        <w:rPr>
          <w:szCs w:val="28"/>
        </w:rPr>
        <w:t>Листинг</w:t>
      </w:r>
      <w:r w:rsidRPr="00AE1252">
        <w:rPr>
          <w:szCs w:val="28"/>
        </w:rPr>
        <w:t xml:space="preserve"> </w:t>
      </w:r>
      <w:r w:rsidR="00537479">
        <w:rPr>
          <w:szCs w:val="28"/>
        </w:rPr>
        <w:t>5</w:t>
      </w:r>
      <w:r w:rsidRPr="00AE1252">
        <w:rPr>
          <w:szCs w:val="28"/>
        </w:rPr>
        <w:t xml:space="preserve">.2 </w:t>
      </w:r>
      <w:r>
        <w:rPr>
          <w:szCs w:val="28"/>
        </w:rPr>
        <w:t>Инициализация</w:t>
      </w:r>
      <w:r w:rsidRPr="00AE1252">
        <w:rPr>
          <w:szCs w:val="28"/>
        </w:rPr>
        <w:t xml:space="preserve"> </w:t>
      </w:r>
      <w:r>
        <w:rPr>
          <w:szCs w:val="28"/>
        </w:rPr>
        <w:t>корневого</w:t>
      </w:r>
      <w:r w:rsidRPr="00AE1252">
        <w:rPr>
          <w:szCs w:val="28"/>
        </w:rPr>
        <w:t xml:space="preserve"> </w:t>
      </w:r>
      <w:r>
        <w:rPr>
          <w:szCs w:val="28"/>
        </w:rPr>
        <w:t>контейнера</w:t>
      </w:r>
    </w:p>
    <w:p w:rsidR="00C1776C" w:rsidRPr="00C1776C" w:rsidRDefault="00537479" w:rsidP="00A8642E">
      <w:pPr>
        <w:spacing w:before="120" w:after="240"/>
        <w:jc w:val="both"/>
        <w:rPr>
          <w:szCs w:val="28"/>
        </w:rPr>
      </w:pPr>
      <w:r>
        <w:rPr>
          <w:szCs w:val="28"/>
        </w:rPr>
        <w:t>При</w:t>
      </w:r>
      <w:r w:rsidR="00C1776C">
        <w:rPr>
          <w:szCs w:val="28"/>
        </w:rPr>
        <w:t xml:space="preserve"> инициализаци</w:t>
      </w:r>
      <w:r>
        <w:rPr>
          <w:szCs w:val="28"/>
        </w:rPr>
        <w:t>и</w:t>
      </w:r>
      <w:r w:rsidR="00C1776C">
        <w:rPr>
          <w:szCs w:val="28"/>
        </w:rPr>
        <w:t xml:space="preserve"> меню подключение происходит уже к верху созданной корневой сцены</w:t>
      </w:r>
      <w:r>
        <w:rPr>
          <w:szCs w:val="28"/>
        </w:rPr>
        <w:t xml:space="preserve"> (см. листинг 5.3)</w:t>
      </w:r>
      <w:r w:rsidR="00C1776C">
        <w:rPr>
          <w:szCs w:val="28"/>
        </w:rPr>
        <w:t>.</w:t>
      </w:r>
    </w:p>
    <w:p w:rsidR="00C1776C" w:rsidRPr="006E6A7A" w:rsidRDefault="00A8642E" w:rsidP="00C1776C">
      <w:pPr>
        <w:autoSpaceDE w:val="0"/>
        <w:autoSpaceDN w:val="0"/>
        <w:adjustRightInd w:val="0"/>
        <w:spacing w:line="240" w:lineRule="auto"/>
        <w:ind w:firstLine="0"/>
        <w:rPr>
          <w:rFonts w:ascii="Consolas" w:eastAsia="Calibri" w:hAnsi="Consolas" w:cs="Consolas"/>
          <w:sz w:val="19"/>
          <w:szCs w:val="19"/>
          <w:lang w:val="en-US"/>
        </w:rPr>
      </w:pPr>
      <w:r w:rsidRPr="003A2851">
        <w:rPr>
          <w:rFonts w:ascii="Consolas" w:eastAsia="Calibri" w:hAnsi="Consolas" w:cs="Consolas"/>
          <w:sz w:val="19"/>
          <w:szCs w:val="19"/>
        </w:rPr>
        <w:t xml:space="preserve">    </w:t>
      </w:r>
      <w:r w:rsidR="00C1776C" w:rsidRPr="00C1776C">
        <w:rPr>
          <w:rFonts w:ascii="Consolas" w:eastAsia="Calibri" w:hAnsi="Consolas" w:cs="Consolas"/>
          <w:sz w:val="19"/>
          <w:szCs w:val="19"/>
          <w:lang w:val="en-US"/>
        </w:rPr>
        <w:t>public</w:t>
      </w:r>
      <w:r w:rsidR="00C1776C" w:rsidRPr="006E6A7A">
        <w:rPr>
          <w:rFonts w:ascii="Consolas" w:eastAsia="Calibri" w:hAnsi="Consolas" w:cs="Consolas"/>
          <w:sz w:val="19"/>
          <w:szCs w:val="19"/>
          <w:lang w:val="en-US"/>
        </w:rPr>
        <w:t xml:space="preserve"> </w:t>
      </w:r>
      <w:r w:rsidR="00C1776C" w:rsidRPr="00C1776C">
        <w:rPr>
          <w:rFonts w:ascii="Consolas" w:eastAsia="Calibri" w:hAnsi="Consolas" w:cs="Consolas"/>
          <w:sz w:val="19"/>
          <w:szCs w:val="19"/>
          <w:lang w:val="en-US"/>
        </w:rPr>
        <w:t>void</w:t>
      </w:r>
      <w:r w:rsidR="00C1776C" w:rsidRPr="006E6A7A">
        <w:rPr>
          <w:rFonts w:ascii="Consolas" w:eastAsia="Calibri" w:hAnsi="Consolas" w:cs="Consolas"/>
          <w:sz w:val="19"/>
          <w:szCs w:val="19"/>
          <w:lang w:val="en-US"/>
        </w:rPr>
        <w:t xml:space="preserve"> </w:t>
      </w:r>
      <w:proofErr w:type="gramStart"/>
      <w:r w:rsidR="00C1776C" w:rsidRPr="00C1776C">
        <w:rPr>
          <w:rFonts w:ascii="Consolas" w:eastAsia="Calibri" w:hAnsi="Consolas" w:cs="Consolas"/>
          <w:sz w:val="19"/>
          <w:szCs w:val="19"/>
          <w:lang w:val="en-US"/>
        </w:rPr>
        <w:t>initMenu</w:t>
      </w:r>
      <w:r w:rsidR="00C1776C" w:rsidRPr="006E6A7A">
        <w:rPr>
          <w:rFonts w:ascii="Consolas" w:eastAsia="Calibri" w:hAnsi="Consolas" w:cs="Consolas"/>
          <w:sz w:val="19"/>
          <w:szCs w:val="19"/>
          <w:lang w:val="en-US"/>
        </w:rPr>
        <w:t>(</w:t>
      </w:r>
      <w:proofErr w:type="gramEnd"/>
      <w:r w:rsidR="00C1776C" w:rsidRPr="006E6A7A">
        <w:rPr>
          <w:rFonts w:ascii="Consolas" w:eastAsia="Calibri" w:hAnsi="Consolas" w:cs="Consolas"/>
          <w:sz w:val="19"/>
          <w:szCs w:val="19"/>
          <w:lang w:val="en-US"/>
        </w:rPr>
        <w:t xml:space="preserve">) </w:t>
      </w:r>
      <w:r w:rsidR="00C1776C" w:rsidRPr="00C1776C">
        <w:rPr>
          <w:rFonts w:ascii="Consolas" w:eastAsia="Calibri" w:hAnsi="Consolas" w:cs="Consolas"/>
          <w:sz w:val="19"/>
          <w:szCs w:val="19"/>
          <w:lang w:val="en-US"/>
        </w:rPr>
        <w:t>throws</w:t>
      </w:r>
      <w:r w:rsidR="00C1776C" w:rsidRPr="006E6A7A">
        <w:rPr>
          <w:rFonts w:ascii="Consolas" w:eastAsia="Calibri" w:hAnsi="Consolas" w:cs="Consolas"/>
          <w:sz w:val="19"/>
          <w:szCs w:val="19"/>
          <w:lang w:val="en-US"/>
        </w:rPr>
        <w:t xml:space="preserve"> </w:t>
      </w:r>
      <w:r w:rsidR="00C1776C" w:rsidRPr="00C1776C">
        <w:rPr>
          <w:rFonts w:ascii="Consolas" w:eastAsia="Calibri" w:hAnsi="Consolas" w:cs="Consolas"/>
          <w:sz w:val="19"/>
          <w:szCs w:val="19"/>
          <w:lang w:val="en-US"/>
        </w:rPr>
        <w:t>IOException</w:t>
      </w:r>
      <w:r w:rsidR="00C1776C" w:rsidRPr="006E6A7A">
        <w:rPr>
          <w:rFonts w:ascii="Consolas" w:eastAsia="Calibri" w:hAnsi="Consolas" w:cs="Consolas"/>
          <w:sz w:val="19"/>
          <w:szCs w:val="19"/>
          <w:lang w:val="en-US"/>
        </w:rPr>
        <w:t xml:space="preserve"> {</w:t>
      </w:r>
    </w:p>
    <w:p w:rsidR="00C1776C" w:rsidRPr="006E6A7A" w:rsidRDefault="00C1776C" w:rsidP="00C1776C">
      <w:pPr>
        <w:autoSpaceDE w:val="0"/>
        <w:autoSpaceDN w:val="0"/>
        <w:adjustRightInd w:val="0"/>
        <w:spacing w:line="240" w:lineRule="auto"/>
        <w:ind w:firstLine="0"/>
        <w:rPr>
          <w:rFonts w:ascii="Consolas" w:eastAsia="Calibri" w:hAnsi="Consolas" w:cs="Consolas"/>
          <w:sz w:val="19"/>
          <w:szCs w:val="19"/>
          <w:lang w:val="en-US"/>
        </w:rPr>
      </w:pPr>
      <w:r w:rsidRPr="006E6A7A">
        <w:rPr>
          <w:rFonts w:ascii="Consolas" w:eastAsia="Calibri" w:hAnsi="Consolas" w:cs="Consolas"/>
          <w:sz w:val="19"/>
          <w:szCs w:val="19"/>
          <w:lang w:val="en-US"/>
        </w:rPr>
        <w:t xml:space="preserve">        </w:t>
      </w:r>
      <w:r w:rsidRPr="00C1776C">
        <w:rPr>
          <w:rFonts w:ascii="Consolas" w:eastAsia="Calibri" w:hAnsi="Consolas" w:cs="Consolas"/>
          <w:sz w:val="19"/>
          <w:szCs w:val="19"/>
          <w:lang w:val="en-US"/>
        </w:rPr>
        <w:t>FXMLLoader</w:t>
      </w:r>
      <w:r w:rsidRPr="006E6A7A">
        <w:rPr>
          <w:rFonts w:ascii="Consolas" w:eastAsia="Calibri" w:hAnsi="Consolas" w:cs="Consolas"/>
          <w:sz w:val="19"/>
          <w:szCs w:val="19"/>
          <w:lang w:val="en-US"/>
        </w:rPr>
        <w:t xml:space="preserve"> </w:t>
      </w:r>
      <w:r w:rsidRPr="00C1776C">
        <w:rPr>
          <w:rFonts w:ascii="Consolas" w:eastAsia="Calibri" w:hAnsi="Consolas" w:cs="Consolas"/>
          <w:sz w:val="19"/>
          <w:szCs w:val="19"/>
          <w:lang w:val="en-US"/>
        </w:rPr>
        <w:t>loaderMenu</w:t>
      </w:r>
      <w:r w:rsidRPr="006E6A7A">
        <w:rPr>
          <w:rFonts w:ascii="Consolas" w:eastAsia="Calibri" w:hAnsi="Consolas" w:cs="Consolas"/>
          <w:sz w:val="19"/>
          <w:szCs w:val="19"/>
          <w:lang w:val="en-US"/>
        </w:rPr>
        <w:t xml:space="preserve"> = </w:t>
      </w:r>
      <w:r w:rsidRPr="00C1776C">
        <w:rPr>
          <w:rFonts w:ascii="Consolas" w:eastAsia="Calibri" w:hAnsi="Consolas" w:cs="Consolas"/>
          <w:sz w:val="19"/>
          <w:szCs w:val="19"/>
          <w:lang w:val="en-US"/>
        </w:rPr>
        <w:t>new</w:t>
      </w:r>
      <w:r w:rsidRPr="006E6A7A">
        <w:rPr>
          <w:rFonts w:ascii="Consolas" w:eastAsia="Calibri" w:hAnsi="Consolas" w:cs="Consolas"/>
          <w:sz w:val="19"/>
          <w:szCs w:val="19"/>
          <w:lang w:val="en-US"/>
        </w:rPr>
        <w:t xml:space="preserve"> </w:t>
      </w:r>
      <w:proofErr w:type="gramStart"/>
      <w:r w:rsidRPr="00C1776C">
        <w:rPr>
          <w:rFonts w:ascii="Consolas" w:eastAsia="Calibri" w:hAnsi="Consolas" w:cs="Consolas"/>
          <w:sz w:val="19"/>
          <w:szCs w:val="19"/>
          <w:lang w:val="en-US"/>
        </w:rPr>
        <w:t>FXMLLoader</w:t>
      </w:r>
      <w:r w:rsidRPr="006E6A7A">
        <w:rPr>
          <w:rFonts w:ascii="Consolas" w:eastAsia="Calibri" w:hAnsi="Consolas" w:cs="Consolas"/>
          <w:sz w:val="19"/>
          <w:szCs w:val="19"/>
          <w:lang w:val="en-US"/>
        </w:rPr>
        <w:t>(</w:t>
      </w:r>
      <w:proofErr w:type="gramEnd"/>
      <w:r w:rsidRPr="006E6A7A">
        <w:rPr>
          <w:rFonts w:ascii="Consolas" w:eastAsia="Calibri" w:hAnsi="Consolas" w:cs="Consolas"/>
          <w:sz w:val="19"/>
          <w:szCs w:val="19"/>
          <w:lang w:val="en-US"/>
        </w:rPr>
        <w:t>);</w:t>
      </w:r>
    </w:p>
    <w:p w:rsidR="00C1776C" w:rsidRPr="00C1776C" w:rsidRDefault="00C1776C" w:rsidP="00C1776C">
      <w:pPr>
        <w:autoSpaceDE w:val="0"/>
        <w:autoSpaceDN w:val="0"/>
        <w:adjustRightInd w:val="0"/>
        <w:spacing w:line="240" w:lineRule="auto"/>
        <w:ind w:firstLine="0"/>
        <w:rPr>
          <w:rFonts w:ascii="Consolas" w:eastAsia="Calibri" w:hAnsi="Consolas" w:cs="Consolas"/>
          <w:sz w:val="19"/>
          <w:szCs w:val="19"/>
          <w:lang w:val="en-US"/>
        </w:rPr>
      </w:pPr>
      <w:r w:rsidRPr="006E6A7A">
        <w:rPr>
          <w:rFonts w:ascii="Consolas" w:eastAsia="Calibri" w:hAnsi="Consolas" w:cs="Consolas"/>
          <w:sz w:val="19"/>
          <w:szCs w:val="19"/>
          <w:lang w:val="en-US"/>
        </w:rPr>
        <w:t xml:space="preserve">        </w:t>
      </w:r>
      <w:r w:rsidRPr="00C1776C">
        <w:rPr>
          <w:rFonts w:ascii="Consolas" w:eastAsia="Calibri" w:hAnsi="Consolas" w:cs="Consolas"/>
          <w:sz w:val="19"/>
          <w:szCs w:val="19"/>
          <w:lang w:val="en-US"/>
        </w:rPr>
        <w:t>loaderMenu</w:t>
      </w:r>
      <w:r w:rsidRPr="006E6A7A">
        <w:rPr>
          <w:rFonts w:ascii="Consolas" w:eastAsia="Calibri" w:hAnsi="Consolas" w:cs="Consolas"/>
          <w:sz w:val="19"/>
          <w:szCs w:val="19"/>
          <w:lang w:val="en-US"/>
        </w:rPr>
        <w:t>.</w:t>
      </w:r>
      <w:r w:rsidRPr="00C1776C">
        <w:rPr>
          <w:rFonts w:ascii="Consolas" w:eastAsia="Calibri" w:hAnsi="Consolas" w:cs="Consolas"/>
          <w:sz w:val="19"/>
          <w:szCs w:val="19"/>
          <w:lang w:val="en-US"/>
        </w:rPr>
        <w:t>setLocation(</w:t>
      </w:r>
      <w:proofErr w:type="gramStart"/>
      <w:r w:rsidRPr="00C1776C">
        <w:rPr>
          <w:rFonts w:ascii="Consolas" w:eastAsia="Calibri" w:hAnsi="Consolas" w:cs="Consolas"/>
          <w:sz w:val="19"/>
          <w:szCs w:val="19"/>
          <w:lang w:val="en-US"/>
        </w:rPr>
        <w:t>EconomistWorkstation.class.getResource</w:t>
      </w:r>
      <w:proofErr w:type="gramEnd"/>
      <w:r w:rsidRPr="00C1776C">
        <w:rPr>
          <w:rFonts w:ascii="Consolas" w:eastAsia="Calibri" w:hAnsi="Consolas" w:cs="Consolas"/>
          <w:sz w:val="19"/>
          <w:szCs w:val="19"/>
          <w:lang w:val="en-US"/>
        </w:rPr>
        <w:t>("View/Menu.fxml"));</w:t>
      </w:r>
    </w:p>
    <w:p w:rsidR="00C1776C" w:rsidRPr="00C1776C" w:rsidRDefault="00C1776C" w:rsidP="00C1776C">
      <w:pPr>
        <w:autoSpaceDE w:val="0"/>
        <w:autoSpaceDN w:val="0"/>
        <w:adjustRightInd w:val="0"/>
        <w:spacing w:line="240" w:lineRule="auto"/>
        <w:ind w:firstLine="0"/>
        <w:rPr>
          <w:rFonts w:ascii="Consolas" w:eastAsia="Calibri" w:hAnsi="Consolas" w:cs="Consolas"/>
          <w:sz w:val="19"/>
          <w:szCs w:val="19"/>
          <w:lang w:val="en-US"/>
        </w:rPr>
      </w:pPr>
      <w:r w:rsidRPr="00C1776C">
        <w:rPr>
          <w:rFonts w:ascii="Consolas" w:eastAsia="Calibri" w:hAnsi="Consolas" w:cs="Consolas"/>
          <w:sz w:val="19"/>
          <w:szCs w:val="19"/>
          <w:lang w:val="en-US"/>
        </w:rPr>
        <w:t xml:space="preserve">        menu = (MenuBar) loaderMenu.load();</w:t>
      </w:r>
    </w:p>
    <w:p w:rsidR="00C1776C" w:rsidRPr="00C1776C" w:rsidRDefault="00C1776C" w:rsidP="00C1776C">
      <w:pPr>
        <w:autoSpaceDE w:val="0"/>
        <w:autoSpaceDN w:val="0"/>
        <w:adjustRightInd w:val="0"/>
        <w:spacing w:line="240" w:lineRule="auto"/>
        <w:ind w:firstLine="0"/>
        <w:rPr>
          <w:rFonts w:ascii="Consolas" w:eastAsia="Calibri" w:hAnsi="Consolas" w:cs="Consolas"/>
          <w:sz w:val="19"/>
          <w:szCs w:val="19"/>
          <w:lang w:val="en-US"/>
        </w:rPr>
      </w:pPr>
    </w:p>
    <w:p w:rsidR="00C1776C" w:rsidRPr="00C1776C" w:rsidRDefault="00C1776C" w:rsidP="00C1776C">
      <w:pPr>
        <w:autoSpaceDE w:val="0"/>
        <w:autoSpaceDN w:val="0"/>
        <w:adjustRightInd w:val="0"/>
        <w:spacing w:line="240" w:lineRule="auto"/>
        <w:ind w:firstLine="0"/>
        <w:rPr>
          <w:rFonts w:ascii="Consolas" w:eastAsia="Calibri" w:hAnsi="Consolas" w:cs="Consolas"/>
          <w:sz w:val="19"/>
          <w:szCs w:val="19"/>
          <w:lang w:val="en-US"/>
        </w:rPr>
      </w:pPr>
      <w:r w:rsidRPr="00C1776C">
        <w:rPr>
          <w:rFonts w:ascii="Consolas" w:eastAsia="Calibri" w:hAnsi="Consolas" w:cs="Consolas"/>
          <w:sz w:val="19"/>
          <w:szCs w:val="19"/>
          <w:lang w:val="en-US"/>
        </w:rPr>
        <w:t xml:space="preserve">        rootLayout.setTop(menu); </w:t>
      </w:r>
    </w:p>
    <w:p w:rsidR="00C1776C" w:rsidRPr="00C1776C" w:rsidRDefault="00C1776C" w:rsidP="00C1776C">
      <w:pPr>
        <w:autoSpaceDE w:val="0"/>
        <w:autoSpaceDN w:val="0"/>
        <w:adjustRightInd w:val="0"/>
        <w:spacing w:line="240" w:lineRule="auto"/>
        <w:ind w:firstLine="0"/>
        <w:rPr>
          <w:rFonts w:ascii="Consolas" w:eastAsia="Calibri" w:hAnsi="Consolas" w:cs="Consolas"/>
          <w:sz w:val="19"/>
          <w:szCs w:val="19"/>
          <w:lang w:val="en-US"/>
        </w:rPr>
      </w:pPr>
      <w:r w:rsidRPr="00C1776C">
        <w:rPr>
          <w:rFonts w:ascii="Consolas" w:eastAsia="Calibri" w:hAnsi="Consolas" w:cs="Consolas"/>
          <w:sz w:val="19"/>
          <w:szCs w:val="19"/>
          <w:lang w:val="en-US"/>
        </w:rPr>
        <w:t xml:space="preserve">        </w:t>
      </w:r>
    </w:p>
    <w:p w:rsidR="00C1776C" w:rsidRPr="00C1776C" w:rsidRDefault="00C1776C" w:rsidP="00C1776C">
      <w:pPr>
        <w:autoSpaceDE w:val="0"/>
        <w:autoSpaceDN w:val="0"/>
        <w:adjustRightInd w:val="0"/>
        <w:spacing w:line="240" w:lineRule="auto"/>
        <w:ind w:firstLine="0"/>
        <w:rPr>
          <w:rFonts w:ascii="Consolas" w:eastAsia="Calibri" w:hAnsi="Consolas" w:cs="Consolas"/>
          <w:sz w:val="19"/>
          <w:szCs w:val="19"/>
          <w:lang w:val="en-US"/>
        </w:rPr>
      </w:pPr>
      <w:r w:rsidRPr="00C1776C">
        <w:rPr>
          <w:rFonts w:ascii="Consolas" w:eastAsia="Calibri" w:hAnsi="Consolas" w:cs="Consolas"/>
          <w:sz w:val="19"/>
          <w:szCs w:val="19"/>
          <w:lang w:val="en-US"/>
        </w:rPr>
        <w:t xml:space="preserve">        MenuController controller = loaderMenu.getController();</w:t>
      </w:r>
    </w:p>
    <w:p w:rsidR="00C1776C" w:rsidRPr="00C1776C" w:rsidRDefault="00C1776C" w:rsidP="00C1776C">
      <w:pPr>
        <w:autoSpaceDE w:val="0"/>
        <w:autoSpaceDN w:val="0"/>
        <w:adjustRightInd w:val="0"/>
        <w:spacing w:line="240" w:lineRule="auto"/>
        <w:ind w:firstLine="0"/>
        <w:rPr>
          <w:rFonts w:ascii="Consolas" w:eastAsia="Calibri" w:hAnsi="Consolas" w:cs="Consolas"/>
          <w:sz w:val="19"/>
          <w:szCs w:val="19"/>
          <w:lang w:val="en-US"/>
        </w:rPr>
      </w:pPr>
      <w:r w:rsidRPr="00C1776C">
        <w:rPr>
          <w:rFonts w:ascii="Consolas" w:eastAsia="Calibri" w:hAnsi="Consolas" w:cs="Consolas"/>
          <w:sz w:val="19"/>
          <w:szCs w:val="19"/>
          <w:lang w:val="en-US"/>
        </w:rPr>
        <w:t xml:space="preserve">        </w:t>
      </w:r>
      <w:proofErr w:type="gramStart"/>
      <w:r w:rsidRPr="00C1776C">
        <w:rPr>
          <w:rFonts w:ascii="Consolas" w:eastAsia="Calibri" w:hAnsi="Consolas" w:cs="Consolas"/>
          <w:sz w:val="19"/>
          <w:szCs w:val="19"/>
          <w:lang w:val="en-US"/>
        </w:rPr>
        <w:t>controller.setRoot</w:t>
      </w:r>
      <w:proofErr w:type="gramEnd"/>
      <w:r w:rsidRPr="00C1776C">
        <w:rPr>
          <w:rFonts w:ascii="Consolas" w:eastAsia="Calibri" w:hAnsi="Consolas" w:cs="Consolas"/>
          <w:sz w:val="19"/>
          <w:szCs w:val="19"/>
          <w:lang w:val="en-US"/>
        </w:rPr>
        <w:t>(rootLayout);</w:t>
      </w:r>
    </w:p>
    <w:p w:rsidR="00C1776C" w:rsidRPr="00C1776C" w:rsidRDefault="00C1776C" w:rsidP="00C1776C">
      <w:pPr>
        <w:autoSpaceDE w:val="0"/>
        <w:autoSpaceDN w:val="0"/>
        <w:adjustRightInd w:val="0"/>
        <w:spacing w:line="240" w:lineRule="auto"/>
        <w:ind w:firstLine="0"/>
        <w:rPr>
          <w:rFonts w:ascii="Consolas" w:eastAsia="Calibri" w:hAnsi="Consolas" w:cs="Consolas"/>
          <w:sz w:val="19"/>
          <w:szCs w:val="19"/>
          <w:lang w:val="en-US"/>
        </w:rPr>
      </w:pPr>
      <w:r w:rsidRPr="00C1776C">
        <w:rPr>
          <w:rFonts w:ascii="Consolas" w:eastAsia="Calibri" w:hAnsi="Consolas" w:cs="Consolas"/>
          <w:sz w:val="19"/>
          <w:szCs w:val="19"/>
          <w:lang w:val="en-US"/>
        </w:rPr>
        <w:t xml:space="preserve">        </w:t>
      </w:r>
      <w:proofErr w:type="gramStart"/>
      <w:r w:rsidRPr="00C1776C">
        <w:rPr>
          <w:rFonts w:ascii="Consolas" w:eastAsia="Calibri" w:hAnsi="Consolas" w:cs="Consolas"/>
          <w:sz w:val="19"/>
          <w:szCs w:val="19"/>
          <w:lang w:val="en-US"/>
        </w:rPr>
        <w:t>controller.setDialogStage</w:t>
      </w:r>
      <w:proofErr w:type="gramEnd"/>
      <w:r w:rsidRPr="00C1776C">
        <w:rPr>
          <w:rFonts w:ascii="Consolas" w:eastAsia="Calibri" w:hAnsi="Consolas" w:cs="Consolas"/>
          <w:sz w:val="19"/>
          <w:szCs w:val="19"/>
          <w:lang w:val="en-US"/>
        </w:rPr>
        <w:t>(primaryStage);</w:t>
      </w:r>
    </w:p>
    <w:p w:rsidR="00C771EE" w:rsidRDefault="00C1776C" w:rsidP="00C1776C">
      <w:pPr>
        <w:autoSpaceDE w:val="0"/>
        <w:autoSpaceDN w:val="0"/>
        <w:adjustRightInd w:val="0"/>
        <w:spacing w:line="240" w:lineRule="auto"/>
        <w:ind w:firstLine="0"/>
        <w:rPr>
          <w:rFonts w:ascii="Consolas" w:eastAsia="Calibri" w:hAnsi="Consolas" w:cs="Consolas"/>
          <w:sz w:val="19"/>
          <w:szCs w:val="19"/>
          <w:lang w:val="en-US"/>
        </w:rPr>
      </w:pPr>
      <w:r w:rsidRPr="00C1776C">
        <w:rPr>
          <w:rFonts w:ascii="Consolas" w:eastAsia="Calibri" w:hAnsi="Consolas" w:cs="Consolas"/>
          <w:sz w:val="19"/>
          <w:szCs w:val="19"/>
          <w:lang w:val="en-US"/>
        </w:rPr>
        <w:t xml:space="preserve">    }</w:t>
      </w:r>
    </w:p>
    <w:p w:rsidR="00C1776C" w:rsidRPr="00CB6797" w:rsidRDefault="00C1776C" w:rsidP="00C1776C">
      <w:pPr>
        <w:spacing w:before="120" w:after="240"/>
        <w:ind w:firstLine="0"/>
        <w:jc w:val="center"/>
        <w:rPr>
          <w:szCs w:val="28"/>
          <w:lang w:val="en-US"/>
        </w:rPr>
      </w:pPr>
      <w:r>
        <w:rPr>
          <w:szCs w:val="28"/>
        </w:rPr>
        <w:t>Листинг</w:t>
      </w:r>
      <w:r w:rsidRPr="00C1776C">
        <w:rPr>
          <w:szCs w:val="28"/>
          <w:lang w:val="en-US"/>
        </w:rPr>
        <w:t xml:space="preserve"> </w:t>
      </w:r>
      <w:r w:rsidR="00537479" w:rsidRPr="006E6A7A">
        <w:rPr>
          <w:szCs w:val="28"/>
          <w:lang w:val="en-US"/>
        </w:rPr>
        <w:t>5</w:t>
      </w:r>
      <w:r w:rsidRPr="00C1776C">
        <w:rPr>
          <w:szCs w:val="28"/>
          <w:lang w:val="en-US"/>
        </w:rPr>
        <w:t>.</w:t>
      </w:r>
      <w:r w:rsidRPr="00CB6797">
        <w:rPr>
          <w:szCs w:val="28"/>
          <w:lang w:val="en-US"/>
        </w:rPr>
        <w:t>3</w:t>
      </w:r>
      <w:r w:rsidRPr="00C1776C">
        <w:rPr>
          <w:szCs w:val="28"/>
          <w:lang w:val="en-US"/>
        </w:rPr>
        <w:t xml:space="preserve"> </w:t>
      </w:r>
      <w:r>
        <w:rPr>
          <w:szCs w:val="28"/>
        </w:rPr>
        <w:t>Инициализация</w:t>
      </w:r>
      <w:r w:rsidRPr="00C1776C">
        <w:rPr>
          <w:szCs w:val="28"/>
          <w:lang w:val="en-US"/>
        </w:rPr>
        <w:t xml:space="preserve"> </w:t>
      </w:r>
      <w:r>
        <w:rPr>
          <w:szCs w:val="28"/>
        </w:rPr>
        <w:t>меню</w:t>
      </w:r>
    </w:p>
    <w:p w:rsidR="00C1776C" w:rsidRDefault="00C1776C" w:rsidP="003A2851">
      <w:pPr>
        <w:jc w:val="both"/>
        <w:rPr>
          <w:szCs w:val="28"/>
        </w:rPr>
      </w:pPr>
      <w:r>
        <w:rPr>
          <w:szCs w:val="28"/>
        </w:rPr>
        <w:lastRenderedPageBreak/>
        <w:t xml:space="preserve">В проекте все методы, содержащие логику загрузки </w:t>
      </w:r>
      <w:r>
        <w:rPr>
          <w:szCs w:val="28"/>
          <w:lang w:val="en-US"/>
        </w:rPr>
        <w:t>FXML</w:t>
      </w:r>
      <w:r w:rsidRPr="00C1776C">
        <w:rPr>
          <w:szCs w:val="28"/>
        </w:rPr>
        <w:t xml:space="preserve"> </w:t>
      </w:r>
      <w:proofErr w:type="gramStart"/>
      <w:r>
        <w:rPr>
          <w:szCs w:val="28"/>
        </w:rPr>
        <w:t>файла</w:t>
      </w:r>
      <w:proofErr w:type="gramEnd"/>
      <w:r>
        <w:rPr>
          <w:szCs w:val="28"/>
        </w:rPr>
        <w:t xml:space="preserve"> либо обрабатывают исключение с помощью блока </w:t>
      </w:r>
      <w:r>
        <w:rPr>
          <w:szCs w:val="28"/>
          <w:lang w:val="en-US"/>
        </w:rPr>
        <w:t>try</w:t>
      </w:r>
      <w:r w:rsidRPr="00C1776C">
        <w:rPr>
          <w:szCs w:val="28"/>
        </w:rPr>
        <w:t>-</w:t>
      </w:r>
      <w:r>
        <w:rPr>
          <w:szCs w:val="28"/>
          <w:lang w:val="en-US"/>
        </w:rPr>
        <w:t>catch</w:t>
      </w:r>
      <w:r w:rsidRPr="00C1776C">
        <w:rPr>
          <w:szCs w:val="28"/>
        </w:rPr>
        <w:t xml:space="preserve">, </w:t>
      </w:r>
      <w:r>
        <w:rPr>
          <w:szCs w:val="28"/>
        </w:rPr>
        <w:t>либо, как в листингах выше, пропускают его в вызывающий метод.</w:t>
      </w:r>
    </w:p>
    <w:p w:rsidR="0081081F" w:rsidRPr="0081081F" w:rsidRDefault="0081081F" w:rsidP="003A2851">
      <w:pPr>
        <w:jc w:val="both"/>
        <w:rPr>
          <w:szCs w:val="28"/>
        </w:rPr>
      </w:pPr>
      <w:r>
        <w:rPr>
          <w:szCs w:val="28"/>
        </w:rPr>
        <w:t xml:space="preserve">Для подключения к базе данных используется класс </w:t>
      </w:r>
      <w:r>
        <w:rPr>
          <w:szCs w:val="28"/>
          <w:lang w:val="en-US"/>
        </w:rPr>
        <w:t>Database</w:t>
      </w:r>
      <w:r w:rsidRPr="0081081F">
        <w:rPr>
          <w:szCs w:val="28"/>
        </w:rPr>
        <w:t xml:space="preserve">, </w:t>
      </w:r>
      <w:r>
        <w:rPr>
          <w:szCs w:val="28"/>
        </w:rPr>
        <w:t xml:space="preserve">который инкапсулирует в себе подключение через метод </w:t>
      </w:r>
      <w:r>
        <w:rPr>
          <w:szCs w:val="28"/>
          <w:lang w:val="en-US"/>
        </w:rPr>
        <w:t>connect</w:t>
      </w:r>
      <w:r w:rsidRPr="0081081F">
        <w:rPr>
          <w:szCs w:val="28"/>
        </w:rPr>
        <w:t xml:space="preserve"> (</w:t>
      </w:r>
      <w:r>
        <w:rPr>
          <w:szCs w:val="28"/>
        </w:rPr>
        <w:t>см. листинг</w:t>
      </w:r>
      <w:r w:rsidR="00537479">
        <w:rPr>
          <w:szCs w:val="28"/>
        </w:rPr>
        <w:t xml:space="preserve"> 5</w:t>
      </w:r>
      <w:r>
        <w:rPr>
          <w:szCs w:val="28"/>
        </w:rPr>
        <w:t>.4).</w:t>
      </w:r>
    </w:p>
    <w:p w:rsidR="0081081F" w:rsidRPr="003014D2"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rPr>
        <w:t xml:space="preserve">    </w:t>
      </w:r>
      <w:r w:rsidRPr="0081081F">
        <w:rPr>
          <w:rFonts w:ascii="Consolas" w:eastAsia="Calibri" w:hAnsi="Consolas" w:cs="Consolas"/>
          <w:sz w:val="19"/>
          <w:szCs w:val="19"/>
          <w:lang w:val="en-US"/>
        </w:rPr>
        <w:t>private</w:t>
      </w:r>
      <w:r w:rsidRPr="003014D2">
        <w:rPr>
          <w:rFonts w:ascii="Consolas" w:eastAsia="Calibri" w:hAnsi="Consolas" w:cs="Consolas"/>
          <w:sz w:val="19"/>
          <w:szCs w:val="19"/>
          <w:lang w:val="en-US"/>
        </w:rPr>
        <w:t xml:space="preserve"> </w:t>
      </w:r>
      <w:r w:rsidRPr="0081081F">
        <w:rPr>
          <w:rFonts w:ascii="Consolas" w:eastAsia="Calibri" w:hAnsi="Consolas" w:cs="Consolas"/>
          <w:sz w:val="19"/>
          <w:szCs w:val="19"/>
          <w:lang w:val="en-US"/>
        </w:rPr>
        <w:t>void</w:t>
      </w:r>
      <w:r w:rsidRPr="003014D2">
        <w:rPr>
          <w:rFonts w:ascii="Consolas" w:eastAsia="Calibri" w:hAnsi="Consolas" w:cs="Consolas"/>
          <w:sz w:val="19"/>
          <w:szCs w:val="19"/>
          <w:lang w:val="en-US"/>
        </w:rPr>
        <w:t xml:space="preserve"> </w:t>
      </w:r>
      <w:proofErr w:type="gramStart"/>
      <w:r w:rsidRPr="0081081F">
        <w:rPr>
          <w:rFonts w:ascii="Consolas" w:eastAsia="Calibri" w:hAnsi="Consolas" w:cs="Consolas"/>
          <w:sz w:val="19"/>
          <w:szCs w:val="19"/>
          <w:lang w:val="en-US"/>
        </w:rPr>
        <w:t>connect</w:t>
      </w:r>
      <w:proofErr w:type="gramEnd"/>
      <w:r w:rsidRPr="003014D2">
        <w:rPr>
          <w:rFonts w:ascii="Consolas" w:eastAsia="Calibri" w:hAnsi="Consolas" w:cs="Consolas"/>
          <w:sz w:val="19"/>
          <w:szCs w:val="19"/>
          <w:lang w:val="en-US"/>
        </w:rPr>
        <w:t xml:space="preserve"> () {</w:t>
      </w:r>
    </w:p>
    <w:p w:rsidR="0081081F" w:rsidRPr="003014D2"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3014D2">
        <w:rPr>
          <w:rFonts w:ascii="Consolas" w:eastAsia="Calibri" w:hAnsi="Consolas" w:cs="Consolas"/>
          <w:sz w:val="19"/>
          <w:szCs w:val="19"/>
          <w:lang w:val="en-US"/>
        </w:rPr>
        <w:t xml:space="preserve">        </w:t>
      </w:r>
      <w:r w:rsidRPr="0081081F">
        <w:rPr>
          <w:rFonts w:ascii="Consolas" w:eastAsia="Calibri" w:hAnsi="Consolas" w:cs="Consolas"/>
          <w:sz w:val="19"/>
          <w:szCs w:val="19"/>
          <w:lang w:val="en-US"/>
        </w:rPr>
        <w:t>try</w:t>
      </w:r>
      <w:r w:rsidRPr="003014D2">
        <w:rPr>
          <w:rFonts w:ascii="Consolas" w:eastAsia="Calibri" w:hAnsi="Consolas" w:cs="Consolas"/>
          <w:sz w:val="19"/>
          <w:szCs w:val="19"/>
          <w:lang w:val="en-US"/>
        </w:rPr>
        <w:t xml:space="preserve"> {</w:t>
      </w:r>
    </w:p>
    <w:p w:rsidR="0081081F" w:rsidRPr="00B066E5"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3014D2">
        <w:rPr>
          <w:rFonts w:ascii="Consolas" w:eastAsia="Calibri" w:hAnsi="Consolas" w:cs="Consolas"/>
          <w:sz w:val="19"/>
          <w:szCs w:val="19"/>
          <w:lang w:val="en-US"/>
        </w:rPr>
        <w:t xml:space="preserve">            </w:t>
      </w:r>
      <w:r w:rsidRPr="0081081F">
        <w:rPr>
          <w:rFonts w:ascii="Consolas" w:eastAsia="Calibri" w:hAnsi="Consolas" w:cs="Consolas"/>
          <w:sz w:val="19"/>
          <w:szCs w:val="19"/>
          <w:lang w:val="en-US"/>
        </w:rPr>
        <w:t>Class</w:t>
      </w:r>
      <w:r w:rsidRPr="00B066E5">
        <w:rPr>
          <w:rFonts w:ascii="Consolas" w:eastAsia="Calibri" w:hAnsi="Consolas" w:cs="Consolas"/>
          <w:sz w:val="19"/>
          <w:szCs w:val="19"/>
          <w:lang w:val="en-US"/>
        </w:rPr>
        <w:t>.</w:t>
      </w:r>
      <w:r w:rsidRPr="0081081F">
        <w:rPr>
          <w:rFonts w:ascii="Consolas" w:eastAsia="Calibri" w:hAnsi="Consolas" w:cs="Consolas"/>
          <w:sz w:val="19"/>
          <w:szCs w:val="19"/>
          <w:lang w:val="en-US"/>
        </w:rPr>
        <w:t>forName</w:t>
      </w:r>
      <w:r w:rsidRPr="00B066E5">
        <w:rPr>
          <w:rFonts w:ascii="Consolas" w:eastAsia="Calibri" w:hAnsi="Consolas" w:cs="Consolas"/>
          <w:sz w:val="19"/>
          <w:szCs w:val="19"/>
          <w:lang w:val="en-US"/>
        </w:rPr>
        <w:t>("</w:t>
      </w:r>
      <w:r w:rsidRPr="0081081F">
        <w:rPr>
          <w:rFonts w:ascii="Consolas" w:eastAsia="Calibri" w:hAnsi="Consolas" w:cs="Consolas"/>
          <w:sz w:val="19"/>
          <w:szCs w:val="19"/>
          <w:lang w:val="en-US"/>
        </w:rPr>
        <w:t>org</w:t>
      </w:r>
      <w:r w:rsidRPr="00B066E5">
        <w:rPr>
          <w:rFonts w:ascii="Consolas" w:eastAsia="Calibri" w:hAnsi="Consolas" w:cs="Consolas"/>
          <w:sz w:val="19"/>
          <w:szCs w:val="19"/>
          <w:lang w:val="en-US"/>
        </w:rPr>
        <w:t>.</w:t>
      </w:r>
      <w:r w:rsidRPr="0081081F">
        <w:rPr>
          <w:rFonts w:ascii="Consolas" w:eastAsia="Calibri" w:hAnsi="Consolas" w:cs="Consolas"/>
          <w:sz w:val="19"/>
          <w:szCs w:val="19"/>
          <w:lang w:val="en-US"/>
        </w:rPr>
        <w:t>h</w:t>
      </w:r>
      <w:proofErr w:type="gramStart"/>
      <w:r w:rsidRPr="00B066E5">
        <w:rPr>
          <w:rFonts w:ascii="Consolas" w:eastAsia="Calibri" w:hAnsi="Consolas" w:cs="Consolas"/>
          <w:sz w:val="19"/>
          <w:szCs w:val="19"/>
          <w:lang w:val="en-US"/>
        </w:rPr>
        <w:t>2.</w:t>
      </w:r>
      <w:r w:rsidRPr="0081081F">
        <w:rPr>
          <w:rFonts w:ascii="Consolas" w:eastAsia="Calibri" w:hAnsi="Consolas" w:cs="Consolas"/>
          <w:sz w:val="19"/>
          <w:szCs w:val="19"/>
          <w:lang w:val="en-US"/>
        </w:rPr>
        <w:t>Driver</w:t>
      </w:r>
      <w:proofErr w:type="gramEnd"/>
      <w:r w:rsidRPr="00B066E5">
        <w:rPr>
          <w:rFonts w:ascii="Consolas" w:eastAsia="Calibri" w:hAnsi="Consolas" w:cs="Consolas"/>
          <w:sz w:val="19"/>
          <w:szCs w:val="19"/>
          <w:lang w:val="en-US"/>
        </w:rPr>
        <w:t>");</w:t>
      </w:r>
    </w:p>
    <w:p w:rsidR="0081081F" w:rsidRPr="00B066E5" w:rsidRDefault="0081081F" w:rsidP="0081081F">
      <w:pPr>
        <w:autoSpaceDE w:val="0"/>
        <w:autoSpaceDN w:val="0"/>
        <w:adjustRightInd w:val="0"/>
        <w:spacing w:line="240" w:lineRule="auto"/>
        <w:ind w:firstLine="0"/>
        <w:rPr>
          <w:rFonts w:ascii="Consolas" w:eastAsia="Calibri" w:hAnsi="Consolas" w:cs="Consolas"/>
          <w:sz w:val="19"/>
          <w:szCs w:val="19"/>
          <w:lang w:val="en-US"/>
        </w:rPr>
      </w:pP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B066E5">
        <w:rPr>
          <w:rFonts w:ascii="Consolas" w:eastAsia="Calibri" w:hAnsi="Consolas" w:cs="Consolas"/>
          <w:sz w:val="19"/>
          <w:szCs w:val="19"/>
          <w:lang w:val="en-US"/>
        </w:rPr>
        <w:t xml:space="preserve">            </w:t>
      </w:r>
      <w:r w:rsidRPr="0081081F">
        <w:rPr>
          <w:rFonts w:ascii="Consolas" w:eastAsia="Calibri" w:hAnsi="Consolas" w:cs="Consolas"/>
          <w:sz w:val="19"/>
          <w:szCs w:val="19"/>
          <w:lang w:val="en-US"/>
        </w:rPr>
        <w:t>props</w:t>
      </w:r>
      <w:r w:rsidRPr="00B066E5">
        <w:rPr>
          <w:rFonts w:ascii="Consolas" w:eastAsia="Calibri" w:hAnsi="Consolas" w:cs="Consolas"/>
          <w:sz w:val="19"/>
          <w:szCs w:val="19"/>
          <w:lang w:val="en-US"/>
        </w:rPr>
        <w:t xml:space="preserve"> = </w:t>
      </w:r>
      <w:r w:rsidRPr="0081081F">
        <w:rPr>
          <w:rFonts w:ascii="Consolas" w:eastAsia="Calibri" w:hAnsi="Consolas" w:cs="Consolas"/>
          <w:sz w:val="19"/>
          <w:szCs w:val="19"/>
          <w:lang w:val="en-US"/>
        </w:rPr>
        <w:t>new</w:t>
      </w:r>
      <w:r w:rsidRPr="00B066E5">
        <w:rPr>
          <w:rFonts w:ascii="Consolas" w:eastAsia="Calibri" w:hAnsi="Consolas" w:cs="Consolas"/>
          <w:sz w:val="19"/>
          <w:szCs w:val="19"/>
          <w:lang w:val="en-US"/>
        </w:rPr>
        <w:t xml:space="preserve"> </w:t>
      </w:r>
      <w:proofErr w:type="gramStart"/>
      <w:r w:rsidRPr="0081081F">
        <w:rPr>
          <w:rFonts w:ascii="Consolas" w:eastAsia="Calibri" w:hAnsi="Consolas" w:cs="Consolas"/>
          <w:sz w:val="19"/>
          <w:szCs w:val="19"/>
          <w:lang w:val="en-US"/>
        </w:rPr>
        <w:t>Properties</w:t>
      </w:r>
      <w:r w:rsidRPr="00B066E5">
        <w:rPr>
          <w:rFonts w:ascii="Consolas" w:eastAsia="Calibri" w:hAnsi="Consolas" w:cs="Consolas"/>
          <w:sz w:val="19"/>
          <w:szCs w:val="19"/>
          <w:lang w:val="en-US"/>
        </w:rPr>
        <w:t>(</w:t>
      </w:r>
      <w:proofErr w:type="gramEnd"/>
      <w:r w:rsidRPr="0081081F">
        <w:rPr>
          <w:rFonts w:ascii="Consolas" w:eastAsia="Calibri" w:hAnsi="Consolas" w:cs="Consolas"/>
          <w:sz w:val="19"/>
          <w:szCs w:val="19"/>
          <w:lang w:val="en-US"/>
        </w:rPr>
        <w:t>);</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w:t>
      </w:r>
      <w:proofErr w:type="gramStart"/>
      <w:r w:rsidRPr="0081081F">
        <w:rPr>
          <w:rFonts w:ascii="Consolas" w:eastAsia="Calibri" w:hAnsi="Consolas" w:cs="Consolas"/>
          <w:sz w:val="19"/>
          <w:szCs w:val="19"/>
          <w:lang w:val="en-US"/>
        </w:rPr>
        <w:t>try(</w:t>
      </w:r>
      <w:proofErr w:type="gramEnd"/>
      <w:r w:rsidRPr="0081081F">
        <w:rPr>
          <w:rFonts w:ascii="Consolas" w:eastAsia="Calibri" w:hAnsi="Consolas" w:cs="Consolas"/>
          <w:sz w:val="19"/>
          <w:szCs w:val="19"/>
          <w:lang w:val="en-US"/>
        </w:rPr>
        <w:t>InputStream in = Files.newInputStream(Paths.get("src/config/database.properties"))){</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w:t>
      </w:r>
      <w:proofErr w:type="gramStart"/>
      <w:r w:rsidRPr="0081081F">
        <w:rPr>
          <w:rFonts w:ascii="Consolas" w:eastAsia="Calibri" w:hAnsi="Consolas" w:cs="Consolas"/>
          <w:sz w:val="19"/>
          <w:szCs w:val="19"/>
          <w:lang w:val="en-US"/>
        </w:rPr>
        <w:t>props.load</w:t>
      </w:r>
      <w:proofErr w:type="gramEnd"/>
      <w:r w:rsidRPr="0081081F">
        <w:rPr>
          <w:rFonts w:ascii="Consolas" w:eastAsia="Calibri" w:hAnsi="Consolas" w:cs="Consolas"/>
          <w:sz w:val="19"/>
          <w:szCs w:val="19"/>
          <w:lang w:val="en-US"/>
        </w:rPr>
        <w:t>(in);</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String url = </w:t>
      </w:r>
      <w:proofErr w:type="gramStart"/>
      <w:r w:rsidRPr="0081081F">
        <w:rPr>
          <w:rFonts w:ascii="Consolas" w:eastAsia="Calibri" w:hAnsi="Consolas" w:cs="Consolas"/>
          <w:sz w:val="19"/>
          <w:szCs w:val="19"/>
          <w:lang w:val="en-US"/>
        </w:rPr>
        <w:t>props.getProperty</w:t>
      </w:r>
      <w:proofErr w:type="gramEnd"/>
      <w:r w:rsidRPr="0081081F">
        <w:rPr>
          <w:rFonts w:ascii="Consolas" w:eastAsia="Calibri" w:hAnsi="Consolas" w:cs="Consolas"/>
          <w:sz w:val="19"/>
          <w:szCs w:val="19"/>
          <w:lang w:val="en-US"/>
        </w:rPr>
        <w:t>("url");</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String username = </w:t>
      </w:r>
      <w:proofErr w:type="gramStart"/>
      <w:r w:rsidRPr="0081081F">
        <w:rPr>
          <w:rFonts w:ascii="Consolas" w:eastAsia="Calibri" w:hAnsi="Consolas" w:cs="Consolas"/>
          <w:sz w:val="19"/>
          <w:szCs w:val="19"/>
          <w:lang w:val="en-US"/>
        </w:rPr>
        <w:t>props.getProperty</w:t>
      </w:r>
      <w:proofErr w:type="gramEnd"/>
      <w:r w:rsidRPr="0081081F">
        <w:rPr>
          <w:rFonts w:ascii="Consolas" w:eastAsia="Calibri" w:hAnsi="Consolas" w:cs="Consolas"/>
          <w:sz w:val="19"/>
          <w:szCs w:val="19"/>
          <w:lang w:val="en-US"/>
        </w:rPr>
        <w:t>("username");</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String password = </w:t>
      </w:r>
      <w:proofErr w:type="gramStart"/>
      <w:r w:rsidRPr="0081081F">
        <w:rPr>
          <w:rFonts w:ascii="Consolas" w:eastAsia="Calibri" w:hAnsi="Consolas" w:cs="Consolas"/>
          <w:sz w:val="19"/>
          <w:szCs w:val="19"/>
          <w:lang w:val="en-US"/>
        </w:rPr>
        <w:t>props.getProperty</w:t>
      </w:r>
      <w:proofErr w:type="gramEnd"/>
      <w:r w:rsidRPr="0081081F">
        <w:rPr>
          <w:rFonts w:ascii="Consolas" w:eastAsia="Calibri" w:hAnsi="Consolas" w:cs="Consolas"/>
          <w:sz w:val="19"/>
          <w:szCs w:val="19"/>
          <w:lang w:val="en-US"/>
        </w:rPr>
        <w:t>("password");</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conn = DriverManager.getConnection(url, username, password);</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stmt = </w:t>
      </w:r>
      <w:proofErr w:type="gramStart"/>
      <w:r w:rsidRPr="0081081F">
        <w:rPr>
          <w:rFonts w:ascii="Consolas" w:eastAsia="Calibri" w:hAnsi="Consolas" w:cs="Consolas"/>
          <w:sz w:val="19"/>
          <w:szCs w:val="19"/>
          <w:lang w:val="en-US"/>
        </w:rPr>
        <w:t>conn.createStatement</w:t>
      </w:r>
      <w:proofErr w:type="gramEnd"/>
      <w:r w:rsidRPr="0081081F">
        <w:rPr>
          <w:rFonts w:ascii="Consolas" w:eastAsia="Calibri" w:hAnsi="Consolas" w:cs="Consolas"/>
          <w:sz w:val="19"/>
          <w:szCs w:val="19"/>
          <w:lang w:val="en-US"/>
        </w:rPr>
        <w:t>();</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 catch (IOException | ClassNotFoundException | SQLException ex) {</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Logger.getLogger(</w:t>
      </w:r>
      <w:proofErr w:type="gramStart"/>
      <w:r w:rsidRPr="0081081F">
        <w:rPr>
          <w:rFonts w:ascii="Consolas" w:eastAsia="Calibri" w:hAnsi="Consolas" w:cs="Consolas"/>
          <w:sz w:val="19"/>
          <w:szCs w:val="19"/>
          <w:lang w:val="en-US"/>
        </w:rPr>
        <w:t>EconomistWorkstation.class.getName</w:t>
      </w:r>
      <w:proofErr w:type="gramEnd"/>
      <w:r w:rsidRPr="0081081F">
        <w:rPr>
          <w:rFonts w:ascii="Consolas" w:eastAsia="Calibri" w:hAnsi="Consolas" w:cs="Consolas"/>
          <w:sz w:val="19"/>
          <w:szCs w:val="19"/>
          <w:lang w:val="en-US"/>
        </w:rPr>
        <w:t>()).log(Level.SEVERE, null, ex);</w:t>
      </w:r>
    </w:p>
    <w:p w:rsidR="0081081F" w:rsidRPr="00B066E5" w:rsidRDefault="0081081F" w:rsidP="0081081F">
      <w:pPr>
        <w:autoSpaceDE w:val="0"/>
        <w:autoSpaceDN w:val="0"/>
        <w:adjustRightInd w:val="0"/>
        <w:spacing w:line="240" w:lineRule="auto"/>
        <w:ind w:firstLine="0"/>
        <w:rPr>
          <w:rFonts w:ascii="Consolas" w:eastAsia="Calibri" w:hAnsi="Consolas" w:cs="Consolas"/>
          <w:sz w:val="19"/>
          <w:szCs w:val="19"/>
        </w:rPr>
      </w:pPr>
      <w:r w:rsidRPr="0081081F">
        <w:rPr>
          <w:rFonts w:ascii="Consolas" w:eastAsia="Calibri" w:hAnsi="Consolas" w:cs="Consolas"/>
          <w:sz w:val="19"/>
          <w:szCs w:val="19"/>
          <w:lang w:val="en-US"/>
        </w:rPr>
        <w:t xml:space="preserve">        </w:t>
      </w:r>
      <w:r w:rsidRPr="00B066E5">
        <w:rPr>
          <w:rFonts w:ascii="Consolas" w:eastAsia="Calibri" w:hAnsi="Consolas" w:cs="Consolas"/>
          <w:sz w:val="19"/>
          <w:szCs w:val="19"/>
        </w:rPr>
        <w:t xml:space="preserve">} </w:t>
      </w:r>
    </w:p>
    <w:p w:rsidR="0081081F" w:rsidRPr="00B066E5" w:rsidRDefault="0081081F" w:rsidP="0081081F">
      <w:pPr>
        <w:autoSpaceDE w:val="0"/>
        <w:autoSpaceDN w:val="0"/>
        <w:adjustRightInd w:val="0"/>
        <w:spacing w:line="240" w:lineRule="auto"/>
        <w:ind w:firstLine="0"/>
        <w:rPr>
          <w:rFonts w:ascii="Consolas" w:eastAsia="Calibri" w:hAnsi="Consolas" w:cs="Consolas"/>
          <w:sz w:val="19"/>
          <w:szCs w:val="19"/>
        </w:rPr>
      </w:pPr>
      <w:r w:rsidRPr="00B066E5">
        <w:rPr>
          <w:rFonts w:ascii="Consolas" w:eastAsia="Calibri" w:hAnsi="Consolas" w:cs="Consolas"/>
          <w:sz w:val="19"/>
          <w:szCs w:val="19"/>
        </w:rPr>
        <w:t xml:space="preserve">    }</w:t>
      </w:r>
    </w:p>
    <w:p w:rsidR="0081081F" w:rsidRPr="00B066E5" w:rsidRDefault="0081081F" w:rsidP="0081081F">
      <w:pPr>
        <w:spacing w:before="120" w:after="240"/>
        <w:ind w:firstLine="0"/>
        <w:jc w:val="center"/>
        <w:rPr>
          <w:szCs w:val="28"/>
        </w:rPr>
      </w:pPr>
      <w:r>
        <w:rPr>
          <w:szCs w:val="28"/>
        </w:rPr>
        <w:t>Листинг</w:t>
      </w:r>
      <w:r w:rsidRPr="00B066E5">
        <w:rPr>
          <w:szCs w:val="28"/>
        </w:rPr>
        <w:t xml:space="preserve"> </w:t>
      </w:r>
      <w:r w:rsidR="00537479">
        <w:rPr>
          <w:szCs w:val="28"/>
        </w:rPr>
        <w:t>5</w:t>
      </w:r>
      <w:r w:rsidRPr="00B066E5">
        <w:rPr>
          <w:szCs w:val="28"/>
        </w:rPr>
        <w:t>.</w:t>
      </w:r>
      <w:r>
        <w:rPr>
          <w:szCs w:val="28"/>
        </w:rPr>
        <w:t>4</w:t>
      </w:r>
      <w:r w:rsidRPr="00B066E5">
        <w:rPr>
          <w:szCs w:val="28"/>
        </w:rPr>
        <w:t xml:space="preserve"> </w:t>
      </w:r>
      <w:r>
        <w:rPr>
          <w:szCs w:val="28"/>
        </w:rPr>
        <w:t xml:space="preserve">Метод </w:t>
      </w:r>
      <w:r>
        <w:rPr>
          <w:szCs w:val="28"/>
          <w:lang w:val="en-US"/>
        </w:rPr>
        <w:t>connect</w:t>
      </w:r>
    </w:p>
    <w:p w:rsidR="0081081F" w:rsidRPr="00A8642E" w:rsidRDefault="0081081F" w:rsidP="00A8642E">
      <w:pPr>
        <w:spacing w:before="120" w:after="240"/>
        <w:jc w:val="both"/>
        <w:rPr>
          <w:szCs w:val="28"/>
        </w:rPr>
      </w:pPr>
      <w:r>
        <w:rPr>
          <w:szCs w:val="28"/>
        </w:rPr>
        <w:t xml:space="preserve">Для простого доступа к базе данных из любого участка кода в приложении, получение доступа к ней было реализовано через паттерн «Одиночка». Таким образом, подключение к базе данных совершается лишь один раз. В последующие случаи обращения к базе данных возвращается уже созданное подключение (см. листинг </w:t>
      </w:r>
      <w:r w:rsidR="00537479">
        <w:rPr>
          <w:szCs w:val="28"/>
        </w:rPr>
        <w:t>5</w:t>
      </w:r>
      <w:r>
        <w:rPr>
          <w:szCs w:val="28"/>
        </w:rPr>
        <w:t>.5).</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rPr>
        <w:t xml:space="preserve">    </w:t>
      </w:r>
      <w:r w:rsidRPr="0081081F">
        <w:rPr>
          <w:rFonts w:ascii="Consolas" w:eastAsia="Calibri" w:hAnsi="Consolas" w:cs="Consolas"/>
          <w:sz w:val="19"/>
          <w:szCs w:val="19"/>
          <w:lang w:val="en-US"/>
        </w:rPr>
        <w:t xml:space="preserve">public static Database </w:t>
      </w:r>
      <w:proofErr w:type="gramStart"/>
      <w:r w:rsidRPr="0081081F">
        <w:rPr>
          <w:rFonts w:ascii="Consolas" w:eastAsia="Calibri" w:hAnsi="Consolas" w:cs="Consolas"/>
          <w:sz w:val="19"/>
          <w:szCs w:val="19"/>
          <w:lang w:val="en-US"/>
        </w:rPr>
        <w:t>getInstance(</w:t>
      </w:r>
      <w:proofErr w:type="gramEnd"/>
      <w:r w:rsidRPr="0081081F">
        <w:rPr>
          <w:rFonts w:ascii="Consolas" w:eastAsia="Calibri" w:hAnsi="Consolas" w:cs="Consolas"/>
          <w:sz w:val="19"/>
          <w:szCs w:val="19"/>
          <w:lang w:val="en-US"/>
        </w:rPr>
        <w:t>) {</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if (db == null) {</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db = new </w:t>
      </w:r>
      <w:proofErr w:type="gramStart"/>
      <w:r w:rsidRPr="0081081F">
        <w:rPr>
          <w:rFonts w:ascii="Consolas" w:eastAsia="Calibri" w:hAnsi="Consolas" w:cs="Consolas"/>
          <w:sz w:val="19"/>
          <w:szCs w:val="19"/>
          <w:lang w:val="en-US"/>
        </w:rPr>
        <w:t>Database(</w:t>
      </w:r>
      <w:proofErr w:type="gramEnd"/>
      <w:r w:rsidRPr="0081081F">
        <w:rPr>
          <w:rFonts w:ascii="Consolas" w:eastAsia="Calibri" w:hAnsi="Consolas" w:cs="Consolas"/>
          <w:sz w:val="19"/>
          <w:szCs w:val="19"/>
          <w:lang w:val="en-US"/>
        </w:rPr>
        <w:t>);</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w:t>
      </w:r>
      <w:proofErr w:type="gramStart"/>
      <w:r w:rsidRPr="0081081F">
        <w:rPr>
          <w:rFonts w:ascii="Consolas" w:eastAsia="Calibri" w:hAnsi="Consolas" w:cs="Consolas"/>
          <w:sz w:val="19"/>
          <w:szCs w:val="19"/>
          <w:lang w:val="en-US"/>
        </w:rPr>
        <w:t>db.connect</w:t>
      </w:r>
      <w:proofErr w:type="gramEnd"/>
      <w:r w:rsidRPr="0081081F">
        <w:rPr>
          <w:rFonts w:ascii="Consolas" w:eastAsia="Calibri" w:hAnsi="Consolas" w:cs="Consolas"/>
          <w:sz w:val="19"/>
          <w:szCs w:val="19"/>
          <w:lang w:val="en-US"/>
        </w:rPr>
        <w:t>();</w:t>
      </w:r>
    </w:p>
    <w:p w:rsidR="0081081F" w:rsidRPr="003A2851" w:rsidRDefault="0081081F" w:rsidP="0081081F">
      <w:pPr>
        <w:autoSpaceDE w:val="0"/>
        <w:autoSpaceDN w:val="0"/>
        <w:adjustRightInd w:val="0"/>
        <w:spacing w:line="240" w:lineRule="auto"/>
        <w:ind w:firstLine="0"/>
        <w:rPr>
          <w:rFonts w:ascii="Consolas" w:eastAsia="Calibri" w:hAnsi="Consolas" w:cs="Consolas"/>
          <w:sz w:val="19"/>
          <w:szCs w:val="19"/>
        </w:rPr>
      </w:pPr>
      <w:r w:rsidRPr="0081081F">
        <w:rPr>
          <w:rFonts w:ascii="Consolas" w:eastAsia="Calibri" w:hAnsi="Consolas" w:cs="Consolas"/>
          <w:sz w:val="19"/>
          <w:szCs w:val="19"/>
          <w:lang w:val="en-US"/>
        </w:rPr>
        <w:t xml:space="preserve">        </w:t>
      </w:r>
      <w:r w:rsidRPr="003A2851">
        <w:rPr>
          <w:rFonts w:ascii="Consolas" w:eastAsia="Calibri" w:hAnsi="Consolas" w:cs="Consolas"/>
          <w:sz w:val="19"/>
          <w:szCs w:val="19"/>
        </w:rPr>
        <w:t>}</w:t>
      </w:r>
    </w:p>
    <w:p w:rsidR="0081081F" w:rsidRPr="003A2851" w:rsidRDefault="0081081F" w:rsidP="0081081F">
      <w:pPr>
        <w:autoSpaceDE w:val="0"/>
        <w:autoSpaceDN w:val="0"/>
        <w:adjustRightInd w:val="0"/>
        <w:spacing w:line="240" w:lineRule="auto"/>
        <w:ind w:firstLine="0"/>
        <w:rPr>
          <w:rFonts w:ascii="Consolas" w:eastAsia="Calibri" w:hAnsi="Consolas" w:cs="Consolas"/>
          <w:sz w:val="19"/>
          <w:szCs w:val="19"/>
        </w:rPr>
      </w:pPr>
      <w:r w:rsidRPr="003A2851">
        <w:rPr>
          <w:rFonts w:ascii="Consolas" w:eastAsia="Calibri" w:hAnsi="Consolas" w:cs="Consolas"/>
          <w:sz w:val="19"/>
          <w:szCs w:val="19"/>
        </w:rPr>
        <w:t xml:space="preserve">        </w:t>
      </w:r>
      <w:r w:rsidRPr="0081081F">
        <w:rPr>
          <w:rFonts w:ascii="Consolas" w:eastAsia="Calibri" w:hAnsi="Consolas" w:cs="Consolas"/>
          <w:sz w:val="19"/>
          <w:szCs w:val="19"/>
          <w:lang w:val="en-US"/>
        </w:rPr>
        <w:t>return</w:t>
      </w:r>
      <w:r w:rsidRPr="003A2851">
        <w:rPr>
          <w:rFonts w:ascii="Consolas" w:eastAsia="Calibri" w:hAnsi="Consolas" w:cs="Consolas"/>
          <w:sz w:val="19"/>
          <w:szCs w:val="19"/>
        </w:rPr>
        <w:t xml:space="preserve"> </w:t>
      </w:r>
      <w:r w:rsidRPr="0081081F">
        <w:rPr>
          <w:rFonts w:ascii="Consolas" w:eastAsia="Calibri" w:hAnsi="Consolas" w:cs="Consolas"/>
          <w:sz w:val="19"/>
          <w:szCs w:val="19"/>
          <w:lang w:val="en-US"/>
        </w:rPr>
        <w:t>db</w:t>
      </w:r>
      <w:r w:rsidRPr="003A2851">
        <w:rPr>
          <w:rFonts w:ascii="Consolas" w:eastAsia="Calibri" w:hAnsi="Consolas" w:cs="Consolas"/>
          <w:sz w:val="19"/>
          <w:szCs w:val="19"/>
        </w:rPr>
        <w:t>;</w:t>
      </w:r>
    </w:p>
    <w:p w:rsidR="0081081F" w:rsidRPr="003A2851" w:rsidRDefault="0081081F" w:rsidP="0081081F">
      <w:pPr>
        <w:autoSpaceDE w:val="0"/>
        <w:autoSpaceDN w:val="0"/>
        <w:adjustRightInd w:val="0"/>
        <w:spacing w:line="240" w:lineRule="auto"/>
        <w:ind w:firstLine="0"/>
        <w:rPr>
          <w:rFonts w:ascii="Consolas" w:eastAsia="Calibri" w:hAnsi="Consolas" w:cs="Consolas"/>
          <w:sz w:val="19"/>
          <w:szCs w:val="19"/>
        </w:rPr>
      </w:pPr>
      <w:r w:rsidRPr="003A2851">
        <w:rPr>
          <w:rFonts w:ascii="Consolas" w:eastAsia="Calibri" w:hAnsi="Consolas" w:cs="Consolas"/>
          <w:sz w:val="19"/>
          <w:szCs w:val="19"/>
        </w:rPr>
        <w:t xml:space="preserve">    }</w:t>
      </w:r>
    </w:p>
    <w:p w:rsidR="0081081F" w:rsidRPr="003A2851" w:rsidRDefault="0081081F" w:rsidP="003A2851">
      <w:pPr>
        <w:spacing w:before="120" w:after="240"/>
        <w:ind w:firstLine="0"/>
        <w:jc w:val="center"/>
        <w:rPr>
          <w:szCs w:val="28"/>
        </w:rPr>
      </w:pPr>
      <w:r>
        <w:rPr>
          <w:szCs w:val="28"/>
        </w:rPr>
        <w:t>Листинг</w:t>
      </w:r>
      <w:r w:rsidRPr="003A2851">
        <w:rPr>
          <w:szCs w:val="28"/>
        </w:rPr>
        <w:t xml:space="preserve"> </w:t>
      </w:r>
      <w:r w:rsidR="00537479" w:rsidRPr="003A2851">
        <w:rPr>
          <w:szCs w:val="28"/>
        </w:rPr>
        <w:t>5</w:t>
      </w:r>
      <w:r w:rsidRPr="003A2851">
        <w:rPr>
          <w:szCs w:val="28"/>
        </w:rPr>
        <w:t xml:space="preserve">.5 </w:t>
      </w:r>
      <w:r>
        <w:rPr>
          <w:szCs w:val="28"/>
        </w:rPr>
        <w:t>Метод</w:t>
      </w:r>
      <w:r w:rsidRPr="003A2851">
        <w:rPr>
          <w:szCs w:val="28"/>
        </w:rPr>
        <w:t xml:space="preserve"> </w:t>
      </w:r>
      <w:r>
        <w:rPr>
          <w:szCs w:val="28"/>
          <w:lang w:val="en-US"/>
        </w:rPr>
        <w:t>getInstance</w:t>
      </w:r>
    </w:p>
    <w:p w:rsidR="00AE1252" w:rsidRDefault="00AE1252" w:rsidP="00A8642E">
      <w:pPr>
        <w:jc w:val="both"/>
        <w:rPr>
          <w:szCs w:val="28"/>
        </w:rPr>
      </w:pPr>
      <w:r>
        <w:rPr>
          <w:szCs w:val="28"/>
        </w:rPr>
        <w:t xml:space="preserve">Абстрактный класс </w:t>
      </w:r>
      <w:r>
        <w:rPr>
          <w:szCs w:val="28"/>
          <w:lang w:val="en-US"/>
        </w:rPr>
        <w:t>BaseController</w:t>
      </w:r>
      <w:r w:rsidRPr="00AE1252">
        <w:rPr>
          <w:szCs w:val="28"/>
        </w:rPr>
        <w:t xml:space="preserve"> </w:t>
      </w:r>
      <w:r>
        <w:rPr>
          <w:szCs w:val="28"/>
        </w:rPr>
        <w:t xml:space="preserve">наследуется всеми контроллерами программы, содержащими логику создания новых сцен и управления их поведением. </w:t>
      </w:r>
    </w:p>
    <w:p w:rsidR="00AE1252" w:rsidRPr="00AE1252" w:rsidRDefault="00AE1252" w:rsidP="00A8642E">
      <w:pPr>
        <w:jc w:val="both"/>
        <w:rPr>
          <w:szCs w:val="28"/>
        </w:rPr>
      </w:pPr>
      <w:r>
        <w:rPr>
          <w:szCs w:val="28"/>
        </w:rPr>
        <w:lastRenderedPageBreak/>
        <w:t xml:space="preserve">В первую очередь стоит выделить метод для задания текущему классу объекта окна </w:t>
      </w:r>
      <w:r>
        <w:rPr>
          <w:szCs w:val="28"/>
          <w:lang w:val="en-US"/>
        </w:rPr>
        <w:t>primaryStage</w:t>
      </w:r>
      <w:r>
        <w:rPr>
          <w:szCs w:val="28"/>
        </w:rPr>
        <w:t xml:space="preserve">, на основе которого было открыто </w:t>
      </w:r>
      <w:r w:rsidR="002A4DB3">
        <w:rPr>
          <w:szCs w:val="28"/>
        </w:rPr>
        <w:t>текущее окно либо сцена</w:t>
      </w:r>
      <w:r w:rsidR="00537479">
        <w:rPr>
          <w:szCs w:val="28"/>
        </w:rPr>
        <w:t xml:space="preserve"> (см. листинг 5.6)</w:t>
      </w:r>
      <w:r w:rsidR="002A4DB3">
        <w:rPr>
          <w:szCs w:val="28"/>
        </w:rPr>
        <w:t>.</w:t>
      </w:r>
    </w:p>
    <w:p w:rsidR="002A4DB3" w:rsidRPr="002A4DB3" w:rsidRDefault="002A4DB3" w:rsidP="002A4DB3">
      <w:pPr>
        <w:autoSpaceDE w:val="0"/>
        <w:autoSpaceDN w:val="0"/>
        <w:adjustRightInd w:val="0"/>
        <w:spacing w:line="240" w:lineRule="auto"/>
        <w:ind w:firstLine="0"/>
        <w:rPr>
          <w:rFonts w:ascii="Consolas" w:eastAsia="Calibri" w:hAnsi="Consolas" w:cs="Consolas"/>
          <w:sz w:val="19"/>
          <w:szCs w:val="19"/>
          <w:lang w:val="en-US"/>
        </w:rPr>
      </w:pPr>
      <w:r>
        <w:rPr>
          <w:rFonts w:ascii="Consolas" w:eastAsia="Calibri" w:hAnsi="Consolas" w:cs="Consolas"/>
          <w:sz w:val="19"/>
          <w:szCs w:val="19"/>
        </w:rPr>
        <w:t xml:space="preserve">    </w:t>
      </w:r>
      <w:r w:rsidRPr="002A4DB3">
        <w:rPr>
          <w:rFonts w:ascii="Consolas" w:eastAsia="Calibri" w:hAnsi="Consolas" w:cs="Consolas"/>
          <w:sz w:val="19"/>
          <w:szCs w:val="19"/>
          <w:lang w:val="en-US"/>
        </w:rPr>
        <w:t>protected Stage dialogStage;</w:t>
      </w:r>
    </w:p>
    <w:p w:rsidR="002A4DB3" w:rsidRPr="002A4DB3" w:rsidRDefault="002A4DB3" w:rsidP="002A4DB3">
      <w:pPr>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public void </w:t>
      </w:r>
      <w:proofErr w:type="gramStart"/>
      <w:r w:rsidRPr="002A4DB3">
        <w:rPr>
          <w:rFonts w:ascii="Consolas" w:eastAsia="Calibri" w:hAnsi="Consolas" w:cs="Consolas"/>
          <w:sz w:val="19"/>
          <w:szCs w:val="19"/>
          <w:lang w:val="en-US"/>
        </w:rPr>
        <w:t>setDialogStage(</w:t>
      </w:r>
      <w:proofErr w:type="gramEnd"/>
      <w:r w:rsidRPr="002A4DB3">
        <w:rPr>
          <w:rFonts w:ascii="Consolas" w:eastAsia="Calibri" w:hAnsi="Consolas" w:cs="Consolas"/>
          <w:sz w:val="19"/>
          <w:szCs w:val="19"/>
          <w:lang w:val="en-US"/>
        </w:rPr>
        <w:t>Stage dialogStage) {</w:t>
      </w:r>
    </w:p>
    <w:p w:rsidR="002A4DB3" w:rsidRPr="002A4DB3" w:rsidRDefault="002A4DB3" w:rsidP="002A4DB3">
      <w:pPr>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w:t>
      </w:r>
      <w:proofErr w:type="gramStart"/>
      <w:r w:rsidRPr="002A4DB3">
        <w:rPr>
          <w:rFonts w:ascii="Consolas" w:eastAsia="Calibri" w:hAnsi="Consolas" w:cs="Consolas"/>
          <w:sz w:val="19"/>
          <w:szCs w:val="19"/>
          <w:lang w:val="en-US"/>
        </w:rPr>
        <w:t>this.dialogStage</w:t>
      </w:r>
      <w:proofErr w:type="gramEnd"/>
      <w:r w:rsidRPr="002A4DB3">
        <w:rPr>
          <w:rFonts w:ascii="Consolas" w:eastAsia="Calibri" w:hAnsi="Consolas" w:cs="Consolas"/>
          <w:sz w:val="19"/>
          <w:szCs w:val="19"/>
          <w:lang w:val="en-US"/>
        </w:rPr>
        <w:t xml:space="preserve"> = dialogStage;</w:t>
      </w:r>
    </w:p>
    <w:p w:rsidR="00AE1252" w:rsidRPr="002A4DB3" w:rsidRDefault="002A4DB3" w:rsidP="002A4DB3">
      <w:pPr>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w:t>
      </w:r>
    </w:p>
    <w:p w:rsidR="002A4DB3" w:rsidRPr="00CB6797" w:rsidRDefault="002A4DB3" w:rsidP="002A4DB3">
      <w:pPr>
        <w:spacing w:before="120" w:after="240"/>
        <w:ind w:firstLine="0"/>
        <w:jc w:val="center"/>
        <w:rPr>
          <w:szCs w:val="28"/>
          <w:lang w:val="en-US"/>
        </w:rPr>
      </w:pPr>
      <w:r>
        <w:rPr>
          <w:szCs w:val="28"/>
        </w:rPr>
        <w:t>Листинг</w:t>
      </w:r>
      <w:r w:rsidRPr="00CB6797">
        <w:rPr>
          <w:szCs w:val="28"/>
          <w:lang w:val="en-US"/>
        </w:rPr>
        <w:t xml:space="preserve"> </w:t>
      </w:r>
      <w:r w:rsidR="00537479" w:rsidRPr="006E6A7A">
        <w:rPr>
          <w:szCs w:val="28"/>
          <w:lang w:val="en-US"/>
        </w:rPr>
        <w:t>5</w:t>
      </w:r>
      <w:r w:rsidRPr="00CB6797">
        <w:rPr>
          <w:szCs w:val="28"/>
          <w:lang w:val="en-US"/>
        </w:rPr>
        <w:t>.</w:t>
      </w:r>
      <w:r w:rsidR="00537479" w:rsidRPr="006E6A7A">
        <w:rPr>
          <w:szCs w:val="28"/>
          <w:lang w:val="en-US"/>
        </w:rPr>
        <w:t>6</w:t>
      </w:r>
      <w:r w:rsidRPr="00CB6797">
        <w:rPr>
          <w:szCs w:val="28"/>
          <w:lang w:val="en-US"/>
        </w:rPr>
        <w:t xml:space="preserve"> </w:t>
      </w:r>
      <w:r>
        <w:rPr>
          <w:szCs w:val="28"/>
        </w:rPr>
        <w:t>Метод</w:t>
      </w:r>
      <w:r w:rsidRPr="00CB6797">
        <w:rPr>
          <w:szCs w:val="28"/>
          <w:lang w:val="en-US"/>
        </w:rPr>
        <w:t xml:space="preserve"> </w:t>
      </w:r>
      <w:r>
        <w:rPr>
          <w:szCs w:val="28"/>
          <w:lang w:val="en-US"/>
        </w:rPr>
        <w:t>setDialogStage</w:t>
      </w:r>
    </w:p>
    <w:p w:rsidR="00AE1252" w:rsidRDefault="002A4DB3" w:rsidP="00A8642E">
      <w:pPr>
        <w:jc w:val="both"/>
        <w:rPr>
          <w:szCs w:val="28"/>
        </w:rPr>
      </w:pPr>
      <w:r>
        <w:rPr>
          <w:szCs w:val="28"/>
        </w:rPr>
        <w:t>Благодаря этому методу данный контроллер знает о существовании родительского окна, и может с ним взаимодействовать.</w:t>
      </w:r>
    </w:p>
    <w:p w:rsidR="002A4DB3" w:rsidRPr="007413E2" w:rsidRDefault="002A4DB3" w:rsidP="00A8642E">
      <w:pPr>
        <w:jc w:val="both"/>
        <w:rPr>
          <w:szCs w:val="28"/>
        </w:rPr>
      </w:pPr>
      <w:r>
        <w:rPr>
          <w:szCs w:val="28"/>
        </w:rPr>
        <w:t>Следующий</w:t>
      </w:r>
      <w:r w:rsidRPr="002A4DB3">
        <w:rPr>
          <w:szCs w:val="28"/>
        </w:rPr>
        <w:t xml:space="preserve"> </w:t>
      </w:r>
      <w:r>
        <w:rPr>
          <w:szCs w:val="28"/>
        </w:rPr>
        <w:t>метод</w:t>
      </w:r>
      <w:r w:rsidRPr="002A4DB3">
        <w:rPr>
          <w:szCs w:val="28"/>
        </w:rPr>
        <w:t xml:space="preserve"> </w:t>
      </w:r>
      <w:r>
        <w:rPr>
          <w:szCs w:val="28"/>
        </w:rPr>
        <w:t>открывает</w:t>
      </w:r>
      <w:r w:rsidRPr="002A4DB3">
        <w:rPr>
          <w:szCs w:val="28"/>
        </w:rPr>
        <w:t xml:space="preserve"> </w:t>
      </w:r>
      <w:r>
        <w:rPr>
          <w:szCs w:val="28"/>
        </w:rPr>
        <w:t>окно</w:t>
      </w:r>
      <w:r w:rsidRPr="002A4DB3">
        <w:rPr>
          <w:szCs w:val="28"/>
        </w:rPr>
        <w:t xml:space="preserve"> </w:t>
      </w:r>
      <w:r>
        <w:rPr>
          <w:szCs w:val="28"/>
        </w:rPr>
        <w:t xml:space="preserve">формы, принимая в качестве параметров данные для передачи их контроллеру формы, название нового окна и путь </w:t>
      </w:r>
      <w:r w:rsidR="007413E2">
        <w:rPr>
          <w:szCs w:val="28"/>
        </w:rPr>
        <w:t xml:space="preserve">к визуальному представлению – </w:t>
      </w:r>
      <w:r w:rsidR="007413E2">
        <w:rPr>
          <w:szCs w:val="28"/>
          <w:lang w:val="en-US"/>
        </w:rPr>
        <w:t>fxml</w:t>
      </w:r>
      <w:r w:rsidR="007413E2" w:rsidRPr="007413E2">
        <w:rPr>
          <w:szCs w:val="28"/>
        </w:rPr>
        <w:t xml:space="preserve"> </w:t>
      </w:r>
      <w:r w:rsidR="007413E2">
        <w:rPr>
          <w:szCs w:val="28"/>
        </w:rPr>
        <w:t>файлу</w:t>
      </w:r>
      <w:r w:rsidR="00537479">
        <w:rPr>
          <w:szCs w:val="28"/>
        </w:rPr>
        <w:t xml:space="preserve"> (см. листинг 5.7)</w:t>
      </w:r>
      <w:r w:rsidR="007413E2">
        <w:rPr>
          <w:szCs w:val="28"/>
        </w:rPr>
        <w:t>.</w:t>
      </w:r>
    </w:p>
    <w:p w:rsidR="002A4DB3" w:rsidRPr="002A4DB3" w:rsidRDefault="00A8642E" w:rsidP="00537479">
      <w:pPr>
        <w:keepNext/>
        <w:autoSpaceDE w:val="0"/>
        <w:autoSpaceDN w:val="0"/>
        <w:adjustRightInd w:val="0"/>
        <w:spacing w:line="240" w:lineRule="auto"/>
        <w:ind w:firstLine="0"/>
        <w:rPr>
          <w:rFonts w:ascii="Consolas" w:eastAsia="Calibri" w:hAnsi="Consolas" w:cs="Consolas"/>
          <w:sz w:val="19"/>
          <w:szCs w:val="19"/>
          <w:lang w:val="en-US"/>
        </w:rPr>
      </w:pPr>
      <w:r w:rsidRPr="00537479">
        <w:rPr>
          <w:rFonts w:ascii="Consolas" w:eastAsia="Calibri" w:hAnsi="Consolas" w:cs="Consolas"/>
          <w:sz w:val="19"/>
          <w:szCs w:val="19"/>
        </w:rPr>
        <w:t xml:space="preserve">    </w:t>
      </w:r>
      <w:r w:rsidR="002A4DB3" w:rsidRPr="002A4DB3">
        <w:rPr>
          <w:rFonts w:ascii="Consolas" w:eastAsia="Calibri" w:hAnsi="Consolas" w:cs="Consolas"/>
          <w:sz w:val="19"/>
          <w:szCs w:val="19"/>
          <w:lang w:val="en-US"/>
        </w:rPr>
        <w:t xml:space="preserve">protected boolean </w:t>
      </w:r>
      <w:proofErr w:type="gramStart"/>
      <w:r w:rsidR="002A4DB3" w:rsidRPr="002A4DB3">
        <w:rPr>
          <w:rFonts w:ascii="Consolas" w:eastAsia="Calibri" w:hAnsi="Consolas" w:cs="Consolas"/>
          <w:sz w:val="19"/>
          <w:szCs w:val="19"/>
          <w:lang w:val="en-US"/>
        </w:rPr>
        <w:t>showForm(</w:t>
      </w:r>
      <w:proofErr w:type="gramEnd"/>
      <w:r w:rsidR="002A4DB3" w:rsidRPr="002A4DB3">
        <w:rPr>
          <w:rFonts w:ascii="Consolas" w:eastAsia="Calibri" w:hAnsi="Consolas" w:cs="Consolas"/>
          <w:sz w:val="19"/>
          <w:szCs w:val="19"/>
          <w:lang w:val="en-US"/>
        </w:rPr>
        <w:t>ContractData data, String dialogName, String path) {</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try {</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FXMLLoader loader = new </w:t>
      </w:r>
      <w:proofErr w:type="gramStart"/>
      <w:r w:rsidRPr="002A4DB3">
        <w:rPr>
          <w:rFonts w:ascii="Consolas" w:eastAsia="Calibri" w:hAnsi="Consolas" w:cs="Consolas"/>
          <w:sz w:val="19"/>
          <w:szCs w:val="19"/>
          <w:lang w:val="en-US"/>
        </w:rPr>
        <w:t>FXMLLoader(</w:t>
      </w:r>
      <w:proofErr w:type="gramEnd"/>
      <w:r w:rsidRPr="002A4DB3">
        <w:rPr>
          <w:rFonts w:ascii="Consolas" w:eastAsia="Calibri" w:hAnsi="Consolas" w:cs="Consolas"/>
          <w:sz w:val="19"/>
          <w:szCs w:val="19"/>
          <w:lang w:val="en-US"/>
        </w:rPr>
        <w:t>);</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AnchorPane container = </w:t>
      </w:r>
      <w:proofErr w:type="gramStart"/>
      <w:r w:rsidRPr="002A4DB3">
        <w:rPr>
          <w:rFonts w:ascii="Consolas" w:eastAsia="Calibri" w:hAnsi="Consolas" w:cs="Consolas"/>
          <w:sz w:val="19"/>
          <w:szCs w:val="19"/>
          <w:lang w:val="en-US"/>
        </w:rPr>
        <w:t>loadFXML(</w:t>
      </w:r>
      <w:proofErr w:type="gramEnd"/>
      <w:r w:rsidRPr="002A4DB3">
        <w:rPr>
          <w:rFonts w:ascii="Consolas" w:eastAsia="Calibri" w:hAnsi="Consolas" w:cs="Consolas"/>
          <w:sz w:val="19"/>
          <w:szCs w:val="19"/>
          <w:lang w:val="en-US"/>
        </w:rPr>
        <w:t>path, loader);</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Stage newDialogStage = </w:t>
      </w:r>
      <w:proofErr w:type="gramStart"/>
      <w:r w:rsidRPr="002A4DB3">
        <w:rPr>
          <w:rFonts w:ascii="Consolas" w:eastAsia="Calibri" w:hAnsi="Consolas" w:cs="Consolas"/>
          <w:sz w:val="19"/>
          <w:szCs w:val="19"/>
          <w:lang w:val="en-US"/>
        </w:rPr>
        <w:t>createDialog(</w:t>
      </w:r>
      <w:proofErr w:type="gramEnd"/>
      <w:r w:rsidRPr="002A4DB3">
        <w:rPr>
          <w:rFonts w:ascii="Consolas" w:eastAsia="Calibri" w:hAnsi="Consolas" w:cs="Consolas"/>
          <w:sz w:val="19"/>
          <w:szCs w:val="19"/>
          <w:lang w:val="en-US"/>
        </w:rPr>
        <w:t>dialogName, container);</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 Передаём адресата в контроллер.</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BaseFormController controller = </w:t>
      </w:r>
      <w:proofErr w:type="gramStart"/>
      <w:r w:rsidRPr="002A4DB3">
        <w:rPr>
          <w:rFonts w:ascii="Consolas" w:eastAsia="Calibri" w:hAnsi="Consolas" w:cs="Consolas"/>
          <w:sz w:val="19"/>
          <w:szCs w:val="19"/>
          <w:lang w:val="en-US"/>
        </w:rPr>
        <w:t>loader.getController</w:t>
      </w:r>
      <w:proofErr w:type="gramEnd"/>
      <w:r w:rsidRPr="002A4DB3">
        <w:rPr>
          <w:rFonts w:ascii="Consolas" w:eastAsia="Calibri" w:hAnsi="Consolas" w:cs="Consolas"/>
          <w:sz w:val="19"/>
          <w:szCs w:val="19"/>
          <w:lang w:val="en-US"/>
        </w:rPr>
        <w:t>();</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w:t>
      </w:r>
      <w:proofErr w:type="gramStart"/>
      <w:r w:rsidRPr="002A4DB3">
        <w:rPr>
          <w:rFonts w:ascii="Consolas" w:eastAsia="Calibri" w:hAnsi="Consolas" w:cs="Consolas"/>
          <w:sz w:val="19"/>
          <w:szCs w:val="19"/>
          <w:lang w:val="en-US"/>
        </w:rPr>
        <w:t>controller.setDialogStage</w:t>
      </w:r>
      <w:proofErr w:type="gramEnd"/>
      <w:r w:rsidRPr="002A4DB3">
        <w:rPr>
          <w:rFonts w:ascii="Consolas" w:eastAsia="Calibri" w:hAnsi="Consolas" w:cs="Consolas"/>
          <w:sz w:val="19"/>
          <w:szCs w:val="19"/>
          <w:lang w:val="en-US"/>
        </w:rPr>
        <w:t>(newDialogStage);</w:t>
      </w:r>
    </w:p>
    <w:p w:rsidR="002A4DB3" w:rsidRPr="000C6775" w:rsidRDefault="002A4DB3" w:rsidP="00537479">
      <w:pPr>
        <w:keepNext/>
        <w:autoSpaceDE w:val="0"/>
        <w:autoSpaceDN w:val="0"/>
        <w:adjustRightInd w:val="0"/>
        <w:spacing w:line="240" w:lineRule="auto"/>
        <w:ind w:firstLine="0"/>
        <w:rPr>
          <w:rFonts w:ascii="Consolas" w:eastAsia="Calibri" w:hAnsi="Consolas" w:cs="Consolas"/>
          <w:sz w:val="19"/>
          <w:szCs w:val="19"/>
        </w:rPr>
      </w:pPr>
      <w:r w:rsidRPr="002A4DB3">
        <w:rPr>
          <w:rFonts w:ascii="Consolas" w:eastAsia="Calibri" w:hAnsi="Consolas" w:cs="Consolas"/>
          <w:sz w:val="19"/>
          <w:szCs w:val="19"/>
          <w:lang w:val="en-US"/>
        </w:rPr>
        <w:t xml:space="preserve">            </w:t>
      </w:r>
      <w:proofErr w:type="gramStart"/>
      <w:r w:rsidRPr="002A4DB3">
        <w:rPr>
          <w:rFonts w:ascii="Consolas" w:eastAsia="Calibri" w:hAnsi="Consolas" w:cs="Consolas"/>
          <w:sz w:val="19"/>
          <w:szCs w:val="19"/>
          <w:lang w:val="en-US"/>
        </w:rPr>
        <w:t>controller</w:t>
      </w:r>
      <w:r w:rsidRPr="000C6775">
        <w:rPr>
          <w:rFonts w:ascii="Consolas" w:eastAsia="Calibri" w:hAnsi="Consolas" w:cs="Consolas"/>
          <w:sz w:val="19"/>
          <w:szCs w:val="19"/>
        </w:rPr>
        <w:t>.</w:t>
      </w:r>
      <w:r w:rsidRPr="002A4DB3">
        <w:rPr>
          <w:rFonts w:ascii="Consolas" w:eastAsia="Calibri" w:hAnsi="Consolas" w:cs="Consolas"/>
          <w:sz w:val="19"/>
          <w:szCs w:val="19"/>
          <w:lang w:val="en-US"/>
        </w:rPr>
        <w:t>setData</w:t>
      </w:r>
      <w:proofErr w:type="gramEnd"/>
      <w:r w:rsidRPr="000C6775">
        <w:rPr>
          <w:rFonts w:ascii="Consolas" w:eastAsia="Calibri" w:hAnsi="Consolas" w:cs="Consolas"/>
          <w:sz w:val="19"/>
          <w:szCs w:val="19"/>
        </w:rPr>
        <w:t>(</w:t>
      </w:r>
      <w:r w:rsidRPr="002A4DB3">
        <w:rPr>
          <w:rFonts w:ascii="Consolas" w:eastAsia="Calibri" w:hAnsi="Consolas" w:cs="Consolas"/>
          <w:sz w:val="19"/>
          <w:szCs w:val="19"/>
          <w:lang w:val="en-US"/>
        </w:rPr>
        <w:t>data</w:t>
      </w:r>
      <w:r w:rsidRPr="000C6775">
        <w:rPr>
          <w:rFonts w:ascii="Consolas" w:eastAsia="Calibri" w:hAnsi="Consolas" w:cs="Consolas"/>
          <w:sz w:val="19"/>
          <w:szCs w:val="19"/>
        </w:rPr>
        <w:t>);</w:t>
      </w:r>
    </w:p>
    <w:p w:rsidR="002A4DB3" w:rsidRPr="000C6775" w:rsidRDefault="002A4DB3" w:rsidP="00537479">
      <w:pPr>
        <w:keepNext/>
        <w:autoSpaceDE w:val="0"/>
        <w:autoSpaceDN w:val="0"/>
        <w:adjustRightInd w:val="0"/>
        <w:spacing w:line="240" w:lineRule="auto"/>
        <w:ind w:firstLine="0"/>
        <w:rPr>
          <w:rFonts w:ascii="Consolas" w:eastAsia="Calibri" w:hAnsi="Consolas" w:cs="Consolas"/>
          <w:sz w:val="19"/>
          <w:szCs w:val="19"/>
        </w:rPr>
      </w:pPr>
      <w:r w:rsidRPr="000C6775">
        <w:rPr>
          <w:rFonts w:ascii="Consolas" w:eastAsia="Calibri" w:hAnsi="Consolas" w:cs="Consolas"/>
          <w:sz w:val="19"/>
          <w:szCs w:val="19"/>
        </w:rPr>
        <w:t xml:space="preserve">            </w:t>
      </w:r>
    </w:p>
    <w:p w:rsidR="002A4DB3" w:rsidRPr="00CB6797" w:rsidRDefault="002A4DB3" w:rsidP="00537479">
      <w:pPr>
        <w:keepNext/>
        <w:autoSpaceDE w:val="0"/>
        <w:autoSpaceDN w:val="0"/>
        <w:adjustRightInd w:val="0"/>
        <w:spacing w:line="240" w:lineRule="auto"/>
        <w:ind w:firstLine="0"/>
        <w:rPr>
          <w:rFonts w:ascii="Consolas" w:eastAsia="Calibri" w:hAnsi="Consolas" w:cs="Consolas"/>
          <w:sz w:val="19"/>
          <w:szCs w:val="19"/>
        </w:rPr>
      </w:pPr>
      <w:r w:rsidRPr="000C6775">
        <w:rPr>
          <w:rFonts w:ascii="Consolas" w:eastAsia="Calibri" w:hAnsi="Consolas" w:cs="Consolas"/>
          <w:sz w:val="19"/>
          <w:szCs w:val="19"/>
        </w:rPr>
        <w:t xml:space="preserve">            </w:t>
      </w:r>
      <w:r w:rsidRPr="00CB6797">
        <w:rPr>
          <w:rFonts w:ascii="Consolas" w:eastAsia="Calibri" w:hAnsi="Consolas" w:cs="Consolas"/>
          <w:sz w:val="19"/>
          <w:szCs w:val="19"/>
        </w:rPr>
        <w:t>// Отображаем диалоговое окно и ждём, пока пользователь его не закроет</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CB6797">
        <w:rPr>
          <w:rFonts w:ascii="Consolas" w:eastAsia="Calibri" w:hAnsi="Consolas" w:cs="Consolas"/>
          <w:sz w:val="19"/>
          <w:szCs w:val="19"/>
        </w:rPr>
        <w:t xml:space="preserve">            </w:t>
      </w:r>
      <w:r w:rsidRPr="002A4DB3">
        <w:rPr>
          <w:rFonts w:ascii="Consolas" w:eastAsia="Calibri" w:hAnsi="Consolas" w:cs="Consolas"/>
          <w:sz w:val="19"/>
          <w:szCs w:val="19"/>
          <w:lang w:val="en-US"/>
        </w:rPr>
        <w:t>newDialogStage.showAndWait();</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return </w:t>
      </w:r>
      <w:proofErr w:type="gramStart"/>
      <w:r w:rsidRPr="002A4DB3">
        <w:rPr>
          <w:rFonts w:ascii="Consolas" w:eastAsia="Calibri" w:hAnsi="Consolas" w:cs="Consolas"/>
          <w:sz w:val="19"/>
          <w:szCs w:val="19"/>
          <w:lang w:val="en-US"/>
        </w:rPr>
        <w:t>controller.isOkClicked</w:t>
      </w:r>
      <w:proofErr w:type="gramEnd"/>
      <w:r w:rsidRPr="002A4DB3">
        <w:rPr>
          <w:rFonts w:ascii="Consolas" w:eastAsia="Calibri" w:hAnsi="Consolas" w:cs="Consolas"/>
          <w:sz w:val="19"/>
          <w:szCs w:val="19"/>
          <w:lang w:val="en-US"/>
        </w:rPr>
        <w:t>();</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 catch (IOException ex) {</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Logger.getLogger(</w:t>
      </w:r>
      <w:proofErr w:type="gramStart"/>
      <w:r w:rsidRPr="002A4DB3">
        <w:rPr>
          <w:rFonts w:ascii="Consolas" w:eastAsia="Calibri" w:hAnsi="Consolas" w:cs="Consolas"/>
          <w:sz w:val="19"/>
          <w:szCs w:val="19"/>
          <w:lang w:val="en-US"/>
        </w:rPr>
        <w:t>this.getClass</w:t>
      </w:r>
      <w:proofErr w:type="gramEnd"/>
      <w:r w:rsidRPr="002A4DB3">
        <w:rPr>
          <w:rFonts w:ascii="Consolas" w:eastAsia="Calibri" w:hAnsi="Consolas" w:cs="Consolas"/>
          <w:sz w:val="19"/>
          <w:szCs w:val="19"/>
          <w:lang w:val="en-US"/>
        </w:rPr>
        <w:t>().getName()).log(Level.SEVERE, null, ex);</w:t>
      </w:r>
    </w:p>
    <w:p w:rsidR="002A4DB3" w:rsidRPr="00CB6797" w:rsidRDefault="002A4DB3" w:rsidP="00537479">
      <w:pPr>
        <w:keepNext/>
        <w:autoSpaceDE w:val="0"/>
        <w:autoSpaceDN w:val="0"/>
        <w:adjustRightInd w:val="0"/>
        <w:spacing w:line="240" w:lineRule="auto"/>
        <w:ind w:firstLine="0"/>
        <w:rPr>
          <w:rFonts w:ascii="Consolas" w:eastAsia="Calibri" w:hAnsi="Consolas" w:cs="Consolas"/>
          <w:sz w:val="19"/>
          <w:szCs w:val="19"/>
        </w:rPr>
      </w:pPr>
      <w:r w:rsidRPr="002A4DB3">
        <w:rPr>
          <w:rFonts w:ascii="Consolas" w:eastAsia="Calibri" w:hAnsi="Consolas" w:cs="Consolas"/>
          <w:sz w:val="19"/>
          <w:szCs w:val="19"/>
          <w:lang w:val="en-US"/>
        </w:rPr>
        <w:t xml:space="preserve">            return</w:t>
      </w:r>
      <w:r w:rsidRPr="00CB6797">
        <w:rPr>
          <w:rFonts w:ascii="Consolas" w:eastAsia="Calibri" w:hAnsi="Consolas" w:cs="Consolas"/>
          <w:sz w:val="19"/>
          <w:szCs w:val="19"/>
        </w:rPr>
        <w:t xml:space="preserve"> </w:t>
      </w:r>
      <w:r w:rsidRPr="002A4DB3">
        <w:rPr>
          <w:rFonts w:ascii="Consolas" w:eastAsia="Calibri" w:hAnsi="Consolas" w:cs="Consolas"/>
          <w:sz w:val="19"/>
          <w:szCs w:val="19"/>
          <w:lang w:val="en-US"/>
        </w:rPr>
        <w:t>false</w:t>
      </w:r>
      <w:r w:rsidRPr="00CB6797">
        <w:rPr>
          <w:rFonts w:ascii="Consolas" w:eastAsia="Calibri" w:hAnsi="Consolas" w:cs="Consolas"/>
          <w:sz w:val="19"/>
          <w:szCs w:val="19"/>
        </w:rPr>
        <w:t>;</w:t>
      </w:r>
    </w:p>
    <w:p w:rsidR="002A4DB3" w:rsidRPr="00CB6797" w:rsidRDefault="002A4DB3" w:rsidP="00537479">
      <w:pPr>
        <w:keepNext/>
        <w:autoSpaceDE w:val="0"/>
        <w:autoSpaceDN w:val="0"/>
        <w:adjustRightInd w:val="0"/>
        <w:spacing w:line="240" w:lineRule="auto"/>
        <w:ind w:firstLine="0"/>
        <w:rPr>
          <w:rFonts w:ascii="Consolas" w:eastAsia="Calibri" w:hAnsi="Consolas" w:cs="Consolas"/>
          <w:sz w:val="19"/>
          <w:szCs w:val="19"/>
        </w:rPr>
      </w:pPr>
      <w:r w:rsidRPr="00CB6797">
        <w:rPr>
          <w:rFonts w:ascii="Consolas" w:eastAsia="Calibri" w:hAnsi="Consolas" w:cs="Consolas"/>
          <w:sz w:val="19"/>
          <w:szCs w:val="19"/>
        </w:rPr>
        <w:t xml:space="preserve">        }</w:t>
      </w:r>
    </w:p>
    <w:p w:rsidR="002A4DB3" w:rsidRPr="00CB6797" w:rsidRDefault="002A4DB3" w:rsidP="00537479">
      <w:pPr>
        <w:keepNext/>
        <w:autoSpaceDE w:val="0"/>
        <w:autoSpaceDN w:val="0"/>
        <w:adjustRightInd w:val="0"/>
        <w:spacing w:line="240" w:lineRule="auto"/>
        <w:ind w:firstLine="0"/>
        <w:rPr>
          <w:rFonts w:ascii="Consolas" w:eastAsia="Calibri" w:hAnsi="Consolas" w:cs="Consolas"/>
          <w:sz w:val="19"/>
          <w:szCs w:val="19"/>
        </w:rPr>
      </w:pPr>
      <w:r w:rsidRPr="00CB6797">
        <w:rPr>
          <w:rFonts w:ascii="Consolas" w:eastAsia="Calibri" w:hAnsi="Consolas" w:cs="Consolas"/>
          <w:sz w:val="19"/>
          <w:szCs w:val="19"/>
        </w:rPr>
        <w:t xml:space="preserve">    }</w:t>
      </w:r>
    </w:p>
    <w:p w:rsidR="007413E2" w:rsidRPr="002A4DB3" w:rsidRDefault="007413E2" w:rsidP="007413E2">
      <w:pPr>
        <w:spacing w:before="120" w:after="240"/>
        <w:ind w:firstLine="0"/>
        <w:jc w:val="center"/>
        <w:rPr>
          <w:szCs w:val="28"/>
        </w:rPr>
      </w:pPr>
      <w:r>
        <w:rPr>
          <w:szCs w:val="28"/>
        </w:rPr>
        <w:t>Листинг</w:t>
      </w:r>
      <w:r w:rsidRPr="002A4DB3">
        <w:rPr>
          <w:szCs w:val="28"/>
        </w:rPr>
        <w:t xml:space="preserve"> </w:t>
      </w:r>
      <w:r w:rsidR="00537479">
        <w:rPr>
          <w:szCs w:val="28"/>
        </w:rPr>
        <w:t>5</w:t>
      </w:r>
      <w:r>
        <w:rPr>
          <w:szCs w:val="28"/>
        </w:rPr>
        <w:t>.</w:t>
      </w:r>
      <w:r w:rsidR="00537479">
        <w:rPr>
          <w:szCs w:val="28"/>
        </w:rPr>
        <w:t>7</w:t>
      </w:r>
      <w:r w:rsidRPr="002A4DB3">
        <w:rPr>
          <w:szCs w:val="28"/>
        </w:rPr>
        <w:t xml:space="preserve"> </w:t>
      </w:r>
      <w:r>
        <w:rPr>
          <w:szCs w:val="28"/>
        </w:rPr>
        <w:t xml:space="preserve">Метод </w:t>
      </w:r>
      <w:r>
        <w:rPr>
          <w:szCs w:val="28"/>
          <w:lang w:val="en-US"/>
        </w:rPr>
        <w:t>showForm</w:t>
      </w:r>
    </w:p>
    <w:p w:rsidR="007413E2" w:rsidRDefault="007413E2" w:rsidP="00537479">
      <w:pPr>
        <w:jc w:val="both"/>
        <w:rPr>
          <w:szCs w:val="28"/>
        </w:rPr>
      </w:pPr>
      <w:r>
        <w:rPr>
          <w:szCs w:val="28"/>
        </w:rPr>
        <w:t xml:space="preserve">Здесь мы создаем загрузчик </w:t>
      </w:r>
      <w:r>
        <w:rPr>
          <w:szCs w:val="28"/>
          <w:lang w:val="en-US"/>
        </w:rPr>
        <w:t>fxml</w:t>
      </w:r>
      <w:r w:rsidRPr="007413E2">
        <w:rPr>
          <w:szCs w:val="28"/>
        </w:rPr>
        <w:t xml:space="preserve"> </w:t>
      </w:r>
      <w:r>
        <w:rPr>
          <w:szCs w:val="28"/>
        </w:rPr>
        <w:t>файлов, загружаем соответствующий файл и получаем корневой контейнер из представления.</w:t>
      </w:r>
    </w:p>
    <w:p w:rsidR="007413E2" w:rsidRDefault="007413E2" w:rsidP="00537479">
      <w:pPr>
        <w:jc w:val="both"/>
        <w:rPr>
          <w:szCs w:val="28"/>
        </w:rPr>
      </w:pPr>
      <w:r>
        <w:rPr>
          <w:szCs w:val="28"/>
        </w:rPr>
        <w:t xml:space="preserve">Контейнер необходимо передать в метод </w:t>
      </w:r>
      <w:r>
        <w:rPr>
          <w:szCs w:val="28"/>
          <w:lang w:val="en-US"/>
        </w:rPr>
        <w:t>createDialog</w:t>
      </w:r>
      <w:r w:rsidRPr="007413E2">
        <w:rPr>
          <w:szCs w:val="28"/>
        </w:rPr>
        <w:t xml:space="preserve">, </w:t>
      </w:r>
      <w:r>
        <w:rPr>
          <w:szCs w:val="28"/>
        </w:rPr>
        <w:t xml:space="preserve">который возвращает новый объект окна (см. листинг </w:t>
      </w:r>
      <w:r w:rsidR="00537479">
        <w:rPr>
          <w:szCs w:val="28"/>
        </w:rPr>
        <w:t>5</w:t>
      </w:r>
      <w:r>
        <w:rPr>
          <w:szCs w:val="28"/>
        </w:rPr>
        <w:t>.</w:t>
      </w:r>
      <w:r w:rsidR="00537479">
        <w:rPr>
          <w:szCs w:val="28"/>
        </w:rPr>
        <w:t>8</w:t>
      </w:r>
      <w:r>
        <w:rPr>
          <w:szCs w:val="28"/>
        </w:rPr>
        <w:t>).</w:t>
      </w:r>
    </w:p>
    <w:p w:rsidR="007413E2" w:rsidRPr="007413E2" w:rsidRDefault="00A8642E" w:rsidP="007413E2">
      <w:pPr>
        <w:autoSpaceDE w:val="0"/>
        <w:autoSpaceDN w:val="0"/>
        <w:adjustRightInd w:val="0"/>
        <w:spacing w:line="240" w:lineRule="auto"/>
        <w:ind w:firstLine="0"/>
        <w:rPr>
          <w:rFonts w:ascii="Consolas" w:eastAsia="Calibri" w:hAnsi="Consolas" w:cs="Consolas"/>
          <w:sz w:val="19"/>
          <w:szCs w:val="19"/>
          <w:lang w:val="en-US"/>
        </w:rPr>
      </w:pPr>
      <w:r w:rsidRPr="00537479">
        <w:rPr>
          <w:rFonts w:ascii="Consolas" w:eastAsia="Calibri" w:hAnsi="Consolas" w:cs="Consolas"/>
          <w:sz w:val="19"/>
          <w:szCs w:val="19"/>
        </w:rPr>
        <w:t xml:space="preserve">    </w:t>
      </w:r>
      <w:r w:rsidR="007413E2" w:rsidRPr="007413E2">
        <w:rPr>
          <w:rFonts w:ascii="Consolas" w:eastAsia="Calibri" w:hAnsi="Consolas" w:cs="Consolas"/>
          <w:sz w:val="19"/>
          <w:szCs w:val="19"/>
          <w:lang w:val="en-US"/>
        </w:rPr>
        <w:t xml:space="preserve">protected Stage </w:t>
      </w:r>
      <w:proofErr w:type="gramStart"/>
      <w:r w:rsidR="007413E2" w:rsidRPr="007413E2">
        <w:rPr>
          <w:rFonts w:ascii="Consolas" w:eastAsia="Calibri" w:hAnsi="Consolas" w:cs="Consolas"/>
          <w:sz w:val="19"/>
          <w:szCs w:val="19"/>
          <w:lang w:val="en-US"/>
        </w:rPr>
        <w:t>createDialog(</w:t>
      </w:r>
      <w:proofErr w:type="gramEnd"/>
      <w:r w:rsidR="007413E2" w:rsidRPr="007413E2">
        <w:rPr>
          <w:rFonts w:ascii="Consolas" w:eastAsia="Calibri" w:hAnsi="Consolas" w:cs="Consolas"/>
          <w:sz w:val="19"/>
          <w:szCs w:val="19"/>
          <w:lang w:val="en-US"/>
        </w:rPr>
        <w:t>String title, Parent container) throws IOException {</w:t>
      </w:r>
    </w:p>
    <w:p w:rsidR="007413E2" w:rsidRPr="007413E2" w:rsidRDefault="007413E2" w:rsidP="007413E2">
      <w:pPr>
        <w:autoSpaceDE w:val="0"/>
        <w:autoSpaceDN w:val="0"/>
        <w:adjustRightInd w:val="0"/>
        <w:spacing w:line="240" w:lineRule="auto"/>
        <w:ind w:firstLine="0"/>
        <w:rPr>
          <w:rFonts w:ascii="Consolas" w:eastAsia="Calibri" w:hAnsi="Consolas" w:cs="Consolas"/>
          <w:sz w:val="19"/>
          <w:szCs w:val="19"/>
          <w:lang w:val="en-US"/>
        </w:rPr>
      </w:pPr>
      <w:r w:rsidRPr="007413E2">
        <w:rPr>
          <w:rFonts w:ascii="Consolas" w:eastAsia="Calibri" w:hAnsi="Consolas" w:cs="Consolas"/>
          <w:sz w:val="19"/>
          <w:szCs w:val="19"/>
          <w:lang w:val="en-US"/>
        </w:rPr>
        <w:t xml:space="preserve">        // Создаём диалоговое окно Stage.</w:t>
      </w:r>
    </w:p>
    <w:p w:rsidR="007413E2" w:rsidRPr="007413E2" w:rsidRDefault="007413E2" w:rsidP="007413E2">
      <w:pPr>
        <w:autoSpaceDE w:val="0"/>
        <w:autoSpaceDN w:val="0"/>
        <w:adjustRightInd w:val="0"/>
        <w:spacing w:line="240" w:lineRule="auto"/>
        <w:ind w:firstLine="0"/>
        <w:rPr>
          <w:rFonts w:ascii="Consolas" w:eastAsia="Calibri" w:hAnsi="Consolas" w:cs="Consolas"/>
          <w:sz w:val="19"/>
          <w:szCs w:val="19"/>
          <w:lang w:val="en-US"/>
        </w:rPr>
      </w:pPr>
      <w:r w:rsidRPr="007413E2">
        <w:rPr>
          <w:rFonts w:ascii="Consolas" w:eastAsia="Calibri" w:hAnsi="Consolas" w:cs="Consolas"/>
          <w:sz w:val="19"/>
          <w:szCs w:val="19"/>
          <w:lang w:val="en-US"/>
        </w:rPr>
        <w:t xml:space="preserve">        Stage newDialogStage = new </w:t>
      </w:r>
      <w:proofErr w:type="gramStart"/>
      <w:r w:rsidRPr="007413E2">
        <w:rPr>
          <w:rFonts w:ascii="Consolas" w:eastAsia="Calibri" w:hAnsi="Consolas" w:cs="Consolas"/>
          <w:sz w:val="19"/>
          <w:szCs w:val="19"/>
          <w:lang w:val="en-US"/>
        </w:rPr>
        <w:t>Stage(</w:t>
      </w:r>
      <w:proofErr w:type="gramEnd"/>
      <w:r w:rsidRPr="007413E2">
        <w:rPr>
          <w:rFonts w:ascii="Consolas" w:eastAsia="Calibri" w:hAnsi="Consolas" w:cs="Consolas"/>
          <w:sz w:val="19"/>
          <w:szCs w:val="19"/>
          <w:lang w:val="en-US"/>
        </w:rPr>
        <w:t>);</w:t>
      </w:r>
    </w:p>
    <w:p w:rsidR="007413E2" w:rsidRPr="007413E2" w:rsidRDefault="007413E2" w:rsidP="007413E2">
      <w:pPr>
        <w:autoSpaceDE w:val="0"/>
        <w:autoSpaceDN w:val="0"/>
        <w:adjustRightInd w:val="0"/>
        <w:spacing w:line="240" w:lineRule="auto"/>
        <w:ind w:firstLine="0"/>
        <w:rPr>
          <w:rFonts w:ascii="Consolas" w:eastAsia="Calibri" w:hAnsi="Consolas" w:cs="Consolas"/>
          <w:sz w:val="19"/>
          <w:szCs w:val="19"/>
          <w:lang w:val="en-US"/>
        </w:rPr>
      </w:pPr>
      <w:r w:rsidRPr="007413E2">
        <w:rPr>
          <w:rFonts w:ascii="Consolas" w:eastAsia="Calibri" w:hAnsi="Consolas" w:cs="Consolas"/>
          <w:sz w:val="19"/>
          <w:szCs w:val="19"/>
          <w:lang w:val="en-US"/>
        </w:rPr>
        <w:t xml:space="preserve">        newDialogStage.setTitle(title);</w:t>
      </w:r>
    </w:p>
    <w:p w:rsidR="007413E2" w:rsidRPr="007413E2" w:rsidRDefault="007413E2" w:rsidP="007413E2">
      <w:pPr>
        <w:autoSpaceDE w:val="0"/>
        <w:autoSpaceDN w:val="0"/>
        <w:adjustRightInd w:val="0"/>
        <w:spacing w:line="240" w:lineRule="auto"/>
        <w:ind w:firstLine="0"/>
        <w:rPr>
          <w:rFonts w:ascii="Consolas" w:eastAsia="Calibri" w:hAnsi="Consolas" w:cs="Consolas"/>
          <w:sz w:val="19"/>
          <w:szCs w:val="19"/>
          <w:lang w:val="en-US"/>
        </w:rPr>
      </w:pPr>
      <w:r w:rsidRPr="007413E2">
        <w:rPr>
          <w:rFonts w:ascii="Consolas" w:eastAsia="Calibri" w:hAnsi="Consolas" w:cs="Consolas"/>
          <w:sz w:val="19"/>
          <w:szCs w:val="19"/>
          <w:lang w:val="en-US"/>
        </w:rPr>
        <w:t xml:space="preserve">        newDialogStage.getIcons(</w:t>
      </w:r>
      <w:proofErr w:type="gramStart"/>
      <w:r w:rsidRPr="007413E2">
        <w:rPr>
          <w:rFonts w:ascii="Consolas" w:eastAsia="Calibri" w:hAnsi="Consolas" w:cs="Consolas"/>
          <w:sz w:val="19"/>
          <w:szCs w:val="19"/>
          <w:lang w:val="en-US"/>
        </w:rPr>
        <w:t>).add</w:t>
      </w:r>
      <w:proofErr w:type="gramEnd"/>
      <w:r w:rsidRPr="007413E2">
        <w:rPr>
          <w:rFonts w:ascii="Consolas" w:eastAsia="Calibri" w:hAnsi="Consolas" w:cs="Consolas"/>
          <w:sz w:val="19"/>
          <w:szCs w:val="19"/>
          <w:lang w:val="en-US"/>
        </w:rPr>
        <w:t>(new Image("file:resources/images/icon.png"));</w:t>
      </w:r>
    </w:p>
    <w:p w:rsidR="007413E2" w:rsidRPr="007413E2" w:rsidRDefault="007413E2" w:rsidP="007413E2">
      <w:pPr>
        <w:autoSpaceDE w:val="0"/>
        <w:autoSpaceDN w:val="0"/>
        <w:adjustRightInd w:val="0"/>
        <w:spacing w:line="240" w:lineRule="auto"/>
        <w:ind w:firstLine="0"/>
        <w:rPr>
          <w:rFonts w:ascii="Consolas" w:eastAsia="Calibri" w:hAnsi="Consolas" w:cs="Consolas"/>
          <w:sz w:val="19"/>
          <w:szCs w:val="19"/>
          <w:lang w:val="en-US"/>
        </w:rPr>
      </w:pPr>
      <w:r w:rsidRPr="007413E2">
        <w:rPr>
          <w:rFonts w:ascii="Consolas" w:eastAsia="Calibri" w:hAnsi="Consolas" w:cs="Consolas"/>
          <w:sz w:val="19"/>
          <w:szCs w:val="19"/>
          <w:lang w:val="en-US"/>
        </w:rPr>
        <w:t xml:space="preserve">        newDialogStage.initModality(Modality.WINDOW_MODAL);</w:t>
      </w:r>
    </w:p>
    <w:p w:rsidR="007413E2" w:rsidRPr="007413E2" w:rsidRDefault="007413E2" w:rsidP="007413E2">
      <w:pPr>
        <w:autoSpaceDE w:val="0"/>
        <w:autoSpaceDN w:val="0"/>
        <w:adjustRightInd w:val="0"/>
        <w:spacing w:line="240" w:lineRule="auto"/>
        <w:ind w:firstLine="0"/>
        <w:rPr>
          <w:rFonts w:ascii="Consolas" w:eastAsia="Calibri" w:hAnsi="Consolas" w:cs="Consolas"/>
          <w:sz w:val="19"/>
          <w:szCs w:val="19"/>
          <w:lang w:val="en-US"/>
        </w:rPr>
      </w:pPr>
      <w:r w:rsidRPr="007413E2">
        <w:rPr>
          <w:rFonts w:ascii="Consolas" w:eastAsia="Calibri" w:hAnsi="Consolas" w:cs="Consolas"/>
          <w:sz w:val="19"/>
          <w:szCs w:val="19"/>
          <w:lang w:val="en-US"/>
        </w:rPr>
        <w:lastRenderedPageBreak/>
        <w:t xml:space="preserve">        newDialogStage.initOwner(dialogStage);</w:t>
      </w:r>
    </w:p>
    <w:p w:rsidR="007413E2" w:rsidRPr="007413E2" w:rsidRDefault="007413E2" w:rsidP="007413E2">
      <w:pPr>
        <w:autoSpaceDE w:val="0"/>
        <w:autoSpaceDN w:val="0"/>
        <w:adjustRightInd w:val="0"/>
        <w:spacing w:line="240" w:lineRule="auto"/>
        <w:ind w:firstLine="0"/>
        <w:rPr>
          <w:rFonts w:ascii="Consolas" w:eastAsia="Calibri" w:hAnsi="Consolas" w:cs="Consolas"/>
          <w:sz w:val="19"/>
          <w:szCs w:val="19"/>
          <w:lang w:val="en-US"/>
        </w:rPr>
      </w:pPr>
      <w:r w:rsidRPr="007413E2">
        <w:rPr>
          <w:rFonts w:ascii="Consolas" w:eastAsia="Calibri" w:hAnsi="Consolas" w:cs="Consolas"/>
          <w:sz w:val="19"/>
          <w:szCs w:val="19"/>
          <w:lang w:val="en-US"/>
        </w:rPr>
        <w:t xml:space="preserve">        Scene scene = new Scene(container);</w:t>
      </w:r>
    </w:p>
    <w:p w:rsidR="007413E2" w:rsidRPr="007413E2" w:rsidRDefault="007413E2" w:rsidP="007413E2">
      <w:pPr>
        <w:autoSpaceDE w:val="0"/>
        <w:autoSpaceDN w:val="0"/>
        <w:adjustRightInd w:val="0"/>
        <w:spacing w:line="240" w:lineRule="auto"/>
        <w:ind w:firstLine="0"/>
        <w:rPr>
          <w:rFonts w:ascii="Consolas" w:eastAsia="Calibri" w:hAnsi="Consolas" w:cs="Consolas"/>
          <w:sz w:val="19"/>
          <w:szCs w:val="19"/>
          <w:lang w:val="en-US"/>
        </w:rPr>
      </w:pPr>
      <w:r w:rsidRPr="007413E2">
        <w:rPr>
          <w:rFonts w:ascii="Consolas" w:eastAsia="Calibri" w:hAnsi="Consolas" w:cs="Consolas"/>
          <w:sz w:val="19"/>
          <w:szCs w:val="19"/>
          <w:lang w:val="en-US"/>
        </w:rPr>
        <w:t xml:space="preserve">        newDialogStage.setScene(scene);</w:t>
      </w:r>
    </w:p>
    <w:p w:rsidR="007413E2" w:rsidRPr="007413E2" w:rsidRDefault="007413E2" w:rsidP="007413E2">
      <w:pPr>
        <w:autoSpaceDE w:val="0"/>
        <w:autoSpaceDN w:val="0"/>
        <w:adjustRightInd w:val="0"/>
        <w:spacing w:line="240" w:lineRule="auto"/>
        <w:ind w:firstLine="0"/>
        <w:rPr>
          <w:rFonts w:ascii="Consolas" w:eastAsia="Calibri" w:hAnsi="Consolas" w:cs="Consolas"/>
          <w:sz w:val="19"/>
          <w:szCs w:val="19"/>
          <w:lang w:val="en-US"/>
        </w:rPr>
      </w:pPr>
      <w:r w:rsidRPr="007413E2">
        <w:rPr>
          <w:rFonts w:ascii="Consolas" w:eastAsia="Calibri" w:hAnsi="Consolas" w:cs="Consolas"/>
          <w:sz w:val="19"/>
          <w:szCs w:val="19"/>
          <w:lang w:val="en-US"/>
        </w:rPr>
        <w:t xml:space="preserve">        return newDialogStage;</w:t>
      </w:r>
    </w:p>
    <w:p w:rsidR="007413E2" w:rsidRPr="00CB6797" w:rsidRDefault="007413E2" w:rsidP="007413E2">
      <w:pPr>
        <w:autoSpaceDE w:val="0"/>
        <w:autoSpaceDN w:val="0"/>
        <w:adjustRightInd w:val="0"/>
        <w:spacing w:line="240" w:lineRule="auto"/>
        <w:ind w:firstLine="0"/>
        <w:rPr>
          <w:rFonts w:ascii="Consolas" w:eastAsia="Calibri" w:hAnsi="Consolas" w:cs="Consolas"/>
          <w:sz w:val="19"/>
          <w:szCs w:val="19"/>
        </w:rPr>
      </w:pPr>
      <w:r w:rsidRPr="007413E2">
        <w:rPr>
          <w:rFonts w:ascii="Consolas" w:eastAsia="Calibri" w:hAnsi="Consolas" w:cs="Consolas"/>
          <w:sz w:val="19"/>
          <w:szCs w:val="19"/>
          <w:lang w:val="en-US"/>
        </w:rPr>
        <w:t xml:space="preserve">    </w:t>
      </w:r>
      <w:r w:rsidRPr="00CB6797">
        <w:rPr>
          <w:rFonts w:ascii="Consolas" w:eastAsia="Calibri" w:hAnsi="Consolas" w:cs="Consolas"/>
          <w:sz w:val="19"/>
          <w:szCs w:val="19"/>
        </w:rPr>
        <w:t>}</w:t>
      </w:r>
    </w:p>
    <w:p w:rsidR="007413E2" w:rsidRPr="002A4DB3" w:rsidRDefault="007413E2" w:rsidP="007413E2">
      <w:pPr>
        <w:spacing w:before="120" w:after="240"/>
        <w:ind w:firstLine="0"/>
        <w:jc w:val="center"/>
        <w:rPr>
          <w:szCs w:val="28"/>
        </w:rPr>
      </w:pPr>
      <w:r>
        <w:rPr>
          <w:szCs w:val="28"/>
        </w:rPr>
        <w:t>Листинг</w:t>
      </w:r>
      <w:r w:rsidRPr="002A4DB3">
        <w:rPr>
          <w:szCs w:val="28"/>
        </w:rPr>
        <w:t xml:space="preserve"> </w:t>
      </w:r>
      <w:r w:rsidR="00537479">
        <w:rPr>
          <w:szCs w:val="28"/>
        </w:rPr>
        <w:t>5</w:t>
      </w:r>
      <w:r>
        <w:rPr>
          <w:szCs w:val="28"/>
        </w:rPr>
        <w:t>.</w:t>
      </w:r>
      <w:r w:rsidR="00537479">
        <w:rPr>
          <w:szCs w:val="28"/>
        </w:rPr>
        <w:t>8</w:t>
      </w:r>
      <w:r w:rsidRPr="002A4DB3">
        <w:rPr>
          <w:szCs w:val="28"/>
        </w:rPr>
        <w:t xml:space="preserve"> </w:t>
      </w:r>
      <w:r>
        <w:rPr>
          <w:szCs w:val="28"/>
        </w:rPr>
        <w:t xml:space="preserve">Метод </w:t>
      </w:r>
      <w:r>
        <w:rPr>
          <w:szCs w:val="28"/>
          <w:lang w:val="en-US"/>
        </w:rPr>
        <w:t>createDialog</w:t>
      </w:r>
    </w:p>
    <w:p w:rsidR="007413E2" w:rsidRDefault="007413E2" w:rsidP="003A2851">
      <w:pPr>
        <w:jc w:val="both"/>
        <w:rPr>
          <w:szCs w:val="28"/>
        </w:rPr>
      </w:pPr>
      <w:r w:rsidRPr="007413E2">
        <w:rPr>
          <w:szCs w:val="28"/>
        </w:rPr>
        <w:t>В этом методе задается название создаваемой сцены, добавляется иконка, устанавливается модальный режим и происходит связывание с контейнером из fxml файла.</w:t>
      </w:r>
    </w:p>
    <w:p w:rsidR="00CB6797" w:rsidRDefault="00CB6797" w:rsidP="003A2851">
      <w:pPr>
        <w:jc w:val="both"/>
        <w:rPr>
          <w:szCs w:val="28"/>
        </w:rPr>
      </w:pPr>
      <w:r>
        <w:rPr>
          <w:szCs w:val="28"/>
        </w:rPr>
        <w:t xml:space="preserve">В завершение ко всему, класс </w:t>
      </w:r>
      <w:r>
        <w:rPr>
          <w:szCs w:val="28"/>
          <w:lang w:val="en-US"/>
        </w:rPr>
        <w:t>BaseController</w:t>
      </w:r>
      <w:r w:rsidRPr="00CB6797">
        <w:rPr>
          <w:szCs w:val="28"/>
        </w:rPr>
        <w:t xml:space="preserve"> </w:t>
      </w:r>
      <w:r w:rsidR="00D91207">
        <w:rPr>
          <w:szCs w:val="28"/>
        </w:rPr>
        <w:t xml:space="preserve">содержит логику вывода на экран оповещений об ошибках, об успехе, а также информационных оповещений (см. листинг </w:t>
      </w:r>
      <w:r w:rsidR="00537479">
        <w:rPr>
          <w:szCs w:val="28"/>
        </w:rPr>
        <w:t>5</w:t>
      </w:r>
      <w:r w:rsidR="00D91207">
        <w:rPr>
          <w:szCs w:val="28"/>
        </w:rPr>
        <w:t>.</w:t>
      </w:r>
      <w:r w:rsidR="00537479">
        <w:rPr>
          <w:szCs w:val="28"/>
        </w:rPr>
        <w:t>9</w:t>
      </w:r>
      <w:r w:rsidR="00D91207">
        <w:rPr>
          <w:szCs w:val="28"/>
        </w:rPr>
        <w:t>).</w:t>
      </w:r>
    </w:p>
    <w:p w:rsidR="00D91207" w:rsidRPr="00D91207" w:rsidRDefault="00A8642E" w:rsidP="00D91207">
      <w:pPr>
        <w:autoSpaceDE w:val="0"/>
        <w:autoSpaceDN w:val="0"/>
        <w:adjustRightInd w:val="0"/>
        <w:spacing w:line="240" w:lineRule="auto"/>
        <w:ind w:firstLine="0"/>
        <w:rPr>
          <w:rFonts w:ascii="Consolas" w:eastAsia="Calibri" w:hAnsi="Consolas" w:cs="Consolas"/>
          <w:sz w:val="19"/>
          <w:szCs w:val="19"/>
          <w:lang w:val="en-US"/>
        </w:rPr>
      </w:pPr>
      <w:r w:rsidRPr="00537479">
        <w:rPr>
          <w:rFonts w:ascii="Consolas" w:eastAsia="Calibri" w:hAnsi="Consolas" w:cs="Consolas"/>
          <w:sz w:val="19"/>
          <w:szCs w:val="19"/>
        </w:rPr>
        <w:t xml:space="preserve">    </w:t>
      </w:r>
      <w:r w:rsidR="00D91207" w:rsidRPr="00D91207">
        <w:rPr>
          <w:rFonts w:ascii="Consolas" w:eastAsia="Calibri" w:hAnsi="Consolas" w:cs="Consolas"/>
          <w:sz w:val="19"/>
          <w:szCs w:val="19"/>
          <w:lang w:val="en-US"/>
        </w:rPr>
        <w:t xml:space="preserve">private void </w:t>
      </w:r>
      <w:proofErr w:type="gramStart"/>
      <w:r w:rsidR="00D91207" w:rsidRPr="00D91207">
        <w:rPr>
          <w:rFonts w:ascii="Consolas" w:eastAsia="Calibri" w:hAnsi="Consolas" w:cs="Consolas"/>
          <w:sz w:val="19"/>
          <w:szCs w:val="19"/>
          <w:lang w:val="en-US"/>
        </w:rPr>
        <w:t>showAlert(</w:t>
      </w:r>
      <w:proofErr w:type="gramEnd"/>
      <w:r w:rsidR="00D91207" w:rsidRPr="00D91207">
        <w:rPr>
          <w:rFonts w:ascii="Consolas" w:eastAsia="Calibri" w:hAnsi="Consolas" w:cs="Consolas"/>
          <w:sz w:val="19"/>
          <w:szCs w:val="19"/>
          <w:lang w:val="en-US"/>
        </w:rPr>
        <w:t xml:space="preserve">String title, String header, String content, </w:t>
      </w:r>
    </w:p>
    <w:p w:rsidR="00D91207" w:rsidRPr="00D91207" w:rsidRDefault="00D91207" w:rsidP="00D91207">
      <w:pPr>
        <w:autoSpaceDE w:val="0"/>
        <w:autoSpaceDN w:val="0"/>
        <w:adjustRightInd w:val="0"/>
        <w:spacing w:line="240" w:lineRule="auto"/>
        <w:ind w:firstLine="0"/>
        <w:rPr>
          <w:rFonts w:ascii="Consolas" w:eastAsia="Calibri" w:hAnsi="Consolas" w:cs="Consolas"/>
          <w:sz w:val="19"/>
          <w:szCs w:val="19"/>
          <w:lang w:val="en-US"/>
        </w:rPr>
      </w:pPr>
      <w:r w:rsidRPr="00D91207">
        <w:rPr>
          <w:rFonts w:ascii="Consolas" w:eastAsia="Calibri" w:hAnsi="Consolas" w:cs="Consolas"/>
          <w:sz w:val="19"/>
          <w:szCs w:val="19"/>
          <w:lang w:val="en-US"/>
        </w:rPr>
        <w:t xml:space="preserve">            AlertType type) {</w:t>
      </w:r>
    </w:p>
    <w:p w:rsidR="00D91207" w:rsidRPr="00D91207" w:rsidRDefault="00D91207" w:rsidP="00D91207">
      <w:pPr>
        <w:autoSpaceDE w:val="0"/>
        <w:autoSpaceDN w:val="0"/>
        <w:adjustRightInd w:val="0"/>
        <w:spacing w:line="240" w:lineRule="auto"/>
        <w:ind w:firstLine="0"/>
        <w:rPr>
          <w:rFonts w:ascii="Consolas" w:eastAsia="Calibri" w:hAnsi="Consolas" w:cs="Consolas"/>
          <w:sz w:val="19"/>
          <w:szCs w:val="19"/>
          <w:lang w:val="en-US"/>
        </w:rPr>
      </w:pPr>
      <w:r w:rsidRPr="00D91207">
        <w:rPr>
          <w:rFonts w:ascii="Consolas" w:eastAsia="Calibri" w:hAnsi="Consolas" w:cs="Consolas"/>
          <w:sz w:val="19"/>
          <w:szCs w:val="19"/>
          <w:lang w:val="en-US"/>
        </w:rPr>
        <w:t xml:space="preserve">        Alert alert = new Alert(type);</w:t>
      </w:r>
    </w:p>
    <w:p w:rsidR="00D91207" w:rsidRPr="00D91207" w:rsidRDefault="00D91207" w:rsidP="00D91207">
      <w:pPr>
        <w:autoSpaceDE w:val="0"/>
        <w:autoSpaceDN w:val="0"/>
        <w:adjustRightInd w:val="0"/>
        <w:spacing w:line="240" w:lineRule="auto"/>
        <w:ind w:firstLine="0"/>
        <w:rPr>
          <w:rFonts w:ascii="Consolas" w:eastAsia="Calibri" w:hAnsi="Consolas" w:cs="Consolas"/>
          <w:sz w:val="19"/>
          <w:szCs w:val="19"/>
          <w:lang w:val="en-US"/>
        </w:rPr>
      </w:pPr>
      <w:r w:rsidRPr="00D91207">
        <w:rPr>
          <w:rFonts w:ascii="Consolas" w:eastAsia="Calibri" w:hAnsi="Consolas" w:cs="Consolas"/>
          <w:sz w:val="19"/>
          <w:szCs w:val="19"/>
          <w:lang w:val="en-US"/>
        </w:rPr>
        <w:t xml:space="preserve">        </w:t>
      </w:r>
      <w:proofErr w:type="gramStart"/>
      <w:r w:rsidRPr="00D91207">
        <w:rPr>
          <w:rFonts w:ascii="Consolas" w:eastAsia="Calibri" w:hAnsi="Consolas" w:cs="Consolas"/>
          <w:sz w:val="19"/>
          <w:szCs w:val="19"/>
          <w:lang w:val="en-US"/>
        </w:rPr>
        <w:t>alert.initOwner</w:t>
      </w:r>
      <w:proofErr w:type="gramEnd"/>
      <w:r w:rsidRPr="00D91207">
        <w:rPr>
          <w:rFonts w:ascii="Consolas" w:eastAsia="Calibri" w:hAnsi="Consolas" w:cs="Consolas"/>
          <w:sz w:val="19"/>
          <w:szCs w:val="19"/>
          <w:lang w:val="en-US"/>
        </w:rPr>
        <w:t>(dialogStage);</w:t>
      </w:r>
    </w:p>
    <w:p w:rsidR="00D91207" w:rsidRPr="00D91207" w:rsidRDefault="00D91207" w:rsidP="00D91207">
      <w:pPr>
        <w:autoSpaceDE w:val="0"/>
        <w:autoSpaceDN w:val="0"/>
        <w:adjustRightInd w:val="0"/>
        <w:spacing w:line="240" w:lineRule="auto"/>
        <w:ind w:firstLine="0"/>
        <w:rPr>
          <w:rFonts w:ascii="Consolas" w:eastAsia="Calibri" w:hAnsi="Consolas" w:cs="Consolas"/>
          <w:sz w:val="19"/>
          <w:szCs w:val="19"/>
          <w:lang w:val="en-US"/>
        </w:rPr>
      </w:pPr>
      <w:r w:rsidRPr="00D91207">
        <w:rPr>
          <w:rFonts w:ascii="Consolas" w:eastAsia="Calibri" w:hAnsi="Consolas" w:cs="Consolas"/>
          <w:sz w:val="19"/>
          <w:szCs w:val="19"/>
          <w:lang w:val="en-US"/>
        </w:rPr>
        <w:t xml:space="preserve">        </w:t>
      </w:r>
      <w:proofErr w:type="gramStart"/>
      <w:r w:rsidRPr="00D91207">
        <w:rPr>
          <w:rFonts w:ascii="Consolas" w:eastAsia="Calibri" w:hAnsi="Consolas" w:cs="Consolas"/>
          <w:sz w:val="19"/>
          <w:szCs w:val="19"/>
          <w:lang w:val="en-US"/>
        </w:rPr>
        <w:t>alert.setTitle</w:t>
      </w:r>
      <w:proofErr w:type="gramEnd"/>
      <w:r w:rsidRPr="00D91207">
        <w:rPr>
          <w:rFonts w:ascii="Consolas" w:eastAsia="Calibri" w:hAnsi="Consolas" w:cs="Consolas"/>
          <w:sz w:val="19"/>
          <w:szCs w:val="19"/>
          <w:lang w:val="en-US"/>
        </w:rPr>
        <w:t>(title);</w:t>
      </w:r>
    </w:p>
    <w:p w:rsidR="00D91207" w:rsidRPr="00D91207" w:rsidRDefault="00D91207" w:rsidP="00D91207">
      <w:pPr>
        <w:autoSpaceDE w:val="0"/>
        <w:autoSpaceDN w:val="0"/>
        <w:adjustRightInd w:val="0"/>
        <w:spacing w:line="240" w:lineRule="auto"/>
        <w:ind w:firstLine="0"/>
        <w:rPr>
          <w:rFonts w:ascii="Consolas" w:eastAsia="Calibri" w:hAnsi="Consolas" w:cs="Consolas"/>
          <w:sz w:val="19"/>
          <w:szCs w:val="19"/>
          <w:lang w:val="en-US"/>
        </w:rPr>
      </w:pPr>
      <w:r w:rsidRPr="00D91207">
        <w:rPr>
          <w:rFonts w:ascii="Consolas" w:eastAsia="Calibri" w:hAnsi="Consolas" w:cs="Consolas"/>
          <w:sz w:val="19"/>
          <w:szCs w:val="19"/>
          <w:lang w:val="en-US"/>
        </w:rPr>
        <w:t xml:space="preserve">        </w:t>
      </w:r>
      <w:proofErr w:type="gramStart"/>
      <w:r w:rsidRPr="00D91207">
        <w:rPr>
          <w:rFonts w:ascii="Consolas" w:eastAsia="Calibri" w:hAnsi="Consolas" w:cs="Consolas"/>
          <w:sz w:val="19"/>
          <w:szCs w:val="19"/>
          <w:lang w:val="en-US"/>
        </w:rPr>
        <w:t>alert.setHeaderText</w:t>
      </w:r>
      <w:proofErr w:type="gramEnd"/>
      <w:r w:rsidRPr="00D91207">
        <w:rPr>
          <w:rFonts w:ascii="Consolas" w:eastAsia="Calibri" w:hAnsi="Consolas" w:cs="Consolas"/>
          <w:sz w:val="19"/>
          <w:szCs w:val="19"/>
          <w:lang w:val="en-US"/>
        </w:rPr>
        <w:t>(header);</w:t>
      </w:r>
    </w:p>
    <w:p w:rsidR="00D91207" w:rsidRPr="00D91207" w:rsidRDefault="00D91207" w:rsidP="00D91207">
      <w:pPr>
        <w:autoSpaceDE w:val="0"/>
        <w:autoSpaceDN w:val="0"/>
        <w:adjustRightInd w:val="0"/>
        <w:spacing w:line="240" w:lineRule="auto"/>
        <w:ind w:firstLine="0"/>
        <w:rPr>
          <w:rFonts w:ascii="Consolas" w:eastAsia="Calibri" w:hAnsi="Consolas" w:cs="Consolas"/>
          <w:sz w:val="19"/>
          <w:szCs w:val="19"/>
          <w:lang w:val="en-US"/>
        </w:rPr>
      </w:pPr>
      <w:r w:rsidRPr="00D91207">
        <w:rPr>
          <w:rFonts w:ascii="Consolas" w:eastAsia="Calibri" w:hAnsi="Consolas" w:cs="Consolas"/>
          <w:sz w:val="19"/>
          <w:szCs w:val="19"/>
          <w:lang w:val="en-US"/>
        </w:rPr>
        <w:t xml:space="preserve">        </w:t>
      </w:r>
      <w:proofErr w:type="gramStart"/>
      <w:r w:rsidRPr="00D91207">
        <w:rPr>
          <w:rFonts w:ascii="Consolas" w:eastAsia="Calibri" w:hAnsi="Consolas" w:cs="Consolas"/>
          <w:sz w:val="19"/>
          <w:szCs w:val="19"/>
          <w:lang w:val="en-US"/>
        </w:rPr>
        <w:t>alert.setContentText</w:t>
      </w:r>
      <w:proofErr w:type="gramEnd"/>
      <w:r w:rsidRPr="00D91207">
        <w:rPr>
          <w:rFonts w:ascii="Consolas" w:eastAsia="Calibri" w:hAnsi="Consolas" w:cs="Consolas"/>
          <w:sz w:val="19"/>
          <w:szCs w:val="19"/>
          <w:lang w:val="en-US"/>
        </w:rPr>
        <w:t>(content);</w:t>
      </w:r>
    </w:p>
    <w:p w:rsidR="00D91207" w:rsidRPr="00D91207" w:rsidRDefault="00D91207" w:rsidP="00D91207">
      <w:pPr>
        <w:autoSpaceDE w:val="0"/>
        <w:autoSpaceDN w:val="0"/>
        <w:adjustRightInd w:val="0"/>
        <w:spacing w:line="240" w:lineRule="auto"/>
        <w:ind w:firstLine="0"/>
        <w:rPr>
          <w:rFonts w:ascii="Consolas" w:eastAsia="Calibri" w:hAnsi="Consolas" w:cs="Consolas"/>
          <w:sz w:val="19"/>
          <w:szCs w:val="19"/>
          <w:lang w:val="en-US"/>
        </w:rPr>
      </w:pPr>
    </w:p>
    <w:p w:rsidR="00D91207" w:rsidRPr="00C10670" w:rsidRDefault="00D91207" w:rsidP="00D91207">
      <w:pPr>
        <w:autoSpaceDE w:val="0"/>
        <w:autoSpaceDN w:val="0"/>
        <w:adjustRightInd w:val="0"/>
        <w:spacing w:line="240" w:lineRule="auto"/>
        <w:ind w:firstLine="0"/>
        <w:rPr>
          <w:rFonts w:ascii="Consolas" w:eastAsia="Calibri" w:hAnsi="Consolas" w:cs="Consolas"/>
          <w:sz w:val="19"/>
          <w:szCs w:val="19"/>
        </w:rPr>
      </w:pPr>
      <w:r w:rsidRPr="00D91207">
        <w:rPr>
          <w:rFonts w:ascii="Consolas" w:eastAsia="Calibri" w:hAnsi="Consolas" w:cs="Consolas"/>
          <w:sz w:val="19"/>
          <w:szCs w:val="19"/>
          <w:lang w:val="en-US"/>
        </w:rPr>
        <w:t xml:space="preserve">        </w:t>
      </w:r>
      <w:proofErr w:type="gramStart"/>
      <w:r w:rsidRPr="00D91207">
        <w:rPr>
          <w:rFonts w:ascii="Consolas" w:eastAsia="Calibri" w:hAnsi="Consolas" w:cs="Consolas"/>
          <w:sz w:val="19"/>
          <w:szCs w:val="19"/>
          <w:lang w:val="en-US"/>
        </w:rPr>
        <w:t>alert</w:t>
      </w:r>
      <w:r w:rsidRPr="00C10670">
        <w:rPr>
          <w:rFonts w:ascii="Consolas" w:eastAsia="Calibri" w:hAnsi="Consolas" w:cs="Consolas"/>
          <w:sz w:val="19"/>
          <w:szCs w:val="19"/>
        </w:rPr>
        <w:t>.</w:t>
      </w:r>
      <w:r w:rsidRPr="00D91207">
        <w:rPr>
          <w:rFonts w:ascii="Consolas" w:eastAsia="Calibri" w:hAnsi="Consolas" w:cs="Consolas"/>
          <w:sz w:val="19"/>
          <w:szCs w:val="19"/>
          <w:lang w:val="en-US"/>
        </w:rPr>
        <w:t>showAndWait</w:t>
      </w:r>
      <w:proofErr w:type="gramEnd"/>
      <w:r w:rsidRPr="00C10670">
        <w:rPr>
          <w:rFonts w:ascii="Consolas" w:eastAsia="Calibri" w:hAnsi="Consolas" w:cs="Consolas"/>
          <w:sz w:val="19"/>
          <w:szCs w:val="19"/>
        </w:rPr>
        <w:t>();</w:t>
      </w:r>
    </w:p>
    <w:p w:rsidR="00D91207" w:rsidRPr="00C10670" w:rsidRDefault="00D91207" w:rsidP="00537479">
      <w:pPr>
        <w:keepNext/>
        <w:autoSpaceDE w:val="0"/>
        <w:autoSpaceDN w:val="0"/>
        <w:adjustRightInd w:val="0"/>
        <w:spacing w:line="240" w:lineRule="auto"/>
        <w:ind w:firstLine="0"/>
        <w:rPr>
          <w:rFonts w:ascii="Consolas" w:eastAsia="Calibri" w:hAnsi="Consolas" w:cs="Consolas"/>
          <w:sz w:val="19"/>
          <w:szCs w:val="19"/>
        </w:rPr>
      </w:pPr>
      <w:r w:rsidRPr="00C10670">
        <w:rPr>
          <w:rFonts w:ascii="Consolas" w:eastAsia="Calibri" w:hAnsi="Consolas" w:cs="Consolas"/>
          <w:sz w:val="19"/>
          <w:szCs w:val="19"/>
        </w:rPr>
        <w:t xml:space="preserve">    }</w:t>
      </w:r>
    </w:p>
    <w:p w:rsidR="00944304" w:rsidRPr="00613538" w:rsidRDefault="00944304" w:rsidP="00613538">
      <w:pPr>
        <w:spacing w:before="120" w:after="240"/>
        <w:ind w:firstLine="0"/>
        <w:jc w:val="center"/>
        <w:rPr>
          <w:szCs w:val="28"/>
        </w:rPr>
      </w:pPr>
      <w:r>
        <w:rPr>
          <w:szCs w:val="28"/>
        </w:rPr>
        <w:t>Листинг</w:t>
      </w:r>
      <w:r w:rsidRPr="002A4DB3">
        <w:rPr>
          <w:szCs w:val="28"/>
        </w:rPr>
        <w:t xml:space="preserve"> </w:t>
      </w:r>
      <w:r w:rsidR="00537479">
        <w:rPr>
          <w:szCs w:val="28"/>
        </w:rPr>
        <w:t>5</w:t>
      </w:r>
      <w:r>
        <w:rPr>
          <w:szCs w:val="28"/>
        </w:rPr>
        <w:t>.</w:t>
      </w:r>
      <w:r w:rsidR="00537479">
        <w:rPr>
          <w:szCs w:val="28"/>
        </w:rPr>
        <w:t>9</w:t>
      </w:r>
      <w:r w:rsidRPr="002A4DB3">
        <w:rPr>
          <w:szCs w:val="28"/>
        </w:rPr>
        <w:t xml:space="preserve"> </w:t>
      </w:r>
      <w:r>
        <w:rPr>
          <w:szCs w:val="28"/>
        </w:rPr>
        <w:t xml:space="preserve">Метод </w:t>
      </w:r>
      <w:r>
        <w:rPr>
          <w:szCs w:val="28"/>
          <w:lang w:val="en-US"/>
        </w:rPr>
        <w:t>showAlert</w:t>
      </w:r>
    </w:p>
    <w:p w:rsidR="004C6F3E" w:rsidRDefault="004C6F3E" w:rsidP="00537479">
      <w:pPr>
        <w:jc w:val="both"/>
        <w:rPr>
          <w:szCs w:val="28"/>
        </w:rPr>
      </w:pPr>
      <w:r>
        <w:rPr>
          <w:szCs w:val="28"/>
        </w:rPr>
        <w:t xml:space="preserve">Меню позволяет </w:t>
      </w:r>
      <w:r w:rsidR="00D91207">
        <w:rPr>
          <w:szCs w:val="28"/>
        </w:rPr>
        <w:t>обратиться ко</w:t>
      </w:r>
      <w:r>
        <w:rPr>
          <w:szCs w:val="28"/>
        </w:rPr>
        <w:t xml:space="preserve"> все</w:t>
      </w:r>
      <w:r w:rsidR="00D91207">
        <w:rPr>
          <w:szCs w:val="28"/>
        </w:rPr>
        <w:t xml:space="preserve">м возможным и предусмотренным </w:t>
      </w:r>
      <w:r>
        <w:rPr>
          <w:szCs w:val="28"/>
        </w:rPr>
        <w:t>требованиями к прог</w:t>
      </w:r>
      <w:r w:rsidR="00D91207">
        <w:rPr>
          <w:szCs w:val="28"/>
        </w:rPr>
        <w:t>раммному обеспечению возможностям</w:t>
      </w:r>
      <w:r>
        <w:rPr>
          <w:szCs w:val="28"/>
        </w:rPr>
        <w:t>.</w:t>
      </w:r>
    </w:p>
    <w:p w:rsidR="00D91207" w:rsidRDefault="00D91207" w:rsidP="00537479">
      <w:pPr>
        <w:jc w:val="both"/>
        <w:rPr>
          <w:szCs w:val="28"/>
        </w:rPr>
      </w:pPr>
      <w:r>
        <w:rPr>
          <w:szCs w:val="28"/>
        </w:rPr>
        <w:t xml:space="preserve">Основной работа с приложением ведется через списки арендаторов, зданий и договоров. Для их открытия создан метод </w:t>
      </w:r>
      <w:r>
        <w:rPr>
          <w:szCs w:val="28"/>
          <w:lang w:val="en-US"/>
        </w:rPr>
        <w:t>showList</w:t>
      </w:r>
      <w:r w:rsidRPr="00D91207">
        <w:rPr>
          <w:szCs w:val="28"/>
        </w:rPr>
        <w:t xml:space="preserve">, </w:t>
      </w:r>
      <w:r>
        <w:rPr>
          <w:szCs w:val="28"/>
        </w:rPr>
        <w:t xml:space="preserve">который считывает идентификатор выбранного пункта меню, передает его методу </w:t>
      </w:r>
      <w:r>
        <w:rPr>
          <w:szCs w:val="28"/>
          <w:lang w:val="en-US"/>
        </w:rPr>
        <w:t>getPathName</w:t>
      </w:r>
      <w:r w:rsidRPr="00D91207">
        <w:rPr>
          <w:szCs w:val="28"/>
        </w:rPr>
        <w:t xml:space="preserve"> </w:t>
      </w:r>
      <w:r>
        <w:rPr>
          <w:szCs w:val="28"/>
        </w:rPr>
        <w:t>для составления правильного пути</w:t>
      </w:r>
      <w:r w:rsidR="00944304">
        <w:rPr>
          <w:szCs w:val="28"/>
        </w:rPr>
        <w:t xml:space="preserve"> к соответствующему файлу представления, и загружает </w:t>
      </w:r>
      <w:r w:rsidR="00944304">
        <w:rPr>
          <w:szCs w:val="28"/>
          <w:lang w:val="en-US"/>
        </w:rPr>
        <w:t>fxml</w:t>
      </w:r>
      <w:r w:rsidR="00944304" w:rsidRPr="00944304">
        <w:rPr>
          <w:szCs w:val="28"/>
        </w:rPr>
        <w:t xml:space="preserve"> </w:t>
      </w:r>
      <w:r w:rsidR="00944304">
        <w:rPr>
          <w:szCs w:val="28"/>
        </w:rPr>
        <w:t xml:space="preserve">файл (см. листинг </w:t>
      </w:r>
      <w:r w:rsidR="00537479">
        <w:rPr>
          <w:szCs w:val="28"/>
        </w:rPr>
        <w:t>5</w:t>
      </w:r>
      <w:r w:rsidR="00944304">
        <w:rPr>
          <w:szCs w:val="28"/>
        </w:rPr>
        <w:t>.</w:t>
      </w:r>
      <w:r w:rsidR="00537479">
        <w:rPr>
          <w:szCs w:val="28"/>
        </w:rPr>
        <w:t>10</w:t>
      </w:r>
      <w:r w:rsidR="00944304">
        <w:rPr>
          <w:szCs w:val="28"/>
        </w:rPr>
        <w:t>).</w:t>
      </w:r>
    </w:p>
    <w:p w:rsidR="00944304" w:rsidRPr="00944304" w:rsidRDefault="00A8642E" w:rsidP="00944304">
      <w:pPr>
        <w:autoSpaceDE w:val="0"/>
        <w:autoSpaceDN w:val="0"/>
        <w:adjustRightInd w:val="0"/>
        <w:spacing w:line="240" w:lineRule="auto"/>
        <w:ind w:firstLine="0"/>
        <w:rPr>
          <w:rFonts w:ascii="Consolas" w:eastAsia="Calibri" w:hAnsi="Consolas" w:cs="Consolas"/>
          <w:sz w:val="19"/>
          <w:szCs w:val="19"/>
          <w:lang w:val="en-US"/>
        </w:rPr>
      </w:pPr>
      <w:r w:rsidRPr="00537479">
        <w:rPr>
          <w:rFonts w:ascii="Consolas" w:eastAsia="Calibri" w:hAnsi="Consolas" w:cs="Consolas"/>
          <w:sz w:val="19"/>
          <w:szCs w:val="19"/>
        </w:rPr>
        <w:t xml:space="preserve">    </w:t>
      </w:r>
      <w:r w:rsidR="00944304" w:rsidRPr="00944304">
        <w:rPr>
          <w:rFonts w:ascii="Consolas" w:eastAsia="Calibri" w:hAnsi="Consolas" w:cs="Consolas"/>
          <w:sz w:val="19"/>
          <w:szCs w:val="19"/>
          <w:lang w:val="en-US"/>
        </w:rPr>
        <w:t xml:space="preserve">void </w:t>
      </w:r>
      <w:proofErr w:type="gramStart"/>
      <w:r w:rsidR="00944304" w:rsidRPr="00944304">
        <w:rPr>
          <w:rFonts w:ascii="Consolas" w:eastAsia="Calibri" w:hAnsi="Consolas" w:cs="Consolas"/>
          <w:sz w:val="19"/>
          <w:szCs w:val="19"/>
          <w:lang w:val="en-US"/>
        </w:rPr>
        <w:t>showList(</w:t>
      </w:r>
      <w:proofErr w:type="gramEnd"/>
      <w:r w:rsidR="00944304" w:rsidRPr="00944304">
        <w:rPr>
          <w:rFonts w:ascii="Consolas" w:eastAsia="Calibri" w:hAnsi="Consolas" w:cs="Consolas"/>
          <w:sz w:val="19"/>
          <w:szCs w:val="19"/>
          <w:lang w:val="en-US"/>
        </w:rPr>
        <w:t>ActionEvent event) throws IOException {</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currentOpenPage = (MenuItem) </w:t>
      </w:r>
      <w:proofErr w:type="gramStart"/>
      <w:r w:rsidRPr="00944304">
        <w:rPr>
          <w:rFonts w:ascii="Consolas" w:eastAsia="Calibri" w:hAnsi="Consolas" w:cs="Consolas"/>
          <w:sz w:val="19"/>
          <w:szCs w:val="19"/>
          <w:lang w:val="en-US"/>
        </w:rPr>
        <w:t>event.getSource</w:t>
      </w:r>
      <w:proofErr w:type="gramEnd"/>
      <w:r w:rsidRPr="00944304">
        <w:rPr>
          <w:rFonts w:ascii="Consolas" w:eastAsia="Calibri" w:hAnsi="Consolas" w:cs="Consolas"/>
          <w:sz w:val="19"/>
          <w:szCs w:val="19"/>
          <w:lang w:val="en-US"/>
        </w:rPr>
        <w:t>();</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String pathName = getPathName((MenuItem) </w:t>
      </w:r>
      <w:proofErr w:type="gramStart"/>
      <w:r w:rsidRPr="00944304">
        <w:rPr>
          <w:rFonts w:ascii="Consolas" w:eastAsia="Calibri" w:hAnsi="Consolas" w:cs="Consolas"/>
          <w:sz w:val="19"/>
          <w:szCs w:val="19"/>
          <w:lang w:val="en-US"/>
        </w:rPr>
        <w:t>event.getSource</w:t>
      </w:r>
      <w:proofErr w:type="gramEnd"/>
      <w:r w:rsidRPr="00944304">
        <w:rPr>
          <w:rFonts w:ascii="Consolas" w:eastAsia="Calibri" w:hAnsi="Consolas" w:cs="Consolas"/>
          <w:sz w:val="19"/>
          <w:szCs w:val="19"/>
          <w:lang w:val="en-US"/>
        </w:rPr>
        <w:t>());</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FXMLLoader loader = new </w:t>
      </w:r>
      <w:proofErr w:type="gramStart"/>
      <w:r w:rsidRPr="00944304">
        <w:rPr>
          <w:rFonts w:ascii="Consolas" w:eastAsia="Calibri" w:hAnsi="Consolas" w:cs="Consolas"/>
          <w:sz w:val="19"/>
          <w:szCs w:val="19"/>
          <w:lang w:val="en-US"/>
        </w:rPr>
        <w:t>FXMLLoader(</w:t>
      </w:r>
      <w:proofErr w:type="gramEnd"/>
      <w:r w:rsidRPr="00944304">
        <w:rPr>
          <w:rFonts w:ascii="Consolas" w:eastAsia="Calibri" w:hAnsi="Consolas" w:cs="Consolas"/>
          <w:sz w:val="19"/>
          <w:szCs w:val="19"/>
          <w:lang w:val="en-US"/>
        </w:rPr>
        <w:t>);</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w:t>
      </w:r>
      <w:proofErr w:type="gramStart"/>
      <w:r w:rsidRPr="00944304">
        <w:rPr>
          <w:rFonts w:ascii="Consolas" w:eastAsia="Calibri" w:hAnsi="Consolas" w:cs="Consolas"/>
          <w:sz w:val="19"/>
          <w:szCs w:val="19"/>
          <w:lang w:val="en-US"/>
        </w:rPr>
        <w:t>loader.setLocation</w:t>
      </w:r>
      <w:proofErr w:type="gramEnd"/>
      <w:r w:rsidRPr="00944304">
        <w:rPr>
          <w:rFonts w:ascii="Consolas" w:eastAsia="Calibri" w:hAnsi="Consolas" w:cs="Consolas"/>
          <w:sz w:val="19"/>
          <w:szCs w:val="19"/>
          <w:lang w:val="en-US"/>
        </w:rPr>
        <w:t>(EconomistWorkstation.class.getResource(pathName));</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Parent container = </w:t>
      </w:r>
      <w:proofErr w:type="gramStart"/>
      <w:r w:rsidRPr="00944304">
        <w:rPr>
          <w:rFonts w:ascii="Consolas" w:eastAsia="Calibri" w:hAnsi="Consolas" w:cs="Consolas"/>
          <w:sz w:val="19"/>
          <w:szCs w:val="19"/>
          <w:lang w:val="en-US"/>
        </w:rPr>
        <w:t>loader.load</w:t>
      </w:r>
      <w:proofErr w:type="gramEnd"/>
      <w:r w:rsidRPr="00944304">
        <w:rPr>
          <w:rFonts w:ascii="Consolas" w:eastAsia="Calibri" w:hAnsi="Consolas" w:cs="Consolas"/>
          <w:sz w:val="19"/>
          <w:szCs w:val="19"/>
          <w:lang w:val="en-US"/>
        </w:rPr>
        <w:t>();</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rootLayout.setCenter(container);</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BaseController controller = </w:t>
      </w:r>
      <w:proofErr w:type="gramStart"/>
      <w:r w:rsidRPr="00944304">
        <w:rPr>
          <w:rFonts w:ascii="Consolas" w:eastAsia="Calibri" w:hAnsi="Consolas" w:cs="Consolas"/>
          <w:sz w:val="19"/>
          <w:szCs w:val="19"/>
          <w:lang w:val="en-US"/>
        </w:rPr>
        <w:t>loader.getController</w:t>
      </w:r>
      <w:proofErr w:type="gramEnd"/>
      <w:r w:rsidRPr="00944304">
        <w:rPr>
          <w:rFonts w:ascii="Consolas" w:eastAsia="Calibri" w:hAnsi="Consolas" w:cs="Consolas"/>
          <w:sz w:val="19"/>
          <w:szCs w:val="19"/>
          <w:lang w:val="en-US"/>
        </w:rPr>
        <w:t>();</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w:t>
      </w:r>
      <w:proofErr w:type="gramStart"/>
      <w:r w:rsidRPr="00944304">
        <w:rPr>
          <w:rFonts w:ascii="Consolas" w:eastAsia="Calibri" w:hAnsi="Consolas" w:cs="Consolas"/>
          <w:sz w:val="19"/>
          <w:szCs w:val="19"/>
          <w:lang w:val="en-US"/>
        </w:rPr>
        <w:t>controller.setDialogStage</w:t>
      </w:r>
      <w:proofErr w:type="gramEnd"/>
      <w:r w:rsidRPr="00944304">
        <w:rPr>
          <w:rFonts w:ascii="Consolas" w:eastAsia="Calibri" w:hAnsi="Consolas" w:cs="Consolas"/>
          <w:sz w:val="19"/>
          <w:szCs w:val="19"/>
          <w:lang w:val="en-US"/>
        </w:rPr>
        <w:t>(dialogStage);</w:t>
      </w:r>
    </w:p>
    <w:p w:rsidR="00944304" w:rsidRPr="00B066E5" w:rsidRDefault="00944304" w:rsidP="00944304">
      <w:pPr>
        <w:autoSpaceDE w:val="0"/>
        <w:autoSpaceDN w:val="0"/>
        <w:adjustRightInd w:val="0"/>
        <w:spacing w:line="240" w:lineRule="auto"/>
        <w:ind w:firstLine="0"/>
        <w:rPr>
          <w:rFonts w:ascii="Consolas" w:eastAsia="Calibri" w:hAnsi="Consolas" w:cs="Consolas"/>
          <w:sz w:val="19"/>
          <w:szCs w:val="19"/>
        </w:rPr>
      </w:pPr>
      <w:r w:rsidRPr="00944304">
        <w:rPr>
          <w:rFonts w:ascii="Consolas" w:eastAsia="Calibri" w:hAnsi="Consolas" w:cs="Consolas"/>
          <w:sz w:val="19"/>
          <w:szCs w:val="19"/>
          <w:lang w:val="en-US"/>
        </w:rPr>
        <w:t xml:space="preserve">    </w:t>
      </w:r>
      <w:r w:rsidRPr="00B066E5">
        <w:rPr>
          <w:rFonts w:ascii="Consolas" w:eastAsia="Calibri" w:hAnsi="Consolas" w:cs="Consolas"/>
          <w:sz w:val="19"/>
          <w:szCs w:val="19"/>
        </w:rPr>
        <w:t>}</w:t>
      </w:r>
    </w:p>
    <w:p w:rsidR="00944304" w:rsidRPr="002A4DB3" w:rsidRDefault="00944304" w:rsidP="00944304">
      <w:pPr>
        <w:spacing w:before="120" w:after="240"/>
        <w:ind w:firstLine="0"/>
        <w:jc w:val="center"/>
        <w:rPr>
          <w:szCs w:val="28"/>
        </w:rPr>
      </w:pPr>
      <w:r>
        <w:rPr>
          <w:szCs w:val="28"/>
        </w:rPr>
        <w:lastRenderedPageBreak/>
        <w:t>Листинг</w:t>
      </w:r>
      <w:r w:rsidRPr="002A4DB3">
        <w:rPr>
          <w:szCs w:val="28"/>
        </w:rPr>
        <w:t xml:space="preserve"> </w:t>
      </w:r>
      <w:r w:rsidR="00537479">
        <w:rPr>
          <w:szCs w:val="28"/>
        </w:rPr>
        <w:t>5</w:t>
      </w:r>
      <w:r>
        <w:rPr>
          <w:szCs w:val="28"/>
        </w:rPr>
        <w:t>.</w:t>
      </w:r>
      <w:r w:rsidR="00537479">
        <w:rPr>
          <w:szCs w:val="28"/>
        </w:rPr>
        <w:t>10</w:t>
      </w:r>
      <w:r w:rsidRPr="002A4DB3">
        <w:rPr>
          <w:szCs w:val="28"/>
        </w:rPr>
        <w:t xml:space="preserve"> </w:t>
      </w:r>
      <w:r>
        <w:rPr>
          <w:szCs w:val="28"/>
        </w:rPr>
        <w:t xml:space="preserve">Метод </w:t>
      </w:r>
      <w:r>
        <w:rPr>
          <w:szCs w:val="28"/>
          <w:lang w:val="en-US"/>
        </w:rPr>
        <w:t>showList</w:t>
      </w:r>
    </w:p>
    <w:p w:rsidR="00944304" w:rsidRDefault="00944304" w:rsidP="00017919">
      <w:pPr>
        <w:ind w:firstLine="708"/>
        <w:jc w:val="both"/>
        <w:rPr>
          <w:szCs w:val="28"/>
        </w:rPr>
      </w:pPr>
      <w:r>
        <w:rPr>
          <w:szCs w:val="28"/>
        </w:rPr>
        <w:t>Кроме списков, меню предоставляет доступ к справочному окну «</w:t>
      </w:r>
      <w:r>
        <w:rPr>
          <w:szCs w:val="28"/>
          <w:lang w:val="en-US"/>
        </w:rPr>
        <w:t>About</w:t>
      </w:r>
      <w:r>
        <w:rPr>
          <w:szCs w:val="28"/>
        </w:rPr>
        <w:t>», к окнам управления ведомостями и шаблонами, а также вспомогательные пункты для автоматизации учета аренды, например, окно авто-заполнения полей и обновления номеров счетов.</w:t>
      </w:r>
    </w:p>
    <w:p w:rsidR="00944304" w:rsidRDefault="00996DDF" w:rsidP="00017919">
      <w:pPr>
        <w:jc w:val="both"/>
        <w:rPr>
          <w:szCs w:val="28"/>
        </w:rPr>
      </w:pPr>
      <w:r w:rsidRPr="00996DDF">
        <w:rPr>
          <w:szCs w:val="28"/>
        </w:rPr>
        <w:t>В приложени</w:t>
      </w:r>
      <w:r w:rsidR="00174091">
        <w:rPr>
          <w:szCs w:val="28"/>
        </w:rPr>
        <w:t>и предусмотрен</w:t>
      </w:r>
      <w:r>
        <w:rPr>
          <w:szCs w:val="28"/>
        </w:rPr>
        <w:t xml:space="preserve"> список</w:t>
      </w:r>
      <w:r w:rsidRPr="00996DDF">
        <w:rPr>
          <w:szCs w:val="28"/>
        </w:rPr>
        <w:t xml:space="preserve"> </w:t>
      </w:r>
      <w:r>
        <w:rPr>
          <w:szCs w:val="28"/>
        </w:rPr>
        <w:t xml:space="preserve">арендаторов, за который отвечает класс </w:t>
      </w:r>
      <w:r>
        <w:rPr>
          <w:szCs w:val="28"/>
          <w:lang w:val="en-US"/>
        </w:rPr>
        <w:t>RenterController</w:t>
      </w:r>
      <w:r w:rsidRPr="00996DDF">
        <w:rPr>
          <w:szCs w:val="28"/>
        </w:rPr>
        <w:t xml:space="preserve">, </w:t>
      </w:r>
      <w:r>
        <w:rPr>
          <w:szCs w:val="28"/>
        </w:rPr>
        <w:t>список зданий,</w:t>
      </w:r>
      <w:r w:rsidR="00174091">
        <w:rPr>
          <w:szCs w:val="28"/>
        </w:rPr>
        <w:t xml:space="preserve"> за который ответственен </w:t>
      </w:r>
      <w:r w:rsidR="00174091">
        <w:rPr>
          <w:szCs w:val="28"/>
          <w:lang w:val="en-US"/>
        </w:rPr>
        <w:t>BuildingController</w:t>
      </w:r>
      <w:r w:rsidR="00174091" w:rsidRPr="00174091">
        <w:rPr>
          <w:szCs w:val="28"/>
        </w:rPr>
        <w:t xml:space="preserve">, </w:t>
      </w:r>
      <w:r w:rsidR="00174091">
        <w:rPr>
          <w:szCs w:val="28"/>
        </w:rPr>
        <w:t>и список договоров –</w:t>
      </w:r>
      <w:r w:rsidR="00174091" w:rsidRPr="00174091">
        <w:rPr>
          <w:szCs w:val="28"/>
        </w:rPr>
        <w:t xml:space="preserve"> </w:t>
      </w:r>
      <w:r w:rsidR="00174091">
        <w:rPr>
          <w:szCs w:val="28"/>
          <w:lang w:val="en-US"/>
        </w:rPr>
        <w:t>ContractController</w:t>
      </w:r>
      <w:r w:rsidR="00174091" w:rsidRPr="00174091">
        <w:rPr>
          <w:szCs w:val="28"/>
        </w:rPr>
        <w:t xml:space="preserve">. </w:t>
      </w:r>
    </w:p>
    <w:p w:rsidR="00174091" w:rsidRDefault="00174091" w:rsidP="00537479">
      <w:pPr>
        <w:jc w:val="both"/>
        <w:rPr>
          <w:szCs w:val="28"/>
        </w:rPr>
      </w:pPr>
      <w:r>
        <w:rPr>
          <w:szCs w:val="28"/>
        </w:rPr>
        <w:t xml:space="preserve">Любой список реализует интерфейс </w:t>
      </w:r>
      <w:r>
        <w:rPr>
          <w:szCs w:val="28"/>
          <w:lang w:val="en-US"/>
        </w:rPr>
        <w:t>Initializable</w:t>
      </w:r>
      <w:r>
        <w:rPr>
          <w:szCs w:val="28"/>
        </w:rPr>
        <w:t xml:space="preserve">, чтобы обработать представление сразу после загрузки всех его элементов (см. листинг </w:t>
      </w:r>
      <w:r w:rsidR="00537479">
        <w:rPr>
          <w:szCs w:val="28"/>
        </w:rPr>
        <w:t>5</w:t>
      </w:r>
      <w:r>
        <w:rPr>
          <w:szCs w:val="28"/>
        </w:rPr>
        <w:t>.</w:t>
      </w:r>
      <w:r w:rsidR="00537479">
        <w:rPr>
          <w:szCs w:val="28"/>
        </w:rPr>
        <w:t>11</w:t>
      </w:r>
      <w:r>
        <w:rPr>
          <w:szCs w:val="28"/>
        </w:rPr>
        <w:t xml:space="preserve">). </w:t>
      </w:r>
    </w:p>
    <w:p w:rsidR="00174091" w:rsidRPr="00174091" w:rsidRDefault="00613538" w:rsidP="00174091">
      <w:pPr>
        <w:autoSpaceDE w:val="0"/>
        <w:autoSpaceDN w:val="0"/>
        <w:adjustRightInd w:val="0"/>
        <w:spacing w:line="240" w:lineRule="auto"/>
        <w:ind w:firstLine="0"/>
        <w:rPr>
          <w:rFonts w:ascii="Consolas" w:eastAsia="Calibri" w:hAnsi="Consolas" w:cs="Consolas"/>
          <w:sz w:val="19"/>
          <w:szCs w:val="19"/>
          <w:lang w:val="en-US"/>
        </w:rPr>
      </w:pPr>
      <w:r w:rsidRPr="00F30247">
        <w:rPr>
          <w:rFonts w:ascii="Consolas" w:eastAsia="Calibri" w:hAnsi="Consolas" w:cs="Consolas"/>
          <w:sz w:val="19"/>
          <w:szCs w:val="19"/>
        </w:rPr>
        <w:t xml:space="preserve">    </w:t>
      </w:r>
      <w:r w:rsidR="00174091" w:rsidRPr="00174091">
        <w:rPr>
          <w:rFonts w:ascii="Consolas" w:eastAsia="Calibri" w:hAnsi="Consolas" w:cs="Consolas"/>
          <w:sz w:val="19"/>
          <w:szCs w:val="19"/>
          <w:lang w:val="en-US"/>
        </w:rPr>
        <w:t>@Override</w:t>
      </w:r>
    </w:p>
    <w:p w:rsidR="00174091" w:rsidRPr="00174091" w:rsidRDefault="00174091" w:rsidP="00174091">
      <w:pPr>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public void </w:t>
      </w:r>
      <w:proofErr w:type="gramStart"/>
      <w:r w:rsidRPr="00174091">
        <w:rPr>
          <w:rFonts w:ascii="Consolas" w:eastAsia="Calibri" w:hAnsi="Consolas" w:cs="Consolas"/>
          <w:sz w:val="19"/>
          <w:szCs w:val="19"/>
          <w:lang w:val="en-US"/>
        </w:rPr>
        <w:t>initialize(</w:t>
      </w:r>
      <w:proofErr w:type="gramEnd"/>
      <w:r w:rsidRPr="00174091">
        <w:rPr>
          <w:rFonts w:ascii="Consolas" w:eastAsia="Calibri" w:hAnsi="Consolas" w:cs="Consolas"/>
          <w:sz w:val="19"/>
          <w:szCs w:val="19"/>
          <w:lang w:val="en-US"/>
        </w:rPr>
        <w:t>URL url, ResourceBundle rb) {</w:t>
      </w:r>
    </w:p>
    <w:p w:rsidR="00174091" w:rsidRPr="00174091" w:rsidRDefault="00174091" w:rsidP="00174091">
      <w:pPr>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renters = RenterModel.getRenters();</w:t>
      </w:r>
    </w:p>
    <w:p w:rsidR="00174091" w:rsidRPr="00174091" w:rsidRDefault="00174091" w:rsidP="00174091">
      <w:pPr>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renterTable.setItems(renters);</w:t>
      </w:r>
    </w:p>
    <w:p w:rsidR="00174091" w:rsidRPr="00174091" w:rsidRDefault="00174091" w:rsidP="00174091">
      <w:pPr>
        <w:autoSpaceDE w:val="0"/>
        <w:autoSpaceDN w:val="0"/>
        <w:adjustRightInd w:val="0"/>
        <w:spacing w:line="240" w:lineRule="auto"/>
        <w:ind w:firstLine="0"/>
        <w:rPr>
          <w:rFonts w:ascii="Consolas" w:eastAsia="Calibri" w:hAnsi="Consolas" w:cs="Consolas"/>
          <w:sz w:val="19"/>
          <w:szCs w:val="19"/>
          <w:lang w:val="en-US"/>
        </w:rPr>
      </w:pPr>
    </w:p>
    <w:p w:rsidR="00174091" w:rsidRPr="00174091" w:rsidRDefault="00174091" w:rsidP="00174091">
      <w:pPr>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firstNameColumn.setCellValueFactory(</w:t>
      </w:r>
    </w:p>
    <w:p w:rsidR="00174091" w:rsidRPr="00174091" w:rsidRDefault="00174091" w:rsidP="00174091">
      <w:pPr>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cellData -&gt; cellData.getValue(</w:t>
      </w:r>
      <w:proofErr w:type="gramStart"/>
      <w:r w:rsidRPr="00174091">
        <w:rPr>
          <w:rFonts w:ascii="Consolas" w:eastAsia="Calibri" w:hAnsi="Consolas" w:cs="Consolas"/>
          <w:sz w:val="19"/>
          <w:szCs w:val="19"/>
          <w:lang w:val="en-US"/>
        </w:rPr>
        <w:t>).firstNameProperty</w:t>
      </w:r>
      <w:proofErr w:type="gramEnd"/>
      <w:r w:rsidRPr="00174091">
        <w:rPr>
          <w:rFonts w:ascii="Consolas" w:eastAsia="Calibri" w:hAnsi="Consolas" w:cs="Consolas"/>
          <w:sz w:val="19"/>
          <w:szCs w:val="19"/>
          <w:lang w:val="en-US"/>
        </w:rPr>
        <w:t>());</w:t>
      </w:r>
    </w:p>
    <w:p w:rsidR="00174091" w:rsidRPr="00174091" w:rsidRDefault="00174091" w:rsidP="00174091">
      <w:pPr>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lastNameColumn.setCellValueFactory(</w:t>
      </w:r>
    </w:p>
    <w:p w:rsidR="00174091" w:rsidRPr="000C6775" w:rsidRDefault="00174091" w:rsidP="00174091">
      <w:pPr>
        <w:autoSpaceDE w:val="0"/>
        <w:autoSpaceDN w:val="0"/>
        <w:adjustRightInd w:val="0"/>
        <w:spacing w:line="240" w:lineRule="auto"/>
        <w:ind w:firstLine="0"/>
        <w:rPr>
          <w:rFonts w:ascii="Consolas" w:eastAsia="Calibri" w:hAnsi="Consolas" w:cs="Consolas"/>
          <w:sz w:val="19"/>
          <w:szCs w:val="19"/>
        </w:rPr>
      </w:pPr>
      <w:r w:rsidRPr="00174091">
        <w:rPr>
          <w:rFonts w:ascii="Consolas" w:eastAsia="Calibri" w:hAnsi="Consolas" w:cs="Consolas"/>
          <w:sz w:val="19"/>
          <w:szCs w:val="19"/>
          <w:lang w:val="en-US"/>
        </w:rPr>
        <w:t xml:space="preserve">            cellData</w:t>
      </w:r>
      <w:r w:rsidRPr="000C6775">
        <w:rPr>
          <w:rFonts w:ascii="Consolas" w:eastAsia="Calibri" w:hAnsi="Consolas" w:cs="Consolas"/>
          <w:sz w:val="19"/>
          <w:szCs w:val="19"/>
        </w:rPr>
        <w:t xml:space="preserve"> -&gt; </w:t>
      </w:r>
      <w:r w:rsidRPr="00174091">
        <w:rPr>
          <w:rFonts w:ascii="Consolas" w:eastAsia="Calibri" w:hAnsi="Consolas" w:cs="Consolas"/>
          <w:sz w:val="19"/>
          <w:szCs w:val="19"/>
          <w:lang w:val="en-US"/>
        </w:rPr>
        <w:t>cellData</w:t>
      </w:r>
      <w:r w:rsidRPr="000C6775">
        <w:rPr>
          <w:rFonts w:ascii="Consolas" w:eastAsia="Calibri" w:hAnsi="Consolas" w:cs="Consolas"/>
          <w:sz w:val="19"/>
          <w:szCs w:val="19"/>
        </w:rPr>
        <w:t>.</w:t>
      </w:r>
      <w:r w:rsidRPr="00174091">
        <w:rPr>
          <w:rFonts w:ascii="Consolas" w:eastAsia="Calibri" w:hAnsi="Consolas" w:cs="Consolas"/>
          <w:sz w:val="19"/>
          <w:szCs w:val="19"/>
          <w:lang w:val="en-US"/>
        </w:rPr>
        <w:t>getValue</w:t>
      </w:r>
      <w:r w:rsidRPr="000C6775">
        <w:rPr>
          <w:rFonts w:ascii="Consolas" w:eastAsia="Calibri" w:hAnsi="Consolas" w:cs="Consolas"/>
          <w:sz w:val="19"/>
          <w:szCs w:val="19"/>
        </w:rPr>
        <w:t>(</w:t>
      </w:r>
      <w:proofErr w:type="gramStart"/>
      <w:r w:rsidRPr="000C6775">
        <w:rPr>
          <w:rFonts w:ascii="Consolas" w:eastAsia="Calibri" w:hAnsi="Consolas" w:cs="Consolas"/>
          <w:sz w:val="19"/>
          <w:szCs w:val="19"/>
        </w:rPr>
        <w:t>).</w:t>
      </w:r>
      <w:r w:rsidRPr="00174091">
        <w:rPr>
          <w:rFonts w:ascii="Consolas" w:eastAsia="Calibri" w:hAnsi="Consolas" w:cs="Consolas"/>
          <w:sz w:val="19"/>
          <w:szCs w:val="19"/>
          <w:lang w:val="en-US"/>
        </w:rPr>
        <w:t>lastNameProperty</w:t>
      </w:r>
      <w:proofErr w:type="gramEnd"/>
      <w:r w:rsidRPr="000C6775">
        <w:rPr>
          <w:rFonts w:ascii="Consolas" w:eastAsia="Calibri" w:hAnsi="Consolas" w:cs="Consolas"/>
          <w:sz w:val="19"/>
          <w:szCs w:val="19"/>
        </w:rPr>
        <w:t>());</w:t>
      </w:r>
    </w:p>
    <w:p w:rsidR="00174091" w:rsidRPr="000C6775" w:rsidRDefault="00174091" w:rsidP="00174091">
      <w:pPr>
        <w:autoSpaceDE w:val="0"/>
        <w:autoSpaceDN w:val="0"/>
        <w:adjustRightInd w:val="0"/>
        <w:spacing w:line="240" w:lineRule="auto"/>
        <w:ind w:firstLine="0"/>
        <w:rPr>
          <w:rFonts w:ascii="Consolas" w:eastAsia="Calibri" w:hAnsi="Consolas" w:cs="Consolas"/>
          <w:sz w:val="19"/>
          <w:szCs w:val="19"/>
        </w:rPr>
      </w:pPr>
      <w:r w:rsidRPr="000C6775">
        <w:rPr>
          <w:rFonts w:ascii="Consolas" w:eastAsia="Calibri" w:hAnsi="Consolas" w:cs="Consolas"/>
          <w:sz w:val="19"/>
          <w:szCs w:val="19"/>
        </w:rPr>
        <w:t xml:space="preserve">        </w:t>
      </w:r>
    </w:p>
    <w:p w:rsidR="00174091" w:rsidRPr="00B066E5" w:rsidRDefault="00174091" w:rsidP="00174091">
      <w:pPr>
        <w:autoSpaceDE w:val="0"/>
        <w:autoSpaceDN w:val="0"/>
        <w:adjustRightInd w:val="0"/>
        <w:spacing w:line="240" w:lineRule="auto"/>
        <w:ind w:firstLine="0"/>
        <w:rPr>
          <w:rFonts w:ascii="Consolas" w:eastAsia="Calibri" w:hAnsi="Consolas" w:cs="Consolas"/>
          <w:sz w:val="19"/>
          <w:szCs w:val="19"/>
        </w:rPr>
      </w:pPr>
      <w:r w:rsidRPr="000C6775">
        <w:rPr>
          <w:rFonts w:ascii="Consolas" w:eastAsia="Calibri" w:hAnsi="Consolas" w:cs="Consolas"/>
          <w:sz w:val="19"/>
          <w:szCs w:val="19"/>
        </w:rPr>
        <w:t xml:space="preserve">        </w:t>
      </w:r>
      <w:r w:rsidRPr="00B066E5">
        <w:rPr>
          <w:rFonts w:ascii="Consolas" w:eastAsia="Calibri" w:hAnsi="Consolas" w:cs="Consolas"/>
          <w:sz w:val="19"/>
          <w:szCs w:val="19"/>
        </w:rPr>
        <w:t>// Очистка дополнительной информации об адресате.</w:t>
      </w:r>
    </w:p>
    <w:p w:rsidR="00174091" w:rsidRPr="00B066E5" w:rsidRDefault="00174091" w:rsidP="00174091">
      <w:pPr>
        <w:autoSpaceDE w:val="0"/>
        <w:autoSpaceDN w:val="0"/>
        <w:adjustRightInd w:val="0"/>
        <w:spacing w:line="240" w:lineRule="auto"/>
        <w:ind w:firstLine="0"/>
        <w:rPr>
          <w:rFonts w:ascii="Consolas" w:eastAsia="Calibri" w:hAnsi="Consolas" w:cs="Consolas"/>
          <w:sz w:val="19"/>
          <w:szCs w:val="19"/>
        </w:rPr>
      </w:pPr>
      <w:r w:rsidRPr="00B066E5">
        <w:rPr>
          <w:rFonts w:ascii="Consolas" w:eastAsia="Calibri" w:hAnsi="Consolas" w:cs="Consolas"/>
          <w:sz w:val="19"/>
          <w:szCs w:val="19"/>
        </w:rPr>
        <w:t xml:space="preserve">        </w:t>
      </w:r>
      <w:r w:rsidRPr="00174091">
        <w:rPr>
          <w:rFonts w:ascii="Consolas" w:eastAsia="Calibri" w:hAnsi="Consolas" w:cs="Consolas"/>
          <w:sz w:val="19"/>
          <w:szCs w:val="19"/>
          <w:lang w:val="en-US"/>
        </w:rPr>
        <w:t>showDetails</w:t>
      </w:r>
      <w:r w:rsidRPr="00B066E5">
        <w:rPr>
          <w:rFonts w:ascii="Consolas" w:eastAsia="Calibri" w:hAnsi="Consolas" w:cs="Consolas"/>
          <w:sz w:val="19"/>
          <w:szCs w:val="19"/>
        </w:rPr>
        <w:t>(</w:t>
      </w:r>
      <w:r w:rsidRPr="00174091">
        <w:rPr>
          <w:rFonts w:ascii="Consolas" w:eastAsia="Calibri" w:hAnsi="Consolas" w:cs="Consolas"/>
          <w:sz w:val="19"/>
          <w:szCs w:val="19"/>
          <w:lang w:val="en-US"/>
        </w:rPr>
        <w:t>null</w:t>
      </w:r>
      <w:r w:rsidRPr="00B066E5">
        <w:rPr>
          <w:rFonts w:ascii="Consolas" w:eastAsia="Calibri" w:hAnsi="Consolas" w:cs="Consolas"/>
          <w:sz w:val="19"/>
          <w:szCs w:val="19"/>
        </w:rPr>
        <w:t>);</w:t>
      </w:r>
    </w:p>
    <w:p w:rsidR="00174091" w:rsidRPr="00B066E5" w:rsidRDefault="00174091" w:rsidP="00174091">
      <w:pPr>
        <w:autoSpaceDE w:val="0"/>
        <w:autoSpaceDN w:val="0"/>
        <w:adjustRightInd w:val="0"/>
        <w:spacing w:line="240" w:lineRule="auto"/>
        <w:ind w:firstLine="0"/>
        <w:rPr>
          <w:rFonts w:ascii="Consolas" w:eastAsia="Calibri" w:hAnsi="Consolas" w:cs="Consolas"/>
          <w:sz w:val="19"/>
          <w:szCs w:val="19"/>
        </w:rPr>
      </w:pPr>
    </w:p>
    <w:p w:rsidR="00174091" w:rsidRPr="00B066E5" w:rsidRDefault="00174091" w:rsidP="00174091">
      <w:pPr>
        <w:autoSpaceDE w:val="0"/>
        <w:autoSpaceDN w:val="0"/>
        <w:adjustRightInd w:val="0"/>
        <w:spacing w:line="240" w:lineRule="auto"/>
        <w:ind w:firstLine="0"/>
        <w:rPr>
          <w:rFonts w:ascii="Consolas" w:eastAsia="Calibri" w:hAnsi="Consolas" w:cs="Consolas"/>
          <w:sz w:val="19"/>
          <w:szCs w:val="19"/>
        </w:rPr>
      </w:pPr>
      <w:r w:rsidRPr="00B066E5">
        <w:rPr>
          <w:rFonts w:ascii="Consolas" w:eastAsia="Calibri" w:hAnsi="Consolas" w:cs="Consolas"/>
          <w:sz w:val="19"/>
          <w:szCs w:val="19"/>
        </w:rPr>
        <w:t xml:space="preserve">        // Слушаем изменения выбора, и при изменении отображаем</w:t>
      </w:r>
    </w:p>
    <w:p w:rsidR="00174091" w:rsidRPr="00174091" w:rsidRDefault="00174091" w:rsidP="00174091">
      <w:pPr>
        <w:autoSpaceDE w:val="0"/>
        <w:autoSpaceDN w:val="0"/>
        <w:adjustRightInd w:val="0"/>
        <w:spacing w:line="240" w:lineRule="auto"/>
        <w:ind w:firstLine="0"/>
        <w:rPr>
          <w:rFonts w:ascii="Consolas" w:eastAsia="Calibri" w:hAnsi="Consolas" w:cs="Consolas"/>
          <w:sz w:val="19"/>
          <w:szCs w:val="19"/>
          <w:lang w:val="en-US"/>
        </w:rPr>
      </w:pPr>
      <w:r w:rsidRPr="00B066E5">
        <w:rPr>
          <w:rFonts w:ascii="Consolas" w:eastAsia="Calibri" w:hAnsi="Consolas" w:cs="Consolas"/>
          <w:sz w:val="19"/>
          <w:szCs w:val="19"/>
        </w:rPr>
        <w:t xml:space="preserve">        </w:t>
      </w:r>
      <w:r w:rsidRPr="00174091">
        <w:rPr>
          <w:rFonts w:ascii="Consolas" w:eastAsia="Calibri" w:hAnsi="Consolas" w:cs="Consolas"/>
          <w:sz w:val="19"/>
          <w:szCs w:val="19"/>
          <w:lang w:val="en-US"/>
        </w:rPr>
        <w:t>// дополнительную информацию об адресате.</w:t>
      </w:r>
    </w:p>
    <w:p w:rsidR="00174091" w:rsidRPr="00174091" w:rsidRDefault="00174091" w:rsidP="00174091">
      <w:pPr>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renterTable.getSelectionModel(</w:t>
      </w:r>
      <w:proofErr w:type="gramStart"/>
      <w:r w:rsidRPr="00174091">
        <w:rPr>
          <w:rFonts w:ascii="Consolas" w:eastAsia="Calibri" w:hAnsi="Consolas" w:cs="Consolas"/>
          <w:sz w:val="19"/>
          <w:szCs w:val="19"/>
          <w:lang w:val="en-US"/>
        </w:rPr>
        <w:t>).selectedItemProperty</w:t>
      </w:r>
      <w:proofErr w:type="gramEnd"/>
      <w:r w:rsidRPr="00174091">
        <w:rPr>
          <w:rFonts w:ascii="Consolas" w:eastAsia="Calibri" w:hAnsi="Consolas" w:cs="Consolas"/>
          <w:sz w:val="19"/>
          <w:szCs w:val="19"/>
          <w:lang w:val="en-US"/>
        </w:rPr>
        <w:t>().addListener(</w:t>
      </w:r>
    </w:p>
    <w:p w:rsidR="00174091" w:rsidRPr="00174091" w:rsidRDefault="00174091" w:rsidP="00174091">
      <w:pPr>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(observable, oldValue, newValue) -&gt; showDetails(newValue));</w:t>
      </w:r>
    </w:p>
    <w:p w:rsidR="00174091" w:rsidRPr="00B066E5" w:rsidRDefault="00174091" w:rsidP="00174091">
      <w:pPr>
        <w:autoSpaceDE w:val="0"/>
        <w:autoSpaceDN w:val="0"/>
        <w:adjustRightInd w:val="0"/>
        <w:spacing w:line="240" w:lineRule="auto"/>
        <w:ind w:firstLine="0"/>
        <w:rPr>
          <w:rFonts w:ascii="Consolas" w:eastAsia="Calibri" w:hAnsi="Consolas" w:cs="Consolas"/>
          <w:sz w:val="19"/>
          <w:szCs w:val="19"/>
        </w:rPr>
      </w:pPr>
      <w:r w:rsidRPr="00174091">
        <w:rPr>
          <w:rFonts w:ascii="Consolas" w:eastAsia="Calibri" w:hAnsi="Consolas" w:cs="Consolas"/>
          <w:sz w:val="19"/>
          <w:szCs w:val="19"/>
          <w:lang w:val="en-US"/>
        </w:rPr>
        <w:t xml:space="preserve">    </w:t>
      </w:r>
      <w:r w:rsidRPr="00B066E5">
        <w:rPr>
          <w:rFonts w:ascii="Consolas" w:eastAsia="Calibri" w:hAnsi="Consolas" w:cs="Consolas"/>
          <w:sz w:val="19"/>
          <w:szCs w:val="19"/>
        </w:rPr>
        <w:t>}</w:t>
      </w:r>
    </w:p>
    <w:p w:rsidR="00C1776C" w:rsidRPr="00C1776C" w:rsidRDefault="00C1776C" w:rsidP="00C1776C">
      <w:pPr>
        <w:autoSpaceDE w:val="0"/>
        <w:autoSpaceDN w:val="0"/>
        <w:adjustRightInd w:val="0"/>
        <w:spacing w:line="240" w:lineRule="auto"/>
        <w:ind w:firstLine="0"/>
        <w:rPr>
          <w:rFonts w:ascii="Consolas" w:eastAsia="Calibri" w:hAnsi="Consolas" w:cs="Consolas"/>
          <w:sz w:val="19"/>
          <w:szCs w:val="19"/>
        </w:rPr>
      </w:pPr>
    </w:p>
    <w:p w:rsidR="00174091" w:rsidRPr="00174091" w:rsidRDefault="00174091" w:rsidP="00174091">
      <w:pPr>
        <w:spacing w:before="120" w:after="240"/>
        <w:ind w:firstLine="0"/>
        <w:jc w:val="center"/>
        <w:rPr>
          <w:szCs w:val="28"/>
        </w:rPr>
      </w:pPr>
      <w:r>
        <w:rPr>
          <w:szCs w:val="28"/>
        </w:rPr>
        <w:t>Листинг</w:t>
      </w:r>
      <w:r w:rsidRPr="002A4DB3">
        <w:rPr>
          <w:szCs w:val="28"/>
        </w:rPr>
        <w:t xml:space="preserve"> </w:t>
      </w:r>
      <w:r w:rsidR="00537479">
        <w:rPr>
          <w:szCs w:val="28"/>
        </w:rPr>
        <w:t>5</w:t>
      </w:r>
      <w:r>
        <w:rPr>
          <w:szCs w:val="28"/>
        </w:rPr>
        <w:t>.</w:t>
      </w:r>
      <w:r w:rsidR="00537479">
        <w:rPr>
          <w:szCs w:val="28"/>
        </w:rPr>
        <w:t>11</w:t>
      </w:r>
      <w:r w:rsidRPr="002A4DB3">
        <w:rPr>
          <w:szCs w:val="28"/>
        </w:rPr>
        <w:t xml:space="preserve"> </w:t>
      </w:r>
      <w:r>
        <w:rPr>
          <w:szCs w:val="28"/>
        </w:rPr>
        <w:t xml:space="preserve">Метод </w:t>
      </w:r>
      <w:r>
        <w:rPr>
          <w:szCs w:val="28"/>
          <w:lang w:val="en-US"/>
        </w:rPr>
        <w:t>initialize</w:t>
      </w:r>
    </w:p>
    <w:p w:rsidR="00174091" w:rsidRPr="00174091" w:rsidRDefault="00174091" w:rsidP="00174091">
      <w:pPr>
        <w:ind w:firstLine="708"/>
        <w:jc w:val="both"/>
      </w:pPr>
      <w:r>
        <w:t xml:space="preserve">Данный листинг представляет логику обработки списка арендаторов. При инициализации контроллера из базы данных извлекаются все сущности арендаторов и добавляются в таблицу. Далее происходит настройка колонок таблицы, в которые заносятся соответствующие поля класса </w:t>
      </w:r>
      <w:r>
        <w:rPr>
          <w:lang w:val="en-US"/>
        </w:rPr>
        <w:t>Renter</w:t>
      </w:r>
      <w:r w:rsidRPr="00174091">
        <w:t>.</w:t>
      </w:r>
    </w:p>
    <w:p w:rsidR="00174091" w:rsidRDefault="00174091" w:rsidP="00174091">
      <w:pPr>
        <w:ind w:firstLine="708"/>
        <w:jc w:val="both"/>
      </w:pPr>
      <w:r>
        <w:t xml:space="preserve">В конечном счете на каждую строку таблицы навешивается обработчик события щелчка мыши, который вызывает метод </w:t>
      </w:r>
      <w:r>
        <w:rPr>
          <w:lang w:val="en-US"/>
        </w:rPr>
        <w:t>showDetails</w:t>
      </w:r>
      <w:r w:rsidRPr="00174091">
        <w:t xml:space="preserve"> </w:t>
      </w:r>
      <w:r>
        <w:t xml:space="preserve">для отображения подробной информации об арендаторе (см. листинг </w:t>
      </w:r>
      <w:r w:rsidR="00537479">
        <w:t>5</w:t>
      </w:r>
      <w:r>
        <w:t>.</w:t>
      </w:r>
      <w:r w:rsidR="00537479">
        <w:t>12</w:t>
      </w:r>
      <w:r>
        <w:t>).</w:t>
      </w:r>
    </w:p>
    <w:p w:rsidR="00174091" w:rsidRPr="00174091" w:rsidRDefault="00613538" w:rsidP="00537479">
      <w:pPr>
        <w:keepNext/>
        <w:autoSpaceDE w:val="0"/>
        <w:autoSpaceDN w:val="0"/>
        <w:adjustRightInd w:val="0"/>
        <w:spacing w:line="240" w:lineRule="auto"/>
        <w:ind w:firstLine="0"/>
        <w:rPr>
          <w:rFonts w:ascii="Consolas" w:eastAsia="Calibri" w:hAnsi="Consolas" w:cs="Consolas"/>
          <w:sz w:val="19"/>
          <w:szCs w:val="19"/>
          <w:lang w:val="en-US"/>
        </w:rPr>
      </w:pPr>
      <w:r w:rsidRPr="00537479">
        <w:rPr>
          <w:rFonts w:ascii="Consolas" w:eastAsia="Calibri" w:hAnsi="Consolas" w:cs="Consolas"/>
          <w:sz w:val="19"/>
          <w:szCs w:val="19"/>
        </w:rPr>
        <w:lastRenderedPageBreak/>
        <w:t xml:space="preserve">    </w:t>
      </w:r>
      <w:r w:rsidR="00174091" w:rsidRPr="00174091">
        <w:rPr>
          <w:rFonts w:ascii="Consolas" w:eastAsia="Calibri" w:hAnsi="Consolas" w:cs="Consolas"/>
          <w:sz w:val="19"/>
          <w:szCs w:val="19"/>
          <w:lang w:val="en-US"/>
        </w:rPr>
        <w:t xml:space="preserve">public void </w:t>
      </w:r>
      <w:proofErr w:type="gramStart"/>
      <w:r w:rsidR="00174091" w:rsidRPr="00174091">
        <w:rPr>
          <w:rFonts w:ascii="Consolas" w:eastAsia="Calibri" w:hAnsi="Consolas" w:cs="Consolas"/>
          <w:sz w:val="19"/>
          <w:szCs w:val="19"/>
          <w:lang w:val="en-US"/>
        </w:rPr>
        <w:t>showDetails(</w:t>
      </w:r>
      <w:proofErr w:type="gramEnd"/>
      <w:r w:rsidR="00174091" w:rsidRPr="00174091">
        <w:rPr>
          <w:rFonts w:ascii="Consolas" w:eastAsia="Calibri" w:hAnsi="Consolas" w:cs="Consolas"/>
          <w:sz w:val="19"/>
          <w:szCs w:val="19"/>
          <w:lang w:val="en-US"/>
        </w:rPr>
        <w:t>Renter renter) {</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if (</w:t>
      </w:r>
      <w:proofErr w:type="gramStart"/>
      <w:r w:rsidRPr="00174091">
        <w:rPr>
          <w:rFonts w:ascii="Consolas" w:eastAsia="Calibri" w:hAnsi="Consolas" w:cs="Consolas"/>
          <w:sz w:val="19"/>
          <w:szCs w:val="19"/>
          <w:lang w:val="en-US"/>
        </w:rPr>
        <w:t>renter !</w:t>
      </w:r>
      <w:proofErr w:type="gramEnd"/>
      <w:r w:rsidRPr="00174091">
        <w:rPr>
          <w:rFonts w:ascii="Consolas" w:eastAsia="Calibri" w:hAnsi="Consolas" w:cs="Consolas"/>
          <w:sz w:val="19"/>
          <w:szCs w:val="19"/>
          <w:lang w:val="en-US"/>
        </w:rPr>
        <w:t>= null) {</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firstNameLabel.setText(</w:t>
      </w:r>
      <w:proofErr w:type="gramStart"/>
      <w:r w:rsidRPr="00174091">
        <w:rPr>
          <w:rFonts w:ascii="Consolas" w:eastAsia="Calibri" w:hAnsi="Consolas" w:cs="Consolas"/>
          <w:sz w:val="19"/>
          <w:szCs w:val="19"/>
          <w:lang w:val="en-US"/>
        </w:rPr>
        <w:t>renter.getFirstName</w:t>
      </w:r>
      <w:proofErr w:type="gramEnd"/>
      <w:r w:rsidRPr="00174091">
        <w:rPr>
          <w:rFonts w:ascii="Consolas" w:eastAsia="Calibri" w:hAnsi="Consolas" w:cs="Consolas"/>
          <w:sz w:val="19"/>
          <w:szCs w:val="19"/>
          <w:lang w:val="en-US"/>
        </w:rPr>
        <w:t>());</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lastNameLabel.setText(</w:t>
      </w:r>
      <w:proofErr w:type="gramStart"/>
      <w:r w:rsidRPr="00174091">
        <w:rPr>
          <w:rFonts w:ascii="Consolas" w:eastAsia="Calibri" w:hAnsi="Consolas" w:cs="Consolas"/>
          <w:sz w:val="19"/>
          <w:szCs w:val="19"/>
          <w:lang w:val="en-US"/>
        </w:rPr>
        <w:t>renter.getLastName</w:t>
      </w:r>
      <w:proofErr w:type="gramEnd"/>
      <w:r w:rsidRPr="00174091">
        <w:rPr>
          <w:rFonts w:ascii="Consolas" w:eastAsia="Calibri" w:hAnsi="Consolas" w:cs="Consolas"/>
          <w:sz w:val="19"/>
          <w:szCs w:val="19"/>
          <w:lang w:val="en-US"/>
        </w:rPr>
        <w:t>());</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patronymicLabel.setText(</w:t>
      </w:r>
      <w:proofErr w:type="gramStart"/>
      <w:r w:rsidRPr="00174091">
        <w:rPr>
          <w:rFonts w:ascii="Consolas" w:eastAsia="Calibri" w:hAnsi="Consolas" w:cs="Consolas"/>
          <w:sz w:val="19"/>
          <w:szCs w:val="19"/>
          <w:lang w:val="en-US"/>
        </w:rPr>
        <w:t>renter.getPatronymic</w:t>
      </w:r>
      <w:proofErr w:type="gramEnd"/>
      <w:r w:rsidRPr="00174091">
        <w:rPr>
          <w:rFonts w:ascii="Consolas" w:eastAsia="Calibri" w:hAnsi="Consolas" w:cs="Consolas"/>
          <w:sz w:val="19"/>
          <w:szCs w:val="19"/>
          <w:lang w:val="en-US"/>
        </w:rPr>
        <w:t>());</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addressLabel.setText(</w:t>
      </w:r>
      <w:proofErr w:type="gramStart"/>
      <w:r w:rsidRPr="00174091">
        <w:rPr>
          <w:rFonts w:ascii="Consolas" w:eastAsia="Calibri" w:hAnsi="Consolas" w:cs="Consolas"/>
          <w:sz w:val="19"/>
          <w:szCs w:val="19"/>
          <w:lang w:val="en-US"/>
        </w:rPr>
        <w:t>renter.getAddress</w:t>
      </w:r>
      <w:proofErr w:type="gramEnd"/>
      <w:r w:rsidRPr="00174091">
        <w:rPr>
          <w:rFonts w:ascii="Consolas" w:eastAsia="Calibri" w:hAnsi="Consolas" w:cs="Consolas"/>
          <w:sz w:val="19"/>
          <w:szCs w:val="19"/>
          <w:lang w:val="en-US"/>
        </w:rPr>
        <w:t>());</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birthdayLabel.setText(</w:t>
      </w:r>
      <w:proofErr w:type="gramStart"/>
      <w:r w:rsidRPr="00174091">
        <w:rPr>
          <w:rFonts w:ascii="Consolas" w:eastAsia="Calibri" w:hAnsi="Consolas" w:cs="Consolas"/>
          <w:sz w:val="19"/>
          <w:szCs w:val="19"/>
          <w:lang w:val="en-US"/>
        </w:rPr>
        <w:t>renter.getBirthday</w:t>
      </w:r>
      <w:proofErr w:type="gramEnd"/>
      <w:r w:rsidRPr="00174091">
        <w:rPr>
          <w:rFonts w:ascii="Consolas" w:eastAsia="Calibri" w:hAnsi="Consolas" w:cs="Consolas"/>
          <w:sz w:val="19"/>
          <w:szCs w:val="19"/>
          <w:lang w:val="en-US"/>
        </w:rPr>
        <w:t>());</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subjectLabel.setText(</w:t>
      </w:r>
      <w:proofErr w:type="gramStart"/>
      <w:r w:rsidRPr="00174091">
        <w:rPr>
          <w:rFonts w:ascii="Consolas" w:eastAsia="Calibri" w:hAnsi="Consolas" w:cs="Consolas"/>
          <w:sz w:val="19"/>
          <w:szCs w:val="19"/>
          <w:lang w:val="en-US"/>
        </w:rPr>
        <w:t>renter.getSubject</w:t>
      </w:r>
      <w:proofErr w:type="gramEnd"/>
      <w:r w:rsidRPr="00174091">
        <w:rPr>
          <w:rFonts w:ascii="Consolas" w:eastAsia="Calibri" w:hAnsi="Consolas" w:cs="Consolas"/>
          <w:sz w:val="19"/>
          <w:szCs w:val="19"/>
          <w:lang w:val="en-US"/>
        </w:rPr>
        <w:t>());</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 else {</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firstNameLabel.setText("");</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lastNameLabel.setText("");</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patronymicLabel.setText("");</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addressLabel.setText("");</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birthdayLabel.setText("");</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subjectLabel.setText("");</w:t>
      </w:r>
    </w:p>
    <w:p w:rsidR="00174091" w:rsidRPr="00F30247" w:rsidRDefault="00174091" w:rsidP="00537479">
      <w:pPr>
        <w:keepNext/>
        <w:autoSpaceDE w:val="0"/>
        <w:autoSpaceDN w:val="0"/>
        <w:adjustRightInd w:val="0"/>
        <w:spacing w:line="240" w:lineRule="auto"/>
        <w:ind w:firstLine="0"/>
        <w:rPr>
          <w:rFonts w:ascii="Consolas" w:eastAsia="Calibri" w:hAnsi="Consolas" w:cs="Consolas"/>
          <w:sz w:val="19"/>
          <w:szCs w:val="19"/>
        </w:rPr>
      </w:pPr>
      <w:r w:rsidRPr="00174091">
        <w:rPr>
          <w:rFonts w:ascii="Consolas" w:eastAsia="Calibri" w:hAnsi="Consolas" w:cs="Consolas"/>
          <w:sz w:val="19"/>
          <w:szCs w:val="19"/>
          <w:lang w:val="en-US"/>
        </w:rPr>
        <w:t xml:space="preserve">        </w:t>
      </w:r>
      <w:r w:rsidRPr="00F30247">
        <w:rPr>
          <w:rFonts w:ascii="Consolas" w:eastAsia="Calibri" w:hAnsi="Consolas" w:cs="Consolas"/>
          <w:sz w:val="19"/>
          <w:szCs w:val="19"/>
        </w:rPr>
        <w:t>}</w:t>
      </w:r>
    </w:p>
    <w:p w:rsidR="00174091" w:rsidRPr="00F30247" w:rsidRDefault="00174091" w:rsidP="00537479">
      <w:pPr>
        <w:keepNext/>
        <w:autoSpaceDE w:val="0"/>
        <w:autoSpaceDN w:val="0"/>
        <w:adjustRightInd w:val="0"/>
        <w:spacing w:line="240" w:lineRule="auto"/>
        <w:ind w:firstLine="0"/>
        <w:rPr>
          <w:rFonts w:ascii="Consolas" w:eastAsia="Calibri" w:hAnsi="Consolas" w:cs="Consolas"/>
          <w:sz w:val="19"/>
          <w:szCs w:val="19"/>
        </w:rPr>
      </w:pPr>
      <w:r w:rsidRPr="00F30247">
        <w:rPr>
          <w:rFonts w:ascii="Consolas" w:eastAsia="Calibri" w:hAnsi="Consolas" w:cs="Consolas"/>
          <w:sz w:val="19"/>
          <w:szCs w:val="19"/>
        </w:rPr>
        <w:t xml:space="preserve">    }</w:t>
      </w:r>
    </w:p>
    <w:p w:rsidR="00174091" w:rsidRPr="00174091" w:rsidRDefault="00174091" w:rsidP="00174091">
      <w:pPr>
        <w:spacing w:before="120" w:after="240"/>
        <w:ind w:firstLine="0"/>
        <w:jc w:val="center"/>
        <w:rPr>
          <w:szCs w:val="28"/>
        </w:rPr>
      </w:pPr>
      <w:r>
        <w:rPr>
          <w:szCs w:val="28"/>
        </w:rPr>
        <w:t>Листинг</w:t>
      </w:r>
      <w:r w:rsidRPr="002A4DB3">
        <w:rPr>
          <w:szCs w:val="28"/>
        </w:rPr>
        <w:t xml:space="preserve"> </w:t>
      </w:r>
      <w:r w:rsidR="00537479">
        <w:rPr>
          <w:szCs w:val="28"/>
        </w:rPr>
        <w:t>5</w:t>
      </w:r>
      <w:r>
        <w:rPr>
          <w:szCs w:val="28"/>
        </w:rPr>
        <w:t>.</w:t>
      </w:r>
      <w:r w:rsidR="00537479">
        <w:rPr>
          <w:szCs w:val="28"/>
        </w:rPr>
        <w:t>12</w:t>
      </w:r>
      <w:r w:rsidRPr="002A4DB3">
        <w:rPr>
          <w:szCs w:val="28"/>
        </w:rPr>
        <w:t xml:space="preserve"> </w:t>
      </w:r>
      <w:r>
        <w:rPr>
          <w:szCs w:val="28"/>
        </w:rPr>
        <w:t xml:space="preserve">Метод </w:t>
      </w:r>
      <w:r>
        <w:rPr>
          <w:szCs w:val="28"/>
          <w:lang w:val="en-US"/>
        </w:rPr>
        <w:t>showDetails</w:t>
      </w:r>
    </w:p>
    <w:p w:rsidR="00174091" w:rsidRDefault="00F30247" w:rsidP="00F30247">
      <w:pPr>
        <w:jc w:val="both"/>
      </w:pPr>
      <w:r>
        <w:t xml:space="preserve">Здесь продемонстрировано заполнение меток значениями полей класса </w:t>
      </w:r>
      <w:r>
        <w:rPr>
          <w:lang w:val="en-US"/>
        </w:rPr>
        <w:t>Renter</w:t>
      </w:r>
      <w:r w:rsidRPr="00F30247">
        <w:t xml:space="preserve">, </w:t>
      </w:r>
      <w:r>
        <w:t>отвечающего за конкретного арендатора. В случае, если арендатора не существует, или он не выбран – метки заполняются пустыми строками.</w:t>
      </w:r>
    </w:p>
    <w:p w:rsidR="003D7426" w:rsidRPr="003D7426" w:rsidRDefault="003D7426" w:rsidP="00F30247">
      <w:pPr>
        <w:jc w:val="both"/>
        <w:rPr>
          <w:lang w:val="en-US"/>
        </w:rPr>
      </w:pPr>
      <w:r>
        <w:t>Каждый из рассматриваемых контроллеров также имеет кнопки для добавления, редактирования и удаления соответствующих списку сущностей. Добавление</w:t>
      </w:r>
      <w:r w:rsidRPr="003D7426">
        <w:rPr>
          <w:lang w:val="en-US"/>
        </w:rPr>
        <w:t xml:space="preserve"> </w:t>
      </w:r>
      <w:r>
        <w:t>арендатора</w:t>
      </w:r>
      <w:r w:rsidRPr="003D7426">
        <w:rPr>
          <w:lang w:val="en-US"/>
        </w:rPr>
        <w:t xml:space="preserve"> </w:t>
      </w:r>
      <w:r>
        <w:t>показано</w:t>
      </w:r>
      <w:r w:rsidRPr="003D7426">
        <w:rPr>
          <w:lang w:val="en-US"/>
        </w:rPr>
        <w:t xml:space="preserve"> </w:t>
      </w:r>
      <w:r>
        <w:t>на</w:t>
      </w:r>
      <w:r w:rsidRPr="003D7426">
        <w:rPr>
          <w:lang w:val="en-US"/>
        </w:rPr>
        <w:t xml:space="preserve"> </w:t>
      </w:r>
      <w:r>
        <w:t>листинге</w:t>
      </w:r>
      <w:r w:rsidRPr="003D7426">
        <w:rPr>
          <w:lang w:val="en-US"/>
        </w:rPr>
        <w:t xml:space="preserve"> </w:t>
      </w:r>
      <w:r w:rsidR="00537479" w:rsidRPr="006E6A7A">
        <w:rPr>
          <w:lang w:val="en-US"/>
        </w:rPr>
        <w:t>5</w:t>
      </w:r>
      <w:r w:rsidRPr="003D7426">
        <w:rPr>
          <w:lang w:val="en-US"/>
        </w:rPr>
        <w:t>.1</w:t>
      </w:r>
      <w:r w:rsidR="00537479" w:rsidRPr="006E6A7A">
        <w:rPr>
          <w:lang w:val="en-US"/>
        </w:rPr>
        <w:t>3</w:t>
      </w:r>
      <w:r w:rsidRPr="003D7426">
        <w:rPr>
          <w:lang w:val="en-US"/>
        </w:rPr>
        <w:t>.</w:t>
      </w:r>
    </w:p>
    <w:p w:rsidR="003D7426" w:rsidRPr="003D7426" w:rsidRDefault="003D7426" w:rsidP="003D7426">
      <w:pPr>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private void </w:t>
      </w:r>
      <w:proofErr w:type="gramStart"/>
      <w:r w:rsidRPr="003D7426">
        <w:rPr>
          <w:rFonts w:ascii="Consolas" w:eastAsia="Calibri" w:hAnsi="Consolas" w:cs="Consolas"/>
          <w:sz w:val="19"/>
          <w:szCs w:val="19"/>
          <w:lang w:val="en-US"/>
        </w:rPr>
        <w:t>handleNewRenter(</w:t>
      </w:r>
      <w:proofErr w:type="gramEnd"/>
      <w:r w:rsidRPr="003D7426">
        <w:rPr>
          <w:rFonts w:ascii="Consolas" w:eastAsia="Calibri" w:hAnsi="Consolas" w:cs="Consolas"/>
          <w:sz w:val="19"/>
          <w:szCs w:val="19"/>
          <w:lang w:val="en-US"/>
        </w:rPr>
        <w:t>) {</w:t>
      </w:r>
    </w:p>
    <w:p w:rsidR="003D7426" w:rsidRPr="003D7426" w:rsidRDefault="003D7426" w:rsidP="003D7426">
      <w:pPr>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Renter tempRenter = new </w:t>
      </w:r>
      <w:proofErr w:type="gramStart"/>
      <w:r w:rsidRPr="003D7426">
        <w:rPr>
          <w:rFonts w:ascii="Consolas" w:eastAsia="Calibri" w:hAnsi="Consolas" w:cs="Consolas"/>
          <w:sz w:val="19"/>
          <w:szCs w:val="19"/>
          <w:lang w:val="en-US"/>
        </w:rPr>
        <w:t>Renter(</w:t>
      </w:r>
      <w:proofErr w:type="gramEnd"/>
      <w:r w:rsidRPr="003D7426">
        <w:rPr>
          <w:rFonts w:ascii="Consolas" w:eastAsia="Calibri" w:hAnsi="Consolas" w:cs="Consolas"/>
          <w:sz w:val="19"/>
          <w:szCs w:val="19"/>
          <w:lang w:val="en-US"/>
        </w:rPr>
        <w:t>);</w:t>
      </w:r>
    </w:p>
    <w:p w:rsidR="003D7426" w:rsidRPr="003D7426" w:rsidRDefault="003D7426" w:rsidP="003D7426">
      <w:pPr>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boolean okClicked = openRenterForm(tempRenter);</w:t>
      </w:r>
    </w:p>
    <w:p w:rsidR="003D7426" w:rsidRPr="003D7426" w:rsidRDefault="003D7426" w:rsidP="003D7426">
      <w:pPr>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if (okClicked) {</w:t>
      </w:r>
    </w:p>
    <w:p w:rsidR="003D7426" w:rsidRPr="003D7426" w:rsidRDefault="003D7426" w:rsidP="003D7426">
      <w:pPr>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int id = RenterModel.addRenter(tempRenter);</w:t>
      </w:r>
    </w:p>
    <w:p w:rsidR="003D7426" w:rsidRPr="003D7426" w:rsidRDefault="003D7426" w:rsidP="003D7426">
      <w:pPr>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tempRenter.setId(id);</w:t>
      </w:r>
    </w:p>
    <w:p w:rsidR="003D7426" w:rsidRPr="003D7426" w:rsidRDefault="003D7426" w:rsidP="003D7426">
      <w:pPr>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renters.add(tempRenter);</w:t>
      </w:r>
    </w:p>
    <w:p w:rsidR="003D7426" w:rsidRPr="003D7426" w:rsidRDefault="003D7426" w:rsidP="003D7426">
      <w:pPr>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renterTable.getSelectionModel(</w:t>
      </w:r>
      <w:proofErr w:type="gramStart"/>
      <w:r w:rsidRPr="003D7426">
        <w:rPr>
          <w:rFonts w:ascii="Consolas" w:eastAsia="Calibri" w:hAnsi="Consolas" w:cs="Consolas"/>
          <w:sz w:val="19"/>
          <w:szCs w:val="19"/>
          <w:lang w:val="en-US"/>
        </w:rPr>
        <w:t>).select</w:t>
      </w:r>
      <w:proofErr w:type="gramEnd"/>
      <w:r w:rsidRPr="003D7426">
        <w:rPr>
          <w:rFonts w:ascii="Consolas" w:eastAsia="Calibri" w:hAnsi="Consolas" w:cs="Consolas"/>
          <w:sz w:val="19"/>
          <w:szCs w:val="19"/>
          <w:lang w:val="en-US"/>
        </w:rPr>
        <w:t>(tempRenter);</w:t>
      </w:r>
    </w:p>
    <w:p w:rsidR="003D7426" w:rsidRPr="003D7426" w:rsidRDefault="003D7426" w:rsidP="003D7426">
      <w:pPr>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w:t>
      </w:r>
    </w:p>
    <w:p w:rsidR="003D7426" w:rsidRPr="003D7426" w:rsidRDefault="003D7426" w:rsidP="003D7426">
      <w:pPr>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w:t>
      </w:r>
    </w:p>
    <w:p w:rsidR="003D7426" w:rsidRPr="00B066E5" w:rsidRDefault="003D7426" w:rsidP="003D7426">
      <w:pPr>
        <w:spacing w:before="120" w:after="240"/>
        <w:ind w:firstLine="0"/>
        <w:jc w:val="center"/>
        <w:rPr>
          <w:szCs w:val="28"/>
          <w:lang w:val="en-US"/>
        </w:rPr>
      </w:pPr>
      <w:r>
        <w:rPr>
          <w:szCs w:val="28"/>
        </w:rPr>
        <w:t>Листинг</w:t>
      </w:r>
      <w:r w:rsidRPr="00B066E5">
        <w:rPr>
          <w:szCs w:val="28"/>
          <w:lang w:val="en-US"/>
        </w:rPr>
        <w:t xml:space="preserve"> </w:t>
      </w:r>
      <w:r w:rsidR="00537479" w:rsidRPr="006E6A7A">
        <w:rPr>
          <w:szCs w:val="28"/>
          <w:lang w:val="en-US"/>
        </w:rPr>
        <w:t>5</w:t>
      </w:r>
      <w:r w:rsidRPr="00B066E5">
        <w:rPr>
          <w:szCs w:val="28"/>
          <w:lang w:val="en-US"/>
        </w:rPr>
        <w:t>.1</w:t>
      </w:r>
      <w:r w:rsidR="00537479" w:rsidRPr="006E6A7A">
        <w:rPr>
          <w:szCs w:val="28"/>
          <w:lang w:val="en-US"/>
        </w:rPr>
        <w:t>3</w:t>
      </w:r>
      <w:r w:rsidRPr="00B066E5">
        <w:rPr>
          <w:szCs w:val="28"/>
          <w:lang w:val="en-US"/>
        </w:rPr>
        <w:t xml:space="preserve"> </w:t>
      </w:r>
      <w:r>
        <w:rPr>
          <w:szCs w:val="28"/>
        </w:rPr>
        <w:t>Метод</w:t>
      </w:r>
      <w:r w:rsidRPr="00B066E5">
        <w:rPr>
          <w:szCs w:val="28"/>
          <w:lang w:val="en-US"/>
        </w:rPr>
        <w:t xml:space="preserve"> </w:t>
      </w:r>
      <w:r w:rsidRPr="003D7426">
        <w:rPr>
          <w:lang w:val="en-US"/>
        </w:rPr>
        <w:t>handleNewRenter</w:t>
      </w:r>
    </w:p>
    <w:p w:rsidR="003D7426" w:rsidRDefault="003D7426" w:rsidP="003D7426">
      <w:pPr>
        <w:jc w:val="both"/>
      </w:pPr>
      <w:r>
        <w:t xml:space="preserve">Здесь создается пустой объект класса </w:t>
      </w:r>
      <w:r>
        <w:rPr>
          <w:lang w:val="en-US"/>
        </w:rPr>
        <w:t>Renter</w:t>
      </w:r>
      <w:r w:rsidRPr="003D7426">
        <w:t xml:space="preserve">, </w:t>
      </w:r>
      <w:r>
        <w:t>который передается в форму арендаторов. В случае успешного заполнения полей текущий новый объект арендатора, подвергавшийся изменению в форме, добавляется в базу данных. Из база данных возвращается идентификатор добавленного арендатора, и после его присвоения объект арендатора добавляется в таблицу.</w:t>
      </w:r>
    </w:p>
    <w:p w:rsidR="003D7426" w:rsidRDefault="003D7426" w:rsidP="003D7426">
      <w:pPr>
        <w:jc w:val="both"/>
      </w:pPr>
      <w:r>
        <w:t xml:space="preserve">Редактирование имеет схожую логику с добавлением (см. листинг </w:t>
      </w:r>
      <w:r w:rsidR="00537479">
        <w:t>5</w:t>
      </w:r>
      <w:r>
        <w:t>.1</w:t>
      </w:r>
      <w:r w:rsidR="00537479">
        <w:t>4</w:t>
      </w:r>
      <w:r>
        <w:t>).</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B066E5">
        <w:rPr>
          <w:rFonts w:ascii="Consolas" w:eastAsia="Calibri" w:hAnsi="Consolas" w:cs="Consolas"/>
          <w:sz w:val="19"/>
          <w:szCs w:val="19"/>
        </w:rPr>
        <w:lastRenderedPageBreak/>
        <w:t xml:space="preserve">    </w:t>
      </w:r>
      <w:r w:rsidRPr="003D7426">
        <w:rPr>
          <w:rFonts w:ascii="Consolas" w:eastAsia="Calibri" w:hAnsi="Consolas" w:cs="Consolas"/>
          <w:sz w:val="19"/>
          <w:szCs w:val="19"/>
          <w:lang w:val="en-US"/>
        </w:rPr>
        <w:t xml:space="preserve">private void </w:t>
      </w:r>
      <w:proofErr w:type="gramStart"/>
      <w:r w:rsidRPr="003D7426">
        <w:rPr>
          <w:rFonts w:ascii="Consolas" w:eastAsia="Calibri" w:hAnsi="Consolas" w:cs="Consolas"/>
          <w:sz w:val="19"/>
          <w:szCs w:val="19"/>
          <w:lang w:val="en-US"/>
        </w:rPr>
        <w:t>handleEditRenter(</w:t>
      </w:r>
      <w:proofErr w:type="gramEnd"/>
      <w:r w:rsidRPr="003D7426">
        <w:rPr>
          <w:rFonts w:ascii="Consolas" w:eastAsia="Calibri" w:hAnsi="Consolas" w:cs="Consolas"/>
          <w:sz w:val="19"/>
          <w:szCs w:val="19"/>
          <w:lang w:val="en-US"/>
        </w:rPr>
        <w:t>) {</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Renter selectedRenter = renterTable.getSelectionModel(</w:t>
      </w:r>
      <w:proofErr w:type="gramStart"/>
      <w:r w:rsidRPr="003D7426">
        <w:rPr>
          <w:rFonts w:ascii="Consolas" w:eastAsia="Calibri" w:hAnsi="Consolas" w:cs="Consolas"/>
          <w:sz w:val="19"/>
          <w:szCs w:val="19"/>
          <w:lang w:val="en-US"/>
        </w:rPr>
        <w:t>).getSelectedItem</w:t>
      </w:r>
      <w:proofErr w:type="gramEnd"/>
      <w:r w:rsidRPr="003D7426">
        <w:rPr>
          <w:rFonts w:ascii="Consolas" w:eastAsia="Calibri" w:hAnsi="Consolas" w:cs="Consolas"/>
          <w:sz w:val="19"/>
          <w:szCs w:val="19"/>
          <w:lang w:val="en-US"/>
        </w:rPr>
        <w:t>();</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if (</w:t>
      </w:r>
      <w:proofErr w:type="gramStart"/>
      <w:r w:rsidRPr="003D7426">
        <w:rPr>
          <w:rFonts w:ascii="Consolas" w:eastAsia="Calibri" w:hAnsi="Consolas" w:cs="Consolas"/>
          <w:sz w:val="19"/>
          <w:szCs w:val="19"/>
          <w:lang w:val="en-US"/>
        </w:rPr>
        <w:t>selectedRenter !</w:t>
      </w:r>
      <w:proofErr w:type="gramEnd"/>
      <w:r w:rsidRPr="003D7426">
        <w:rPr>
          <w:rFonts w:ascii="Consolas" w:eastAsia="Calibri" w:hAnsi="Consolas" w:cs="Consolas"/>
          <w:sz w:val="19"/>
          <w:szCs w:val="19"/>
          <w:lang w:val="en-US"/>
        </w:rPr>
        <w:t>= null) {</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boolean okClicked = openRenterForm(selectedRenter);</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if (okClicked) {</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RenterModel.updateRenter(selectedRenter.getId(), selectedRenter);</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showDetails(selectedRenter);</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 else {</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w:t>
      </w:r>
      <w:proofErr w:type="gramStart"/>
      <w:r w:rsidRPr="003D7426">
        <w:rPr>
          <w:rFonts w:ascii="Consolas" w:eastAsia="Calibri" w:hAnsi="Consolas" w:cs="Consolas"/>
          <w:sz w:val="19"/>
          <w:szCs w:val="19"/>
          <w:lang w:val="en-US"/>
        </w:rPr>
        <w:t>showAlertWarning(</w:t>
      </w:r>
      <w:proofErr w:type="gramEnd"/>
      <w:r w:rsidRPr="003D7426">
        <w:rPr>
          <w:rFonts w:ascii="Consolas" w:eastAsia="Calibri" w:hAnsi="Consolas" w:cs="Consolas"/>
          <w:sz w:val="19"/>
          <w:szCs w:val="19"/>
          <w:lang w:val="en-US"/>
        </w:rPr>
        <w:t xml:space="preserve">"Не выбран", </w:t>
      </w:r>
    </w:p>
    <w:p w:rsidR="003D7426" w:rsidRPr="000C6775"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w:t>
      </w:r>
      <w:r w:rsidRPr="000C6775">
        <w:rPr>
          <w:rFonts w:ascii="Consolas" w:eastAsia="Calibri" w:hAnsi="Consolas" w:cs="Consolas"/>
          <w:sz w:val="19"/>
          <w:szCs w:val="19"/>
          <w:lang w:val="en-US"/>
        </w:rPr>
        <w:t>"</w:t>
      </w:r>
      <w:r w:rsidRPr="003014D2">
        <w:rPr>
          <w:rFonts w:ascii="Consolas" w:eastAsia="Calibri" w:hAnsi="Consolas" w:cs="Consolas"/>
          <w:sz w:val="19"/>
          <w:szCs w:val="19"/>
        </w:rPr>
        <w:t>Арендатор</w:t>
      </w:r>
      <w:r w:rsidRPr="000C6775">
        <w:rPr>
          <w:rFonts w:ascii="Consolas" w:eastAsia="Calibri" w:hAnsi="Consolas" w:cs="Consolas"/>
          <w:sz w:val="19"/>
          <w:szCs w:val="19"/>
          <w:lang w:val="en-US"/>
        </w:rPr>
        <w:t xml:space="preserve"> </w:t>
      </w:r>
      <w:r w:rsidRPr="003014D2">
        <w:rPr>
          <w:rFonts w:ascii="Consolas" w:eastAsia="Calibri" w:hAnsi="Consolas" w:cs="Consolas"/>
          <w:sz w:val="19"/>
          <w:szCs w:val="19"/>
        </w:rPr>
        <w:t>не</w:t>
      </w:r>
      <w:r w:rsidRPr="000C6775">
        <w:rPr>
          <w:rFonts w:ascii="Consolas" w:eastAsia="Calibri" w:hAnsi="Consolas" w:cs="Consolas"/>
          <w:sz w:val="19"/>
          <w:szCs w:val="19"/>
          <w:lang w:val="en-US"/>
        </w:rPr>
        <w:t xml:space="preserve"> </w:t>
      </w:r>
      <w:r w:rsidRPr="003014D2">
        <w:rPr>
          <w:rFonts w:ascii="Consolas" w:eastAsia="Calibri" w:hAnsi="Consolas" w:cs="Consolas"/>
          <w:sz w:val="19"/>
          <w:szCs w:val="19"/>
        </w:rPr>
        <w:t>выбран</w:t>
      </w:r>
      <w:r w:rsidRPr="000C6775">
        <w:rPr>
          <w:rFonts w:ascii="Consolas" w:eastAsia="Calibri" w:hAnsi="Consolas" w:cs="Consolas"/>
          <w:sz w:val="19"/>
          <w:szCs w:val="19"/>
          <w:lang w:val="en-US"/>
        </w:rPr>
        <w:t>",</w:t>
      </w:r>
    </w:p>
    <w:p w:rsidR="003D7426" w:rsidRPr="00B066E5" w:rsidRDefault="003D7426" w:rsidP="00537479">
      <w:pPr>
        <w:keepNext/>
        <w:autoSpaceDE w:val="0"/>
        <w:autoSpaceDN w:val="0"/>
        <w:adjustRightInd w:val="0"/>
        <w:spacing w:line="240" w:lineRule="auto"/>
        <w:ind w:firstLine="0"/>
        <w:rPr>
          <w:rFonts w:ascii="Consolas" w:eastAsia="Calibri" w:hAnsi="Consolas" w:cs="Consolas"/>
          <w:sz w:val="19"/>
          <w:szCs w:val="19"/>
        </w:rPr>
      </w:pPr>
      <w:r w:rsidRPr="000C6775">
        <w:rPr>
          <w:rFonts w:ascii="Consolas" w:eastAsia="Calibri" w:hAnsi="Consolas" w:cs="Consolas"/>
          <w:sz w:val="19"/>
          <w:szCs w:val="19"/>
          <w:lang w:val="en-US"/>
        </w:rPr>
        <w:t xml:space="preserve">                    </w:t>
      </w:r>
      <w:r w:rsidRPr="00B066E5">
        <w:rPr>
          <w:rFonts w:ascii="Consolas" w:eastAsia="Calibri" w:hAnsi="Consolas" w:cs="Consolas"/>
          <w:sz w:val="19"/>
          <w:szCs w:val="19"/>
        </w:rPr>
        <w:t>"Пожалуйста, выберите арендатора в таблице.");</w:t>
      </w:r>
    </w:p>
    <w:p w:rsidR="003D7426" w:rsidRPr="005E0C8E" w:rsidRDefault="003D7426" w:rsidP="00537479">
      <w:pPr>
        <w:keepNext/>
        <w:autoSpaceDE w:val="0"/>
        <w:autoSpaceDN w:val="0"/>
        <w:adjustRightInd w:val="0"/>
        <w:spacing w:line="240" w:lineRule="auto"/>
        <w:ind w:firstLine="0"/>
        <w:rPr>
          <w:rFonts w:ascii="Consolas" w:eastAsia="Calibri" w:hAnsi="Consolas" w:cs="Consolas"/>
          <w:sz w:val="19"/>
          <w:szCs w:val="19"/>
        </w:rPr>
      </w:pPr>
      <w:r w:rsidRPr="00B066E5">
        <w:rPr>
          <w:rFonts w:ascii="Consolas" w:eastAsia="Calibri" w:hAnsi="Consolas" w:cs="Consolas"/>
          <w:sz w:val="19"/>
          <w:szCs w:val="19"/>
        </w:rPr>
        <w:t xml:space="preserve">        </w:t>
      </w:r>
      <w:r w:rsidRPr="005E0C8E">
        <w:rPr>
          <w:rFonts w:ascii="Consolas" w:eastAsia="Calibri" w:hAnsi="Consolas" w:cs="Consolas"/>
          <w:sz w:val="19"/>
          <w:szCs w:val="19"/>
        </w:rPr>
        <w:t>}</w:t>
      </w:r>
    </w:p>
    <w:p w:rsidR="003D7426" w:rsidRPr="005E0C8E" w:rsidRDefault="003D7426" w:rsidP="00537479">
      <w:pPr>
        <w:keepNext/>
        <w:autoSpaceDE w:val="0"/>
        <w:autoSpaceDN w:val="0"/>
        <w:adjustRightInd w:val="0"/>
        <w:spacing w:line="240" w:lineRule="auto"/>
        <w:ind w:firstLine="0"/>
        <w:rPr>
          <w:rFonts w:ascii="Consolas" w:eastAsia="Calibri" w:hAnsi="Consolas" w:cs="Consolas"/>
          <w:sz w:val="19"/>
          <w:szCs w:val="19"/>
        </w:rPr>
      </w:pPr>
      <w:r w:rsidRPr="005E0C8E">
        <w:rPr>
          <w:rFonts w:ascii="Consolas" w:eastAsia="Calibri" w:hAnsi="Consolas" w:cs="Consolas"/>
          <w:sz w:val="19"/>
          <w:szCs w:val="19"/>
        </w:rPr>
        <w:t xml:space="preserve">    }</w:t>
      </w:r>
    </w:p>
    <w:p w:rsidR="005E0C8E" w:rsidRPr="00174091" w:rsidRDefault="005E0C8E" w:rsidP="005E0C8E">
      <w:pPr>
        <w:spacing w:before="120" w:after="240"/>
        <w:ind w:firstLine="0"/>
        <w:jc w:val="center"/>
        <w:rPr>
          <w:szCs w:val="28"/>
        </w:rPr>
      </w:pPr>
      <w:r>
        <w:rPr>
          <w:szCs w:val="28"/>
        </w:rPr>
        <w:t>Листинг</w:t>
      </w:r>
      <w:r w:rsidRPr="002A4DB3">
        <w:rPr>
          <w:szCs w:val="28"/>
        </w:rPr>
        <w:t xml:space="preserve"> </w:t>
      </w:r>
      <w:r w:rsidR="00537479">
        <w:rPr>
          <w:szCs w:val="28"/>
        </w:rPr>
        <w:t>5</w:t>
      </w:r>
      <w:r>
        <w:rPr>
          <w:szCs w:val="28"/>
        </w:rPr>
        <w:t>.1</w:t>
      </w:r>
      <w:r w:rsidR="00537479">
        <w:rPr>
          <w:szCs w:val="28"/>
        </w:rPr>
        <w:t>4</w:t>
      </w:r>
      <w:r w:rsidRPr="002A4DB3">
        <w:rPr>
          <w:szCs w:val="28"/>
        </w:rPr>
        <w:t xml:space="preserve"> </w:t>
      </w:r>
      <w:r>
        <w:rPr>
          <w:szCs w:val="28"/>
        </w:rPr>
        <w:t xml:space="preserve">Метод </w:t>
      </w:r>
      <w:r w:rsidRPr="003D7426">
        <w:rPr>
          <w:lang w:val="en-US"/>
        </w:rPr>
        <w:t>handle</w:t>
      </w:r>
      <w:r>
        <w:rPr>
          <w:lang w:val="en-US"/>
        </w:rPr>
        <w:t>Edit</w:t>
      </w:r>
      <w:r w:rsidRPr="003D7426">
        <w:rPr>
          <w:lang w:val="en-US"/>
        </w:rPr>
        <w:t>Renter</w:t>
      </w:r>
    </w:p>
    <w:p w:rsidR="00F30247" w:rsidRDefault="005E0C8E" w:rsidP="005E0C8E">
      <w:pPr>
        <w:jc w:val="both"/>
      </w:pPr>
      <w:r>
        <w:t xml:space="preserve">Существенное отличие от предыдущего метода в том, что здесь не создается пустой объект типа </w:t>
      </w:r>
      <w:r>
        <w:rPr>
          <w:lang w:val="en-US"/>
        </w:rPr>
        <w:t>Renter</w:t>
      </w:r>
      <w:r w:rsidRPr="005E0C8E">
        <w:t xml:space="preserve">, </w:t>
      </w:r>
      <w:r>
        <w:t>а извлекается из таблицы уже существующий. В случае, если ни один арендатор не выбран, происходит вызов информационного оповещения. После успешного изменения данных об арендаторе, также обновляется и подробная информация о нём.</w:t>
      </w:r>
    </w:p>
    <w:p w:rsidR="005E0C8E" w:rsidRDefault="005E0C8E" w:rsidP="005E0C8E">
      <w:pPr>
        <w:jc w:val="both"/>
      </w:pPr>
      <w:r>
        <w:t xml:space="preserve">Удаление осуществляется </w:t>
      </w:r>
      <w:r w:rsidR="00DD60EE">
        <w:t>исходя из выбранного элемента в списке, из которого мы получаем идентификатор, который используем для удаления из базы данных. В случае, если в таблице ничего не выбрано, вызывается оповещение</w:t>
      </w:r>
      <w:r w:rsidR="00537479">
        <w:t xml:space="preserve"> (см. листинг 5.15)</w:t>
      </w:r>
      <w:r w:rsidR="00DD60EE">
        <w:t>.</w:t>
      </w: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r w:rsidRPr="00DD60EE">
        <w:rPr>
          <w:rFonts w:ascii="Consolas" w:eastAsia="Calibri" w:hAnsi="Consolas" w:cs="Consolas"/>
          <w:sz w:val="19"/>
          <w:szCs w:val="19"/>
        </w:rPr>
        <w:t xml:space="preserve">    </w:t>
      </w:r>
      <w:r w:rsidRPr="005E0C8E">
        <w:rPr>
          <w:rFonts w:ascii="Consolas" w:eastAsia="Calibri" w:hAnsi="Consolas" w:cs="Consolas"/>
          <w:sz w:val="19"/>
          <w:szCs w:val="19"/>
          <w:lang w:val="en-US"/>
        </w:rPr>
        <w:t xml:space="preserve">private void </w:t>
      </w:r>
      <w:proofErr w:type="gramStart"/>
      <w:r w:rsidRPr="005E0C8E">
        <w:rPr>
          <w:rFonts w:ascii="Consolas" w:eastAsia="Calibri" w:hAnsi="Consolas" w:cs="Consolas"/>
          <w:sz w:val="19"/>
          <w:szCs w:val="19"/>
          <w:lang w:val="en-US"/>
        </w:rPr>
        <w:t>handleDelete(</w:t>
      </w:r>
      <w:proofErr w:type="gramEnd"/>
      <w:r w:rsidRPr="005E0C8E">
        <w:rPr>
          <w:rFonts w:ascii="Consolas" w:eastAsia="Calibri" w:hAnsi="Consolas" w:cs="Consolas"/>
          <w:sz w:val="19"/>
          <w:szCs w:val="19"/>
          <w:lang w:val="en-US"/>
        </w:rPr>
        <w:t>) {</w:t>
      </w: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r w:rsidRPr="005E0C8E">
        <w:rPr>
          <w:rFonts w:ascii="Consolas" w:eastAsia="Calibri" w:hAnsi="Consolas" w:cs="Consolas"/>
          <w:sz w:val="19"/>
          <w:szCs w:val="19"/>
          <w:lang w:val="en-US"/>
        </w:rPr>
        <w:t xml:space="preserve">        int selectedIndex = renterTable.getSelectionModel(</w:t>
      </w:r>
      <w:proofErr w:type="gramStart"/>
      <w:r w:rsidRPr="005E0C8E">
        <w:rPr>
          <w:rFonts w:ascii="Consolas" w:eastAsia="Calibri" w:hAnsi="Consolas" w:cs="Consolas"/>
          <w:sz w:val="19"/>
          <w:szCs w:val="19"/>
          <w:lang w:val="en-US"/>
        </w:rPr>
        <w:t>).getSelectedIndex</w:t>
      </w:r>
      <w:proofErr w:type="gramEnd"/>
      <w:r w:rsidRPr="005E0C8E">
        <w:rPr>
          <w:rFonts w:ascii="Consolas" w:eastAsia="Calibri" w:hAnsi="Consolas" w:cs="Consolas"/>
          <w:sz w:val="19"/>
          <w:szCs w:val="19"/>
          <w:lang w:val="en-US"/>
        </w:rPr>
        <w:t>();</w:t>
      </w: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r w:rsidRPr="005E0C8E">
        <w:rPr>
          <w:rFonts w:ascii="Consolas" w:eastAsia="Calibri" w:hAnsi="Consolas" w:cs="Consolas"/>
          <w:sz w:val="19"/>
          <w:szCs w:val="19"/>
          <w:lang w:val="en-US"/>
        </w:rPr>
        <w:t xml:space="preserve">        if (selectedIndex &gt;= 0) {</w:t>
      </w: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r w:rsidRPr="005E0C8E">
        <w:rPr>
          <w:rFonts w:ascii="Consolas" w:eastAsia="Calibri" w:hAnsi="Consolas" w:cs="Consolas"/>
          <w:sz w:val="19"/>
          <w:szCs w:val="19"/>
          <w:lang w:val="en-US"/>
        </w:rPr>
        <w:t xml:space="preserve">            Renter renter = renterTable.getSelectionModel(</w:t>
      </w:r>
      <w:proofErr w:type="gramStart"/>
      <w:r w:rsidRPr="005E0C8E">
        <w:rPr>
          <w:rFonts w:ascii="Consolas" w:eastAsia="Calibri" w:hAnsi="Consolas" w:cs="Consolas"/>
          <w:sz w:val="19"/>
          <w:szCs w:val="19"/>
          <w:lang w:val="en-US"/>
        </w:rPr>
        <w:t>).getSelectedItem</w:t>
      </w:r>
      <w:proofErr w:type="gramEnd"/>
      <w:r w:rsidRPr="005E0C8E">
        <w:rPr>
          <w:rFonts w:ascii="Consolas" w:eastAsia="Calibri" w:hAnsi="Consolas" w:cs="Consolas"/>
          <w:sz w:val="19"/>
          <w:szCs w:val="19"/>
          <w:lang w:val="en-US"/>
        </w:rPr>
        <w:t>();</w:t>
      </w: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r w:rsidRPr="005E0C8E">
        <w:rPr>
          <w:rFonts w:ascii="Consolas" w:eastAsia="Calibri" w:hAnsi="Consolas" w:cs="Consolas"/>
          <w:sz w:val="19"/>
          <w:szCs w:val="19"/>
          <w:lang w:val="en-US"/>
        </w:rPr>
        <w:t xml:space="preserve">            int id = </w:t>
      </w:r>
      <w:proofErr w:type="gramStart"/>
      <w:r w:rsidRPr="005E0C8E">
        <w:rPr>
          <w:rFonts w:ascii="Consolas" w:eastAsia="Calibri" w:hAnsi="Consolas" w:cs="Consolas"/>
          <w:sz w:val="19"/>
          <w:szCs w:val="19"/>
          <w:lang w:val="en-US"/>
        </w:rPr>
        <w:t>renter.getId</w:t>
      </w:r>
      <w:proofErr w:type="gramEnd"/>
      <w:r w:rsidRPr="005E0C8E">
        <w:rPr>
          <w:rFonts w:ascii="Consolas" w:eastAsia="Calibri" w:hAnsi="Consolas" w:cs="Consolas"/>
          <w:sz w:val="19"/>
          <w:szCs w:val="19"/>
          <w:lang w:val="en-US"/>
        </w:rPr>
        <w:t>();</w:t>
      </w: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r w:rsidRPr="005E0C8E">
        <w:rPr>
          <w:rFonts w:ascii="Consolas" w:eastAsia="Calibri" w:hAnsi="Consolas" w:cs="Consolas"/>
          <w:sz w:val="19"/>
          <w:szCs w:val="19"/>
          <w:lang w:val="en-US"/>
        </w:rPr>
        <w:t xml:space="preserve">            renterTable.getItems(</w:t>
      </w:r>
      <w:proofErr w:type="gramStart"/>
      <w:r w:rsidRPr="005E0C8E">
        <w:rPr>
          <w:rFonts w:ascii="Consolas" w:eastAsia="Calibri" w:hAnsi="Consolas" w:cs="Consolas"/>
          <w:sz w:val="19"/>
          <w:szCs w:val="19"/>
          <w:lang w:val="en-US"/>
        </w:rPr>
        <w:t>).remove</w:t>
      </w:r>
      <w:proofErr w:type="gramEnd"/>
      <w:r w:rsidRPr="005E0C8E">
        <w:rPr>
          <w:rFonts w:ascii="Consolas" w:eastAsia="Calibri" w:hAnsi="Consolas" w:cs="Consolas"/>
          <w:sz w:val="19"/>
          <w:szCs w:val="19"/>
          <w:lang w:val="en-US"/>
        </w:rPr>
        <w:t>(renter);</w:t>
      </w: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r w:rsidRPr="005E0C8E">
        <w:rPr>
          <w:rFonts w:ascii="Consolas" w:eastAsia="Calibri" w:hAnsi="Consolas" w:cs="Consolas"/>
          <w:sz w:val="19"/>
          <w:szCs w:val="19"/>
          <w:lang w:val="en-US"/>
        </w:rPr>
        <w:t xml:space="preserve">            RenterModel.deleteRenter(id);</w:t>
      </w: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r w:rsidRPr="005E0C8E">
        <w:rPr>
          <w:rFonts w:ascii="Consolas" w:eastAsia="Calibri" w:hAnsi="Consolas" w:cs="Consolas"/>
          <w:sz w:val="19"/>
          <w:szCs w:val="19"/>
          <w:lang w:val="en-US"/>
        </w:rPr>
        <w:t xml:space="preserve">        } else {</w:t>
      </w: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r w:rsidRPr="005E0C8E">
        <w:rPr>
          <w:rFonts w:ascii="Consolas" w:eastAsia="Calibri" w:hAnsi="Consolas" w:cs="Consolas"/>
          <w:sz w:val="19"/>
          <w:szCs w:val="19"/>
          <w:lang w:val="en-US"/>
        </w:rPr>
        <w:t xml:space="preserve">            </w:t>
      </w:r>
      <w:proofErr w:type="gramStart"/>
      <w:r w:rsidRPr="005E0C8E">
        <w:rPr>
          <w:rFonts w:ascii="Consolas" w:eastAsia="Calibri" w:hAnsi="Consolas" w:cs="Consolas"/>
          <w:sz w:val="19"/>
          <w:szCs w:val="19"/>
          <w:lang w:val="en-US"/>
        </w:rPr>
        <w:t>showAlertWarning(</w:t>
      </w:r>
      <w:proofErr w:type="gramEnd"/>
      <w:r w:rsidRPr="005E0C8E">
        <w:rPr>
          <w:rFonts w:ascii="Consolas" w:eastAsia="Calibri" w:hAnsi="Consolas" w:cs="Consolas"/>
          <w:sz w:val="19"/>
          <w:szCs w:val="19"/>
          <w:lang w:val="en-US"/>
        </w:rPr>
        <w:t xml:space="preserve">"Не выбран", </w:t>
      </w:r>
    </w:p>
    <w:p w:rsidR="005E0C8E" w:rsidRPr="000C6775" w:rsidRDefault="005E0C8E" w:rsidP="005E0C8E">
      <w:pPr>
        <w:autoSpaceDE w:val="0"/>
        <w:autoSpaceDN w:val="0"/>
        <w:adjustRightInd w:val="0"/>
        <w:spacing w:line="240" w:lineRule="auto"/>
        <w:ind w:firstLine="0"/>
        <w:rPr>
          <w:rFonts w:ascii="Consolas" w:eastAsia="Calibri" w:hAnsi="Consolas" w:cs="Consolas"/>
          <w:sz w:val="19"/>
          <w:szCs w:val="19"/>
          <w:lang w:val="en-US"/>
        </w:rPr>
      </w:pPr>
      <w:r w:rsidRPr="005E0C8E">
        <w:rPr>
          <w:rFonts w:ascii="Consolas" w:eastAsia="Calibri" w:hAnsi="Consolas" w:cs="Consolas"/>
          <w:sz w:val="19"/>
          <w:szCs w:val="19"/>
          <w:lang w:val="en-US"/>
        </w:rPr>
        <w:t xml:space="preserve">                    </w:t>
      </w:r>
      <w:r w:rsidRPr="000C6775">
        <w:rPr>
          <w:rFonts w:ascii="Consolas" w:eastAsia="Calibri" w:hAnsi="Consolas" w:cs="Consolas"/>
          <w:sz w:val="19"/>
          <w:szCs w:val="19"/>
          <w:lang w:val="en-US"/>
        </w:rPr>
        <w:t>"</w:t>
      </w:r>
      <w:r w:rsidRPr="003014D2">
        <w:rPr>
          <w:rFonts w:ascii="Consolas" w:eastAsia="Calibri" w:hAnsi="Consolas" w:cs="Consolas"/>
          <w:sz w:val="19"/>
          <w:szCs w:val="19"/>
        </w:rPr>
        <w:t>Арендатор</w:t>
      </w:r>
      <w:r w:rsidRPr="000C6775">
        <w:rPr>
          <w:rFonts w:ascii="Consolas" w:eastAsia="Calibri" w:hAnsi="Consolas" w:cs="Consolas"/>
          <w:sz w:val="19"/>
          <w:szCs w:val="19"/>
          <w:lang w:val="en-US"/>
        </w:rPr>
        <w:t xml:space="preserve"> </w:t>
      </w:r>
      <w:r w:rsidRPr="003014D2">
        <w:rPr>
          <w:rFonts w:ascii="Consolas" w:eastAsia="Calibri" w:hAnsi="Consolas" w:cs="Consolas"/>
          <w:sz w:val="19"/>
          <w:szCs w:val="19"/>
        </w:rPr>
        <w:t>не</w:t>
      </w:r>
      <w:r w:rsidRPr="000C6775">
        <w:rPr>
          <w:rFonts w:ascii="Consolas" w:eastAsia="Calibri" w:hAnsi="Consolas" w:cs="Consolas"/>
          <w:sz w:val="19"/>
          <w:szCs w:val="19"/>
          <w:lang w:val="en-US"/>
        </w:rPr>
        <w:t xml:space="preserve"> </w:t>
      </w:r>
      <w:r w:rsidRPr="003014D2">
        <w:rPr>
          <w:rFonts w:ascii="Consolas" w:eastAsia="Calibri" w:hAnsi="Consolas" w:cs="Consolas"/>
          <w:sz w:val="19"/>
          <w:szCs w:val="19"/>
        </w:rPr>
        <w:t>выбран</w:t>
      </w:r>
      <w:r w:rsidRPr="000C6775">
        <w:rPr>
          <w:rFonts w:ascii="Consolas" w:eastAsia="Calibri" w:hAnsi="Consolas" w:cs="Consolas"/>
          <w:sz w:val="19"/>
          <w:szCs w:val="19"/>
          <w:lang w:val="en-US"/>
        </w:rPr>
        <w:t>",</w:t>
      </w:r>
    </w:p>
    <w:p w:rsidR="005E0C8E" w:rsidRPr="00B066E5" w:rsidRDefault="005E0C8E" w:rsidP="005E0C8E">
      <w:pPr>
        <w:autoSpaceDE w:val="0"/>
        <w:autoSpaceDN w:val="0"/>
        <w:adjustRightInd w:val="0"/>
        <w:spacing w:line="240" w:lineRule="auto"/>
        <w:ind w:firstLine="0"/>
        <w:rPr>
          <w:rFonts w:ascii="Consolas" w:eastAsia="Calibri" w:hAnsi="Consolas" w:cs="Consolas"/>
          <w:sz w:val="19"/>
          <w:szCs w:val="19"/>
        </w:rPr>
      </w:pPr>
      <w:r w:rsidRPr="000C6775">
        <w:rPr>
          <w:rFonts w:ascii="Consolas" w:eastAsia="Calibri" w:hAnsi="Consolas" w:cs="Consolas"/>
          <w:sz w:val="19"/>
          <w:szCs w:val="19"/>
          <w:lang w:val="en-US"/>
        </w:rPr>
        <w:t xml:space="preserve">                    </w:t>
      </w:r>
      <w:r w:rsidRPr="00B066E5">
        <w:rPr>
          <w:rFonts w:ascii="Consolas" w:eastAsia="Calibri" w:hAnsi="Consolas" w:cs="Consolas"/>
          <w:sz w:val="19"/>
          <w:szCs w:val="19"/>
        </w:rPr>
        <w:t>"Пожалуйста, выберите арендатора в таблице.");</w:t>
      </w:r>
    </w:p>
    <w:p w:rsidR="005E0C8E" w:rsidRPr="00017919" w:rsidRDefault="005E0C8E" w:rsidP="005E0C8E">
      <w:pPr>
        <w:autoSpaceDE w:val="0"/>
        <w:autoSpaceDN w:val="0"/>
        <w:adjustRightInd w:val="0"/>
        <w:spacing w:line="240" w:lineRule="auto"/>
        <w:ind w:firstLine="0"/>
        <w:rPr>
          <w:rFonts w:ascii="Consolas" w:eastAsia="Calibri" w:hAnsi="Consolas" w:cs="Consolas"/>
          <w:sz w:val="19"/>
          <w:szCs w:val="19"/>
        </w:rPr>
      </w:pPr>
      <w:r w:rsidRPr="00B066E5">
        <w:rPr>
          <w:rFonts w:ascii="Consolas" w:eastAsia="Calibri" w:hAnsi="Consolas" w:cs="Consolas"/>
          <w:sz w:val="19"/>
          <w:szCs w:val="19"/>
        </w:rPr>
        <w:t xml:space="preserve">        </w:t>
      </w:r>
      <w:r w:rsidRPr="00017919">
        <w:rPr>
          <w:rFonts w:ascii="Consolas" w:eastAsia="Calibri" w:hAnsi="Consolas" w:cs="Consolas"/>
          <w:sz w:val="19"/>
          <w:szCs w:val="19"/>
        </w:rPr>
        <w:t>}</w:t>
      </w:r>
    </w:p>
    <w:p w:rsidR="005E0C8E" w:rsidRPr="00017919" w:rsidRDefault="005E0C8E" w:rsidP="005E0C8E">
      <w:pPr>
        <w:autoSpaceDE w:val="0"/>
        <w:autoSpaceDN w:val="0"/>
        <w:adjustRightInd w:val="0"/>
        <w:spacing w:line="240" w:lineRule="auto"/>
        <w:ind w:firstLine="0"/>
        <w:rPr>
          <w:rFonts w:ascii="Consolas" w:eastAsia="Calibri" w:hAnsi="Consolas" w:cs="Consolas"/>
          <w:sz w:val="19"/>
          <w:szCs w:val="19"/>
        </w:rPr>
      </w:pPr>
      <w:r w:rsidRPr="00017919">
        <w:rPr>
          <w:rFonts w:ascii="Consolas" w:eastAsia="Calibri" w:hAnsi="Consolas" w:cs="Consolas"/>
          <w:sz w:val="19"/>
          <w:szCs w:val="19"/>
        </w:rPr>
        <w:t xml:space="preserve">    }</w:t>
      </w:r>
    </w:p>
    <w:p w:rsidR="005E0C8E" w:rsidRPr="00174091" w:rsidRDefault="005E0C8E" w:rsidP="005E0C8E">
      <w:pPr>
        <w:spacing w:before="120" w:after="240"/>
        <w:ind w:firstLine="0"/>
        <w:jc w:val="center"/>
        <w:rPr>
          <w:szCs w:val="28"/>
        </w:rPr>
      </w:pPr>
      <w:r>
        <w:rPr>
          <w:szCs w:val="28"/>
        </w:rPr>
        <w:t>Листинг</w:t>
      </w:r>
      <w:r w:rsidRPr="002A4DB3">
        <w:rPr>
          <w:szCs w:val="28"/>
        </w:rPr>
        <w:t xml:space="preserve"> </w:t>
      </w:r>
      <w:r w:rsidR="00537479">
        <w:rPr>
          <w:szCs w:val="28"/>
        </w:rPr>
        <w:t>5</w:t>
      </w:r>
      <w:r>
        <w:rPr>
          <w:szCs w:val="28"/>
        </w:rPr>
        <w:t>.1</w:t>
      </w:r>
      <w:r w:rsidR="00537479">
        <w:rPr>
          <w:szCs w:val="28"/>
        </w:rPr>
        <w:t>5</w:t>
      </w:r>
      <w:r w:rsidRPr="002A4DB3">
        <w:rPr>
          <w:szCs w:val="28"/>
        </w:rPr>
        <w:t xml:space="preserve"> </w:t>
      </w:r>
      <w:r>
        <w:rPr>
          <w:szCs w:val="28"/>
        </w:rPr>
        <w:t xml:space="preserve">Метод </w:t>
      </w:r>
      <w:r w:rsidRPr="005E0C8E">
        <w:rPr>
          <w:lang w:val="en-US"/>
        </w:rPr>
        <w:t>handleDelete</w:t>
      </w:r>
    </w:p>
    <w:p w:rsidR="00DD60EE" w:rsidRDefault="00DD60EE" w:rsidP="005E0C8E">
      <w:pPr>
        <w:jc w:val="both"/>
      </w:pPr>
      <w:r>
        <w:t xml:space="preserve">Для работы с данными, их изменением и добавлением, используются формы. Класс, который содержит в себе всю общую логику для форм называется </w:t>
      </w:r>
      <w:r>
        <w:rPr>
          <w:lang w:val="en-US"/>
        </w:rPr>
        <w:t>BaseFormController</w:t>
      </w:r>
      <w:r w:rsidRPr="00DD60EE">
        <w:t xml:space="preserve">, </w:t>
      </w:r>
      <w:r>
        <w:t xml:space="preserve">который в свою очередь наследуется от </w:t>
      </w:r>
      <w:r>
        <w:rPr>
          <w:lang w:val="en-US"/>
        </w:rPr>
        <w:lastRenderedPageBreak/>
        <w:t>BaseController</w:t>
      </w:r>
      <w:r w:rsidRPr="00DD60EE">
        <w:t xml:space="preserve">, </w:t>
      </w:r>
      <w:r>
        <w:t>так как каждая форма имеет также функционал отдельной сцены</w:t>
      </w:r>
      <w:r w:rsidR="00537479">
        <w:t xml:space="preserve"> (см. листинг 5.16)</w:t>
      </w:r>
      <w:r>
        <w:t>.</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066E5">
        <w:rPr>
          <w:rFonts w:ascii="Consolas" w:eastAsia="Calibri" w:hAnsi="Consolas" w:cs="Consolas"/>
          <w:sz w:val="19"/>
          <w:szCs w:val="19"/>
        </w:rPr>
        <w:t xml:space="preserve">    </w:t>
      </w:r>
      <w:r w:rsidRPr="00B27F8E">
        <w:rPr>
          <w:rFonts w:ascii="Consolas" w:eastAsia="Calibri" w:hAnsi="Consolas" w:cs="Consolas"/>
          <w:sz w:val="19"/>
          <w:szCs w:val="19"/>
          <w:lang w:val="en-US"/>
        </w:rPr>
        <w:t xml:space="preserve">protected abstract boolean </w:t>
      </w:r>
      <w:proofErr w:type="gramStart"/>
      <w:r w:rsidRPr="00B27F8E">
        <w:rPr>
          <w:rFonts w:ascii="Consolas" w:eastAsia="Calibri" w:hAnsi="Consolas" w:cs="Consolas"/>
          <w:sz w:val="19"/>
          <w:szCs w:val="19"/>
          <w:lang w:val="en-US"/>
        </w:rPr>
        <w:t>isInputValid(</w:t>
      </w:r>
      <w:proofErr w:type="gramEnd"/>
      <w:r w:rsidRPr="00B27F8E">
        <w:rPr>
          <w:rFonts w:ascii="Consolas" w:eastAsia="Calibri" w:hAnsi="Consolas" w:cs="Consolas"/>
          <w:sz w:val="19"/>
          <w:szCs w:val="19"/>
          <w:lang w:val="en-US"/>
        </w:rPr>
        <w:t>);</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protected abstract void </w:t>
      </w:r>
      <w:proofErr w:type="gramStart"/>
      <w:r w:rsidRPr="00B27F8E">
        <w:rPr>
          <w:rFonts w:ascii="Consolas" w:eastAsia="Calibri" w:hAnsi="Consolas" w:cs="Consolas"/>
          <w:sz w:val="19"/>
          <w:szCs w:val="19"/>
          <w:lang w:val="en-US"/>
        </w:rPr>
        <w:t>handleOk(</w:t>
      </w:r>
      <w:proofErr w:type="gramEnd"/>
      <w:r w:rsidRPr="00B27F8E">
        <w:rPr>
          <w:rFonts w:ascii="Consolas" w:eastAsia="Calibri" w:hAnsi="Consolas" w:cs="Consolas"/>
          <w:sz w:val="19"/>
          <w:szCs w:val="19"/>
          <w:lang w:val="en-US"/>
        </w:rPr>
        <w:t>);</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protected abstract void </w:t>
      </w:r>
      <w:proofErr w:type="gramStart"/>
      <w:r w:rsidRPr="00B27F8E">
        <w:rPr>
          <w:rFonts w:ascii="Consolas" w:eastAsia="Calibri" w:hAnsi="Consolas" w:cs="Consolas"/>
          <w:sz w:val="19"/>
          <w:szCs w:val="19"/>
          <w:lang w:val="en-US"/>
        </w:rPr>
        <w:t>setData(</w:t>
      </w:r>
      <w:proofErr w:type="gramEnd"/>
      <w:r w:rsidRPr="00B27F8E">
        <w:rPr>
          <w:rFonts w:ascii="Consolas" w:eastAsia="Calibri" w:hAnsi="Consolas" w:cs="Consolas"/>
          <w:sz w:val="19"/>
          <w:szCs w:val="19"/>
          <w:lang w:val="en-US"/>
        </w:rPr>
        <w:t>ContractData data);</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private boolean okClicked = false;</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public boolean </w:t>
      </w:r>
      <w:proofErr w:type="gramStart"/>
      <w:r w:rsidRPr="00B27F8E">
        <w:rPr>
          <w:rFonts w:ascii="Consolas" w:eastAsia="Calibri" w:hAnsi="Consolas" w:cs="Consolas"/>
          <w:sz w:val="19"/>
          <w:szCs w:val="19"/>
          <w:lang w:val="en-US"/>
        </w:rPr>
        <w:t>isOkClicked(</w:t>
      </w:r>
      <w:proofErr w:type="gramEnd"/>
      <w:r w:rsidRPr="00B27F8E">
        <w:rPr>
          <w:rFonts w:ascii="Consolas" w:eastAsia="Calibri" w:hAnsi="Consolas" w:cs="Consolas"/>
          <w:sz w:val="19"/>
          <w:szCs w:val="19"/>
          <w:lang w:val="en-US"/>
        </w:rPr>
        <w:t>) {</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return okClicked;</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@FXML</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private void </w:t>
      </w:r>
      <w:proofErr w:type="gramStart"/>
      <w:r w:rsidRPr="00B27F8E">
        <w:rPr>
          <w:rFonts w:ascii="Consolas" w:eastAsia="Calibri" w:hAnsi="Consolas" w:cs="Consolas"/>
          <w:sz w:val="19"/>
          <w:szCs w:val="19"/>
          <w:lang w:val="en-US"/>
        </w:rPr>
        <w:t>handleCancel(</w:t>
      </w:r>
      <w:proofErr w:type="gramEnd"/>
      <w:r w:rsidRPr="00B27F8E">
        <w:rPr>
          <w:rFonts w:ascii="Consolas" w:eastAsia="Calibri" w:hAnsi="Consolas" w:cs="Consolas"/>
          <w:sz w:val="19"/>
          <w:szCs w:val="19"/>
          <w:lang w:val="en-US"/>
        </w:rPr>
        <w:t>) {</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dialogStage.close();</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protected void </w:t>
      </w:r>
      <w:proofErr w:type="gramStart"/>
      <w:r w:rsidRPr="00B27F8E">
        <w:rPr>
          <w:rFonts w:ascii="Consolas" w:eastAsia="Calibri" w:hAnsi="Consolas" w:cs="Consolas"/>
          <w:sz w:val="19"/>
          <w:szCs w:val="19"/>
          <w:lang w:val="en-US"/>
        </w:rPr>
        <w:t>closeForm(</w:t>
      </w:r>
      <w:proofErr w:type="gramEnd"/>
      <w:r w:rsidRPr="00B27F8E">
        <w:rPr>
          <w:rFonts w:ascii="Consolas" w:eastAsia="Calibri" w:hAnsi="Consolas" w:cs="Consolas"/>
          <w:sz w:val="19"/>
          <w:szCs w:val="19"/>
          <w:lang w:val="en-US"/>
        </w:rPr>
        <w:t>) {</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okClicked = true;</w:t>
      </w:r>
    </w:p>
    <w:p w:rsidR="00B27F8E" w:rsidRPr="000C6775" w:rsidRDefault="00B27F8E" w:rsidP="00B27F8E">
      <w:pPr>
        <w:autoSpaceDE w:val="0"/>
        <w:autoSpaceDN w:val="0"/>
        <w:adjustRightInd w:val="0"/>
        <w:spacing w:line="240" w:lineRule="auto"/>
        <w:ind w:firstLine="0"/>
        <w:rPr>
          <w:rFonts w:ascii="Consolas" w:eastAsia="Calibri" w:hAnsi="Consolas" w:cs="Consolas"/>
          <w:sz w:val="19"/>
          <w:szCs w:val="19"/>
        </w:rPr>
      </w:pPr>
      <w:r w:rsidRPr="00B27F8E">
        <w:rPr>
          <w:rFonts w:ascii="Consolas" w:eastAsia="Calibri" w:hAnsi="Consolas" w:cs="Consolas"/>
          <w:sz w:val="19"/>
          <w:szCs w:val="19"/>
          <w:lang w:val="en-US"/>
        </w:rPr>
        <w:t xml:space="preserve">        dialogStage</w:t>
      </w:r>
      <w:r w:rsidRPr="000C6775">
        <w:rPr>
          <w:rFonts w:ascii="Consolas" w:eastAsia="Calibri" w:hAnsi="Consolas" w:cs="Consolas"/>
          <w:sz w:val="19"/>
          <w:szCs w:val="19"/>
        </w:rPr>
        <w:t>.</w:t>
      </w:r>
      <w:r w:rsidRPr="00B27F8E">
        <w:rPr>
          <w:rFonts w:ascii="Consolas" w:eastAsia="Calibri" w:hAnsi="Consolas" w:cs="Consolas"/>
          <w:sz w:val="19"/>
          <w:szCs w:val="19"/>
          <w:lang w:val="en-US"/>
        </w:rPr>
        <w:t>close</w:t>
      </w:r>
      <w:r w:rsidRPr="000C6775">
        <w:rPr>
          <w:rFonts w:ascii="Consolas" w:eastAsia="Calibri" w:hAnsi="Consolas" w:cs="Consolas"/>
          <w:sz w:val="19"/>
          <w:szCs w:val="19"/>
        </w:rPr>
        <w:t>();</w:t>
      </w:r>
    </w:p>
    <w:p w:rsidR="00B27F8E" w:rsidRPr="000C6775" w:rsidRDefault="00B27F8E" w:rsidP="00B27F8E">
      <w:pPr>
        <w:autoSpaceDE w:val="0"/>
        <w:autoSpaceDN w:val="0"/>
        <w:adjustRightInd w:val="0"/>
        <w:spacing w:line="240" w:lineRule="auto"/>
        <w:ind w:firstLine="0"/>
        <w:rPr>
          <w:rFonts w:ascii="Consolas" w:eastAsia="Calibri" w:hAnsi="Consolas" w:cs="Consolas"/>
          <w:sz w:val="19"/>
          <w:szCs w:val="19"/>
        </w:rPr>
      </w:pPr>
      <w:r w:rsidRPr="000C6775">
        <w:rPr>
          <w:rFonts w:ascii="Consolas" w:eastAsia="Calibri" w:hAnsi="Consolas" w:cs="Consolas"/>
          <w:sz w:val="19"/>
          <w:szCs w:val="19"/>
        </w:rPr>
        <w:t xml:space="preserve">    }</w:t>
      </w:r>
    </w:p>
    <w:p w:rsidR="00B27F8E" w:rsidRPr="000C6775" w:rsidRDefault="00B27F8E" w:rsidP="00B27F8E">
      <w:pPr>
        <w:spacing w:before="120" w:after="240"/>
        <w:ind w:firstLine="0"/>
        <w:jc w:val="center"/>
        <w:rPr>
          <w:szCs w:val="28"/>
        </w:rPr>
      </w:pPr>
      <w:r>
        <w:rPr>
          <w:szCs w:val="28"/>
        </w:rPr>
        <w:t>Листинг</w:t>
      </w:r>
      <w:r w:rsidRPr="000C6775">
        <w:rPr>
          <w:szCs w:val="28"/>
        </w:rPr>
        <w:t xml:space="preserve"> </w:t>
      </w:r>
      <w:r w:rsidR="00537479" w:rsidRPr="000C6775">
        <w:rPr>
          <w:szCs w:val="28"/>
        </w:rPr>
        <w:t>5</w:t>
      </w:r>
      <w:r w:rsidRPr="000C6775">
        <w:rPr>
          <w:szCs w:val="28"/>
        </w:rPr>
        <w:t>.1</w:t>
      </w:r>
      <w:r w:rsidR="00537479" w:rsidRPr="000C6775">
        <w:rPr>
          <w:szCs w:val="28"/>
        </w:rPr>
        <w:t>6</w:t>
      </w:r>
      <w:r w:rsidRPr="000C6775">
        <w:rPr>
          <w:szCs w:val="28"/>
        </w:rPr>
        <w:t xml:space="preserve"> </w:t>
      </w:r>
      <w:r>
        <w:t>Основные</w:t>
      </w:r>
      <w:r w:rsidRPr="000C6775">
        <w:t xml:space="preserve"> </w:t>
      </w:r>
      <w:r>
        <w:t>методы</w:t>
      </w:r>
      <w:r w:rsidRPr="000C6775">
        <w:t xml:space="preserve"> </w:t>
      </w:r>
      <w:r>
        <w:t>формы</w:t>
      </w:r>
    </w:p>
    <w:p w:rsidR="00B27F8E" w:rsidRDefault="00B27F8E" w:rsidP="00B27F8E">
      <w:pPr>
        <w:jc w:val="both"/>
      </w:pPr>
      <w:r>
        <w:t xml:space="preserve">Каждая форма, наследующая </w:t>
      </w:r>
      <w:r>
        <w:rPr>
          <w:lang w:val="en-US"/>
        </w:rPr>
        <w:t>BaseFormController</w:t>
      </w:r>
      <w:r>
        <w:t xml:space="preserve">, должна реализовать метод </w:t>
      </w:r>
      <w:r>
        <w:rPr>
          <w:lang w:val="en-US"/>
        </w:rPr>
        <w:t>setData</w:t>
      </w:r>
      <w:r w:rsidRPr="00B27F8E">
        <w:t xml:space="preserve">, </w:t>
      </w:r>
      <w:r>
        <w:t xml:space="preserve">который вызывается после открытия формы и передает контроллеру данные для работы. После заполнения формы метод </w:t>
      </w:r>
      <w:r>
        <w:rPr>
          <w:lang w:val="en-US"/>
        </w:rPr>
        <w:t>handleOk</w:t>
      </w:r>
      <w:r>
        <w:t xml:space="preserve"> должен обработать её и проверить на корректность заполнения с помощью метода </w:t>
      </w:r>
      <w:r>
        <w:rPr>
          <w:lang w:val="en-US"/>
        </w:rPr>
        <w:t>isInputValid</w:t>
      </w:r>
      <w:r w:rsidRPr="00B27F8E">
        <w:t xml:space="preserve">. </w:t>
      </w:r>
      <w:r>
        <w:t xml:space="preserve">В случае, если форма заполнена корректно, поле </w:t>
      </w:r>
      <w:r>
        <w:rPr>
          <w:lang w:val="en-US"/>
        </w:rPr>
        <w:t>okClicked</w:t>
      </w:r>
      <w:r w:rsidRPr="00B27F8E">
        <w:t xml:space="preserve"> </w:t>
      </w:r>
      <w:r>
        <w:t xml:space="preserve">принимает значение </w:t>
      </w:r>
      <w:r>
        <w:rPr>
          <w:lang w:val="en-US"/>
        </w:rPr>
        <w:t>true</w:t>
      </w:r>
      <w:r>
        <w:t xml:space="preserve"> через метод </w:t>
      </w:r>
      <w:r>
        <w:rPr>
          <w:lang w:val="en-US"/>
        </w:rPr>
        <w:t>closeForm</w:t>
      </w:r>
      <w:r>
        <w:t>,</w:t>
      </w:r>
      <w:r w:rsidRPr="00B27F8E">
        <w:t xml:space="preserve"> </w:t>
      </w:r>
      <w:r w:rsidR="00493CB3">
        <w:t xml:space="preserve">текущее окно </w:t>
      </w:r>
      <w:r>
        <w:t xml:space="preserve">закрывается и управление переходит </w:t>
      </w:r>
      <w:r w:rsidR="00493CB3">
        <w:t>к коду, вызвавшему форму</w:t>
      </w:r>
      <w:r>
        <w:t xml:space="preserve">. </w:t>
      </w:r>
    </w:p>
    <w:p w:rsidR="00493CB3" w:rsidRDefault="00493CB3" w:rsidP="00B27F8E">
      <w:pPr>
        <w:jc w:val="both"/>
      </w:pPr>
      <w:r>
        <w:t xml:space="preserve">Вызывающий код обращается к методу </w:t>
      </w:r>
      <w:r>
        <w:rPr>
          <w:lang w:val="en-US"/>
        </w:rPr>
        <w:t>isOkClicked</w:t>
      </w:r>
      <w:r w:rsidRPr="00493CB3">
        <w:t xml:space="preserve">, </w:t>
      </w:r>
      <w:r>
        <w:t>тем самым проверяя, была ли форма успешно закрыта. Если действительно была нажата кнопка «</w:t>
      </w:r>
      <w:r>
        <w:rPr>
          <w:lang w:val="en-US"/>
        </w:rPr>
        <w:t>Ok</w:t>
      </w:r>
      <w:r>
        <w:t>», то изменения сохраняются в базе данных.</w:t>
      </w:r>
    </w:p>
    <w:p w:rsidR="00BC3C80" w:rsidRDefault="00493CB3" w:rsidP="00B27F8E">
      <w:pPr>
        <w:jc w:val="both"/>
      </w:pPr>
      <w:r>
        <w:t>Данный класс имеет также множество методов для проверки данных формы</w:t>
      </w:r>
      <w:r w:rsidR="00BC3C80">
        <w:t>, некоторые из ко</w:t>
      </w:r>
      <w:r w:rsidR="00537479">
        <w:t>торых представлены на листинге 5.17</w:t>
      </w:r>
      <w:r w:rsidR="00BC3C80">
        <w:t>.</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066E5">
        <w:rPr>
          <w:rFonts w:ascii="Consolas" w:eastAsia="Calibri" w:hAnsi="Consolas" w:cs="Consolas"/>
          <w:sz w:val="19"/>
          <w:szCs w:val="19"/>
        </w:rPr>
        <w:lastRenderedPageBreak/>
        <w:t xml:space="preserve">    </w:t>
      </w:r>
      <w:r w:rsidRPr="00BC3C80">
        <w:rPr>
          <w:rFonts w:ascii="Consolas" w:eastAsia="Calibri" w:hAnsi="Consolas" w:cs="Consolas"/>
          <w:sz w:val="19"/>
          <w:szCs w:val="19"/>
          <w:lang w:val="en-US"/>
        </w:rPr>
        <w:t xml:space="preserve">protected boolean </w:t>
      </w:r>
      <w:proofErr w:type="gramStart"/>
      <w:r w:rsidRPr="00BC3C80">
        <w:rPr>
          <w:rFonts w:ascii="Consolas" w:eastAsia="Calibri" w:hAnsi="Consolas" w:cs="Consolas"/>
          <w:sz w:val="19"/>
          <w:szCs w:val="19"/>
          <w:lang w:val="en-US"/>
        </w:rPr>
        <w:t>fieldIsEmpty(</w:t>
      </w:r>
      <w:proofErr w:type="gramEnd"/>
      <w:r w:rsidRPr="00BC3C80">
        <w:rPr>
          <w:rFonts w:ascii="Consolas" w:eastAsia="Calibri" w:hAnsi="Consolas" w:cs="Consolas"/>
          <w:sz w:val="19"/>
          <w:szCs w:val="19"/>
          <w:lang w:val="en-US"/>
        </w:rPr>
        <w:t>TextField tf) {</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C3C80">
        <w:rPr>
          <w:rFonts w:ascii="Consolas" w:eastAsia="Calibri" w:hAnsi="Consolas" w:cs="Consolas"/>
          <w:sz w:val="19"/>
          <w:szCs w:val="19"/>
          <w:lang w:val="en-US"/>
        </w:rPr>
        <w:t xml:space="preserve">        return </w:t>
      </w:r>
      <w:proofErr w:type="gramStart"/>
      <w:r w:rsidRPr="00BC3C80">
        <w:rPr>
          <w:rFonts w:ascii="Consolas" w:eastAsia="Calibri" w:hAnsi="Consolas" w:cs="Consolas"/>
          <w:sz w:val="19"/>
          <w:szCs w:val="19"/>
          <w:lang w:val="en-US"/>
        </w:rPr>
        <w:t>tf.getText</w:t>
      </w:r>
      <w:proofErr w:type="gramEnd"/>
      <w:r w:rsidRPr="00BC3C80">
        <w:rPr>
          <w:rFonts w:ascii="Consolas" w:eastAsia="Calibri" w:hAnsi="Consolas" w:cs="Consolas"/>
          <w:sz w:val="19"/>
          <w:szCs w:val="19"/>
          <w:lang w:val="en-US"/>
        </w:rPr>
        <w:t>() == null || tf.getText().length() == 0;</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C3C80">
        <w:rPr>
          <w:rFonts w:ascii="Consolas" w:eastAsia="Calibri" w:hAnsi="Consolas" w:cs="Consolas"/>
          <w:sz w:val="19"/>
          <w:szCs w:val="19"/>
          <w:lang w:val="en-US"/>
        </w:rPr>
        <w:t xml:space="preserve">    }</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C3C80">
        <w:rPr>
          <w:rFonts w:ascii="Consolas" w:eastAsia="Calibri" w:hAnsi="Consolas" w:cs="Consolas"/>
          <w:sz w:val="19"/>
          <w:szCs w:val="19"/>
          <w:lang w:val="en-US"/>
        </w:rPr>
        <w:t xml:space="preserve">    protected boolean </w:t>
      </w:r>
      <w:proofErr w:type="gramStart"/>
      <w:r w:rsidRPr="00BC3C80">
        <w:rPr>
          <w:rFonts w:ascii="Consolas" w:eastAsia="Calibri" w:hAnsi="Consolas" w:cs="Consolas"/>
          <w:sz w:val="19"/>
          <w:szCs w:val="19"/>
          <w:lang w:val="en-US"/>
        </w:rPr>
        <w:t>fieldIsEmpty(</w:t>
      </w:r>
      <w:proofErr w:type="gramEnd"/>
      <w:r w:rsidRPr="00BC3C80">
        <w:rPr>
          <w:rFonts w:ascii="Consolas" w:eastAsia="Calibri" w:hAnsi="Consolas" w:cs="Consolas"/>
          <w:sz w:val="19"/>
          <w:szCs w:val="19"/>
          <w:lang w:val="en-US"/>
        </w:rPr>
        <w:t>DatePicker dp) {</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C3C80">
        <w:rPr>
          <w:rFonts w:ascii="Consolas" w:eastAsia="Calibri" w:hAnsi="Consolas" w:cs="Consolas"/>
          <w:sz w:val="19"/>
          <w:szCs w:val="19"/>
          <w:lang w:val="en-US"/>
        </w:rPr>
        <w:t xml:space="preserve">        String text = </w:t>
      </w:r>
      <w:proofErr w:type="gramStart"/>
      <w:r w:rsidRPr="00BC3C80">
        <w:rPr>
          <w:rFonts w:ascii="Consolas" w:eastAsia="Calibri" w:hAnsi="Consolas" w:cs="Consolas"/>
          <w:sz w:val="19"/>
          <w:szCs w:val="19"/>
          <w:lang w:val="en-US"/>
        </w:rPr>
        <w:t>dp.getEditor</w:t>
      </w:r>
      <w:proofErr w:type="gramEnd"/>
      <w:r w:rsidRPr="00BC3C80">
        <w:rPr>
          <w:rFonts w:ascii="Consolas" w:eastAsia="Calibri" w:hAnsi="Consolas" w:cs="Consolas"/>
          <w:sz w:val="19"/>
          <w:szCs w:val="19"/>
          <w:lang w:val="en-US"/>
        </w:rPr>
        <w:t>().getText();</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C3C80">
        <w:rPr>
          <w:rFonts w:ascii="Consolas" w:eastAsia="Calibri" w:hAnsi="Consolas" w:cs="Consolas"/>
          <w:sz w:val="19"/>
          <w:szCs w:val="19"/>
          <w:lang w:val="en-US"/>
        </w:rPr>
        <w:t xml:space="preserve">        try {</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C3C80">
        <w:rPr>
          <w:rFonts w:ascii="Consolas" w:eastAsia="Calibri" w:hAnsi="Consolas" w:cs="Consolas"/>
          <w:sz w:val="19"/>
          <w:szCs w:val="19"/>
          <w:lang w:val="en-US"/>
        </w:rPr>
        <w:t xml:space="preserve">            DateTimeFormatter formatter = DateTimeFormatter.ofPattern("dd.MM.yyyy");</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C3C80">
        <w:rPr>
          <w:rFonts w:ascii="Consolas" w:eastAsia="Calibri" w:hAnsi="Consolas" w:cs="Consolas"/>
          <w:sz w:val="19"/>
          <w:szCs w:val="19"/>
          <w:lang w:val="en-US"/>
        </w:rPr>
        <w:t xml:space="preserve">            LocalDate.parse(text, formatter);</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C3C80">
        <w:rPr>
          <w:rFonts w:ascii="Consolas" w:eastAsia="Calibri" w:hAnsi="Consolas" w:cs="Consolas"/>
          <w:sz w:val="19"/>
          <w:szCs w:val="19"/>
          <w:lang w:val="en-US"/>
        </w:rPr>
        <w:t xml:space="preserve">            return false;</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C3C80">
        <w:rPr>
          <w:rFonts w:ascii="Consolas" w:eastAsia="Calibri" w:hAnsi="Consolas" w:cs="Consolas"/>
          <w:sz w:val="19"/>
          <w:szCs w:val="19"/>
          <w:lang w:val="en-US"/>
        </w:rPr>
        <w:t xml:space="preserve">        } </w:t>
      </w:r>
      <w:proofErr w:type="gramStart"/>
      <w:r w:rsidRPr="00BC3C80">
        <w:rPr>
          <w:rFonts w:ascii="Consolas" w:eastAsia="Calibri" w:hAnsi="Consolas" w:cs="Consolas"/>
          <w:sz w:val="19"/>
          <w:szCs w:val="19"/>
          <w:lang w:val="en-US"/>
        </w:rPr>
        <w:t>catch(</w:t>
      </w:r>
      <w:proofErr w:type="gramEnd"/>
      <w:r w:rsidRPr="00BC3C80">
        <w:rPr>
          <w:rFonts w:ascii="Consolas" w:eastAsia="Calibri" w:hAnsi="Consolas" w:cs="Consolas"/>
          <w:sz w:val="19"/>
          <w:szCs w:val="19"/>
          <w:lang w:val="en-US"/>
        </w:rPr>
        <w:t>DateTimeParseException e) {</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C3C80">
        <w:rPr>
          <w:rFonts w:ascii="Consolas" w:eastAsia="Calibri" w:hAnsi="Consolas" w:cs="Consolas"/>
          <w:sz w:val="19"/>
          <w:szCs w:val="19"/>
          <w:lang w:val="en-US"/>
        </w:rPr>
        <w:t xml:space="preserve">            System.out.println("Date with error.");</w:t>
      </w:r>
    </w:p>
    <w:p w:rsidR="00BC3C80" w:rsidRPr="00B066E5" w:rsidRDefault="00BC3C80" w:rsidP="00537479">
      <w:pPr>
        <w:keepNext/>
        <w:autoSpaceDE w:val="0"/>
        <w:autoSpaceDN w:val="0"/>
        <w:adjustRightInd w:val="0"/>
        <w:spacing w:line="240" w:lineRule="auto"/>
        <w:ind w:firstLine="0"/>
        <w:rPr>
          <w:rFonts w:ascii="Consolas" w:eastAsia="Calibri" w:hAnsi="Consolas" w:cs="Consolas"/>
          <w:sz w:val="19"/>
          <w:szCs w:val="19"/>
        </w:rPr>
      </w:pPr>
      <w:r w:rsidRPr="00BC3C80">
        <w:rPr>
          <w:rFonts w:ascii="Consolas" w:eastAsia="Calibri" w:hAnsi="Consolas" w:cs="Consolas"/>
          <w:sz w:val="19"/>
          <w:szCs w:val="19"/>
          <w:lang w:val="en-US"/>
        </w:rPr>
        <w:t xml:space="preserve">            return</w:t>
      </w:r>
      <w:r w:rsidRPr="00B066E5">
        <w:rPr>
          <w:rFonts w:ascii="Consolas" w:eastAsia="Calibri" w:hAnsi="Consolas" w:cs="Consolas"/>
          <w:sz w:val="19"/>
          <w:szCs w:val="19"/>
        </w:rPr>
        <w:t xml:space="preserve"> </w:t>
      </w:r>
      <w:r w:rsidRPr="00BC3C80">
        <w:rPr>
          <w:rFonts w:ascii="Consolas" w:eastAsia="Calibri" w:hAnsi="Consolas" w:cs="Consolas"/>
          <w:sz w:val="19"/>
          <w:szCs w:val="19"/>
          <w:lang w:val="en-US"/>
        </w:rPr>
        <w:t>true</w:t>
      </w:r>
      <w:r w:rsidRPr="00B066E5">
        <w:rPr>
          <w:rFonts w:ascii="Consolas" w:eastAsia="Calibri" w:hAnsi="Consolas" w:cs="Consolas"/>
          <w:sz w:val="19"/>
          <w:szCs w:val="19"/>
        </w:rPr>
        <w:t>;</w:t>
      </w:r>
    </w:p>
    <w:p w:rsidR="00BC3C80" w:rsidRPr="00B066E5" w:rsidRDefault="00BC3C80" w:rsidP="00537479">
      <w:pPr>
        <w:keepNext/>
        <w:autoSpaceDE w:val="0"/>
        <w:autoSpaceDN w:val="0"/>
        <w:adjustRightInd w:val="0"/>
        <w:spacing w:line="240" w:lineRule="auto"/>
        <w:ind w:firstLine="0"/>
        <w:rPr>
          <w:rFonts w:ascii="Consolas" w:eastAsia="Calibri" w:hAnsi="Consolas" w:cs="Consolas"/>
          <w:sz w:val="19"/>
          <w:szCs w:val="19"/>
        </w:rPr>
      </w:pPr>
      <w:r w:rsidRPr="00B066E5">
        <w:rPr>
          <w:rFonts w:ascii="Consolas" w:eastAsia="Calibri" w:hAnsi="Consolas" w:cs="Consolas"/>
          <w:sz w:val="19"/>
          <w:szCs w:val="19"/>
        </w:rPr>
        <w:t xml:space="preserve">        }</w:t>
      </w:r>
    </w:p>
    <w:p w:rsidR="00493CB3" w:rsidRPr="00B066E5" w:rsidRDefault="00BC3C80" w:rsidP="00537479">
      <w:pPr>
        <w:keepNext/>
        <w:autoSpaceDE w:val="0"/>
        <w:autoSpaceDN w:val="0"/>
        <w:adjustRightInd w:val="0"/>
        <w:spacing w:line="240" w:lineRule="auto"/>
        <w:ind w:firstLine="0"/>
        <w:rPr>
          <w:rFonts w:ascii="Consolas" w:eastAsia="Calibri" w:hAnsi="Consolas" w:cs="Consolas"/>
          <w:sz w:val="19"/>
          <w:szCs w:val="19"/>
        </w:rPr>
      </w:pPr>
      <w:r w:rsidRPr="00B066E5">
        <w:rPr>
          <w:rFonts w:ascii="Consolas" w:eastAsia="Calibri" w:hAnsi="Consolas" w:cs="Consolas"/>
          <w:sz w:val="19"/>
          <w:szCs w:val="19"/>
        </w:rPr>
        <w:t xml:space="preserve">    } </w:t>
      </w:r>
    </w:p>
    <w:p w:rsidR="00BC3C80" w:rsidRPr="00B27F8E" w:rsidRDefault="00BC3C80" w:rsidP="00BC3C80">
      <w:pPr>
        <w:spacing w:before="120" w:after="240"/>
        <w:ind w:firstLine="0"/>
        <w:jc w:val="center"/>
        <w:rPr>
          <w:szCs w:val="28"/>
        </w:rPr>
      </w:pPr>
      <w:r>
        <w:rPr>
          <w:szCs w:val="28"/>
        </w:rPr>
        <w:t>Листинг</w:t>
      </w:r>
      <w:r w:rsidRPr="002A4DB3">
        <w:rPr>
          <w:szCs w:val="28"/>
        </w:rPr>
        <w:t xml:space="preserve"> </w:t>
      </w:r>
      <w:r w:rsidR="00537479">
        <w:rPr>
          <w:szCs w:val="28"/>
        </w:rPr>
        <w:t>5</w:t>
      </w:r>
      <w:r>
        <w:rPr>
          <w:szCs w:val="28"/>
        </w:rPr>
        <w:t>.</w:t>
      </w:r>
      <w:r w:rsidR="00537479">
        <w:rPr>
          <w:szCs w:val="28"/>
        </w:rPr>
        <w:t>17</w:t>
      </w:r>
      <w:r w:rsidRPr="002A4DB3">
        <w:rPr>
          <w:szCs w:val="28"/>
        </w:rPr>
        <w:t xml:space="preserve"> </w:t>
      </w:r>
      <w:r>
        <w:t>Методы проверки данных</w:t>
      </w:r>
    </w:p>
    <w:p w:rsidR="00BC3C80" w:rsidRDefault="00BC3C80" w:rsidP="00BC3C80">
      <w:pPr>
        <w:jc w:val="both"/>
      </w:pPr>
      <w:r>
        <w:t>Первый метод принимает в качестве параметра текстовое поле, и проверяет его содержание на заполненность хотя бы одним символом.</w:t>
      </w:r>
    </w:p>
    <w:p w:rsidR="00BC3C80" w:rsidRDefault="00BC3C80" w:rsidP="00BC3C80">
      <w:pPr>
        <w:jc w:val="both"/>
      </w:pPr>
      <w:r>
        <w:t>Второй метод принимает поле даты, извлекает из него текст и пытается задать форматирование. В случае, если это не удается, ловится исключение.</w:t>
      </w:r>
    </w:p>
    <w:p w:rsidR="007048FC" w:rsidRDefault="007048FC" w:rsidP="00BC3C80">
      <w:pPr>
        <w:jc w:val="both"/>
      </w:pPr>
      <w:r>
        <w:t xml:space="preserve">Основная задача приложения – получить результат работы. В контексте учета аренды помещений в качестве выходных данных выступают различного рода документы – ведомости, счета, расчеты, ордера. Класс </w:t>
      </w:r>
      <w:r>
        <w:rPr>
          <w:lang w:val="en-US"/>
        </w:rPr>
        <w:t>Document</w:t>
      </w:r>
      <w:r>
        <w:t xml:space="preserve"> определяет базовый функционал для создания всех видов документов</w:t>
      </w:r>
      <w:r w:rsidR="00537479">
        <w:t xml:space="preserve"> (см. листинг 5.18)</w:t>
      </w:r>
      <w:r>
        <w:t>.</w:t>
      </w:r>
    </w:p>
    <w:p w:rsidR="007048FC" w:rsidRPr="007048FC" w:rsidRDefault="007048FC" w:rsidP="007048FC">
      <w:pPr>
        <w:autoSpaceDE w:val="0"/>
        <w:autoSpaceDN w:val="0"/>
        <w:adjustRightInd w:val="0"/>
        <w:spacing w:line="240" w:lineRule="auto"/>
        <w:ind w:firstLine="0"/>
        <w:rPr>
          <w:rFonts w:ascii="Consolas" w:eastAsia="Calibri" w:hAnsi="Consolas" w:cs="Consolas"/>
          <w:sz w:val="19"/>
          <w:szCs w:val="19"/>
          <w:lang w:val="en-US"/>
        </w:rPr>
      </w:pPr>
      <w:r w:rsidRPr="00B066E5">
        <w:rPr>
          <w:rFonts w:ascii="Consolas" w:eastAsia="Calibri" w:hAnsi="Consolas" w:cs="Consolas"/>
          <w:sz w:val="19"/>
          <w:szCs w:val="19"/>
        </w:rPr>
        <w:t xml:space="preserve">    </w:t>
      </w:r>
      <w:proofErr w:type="gramStart"/>
      <w:r w:rsidRPr="007048FC">
        <w:rPr>
          <w:rFonts w:ascii="Consolas" w:eastAsia="Calibri" w:hAnsi="Consolas" w:cs="Consolas"/>
          <w:sz w:val="19"/>
          <w:szCs w:val="19"/>
          <w:lang w:val="en-US"/>
        </w:rPr>
        <w:t>Document(</w:t>
      </w:r>
      <w:proofErr w:type="gramEnd"/>
      <w:r w:rsidRPr="007048FC">
        <w:rPr>
          <w:rFonts w:ascii="Consolas" w:eastAsia="Calibri" w:hAnsi="Consolas" w:cs="Consolas"/>
          <w:sz w:val="19"/>
          <w:szCs w:val="19"/>
          <w:lang w:val="en-US"/>
        </w:rPr>
        <w:t>ContractDataParameters data, String srcPath, String destPath) {</w:t>
      </w:r>
    </w:p>
    <w:p w:rsidR="007048FC" w:rsidRPr="007048FC" w:rsidRDefault="007048FC" w:rsidP="007048FC">
      <w:pPr>
        <w:autoSpaceDE w:val="0"/>
        <w:autoSpaceDN w:val="0"/>
        <w:adjustRightInd w:val="0"/>
        <w:spacing w:line="240" w:lineRule="auto"/>
        <w:ind w:firstLine="0"/>
        <w:rPr>
          <w:rFonts w:ascii="Consolas" w:eastAsia="Calibri" w:hAnsi="Consolas" w:cs="Consolas"/>
          <w:sz w:val="19"/>
          <w:szCs w:val="19"/>
          <w:lang w:val="en-US"/>
        </w:rPr>
      </w:pPr>
      <w:r w:rsidRPr="007048FC">
        <w:rPr>
          <w:rFonts w:ascii="Consolas" w:eastAsia="Calibri" w:hAnsi="Consolas" w:cs="Consolas"/>
          <w:sz w:val="19"/>
          <w:szCs w:val="19"/>
          <w:lang w:val="en-US"/>
        </w:rPr>
        <w:t xml:space="preserve">        srcFile = new File(srcPath);</w:t>
      </w:r>
    </w:p>
    <w:p w:rsidR="007048FC" w:rsidRPr="007048FC" w:rsidRDefault="007048FC" w:rsidP="007048FC">
      <w:pPr>
        <w:autoSpaceDE w:val="0"/>
        <w:autoSpaceDN w:val="0"/>
        <w:adjustRightInd w:val="0"/>
        <w:spacing w:line="240" w:lineRule="auto"/>
        <w:ind w:firstLine="0"/>
        <w:rPr>
          <w:rFonts w:ascii="Consolas" w:eastAsia="Calibri" w:hAnsi="Consolas" w:cs="Consolas"/>
          <w:sz w:val="19"/>
          <w:szCs w:val="19"/>
          <w:lang w:val="en-US"/>
        </w:rPr>
      </w:pPr>
      <w:r w:rsidRPr="007048FC">
        <w:rPr>
          <w:rFonts w:ascii="Consolas" w:eastAsia="Calibri" w:hAnsi="Consolas" w:cs="Consolas"/>
          <w:sz w:val="19"/>
          <w:szCs w:val="19"/>
          <w:lang w:val="en-US"/>
        </w:rPr>
        <w:t xml:space="preserve">        destFile = new File(destPath);</w:t>
      </w:r>
    </w:p>
    <w:p w:rsidR="007048FC" w:rsidRPr="007048FC" w:rsidRDefault="007048FC" w:rsidP="007048FC">
      <w:pPr>
        <w:autoSpaceDE w:val="0"/>
        <w:autoSpaceDN w:val="0"/>
        <w:adjustRightInd w:val="0"/>
        <w:spacing w:line="240" w:lineRule="auto"/>
        <w:ind w:firstLine="0"/>
        <w:rPr>
          <w:rFonts w:ascii="Consolas" w:eastAsia="Calibri" w:hAnsi="Consolas" w:cs="Consolas"/>
          <w:sz w:val="19"/>
          <w:szCs w:val="19"/>
          <w:lang w:val="en-US"/>
        </w:rPr>
      </w:pPr>
      <w:r w:rsidRPr="007048FC">
        <w:rPr>
          <w:rFonts w:ascii="Consolas" w:eastAsia="Calibri" w:hAnsi="Consolas" w:cs="Consolas"/>
          <w:sz w:val="19"/>
          <w:szCs w:val="19"/>
          <w:lang w:val="en-US"/>
        </w:rPr>
        <w:t xml:space="preserve">        </w:t>
      </w:r>
    </w:p>
    <w:p w:rsidR="007048FC" w:rsidRPr="007048FC" w:rsidRDefault="007048FC" w:rsidP="007048FC">
      <w:pPr>
        <w:autoSpaceDE w:val="0"/>
        <w:autoSpaceDN w:val="0"/>
        <w:adjustRightInd w:val="0"/>
        <w:spacing w:line="240" w:lineRule="auto"/>
        <w:ind w:firstLine="0"/>
        <w:rPr>
          <w:rFonts w:ascii="Consolas" w:eastAsia="Calibri" w:hAnsi="Consolas" w:cs="Consolas"/>
          <w:sz w:val="19"/>
          <w:szCs w:val="19"/>
          <w:lang w:val="en-US"/>
        </w:rPr>
      </w:pPr>
      <w:r w:rsidRPr="007048FC">
        <w:rPr>
          <w:rFonts w:ascii="Consolas" w:eastAsia="Calibri" w:hAnsi="Consolas" w:cs="Consolas"/>
          <w:sz w:val="19"/>
          <w:szCs w:val="19"/>
          <w:lang w:val="en-US"/>
        </w:rPr>
        <w:t xml:space="preserve">        </w:t>
      </w:r>
      <w:proofErr w:type="gramStart"/>
      <w:r w:rsidRPr="007048FC">
        <w:rPr>
          <w:rFonts w:ascii="Consolas" w:eastAsia="Calibri" w:hAnsi="Consolas" w:cs="Consolas"/>
          <w:sz w:val="19"/>
          <w:szCs w:val="19"/>
          <w:lang w:val="en-US"/>
        </w:rPr>
        <w:t>prepareStream(</w:t>
      </w:r>
      <w:proofErr w:type="gramEnd"/>
      <w:r w:rsidRPr="007048FC">
        <w:rPr>
          <w:rFonts w:ascii="Consolas" w:eastAsia="Calibri" w:hAnsi="Consolas" w:cs="Consolas"/>
          <w:sz w:val="19"/>
          <w:szCs w:val="19"/>
          <w:lang w:val="en-US"/>
        </w:rPr>
        <w:t>);</w:t>
      </w:r>
    </w:p>
    <w:p w:rsidR="007048FC" w:rsidRPr="007048FC" w:rsidRDefault="007048FC" w:rsidP="007048FC">
      <w:pPr>
        <w:autoSpaceDE w:val="0"/>
        <w:autoSpaceDN w:val="0"/>
        <w:adjustRightInd w:val="0"/>
        <w:spacing w:line="240" w:lineRule="auto"/>
        <w:ind w:firstLine="0"/>
        <w:rPr>
          <w:rFonts w:ascii="Consolas" w:eastAsia="Calibri" w:hAnsi="Consolas" w:cs="Consolas"/>
          <w:sz w:val="19"/>
          <w:szCs w:val="19"/>
          <w:lang w:val="en-US"/>
        </w:rPr>
      </w:pPr>
      <w:r w:rsidRPr="007048FC">
        <w:rPr>
          <w:rFonts w:ascii="Consolas" w:eastAsia="Calibri" w:hAnsi="Consolas" w:cs="Consolas"/>
          <w:sz w:val="19"/>
          <w:szCs w:val="19"/>
          <w:lang w:val="en-US"/>
        </w:rPr>
        <w:t xml:space="preserve">        </w:t>
      </w:r>
      <w:proofErr w:type="gramStart"/>
      <w:r w:rsidRPr="007048FC">
        <w:rPr>
          <w:rFonts w:ascii="Consolas" w:eastAsia="Calibri" w:hAnsi="Consolas" w:cs="Consolas"/>
          <w:sz w:val="19"/>
          <w:szCs w:val="19"/>
          <w:lang w:val="en-US"/>
        </w:rPr>
        <w:t>this.parser</w:t>
      </w:r>
      <w:proofErr w:type="gramEnd"/>
      <w:r w:rsidRPr="007048FC">
        <w:rPr>
          <w:rFonts w:ascii="Consolas" w:eastAsia="Calibri" w:hAnsi="Consolas" w:cs="Consolas"/>
          <w:sz w:val="19"/>
          <w:szCs w:val="19"/>
          <w:lang w:val="en-US"/>
        </w:rPr>
        <w:t xml:space="preserve"> = createTagParser(data);</w:t>
      </w:r>
    </w:p>
    <w:p w:rsidR="007048FC" w:rsidRPr="00B066E5" w:rsidRDefault="007048FC" w:rsidP="007048FC">
      <w:pPr>
        <w:autoSpaceDE w:val="0"/>
        <w:autoSpaceDN w:val="0"/>
        <w:adjustRightInd w:val="0"/>
        <w:spacing w:line="240" w:lineRule="auto"/>
        <w:ind w:firstLine="0"/>
        <w:rPr>
          <w:rFonts w:ascii="Consolas" w:eastAsia="Calibri" w:hAnsi="Consolas" w:cs="Consolas"/>
          <w:sz w:val="19"/>
          <w:szCs w:val="19"/>
        </w:rPr>
      </w:pPr>
      <w:r w:rsidRPr="007048FC">
        <w:rPr>
          <w:rFonts w:ascii="Consolas" w:eastAsia="Calibri" w:hAnsi="Consolas" w:cs="Consolas"/>
          <w:sz w:val="19"/>
          <w:szCs w:val="19"/>
          <w:lang w:val="en-US"/>
        </w:rPr>
        <w:t xml:space="preserve">    </w:t>
      </w:r>
      <w:r w:rsidRPr="00B066E5">
        <w:rPr>
          <w:rFonts w:ascii="Consolas" w:eastAsia="Calibri" w:hAnsi="Consolas" w:cs="Consolas"/>
          <w:sz w:val="19"/>
          <w:szCs w:val="19"/>
        </w:rPr>
        <w:t>}</w:t>
      </w:r>
    </w:p>
    <w:p w:rsidR="007048FC" w:rsidRPr="007048FC" w:rsidRDefault="007048FC" w:rsidP="007048FC">
      <w:pPr>
        <w:spacing w:before="120" w:after="240"/>
        <w:ind w:firstLine="0"/>
        <w:jc w:val="center"/>
        <w:rPr>
          <w:szCs w:val="28"/>
        </w:rPr>
      </w:pPr>
      <w:r>
        <w:rPr>
          <w:szCs w:val="28"/>
        </w:rPr>
        <w:t>Листинг</w:t>
      </w:r>
      <w:r w:rsidRPr="002A4DB3">
        <w:rPr>
          <w:szCs w:val="28"/>
        </w:rPr>
        <w:t xml:space="preserve"> </w:t>
      </w:r>
      <w:r w:rsidR="00537479">
        <w:rPr>
          <w:szCs w:val="28"/>
        </w:rPr>
        <w:t>5</w:t>
      </w:r>
      <w:r>
        <w:rPr>
          <w:szCs w:val="28"/>
        </w:rPr>
        <w:t>.1</w:t>
      </w:r>
      <w:r w:rsidR="00537479">
        <w:rPr>
          <w:szCs w:val="28"/>
        </w:rPr>
        <w:t>8</w:t>
      </w:r>
      <w:r w:rsidRPr="002A4DB3">
        <w:rPr>
          <w:szCs w:val="28"/>
        </w:rPr>
        <w:t xml:space="preserve"> </w:t>
      </w:r>
      <w:r>
        <w:t xml:space="preserve">Конструктор класса </w:t>
      </w:r>
      <w:r>
        <w:rPr>
          <w:lang w:val="en-US"/>
        </w:rPr>
        <w:t>Document</w:t>
      </w:r>
    </w:p>
    <w:p w:rsidR="007048FC" w:rsidRDefault="007048FC" w:rsidP="007048FC">
      <w:pPr>
        <w:jc w:val="both"/>
      </w:pPr>
      <w:r>
        <w:t xml:space="preserve">Все классы, наследующие </w:t>
      </w:r>
      <w:r>
        <w:rPr>
          <w:lang w:val="en-US"/>
        </w:rPr>
        <w:t>Document</w:t>
      </w:r>
      <w:r w:rsidRPr="007048FC">
        <w:t xml:space="preserve">, </w:t>
      </w:r>
      <w:r>
        <w:t xml:space="preserve">передают данные в его конструктор. В нём задаются новые файлы на основании переданных параметров путей, и с помощью метода </w:t>
      </w:r>
      <w:r>
        <w:rPr>
          <w:lang w:val="en-US"/>
        </w:rPr>
        <w:t>prepareStream</w:t>
      </w:r>
      <w:r w:rsidRPr="007048FC">
        <w:t xml:space="preserve"> </w:t>
      </w:r>
      <w:r>
        <w:t>в объекте создаются потоки ввода и вывода.</w:t>
      </w:r>
    </w:p>
    <w:p w:rsidR="007048FC" w:rsidRDefault="007048FC" w:rsidP="009D40A4">
      <w:pPr>
        <w:jc w:val="both"/>
      </w:pPr>
      <w:r>
        <w:t xml:space="preserve">Данные, необходимые для построения документа передаются в метод </w:t>
      </w:r>
      <w:r>
        <w:rPr>
          <w:lang w:val="en-US"/>
        </w:rPr>
        <w:t>createTagParser</w:t>
      </w:r>
      <w:r w:rsidRPr="007048FC">
        <w:t xml:space="preserve">, </w:t>
      </w:r>
      <w:r>
        <w:t xml:space="preserve">который является абстрактным. Это важный момент, поскольку таким образом </w:t>
      </w:r>
      <w:r w:rsidR="009D40A4">
        <w:t xml:space="preserve">клиентский код не привязывается к конкретному классу документа и парсера тегов. Каждый вид документов возвращает свой </w:t>
      </w:r>
      <w:r w:rsidR="009D40A4">
        <w:lastRenderedPageBreak/>
        <w:t>собственный парсер. Это распространённая логика работы имеет название порождающего паттерна проектирования «Фабричный метод».</w:t>
      </w:r>
    </w:p>
    <w:p w:rsidR="009D40A4" w:rsidRPr="009D40A4" w:rsidRDefault="009D40A4" w:rsidP="009D40A4">
      <w:pPr>
        <w:jc w:val="both"/>
      </w:pPr>
      <w:r>
        <w:t xml:space="preserve">Основной метод класса </w:t>
      </w:r>
      <w:r>
        <w:rPr>
          <w:lang w:val="en-US"/>
        </w:rPr>
        <w:t>Document</w:t>
      </w:r>
      <w:r w:rsidRPr="009D40A4">
        <w:t xml:space="preserve"> </w:t>
      </w:r>
      <w:r>
        <w:t xml:space="preserve">– метод печати </w:t>
      </w:r>
      <w:r>
        <w:rPr>
          <w:lang w:val="en-US"/>
        </w:rPr>
        <w:t>print</w:t>
      </w:r>
      <w:r w:rsidRPr="009D40A4">
        <w:t xml:space="preserve">. </w:t>
      </w:r>
      <w:r>
        <w:t xml:space="preserve">Он запускает конструирование документа, записывает его в выходной поток и закрывает его (см. листинг </w:t>
      </w:r>
      <w:r w:rsidR="006E6A7A">
        <w:t>5</w:t>
      </w:r>
      <w:r>
        <w:t>.1</w:t>
      </w:r>
      <w:r w:rsidR="006E6A7A">
        <w:t>9</w:t>
      </w:r>
      <w:r>
        <w:t>).</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rPr>
        <w:t xml:space="preserve">    </w:t>
      </w:r>
      <w:r w:rsidRPr="009D40A4">
        <w:rPr>
          <w:rFonts w:ascii="Consolas" w:eastAsia="Calibri" w:hAnsi="Consolas" w:cs="Consolas"/>
          <w:sz w:val="19"/>
          <w:szCs w:val="19"/>
          <w:lang w:val="en-US"/>
        </w:rPr>
        <w:t xml:space="preserve">public void </w:t>
      </w:r>
      <w:proofErr w:type="gramStart"/>
      <w:r w:rsidRPr="009D40A4">
        <w:rPr>
          <w:rFonts w:ascii="Consolas" w:eastAsia="Calibri" w:hAnsi="Consolas" w:cs="Consolas"/>
          <w:sz w:val="19"/>
          <w:szCs w:val="19"/>
          <w:lang w:val="en-US"/>
        </w:rPr>
        <w:t>print(</w:t>
      </w:r>
      <w:proofErr w:type="gramEnd"/>
      <w:r w:rsidRPr="009D40A4">
        <w:rPr>
          <w:rFonts w:ascii="Consolas" w:eastAsia="Calibri" w:hAnsi="Consolas" w:cs="Consolas"/>
          <w:sz w:val="19"/>
          <w:szCs w:val="19"/>
          <w:lang w:val="en-US"/>
        </w:rPr>
        <w:t>) {</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w:t>
      </w:r>
      <w:proofErr w:type="gramStart"/>
      <w:r w:rsidRPr="009D40A4">
        <w:rPr>
          <w:rFonts w:ascii="Consolas" w:eastAsia="Calibri" w:hAnsi="Consolas" w:cs="Consolas"/>
          <w:sz w:val="19"/>
          <w:szCs w:val="19"/>
          <w:lang w:val="en-US"/>
        </w:rPr>
        <w:t>iterateWorkbook(</w:t>
      </w:r>
      <w:proofErr w:type="gramEnd"/>
      <w:r w:rsidRPr="009D40A4">
        <w:rPr>
          <w:rFonts w:ascii="Consolas" w:eastAsia="Calibri" w:hAnsi="Consolas" w:cs="Consolas"/>
          <w:sz w:val="19"/>
          <w:szCs w:val="19"/>
          <w:lang w:val="en-US"/>
        </w:rPr>
        <w:t>);</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w:t>
      </w:r>
      <w:proofErr w:type="gramStart"/>
      <w:r w:rsidRPr="009D40A4">
        <w:rPr>
          <w:rFonts w:ascii="Consolas" w:eastAsia="Calibri" w:hAnsi="Consolas" w:cs="Consolas"/>
          <w:sz w:val="19"/>
          <w:szCs w:val="19"/>
          <w:lang w:val="en-US"/>
        </w:rPr>
        <w:t>write(</w:t>
      </w:r>
      <w:proofErr w:type="gramEnd"/>
      <w:r w:rsidRPr="009D40A4">
        <w:rPr>
          <w:rFonts w:ascii="Consolas" w:eastAsia="Calibri" w:hAnsi="Consolas" w:cs="Consolas"/>
          <w:sz w:val="19"/>
          <w:szCs w:val="19"/>
          <w:lang w:val="en-US"/>
        </w:rPr>
        <w:t>);</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protected void </w:t>
      </w:r>
      <w:proofErr w:type="gramStart"/>
      <w:r w:rsidRPr="009D40A4">
        <w:rPr>
          <w:rFonts w:ascii="Consolas" w:eastAsia="Calibri" w:hAnsi="Consolas" w:cs="Consolas"/>
          <w:sz w:val="19"/>
          <w:szCs w:val="19"/>
          <w:lang w:val="en-US"/>
        </w:rPr>
        <w:t>iterateWorkbook(</w:t>
      </w:r>
      <w:proofErr w:type="gramEnd"/>
      <w:r w:rsidRPr="009D40A4">
        <w:rPr>
          <w:rFonts w:ascii="Consolas" w:eastAsia="Calibri" w:hAnsi="Consolas" w:cs="Consolas"/>
          <w:sz w:val="19"/>
          <w:szCs w:val="19"/>
          <w:lang w:val="en-US"/>
        </w:rPr>
        <w:t>) {</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for (Sheet </w:t>
      </w:r>
      <w:proofErr w:type="gramStart"/>
      <w:r w:rsidRPr="009D40A4">
        <w:rPr>
          <w:rFonts w:ascii="Consolas" w:eastAsia="Calibri" w:hAnsi="Consolas" w:cs="Consolas"/>
          <w:sz w:val="19"/>
          <w:szCs w:val="19"/>
          <w:lang w:val="en-US"/>
        </w:rPr>
        <w:t>currSheet :</w:t>
      </w:r>
      <w:proofErr w:type="gramEnd"/>
      <w:r w:rsidRPr="009D40A4">
        <w:rPr>
          <w:rFonts w:ascii="Consolas" w:eastAsia="Calibri" w:hAnsi="Consolas" w:cs="Consolas"/>
          <w:sz w:val="19"/>
          <w:szCs w:val="19"/>
          <w:lang w:val="en-US"/>
        </w:rPr>
        <w:t xml:space="preserve"> workbook) {</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w:t>
      </w:r>
      <w:proofErr w:type="gramStart"/>
      <w:r w:rsidRPr="009D40A4">
        <w:rPr>
          <w:rFonts w:ascii="Consolas" w:eastAsia="Calibri" w:hAnsi="Consolas" w:cs="Consolas"/>
          <w:sz w:val="19"/>
          <w:szCs w:val="19"/>
          <w:lang w:val="en-US"/>
        </w:rPr>
        <w:t>this.sheet</w:t>
      </w:r>
      <w:proofErr w:type="gramEnd"/>
      <w:r w:rsidRPr="009D40A4">
        <w:rPr>
          <w:rFonts w:ascii="Consolas" w:eastAsia="Calibri" w:hAnsi="Consolas" w:cs="Consolas"/>
          <w:sz w:val="19"/>
          <w:szCs w:val="19"/>
          <w:lang w:val="en-US"/>
        </w:rPr>
        <w:t xml:space="preserve"> = currSheet;</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for (Row </w:t>
      </w:r>
      <w:proofErr w:type="gramStart"/>
      <w:r w:rsidRPr="009D40A4">
        <w:rPr>
          <w:rFonts w:ascii="Consolas" w:eastAsia="Calibri" w:hAnsi="Consolas" w:cs="Consolas"/>
          <w:sz w:val="19"/>
          <w:szCs w:val="19"/>
          <w:lang w:val="en-US"/>
        </w:rPr>
        <w:t>row :</w:t>
      </w:r>
      <w:proofErr w:type="gramEnd"/>
      <w:r w:rsidRPr="009D40A4">
        <w:rPr>
          <w:rFonts w:ascii="Consolas" w:eastAsia="Calibri" w:hAnsi="Consolas" w:cs="Consolas"/>
          <w:sz w:val="19"/>
          <w:szCs w:val="19"/>
          <w:lang w:val="en-US"/>
        </w:rPr>
        <w:t xml:space="preserve"> sheet) {</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iterateCells(row);</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w:t>
      </w:r>
      <w:proofErr w:type="gramStart"/>
      <w:r w:rsidRPr="009D40A4">
        <w:rPr>
          <w:rFonts w:ascii="Consolas" w:eastAsia="Calibri" w:hAnsi="Consolas" w:cs="Consolas"/>
          <w:sz w:val="19"/>
          <w:szCs w:val="19"/>
          <w:lang w:val="en-US"/>
        </w:rPr>
        <w:t>clearRows(</w:t>
      </w:r>
      <w:proofErr w:type="gramEnd"/>
      <w:r w:rsidRPr="009D40A4">
        <w:rPr>
          <w:rFonts w:ascii="Consolas" w:eastAsia="Calibri" w:hAnsi="Consolas" w:cs="Consolas"/>
          <w:sz w:val="19"/>
          <w:szCs w:val="19"/>
          <w:lang w:val="en-US"/>
        </w:rPr>
        <w:t>);</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w:t>
      </w:r>
      <w:proofErr w:type="gramStart"/>
      <w:r w:rsidRPr="009D40A4">
        <w:rPr>
          <w:rFonts w:ascii="Consolas" w:eastAsia="Calibri" w:hAnsi="Consolas" w:cs="Consolas"/>
          <w:sz w:val="19"/>
          <w:szCs w:val="19"/>
          <w:lang w:val="en-US"/>
        </w:rPr>
        <w:t>removeRows(</w:t>
      </w:r>
      <w:proofErr w:type="gramEnd"/>
      <w:r w:rsidRPr="009D40A4">
        <w:rPr>
          <w:rFonts w:ascii="Consolas" w:eastAsia="Calibri" w:hAnsi="Consolas" w:cs="Consolas"/>
          <w:sz w:val="19"/>
          <w:szCs w:val="19"/>
          <w:lang w:val="en-US"/>
        </w:rPr>
        <w:t>);</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w:t>
      </w:r>
    </w:p>
    <w:p w:rsidR="009D40A4" w:rsidRPr="00B066E5"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B066E5">
        <w:rPr>
          <w:rFonts w:ascii="Consolas" w:eastAsia="Calibri" w:hAnsi="Consolas" w:cs="Consolas"/>
          <w:sz w:val="19"/>
          <w:szCs w:val="19"/>
          <w:lang w:val="en-US"/>
        </w:rPr>
        <w:t xml:space="preserve">    }</w:t>
      </w:r>
    </w:p>
    <w:p w:rsidR="009D40A4" w:rsidRPr="00613538" w:rsidRDefault="009D40A4" w:rsidP="009D40A4">
      <w:pPr>
        <w:spacing w:before="120" w:after="240"/>
        <w:ind w:firstLine="0"/>
        <w:jc w:val="center"/>
        <w:rPr>
          <w:szCs w:val="28"/>
          <w:lang w:val="en-US"/>
        </w:rPr>
      </w:pPr>
      <w:r>
        <w:rPr>
          <w:szCs w:val="28"/>
        </w:rPr>
        <w:t>Листинг</w:t>
      </w:r>
      <w:r w:rsidRPr="00B066E5">
        <w:rPr>
          <w:szCs w:val="28"/>
          <w:lang w:val="en-US"/>
        </w:rPr>
        <w:t xml:space="preserve"> </w:t>
      </w:r>
      <w:r w:rsidR="006E6A7A" w:rsidRPr="006E6A7A">
        <w:rPr>
          <w:szCs w:val="28"/>
          <w:lang w:val="en-US"/>
        </w:rPr>
        <w:t>5</w:t>
      </w:r>
      <w:r w:rsidR="006E6A7A">
        <w:rPr>
          <w:szCs w:val="28"/>
          <w:lang w:val="en-US"/>
        </w:rPr>
        <w:t>.19</w:t>
      </w:r>
      <w:r w:rsidRPr="00B066E5">
        <w:rPr>
          <w:szCs w:val="28"/>
          <w:lang w:val="en-US"/>
        </w:rPr>
        <w:t xml:space="preserve"> </w:t>
      </w:r>
      <w:r w:rsidR="00613538">
        <w:t>Метод</w:t>
      </w:r>
      <w:r w:rsidR="00613538" w:rsidRPr="006E6A7A">
        <w:rPr>
          <w:lang w:val="en-US"/>
        </w:rPr>
        <w:t xml:space="preserve"> </w:t>
      </w:r>
      <w:r w:rsidR="00613538">
        <w:rPr>
          <w:lang w:val="en-US"/>
        </w:rPr>
        <w:t>print</w:t>
      </w:r>
    </w:p>
    <w:p w:rsidR="009D40A4" w:rsidRDefault="009D40A4" w:rsidP="009D40A4">
      <w:pPr>
        <w:jc w:val="both"/>
      </w:pPr>
      <w:r>
        <w:t xml:space="preserve">Следует отметить метод </w:t>
      </w:r>
      <w:r>
        <w:rPr>
          <w:lang w:val="en-US"/>
        </w:rPr>
        <w:t>iterateWorkbook</w:t>
      </w:r>
      <w:r w:rsidRPr="009D40A4">
        <w:t xml:space="preserve">, </w:t>
      </w:r>
      <w:r>
        <w:t>который занимается прохождением по всему шаблону документа, на основании которого будет построен новый. В конце обработки листа происходит очистка и удаление ненужных строк. Удаление в конце обработки рабочего листа обусловлено необходимостью избежать неконтролируемое изменение порядка строк.</w:t>
      </w:r>
    </w:p>
    <w:p w:rsidR="009E3B97" w:rsidRDefault="009E3B97" w:rsidP="009D40A4">
      <w:pPr>
        <w:jc w:val="both"/>
      </w:pPr>
      <w:r>
        <w:t>Классы</w:t>
      </w:r>
      <w:r w:rsidR="00C50361">
        <w:t xml:space="preserve"> документов</w:t>
      </w:r>
      <w:r>
        <w:t xml:space="preserve">, </w:t>
      </w:r>
      <w:r w:rsidR="00C50361">
        <w:t xml:space="preserve">отвечающие за построение ведомостей, также имеют методы для добавления строк, в зависимости от количества сущностей, передаваемых в массиве данных (см. листинг </w:t>
      </w:r>
      <w:r w:rsidR="006E6A7A">
        <w:t>5.20</w:t>
      </w:r>
      <w:r w:rsidR="00C50361">
        <w:t>).</w:t>
      </w:r>
    </w:p>
    <w:p w:rsidR="00C50361" w:rsidRPr="00C50361" w:rsidRDefault="00392AED" w:rsidP="006E6A7A">
      <w:pPr>
        <w:keepNext/>
        <w:autoSpaceDE w:val="0"/>
        <w:autoSpaceDN w:val="0"/>
        <w:adjustRightInd w:val="0"/>
        <w:spacing w:line="240" w:lineRule="auto"/>
        <w:ind w:firstLine="0"/>
        <w:rPr>
          <w:rFonts w:ascii="Consolas" w:eastAsia="Calibri" w:hAnsi="Consolas" w:cs="Consolas"/>
          <w:sz w:val="19"/>
          <w:szCs w:val="19"/>
          <w:lang w:val="en-US"/>
        </w:rPr>
      </w:pPr>
      <w:r w:rsidRPr="00B066E5">
        <w:rPr>
          <w:rFonts w:ascii="Consolas" w:eastAsia="Calibri" w:hAnsi="Consolas" w:cs="Consolas"/>
          <w:sz w:val="19"/>
          <w:szCs w:val="19"/>
        </w:rPr>
        <w:t xml:space="preserve">    </w:t>
      </w:r>
      <w:r w:rsidR="00C50361" w:rsidRPr="00C50361">
        <w:rPr>
          <w:rFonts w:ascii="Consolas" w:eastAsia="Calibri" w:hAnsi="Consolas" w:cs="Consolas"/>
          <w:sz w:val="19"/>
          <w:szCs w:val="19"/>
          <w:lang w:val="en-US"/>
        </w:rPr>
        <w:t xml:space="preserve">private void </w:t>
      </w:r>
      <w:proofErr w:type="gramStart"/>
      <w:r w:rsidR="00C50361" w:rsidRPr="00C50361">
        <w:rPr>
          <w:rFonts w:ascii="Consolas" w:eastAsia="Calibri" w:hAnsi="Consolas" w:cs="Consolas"/>
          <w:sz w:val="19"/>
          <w:szCs w:val="19"/>
          <w:lang w:val="en-US"/>
        </w:rPr>
        <w:t>prepareDocument(</w:t>
      </w:r>
      <w:proofErr w:type="gramEnd"/>
      <w:r w:rsidR="00C50361" w:rsidRPr="00C50361">
        <w:rPr>
          <w:rFonts w:ascii="Consolas" w:eastAsia="Calibri" w:hAnsi="Consolas" w:cs="Consolas"/>
          <w:sz w:val="19"/>
          <w:szCs w:val="19"/>
          <w:lang w:val="en-US"/>
        </w:rPr>
        <w:t>ContractDataParameters data) {</w:t>
      </w:r>
    </w:p>
    <w:p w:rsidR="00C50361" w:rsidRPr="00C50361" w:rsidRDefault="00C50361" w:rsidP="006E6A7A">
      <w:pPr>
        <w:keepNext/>
        <w:autoSpaceDE w:val="0"/>
        <w:autoSpaceDN w:val="0"/>
        <w:adjustRightInd w:val="0"/>
        <w:spacing w:line="240" w:lineRule="auto"/>
        <w:ind w:firstLine="0"/>
        <w:rPr>
          <w:rFonts w:ascii="Consolas" w:eastAsia="Calibri" w:hAnsi="Consolas" w:cs="Consolas"/>
          <w:sz w:val="19"/>
          <w:szCs w:val="19"/>
          <w:lang w:val="en-US"/>
        </w:rPr>
      </w:pPr>
      <w:r w:rsidRPr="00C50361">
        <w:rPr>
          <w:rFonts w:ascii="Consolas" w:eastAsia="Calibri" w:hAnsi="Consolas" w:cs="Consolas"/>
          <w:sz w:val="19"/>
          <w:szCs w:val="19"/>
          <w:lang w:val="en-US"/>
        </w:rPr>
        <w:t xml:space="preserve">        sizeList = </w:t>
      </w:r>
      <w:proofErr w:type="gramStart"/>
      <w:r w:rsidRPr="00C50361">
        <w:rPr>
          <w:rFonts w:ascii="Consolas" w:eastAsia="Calibri" w:hAnsi="Consolas" w:cs="Consolas"/>
          <w:sz w:val="19"/>
          <w:szCs w:val="19"/>
          <w:lang w:val="en-US"/>
        </w:rPr>
        <w:t>data.getDataList</w:t>
      </w:r>
      <w:proofErr w:type="gramEnd"/>
      <w:r w:rsidRPr="00C50361">
        <w:rPr>
          <w:rFonts w:ascii="Consolas" w:eastAsia="Calibri" w:hAnsi="Consolas" w:cs="Consolas"/>
          <w:sz w:val="19"/>
          <w:szCs w:val="19"/>
          <w:lang w:val="en-US"/>
        </w:rPr>
        <w:t>().size();</w:t>
      </w:r>
    </w:p>
    <w:p w:rsidR="00C50361" w:rsidRPr="00C50361" w:rsidRDefault="00C50361" w:rsidP="006E6A7A">
      <w:pPr>
        <w:keepNext/>
        <w:autoSpaceDE w:val="0"/>
        <w:autoSpaceDN w:val="0"/>
        <w:adjustRightInd w:val="0"/>
        <w:spacing w:line="240" w:lineRule="auto"/>
        <w:ind w:firstLine="0"/>
        <w:rPr>
          <w:rFonts w:ascii="Consolas" w:eastAsia="Calibri" w:hAnsi="Consolas" w:cs="Consolas"/>
          <w:sz w:val="19"/>
          <w:szCs w:val="19"/>
          <w:lang w:val="en-US"/>
        </w:rPr>
      </w:pPr>
      <w:r w:rsidRPr="00C50361">
        <w:rPr>
          <w:rFonts w:ascii="Consolas" w:eastAsia="Calibri" w:hAnsi="Consolas" w:cs="Consolas"/>
          <w:sz w:val="19"/>
          <w:szCs w:val="19"/>
          <w:lang w:val="en-US"/>
        </w:rPr>
        <w:t xml:space="preserve">        addTemplateRows(sizeList);</w:t>
      </w:r>
    </w:p>
    <w:p w:rsidR="00C50361" w:rsidRPr="00C50361" w:rsidRDefault="00C50361" w:rsidP="006E6A7A">
      <w:pPr>
        <w:keepNext/>
        <w:autoSpaceDE w:val="0"/>
        <w:autoSpaceDN w:val="0"/>
        <w:adjustRightInd w:val="0"/>
        <w:spacing w:line="240" w:lineRule="auto"/>
        <w:ind w:firstLine="0"/>
        <w:rPr>
          <w:rFonts w:ascii="Consolas" w:eastAsia="Calibri" w:hAnsi="Consolas" w:cs="Consolas"/>
          <w:sz w:val="19"/>
          <w:szCs w:val="19"/>
          <w:lang w:val="en-US"/>
        </w:rPr>
      </w:pPr>
      <w:r w:rsidRPr="00C50361">
        <w:rPr>
          <w:rFonts w:ascii="Consolas" w:eastAsia="Calibri" w:hAnsi="Consolas" w:cs="Consolas"/>
          <w:sz w:val="19"/>
          <w:szCs w:val="19"/>
          <w:lang w:val="en-US"/>
        </w:rPr>
        <w:t xml:space="preserve">    }</w:t>
      </w:r>
    </w:p>
    <w:p w:rsidR="00C50361" w:rsidRPr="00C50361" w:rsidRDefault="00C50361" w:rsidP="006E6A7A">
      <w:pPr>
        <w:keepNext/>
        <w:autoSpaceDE w:val="0"/>
        <w:autoSpaceDN w:val="0"/>
        <w:adjustRightInd w:val="0"/>
        <w:spacing w:line="240" w:lineRule="auto"/>
        <w:ind w:firstLine="0"/>
        <w:rPr>
          <w:rFonts w:ascii="Consolas" w:eastAsia="Calibri" w:hAnsi="Consolas" w:cs="Consolas"/>
          <w:sz w:val="19"/>
          <w:szCs w:val="19"/>
          <w:lang w:val="en-US"/>
        </w:rPr>
      </w:pPr>
      <w:r w:rsidRPr="00C50361">
        <w:rPr>
          <w:rFonts w:ascii="Consolas" w:eastAsia="Calibri" w:hAnsi="Consolas" w:cs="Consolas"/>
          <w:sz w:val="19"/>
          <w:szCs w:val="19"/>
          <w:lang w:val="en-US"/>
        </w:rPr>
        <w:t xml:space="preserve">    </w:t>
      </w:r>
    </w:p>
    <w:p w:rsidR="00C50361" w:rsidRPr="00C50361" w:rsidRDefault="00C50361" w:rsidP="006E6A7A">
      <w:pPr>
        <w:keepNext/>
        <w:autoSpaceDE w:val="0"/>
        <w:autoSpaceDN w:val="0"/>
        <w:adjustRightInd w:val="0"/>
        <w:spacing w:line="240" w:lineRule="auto"/>
        <w:ind w:firstLine="0"/>
        <w:rPr>
          <w:rFonts w:ascii="Consolas" w:eastAsia="Calibri" w:hAnsi="Consolas" w:cs="Consolas"/>
          <w:sz w:val="19"/>
          <w:szCs w:val="19"/>
          <w:lang w:val="en-US"/>
        </w:rPr>
      </w:pPr>
      <w:r w:rsidRPr="00C50361">
        <w:rPr>
          <w:rFonts w:ascii="Consolas" w:eastAsia="Calibri" w:hAnsi="Consolas" w:cs="Consolas"/>
          <w:sz w:val="19"/>
          <w:szCs w:val="19"/>
          <w:lang w:val="en-US"/>
        </w:rPr>
        <w:t xml:space="preserve">    protected int </w:t>
      </w:r>
      <w:proofErr w:type="gramStart"/>
      <w:r w:rsidRPr="00C50361">
        <w:rPr>
          <w:rFonts w:ascii="Consolas" w:eastAsia="Calibri" w:hAnsi="Consolas" w:cs="Consolas"/>
          <w:sz w:val="19"/>
          <w:szCs w:val="19"/>
          <w:lang w:val="en-US"/>
        </w:rPr>
        <w:t>addTemplateRows(</w:t>
      </w:r>
      <w:proofErr w:type="gramEnd"/>
      <w:r w:rsidRPr="00C50361">
        <w:rPr>
          <w:rFonts w:ascii="Consolas" w:eastAsia="Calibri" w:hAnsi="Consolas" w:cs="Consolas"/>
          <w:sz w:val="19"/>
          <w:szCs w:val="19"/>
          <w:lang w:val="en-US"/>
        </w:rPr>
        <w:t>int contractsSize) {</w:t>
      </w:r>
    </w:p>
    <w:p w:rsidR="00C50361" w:rsidRPr="00C50361" w:rsidRDefault="00C50361" w:rsidP="006E6A7A">
      <w:pPr>
        <w:keepNext/>
        <w:autoSpaceDE w:val="0"/>
        <w:autoSpaceDN w:val="0"/>
        <w:adjustRightInd w:val="0"/>
        <w:spacing w:line="240" w:lineRule="auto"/>
        <w:ind w:firstLine="0"/>
        <w:rPr>
          <w:rFonts w:ascii="Consolas" w:eastAsia="Calibri" w:hAnsi="Consolas" w:cs="Consolas"/>
          <w:sz w:val="19"/>
          <w:szCs w:val="19"/>
          <w:lang w:val="en-US"/>
        </w:rPr>
      </w:pPr>
      <w:r w:rsidRPr="00C50361">
        <w:rPr>
          <w:rFonts w:ascii="Consolas" w:eastAsia="Calibri" w:hAnsi="Consolas" w:cs="Consolas"/>
          <w:sz w:val="19"/>
          <w:szCs w:val="19"/>
          <w:lang w:val="en-US"/>
        </w:rPr>
        <w:t xml:space="preserve">        if (</w:t>
      </w:r>
      <w:proofErr w:type="gramStart"/>
      <w:r w:rsidRPr="00C50361">
        <w:rPr>
          <w:rFonts w:ascii="Consolas" w:eastAsia="Calibri" w:hAnsi="Consolas" w:cs="Consolas"/>
          <w:sz w:val="19"/>
          <w:szCs w:val="19"/>
          <w:lang w:val="en-US"/>
        </w:rPr>
        <w:t>indexStartRow !</w:t>
      </w:r>
      <w:proofErr w:type="gramEnd"/>
      <w:r w:rsidRPr="00C50361">
        <w:rPr>
          <w:rFonts w:ascii="Consolas" w:eastAsia="Calibri" w:hAnsi="Consolas" w:cs="Consolas"/>
          <w:sz w:val="19"/>
          <w:szCs w:val="19"/>
          <w:lang w:val="en-US"/>
        </w:rPr>
        <w:t>= -1)</w:t>
      </w:r>
    </w:p>
    <w:p w:rsidR="00C50361" w:rsidRPr="00C50361" w:rsidRDefault="00C50361" w:rsidP="006E6A7A">
      <w:pPr>
        <w:keepNext/>
        <w:autoSpaceDE w:val="0"/>
        <w:autoSpaceDN w:val="0"/>
        <w:adjustRightInd w:val="0"/>
        <w:spacing w:line="240" w:lineRule="auto"/>
        <w:ind w:firstLine="0"/>
        <w:rPr>
          <w:rFonts w:ascii="Consolas" w:eastAsia="Calibri" w:hAnsi="Consolas" w:cs="Consolas"/>
          <w:sz w:val="19"/>
          <w:szCs w:val="19"/>
          <w:lang w:val="en-US"/>
        </w:rPr>
      </w:pPr>
      <w:r w:rsidRPr="00C50361">
        <w:rPr>
          <w:rFonts w:ascii="Consolas" w:eastAsia="Calibri" w:hAnsi="Consolas" w:cs="Consolas"/>
          <w:sz w:val="19"/>
          <w:szCs w:val="19"/>
          <w:lang w:val="en-US"/>
        </w:rPr>
        <w:t xml:space="preserve">            for (int i = indexStartRow + 1; i &lt; contractsSize + indexStartRow; i++) {</w:t>
      </w:r>
    </w:p>
    <w:p w:rsidR="00C50361" w:rsidRPr="00C50361" w:rsidRDefault="00C50361" w:rsidP="006E6A7A">
      <w:pPr>
        <w:keepNext/>
        <w:autoSpaceDE w:val="0"/>
        <w:autoSpaceDN w:val="0"/>
        <w:adjustRightInd w:val="0"/>
        <w:spacing w:line="240" w:lineRule="auto"/>
        <w:ind w:firstLine="0"/>
        <w:rPr>
          <w:rFonts w:ascii="Consolas" w:eastAsia="Calibri" w:hAnsi="Consolas" w:cs="Consolas"/>
          <w:sz w:val="19"/>
          <w:szCs w:val="19"/>
          <w:lang w:val="en-US"/>
        </w:rPr>
      </w:pPr>
      <w:r w:rsidRPr="00C50361">
        <w:rPr>
          <w:rFonts w:ascii="Consolas" w:eastAsia="Calibri" w:hAnsi="Consolas" w:cs="Consolas"/>
          <w:sz w:val="19"/>
          <w:szCs w:val="19"/>
          <w:lang w:val="en-US"/>
        </w:rPr>
        <w:t xml:space="preserve">                </w:t>
      </w:r>
      <w:proofErr w:type="gramStart"/>
      <w:r w:rsidRPr="00C50361">
        <w:rPr>
          <w:rFonts w:ascii="Consolas" w:eastAsia="Calibri" w:hAnsi="Consolas" w:cs="Consolas"/>
          <w:sz w:val="19"/>
          <w:szCs w:val="19"/>
          <w:lang w:val="en-US"/>
        </w:rPr>
        <w:t>copyRow(</w:t>
      </w:r>
      <w:proofErr w:type="gramEnd"/>
      <w:r w:rsidRPr="00C50361">
        <w:rPr>
          <w:rFonts w:ascii="Consolas" w:eastAsia="Calibri" w:hAnsi="Consolas" w:cs="Consolas"/>
          <w:sz w:val="19"/>
          <w:szCs w:val="19"/>
          <w:lang w:val="en-US"/>
        </w:rPr>
        <w:t>indexStartRow, indexStartRow + 1);</w:t>
      </w:r>
    </w:p>
    <w:p w:rsidR="00C50361" w:rsidRPr="00C50361" w:rsidRDefault="00C50361" w:rsidP="006E6A7A">
      <w:pPr>
        <w:keepNext/>
        <w:autoSpaceDE w:val="0"/>
        <w:autoSpaceDN w:val="0"/>
        <w:adjustRightInd w:val="0"/>
        <w:spacing w:line="240" w:lineRule="auto"/>
        <w:ind w:firstLine="0"/>
        <w:rPr>
          <w:rFonts w:ascii="Consolas" w:eastAsia="Calibri" w:hAnsi="Consolas" w:cs="Consolas"/>
          <w:sz w:val="19"/>
          <w:szCs w:val="19"/>
          <w:lang w:val="en-US"/>
        </w:rPr>
      </w:pPr>
      <w:r w:rsidRPr="00C50361">
        <w:rPr>
          <w:rFonts w:ascii="Consolas" w:eastAsia="Calibri" w:hAnsi="Consolas" w:cs="Consolas"/>
          <w:sz w:val="19"/>
          <w:szCs w:val="19"/>
          <w:lang w:val="en-US"/>
        </w:rPr>
        <w:t xml:space="preserve">            }</w:t>
      </w:r>
    </w:p>
    <w:p w:rsidR="00C50361" w:rsidRPr="00C50361" w:rsidRDefault="00C50361" w:rsidP="006E6A7A">
      <w:pPr>
        <w:keepNext/>
        <w:autoSpaceDE w:val="0"/>
        <w:autoSpaceDN w:val="0"/>
        <w:adjustRightInd w:val="0"/>
        <w:spacing w:line="240" w:lineRule="auto"/>
        <w:ind w:firstLine="0"/>
        <w:rPr>
          <w:rFonts w:ascii="Consolas" w:eastAsia="Calibri" w:hAnsi="Consolas" w:cs="Consolas"/>
          <w:sz w:val="19"/>
          <w:szCs w:val="19"/>
          <w:lang w:val="en-US"/>
        </w:rPr>
      </w:pPr>
      <w:r w:rsidRPr="00C50361">
        <w:rPr>
          <w:rFonts w:ascii="Consolas" w:eastAsia="Calibri" w:hAnsi="Consolas" w:cs="Consolas"/>
          <w:sz w:val="19"/>
          <w:szCs w:val="19"/>
          <w:lang w:val="en-US"/>
        </w:rPr>
        <w:t xml:space="preserve">        return indexStartRow;</w:t>
      </w:r>
    </w:p>
    <w:p w:rsidR="00C50361" w:rsidRPr="00017919" w:rsidRDefault="00C50361" w:rsidP="006E6A7A">
      <w:pPr>
        <w:keepNext/>
        <w:autoSpaceDE w:val="0"/>
        <w:autoSpaceDN w:val="0"/>
        <w:adjustRightInd w:val="0"/>
        <w:spacing w:line="240" w:lineRule="auto"/>
        <w:ind w:firstLine="0"/>
        <w:rPr>
          <w:rFonts w:ascii="Consolas" w:eastAsia="Calibri" w:hAnsi="Consolas" w:cs="Consolas"/>
          <w:sz w:val="19"/>
          <w:szCs w:val="19"/>
        </w:rPr>
      </w:pPr>
      <w:r w:rsidRPr="00C50361">
        <w:rPr>
          <w:rFonts w:ascii="Consolas" w:eastAsia="Calibri" w:hAnsi="Consolas" w:cs="Consolas"/>
          <w:sz w:val="19"/>
          <w:szCs w:val="19"/>
          <w:lang w:val="en-US"/>
        </w:rPr>
        <w:t xml:space="preserve">    </w:t>
      </w:r>
      <w:r w:rsidRPr="00017919">
        <w:rPr>
          <w:rFonts w:ascii="Consolas" w:eastAsia="Calibri" w:hAnsi="Consolas" w:cs="Consolas"/>
          <w:sz w:val="19"/>
          <w:szCs w:val="19"/>
        </w:rPr>
        <w:t>}</w:t>
      </w:r>
    </w:p>
    <w:p w:rsidR="00C50361" w:rsidRPr="007048FC" w:rsidRDefault="00C50361" w:rsidP="00C50361">
      <w:pPr>
        <w:spacing w:before="120" w:after="240"/>
        <w:ind w:firstLine="0"/>
        <w:jc w:val="center"/>
        <w:rPr>
          <w:szCs w:val="28"/>
        </w:rPr>
      </w:pPr>
      <w:r>
        <w:rPr>
          <w:szCs w:val="28"/>
        </w:rPr>
        <w:t>Листинг</w:t>
      </w:r>
      <w:r w:rsidRPr="002A4DB3">
        <w:rPr>
          <w:szCs w:val="28"/>
        </w:rPr>
        <w:t xml:space="preserve"> </w:t>
      </w:r>
      <w:r w:rsidR="006E6A7A">
        <w:rPr>
          <w:szCs w:val="28"/>
        </w:rPr>
        <w:t>5</w:t>
      </w:r>
      <w:r>
        <w:rPr>
          <w:szCs w:val="28"/>
        </w:rPr>
        <w:t>.</w:t>
      </w:r>
      <w:r w:rsidR="006E6A7A">
        <w:rPr>
          <w:szCs w:val="28"/>
        </w:rPr>
        <w:t>20</w:t>
      </w:r>
      <w:r w:rsidRPr="002A4DB3">
        <w:rPr>
          <w:szCs w:val="28"/>
        </w:rPr>
        <w:t xml:space="preserve"> </w:t>
      </w:r>
      <w:r w:rsidR="00613538">
        <w:t>Методы</w:t>
      </w:r>
      <w:r>
        <w:t xml:space="preserve"> класса </w:t>
      </w:r>
      <w:r>
        <w:rPr>
          <w:lang w:val="en-US"/>
        </w:rPr>
        <w:t>Document</w:t>
      </w:r>
    </w:p>
    <w:p w:rsidR="006E75B7" w:rsidRPr="005952CF" w:rsidRDefault="005952CF" w:rsidP="005952CF">
      <w:pPr>
        <w:jc w:val="both"/>
      </w:pPr>
      <w:r>
        <w:lastRenderedPageBreak/>
        <w:t xml:space="preserve">Класс </w:t>
      </w:r>
      <w:r>
        <w:rPr>
          <w:lang w:val="en-US"/>
        </w:rPr>
        <w:t>Parser</w:t>
      </w:r>
      <w:r w:rsidRPr="005952CF">
        <w:t xml:space="preserve"> </w:t>
      </w:r>
      <w:r>
        <w:t xml:space="preserve">занимается преобразованием тегов, записанных в ячейках шаблонов, в соответствующие им значения. </w:t>
      </w:r>
      <w:r w:rsidR="00613538">
        <w:t>И</w:t>
      </w:r>
      <w:r>
        <w:t>сходные данные, необходимые для преобразования</w:t>
      </w:r>
      <w:r w:rsidR="00613538">
        <w:t xml:space="preserve">, принимаются </w:t>
      </w:r>
      <w:proofErr w:type="gramStart"/>
      <w:r w:rsidR="00613538">
        <w:t>через конструктор</w:t>
      </w:r>
      <w:proofErr w:type="gramEnd"/>
      <w:r>
        <w:t>. В случае отсутствия каких-либо данных, во избежание исключений и для заполнения ячеек нулевыми значениями, создаются пустые экземпляры объектов</w:t>
      </w:r>
      <w:r w:rsidR="006E6A7A">
        <w:t xml:space="preserve"> (см. листинг 5.21)</w:t>
      </w:r>
      <w:r>
        <w:t>.</w:t>
      </w:r>
    </w:p>
    <w:p w:rsidR="006E75B7" w:rsidRPr="006E6A7A"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rPr>
        <w:t xml:space="preserve">    </w:t>
      </w:r>
      <w:proofErr w:type="gramStart"/>
      <w:r w:rsidR="006E75B7" w:rsidRPr="005952CF">
        <w:rPr>
          <w:rFonts w:ascii="Consolas" w:eastAsia="Calibri" w:hAnsi="Consolas" w:cs="Consolas"/>
          <w:sz w:val="19"/>
          <w:szCs w:val="19"/>
          <w:lang w:val="en-US"/>
        </w:rPr>
        <w:t>Parser</w:t>
      </w:r>
      <w:r w:rsidR="006E75B7" w:rsidRPr="006E6A7A">
        <w:rPr>
          <w:rFonts w:ascii="Consolas" w:eastAsia="Calibri" w:hAnsi="Consolas" w:cs="Consolas"/>
          <w:sz w:val="19"/>
          <w:szCs w:val="19"/>
          <w:lang w:val="en-US"/>
        </w:rPr>
        <w:t>(</w:t>
      </w:r>
      <w:proofErr w:type="gramEnd"/>
      <w:r w:rsidR="006E75B7" w:rsidRPr="005952CF">
        <w:rPr>
          <w:rFonts w:ascii="Consolas" w:eastAsia="Calibri" w:hAnsi="Consolas" w:cs="Consolas"/>
          <w:sz w:val="19"/>
          <w:szCs w:val="19"/>
          <w:lang w:val="en-US"/>
        </w:rPr>
        <w:t>ContractData</w:t>
      </w:r>
      <w:r w:rsidR="006E75B7" w:rsidRPr="006E6A7A">
        <w:rPr>
          <w:rFonts w:ascii="Consolas" w:eastAsia="Calibri" w:hAnsi="Consolas" w:cs="Consolas"/>
          <w:sz w:val="19"/>
          <w:szCs w:val="19"/>
          <w:lang w:val="en-US"/>
        </w:rPr>
        <w:t xml:space="preserve"> </w:t>
      </w:r>
      <w:r w:rsidR="006E75B7" w:rsidRPr="005952CF">
        <w:rPr>
          <w:rFonts w:ascii="Consolas" w:eastAsia="Calibri" w:hAnsi="Consolas" w:cs="Consolas"/>
          <w:sz w:val="19"/>
          <w:szCs w:val="19"/>
          <w:lang w:val="en-US"/>
        </w:rPr>
        <w:t>data</w:t>
      </w:r>
      <w:r w:rsidR="006E75B7" w:rsidRPr="006E6A7A">
        <w:rPr>
          <w:rFonts w:ascii="Consolas" w:eastAsia="Calibri" w:hAnsi="Consolas" w:cs="Consolas"/>
          <w:sz w:val="19"/>
          <w:szCs w:val="19"/>
          <w:lang w:val="en-US"/>
        </w:rPr>
        <w:t>) {</w:t>
      </w:r>
    </w:p>
    <w:p w:rsidR="006E75B7" w:rsidRPr="006E6A7A"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6E6A7A">
        <w:rPr>
          <w:rFonts w:ascii="Consolas" w:eastAsia="Calibri" w:hAnsi="Consolas" w:cs="Consolas"/>
          <w:sz w:val="19"/>
          <w:szCs w:val="19"/>
          <w:lang w:val="en-US"/>
        </w:rPr>
        <w:t xml:space="preserve">        </w:t>
      </w:r>
      <w:r w:rsidRPr="005952CF">
        <w:rPr>
          <w:rFonts w:ascii="Consolas" w:eastAsia="Calibri" w:hAnsi="Consolas" w:cs="Consolas"/>
          <w:sz w:val="19"/>
          <w:szCs w:val="19"/>
          <w:lang w:val="en-US"/>
        </w:rPr>
        <w:t>useContractData</w:t>
      </w:r>
      <w:r w:rsidRPr="006E6A7A">
        <w:rPr>
          <w:rFonts w:ascii="Consolas" w:eastAsia="Calibri" w:hAnsi="Consolas" w:cs="Consolas"/>
          <w:sz w:val="19"/>
          <w:szCs w:val="19"/>
          <w:lang w:val="en-US"/>
        </w:rPr>
        <w:t>(</w:t>
      </w:r>
      <w:r w:rsidRPr="005952CF">
        <w:rPr>
          <w:rFonts w:ascii="Consolas" w:eastAsia="Calibri" w:hAnsi="Consolas" w:cs="Consolas"/>
          <w:sz w:val="19"/>
          <w:szCs w:val="19"/>
          <w:lang w:val="en-US"/>
        </w:rPr>
        <w:t>data</w:t>
      </w:r>
      <w:r w:rsidRPr="006E6A7A">
        <w:rPr>
          <w:rFonts w:ascii="Consolas" w:eastAsia="Calibri" w:hAnsi="Consolas" w:cs="Consolas"/>
          <w:sz w:val="19"/>
          <w:szCs w:val="19"/>
          <w:lang w:val="en-US"/>
        </w:rPr>
        <w:t>);</w:t>
      </w:r>
    </w:p>
    <w:p w:rsidR="006E75B7" w:rsidRPr="006E6A7A"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6E6A7A">
        <w:rPr>
          <w:rFonts w:ascii="Consolas" w:eastAsia="Calibri" w:hAnsi="Consolas" w:cs="Consolas"/>
          <w:sz w:val="19"/>
          <w:szCs w:val="19"/>
          <w:lang w:val="en-US"/>
        </w:rPr>
        <w:t xml:space="preserve">    }</w:t>
      </w:r>
    </w:p>
    <w:p w:rsidR="006E75B7" w:rsidRPr="006E6A7A"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6E6A7A">
        <w:rPr>
          <w:rFonts w:ascii="Consolas" w:eastAsia="Calibri" w:hAnsi="Consolas" w:cs="Consolas"/>
          <w:sz w:val="19"/>
          <w:szCs w:val="19"/>
          <w:lang w:val="en-US"/>
        </w:rPr>
        <w:t xml:space="preserve">    </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6E6A7A">
        <w:rPr>
          <w:rFonts w:ascii="Consolas" w:eastAsia="Calibri" w:hAnsi="Consolas" w:cs="Consolas"/>
          <w:sz w:val="19"/>
          <w:szCs w:val="19"/>
          <w:lang w:val="en-US"/>
        </w:rPr>
        <w:t xml:space="preserve">    </w:t>
      </w:r>
      <w:r w:rsidRPr="005952CF">
        <w:rPr>
          <w:rFonts w:ascii="Consolas" w:eastAsia="Calibri" w:hAnsi="Consolas" w:cs="Consolas"/>
          <w:sz w:val="19"/>
          <w:szCs w:val="19"/>
          <w:lang w:val="en-US"/>
        </w:rPr>
        <w:t>protected</w:t>
      </w:r>
      <w:r w:rsidRPr="006E6A7A">
        <w:rPr>
          <w:rFonts w:ascii="Consolas" w:eastAsia="Calibri" w:hAnsi="Consolas" w:cs="Consolas"/>
          <w:sz w:val="19"/>
          <w:szCs w:val="19"/>
          <w:lang w:val="en-US"/>
        </w:rPr>
        <w:t xml:space="preserve"> </w:t>
      </w:r>
      <w:r w:rsidRPr="005952CF">
        <w:rPr>
          <w:rFonts w:ascii="Consolas" w:eastAsia="Calibri" w:hAnsi="Consolas" w:cs="Consolas"/>
          <w:sz w:val="19"/>
          <w:szCs w:val="19"/>
          <w:lang w:val="en-US"/>
        </w:rPr>
        <w:t>void</w:t>
      </w:r>
      <w:r w:rsidRPr="006E6A7A">
        <w:rPr>
          <w:rFonts w:ascii="Consolas" w:eastAsia="Calibri" w:hAnsi="Consolas" w:cs="Consolas"/>
          <w:sz w:val="19"/>
          <w:szCs w:val="19"/>
          <w:lang w:val="en-US"/>
        </w:rPr>
        <w:t xml:space="preserve"> </w:t>
      </w:r>
      <w:proofErr w:type="gramStart"/>
      <w:r w:rsidRPr="005952CF">
        <w:rPr>
          <w:rFonts w:ascii="Consolas" w:eastAsia="Calibri" w:hAnsi="Consolas" w:cs="Consolas"/>
          <w:sz w:val="19"/>
          <w:szCs w:val="19"/>
          <w:lang w:val="en-US"/>
        </w:rPr>
        <w:t>useContractData</w:t>
      </w:r>
      <w:r w:rsidRPr="006E6A7A">
        <w:rPr>
          <w:rFonts w:ascii="Consolas" w:eastAsia="Calibri" w:hAnsi="Consolas" w:cs="Consolas"/>
          <w:sz w:val="19"/>
          <w:szCs w:val="19"/>
          <w:lang w:val="en-US"/>
        </w:rPr>
        <w:t>(</w:t>
      </w:r>
      <w:proofErr w:type="gramEnd"/>
      <w:r w:rsidRPr="005952CF">
        <w:rPr>
          <w:rFonts w:ascii="Consolas" w:eastAsia="Calibri" w:hAnsi="Consolas" w:cs="Consolas"/>
          <w:sz w:val="19"/>
          <w:szCs w:val="19"/>
          <w:lang w:val="en-US"/>
        </w:rPr>
        <w:t>ContractData</w:t>
      </w:r>
      <w:r w:rsidRPr="006E6A7A">
        <w:rPr>
          <w:rFonts w:ascii="Consolas" w:eastAsia="Calibri" w:hAnsi="Consolas" w:cs="Consolas"/>
          <w:sz w:val="19"/>
          <w:szCs w:val="19"/>
          <w:lang w:val="en-US"/>
        </w:rPr>
        <w:t xml:space="preserve"> </w:t>
      </w:r>
      <w:r w:rsidRPr="005952CF">
        <w:rPr>
          <w:rFonts w:ascii="Consolas" w:eastAsia="Calibri" w:hAnsi="Consolas" w:cs="Consolas"/>
          <w:sz w:val="19"/>
          <w:szCs w:val="19"/>
          <w:lang w:val="en-US"/>
        </w:rPr>
        <w:t>data) {</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period = </w:t>
      </w:r>
      <w:proofErr w:type="gramStart"/>
      <w:r w:rsidRPr="005952CF">
        <w:rPr>
          <w:rFonts w:ascii="Consolas" w:eastAsia="Calibri" w:hAnsi="Consolas" w:cs="Consolas"/>
          <w:sz w:val="19"/>
          <w:szCs w:val="19"/>
          <w:lang w:val="en-US"/>
        </w:rPr>
        <w:t>data.getPeriod</w:t>
      </w:r>
      <w:proofErr w:type="gramEnd"/>
      <w:r w:rsidRPr="005952CF">
        <w:rPr>
          <w:rFonts w:ascii="Consolas" w:eastAsia="Calibri" w:hAnsi="Consolas" w:cs="Consolas"/>
          <w:sz w:val="19"/>
          <w:szCs w:val="19"/>
          <w:lang w:val="en-US"/>
        </w:rPr>
        <w:t>();</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renter = </w:t>
      </w:r>
      <w:proofErr w:type="gramStart"/>
      <w:r w:rsidRPr="005952CF">
        <w:rPr>
          <w:rFonts w:ascii="Consolas" w:eastAsia="Calibri" w:hAnsi="Consolas" w:cs="Consolas"/>
          <w:sz w:val="19"/>
          <w:szCs w:val="19"/>
          <w:lang w:val="en-US"/>
        </w:rPr>
        <w:t>data.getRenter</w:t>
      </w:r>
      <w:proofErr w:type="gramEnd"/>
      <w:r w:rsidRPr="005952CF">
        <w:rPr>
          <w:rFonts w:ascii="Consolas" w:eastAsia="Calibri" w:hAnsi="Consolas" w:cs="Consolas"/>
          <w:sz w:val="19"/>
          <w:szCs w:val="19"/>
          <w:lang w:val="en-US"/>
        </w:rPr>
        <w:t>();</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building = </w:t>
      </w:r>
      <w:proofErr w:type="gramStart"/>
      <w:r w:rsidRPr="005952CF">
        <w:rPr>
          <w:rFonts w:ascii="Consolas" w:eastAsia="Calibri" w:hAnsi="Consolas" w:cs="Consolas"/>
          <w:sz w:val="19"/>
          <w:szCs w:val="19"/>
          <w:lang w:val="en-US"/>
        </w:rPr>
        <w:t>data.getBuilding</w:t>
      </w:r>
      <w:proofErr w:type="gramEnd"/>
      <w:r w:rsidRPr="005952CF">
        <w:rPr>
          <w:rFonts w:ascii="Consolas" w:eastAsia="Calibri" w:hAnsi="Consolas" w:cs="Consolas"/>
          <w:sz w:val="19"/>
          <w:szCs w:val="19"/>
          <w:lang w:val="en-US"/>
        </w:rPr>
        <w:t>();</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contract = </w:t>
      </w:r>
      <w:proofErr w:type="gramStart"/>
      <w:r w:rsidRPr="005952CF">
        <w:rPr>
          <w:rFonts w:ascii="Consolas" w:eastAsia="Calibri" w:hAnsi="Consolas" w:cs="Consolas"/>
          <w:sz w:val="19"/>
          <w:szCs w:val="19"/>
          <w:lang w:val="en-US"/>
        </w:rPr>
        <w:t>data.getContract</w:t>
      </w:r>
      <w:proofErr w:type="gramEnd"/>
      <w:r w:rsidRPr="005952CF">
        <w:rPr>
          <w:rFonts w:ascii="Consolas" w:eastAsia="Calibri" w:hAnsi="Consolas" w:cs="Consolas"/>
          <w:sz w:val="19"/>
          <w:szCs w:val="19"/>
          <w:lang w:val="en-US"/>
        </w:rPr>
        <w:t>();</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rent = isExist(</w:t>
      </w:r>
      <w:proofErr w:type="gramStart"/>
      <w:r w:rsidRPr="005952CF">
        <w:rPr>
          <w:rFonts w:ascii="Consolas" w:eastAsia="Calibri" w:hAnsi="Consolas" w:cs="Consolas"/>
          <w:sz w:val="19"/>
          <w:szCs w:val="19"/>
          <w:lang w:val="en-US"/>
        </w:rPr>
        <w:t>period.getRentPayment</w:t>
      </w:r>
      <w:proofErr w:type="gramEnd"/>
      <w:r w:rsidRPr="005952CF">
        <w:rPr>
          <w:rFonts w:ascii="Consolas" w:eastAsia="Calibri" w:hAnsi="Consolas" w:cs="Consolas"/>
          <w:sz w:val="19"/>
          <w:szCs w:val="19"/>
          <w:lang w:val="en-US"/>
        </w:rPr>
        <w:t xml:space="preserve">()) </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 </w:t>
      </w:r>
      <w:proofErr w:type="gramStart"/>
      <w:r w:rsidRPr="005952CF">
        <w:rPr>
          <w:rFonts w:ascii="Consolas" w:eastAsia="Calibri" w:hAnsi="Consolas" w:cs="Consolas"/>
          <w:sz w:val="19"/>
          <w:szCs w:val="19"/>
          <w:lang w:val="en-US"/>
        </w:rPr>
        <w:t>period.getRentPayment</w:t>
      </w:r>
      <w:proofErr w:type="gramEnd"/>
      <w:r w:rsidRPr="005952CF">
        <w:rPr>
          <w:rFonts w:ascii="Consolas" w:eastAsia="Calibri" w:hAnsi="Consolas" w:cs="Consolas"/>
          <w:sz w:val="19"/>
          <w:szCs w:val="19"/>
          <w:lang w:val="en-US"/>
        </w:rPr>
        <w:t>() : new Rent();</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fine = isExist(</w:t>
      </w:r>
      <w:proofErr w:type="gramStart"/>
      <w:r w:rsidRPr="005952CF">
        <w:rPr>
          <w:rFonts w:ascii="Consolas" w:eastAsia="Calibri" w:hAnsi="Consolas" w:cs="Consolas"/>
          <w:sz w:val="19"/>
          <w:szCs w:val="19"/>
          <w:lang w:val="en-US"/>
        </w:rPr>
        <w:t>period.getFinePayment</w:t>
      </w:r>
      <w:proofErr w:type="gramEnd"/>
      <w:r w:rsidRPr="005952CF">
        <w:rPr>
          <w:rFonts w:ascii="Consolas" w:eastAsia="Calibri" w:hAnsi="Consolas" w:cs="Consolas"/>
          <w:sz w:val="19"/>
          <w:szCs w:val="19"/>
          <w:lang w:val="en-US"/>
        </w:rPr>
        <w:t xml:space="preserve">()) </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 </w:t>
      </w:r>
      <w:proofErr w:type="gramStart"/>
      <w:r w:rsidRPr="005952CF">
        <w:rPr>
          <w:rFonts w:ascii="Consolas" w:eastAsia="Calibri" w:hAnsi="Consolas" w:cs="Consolas"/>
          <w:sz w:val="19"/>
          <w:szCs w:val="19"/>
          <w:lang w:val="en-US"/>
        </w:rPr>
        <w:t>period.getFinePayment</w:t>
      </w:r>
      <w:proofErr w:type="gramEnd"/>
      <w:r w:rsidRPr="005952CF">
        <w:rPr>
          <w:rFonts w:ascii="Consolas" w:eastAsia="Calibri" w:hAnsi="Consolas" w:cs="Consolas"/>
          <w:sz w:val="19"/>
          <w:szCs w:val="19"/>
          <w:lang w:val="en-US"/>
        </w:rPr>
        <w:t>() : new Fine();</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taxLand = isExist(</w:t>
      </w:r>
      <w:proofErr w:type="gramStart"/>
      <w:r w:rsidRPr="005952CF">
        <w:rPr>
          <w:rFonts w:ascii="Consolas" w:eastAsia="Calibri" w:hAnsi="Consolas" w:cs="Consolas"/>
          <w:sz w:val="19"/>
          <w:szCs w:val="19"/>
          <w:lang w:val="en-US"/>
        </w:rPr>
        <w:t>period.getTaxLandPayment</w:t>
      </w:r>
      <w:proofErr w:type="gramEnd"/>
      <w:r w:rsidRPr="005952CF">
        <w:rPr>
          <w:rFonts w:ascii="Consolas" w:eastAsia="Calibri" w:hAnsi="Consolas" w:cs="Consolas"/>
          <w:sz w:val="19"/>
          <w:szCs w:val="19"/>
          <w:lang w:val="en-US"/>
        </w:rPr>
        <w:t xml:space="preserve">()) </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 </w:t>
      </w:r>
      <w:proofErr w:type="gramStart"/>
      <w:r w:rsidRPr="005952CF">
        <w:rPr>
          <w:rFonts w:ascii="Consolas" w:eastAsia="Calibri" w:hAnsi="Consolas" w:cs="Consolas"/>
          <w:sz w:val="19"/>
          <w:szCs w:val="19"/>
          <w:lang w:val="en-US"/>
        </w:rPr>
        <w:t>period.getTaxLandPayment</w:t>
      </w:r>
      <w:proofErr w:type="gramEnd"/>
      <w:r w:rsidRPr="005952CF">
        <w:rPr>
          <w:rFonts w:ascii="Consolas" w:eastAsia="Calibri" w:hAnsi="Consolas" w:cs="Consolas"/>
          <w:sz w:val="19"/>
          <w:szCs w:val="19"/>
          <w:lang w:val="en-US"/>
        </w:rPr>
        <w:t>() : new TaxLand();</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equipment = isExist(</w:t>
      </w:r>
      <w:proofErr w:type="gramStart"/>
      <w:r w:rsidRPr="005952CF">
        <w:rPr>
          <w:rFonts w:ascii="Consolas" w:eastAsia="Calibri" w:hAnsi="Consolas" w:cs="Consolas"/>
          <w:sz w:val="19"/>
          <w:szCs w:val="19"/>
          <w:lang w:val="en-US"/>
        </w:rPr>
        <w:t>period.getEquipmentPayment</w:t>
      </w:r>
      <w:proofErr w:type="gramEnd"/>
      <w:r w:rsidRPr="005952CF">
        <w:rPr>
          <w:rFonts w:ascii="Consolas" w:eastAsia="Calibri" w:hAnsi="Consolas" w:cs="Consolas"/>
          <w:sz w:val="19"/>
          <w:szCs w:val="19"/>
          <w:lang w:val="en-US"/>
        </w:rPr>
        <w:t xml:space="preserve">()) </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 </w:t>
      </w:r>
      <w:proofErr w:type="gramStart"/>
      <w:r w:rsidRPr="005952CF">
        <w:rPr>
          <w:rFonts w:ascii="Consolas" w:eastAsia="Calibri" w:hAnsi="Consolas" w:cs="Consolas"/>
          <w:sz w:val="19"/>
          <w:szCs w:val="19"/>
          <w:lang w:val="en-US"/>
        </w:rPr>
        <w:t>period.getEquipmentPayment</w:t>
      </w:r>
      <w:proofErr w:type="gramEnd"/>
      <w:r w:rsidRPr="005952CF">
        <w:rPr>
          <w:rFonts w:ascii="Consolas" w:eastAsia="Calibri" w:hAnsi="Consolas" w:cs="Consolas"/>
          <w:sz w:val="19"/>
          <w:szCs w:val="19"/>
          <w:lang w:val="en-US"/>
        </w:rPr>
        <w:t>() : new Equipment();</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services = isExist(</w:t>
      </w:r>
      <w:proofErr w:type="gramStart"/>
      <w:r w:rsidRPr="005952CF">
        <w:rPr>
          <w:rFonts w:ascii="Consolas" w:eastAsia="Calibri" w:hAnsi="Consolas" w:cs="Consolas"/>
          <w:sz w:val="19"/>
          <w:szCs w:val="19"/>
          <w:lang w:val="en-US"/>
        </w:rPr>
        <w:t>period.getServicesPayment</w:t>
      </w:r>
      <w:proofErr w:type="gramEnd"/>
      <w:r w:rsidRPr="005952CF">
        <w:rPr>
          <w:rFonts w:ascii="Consolas" w:eastAsia="Calibri" w:hAnsi="Consolas" w:cs="Consolas"/>
          <w:sz w:val="19"/>
          <w:szCs w:val="19"/>
          <w:lang w:val="en-US"/>
        </w:rPr>
        <w:t xml:space="preserve">()) </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 </w:t>
      </w:r>
      <w:proofErr w:type="gramStart"/>
      <w:r w:rsidRPr="005952CF">
        <w:rPr>
          <w:rFonts w:ascii="Consolas" w:eastAsia="Calibri" w:hAnsi="Consolas" w:cs="Consolas"/>
          <w:sz w:val="19"/>
          <w:szCs w:val="19"/>
          <w:lang w:val="en-US"/>
        </w:rPr>
        <w:t>period.getServicesPayment</w:t>
      </w:r>
      <w:proofErr w:type="gramEnd"/>
      <w:r w:rsidRPr="005952CF">
        <w:rPr>
          <w:rFonts w:ascii="Consolas" w:eastAsia="Calibri" w:hAnsi="Consolas" w:cs="Consolas"/>
          <w:sz w:val="19"/>
          <w:szCs w:val="19"/>
          <w:lang w:val="en-US"/>
        </w:rPr>
        <w:t>() : new Services();</w:t>
      </w:r>
    </w:p>
    <w:p w:rsidR="006E75B7" w:rsidRPr="00B066E5" w:rsidRDefault="006E75B7" w:rsidP="005952CF">
      <w:pPr>
        <w:autoSpaceDE w:val="0"/>
        <w:autoSpaceDN w:val="0"/>
        <w:adjustRightInd w:val="0"/>
        <w:spacing w:line="240" w:lineRule="auto"/>
        <w:ind w:firstLine="0"/>
        <w:rPr>
          <w:rFonts w:ascii="Consolas" w:eastAsia="Calibri" w:hAnsi="Consolas" w:cs="Consolas"/>
          <w:sz w:val="19"/>
          <w:szCs w:val="19"/>
        </w:rPr>
      </w:pPr>
      <w:r w:rsidRPr="005952CF">
        <w:rPr>
          <w:rFonts w:ascii="Consolas" w:eastAsia="Calibri" w:hAnsi="Consolas" w:cs="Consolas"/>
          <w:sz w:val="19"/>
          <w:szCs w:val="19"/>
          <w:lang w:val="en-US"/>
        </w:rPr>
        <w:t xml:space="preserve">    </w:t>
      </w:r>
      <w:r w:rsidRPr="00B066E5">
        <w:rPr>
          <w:rFonts w:ascii="Consolas" w:eastAsia="Calibri" w:hAnsi="Consolas" w:cs="Consolas"/>
          <w:sz w:val="19"/>
          <w:szCs w:val="19"/>
        </w:rPr>
        <w:t>}</w:t>
      </w:r>
    </w:p>
    <w:p w:rsidR="006E75B7" w:rsidRPr="00B066E5" w:rsidRDefault="006E75B7" w:rsidP="006E75B7">
      <w:pPr>
        <w:spacing w:before="120" w:after="240"/>
        <w:ind w:firstLine="0"/>
        <w:jc w:val="center"/>
      </w:pPr>
      <w:r>
        <w:rPr>
          <w:szCs w:val="28"/>
        </w:rPr>
        <w:t>Листинг</w:t>
      </w:r>
      <w:r w:rsidRPr="00B066E5">
        <w:rPr>
          <w:szCs w:val="28"/>
        </w:rPr>
        <w:t xml:space="preserve"> </w:t>
      </w:r>
      <w:r w:rsidR="006E6A7A">
        <w:rPr>
          <w:szCs w:val="28"/>
        </w:rPr>
        <w:t>5</w:t>
      </w:r>
      <w:r w:rsidRPr="00B066E5">
        <w:rPr>
          <w:szCs w:val="28"/>
        </w:rPr>
        <w:t>.</w:t>
      </w:r>
      <w:r w:rsidR="006E6A7A">
        <w:rPr>
          <w:szCs w:val="28"/>
        </w:rPr>
        <w:t>21</w:t>
      </w:r>
      <w:r w:rsidRPr="00B066E5">
        <w:rPr>
          <w:szCs w:val="28"/>
        </w:rPr>
        <w:t xml:space="preserve"> </w:t>
      </w:r>
      <w:r>
        <w:t>Конструктор</w:t>
      </w:r>
      <w:r w:rsidRPr="00B066E5">
        <w:t xml:space="preserve"> </w:t>
      </w:r>
      <w:r>
        <w:t>класса</w:t>
      </w:r>
      <w:r w:rsidRPr="00B066E5">
        <w:t xml:space="preserve"> </w:t>
      </w:r>
      <w:r w:rsidR="005952CF">
        <w:rPr>
          <w:lang w:val="en-US"/>
        </w:rPr>
        <w:t>Parser</w:t>
      </w:r>
    </w:p>
    <w:p w:rsidR="005952CF" w:rsidRPr="005952CF" w:rsidRDefault="005952CF" w:rsidP="006E6A7A">
      <w:pPr>
        <w:spacing w:before="120" w:after="240"/>
        <w:jc w:val="both"/>
        <w:rPr>
          <w:szCs w:val="28"/>
        </w:rPr>
      </w:pPr>
      <w:r>
        <w:t xml:space="preserve">Для преобразования тегов вызывается метод </w:t>
      </w:r>
      <w:r>
        <w:rPr>
          <w:lang w:val="en-US"/>
        </w:rPr>
        <w:t>convertTags</w:t>
      </w:r>
      <w:r w:rsidRPr="005952CF">
        <w:t xml:space="preserve">, </w:t>
      </w:r>
      <w:r>
        <w:t>принимающий ячейку в качестве параметра</w:t>
      </w:r>
      <w:r w:rsidR="0071585D">
        <w:t xml:space="preserve"> (см. листинг </w:t>
      </w:r>
      <w:r w:rsidR="006E6A7A">
        <w:t>5.22</w:t>
      </w:r>
      <w:r w:rsidR="0071585D">
        <w:t>)</w:t>
      </w:r>
      <w:r>
        <w:t xml:space="preserve">. </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rPr>
        <w:t xml:space="preserve">    </w:t>
      </w:r>
      <w:r w:rsidRPr="005952CF">
        <w:rPr>
          <w:rFonts w:ascii="Consolas" w:eastAsia="Calibri" w:hAnsi="Consolas" w:cs="Consolas"/>
          <w:sz w:val="19"/>
          <w:szCs w:val="19"/>
          <w:lang w:val="en-US"/>
        </w:rPr>
        <w:t xml:space="preserve">public void </w:t>
      </w:r>
      <w:proofErr w:type="gramStart"/>
      <w:r w:rsidRPr="005952CF">
        <w:rPr>
          <w:rFonts w:ascii="Consolas" w:eastAsia="Calibri" w:hAnsi="Consolas" w:cs="Consolas"/>
          <w:sz w:val="19"/>
          <w:szCs w:val="19"/>
          <w:lang w:val="en-US"/>
        </w:rPr>
        <w:t>convertTags(</w:t>
      </w:r>
      <w:proofErr w:type="gramEnd"/>
      <w:r w:rsidRPr="005952CF">
        <w:rPr>
          <w:rFonts w:ascii="Consolas" w:eastAsia="Calibri" w:hAnsi="Consolas" w:cs="Consolas"/>
          <w:sz w:val="19"/>
          <w:szCs w:val="19"/>
          <w:lang w:val="en-US"/>
        </w:rPr>
        <w:t>Cell cell) {</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w:t>
      </w:r>
      <w:proofErr w:type="gramStart"/>
      <w:r w:rsidRPr="005952CF">
        <w:rPr>
          <w:rFonts w:ascii="Consolas" w:eastAsia="Calibri" w:hAnsi="Consolas" w:cs="Consolas"/>
          <w:sz w:val="19"/>
          <w:szCs w:val="19"/>
          <w:lang w:val="en-US"/>
        </w:rPr>
        <w:t>this.cell</w:t>
      </w:r>
      <w:proofErr w:type="gramEnd"/>
      <w:r w:rsidRPr="005952CF">
        <w:rPr>
          <w:rFonts w:ascii="Consolas" w:eastAsia="Calibri" w:hAnsi="Consolas" w:cs="Consolas"/>
          <w:sz w:val="19"/>
          <w:szCs w:val="19"/>
          <w:lang w:val="en-US"/>
        </w:rPr>
        <w:t xml:space="preserve"> = cell;</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cellString = </w:t>
      </w:r>
      <w:proofErr w:type="gramStart"/>
      <w:r w:rsidRPr="005952CF">
        <w:rPr>
          <w:rFonts w:ascii="Consolas" w:eastAsia="Calibri" w:hAnsi="Consolas" w:cs="Consolas"/>
          <w:sz w:val="19"/>
          <w:szCs w:val="19"/>
          <w:lang w:val="en-US"/>
        </w:rPr>
        <w:t>cell.getStringCellValue</w:t>
      </w:r>
      <w:proofErr w:type="gramEnd"/>
      <w:r w:rsidRPr="005952CF">
        <w:rPr>
          <w:rFonts w:ascii="Consolas" w:eastAsia="Calibri" w:hAnsi="Consolas" w:cs="Consolas"/>
          <w:sz w:val="19"/>
          <w:szCs w:val="19"/>
          <w:lang w:val="en-US"/>
        </w:rPr>
        <w:t>();</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Pattern pattern = Pattern.compile("&lt;\\w+&gt;");</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Matcher matcher = </w:t>
      </w:r>
      <w:proofErr w:type="gramStart"/>
      <w:r w:rsidRPr="005952CF">
        <w:rPr>
          <w:rFonts w:ascii="Consolas" w:eastAsia="Calibri" w:hAnsi="Consolas" w:cs="Consolas"/>
          <w:sz w:val="19"/>
          <w:szCs w:val="19"/>
          <w:lang w:val="en-US"/>
        </w:rPr>
        <w:t>pattern.matcher</w:t>
      </w:r>
      <w:proofErr w:type="gramEnd"/>
      <w:r w:rsidRPr="005952CF">
        <w:rPr>
          <w:rFonts w:ascii="Consolas" w:eastAsia="Calibri" w:hAnsi="Consolas" w:cs="Consolas"/>
          <w:sz w:val="19"/>
          <w:szCs w:val="19"/>
          <w:lang w:val="en-US"/>
        </w:rPr>
        <w:t>(cellString);</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while(</w:t>
      </w:r>
      <w:proofErr w:type="gramStart"/>
      <w:r w:rsidRPr="005952CF">
        <w:rPr>
          <w:rFonts w:ascii="Consolas" w:eastAsia="Calibri" w:hAnsi="Consolas" w:cs="Consolas"/>
          <w:sz w:val="19"/>
          <w:szCs w:val="19"/>
          <w:lang w:val="en-US"/>
        </w:rPr>
        <w:t>matcher.find</w:t>
      </w:r>
      <w:proofErr w:type="gramEnd"/>
      <w:r w:rsidRPr="005952CF">
        <w:rPr>
          <w:rFonts w:ascii="Consolas" w:eastAsia="Calibri" w:hAnsi="Consolas" w:cs="Consolas"/>
          <w:sz w:val="19"/>
          <w:szCs w:val="19"/>
          <w:lang w:val="en-US"/>
        </w:rPr>
        <w:t>()) {</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String foundedTag = </w:t>
      </w:r>
      <w:proofErr w:type="gramStart"/>
      <w:r w:rsidRPr="005952CF">
        <w:rPr>
          <w:rFonts w:ascii="Consolas" w:eastAsia="Calibri" w:hAnsi="Consolas" w:cs="Consolas"/>
          <w:sz w:val="19"/>
          <w:szCs w:val="19"/>
          <w:lang w:val="en-US"/>
        </w:rPr>
        <w:t>matcher.group</w:t>
      </w:r>
      <w:proofErr w:type="gramEnd"/>
      <w:r w:rsidRPr="005952CF">
        <w:rPr>
          <w:rFonts w:ascii="Consolas" w:eastAsia="Calibri" w:hAnsi="Consolas" w:cs="Consolas"/>
          <w:sz w:val="19"/>
          <w:szCs w:val="19"/>
          <w:lang w:val="en-US"/>
        </w:rPr>
        <w:t>();</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System.out.println(foundedTag);</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String newValue = parse(foundedTag);</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if </w:t>
      </w:r>
      <w:proofErr w:type="gramStart"/>
      <w:r w:rsidRPr="005952CF">
        <w:rPr>
          <w:rFonts w:ascii="Consolas" w:eastAsia="Calibri" w:hAnsi="Consolas" w:cs="Consolas"/>
          <w:sz w:val="19"/>
          <w:szCs w:val="19"/>
          <w:lang w:val="en-US"/>
        </w:rPr>
        <w:t>(!isExist</w:t>
      </w:r>
      <w:proofErr w:type="gramEnd"/>
      <w:r w:rsidRPr="005952CF">
        <w:rPr>
          <w:rFonts w:ascii="Consolas" w:eastAsia="Calibri" w:hAnsi="Consolas" w:cs="Consolas"/>
          <w:sz w:val="19"/>
          <w:szCs w:val="19"/>
          <w:lang w:val="en-US"/>
        </w:rPr>
        <w:t>(newValue)) return;</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String result = cellString.replaceAll(foundedTag, newValue);</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w:t>
      </w:r>
      <w:proofErr w:type="gramStart"/>
      <w:r w:rsidRPr="005952CF">
        <w:rPr>
          <w:rFonts w:ascii="Consolas" w:eastAsia="Calibri" w:hAnsi="Consolas" w:cs="Consolas"/>
          <w:sz w:val="19"/>
          <w:szCs w:val="19"/>
          <w:lang w:val="en-US"/>
        </w:rPr>
        <w:t>cell.setCellValue</w:t>
      </w:r>
      <w:proofErr w:type="gramEnd"/>
      <w:r w:rsidRPr="005952CF">
        <w:rPr>
          <w:rFonts w:ascii="Consolas" w:eastAsia="Calibri" w:hAnsi="Consolas" w:cs="Consolas"/>
          <w:sz w:val="19"/>
          <w:szCs w:val="19"/>
          <w:lang w:val="en-US"/>
        </w:rPr>
        <w:t>(result);</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cellString = result;</w:t>
      </w:r>
    </w:p>
    <w:p w:rsidR="005952CF" w:rsidRPr="00B066E5" w:rsidRDefault="005952CF" w:rsidP="005952CF">
      <w:pPr>
        <w:autoSpaceDE w:val="0"/>
        <w:autoSpaceDN w:val="0"/>
        <w:adjustRightInd w:val="0"/>
        <w:spacing w:line="240" w:lineRule="auto"/>
        <w:ind w:firstLine="0"/>
        <w:rPr>
          <w:rFonts w:ascii="Consolas" w:eastAsia="Calibri" w:hAnsi="Consolas" w:cs="Consolas"/>
          <w:sz w:val="19"/>
          <w:szCs w:val="19"/>
        </w:rPr>
      </w:pPr>
      <w:r w:rsidRPr="005952CF">
        <w:rPr>
          <w:rFonts w:ascii="Consolas" w:eastAsia="Calibri" w:hAnsi="Consolas" w:cs="Consolas"/>
          <w:sz w:val="19"/>
          <w:szCs w:val="19"/>
          <w:lang w:val="en-US"/>
        </w:rPr>
        <w:t xml:space="preserve">        </w:t>
      </w:r>
      <w:r w:rsidRPr="00B066E5">
        <w:rPr>
          <w:rFonts w:ascii="Consolas" w:eastAsia="Calibri" w:hAnsi="Consolas" w:cs="Consolas"/>
          <w:sz w:val="19"/>
          <w:szCs w:val="19"/>
        </w:rPr>
        <w:t>}</w:t>
      </w:r>
    </w:p>
    <w:p w:rsidR="006E75B7" w:rsidRPr="00B066E5" w:rsidRDefault="005952CF" w:rsidP="005952CF">
      <w:pPr>
        <w:autoSpaceDE w:val="0"/>
        <w:autoSpaceDN w:val="0"/>
        <w:adjustRightInd w:val="0"/>
        <w:spacing w:line="240" w:lineRule="auto"/>
        <w:ind w:firstLine="0"/>
        <w:rPr>
          <w:rFonts w:ascii="Consolas" w:eastAsia="Calibri" w:hAnsi="Consolas" w:cs="Consolas"/>
          <w:sz w:val="19"/>
          <w:szCs w:val="19"/>
        </w:rPr>
      </w:pPr>
      <w:r w:rsidRPr="00B066E5">
        <w:rPr>
          <w:rFonts w:ascii="Consolas" w:eastAsia="Calibri" w:hAnsi="Consolas" w:cs="Consolas"/>
          <w:sz w:val="19"/>
          <w:szCs w:val="19"/>
        </w:rPr>
        <w:t xml:space="preserve">    }</w:t>
      </w:r>
    </w:p>
    <w:p w:rsidR="005952CF" w:rsidRPr="006E6A7A" w:rsidRDefault="005952CF" w:rsidP="005952CF">
      <w:pPr>
        <w:spacing w:before="120" w:after="240"/>
        <w:ind w:firstLine="0"/>
        <w:jc w:val="center"/>
        <w:rPr>
          <w:szCs w:val="28"/>
        </w:rPr>
      </w:pPr>
      <w:r>
        <w:rPr>
          <w:szCs w:val="28"/>
        </w:rPr>
        <w:t>Листинг</w:t>
      </w:r>
      <w:r w:rsidRPr="0071585D">
        <w:rPr>
          <w:szCs w:val="28"/>
        </w:rPr>
        <w:t xml:space="preserve"> </w:t>
      </w:r>
      <w:r w:rsidR="006E6A7A">
        <w:rPr>
          <w:szCs w:val="28"/>
        </w:rPr>
        <w:t>5</w:t>
      </w:r>
      <w:r w:rsidRPr="0071585D">
        <w:rPr>
          <w:szCs w:val="28"/>
        </w:rPr>
        <w:t>.</w:t>
      </w:r>
      <w:r w:rsidR="006E6A7A">
        <w:rPr>
          <w:szCs w:val="28"/>
        </w:rPr>
        <w:t>22</w:t>
      </w:r>
      <w:r w:rsidRPr="0071585D">
        <w:rPr>
          <w:szCs w:val="28"/>
        </w:rPr>
        <w:t xml:space="preserve"> </w:t>
      </w:r>
      <w:r w:rsidR="00613538">
        <w:t xml:space="preserve">Метод </w:t>
      </w:r>
      <w:r w:rsidR="00613538">
        <w:rPr>
          <w:lang w:val="en-US"/>
        </w:rPr>
        <w:t>convertTags</w:t>
      </w:r>
    </w:p>
    <w:p w:rsidR="006E75B7" w:rsidRDefault="0071585D" w:rsidP="0071585D">
      <w:pPr>
        <w:jc w:val="both"/>
      </w:pPr>
      <w:r>
        <w:lastRenderedPageBreak/>
        <w:t xml:space="preserve">Этот метод проводит проверку текста, содержащегося в ячейке, и в случае нахождения там тега – вызывает метод </w:t>
      </w:r>
      <w:r>
        <w:rPr>
          <w:lang w:val="en-US"/>
        </w:rPr>
        <w:t>parse</w:t>
      </w:r>
      <w:r w:rsidRPr="0071585D">
        <w:t xml:space="preserve"> (</w:t>
      </w:r>
      <w:r>
        <w:t>см. листинг 434)</w:t>
      </w:r>
      <w:r w:rsidRPr="0071585D">
        <w:t>.</w:t>
      </w:r>
      <w:r>
        <w:t xml:space="preserve"> Если значение не было возвращено – значит в строке, вероятно, больше чем один тег, поэтому мы проходим далее по циклу перебора</w:t>
      </w:r>
      <w:r w:rsidR="006E6A7A">
        <w:t xml:space="preserve"> (см. листинг 5.23)</w:t>
      </w:r>
      <w:r>
        <w:t>.</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rPr>
        <w:t xml:space="preserve">    </w:t>
      </w:r>
      <w:r w:rsidRPr="0071585D">
        <w:rPr>
          <w:rFonts w:ascii="Consolas" w:eastAsia="Calibri" w:hAnsi="Consolas" w:cs="Consolas"/>
          <w:sz w:val="19"/>
          <w:szCs w:val="19"/>
          <w:lang w:val="en-US"/>
        </w:rPr>
        <w:t xml:space="preserve">protected String </w:t>
      </w:r>
      <w:proofErr w:type="gramStart"/>
      <w:r w:rsidRPr="0071585D">
        <w:rPr>
          <w:rFonts w:ascii="Consolas" w:eastAsia="Calibri" w:hAnsi="Consolas" w:cs="Consolas"/>
          <w:sz w:val="19"/>
          <w:szCs w:val="19"/>
          <w:lang w:val="en-US"/>
        </w:rPr>
        <w:t>parse(</w:t>
      </w:r>
      <w:proofErr w:type="gramEnd"/>
      <w:r w:rsidRPr="0071585D">
        <w:rPr>
          <w:rFonts w:ascii="Consolas" w:eastAsia="Calibri" w:hAnsi="Consolas" w:cs="Consolas"/>
          <w:sz w:val="19"/>
          <w:szCs w:val="19"/>
          <w:lang w:val="en-US"/>
        </w:rPr>
        <w:t>String foundedTag) {</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String newValue = "&lt;Tag not founded&gt;";</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if ("&lt;square&gt;</w:t>
      </w:r>
      <w:proofErr w:type="gramStart"/>
      <w:r w:rsidRPr="0071585D">
        <w:rPr>
          <w:rFonts w:ascii="Consolas" w:eastAsia="Calibri" w:hAnsi="Consolas" w:cs="Consolas"/>
          <w:sz w:val="19"/>
          <w:szCs w:val="19"/>
          <w:lang w:val="en-US"/>
        </w:rPr>
        <w:t>".equals</w:t>
      </w:r>
      <w:proofErr w:type="gramEnd"/>
      <w:r w:rsidRPr="0071585D">
        <w:rPr>
          <w:rFonts w:ascii="Consolas" w:eastAsia="Calibri" w:hAnsi="Consolas" w:cs="Consolas"/>
          <w:sz w:val="19"/>
          <w:szCs w:val="19"/>
          <w:lang w:val="en-US"/>
        </w:rPr>
        <w:t>(foundedTag)) {</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newValue = safeDecFormat(</w:t>
      </w:r>
      <w:proofErr w:type="gramStart"/>
      <w:r w:rsidRPr="0071585D">
        <w:rPr>
          <w:rFonts w:ascii="Consolas" w:eastAsia="Calibri" w:hAnsi="Consolas" w:cs="Consolas"/>
          <w:sz w:val="19"/>
          <w:szCs w:val="19"/>
          <w:lang w:val="en-US"/>
        </w:rPr>
        <w:t>building.getSquare</w:t>
      </w:r>
      <w:proofErr w:type="gramEnd"/>
      <w:r w:rsidRPr="0071585D">
        <w:rPr>
          <w:rFonts w:ascii="Consolas" w:eastAsia="Calibri" w:hAnsi="Consolas" w:cs="Consolas"/>
          <w:sz w:val="19"/>
          <w:szCs w:val="19"/>
          <w:lang w:val="en-US"/>
        </w:rPr>
        <w:t>(), Locale.getDefault());</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if ("&lt;subject&gt;</w:t>
      </w:r>
      <w:proofErr w:type="gramStart"/>
      <w:r w:rsidRPr="0071585D">
        <w:rPr>
          <w:rFonts w:ascii="Consolas" w:eastAsia="Calibri" w:hAnsi="Consolas" w:cs="Consolas"/>
          <w:sz w:val="19"/>
          <w:szCs w:val="19"/>
          <w:lang w:val="en-US"/>
        </w:rPr>
        <w:t>".equals</w:t>
      </w:r>
      <w:proofErr w:type="gramEnd"/>
      <w:r w:rsidRPr="0071585D">
        <w:rPr>
          <w:rFonts w:ascii="Consolas" w:eastAsia="Calibri" w:hAnsi="Consolas" w:cs="Consolas"/>
          <w:sz w:val="19"/>
          <w:szCs w:val="19"/>
          <w:lang w:val="en-US"/>
        </w:rPr>
        <w:t>(foundedTag)) {</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newValue = </w:t>
      </w:r>
      <w:proofErr w:type="gramStart"/>
      <w:r w:rsidRPr="0071585D">
        <w:rPr>
          <w:rFonts w:ascii="Consolas" w:eastAsia="Calibri" w:hAnsi="Consolas" w:cs="Consolas"/>
          <w:sz w:val="19"/>
          <w:szCs w:val="19"/>
          <w:lang w:val="en-US"/>
        </w:rPr>
        <w:t>renter.getSubject</w:t>
      </w:r>
      <w:proofErr w:type="gramEnd"/>
      <w:r w:rsidRPr="0071585D">
        <w:rPr>
          <w:rFonts w:ascii="Consolas" w:eastAsia="Calibri" w:hAnsi="Consolas" w:cs="Consolas"/>
          <w:sz w:val="19"/>
          <w:szCs w:val="19"/>
          <w:lang w:val="en-US"/>
        </w:rPr>
        <w:t>();</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if ("&lt;fullName&gt;</w:t>
      </w:r>
      <w:proofErr w:type="gramStart"/>
      <w:r w:rsidRPr="0071585D">
        <w:rPr>
          <w:rFonts w:ascii="Consolas" w:eastAsia="Calibri" w:hAnsi="Consolas" w:cs="Consolas"/>
          <w:sz w:val="19"/>
          <w:szCs w:val="19"/>
          <w:lang w:val="en-US"/>
        </w:rPr>
        <w:t>".equals</w:t>
      </w:r>
      <w:proofErr w:type="gramEnd"/>
      <w:r w:rsidRPr="0071585D">
        <w:rPr>
          <w:rFonts w:ascii="Consolas" w:eastAsia="Calibri" w:hAnsi="Consolas" w:cs="Consolas"/>
          <w:sz w:val="19"/>
          <w:szCs w:val="19"/>
          <w:lang w:val="en-US"/>
        </w:rPr>
        <w:t>(foundedTag)) {</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newValue = </w:t>
      </w:r>
      <w:proofErr w:type="gramStart"/>
      <w:r w:rsidRPr="0071585D">
        <w:rPr>
          <w:rFonts w:ascii="Consolas" w:eastAsia="Calibri" w:hAnsi="Consolas" w:cs="Consolas"/>
          <w:sz w:val="19"/>
          <w:szCs w:val="19"/>
          <w:lang w:val="en-US"/>
        </w:rPr>
        <w:t>renter.getFullName</w:t>
      </w:r>
      <w:proofErr w:type="gramEnd"/>
      <w:r w:rsidRPr="0071585D">
        <w:rPr>
          <w:rFonts w:ascii="Consolas" w:eastAsia="Calibri" w:hAnsi="Consolas" w:cs="Consolas"/>
          <w:sz w:val="19"/>
          <w:szCs w:val="19"/>
          <w:lang w:val="en-US"/>
        </w:rPr>
        <w:t>();</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if ("&lt;numContract&gt;</w:t>
      </w:r>
      <w:proofErr w:type="gramStart"/>
      <w:r w:rsidRPr="0071585D">
        <w:rPr>
          <w:rFonts w:ascii="Consolas" w:eastAsia="Calibri" w:hAnsi="Consolas" w:cs="Consolas"/>
          <w:sz w:val="19"/>
          <w:szCs w:val="19"/>
          <w:lang w:val="en-US"/>
        </w:rPr>
        <w:t>".equals</w:t>
      </w:r>
      <w:proofErr w:type="gramEnd"/>
      <w:r w:rsidRPr="0071585D">
        <w:rPr>
          <w:rFonts w:ascii="Consolas" w:eastAsia="Calibri" w:hAnsi="Consolas" w:cs="Consolas"/>
          <w:sz w:val="19"/>
          <w:szCs w:val="19"/>
          <w:lang w:val="en-US"/>
        </w:rPr>
        <w:t>(foundedTag)) {</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newValue = Integer.toString(</w:t>
      </w:r>
      <w:proofErr w:type="gramStart"/>
      <w:r w:rsidRPr="0071585D">
        <w:rPr>
          <w:rFonts w:ascii="Consolas" w:eastAsia="Calibri" w:hAnsi="Consolas" w:cs="Consolas"/>
          <w:sz w:val="19"/>
          <w:szCs w:val="19"/>
          <w:lang w:val="en-US"/>
        </w:rPr>
        <w:t>period.getIdContract</w:t>
      </w:r>
      <w:proofErr w:type="gramEnd"/>
      <w:r w:rsidRPr="0071585D">
        <w:rPr>
          <w:rFonts w:ascii="Consolas" w:eastAsia="Calibri" w:hAnsi="Consolas" w:cs="Consolas"/>
          <w:sz w:val="19"/>
          <w:szCs w:val="19"/>
          <w:lang w:val="en-US"/>
        </w:rPr>
        <w:t>());</w:t>
      </w:r>
    </w:p>
    <w:p w:rsidR="0071585D" w:rsidRPr="00B066E5" w:rsidRDefault="0071585D" w:rsidP="0071585D">
      <w:pPr>
        <w:autoSpaceDE w:val="0"/>
        <w:autoSpaceDN w:val="0"/>
        <w:adjustRightInd w:val="0"/>
        <w:spacing w:line="240" w:lineRule="auto"/>
        <w:ind w:firstLine="0"/>
        <w:rPr>
          <w:rFonts w:ascii="Consolas" w:eastAsia="Calibri" w:hAnsi="Consolas" w:cs="Consolas"/>
          <w:sz w:val="19"/>
          <w:szCs w:val="19"/>
        </w:rPr>
      </w:pPr>
      <w:r w:rsidRPr="0071585D">
        <w:rPr>
          <w:rFonts w:ascii="Consolas" w:eastAsia="Calibri" w:hAnsi="Consolas" w:cs="Consolas"/>
          <w:sz w:val="19"/>
          <w:szCs w:val="19"/>
          <w:lang w:val="en-US"/>
        </w:rPr>
        <w:t xml:space="preserve">        </w:t>
      </w:r>
      <w:r w:rsidRPr="00B066E5">
        <w:rPr>
          <w:rFonts w:ascii="Consolas" w:eastAsia="Calibri" w:hAnsi="Consolas" w:cs="Consolas"/>
          <w:sz w:val="19"/>
          <w:szCs w:val="19"/>
        </w:rPr>
        <w:t>}</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rPr>
      </w:pPr>
      <w:r w:rsidRPr="00B066E5">
        <w:rPr>
          <w:rFonts w:ascii="Consolas" w:eastAsia="Calibri" w:hAnsi="Consolas" w:cs="Consolas"/>
          <w:sz w:val="19"/>
          <w:szCs w:val="19"/>
        </w:rPr>
        <w:t xml:space="preserve">        </w:t>
      </w:r>
      <w:r w:rsidRPr="0071585D">
        <w:rPr>
          <w:rFonts w:ascii="Consolas" w:eastAsia="Calibri" w:hAnsi="Consolas" w:cs="Consolas"/>
          <w:sz w:val="19"/>
          <w:szCs w:val="19"/>
          <w:lang w:val="en-US"/>
        </w:rPr>
        <w:t>return</w:t>
      </w:r>
      <w:r w:rsidRPr="0071585D">
        <w:rPr>
          <w:rFonts w:ascii="Consolas" w:eastAsia="Calibri" w:hAnsi="Consolas" w:cs="Consolas"/>
          <w:sz w:val="19"/>
          <w:szCs w:val="19"/>
        </w:rPr>
        <w:t xml:space="preserve"> </w:t>
      </w:r>
      <w:r w:rsidRPr="0071585D">
        <w:rPr>
          <w:rFonts w:ascii="Consolas" w:eastAsia="Calibri" w:hAnsi="Consolas" w:cs="Consolas"/>
          <w:sz w:val="19"/>
          <w:szCs w:val="19"/>
          <w:lang w:val="en-US"/>
        </w:rPr>
        <w:t>newValue</w:t>
      </w:r>
      <w:r w:rsidRPr="0071585D">
        <w:rPr>
          <w:rFonts w:ascii="Consolas" w:eastAsia="Calibri" w:hAnsi="Consolas" w:cs="Consolas"/>
          <w:sz w:val="19"/>
          <w:szCs w:val="19"/>
        </w:rPr>
        <w:t>;</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rPr>
      </w:pPr>
      <w:r w:rsidRPr="0071585D">
        <w:rPr>
          <w:rFonts w:ascii="Consolas" w:eastAsia="Calibri" w:hAnsi="Consolas" w:cs="Consolas"/>
          <w:sz w:val="19"/>
          <w:szCs w:val="19"/>
        </w:rPr>
        <w:t xml:space="preserve">    }</w:t>
      </w:r>
    </w:p>
    <w:p w:rsidR="0071585D" w:rsidRPr="00972FAC" w:rsidRDefault="0071585D" w:rsidP="0071585D">
      <w:pPr>
        <w:spacing w:before="120" w:after="240"/>
        <w:ind w:firstLine="0"/>
        <w:jc w:val="center"/>
        <w:rPr>
          <w:szCs w:val="28"/>
        </w:rPr>
      </w:pPr>
      <w:r>
        <w:rPr>
          <w:szCs w:val="28"/>
        </w:rPr>
        <w:t>Листинг</w:t>
      </w:r>
      <w:r w:rsidRPr="0071585D">
        <w:rPr>
          <w:szCs w:val="28"/>
        </w:rPr>
        <w:t xml:space="preserve"> </w:t>
      </w:r>
      <w:r w:rsidR="006E6A7A">
        <w:rPr>
          <w:szCs w:val="28"/>
        </w:rPr>
        <w:t>5</w:t>
      </w:r>
      <w:r w:rsidRPr="0071585D">
        <w:rPr>
          <w:szCs w:val="28"/>
        </w:rPr>
        <w:t>.</w:t>
      </w:r>
      <w:r w:rsidR="006E6A7A">
        <w:rPr>
          <w:szCs w:val="28"/>
        </w:rPr>
        <w:t>23</w:t>
      </w:r>
      <w:r w:rsidRPr="0071585D">
        <w:rPr>
          <w:szCs w:val="28"/>
        </w:rPr>
        <w:t xml:space="preserve"> </w:t>
      </w:r>
      <w:r w:rsidR="009E3B97">
        <w:t>Метод</w:t>
      </w:r>
      <w:r w:rsidR="00972FAC">
        <w:t xml:space="preserve"> </w:t>
      </w:r>
      <w:r w:rsidR="00972FAC">
        <w:rPr>
          <w:lang w:val="en-US"/>
        </w:rPr>
        <w:t>parse</w:t>
      </w:r>
    </w:p>
    <w:p w:rsidR="0071585D" w:rsidRDefault="009E3B97" w:rsidP="0071585D">
      <w:pPr>
        <w:jc w:val="both"/>
      </w:pPr>
      <w:r>
        <w:t>Также стоит отметить метод для поиска определенного тега, который пригождается для составления ведомостей, чтобы узнать первую строку с реальными данными, обычно обозначаемую тегом &lt;</w:t>
      </w:r>
      <w:r>
        <w:rPr>
          <w:lang w:val="en-US"/>
        </w:rPr>
        <w:t>num</w:t>
      </w:r>
      <w:r w:rsidRPr="009E3B97">
        <w:t>&gt; (</w:t>
      </w:r>
      <w:r>
        <w:t xml:space="preserve">см. листинг </w:t>
      </w:r>
      <w:r w:rsidR="006E6A7A">
        <w:t>5.24</w:t>
      </w:r>
      <w:r>
        <w:t>)</w:t>
      </w:r>
      <w:r w:rsidRPr="009E3B97">
        <w:t>.</w:t>
      </w:r>
    </w:p>
    <w:p w:rsidR="009E3B97" w:rsidRPr="009E3B97" w:rsidRDefault="009E3B97" w:rsidP="006E6A7A">
      <w:pPr>
        <w:keepNext/>
        <w:autoSpaceDE w:val="0"/>
        <w:autoSpaceDN w:val="0"/>
        <w:adjustRightInd w:val="0"/>
        <w:spacing w:line="240" w:lineRule="auto"/>
        <w:ind w:firstLine="0"/>
        <w:rPr>
          <w:rFonts w:ascii="Consolas" w:eastAsia="Calibri" w:hAnsi="Consolas" w:cs="Consolas"/>
          <w:sz w:val="19"/>
          <w:szCs w:val="19"/>
          <w:lang w:val="en-US"/>
        </w:rPr>
      </w:pPr>
      <w:r w:rsidRPr="00B066E5">
        <w:rPr>
          <w:rFonts w:ascii="Consolas" w:eastAsia="Calibri" w:hAnsi="Consolas" w:cs="Consolas"/>
          <w:sz w:val="19"/>
          <w:szCs w:val="19"/>
        </w:rPr>
        <w:t xml:space="preserve">    </w:t>
      </w:r>
      <w:r w:rsidRPr="009E3B97">
        <w:rPr>
          <w:rFonts w:ascii="Consolas" w:eastAsia="Calibri" w:hAnsi="Consolas" w:cs="Consolas"/>
          <w:sz w:val="19"/>
          <w:szCs w:val="19"/>
          <w:lang w:val="en-US"/>
        </w:rPr>
        <w:t xml:space="preserve">public static boolean </w:t>
      </w:r>
      <w:proofErr w:type="gramStart"/>
      <w:r w:rsidRPr="009E3B97">
        <w:rPr>
          <w:rFonts w:ascii="Consolas" w:eastAsia="Calibri" w:hAnsi="Consolas" w:cs="Consolas"/>
          <w:sz w:val="19"/>
          <w:szCs w:val="19"/>
          <w:lang w:val="en-US"/>
        </w:rPr>
        <w:t>findTag(</w:t>
      </w:r>
      <w:proofErr w:type="gramEnd"/>
      <w:r w:rsidRPr="009E3B97">
        <w:rPr>
          <w:rFonts w:ascii="Consolas" w:eastAsia="Calibri" w:hAnsi="Consolas" w:cs="Consolas"/>
          <w:sz w:val="19"/>
          <w:szCs w:val="19"/>
          <w:lang w:val="en-US"/>
        </w:rPr>
        <w:t>Cell cell, String srcPattern) {</w:t>
      </w:r>
    </w:p>
    <w:p w:rsidR="009E3B97" w:rsidRPr="009E3B97" w:rsidRDefault="009E3B97" w:rsidP="006E6A7A">
      <w:pPr>
        <w:keepNext/>
        <w:autoSpaceDE w:val="0"/>
        <w:autoSpaceDN w:val="0"/>
        <w:adjustRightInd w:val="0"/>
        <w:spacing w:line="240" w:lineRule="auto"/>
        <w:ind w:firstLine="0"/>
        <w:rPr>
          <w:rFonts w:ascii="Consolas" w:eastAsia="Calibri" w:hAnsi="Consolas" w:cs="Consolas"/>
          <w:sz w:val="19"/>
          <w:szCs w:val="19"/>
          <w:lang w:val="en-US"/>
        </w:rPr>
      </w:pPr>
      <w:r w:rsidRPr="009E3B97">
        <w:rPr>
          <w:rFonts w:ascii="Consolas" w:eastAsia="Calibri" w:hAnsi="Consolas" w:cs="Consolas"/>
          <w:sz w:val="19"/>
          <w:szCs w:val="19"/>
          <w:lang w:val="en-US"/>
        </w:rPr>
        <w:t xml:space="preserve">        String cellString = </w:t>
      </w:r>
      <w:proofErr w:type="gramStart"/>
      <w:r w:rsidRPr="009E3B97">
        <w:rPr>
          <w:rFonts w:ascii="Consolas" w:eastAsia="Calibri" w:hAnsi="Consolas" w:cs="Consolas"/>
          <w:sz w:val="19"/>
          <w:szCs w:val="19"/>
          <w:lang w:val="en-US"/>
        </w:rPr>
        <w:t>cell.getStringCellValue</w:t>
      </w:r>
      <w:proofErr w:type="gramEnd"/>
      <w:r w:rsidRPr="009E3B97">
        <w:rPr>
          <w:rFonts w:ascii="Consolas" w:eastAsia="Calibri" w:hAnsi="Consolas" w:cs="Consolas"/>
          <w:sz w:val="19"/>
          <w:szCs w:val="19"/>
          <w:lang w:val="en-US"/>
        </w:rPr>
        <w:t>();</w:t>
      </w:r>
    </w:p>
    <w:p w:rsidR="009E3B97" w:rsidRPr="009E3B97" w:rsidRDefault="009E3B97" w:rsidP="006E6A7A">
      <w:pPr>
        <w:keepNext/>
        <w:autoSpaceDE w:val="0"/>
        <w:autoSpaceDN w:val="0"/>
        <w:adjustRightInd w:val="0"/>
        <w:spacing w:line="240" w:lineRule="auto"/>
        <w:ind w:firstLine="0"/>
        <w:rPr>
          <w:rFonts w:ascii="Consolas" w:eastAsia="Calibri" w:hAnsi="Consolas" w:cs="Consolas"/>
          <w:sz w:val="19"/>
          <w:szCs w:val="19"/>
          <w:lang w:val="en-US"/>
        </w:rPr>
      </w:pPr>
      <w:r w:rsidRPr="009E3B97">
        <w:rPr>
          <w:rFonts w:ascii="Consolas" w:eastAsia="Calibri" w:hAnsi="Consolas" w:cs="Consolas"/>
          <w:sz w:val="19"/>
          <w:szCs w:val="19"/>
          <w:lang w:val="en-US"/>
        </w:rPr>
        <w:t xml:space="preserve">        Pattern pattern = Pattern.compile(srcPattern);</w:t>
      </w:r>
    </w:p>
    <w:p w:rsidR="009E3B97" w:rsidRPr="009E3B97" w:rsidRDefault="009E3B97" w:rsidP="006E6A7A">
      <w:pPr>
        <w:keepNext/>
        <w:autoSpaceDE w:val="0"/>
        <w:autoSpaceDN w:val="0"/>
        <w:adjustRightInd w:val="0"/>
        <w:spacing w:line="240" w:lineRule="auto"/>
        <w:ind w:firstLine="0"/>
        <w:rPr>
          <w:rFonts w:ascii="Consolas" w:eastAsia="Calibri" w:hAnsi="Consolas" w:cs="Consolas"/>
          <w:sz w:val="19"/>
          <w:szCs w:val="19"/>
          <w:lang w:val="en-US"/>
        </w:rPr>
      </w:pPr>
      <w:r w:rsidRPr="009E3B97">
        <w:rPr>
          <w:rFonts w:ascii="Consolas" w:eastAsia="Calibri" w:hAnsi="Consolas" w:cs="Consolas"/>
          <w:sz w:val="19"/>
          <w:szCs w:val="19"/>
          <w:lang w:val="en-US"/>
        </w:rPr>
        <w:t xml:space="preserve">        Matcher matcher = </w:t>
      </w:r>
      <w:proofErr w:type="gramStart"/>
      <w:r w:rsidRPr="009E3B97">
        <w:rPr>
          <w:rFonts w:ascii="Consolas" w:eastAsia="Calibri" w:hAnsi="Consolas" w:cs="Consolas"/>
          <w:sz w:val="19"/>
          <w:szCs w:val="19"/>
          <w:lang w:val="en-US"/>
        </w:rPr>
        <w:t>pattern.matcher</w:t>
      </w:r>
      <w:proofErr w:type="gramEnd"/>
      <w:r w:rsidRPr="009E3B97">
        <w:rPr>
          <w:rFonts w:ascii="Consolas" w:eastAsia="Calibri" w:hAnsi="Consolas" w:cs="Consolas"/>
          <w:sz w:val="19"/>
          <w:szCs w:val="19"/>
          <w:lang w:val="en-US"/>
        </w:rPr>
        <w:t>(cellString);</w:t>
      </w:r>
    </w:p>
    <w:p w:rsidR="009E3B97" w:rsidRPr="009E3B97" w:rsidRDefault="009E3B97" w:rsidP="006E6A7A">
      <w:pPr>
        <w:keepNext/>
        <w:autoSpaceDE w:val="0"/>
        <w:autoSpaceDN w:val="0"/>
        <w:adjustRightInd w:val="0"/>
        <w:spacing w:line="240" w:lineRule="auto"/>
        <w:ind w:firstLine="0"/>
        <w:rPr>
          <w:rFonts w:ascii="Consolas" w:eastAsia="Calibri" w:hAnsi="Consolas" w:cs="Consolas"/>
          <w:sz w:val="19"/>
          <w:szCs w:val="19"/>
          <w:lang w:val="en-US"/>
        </w:rPr>
      </w:pPr>
      <w:r w:rsidRPr="009E3B97">
        <w:rPr>
          <w:rFonts w:ascii="Consolas" w:eastAsia="Calibri" w:hAnsi="Consolas" w:cs="Consolas"/>
          <w:sz w:val="19"/>
          <w:szCs w:val="19"/>
          <w:lang w:val="en-US"/>
        </w:rPr>
        <w:t xml:space="preserve">        while(</w:t>
      </w:r>
      <w:proofErr w:type="gramStart"/>
      <w:r w:rsidRPr="009E3B97">
        <w:rPr>
          <w:rFonts w:ascii="Consolas" w:eastAsia="Calibri" w:hAnsi="Consolas" w:cs="Consolas"/>
          <w:sz w:val="19"/>
          <w:szCs w:val="19"/>
          <w:lang w:val="en-US"/>
        </w:rPr>
        <w:t>matcher.find</w:t>
      </w:r>
      <w:proofErr w:type="gramEnd"/>
      <w:r w:rsidRPr="009E3B97">
        <w:rPr>
          <w:rFonts w:ascii="Consolas" w:eastAsia="Calibri" w:hAnsi="Consolas" w:cs="Consolas"/>
          <w:sz w:val="19"/>
          <w:szCs w:val="19"/>
          <w:lang w:val="en-US"/>
        </w:rPr>
        <w:t>()) {</w:t>
      </w:r>
    </w:p>
    <w:p w:rsidR="009E3B97" w:rsidRPr="009E3B97" w:rsidRDefault="009E3B97" w:rsidP="006E6A7A">
      <w:pPr>
        <w:keepNext/>
        <w:autoSpaceDE w:val="0"/>
        <w:autoSpaceDN w:val="0"/>
        <w:adjustRightInd w:val="0"/>
        <w:spacing w:line="240" w:lineRule="auto"/>
        <w:ind w:firstLine="0"/>
        <w:rPr>
          <w:rFonts w:ascii="Consolas" w:eastAsia="Calibri" w:hAnsi="Consolas" w:cs="Consolas"/>
          <w:sz w:val="19"/>
          <w:szCs w:val="19"/>
          <w:lang w:val="en-US"/>
        </w:rPr>
      </w:pPr>
      <w:r w:rsidRPr="009E3B97">
        <w:rPr>
          <w:rFonts w:ascii="Consolas" w:eastAsia="Calibri" w:hAnsi="Consolas" w:cs="Consolas"/>
          <w:sz w:val="19"/>
          <w:szCs w:val="19"/>
          <w:lang w:val="en-US"/>
        </w:rPr>
        <w:t xml:space="preserve">            return true;</w:t>
      </w:r>
    </w:p>
    <w:p w:rsidR="009E3B97" w:rsidRPr="00017919" w:rsidRDefault="009E3B97" w:rsidP="006E6A7A">
      <w:pPr>
        <w:keepNext/>
        <w:autoSpaceDE w:val="0"/>
        <w:autoSpaceDN w:val="0"/>
        <w:adjustRightInd w:val="0"/>
        <w:spacing w:line="240" w:lineRule="auto"/>
        <w:ind w:firstLine="0"/>
        <w:rPr>
          <w:rFonts w:ascii="Consolas" w:eastAsia="Calibri" w:hAnsi="Consolas" w:cs="Consolas"/>
          <w:sz w:val="19"/>
          <w:szCs w:val="19"/>
        </w:rPr>
      </w:pPr>
      <w:r w:rsidRPr="009E3B97">
        <w:rPr>
          <w:rFonts w:ascii="Consolas" w:eastAsia="Calibri" w:hAnsi="Consolas" w:cs="Consolas"/>
          <w:sz w:val="19"/>
          <w:szCs w:val="19"/>
          <w:lang w:val="en-US"/>
        </w:rPr>
        <w:t xml:space="preserve">        </w:t>
      </w:r>
      <w:r w:rsidRPr="00017919">
        <w:rPr>
          <w:rFonts w:ascii="Consolas" w:eastAsia="Calibri" w:hAnsi="Consolas" w:cs="Consolas"/>
          <w:sz w:val="19"/>
          <w:szCs w:val="19"/>
        </w:rPr>
        <w:t>}</w:t>
      </w:r>
    </w:p>
    <w:p w:rsidR="009E3B97" w:rsidRPr="00017919" w:rsidRDefault="009E3B97" w:rsidP="006E6A7A">
      <w:pPr>
        <w:keepNext/>
        <w:autoSpaceDE w:val="0"/>
        <w:autoSpaceDN w:val="0"/>
        <w:adjustRightInd w:val="0"/>
        <w:spacing w:line="240" w:lineRule="auto"/>
        <w:ind w:firstLine="0"/>
        <w:rPr>
          <w:rFonts w:ascii="Consolas" w:eastAsia="Calibri" w:hAnsi="Consolas" w:cs="Consolas"/>
          <w:sz w:val="19"/>
          <w:szCs w:val="19"/>
        </w:rPr>
      </w:pPr>
      <w:r w:rsidRPr="00017919">
        <w:rPr>
          <w:rFonts w:ascii="Consolas" w:eastAsia="Calibri" w:hAnsi="Consolas" w:cs="Consolas"/>
          <w:sz w:val="19"/>
          <w:szCs w:val="19"/>
        </w:rPr>
        <w:t xml:space="preserve">        </w:t>
      </w:r>
      <w:r w:rsidRPr="009E3B97">
        <w:rPr>
          <w:rFonts w:ascii="Consolas" w:eastAsia="Calibri" w:hAnsi="Consolas" w:cs="Consolas"/>
          <w:sz w:val="19"/>
          <w:szCs w:val="19"/>
          <w:lang w:val="en-US"/>
        </w:rPr>
        <w:t>return</w:t>
      </w:r>
      <w:r w:rsidRPr="00017919">
        <w:rPr>
          <w:rFonts w:ascii="Consolas" w:eastAsia="Calibri" w:hAnsi="Consolas" w:cs="Consolas"/>
          <w:sz w:val="19"/>
          <w:szCs w:val="19"/>
        </w:rPr>
        <w:t xml:space="preserve"> </w:t>
      </w:r>
      <w:r w:rsidRPr="009E3B97">
        <w:rPr>
          <w:rFonts w:ascii="Consolas" w:eastAsia="Calibri" w:hAnsi="Consolas" w:cs="Consolas"/>
          <w:sz w:val="19"/>
          <w:szCs w:val="19"/>
          <w:lang w:val="en-US"/>
        </w:rPr>
        <w:t>false</w:t>
      </w:r>
      <w:r w:rsidRPr="00017919">
        <w:rPr>
          <w:rFonts w:ascii="Consolas" w:eastAsia="Calibri" w:hAnsi="Consolas" w:cs="Consolas"/>
          <w:sz w:val="19"/>
          <w:szCs w:val="19"/>
        </w:rPr>
        <w:t>;</w:t>
      </w:r>
    </w:p>
    <w:p w:rsidR="009E3B97" w:rsidRPr="00017919" w:rsidRDefault="009E3B97" w:rsidP="006E6A7A">
      <w:pPr>
        <w:keepNext/>
        <w:autoSpaceDE w:val="0"/>
        <w:autoSpaceDN w:val="0"/>
        <w:adjustRightInd w:val="0"/>
        <w:spacing w:line="240" w:lineRule="auto"/>
        <w:ind w:firstLine="0"/>
        <w:rPr>
          <w:rFonts w:ascii="Consolas" w:eastAsia="Calibri" w:hAnsi="Consolas" w:cs="Consolas"/>
          <w:sz w:val="19"/>
          <w:szCs w:val="19"/>
        </w:rPr>
      </w:pPr>
      <w:r w:rsidRPr="00017919">
        <w:rPr>
          <w:rFonts w:ascii="Consolas" w:eastAsia="Calibri" w:hAnsi="Consolas" w:cs="Consolas"/>
          <w:sz w:val="19"/>
          <w:szCs w:val="19"/>
        </w:rPr>
        <w:t xml:space="preserve">    }</w:t>
      </w:r>
    </w:p>
    <w:p w:rsidR="009E3B97" w:rsidRPr="00017919" w:rsidRDefault="009E3B97" w:rsidP="009E3B97">
      <w:pPr>
        <w:spacing w:before="120" w:after="240"/>
        <w:ind w:firstLine="0"/>
        <w:jc w:val="center"/>
        <w:rPr>
          <w:szCs w:val="28"/>
        </w:rPr>
      </w:pPr>
      <w:r>
        <w:rPr>
          <w:szCs w:val="28"/>
        </w:rPr>
        <w:t>Листинг</w:t>
      </w:r>
      <w:r w:rsidRPr="0071585D">
        <w:rPr>
          <w:szCs w:val="28"/>
        </w:rPr>
        <w:t xml:space="preserve"> </w:t>
      </w:r>
      <w:r w:rsidR="006E6A7A">
        <w:rPr>
          <w:szCs w:val="28"/>
        </w:rPr>
        <w:t>5</w:t>
      </w:r>
      <w:r w:rsidRPr="0071585D">
        <w:rPr>
          <w:szCs w:val="28"/>
        </w:rPr>
        <w:t>.</w:t>
      </w:r>
      <w:r w:rsidR="006E6A7A">
        <w:rPr>
          <w:szCs w:val="28"/>
        </w:rPr>
        <w:t>2</w:t>
      </w:r>
      <w:r w:rsidRPr="0071585D">
        <w:rPr>
          <w:szCs w:val="28"/>
        </w:rPr>
        <w:t xml:space="preserve">4 </w:t>
      </w:r>
      <w:r>
        <w:t xml:space="preserve">Метод </w:t>
      </w:r>
      <w:r>
        <w:rPr>
          <w:lang w:val="en-US"/>
        </w:rPr>
        <w:t>findTag</w:t>
      </w:r>
    </w:p>
    <w:p w:rsidR="00392AED" w:rsidRPr="009E3B97" w:rsidRDefault="00392AED" w:rsidP="009E3B97">
      <w:pPr>
        <w:jc w:val="both"/>
      </w:pPr>
      <w:r>
        <w:t>Программный код любого периода, входящего в договор, оперирует такими сущностями как платежи. Существуют такие разновидности платежей, как аренда за помещения, пеня, земельный налог, аренда оборудования и услуги.</w:t>
      </w:r>
    </w:p>
    <w:p w:rsidR="0071585D" w:rsidRPr="00392AED" w:rsidRDefault="00392AED" w:rsidP="009D40A4">
      <w:pPr>
        <w:jc w:val="both"/>
      </w:pPr>
      <w:r>
        <w:t xml:space="preserve">Рассмотрим конструктор класса </w:t>
      </w:r>
      <w:r>
        <w:rPr>
          <w:lang w:val="en-US"/>
        </w:rPr>
        <w:t>Payment</w:t>
      </w:r>
      <w:r w:rsidRPr="00392AED">
        <w:t xml:space="preserve">, </w:t>
      </w:r>
      <w:r>
        <w:t xml:space="preserve">показанный на листинге </w:t>
      </w:r>
      <w:r w:rsidR="006E6A7A">
        <w:t>5.25</w:t>
      </w:r>
      <w:r>
        <w:t>.</w:t>
      </w:r>
    </w:p>
    <w:p w:rsidR="00392AED" w:rsidRPr="00392AED" w:rsidRDefault="00392AED" w:rsidP="00392AED">
      <w:pPr>
        <w:autoSpaceDE w:val="0"/>
        <w:autoSpaceDN w:val="0"/>
        <w:adjustRightInd w:val="0"/>
        <w:spacing w:line="240" w:lineRule="auto"/>
        <w:ind w:firstLine="0"/>
        <w:rPr>
          <w:rFonts w:ascii="Consolas" w:eastAsia="Calibri" w:hAnsi="Consolas" w:cs="Consolas"/>
          <w:sz w:val="19"/>
          <w:szCs w:val="19"/>
          <w:lang w:val="en-US"/>
        </w:rPr>
      </w:pPr>
      <w:r w:rsidRPr="00B066E5">
        <w:rPr>
          <w:rFonts w:ascii="Consolas" w:eastAsia="Calibri" w:hAnsi="Consolas" w:cs="Consolas"/>
          <w:sz w:val="19"/>
          <w:szCs w:val="19"/>
        </w:rPr>
        <w:t xml:space="preserve">    </w:t>
      </w:r>
      <w:r w:rsidRPr="00392AED">
        <w:rPr>
          <w:rFonts w:ascii="Consolas" w:eastAsia="Calibri" w:hAnsi="Consolas" w:cs="Consolas"/>
          <w:sz w:val="19"/>
          <w:szCs w:val="19"/>
          <w:lang w:val="en-US"/>
        </w:rPr>
        <w:t xml:space="preserve">public </w:t>
      </w:r>
      <w:proofErr w:type="gramStart"/>
      <w:r w:rsidRPr="00392AED">
        <w:rPr>
          <w:rFonts w:ascii="Consolas" w:eastAsia="Calibri" w:hAnsi="Consolas" w:cs="Consolas"/>
          <w:sz w:val="19"/>
          <w:szCs w:val="19"/>
          <w:lang w:val="en-US"/>
        </w:rPr>
        <w:t>Payment(</w:t>
      </w:r>
      <w:proofErr w:type="gramEnd"/>
      <w:r w:rsidRPr="00392AED">
        <w:rPr>
          <w:rFonts w:ascii="Consolas" w:eastAsia="Calibri" w:hAnsi="Consolas" w:cs="Consolas"/>
          <w:sz w:val="19"/>
          <w:szCs w:val="19"/>
          <w:lang w:val="en-US"/>
        </w:rPr>
        <w:t>Object paid, String datePaid) {</w:t>
      </w:r>
    </w:p>
    <w:p w:rsidR="00392AED" w:rsidRPr="00392AED" w:rsidRDefault="00392AED" w:rsidP="00392AED">
      <w:pPr>
        <w:autoSpaceDE w:val="0"/>
        <w:autoSpaceDN w:val="0"/>
        <w:adjustRightInd w:val="0"/>
        <w:spacing w:line="240" w:lineRule="auto"/>
        <w:ind w:firstLine="0"/>
        <w:rPr>
          <w:rFonts w:ascii="Consolas" w:eastAsia="Calibri" w:hAnsi="Consolas" w:cs="Consolas"/>
          <w:sz w:val="19"/>
          <w:szCs w:val="19"/>
          <w:lang w:val="en-US"/>
        </w:rPr>
      </w:pPr>
      <w:r w:rsidRPr="00392AED">
        <w:rPr>
          <w:rFonts w:ascii="Consolas" w:eastAsia="Calibri" w:hAnsi="Consolas" w:cs="Consolas"/>
          <w:sz w:val="19"/>
          <w:szCs w:val="19"/>
          <w:lang w:val="en-US"/>
        </w:rPr>
        <w:t xml:space="preserve">        this.id = new </w:t>
      </w:r>
      <w:proofErr w:type="gramStart"/>
      <w:r w:rsidRPr="00392AED">
        <w:rPr>
          <w:rFonts w:ascii="Consolas" w:eastAsia="Calibri" w:hAnsi="Consolas" w:cs="Consolas"/>
          <w:sz w:val="19"/>
          <w:szCs w:val="19"/>
          <w:lang w:val="en-US"/>
        </w:rPr>
        <w:t>SimpleIntegerProperty(</w:t>
      </w:r>
      <w:proofErr w:type="gramEnd"/>
      <w:r w:rsidRPr="00392AED">
        <w:rPr>
          <w:rFonts w:ascii="Consolas" w:eastAsia="Calibri" w:hAnsi="Consolas" w:cs="Consolas"/>
          <w:sz w:val="19"/>
          <w:szCs w:val="19"/>
          <w:lang w:val="en-US"/>
        </w:rPr>
        <w:t>0);</w:t>
      </w:r>
    </w:p>
    <w:p w:rsidR="00392AED" w:rsidRPr="00392AED" w:rsidRDefault="00392AED" w:rsidP="00392AED">
      <w:pPr>
        <w:autoSpaceDE w:val="0"/>
        <w:autoSpaceDN w:val="0"/>
        <w:adjustRightInd w:val="0"/>
        <w:spacing w:line="240" w:lineRule="auto"/>
        <w:ind w:firstLine="0"/>
        <w:rPr>
          <w:rFonts w:ascii="Consolas" w:eastAsia="Calibri" w:hAnsi="Consolas" w:cs="Consolas"/>
          <w:sz w:val="19"/>
          <w:szCs w:val="19"/>
          <w:lang w:val="en-US"/>
        </w:rPr>
      </w:pPr>
      <w:r w:rsidRPr="00392AED">
        <w:rPr>
          <w:rFonts w:ascii="Consolas" w:eastAsia="Calibri" w:hAnsi="Consolas" w:cs="Consolas"/>
          <w:sz w:val="19"/>
          <w:szCs w:val="19"/>
          <w:lang w:val="en-US"/>
        </w:rPr>
        <w:t xml:space="preserve">        </w:t>
      </w:r>
      <w:proofErr w:type="gramStart"/>
      <w:r w:rsidRPr="00392AED">
        <w:rPr>
          <w:rFonts w:ascii="Consolas" w:eastAsia="Calibri" w:hAnsi="Consolas" w:cs="Consolas"/>
          <w:sz w:val="19"/>
          <w:szCs w:val="19"/>
          <w:lang w:val="en-US"/>
        </w:rPr>
        <w:t>this.paid</w:t>
      </w:r>
      <w:proofErr w:type="gramEnd"/>
      <w:r w:rsidRPr="00392AED">
        <w:rPr>
          <w:rFonts w:ascii="Consolas" w:eastAsia="Calibri" w:hAnsi="Consolas" w:cs="Consolas"/>
          <w:sz w:val="19"/>
          <w:szCs w:val="19"/>
          <w:lang w:val="en-US"/>
        </w:rPr>
        <w:t xml:space="preserve"> = new SimpleObjectProperty(paid);</w:t>
      </w:r>
    </w:p>
    <w:p w:rsidR="00392AED" w:rsidRPr="00392AED" w:rsidRDefault="00392AED" w:rsidP="00392AED">
      <w:pPr>
        <w:autoSpaceDE w:val="0"/>
        <w:autoSpaceDN w:val="0"/>
        <w:adjustRightInd w:val="0"/>
        <w:spacing w:line="240" w:lineRule="auto"/>
        <w:ind w:firstLine="0"/>
        <w:rPr>
          <w:rFonts w:ascii="Consolas" w:eastAsia="Calibri" w:hAnsi="Consolas" w:cs="Consolas"/>
          <w:sz w:val="19"/>
          <w:szCs w:val="19"/>
          <w:lang w:val="en-US"/>
        </w:rPr>
      </w:pPr>
      <w:r w:rsidRPr="00392AED">
        <w:rPr>
          <w:rFonts w:ascii="Consolas" w:eastAsia="Calibri" w:hAnsi="Consolas" w:cs="Consolas"/>
          <w:sz w:val="19"/>
          <w:szCs w:val="19"/>
          <w:lang w:val="en-US"/>
        </w:rPr>
        <w:t xml:space="preserve">        </w:t>
      </w:r>
      <w:proofErr w:type="gramStart"/>
      <w:r w:rsidRPr="00392AED">
        <w:rPr>
          <w:rFonts w:ascii="Consolas" w:eastAsia="Calibri" w:hAnsi="Consolas" w:cs="Consolas"/>
          <w:sz w:val="19"/>
          <w:szCs w:val="19"/>
          <w:lang w:val="en-US"/>
        </w:rPr>
        <w:t>this.datePaid</w:t>
      </w:r>
      <w:proofErr w:type="gramEnd"/>
      <w:r w:rsidRPr="00392AED">
        <w:rPr>
          <w:rFonts w:ascii="Consolas" w:eastAsia="Calibri" w:hAnsi="Consolas" w:cs="Consolas"/>
          <w:sz w:val="19"/>
          <w:szCs w:val="19"/>
          <w:lang w:val="en-US"/>
        </w:rPr>
        <w:t xml:space="preserve"> = new SimpleStringProperty(datePaid);</w:t>
      </w:r>
    </w:p>
    <w:p w:rsidR="00392AED" w:rsidRPr="00392AED" w:rsidRDefault="00392AED" w:rsidP="00392AED">
      <w:pPr>
        <w:autoSpaceDE w:val="0"/>
        <w:autoSpaceDN w:val="0"/>
        <w:adjustRightInd w:val="0"/>
        <w:spacing w:line="240" w:lineRule="auto"/>
        <w:ind w:firstLine="0"/>
        <w:rPr>
          <w:rFonts w:ascii="Consolas" w:eastAsia="Calibri" w:hAnsi="Consolas" w:cs="Consolas"/>
          <w:sz w:val="19"/>
          <w:szCs w:val="19"/>
          <w:lang w:val="en-US"/>
        </w:rPr>
      </w:pPr>
      <w:r w:rsidRPr="00392AED">
        <w:rPr>
          <w:rFonts w:ascii="Consolas" w:eastAsia="Calibri" w:hAnsi="Consolas" w:cs="Consolas"/>
          <w:sz w:val="19"/>
          <w:szCs w:val="19"/>
          <w:lang w:val="en-US"/>
        </w:rPr>
        <w:t xml:space="preserve">        </w:t>
      </w:r>
      <w:proofErr w:type="gramStart"/>
      <w:r w:rsidRPr="00392AED">
        <w:rPr>
          <w:rFonts w:ascii="Consolas" w:eastAsia="Calibri" w:hAnsi="Consolas" w:cs="Consolas"/>
          <w:sz w:val="19"/>
          <w:szCs w:val="19"/>
          <w:lang w:val="en-US"/>
        </w:rPr>
        <w:t>this.state</w:t>
      </w:r>
      <w:proofErr w:type="gramEnd"/>
      <w:r w:rsidRPr="00392AED">
        <w:rPr>
          <w:rFonts w:ascii="Consolas" w:eastAsia="Calibri" w:hAnsi="Consolas" w:cs="Consolas"/>
          <w:sz w:val="19"/>
          <w:szCs w:val="19"/>
          <w:lang w:val="en-US"/>
        </w:rPr>
        <w:t xml:space="preserve"> = new SimpleStringProperty();</w:t>
      </w:r>
    </w:p>
    <w:p w:rsidR="00392AED" w:rsidRPr="00392AED" w:rsidRDefault="00392AED" w:rsidP="00392AED">
      <w:pPr>
        <w:autoSpaceDE w:val="0"/>
        <w:autoSpaceDN w:val="0"/>
        <w:adjustRightInd w:val="0"/>
        <w:spacing w:line="240" w:lineRule="auto"/>
        <w:ind w:firstLine="0"/>
        <w:rPr>
          <w:rFonts w:ascii="Consolas" w:eastAsia="Calibri" w:hAnsi="Consolas" w:cs="Consolas"/>
          <w:sz w:val="19"/>
          <w:szCs w:val="19"/>
          <w:lang w:val="en-US"/>
        </w:rPr>
      </w:pPr>
      <w:r w:rsidRPr="00392AED">
        <w:rPr>
          <w:rFonts w:ascii="Consolas" w:eastAsia="Calibri" w:hAnsi="Consolas" w:cs="Consolas"/>
          <w:sz w:val="19"/>
          <w:szCs w:val="19"/>
          <w:lang w:val="en-US"/>
        </w:rPr>
        <w:lastRenderedPageBreak/>
        <w:t xml:space="preserve">        this.info = new </w:t>
      </w:r>
      <w:proofErr w:type="gramStart"/>
      <w:r w:rsidRPr="00392AED">
        <w:rPr>
          <w:rFonts w:ascii="Consolas" w:eastAsia="Calibri" w:hAnsi="Consolas" w:cs="Consolas"/>
          <w:sz w:val="19"/>
          <w:szCs w:val="19"/>
          <w:lang w:val="en-US"/>
        </w:rPr>
        <w:t>SimpleStringProperty(</w:t>
      </w:r>
      <w:proofErr w:type="gramEnd"/>
      <w:r w:rsidRPr="00392AED">
        <w:rPr>
          <w:rFonts w:ascii="Consolas" w:eastAsia="Calibri" w:hAnsi="Consolas" w:cs="Consolas"/>
          <w:sz w:val="19"/>
          <w:szCs w:val="19"/>
          <w:lang w:val="en-US"/>
        </w:rPr>
        <w:t>);</w:t>
      </w:r>
    </w:p>
    <w:p w:rsidR="00392AED" w:rsidRPr="00B066E5" w:rsidRDefault="00392AED" w:rsidP="00392AED">
      <w:pPr>
        <w:autoSpaceDE w:val="0"/>
        <w:autoSpaceDN w:val="0"/>
        <w:adjustRightInd w:val="0"/>
        <w:spacing w:line="240" w:lineRule="auto"/>
        <w:ind w:firstLine="0"/>
        <w:rPr>
          <w:rFonts w:ascii="Consolas" w:eastAsia="Calibri" w:hAnsi="Consolas" w:cs="Consolas"/>
          <w:sz w:val="19"/>
          <w:szCs w:val="19"/>
        </w:rPr>
      </w:pPr>
      <w:r w:rsidRPr="00392AED">
        <w:rPr>
          <w:rFonts w:ascii="Consolas" w:eastAsia="Calibri" w:hAnsi="Consolas" w:cs="Consolas"/>
          <w:sz w:val="19"/>
          <w:szCs w:val="19"/>
          <w:lang w:val="en-US"/>
        </w:rPr>
        <w:t xml:space="preserve">    </w:t>
      </w:r>
      <w:r w:rsidRPr="00B066E5">
        <w:rPr>
          <w:rFonts w:ascii="Consolas" w:eastAsia="Calibri" w:hAnsi="Consolas" w:cs="Consolas"/>
          <w:sz w:val="19"/>
          <w:szCs w:val="19"/>
        </w:rPr>
        <w:t>}</w:t>
      </w:r>
    </w:p>
    <w:p w:rsidR="00392AED" w:rsidRPr="00392AED" w:rsidRDefault="00392AED" w:rsidP="00392AED">
      <w:pPr>
        <w:spacing w:before="120" w:after="240"/>
        <w:ind w:firstLine="0"/>
        <w:jc w:val="center"/>
        <w:rPr>
          <w:szCs w:val="28"/>
        </w:rPr>
      </w:pPr>
      <w:r>
        <w:rPr>
          <w:szCs w:val="28"/>
        </w:rPr>
        <w:t>Листинг</w:t>
      </w:r>
      <w:r w:rsidRPr="0071585D">
        <w:rPr>
          <w:szCs w:val="28"/>
        </w:rPr>
        <w:t xml:space="preserve"> </w:t>
      </w:r>
      <w:r w:rsidR="006E6A7A">
        <w:rPr>
          <w:szCs w:val="28"/>
        </w:rPr>
        <w:t>5</w:t>
      </w:r>
      <w:r w:rsidRPr="0071585D">
        <w:rPr>
          <w:szCs w:val="28"/>
        </w:rPr>
        <w:t>.</w:t>
      </w:r>
      <w:r w:rsidR="006E6A7A">
        <w:rPr>
          <w:szCs w:val="28"/>
        </w:rPr>
        <w:t>25</w:t>
      </w:r>
      <w:r w:rsidRPr="0071585D">
        <w:rPr>
          <w:szCs w:val="28"/>
        </w:rPr>
        <w:t xml:space="preserve"> </w:t>
      </w:r>
      <w:r>
        <w:t xml:space="preserve">Конструктор класса </w:t>
      </w:r>
      <w:r>
        <w:rPr>
          <w:lang w:val="en-US"/>
        </w:rPr>
        <w:t>Payment</w:t>
      </w:r>
    </w:p>
    <w:p w:rsidR="00392AED" w:rsidRDefault="00392AED" w:rsidP="00392AED">
      <w:pPr>
        <w:jc w:val="both"/>
      </w:pPr>
      <w:r>
        <w:t>Согласно листингу, каждый платеж имеет идентификатор, оплаченную сумму, дату оплаты и два строковых свойства, в которых хранится информация о долгах и переплатах, показываемая пользователю.</w:t>
      </w:r>
    </w:p>
    <w:p w:rsidR="00FA6FDA" w:rsidRDefault="00FA6FDA" w:rsidP="00392AED">
      <w:pPr>
        <w:jc w:val="both"/>
      </w:pPr>
      <w:r>
        <w:t xml:space="preserve">База данных хранит платежи в разных таблицах, поэтому доступ к их модификации, добавлению и удалению имеет разные запросы, которые должны быть реализованы наследниками (см. листинг </w:t>
      </w:r>
      <w:r w:rsidR="006E6A7A">
        <w:t>5.26</w:t>
      </w:r>
      <w:r>
        <w:t>).</w:t>
      </w:r>
    </w:p>
    <w:p w:rsidR="00FA6FDA" w:rsidRP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rPr>
        <w:t xml:space="preserve">    </w:t>
      </w:r>
      <w:r w:rsidRPr="00FA6FDA">
        <w:rPr>
          <w:rFonts w:ascii="Consolas" w:eastAsia="Calibri" w:hAnsi="Consolas" w:cs="Consolas"/>
          <w:sz w:val="19"/>
          <w:szCs w:val="19"/>
          <w:lang w:val="en-US"/>
        </w:rPr>
        <w:t xml:space="preserve">public abstract PreparedStatement </w:t>
      </w:r>
      <w:proofErr w:type="gramStart"/>
      <w:r w:rsidRPr="00FA6FDA">
        <w:rPr>
          <w:rFonts w:ascii="Consolas" w:eastAsia="Calibri" w:hAnsi="Consolas" w:cs="Consolas"/>
          <w:sz w:val="19"/>
          <w:szCs w:val="19"/>
          <w:lang w:val="en-US"/>
        </w:rPr>
        <w:t>getInsertStatement(</w:t>
      </w:r>
      <w:proofErr w:type="gramEnd"/>
      <w:r w:rsidRPr="00FA6FDA">
        <w:rPr>
          <w:rFonts w:ascii="Consolas" w:eastAsia="Calibri" w:hAnsi="Consolas" w:cs="Consolas"/>
          <w:sz w:val="19"/>
          <w:szCs w:val="19"/>
          <w:lang w:val="en-US"/>
        </w:rPr>
        <w:t>Database db) throws SQLException;</w:t>
      </w:r>
    </w:p>
    <w:p w:rsidR="00FA6FDA" w:rsidRP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PreparedStatement </w:t>
      </w:r>
      <w:proofErr w:type="gramStart"/>
      <w:r w:rsidRPr="00FA6FDA">
        <w:rPr>
          <w:rFonts w:ascii="Consolas" w:eastAsia="Calibri" w:hAnsi="Consolas" w:cs="Consolas"/>
          <w:sz w:val="19"/>
          <w:szCs w:val="19"/>
          <w:lang w:val="en-US"/>
        </w:rPr>
        <w:t>getUpdateStatement(</w:t>
      </w:r>
      <w:proofErr w:type="gramEnd"/>
      <w:r w:rsidRPr="00FA6FDA">
        <w:rPr>
          <w:rFonts w:ascii="Consolas" w:eastAsia="Calibri" w:hAnsi="Consolas" w:cs="Consolas"/>
          <w:sz w:val="19"/>
          <w:szCs w:val="19"/>
          <w:lang w:val="en-US"/>
        </w:rPr>
        <w:t>Database db) throws SQLException;</w:t>
      </w:r>
    </w:p>
    <w:p w:rsid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PreparedStatement </w:t>
      </w:r>
      <w:proofErr w:type="gramStart"/>
      <w:r w:rsidRPr="00FA6FDA">
        <w:rPr>
          <w:rFonts w:ascii="Consolas" w:eastAsia="Calibri" w:hAnsi="Consolas" w:cs="Consolas"/>
          <w:sz w:val="19"/>
          <w:szCs w:val="19"/>
          <w:lang w:val="en-US"/>
        </w:rPr>
        <w:t>getDeleteStatement(</w:t>
      </w:r>
      <w:proofErr w:type="gramEnd"/>
      <w:r w:rsidRPr="00FA6FDA">
        <w:rPr>
          <w:rFonts w:ascii="Consolas" w:eastAsia="Calibri" w:hAnsi="Consolas" w:cs="Consolas"/>
          <w:sz w:val="19"/>
          <w:szCs w:val="19"/>
          <w:lang w:val="en-US"/>
        </w:rPr>
        <w:t>Database db) throws SQLException;</w:t>
      </w:r>
    </w:p>
    <w:p w:rsid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p>
    <w:p w:rsidR="00FA6FDA" w:rsidRPr="00392AED" w:rsidRDefault="00FA6FDA" w:rsidP="00FA6FDA">
      <w:pPr>
        <w:spacing w:before="120" w:after="240"/>
        <w:ind w:firstLine="0"/>
        <w:jc w:val="center"/>
        <w:rPr>
          <w:szCs w:val="28"/>
        </w:rPr>
      </w:pPr>
      <w:r>
        <w:rPr>
          <w:szCs w:val="28"/>
        </w:rPr>
        <w:t>Листинг</w:t>
      </w:r>
      <w:r w:rsidR="006E6A7A">
        <w:rPr>
          <w:szCs w:val="28"/>
        </w:rPr>
        <w:t xml:space="preserve"> 5.26</w:t>
      </w:r>
      <w:r w:rsidRPr="0071585D">
        <w:rPr>
          <w:szCs w:val="28"/>
        </w:rPr>
        <w:t xml:space="preserve"> </w:t>
      </w:r>
      <w:r>
        <w:t>Методы доступа к БД</w:t>
      </w:r>
    </w:p>
    <w:p w:rsidR="00FA6FDA" w:rsidRPr="00613538" w:rsidRDefault="00FA6FDA" w:rsidP="00613538">
      <w:pPr>
        <w:jc w:val="both"/>
      </w:pPr>
      <w:r>
        <w:t xml:space="preserve">Платеж должен предоставлять всю сумму для оплаты с помощью метода </w:t>
      </w:r>
      <w:r>
        <w:rPr>
          <w:lang w:val="en-US"/>
        </w:rPr>
        <w:t>sumToPay</w:t>
      </w:r>
      <w:r w:rsidRPr="00FA6FDA">
        <w:t xml:space="preserve">, </w:t>
      </w:r>
      <w:r>
        <w:t xml:space="preserve">проверять свои поля на наполненность данными методом </w:t>
      </w:r>
      <w:r>
        <w:rPr>
          <w:lang w:val="en-US"/>
        </w:rPr>
        <w:t>isEmpty</w:t>
      </w:r>
      <w:r w:rsidRPr="00FA6FDA">
        <w:t>,</w:t>
      </w:r>
      <w:r w:rsidR="004F766E">
        <w:t xml:space="preserve"> делать копию текущего экземпляра класса </w:t>
      </w:r>
      <w:r w:rsidR="004F766E">
        <w:rPr>
          <w:lang w:val="en-US"/>
        </w:rPr>
        <w:t>copy</w:t>
      </w:r>
      <w:r w:rsidR="004F766E" w:rsidRPr="004F766E">
        <w:t xml:space="preserve">, </w:t>
      </w:r>
      <w:r w:rsidR="004F766E">
        <w:t xml:space="preserve">проверять заполнение полей формы с помощью </w:t>
      </w:r>
      <w:r w:rsidR="004F766E">
        <w:rPr>
          <w:lang w:val="en-US"/>
        </w:rPr>
        <w:t>checkFields</w:t>
      </w:r>
      <w:r w:rsidR="004F766E" w:rsidRPr="004F766E">
        <w:t xml:space="preserve">, </w:t>
      </w:r>
      <w:r w:rsidR="004F766E">
        <w:t xml:space="preserve">привязывать платеж к периоду </w:t>
      </w:r>
      <w:r w:rsidR="004F766E">
        <w:rPr>
          <w:lang w:val="en-US"/>
        </w:rPr>
        <w:t>bindPeriod</w:t>
      </w:r>
      <w:r w:rsidR="004F766E" w:rsidRPr="004F766E">
        <w:t xml:space="preserve">, </w:t>
      </w:r>
      <w:r w:rsidR="004F766E">
        <w:t xml:space="preserve">сохранять значения из формы в текущий экземпляр </w:t>
      </w:r>
      <w:r w:rsidR="004F766E">
        <w:rPr>
          <w:lang w:val="en-US"/>
        </w:rPr>
        <w:t>saveValuesOf</w:t>
      </w:r>
      <w:r w:rsidR="006E6A7A">
        <w:t xml:space="preserve"> (см. листинг 5.27)</w:t>
      </w:r>
      <w:r w:rsidR="004F766E">
        <w:t>.</w:t>
      </w:r>
    </w:p>
    <w:p w:rsidR="00FA6FDA" w:rsidRP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rPr>
        <w:t xml:space="preserve">    </w:t>
      </w:r>
      <w:r w:rsidRPr="00FA6FDA">
        <w:rPr>
          <w:rFonts w:ascii="Consolas" w:eastAsia="Calibri" w:hAnsi="Consolas" w:cs="Consolas"/>
          <w:sz w:val="19"/>
          <w:szCs w:val="19"/>
          <w:lang w:val="en-US"/>
        </w:rPr>
        <w:t xml:space="preserve">public abstract Double </w:t>
      </w:r>
      <w:proofErr w:type="gramStart"/>
      <w:r w:rsidRPr="00FA6FDA">
        <w:rPr>
          <w:rFonts w:ascii="Consolas" w:eastAsia="Calibri" w:hAnsi="Consolas" w:cs="Consolas"/>
          <w:sz w:val="19"/>
          <w:szCs w:val="19"/>
          <w:lang w:val="en-US"/>
        </w:rPr>
        <w:t>sumToPay(</w:t>
      </w:r>
      <w:proofErr w:type="gramEnd"/>
      <w:r w:rsidRPr="00FA6FDA">
        <w:rPr>
          <w:rFonts w:ascii="Consolas" w:eastAsia="Calibri" w:hAnsi="Consolas" w:cs="Consolas"/>
          <w:sz w:val="19"/>
          <w:szCs w:val="19"/>
          <w:lang w:val="en-US"/>
        </w:rPr>
        <w:t>);</w:t>
      </w:r>
    </w:p>
    <w:p w:rsidR="00FA6FDA" w:rsidRP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boolean </w:t>
      </w:r>
      <w:proofErr w:type="gramStart"/>
      <w:r w:rsidRPr="00FA6FDA">
        <w:rPr>
          <w:rFonts w:ascii="Consolas" w:eastAsia="Calibri" w:hAnsi="Consolas" w:cs="Consolas"/>
          <w:sz w:val="19"/>
          <w:szCs w:val="19"/>
          <w:lang w:val="en-US"/>
        </w:rPr>
        <w:t>isEmpty(</w:t>
      </w:r>
      <w:proofErr w:type="gramEnd"/>
      <w:r w:rsidRPr="00FA6FDA">
        <w:rPr>
          <w:rFonts w:ascii="Consolas" w:eastAsia="Calibri" w:hAnsi="Consolas" w:cs="Consolas"/>
          <w:sz w:val="19"/>
          <w:szCs w:val="19"/>
          <w:lang w:val="en-US"/>
        </w:rPr>
        <w:t>);</w:t>
      </w:r>
    </w:p>
    <w:p w:rsidR="00FA6FDA" w:rsidRP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Payment </w:t>
      </w:r>
      <w:proofErr w:type="gramStart"/>
      <w:r w:rsidRPr="00FA6FDA">
        <w:rPr>
          <w:rFonts w:ascii="Consolas" w:eastAsia="Calibri" w:hAnsi="Consolas" w:cs="Consolas"/>
          <w:sz w:val="19"/>
          <w:szCs w:val="19"/>
          <w:lang w:val="en-US"/>
        </w:rPr>
        <w:t>copy(</w:t>
      </w:r>
      <w:proofErr w:type="gramEnd"/>
      <w:r w:rsidRPr="00FA6FDA">
        <w:rPr>
          <w:rFonts w:ascii="Consolas" w:eastAsia="Calibri" w:hAnsi="Consolas" w:cs="Consolas"/>
          <w:sz w:val="19"/>
          <w:szCs w:val="19"/>
          <w:lang w:val="en-US"/>
        </w:rPr>
        <w:t>);</w:t>
      </w:r>
    </w:p>
    <w:p w:rsidR="00FA6FDA" w:rsidRP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void </w:t>
      </w:r>
      <w:proofErr w:type="gramStart"/>
      <w:r w:rsidRPr="00FA6FDA">
        <w:rPr>
          <w:rFonts w:ascii="Consolas" w:eastAsia="Calibri" w:hAnsi="Consolas" w:cs="Consolas"/>
          <w:sz w:val="19"/>
          <w:szCs w:val="19"/>
          <w:lang w:val="en-US"/>
        </w:rPr>
        <w:t>bindPeriod(</w:t>
      </w:r>
      <w:proofErr w:type="gramEnd"/>
      <w:r w:rsidRPr="00FA6FDA">
        <w:rPr>
          <w:rFonts w:ascii="Consolas" w:eastAsia="Calibri" w:hAnsi="Consolas" w:cs="Consolas"/>
          <w:sz w:val="19"/>
          <w:szCs w:val="19"/>
          <w:lang w:val="en-US"/>
        </w:rPr>
        <w:t>Period period);</w:t>
      </w:r>
    </w:p>
    <w:p w:rsidR="00FA6FDA" w:rsidRP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String </w:t>
      </w:r>
      <w:proofErr w:type="gramStart"/>
      <w:r w:rsidRPr="00FA6FDA">
        <w:rPr>
          <w:rFonts w:ascii="Consolas" w:eastAsia="Calibri" w:hAnsi="Consolas" w:cs="Consolas"/>
          <w:sz w:val="19"/>
          <w:szCs w:val="19"/>
          <w:lang w:val="en-US"/>
        </w:rPr>
        <w:t>checkFields(</w:t>
      </w:r>
      <w:proofErr w:type="gramEnd"/>
      <w:r w:rsidRPr="00FA6FDA">
        <w:rPr>
          <w:rFonts w:ascii="Consolas" w:eastAsia="Calibri" w:hAnsi="Consolas" w:cs="Consolas"/>
          <w:sz w:val="19"/>
          <w:szCs w:val="19"/>
          <w:lang w:val="en-US"/>
        </w:rPr>
        <w:t>Field field);</w:t>
      </w:r>
    </w:p>
    <w:p w:rsidR="00FA6FDA" w:rsidRP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void </w:t>
      </w:r>
      <w:proofErr w:type="gramStart"/>
      <w:r w:rsidRPr="00FA6FDA">
        <w:rPr>
          <w:rFonts w:ascii="Consolas" w:eastAsia="Calibri" w:hAnsi="Consolas" w:cs="Consolas"/>
          <w:sz w:val="19"/>
          <w:szCs w:val="19"/>
          <w:lang w:val="en-US"/>
        </w:rPr>
        <w:t>saveValuesOf(</w:t>
      </w:r>
      <w:proofErr w:type="gramEnd"/>
      <w:r w:rsidRPr="00FA6FDA">
        <w:rPr>
          <w:rFonts w:ascii="Consolas" w:eastAsia="Calibri" w:hAnsi="Consolas" w:cs="Consolas"/>
          <w:sz w:val="19"/>
          <w:szCs w:val="19"/>
          <w:lang w:val="en-US"/>
        </w:rPr>
        <w:t>Field field);</w:t>
      </w:r>
    </w:p>
    <w:p w:rsidR="00FA6FDA" w:rsidRP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boolean </w:t>
      </w:r>
      <w:proofErr w:type="gramStart"/>
      <w:r w:rsidRPr="00FA6FDA">
        <w:rPr>
          <w:rFonts w:ascii="Consolas" w:eastAsia="Calibri" w:hAnsi="Consolas" w:cs="Consolas"/>
          <w:sz w:val="19"/>
          <w:szCs w:val="19"/>
          <w:lang w:val="en-US"/>
        </w:rPr>
        <w:t>fieldsIsFilled(</w:t>
      </w:r>
      <w:proofErr w:type="gramEnd"/>
      <w:r w:rsidRPr="00FA6FDA">
        <w:rPr>
          <w:rFonts w:ascii="Consolas" w:eastAsia="Calibri" w:hAnsi="Consolas" w:cs="Consolas"/>
          <w:sz w:val="19"/>
          <w:szCs w:val="19"/>
          <w:lang w:val="en-US"/>
        </w:rPr>
        <w:t>Field field);</w:t>
      </w:r>
    </w:p>
    <w:p w:rsidR="00FA6FDA" w:rsidRP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void </w:t>
      </w:r>
      <w:proofErr w:type="gramStart"/>
      <w:r w:rsidRPr="00FA6FDA">
        <w:rPr>
          <w:rFonts w:ascii="Consolas" w:eastAsia="Calibri" w:hAnsi="Consolas" w:cs="Consolas"/>
          <w:sz w:val="19"/>
          <w:szCs w:val="19"/>
          <w:lang w:val="en-US"/>
        </w:rPr>
        <w:t>fill(</w:t>
      </w:r>
      <w:proofErr w:type="gramEnd"/>
      <w:r w:rsidRPr="00FA6FDA">
        <w:rPr>
          <w:rFonts w:ascii="Consolas" w:eastAsia="Calibri" w:hAnsi="Consolas" w:cs="Consolas"/>
          <w:sz w:val="19"/>
          <w:szCs w:val="19"/>
          <w:lang w:val="en-US"/>
        </w:rPr>
        <w:t>Field field);</w:t>
      </w:r>
    </w:p>
    <w:p w:rsidR="004F766E"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void </w:t>
      </w:r>
      <w:proofErr w:type="gramStart"/>
      <w:r w:rsidRPr="00FA6FDA">
        <w:rPr>
          <w:rFonts w:ascii="Consolas" w:eastAsia="Calibri" w:hAnsi="Consolas" w:cs="Consolas"/>
          <w:sz w:val="19"/>
          <w:szCs w:val="19"/>
          <w:lang w:val="en-US"/>
        </w:rPr>
        <w:t>setLabels(</w:t>
      </w:r>
      <w:proofErr w:type="gramEnd"/>
      <w:r w:rsidRPr="00FA6FDA">
        <w:rPr>
          <w:rFonts w:ascii="Consolas" w:eastAsia="Calibri" w:hAnsi="Consolas" w:cs="Consolas"/>
          <w:sz w:val="19"/>
          <w:szCs w:val="19"/>
          <w:lang w:val="en-US"/>
        </w:rPr>
        <w:t>Map&lt;String, Label&gt; labels);</w:t>
      </w:r>
    </w:p>
    <w:p w:rsidR="004F766E" w:rsidRPr="00B066E5" w:rsidRDefault="004F766E" w:rsidP="004F766E">
      <w:pPr>
        <w:spacing w:before="120" w:after="240"/>
        <w:ind w:firstLine="0"/>
        <w:jc w:val="center"/>
      </w:pPr>
      <w:r>
        <w:rPr>
          <w:szCs w:val="28"/>
        </w:rPr>
        <w:t>Листинг</w:t>
      </w:r>
      <w:r w:rsidR="006E6A7A">
        <w:rPr>
          <w:szCs w:val="28"/>
        </w:rPr>
        <w:t xml:space="preserve"> 5.27</w:t>
      </w:r>
      <w:r w:rsidRPr="0071585D">
        <w:rPr>
          <w:szCs w:val="28"/>
        </w:rPr>
        <w:t xml:space="preserve"> </w:t>
      </w:r>
      <w:r>
        <w:t xml:space="preserve">Абстрактные методы класса </w:t>
      </w:r>
      <w:r>
        <w:rPr>
          <w:lang w:val="en-US"/>
        </w:rPr>
        <w:t>Payment</w:t>
      </w:r>
    </w:p>
    <w:p w:rsidR="00FA6FDA" w:rsidRPr="000C7B11" w:rsidRDefault="000C7B11" w:rsidP="00613538">
      <w:pPr>
        <w:rPr>
          <w:rFonts w:ascii="Consolas" w:eastAsia="Calibri" w:hAnsi="Consolas" w:cs="Consolas"/>
          <w:sz w:val="19"/>
          <w:szCs w:val="19"/>
        </w:rPr>
      </w:pPr>
      <w:r>
        <w:t>Так как существует отдельная таблица с балансом для всех платежей, то они должны обеспечить методы для работы с соответс</w:t>
      </w:r>
      <w:r w:rsidR="00613538">
        <w:t>твующими полями таблицы баланса</w:t>
      </w:r>
      <w:r w:rsidR="006E6A7A">
        <w:t xml:space="preserve"> (см. листинг 5.28)</w:t>
      </w:r>
      <w:r w:rsidR="00613538">
        <w:t>.</w:t>
      </w:r>
    </w:p>
    <w:p w:rsidR="00FA6FDA" w:rsidRPr="00FA6FDA" w:rsidRDefault="00FA6FDA" w:rsidP="00017919">
      <w:pPr>
        <w:keepNext/>
        <w:autoSpaceDE w:val="0"/>
        <w:autoSpaceDN w:val="0"/>
        <w:adjustRightInd w:val="0"/>
        <w:spacing w:line="240" w:lineRule="auto"/>
        <w:ind w:firstLine="0"/>
        <w:rPr>
          <w:rFonts w:ascii="Consolas" w:eastAsia="Calibri" w:hAnsi="Consolas" w:cs="Consolas"/>
          <w:sz w:val="19"/>
          <w:szCs w:val="19"/>
          <w:lang w:val="en-US"/>
        </w:rPr>
      </w:pPr>
      <w:r w:rsidRPr="000C7B11">
        <w:rPr>
          <w:rFonts w:ascii="Consolas" w:eastAsia="Calibri" w:hAnsi="Consolas" w:cs="Consolas"/>
          <w:sz w:val="19"/>
          <w:szCs w:val="19"/>
        </w:rPr>
        <w:lastRenderedPageBreak/>
        <w:t xml:space="preserve">    </w:t>
      </w:r>
      <w:r w:rsidRPr="00FA6FDA">
        <w:rPr>
          <w:rFonts w:ascii="Consolas" w:eastAsia="Calibri" w:hAnsi="Consolas" w:cs="Consolas"/>
          <w:sz w:val="19"/>
          <w:szCs w:val="19"/>
          <w:lang w:val="en-US"/>
        </w:rPr>
        <w:t xml:space="preserve">public abstract Double </w:t>
      </w:r>
      <w:proofErr w:type="gramStart"/>
      <w:r w:rsidRPr="00FA6FDA">
        <w:rPr>
          <w:rFonts w:ascii="Consolas" w:eastAsia="Calibri" w:hAnsi="Consolas" w:cs="Consolas"/>
          <w:sz w:val="19"/>
          <w:szCs w:val="19"/>
          <w:lang w:val="en-US"/>
        </w:rPr>
        <w:t>getCredit(</w:t>
      </w:r>
      <w:proofErr w:type="gramEnd"/>
      <w:r w:rsidRPr="00FA6FDA">
        <w:rPr>
          <w:rFonts w:ascii="Consolas" w:eastAsia="Calibri" w:hAnsi="Consolas" w:cs="Consolas"/>
          <w:sz w:val="19"/>
          <w:szCs w:val="19"/>
          <w:lang w:val="en-US"/>
        </w:rPr>
        <w:t>BalanceTable balanceTable);</w:t>
      </w:r>
    </w:p>
    <w:p w:rsidR="00FA6FDA" w:rsidRPr="00FA6FDA" w:rsidRDefault="00FA6FDA" w:rsidP="00017919">
      <w:pPr>
        <w:keepNext/>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void </w:t>
      </w:r>
      <w:proofErr w:type="gramStart"/>
      <w:r w:rsidRPr="00FA6FDA">
        <w:rPr>
          <w:rFonts w:ascii="Consolas" w:eastAsia="Calibri" w:hAnsi="Consolas" w:cs="Consolas"/>
          <w:sz w:val="19"/>
          <w:szCs w:val="19"/>
          <w:lang w:val="en-US"/>
        </w:rPr>
        <w:t>setCredit(</w:t>
      </w:r>
      <w:proofErr w:type="gramEnd"/>
      <w:r w:rsidRPr="00FA6FDA">
        <w:rPr>
          <w:rFonts w:ascii="Consolas" w:eastAsia="Calibri" w:hAnsi="Consolas" w:cs="Consolas"/>
          <w:sz w:val="19"/>
          <w:szCs w:val="19"/>
          <w:lang w:val="en-US"/>
        </w:rPr>
        <w:t>BalanceTable balanceTable, Double credit);</w:t>
      </w:r>
    </w:p>
    <w:p w:rsidR="00FA6FDA" w:rsidRPr="00FA6FDA" w:rsidRDefault="00FA6FDA" w:rsidP="00017919">
      <w:pPr>
        <w:keepNext/>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Double </w:t>
      </w:r>
      <w:proofErr w:type="gramStart"/>
      <w:r w:rsidRPr="00FA6FDA">
        <w:rPr>
          <w:rFonts w:ascii="Consolas" w:eastAsia="Calibri" w:hAnsi="Consolas" w:cs="Consolas"/>
          <w:sz w:val="19"/>
          <w:szCs w:val="19"/>
          <w:lang w:val="en-US"/>
        </w:rPr>
        <w:t>getDebit(</w:t>
      </w:r>
      <w:proofErr w:type="gramEnd"/>
      <w:r w:rsidRPr="00FA6FDA">
        <w:rPr>
          <w:rFonts w:ascii="Consolas" w:eastAsia="Calibri" w:hAnsi="Consolas" w:cs="Consolas"/>
          <w:sz w:val="19"/>
          <w:szCs w:val="19"/>
          <w:lang w:val="en-US"/>
        </w:rPr>
        <w:t>BalanceTable balanceTable);</w:t>
      </w:r>
    </w:p>
    <w:p w:rsidR="00392AED" w:rsidRPr="00FA6FDA" w:rsidRDefault="00FA6FDA" w:rsidP="00017919">
      <w:pPr>
        <w:keepNext/>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void </w:t>
      </w:r>
      <w:proofErr w:type="gramStart"/>
      <w:r w:rsidRPr="00FA6FDA">
        <w:rPr>
          <w:rFonts w:ascii="Consolas" w:eastAsia="Calibri" w:hAnsi="Consolas" w:cs="Consolas"/>
          <w:sz w:val="19"/>
          <w:szCs w:val="19"/>
          <w:lang w:val="en-US"/>
        </w:rPr>
        <w:t>setDebit(</w:t>
      </w:r>
      <w:proofErr w:type="gramEnd"/>
      <w:r w:rsidRPr="00FA6FDA">
        <w:rPr>
          <w:rFonts w:ascii="Consolas" w:eastAsia="Calibri" w:hAnsi="Consolas" w:cs="Consolas"/>
          <w:sz w:val="19"/>
          <w:szCs w:val="19"/>
          <w:lang w:val="en-US"/>
        </w:rPr>
        <w:t>BalanceTable balanceTable, Double debit);</w:t>
      </w:r>
    </w:p>
    <w:p w:rsidR="00283A7C" w:rsidRPr="006E75B7" w:rsidRDefault="00FA6FDA" w:rsidP="000C7B11">
      <w:pPr>
        <w:spacing w:before="120" w:after="240"/>
        <w:ind w:firstLine="0"/>
        <w:jc w:val="center"/>
        <w:rPr>
          <w:szCs w:val="28"/>
        </w:rPr>
      </w:pPr>
      <w:r>
        <w:rPr>
          <w:szCs w:val="28"/>
        </w:rPr>
        <w:t>Листинг</w:t>
      </w:r>
      <w:r w:rsidRPr="0071585D">
        <w:rPr>
          <w:szCs w:val="28"/>
        </w:rPr>
        <w:t xml:space="preserve"> </w:t>
      </w:r>
      <w:r w:rsidR="006E6A7A">
        <w:rPr>
          <w:szCs w:val="28"/>
        </w:rPr>
        <w:t>5</w:t>
      </w:r>
      <w:r w:rsidRPr="0071585D">
        <w:rPr>
          <w:szCs w:val="28"/>
        </w:rPr>
        <w:t>.</w:t>
      </w:r>
      <w:r w:rsidR="006E6A7A">
        <w:rPr>
          <w:szCs w:val="28"/>
        </w:rPr>
        <w:t>28</w:t>
      </w:r>
      <w:r w:rsidRPr="0071585D">
        <w:rPr>
          <w:szCs w:val="28"/>
        </w:rPr>
        <w:t xml:space="preserve"> </w:t>
      </w:r>
      <w:r w:rsidR="004F766E">
        <w:t>Методы сальдо для</w:t>
      </w:r>
      <w:r>
        <w:t xml:space="preserve"> </w:t>
      </w:r>
      <w:r>
        <w:rPr>
          <w:lang w:val="en-US"/>
        </w:rPr>
        <w:t>Payment</w:t>
      </w:r>
      <w:r w:rsidR="00286668" w:rsidRPr="006E75B7">
        <w:rPr>
          <w:szCs w:val="28"/>
        </w:rPr>
        <w:br w:type="page"/>
      </w:r>
    </w:p>
    <w:p w:rsidR="008339E3" w:rsidRPr="008339E3" w:rsidRDefault="008339E3" w:rsidP="002D50A9">
      <w:pPr>
        <w:pStyle w:val="10"/>
        <w:keepLines w:val="0"/>
        <w:numPr>
          <w:ilvl w:val="0"/>
          <w:numId w:val="7"/>
        </w:numPr>
        <w:jc w:val="both"/>
      </w:pPr>
      <w:bookmarkStart w:id="77" w:name="_Toc10018135"/>
      <w:r>
        <w:lastRenderedPageBreak/>
        <w:t>ОХРАНА ТРУДА</w:t>
      </w:r>
      <w:bookmarkEnd w:id="77"/>
    </w:p>
    <w:p w:rsidR="007E620C" w:rsidRDefault="007E620C" w:rsidP="002D50A9">
      <w:pPr>
        <w:pStyle w:val="20"/>
        <w:numPr>
          <w:ilvl w:val="1"/>
          <w:numId w:val="7"/>
        </w:numPr>
        <w:rPr>
          <w:rFonts w:eastAsia="Times New Roman"/>
          <w:lang w:eastAsia="ru-RU"/>
        </w:rPr>
      </w:pPr>
      <w:bookmarkStart w:id="78" w:name="_Toc10018136"/>
      <w:r>
        <w:rPr>
          <w:rFonts w:eastAsia="Times New Roman"/>
          <w:lang w:eastAsia="ru-RU"/>
        </w:rPr>
        <w:t>Искусственное освещение производственных помещений</w:t>
      </w:r>
      <w:bookmarkEnd w:id="78"/>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color w:val="000000"/>
          <w:szCs w:val="28"/>
          <w:lang w:eastAsia="ru-RU"/>
        </w:rPr>
        <w:t>При соответствующем технико-экономическом обосновании в целях безопасного производства работ, сохранения жизни и здоровья работников, минимизации последствий аварий, инцидентов и других происшествий, охраны объектов экономики на их территориях, в зданиях и помещениях должно монтироваться и надежно функционировать искусственное освещение</w:t>
      </w:r>
      <w:r w:rsidR="0010379A" w:rsidRPr="0010379A">
        <w:rPr>
          <w:rFonts w:eastAsia="Times New Roman" w:cs="Times New Roman"/>
          <w:color w:val="000000"/>
          <w:szCs w:val="28"/>
          <w:lang w:eastAsia="ru-RU"/>
        </w:rPr>
        <w:t xml:space="preserve"> </w:t>
      </w:r>
      <w:r w:rsidR="0010379A" w:rsidRPr="00C06354">
        <w:rPr>
          <w:rFonts w:eastAsia="Times New Roman" w:cs="Times New Roman"/>
          <w:color w:val="000000"/>
          <w:szCs w:val="28"/>
          <w:lang w:eastAsia="ru-RU"/>
        </w:rPr>
        <w:t>[</w:t>
      </w:r>
      <w:r w:rsidR="0010379A">
        <w:rPr>
          <w:rFonts w:eastAsia="Times New Roman" w:cs="Times New Roman"/>
          <w:color w:val="000000"/>
          <w:szCs w:val="28"/>
          <w:lang w:eastAsia="ru-RU"/>
        </w:rPr>
        <w:t>7</w:t>
      </w:r>
      <w:r w:rsidR="0010379A" w:rsidRPr="00C06354">
        <w:rPr>
          <w:rFonts w:eastAsia="Times New Roman" w:cs="Times New Roman"/>
          <w:color w:val="000000"/>
          <w:szCs w:val="28"/>
          <w:lang w:eastAsia="ru-RU"/>
        </w:rPr>
        <w:t>]</w:t>
      </w:r>
      <w:r w:rsidRPr="007E620C">
        <w:rPr>
          <w:rFonts w:eastAsia="Times New Roman" w:cs="Times New Roman"/>
          <w:color w:val="000000"/>
          <w:szCs w:val="28"/>
          <w:lang w:eastAsia="ru-RU"/>
        </w:rPr>
        <w:t>.</w:t>
      </w:r>
      <w:r w:rsidR="00EA4EF6" w:rsidRPr="007E620C">
        <w:rPr>
          <w:rFonts w:eastAsia="Times New Roman" w:cs="Times New Roman"/>
          <w:color w:val="000000"/>
          <w:szCs w:val="28"/>
          <w:lang w:eastAsia="ru-RU"/>
        </w:rPr>
        <w:t xml:space="preserve"> </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color w:val="000000"/>
          <w:szCs w:val="28"/>
          <w:lang w:eastAsia="ru-RU"/>
        </w:rPr>
        <w:t>Виды искусственного освещения:</w:t>
      </w:r>
    </w:p>
    <w:p w:rsidR="007E620C" w:rsidRPr="007E620C" w:rsidRDefault="007E620C" w:rsidP="002D50A9">
      <w:pPr>
        <w:numPr>
          <w:ilvl w:val="0"/>
          <w:numId w:val="21"/>
        </w:numPr>
        <w:shd w:val="clear" w:color="auto" w:fill="FFFFFF"/>
        <w:ind w:left="0" w:firstLine="709"/>
        <w:jc w:val="both"/>
        <w:rPr>
          <w:rFonts w:eastAsia="Times New Roman" w:cs="Times New Roman"/>
          <w:color w:val="000000"/>
          <w:szCs w:val="28"/>
          <w:lang w:eastAsia="ru-RU"/>
        </w:rPr>
      </w:pPr>
      <w:r w:rsidRPr="007E620C">
        <w:rPr>
          <w:rFonts w:eastAsia="Times New Roman" w:cs="Times New Roman"/>
          <w:color w:val="000000"/>
          <w:szCs w:val="28"/>
          <w:lang w:eastAsia="ru-RU"/>
        </w:rPr>
        <w:t>Рабочее освещение;</w:t>
      </w:r>
    </w:p>
    <w:p w:rsidR="007E620C" w:rsidRPr="007E620C" w:rsidRDefault="007E620C" w:rsidP="002D50A9">
      <w:pPr>
        <w:numPr>
          <w:ilvl w:val="0"/>
          <w:numId w:val="21"/>
        </w:numPr>
        <w:shd w:val="clear" w:color="auto" w:fill="FFFFFF"/>
        <w:ind w:left="0" w:firstLine="709"/>
        <w:jc w:val="both"/>
        <w:rPr>
          <w:rFonts w:eastAsia="Times New Roman" w:cs="Times New Roman"/>
          <w:color w:val="000000"/>
          <w:szCs w:val="28"/>
          <w:lang w:eastAsia="ru-RU"/>
        </w:rPr>
      </w:pPr>
      <w:r w:rsidRPr="007E620C">
        <w:rPr>
          <w:rFonts w:eastAsia="Times New Roman" w:cs="Times New Roman"/>
          <w:color w:val="000000"/>
          <w:szCs w:val="28"/>
          <w:lang w:eastAsia="ru-RU"/>
        </w:rPr>
        <w:t>Аварийное освещение;</w:t>
      </w:r>
    </w:p>
    <w:p w:rsidR="007E620C" w:rsidRDefault="007E620C" w:rsidP="002D50A9">
      <w:pPr>
        <w:numPr>
          <w:ilvl w:val="0"/>
          <w:numId w:val="21"/>
        </w:numPr>
        <w:shd w:val="clear" w:color="auto" w:fill="FFFFFF"/>
        <w:ind w:left="0" w:firstLine="709"/>
        <w:jc w:val="both"/>
        <w:rPr>
          <w:rFonts w:eastAsia="Times New Roman" w:cs="Times New Roman"/>
          <w:color w:val="000000"/>
          <w:szCs w:val="28"/>
          <w:lang w:eastAsia="ru-RU"/>
        </w:rPr>
      </w:pPr>
      <w:r w:rsidRPr="007E620C">
        <w:rPr>
          <w:rFonts w:eastAsia="Times New Roman" w:cs="Times New Roman"/>
          <w:color w:val="000000"/>
          <w:szCs w:val="28"/>
          <w:lang w:eastAsia="ru-RU"/>
        </w:rPr>
        <w:t>Дежурное освещение;</w:t>
      </w:r>
    </w:p>
    <w:p w:rsidR="00C20375" w:rsidRPr="007E620C" w:rsidRDefault="00C20375" w:rsidP="002D50A9">
      <w:pPr>
        <w:numPr>
          <w:ilvl w:val="0"/>
          <w:numId w:val="21"/>
        </w:numPr>
        <w:shd w:val="clear" w:color="auto" w:fill="FFFFFF"/>
        <w:ind w:left="0" w:firstLine="709"/>
        <w:jc w:val="both"/>
        <w:rPr>
          <w:rFonts w:eastAsia="Times New Roman" w:cs="Times New Roman"/>
          <w:color w:val="000000"/>
          <w:szCs w:val="28"/>
          <w:lang w:eastAsia="ru-RU"/>
        </w:rPr>
      </w:pPr>
      <w:r>
        <w:rPr>
          <w:rFonts w:eastAsia="Times New Roman" w:cs="Times New Roman"/>
          <w:color w:val="000000"/>
          <w:szCs w:val="28"/>
          <w:lang w:eastAsia="ru-RU"/>
        </w:rPr>
        <w:t>Охранное освещение</w:t>
      </w:r>
      <w:r>
        <w:rPr>
          <w:rFonts w:eastAsia="Times New Roman" w:cs="Times New Roman"/>
          <w:color w:val="000000"/>
          <w:szCs w:val="28"/>
          <w:lang w:val="en-US" w:eastAsia="ru-RU"/>
        </w:rPr>
        <w:t>;</w:t>
      </w:r>
    </w:p>
    <w:p w:rsidR="007E620C" w:rsidRDefault="007E620C" w:rsidP="002D50A9">
      <w:pPr>
        <w:numPr>
          <w:ilvl w:val="0"/>
          <w:numId w:val="21"/>
        </w:numPr>
        <w:shd w:val="clear" w:color="auto" w:fill="FFFFFF"/>
        <w:ind w:left="0" w:firstLine="709"/>
        <w:jc w:val="both"/>
        <w:rPr>
          <w:rFonts w:eastAsia="Times New Roman" w:cs="Times New Roman"/>
          <w:color w:val="000000"/>
          <w:szCs w:val="28"/>
          <w:lang w:eastAsia="ru-RU"/>
        </w:rPr>
      </w:pPr>
      <w:r w:rsidRPr="007E620C">
        <w:rPr>
          <w:rFonts w:eastAsia="Times New Roman" w:cs="Times New Roman"/>
          <w:color w:val="000000"/>
          <w:szCs w:val="28"/>
          <w:lang w:eastAsia="ru-RU"/>
        </w:rPr>
        <w:t>Ремонтное освещение.</w:t>
      </w:r>
    </w:p>
    <w:p w:rsidR="00C20375" w:rsidRPr="00C20375" w:rsidRDefault="00C20375" w:rsidP="00C20375">
      <w:pPr>
        <w:shd w:val="clear" w:color="auto" w:fill="FFFFFF"/>
        <w:ind w:left="709" w:firstLine="0"/>
        <w:jc w:val="both"/>
        <w:rPr>
          <w:rFonts w:eastAsia="Times New Roman" w:cs="Times New Roman"/>
          <w:color w:val="000000"/>
          <w:szCs w:val="28"/>
          <w:lang w:eastAsia="ru-RU"/>
        </w:rPr>
      </w:pPr>
      <w:r>
        <w:rPr>
          <w:rFonts w:eastAsia="Times New Roman" w:cs="Times New Roman"/>
          <w:color w:val="000000"/>
          <w:szCs w:val="28"/>
          <w:lang w:eastAsia="ru-RU"/>
        </w:rPr>
        <w:t>Ниже представлено более подробное описание видов.</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color w:val="000000"/>
          <w:szCs w:val="28"/>
          <w:lang w:eastAsia="ru-RU"/>
        </w:rPr>
        <w:t>1. Рабочее освещение</w:t>
      </w:r>
      <w:r w:rsidRPr="007E620C">
        <w:rPr>
          <w:rFonts w:eastAsia="Times New Roman" w:cs="Times New Roman"/>
          <w:color w:val="000000"/>
          <w:szCs w:val="28"/>
          <w:lang w:eastAsia="ru-RU"/>
        </w:rPr>
        <w:t xml:space="preserve">– это освещение, обеспечивающее нормируемые осветительные условия (освещенность, качество освещения) в помещениях и в местах производства работ вне зданий и создающее благоприятные условия труда, возможность передвижения людей и транспорта во время отсутствия или недостатка естественного освещения. Рабочее освещение устанавливается в виде </w:t>
      </w:r>
      <w:r w:rsidRPr="007E620C">
        <w:rPr>
          <w:rFonts w:eastAsia="Times New Roman" w:cs="Times New Roman"/>
          <w:iCs/>
          <w:color w:val="000000"/>
          <w:szCs w:val="28"/>
          <w:lang w:eastAsia="ru-RU"/>
        </w:rPr>
        <w:t>общего освещения</w:t>
      </w:r>
      <w:r w:rsidRPr="007E620C">
        <w:rPr>
          <w:rFonts w:eastAsia="Times New Roman" w:cs="Times New Roman"/>
          <w:color w:val="000000"/>
          <w:szCs w:val="28"/>
          <w:lang w:eastAsia="ru-RU"/>
        </w:rPr>
        <w:t xml:space="preserve"> или </w:t>
      </w:r>
      <w:r w:rsidRPr="007E620C">
        <w:rPr>
          <w:rFonts w:eastAsia="Times New Roman" w:cs="Times New Roman"/>
          <w:iCs/>
          <w:color w:val="000000"/>
          <w:szCs w:val="28"/>
          <w:lang w:eastAsia="ru-RU"/>
        </w:rPr>
        <w:t>комбинированного</w:t>
      </w:r>
      <w:r w:rsidRPr="007E620C">
        <w:rPr>
          <w:rFonts w:eastAsia="Times New Roman" w:cs="Times New Roman"/>
          <w:color w:val="000000"/>
          <w:szCs w:val="28"/>
          <w:lang w:eastAsia="ru-RU"/>
        </w:rPr>
        <w:t xml:space="preserve"> </w:t>
      </w:r>
      <w:r w:rsidRPr="007E620C">
        <w:rPr>
          <w:rFonts w:eastAsia="Times New Roman" w:cs="Times New Roman"/>
          <w:iCs/>
          <w:color w:val="000000"/>
          <w:szCs w:val="28"/>
          <w:lang w:eastAsia="ru-RU"/>
        </w:rPr>
        <w:t>освещения</w:t>
      </w:r>
      <w:r w:rsidRPr="007E620C">
        <w:rPr>
          <w:rFonts w:eastAsia="Times New Roman" w:cs="Times New Roman"/>
          <w:color w:val="000000"/>
          <w:szCs w:val="28"/>
          <w:lang w:eastAsia="ru-RU"/>
        </w:rPr>
        <w:t>.</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iCs/>
          <w:color w:val="000000"/>
          <w:szCs w:val="28"/>
          <w:lang w:eastAsia="ru-RU"/>
        </w:rPr>
        <w:t>Общее освещение</w:t>
      </w:r>
      <w:r w:rsidRPr="007E620C">
        <w:rPr>
          <w:rFonts w:eastAsia="Times New Roman" w:cs="Times New Roman"/>
          <w:color w:val="000000"/>
          <w:szCs w:val="28"/>
          <w:lang w:eastAsia="ru-RU"/>
        </w:rPr>
        <w:t xml:space="preserve"> – это освещение, при котором светильники размещаются в верхнем лоне помещения равномерно (общее равномерное освещение) или применительно к расположению оборудования.</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iCs/>
          <w:color w:val="000000"/>
          <w:szCs w:val="28"/>
          <w:lang w:eastAsia="ru-RU"/>
        </w:rPr>
        <w:t>Комбинированное освещение</w:t>
      </w:r>
      <w:r w:rsidRPr="007E620C">
        <w:rPr>
          <w:rFonts w:eastAsia="Times New Roman" w:cs="Times New Roman"/>
          <w:color w:val="000000"/>
          <w:szCs w:val="28"/>
          <w:lang w:eastAsia="ru-RU"/>
        </w:rPr>
        <w:t> – это освещение, при котором к общему освещению добавляется местное. </w:t>
      </w:r>
      <w:r w:rsidRPr="007E620C">
        <w:rPr>
          <w:rFonts w:eastAsia="Times New Roman" w:cs="Times New Roman"/>
          <w:iCs/>
          <w:color w:val="000000"/>
          <w:szCs w:val="28"/>
          <w:lang w:eastAsia="ru-RU"/>
        </w:rPr>
        <w:t xml:space="preserve">Местным освещением </w:t>
      </w:r>
      <w:r w:rsidRPr="007E620C">
        <w:rPr>
          <w:rFonts w:eastAsia="Times New Roman" w:cs="Times New Roman"/>
          <w:color w:val="000000"/>
          <w:szCs w:val="28"/>
          <w:lang w:eastAsia="ru-RU"/>
        </w:rPr>
        <w:t xml:space="preserve">называют освещение, дополнительное к общему, создаваемое светильниками, концентрирующими световой поток непосредственно на рабочих местах. Общее освещение </w:t>
      </w:r>
      <w:r w:rsidRPr="007E620C">
        <w:rPr>
          <w:rFonts w:eastAsia="Times New Roman" w:cs="Times New Roman"/>
          <w:color w:val="000000"/>
          <w:szCs w:val="28"/>
          <w:lang w:eastAsia="ru-RU"/>
        </w:rPr>
        <w:lastRenderedPageBreak/>
        <w:t>производственных помещений устраивается так, чтобы исключалось ослепление крановщиков в кабинах кранов.</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color w:val="000000"/>
          <w:szCs w:val="28"/>
          <w:lang w:eastAsia="ru-RU"/>
        </w:rPr>
        <w:t>2. Аварийное освещение</w:t>
      </w:r>
      <w:r w:rsidRPr="007E620C">
        <w:rPr>
          <w:rFonts w:eastAsia="Times New Roman" w:cs="Times New Roman"/>
          <w:color w:val="000000"/>
          <w:szCs w:val="28"/>
          <w:lang w:eastAsia="ru-RU"/>
        </w:rPr>
        <w:t xml:space="preserve"> разделяется на </w:t>
      </w:r>
      <w:r w:rsidRPr="007E620C">
        <w:rPr>
          <w:rFonts w:eastAsia="Times New Roman" w:cs="Times New Roman"/>
          <w:iCs/>
          <w:color w:val="000000"/>
          <w:szCs w:val="28"/>
          <w:lang w:eastAsia="ru-RU"/>
        </w:rPr>
        <w:t>освещение безопасности</w:t>
      </w:r>
      <w:r w:rsidRPr="007E620C">
        <w:rPr>
          <w:rFonts w:eastAsia="Times New Roman" w:cs="Times New Roman"/>
          <w:color w:val="000000"/>
          <w:szCs w:val="28"/>
          <w:lang w:eastAsia="ru-RU"/>
        </w:rPr>
        <w:t xml:space="preserve"> и </w:t>
      </w:r>
      <w:r w:rsidRPr="007E620C">
        <w:rPr>
          <w:rFonts w:eastAsia="Times New Roman" w:cs="Times New Roman"/>
          <w:iCs/>
          <w:color w:val="000000"/>
          <w:szCs w:val="28"/>
          <w:lang w:eastAsia="ru-RU"/>
        </w:rPr>
        <w:t>эвакуационное освещение</w:t>
      </w:r>
      <w:r w:rsidRPr="007E620C">
        <w:rPr>
          <w:rFonts w:eastAsia="Times New Roman" w:cs="Times New Roman"/>
          <w:color w:val="000000"/>
          <w:szCs w:val="28"/>
          <w:lang w:eastAsia="ru-RU"/>
        </w:rPr>
        <w:t>.</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iCs/>
          <w:color w:val="000000"/>
          <w:szCs w:val="28"/>
          <w:lang w:eastAsia="ru-RU"/>
        </w:rPr>
        <w:t>Освещение безопасности</w:t>
      </w:r>
      <w:r w:rsidRPr="007E620C">
        <w:rPr>
          <w:rFonts w:eastAsia="Times New Roman" w:cs="Times New Roman"/>
          <w:color w:val="000000"/>
          <w:szCs w:val="28"/>
          <w:lang w:eastAsia="ru-RU"/>
        </w:rPr>
        <w:t> предназначено для продолжения работы при аварийном отключении рабочего освещения. Светильники рабочего освещения и светильники освещения безопасности в производственных и общественных зданиях должны питаться от независимых источников.</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color w:val="000000"/>
          <w:szCs w:val="28"/>
          <w:lang w:eastAsia="ru-RU"/>
        </w:rPr>
        <w:t>Светильники и световые указатели эвакуационного освещения в производственных зданиях с естественным освещением присоединяются к сети, не связанной с сетью рабочего освещения, начиная от щита подстанции (распределительного пункта освещения) или, при наличии только одного ввода, начиная от вво</w:t>
      </w:r>
      <w:r>
        <w:rPr>
          <w:rFonts w:eastAsia="Times New Roman" w:cs="Times New Roman"/>
          <w:color w:val="000000"/>
          <w:szCs w:val="28"/>
          <w:lang w:eastAsia="ru-RU"/>
        </w:rPr>
        <w:t>дного распределительного устрой</w:t>
      </w:r>
      <w:r w:rsidRPr="007E620C">
        <w:rPr>
          <w:rFonts w:eastAsia="Times New Roman" w:cs="Times New Roman"/>
          <w:color w:val="000000"/>
          <w:szCs w:val="28"/>
          <w:lang w:eastAsia="ru-RU"/>
        </w:rPr>
        <w:t>ства.</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color w:val="000000"/>
          <w:szCs w:val="28"/>
          <w:lang w:eastAsia="ru-RU"/>
        </w:rPr>
        <w:t>В производственных зданиях без естественного света в помещениях, где может одновременно находиться 20 человек и более, независимо от наличия освещения безопасности должн</w:t>
      </w:r>
      <w:r>
        <w:rPr>
          <w:rFonts w:eastAsia="Times New Roman" w:cs="Times New Roman"/>
          <w:color w:val="000000"/>
          <w:szCs w:val="28"/>
          <w:lang w:eastAsia="ru-RU"/>
        </w:rPr>
        <w:t xml:space="preserve">о предусматриваться </w:t>
      </w:r>
      <w:r w:rsidRPr="007E620C">
        <w:rPr>
          <w:rFonts w:eastAsia="Times New Roman" w:cs="Times New Roman"/>
          <w:bCs/>
          <w:iCs/>
          <w:color w:val="000000"/>
          <w:szCs w:val="28"/>
          <w:lang w:eastAsia="ru-RU"/>
        </w:rPr>
        <w:t>эвакуационное освещение</w:t>
      </w:r>
      <w:r w:rsidRPr="007E620C">
        <w:rPr>
          <w:rFonts w:eastAsia="Times New Roman" w:cs="Times New Roman"/>
          <w:color w:val="000000"/>
          <w:szCs w:val="28"/>
          <w:lang w:eastAsia="ru-RU"/>
        </w:rPr>
        <w:t> по основным проходам и световые указатели «выход», автоматически переключаемые при прекращении их питания на третий независимый внешний или местный источник (аккумуляторная батарея, дизель-генераторная установка и т.п.), не используемый в нормальном режиме для питания рабочего освещения, освещения безопасности и эвакуационного освещения, или светильники эвакуационного освещения и указатели «выход» должны иметь автономный источник питания.</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color w:val="000000"/>
          <w:szCs w:val="28"/>
          <w:lang w:eastAsia="ru-RU"/>
        </w:rPr>
        <w:t>При отнесении всех или части светильников освещения безопасности и эвакуационного освещения к особой группе первой категории по надежности электроснабжения, надо предусматривать их питание от третьего независимого источника. Использование сетей, питающих силовые электроприемники, для питания освещения безопасности и эвакуационного освещения в производственных зданиях без естественного освещения не допускается.</w:t>
      </w:r>
    </w:p>
    <w:p w:rsid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color w:val="000000"/>
          <w:szCs w:val="28"/>
          <w:lang w:eastAsia="ru-RU"/>
        </w:rPr>
        <w:lastRenderedPageBreak/>
        <w:t>3. Дежурное освещение</w:t>
      </w:r>
      <w:r w:rsidRPr="007E620C">
        <w:rPr>
          <w:rFonts w:eastAsia="Times New Roman" w:cs="Times New Roman"/>
          <w:color w:val="000000"/>
          <w:szCs w:val="28"/>
          <w:lang w:eastAsia="ru-RU"/>
        </w:rPr>
        <w:t> следует устраивать для охраны и осмотра помещений в нераб</w:t>
      </w:r>
      <w:r>
        <w:rPr>
          <w:rFonts w:eastAsia="Times New Roman" w:cs="Times New Roman"/>
          <w:color w:val="000000"/>
          <w:szCs w:val="28"/>
          <w:lang w:eastAsia="ru-RU"/>
        </w:rPr>
        <w:t>очее время. Для этой цели следу</w:t>
      </w:r>
      <w:r w:rsidRPr="007E620C">
        <w:rPr>
          <w:rFonts w:eastAsia="Times New Roman" w:cs="Times New Roman"/>
          <w:color w:val="000000"/>
          <w:szCs w:val="28"/>
          <w:lang w:eastAsia="ru-RU"/>
        </w:rPr>
        <w:t>ет выделять часть светильников рабочего или аварийного освещения. В помещениях с непрерывным технологическим процессом дежурное освещение не требуется.</w:t>
      </w:r>
    </w:p>
    <w:p w:rsidR="00C06354" w:rsidRPr="007E620C" w:rsidRDefault="00C06354" w:rsidP="007E620C">
      <w:pPr>
        <w:shd w:val="clear" w:color="auto" w:fill="FFFFFF"/>
        <w:jc w:val="both"/>
        <w:rPr>
          <w:rFonts w:eastAsia="Times New Roman" w:cs="Times New Roman"/>
          <w:color w:val="000000"/>
          <w:szCs w:val="28"/>
          <w:lang w:eastAsia="ru-RU"/>
        </w:rPr>
      </w:pPr>
      <w:r w:rsidRPr="00C06354">
        <w:rPr>
          <w:rFonts w:eastAsia="Times New Roman" w:cs="Times New Roman"/>
          <w:bCs/>
          <w:color w:val="000000"/>
          <w:szCs w:val="28"/>
          <w:lang w:eastAsia="ru-RU"/>
        </w:rPr>
        <w:t>4</w:t>
      </w:r>
      <w:r>
        <w:rPr>
          <w:rFonts w:eastAsia="Times New Roman" w:cs="Times New Roman"/>
          <w:bCs/>
          <w:color w:val="000000"/>
          <w:szCs w:val="28"/>
          <w:lang w:eastAsia="ru-RU"/>
        </w:rPr>
        <w:t xml:space="preserve">. </w:t>
      </w:r>
      <w:r w:rsidRPr="00C20375">
        <w:rPr>
          <w:rFonts w:eastAsia="Times New Roman" w:cs="Times New Roman"/>
          <w:bCs/>
          <w:color w:val="000000"/>
          <w:szCs w:val="28"/>
          <w:lang w:eastAsia="ru-RU"/>
        </w:rPr>
        <w:t>Охранное освещение</w:t>
      </w:r>
      <w:r w:rsidRPr="00C20375">
        <w:rPr>
          <w:rFonts w:eastAsia="Times New Roman" w:cs="Times New Roman"/>
          <w:color w:val="000000"/>
          <w:szCs w:val="28"/>
          <w:lang w:eastAsia="ru-RU"/>
        </w:rPr>
        <w:t> должно предусматриваться при отсутствии специальных технических средств охраны вдоль границ и территорий промышленных объектов в ночное время. Общее освещение территории организации допускается с помо</w:t>
      </w:r>
      <w:r w:rsidRPr="00C20375">
        <w:rPr>
          <w:rFonts w:eastAsia="Times New Roman" w:cs="Times New Roman"/>
          <w:color w:val="000000"/>
          <w:szCs w:val="28"/>
          <w:lang w:eastAsia="ru-RU"/>
        </w:rPr>
        <w:softHyphen/>
        <w:t>щью прожекторов и (или) светильников напряжением 127 либо 220 В.</w:t>
      </w:r>
    </w:p>
    <w:p w:rsidR="00C20375" w:rsidRDefault="00C06354" w:rsidP="00C06354">
      <w:pPr>
        <w:shd w:val="clear" w:color="auto" w:fill="FFFFFF"/>
        <w:jc w:val="both"/>
        <w:rPr>
          <w:rFonts w:eastAsia="Times New Roman" w:cs="Times New Roman"/>
          <w:color w:val="000000"/>
          <w:szCs w:val="28"/>
          <w:lang w:eastAsia="ru-RU"/>
        </w:rPr>
      </w:pPr>
      <w:r>
        <w:rPr>
          <w:rFonts w:eastAsia="Times New Roman" w:cs="Times New Roman"/>
          <w:bCs/>
          <w:color w:val="000000"/>
          <w:szCs w:val="28"/>
          <w:lang w:eastAsia="ru-RU"/>
        </w:rPr>
        <w:t xml:space="preserve">5. </w:t>
      </w:r>
      <w:r w:rsidR="007E620C" w:rsidRPr="007E620C">
        <w:rPr>
          <w:rFonts w:eastAsia="Times New Roman" w:cs="Times New Roman"/>
          <w:bCs/>
          <w:color w:val="000000"/>
          <w:szCs w:val="28"/>
          <w:lang w:eastAsia="ru-RU"/>
        </w:rPr>
        <w:t>Ремонтное (переносное) освещение</w:t>
      </w:r>
      <w:r w:rsidR="007E620C" w:rsidRPr="007E620C">
        <w:rPr>
          <w:rFonts w:eastAsia="Times New Roman" w:cs="Times New Roman"/>
          <w:color w:val="000000"/>
          <w:szCs w:val="28"/>
          <w:lang w:eastAsia="ru-RU"/>
        </w:rPr>
        <w:t> предусматривают на таких операциях, где стационарным освещением невозможно создать нормируемый уровень освещенности, а также для осмотра, ремонта и наладки производственного (технологического) оборудования. Переносные ручные светильники ремонтного освещения должны питаться от сети напряжения не выше 50 В, а при повышенной опасности по</w:t>
      </w:r>
      <w:r w:rsidR="007E620C" w:rsidRPr="007E620C">
        <w:rPr>
          <w:rFonts w:eastAsia="Times New Roman" w:cs="Times New Roman"/>
          <w:color w:val="000000"/>
          <w:szCs w:val="28"/>
          <w:lang w:eastAsia="ru-RU"/>
        </w:rPr>
        <w:softHyphen/>
        <w:t>ражения электротоком – не выше 12 В</w:t>
      </w:r>
      <w:r w:rsidRPr="00C06354">
        <w:rPr>
          <w:rFonts w:eastAsia="Times New Roman" w:cs="Times New Roman"/>
          <w:color w:val="000000"/>
          <w:szCs w:val="28"/>
          <w:lang w:eastAsia="ru-RU"/>
        </w:rPr>
        <w:t xml:space="preserve"> [</w:t>
      </w:r>
      <w:r>
        <w:rPr>
          <w:rFonts w:eastAsia="Times New Roman" w:cs="Times New Roman"/>
          <w:color w:val="000000"/>
          <w:szCs w:val="28"/>
          <w:lang w:eastAsia="ru-RU"/>
        </w:rPr>
        <w:t>8</w:t>
      </w:r>
      <w:r w:rsidRPr="00C06354">
        <w:rPr>
          <w:rFonts w:eastAsia="Times New Roman" w:cs="Times New Roman"/>
          <w:color w:val="000000"/>
          <w:szCs w:val="28"/>
          <w:lang w:eastAsia="ru-RU"/>
        </w:rPr>
        <w:t>]</w:t>
      </w:r>
      <w:r w:rsidR="007E620C" w:rsidRPr="007E620C">
        <w:rPr>
          <w:rFonts w:eastAsia="Times New Roman" w:cs="Times New Roman"/>
          <w:color w:val="000000"/>
          <w:szCs w:val="28"/>
          <w:lang w:eastAsia="ru-RU"/>
        </w:rPr>
        <w:t>.</w:t>
      </w:r>
    </w:p>
    <w:p w:rsidR="003F1BDE" w:rsidRDefault="003F1BDE" w:rsidP="003F1BDE">
      <w:pPr>
        <w:shd w:val="clear" w:color="auto" w:fill="FFFFFF"/>
        <w:jc w:val="both"/>
        <w:rPr>
          <w:rFonts w:eastAsia="Times New Roman" w:cs="Times New Roman"/>
          <w:color w:val="000000"/>
          <w:szCs w:val="28"/>
          <w:lang w:eastAsia="ru-RU"/>
        </w:rPr>
      </w:pPr>
    </w:p>
    <w:p w:rsidR="003F1BDE" w:rsidRPr="00EA4EF6" w:rsidRDefault="003F1BDE" w:rsidP="002D50A9">
      <w:pPr>
        <w:pStyle w:val="20"/>
        <w:numPr>
          <w:ilvl w:val="1"/>
          <w:numId w:val="7"/>
        </w:numPr>
        <w:rPr>
          <w:rFonts w:eastAsia="Times New Roman"/>
          <w:lang w:eastAsia="ru-RU"/>
        </w:rPr>
      </w:pPr>
      <w:bookmarkStart w:id="79" w:name="_Toc10018137"/>
      <w:r>
        <w:rPr>
          <w:rFonts w:eastAsia="Times New Roman"/>
          <w:lang w:eastAsia="ru-RU"/>
        </w:rPr>
        <w:t>Вентиляция производственных помещений. Её виды</w:t>
      </w:r>
      <w:bookmarkEnd w:id="79"/>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Под вентиляцией понимают систему мероприятий и устройств, предназначенных для обеспечения на постоянных рабочих местах, в рабочей и обслуживаемой зонах помещений метеорологических условий и чистоты воздушной среды, соответствующих гигиениче</w:t>
      </w:r>
      <w:r>
        <w:rPr>
          <w:rFonts w:eastAsia="Times New Roman" w:cs="Times New Roman"/>
          <w:color w:val="000000"/>
          <w:szCs w:val="28"/>
          <w:lang w:eastAsia="ru-RU"/>
        </w:rPr>
        <w:t>ским и техническим требованиям.</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Рационально спроектированные и правильно эксплуатируемые вентиляционные системы способствуют улучшению самочувствия работающих и повышению производительности труда. По имеющимся данным, кондиционирование воздуха может повысить произв</w:t>
      </w:r>
      <w:r>
        <w:rPr>
          <w:rFonts w:eastAsia="Times New Roman" w:cs="Times New Roman"/>
          <w:color w:val="000000"/>
          <w:szCs w:val="28"/>
          <w:lang w:eastAsia="ru-RU"/>
        </w:rPr>
        <w:t>одительность труда на 4... 10%.</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Системы вентиляции классифицируют по способу перемещения воздуха, направлению потока воздуха,</w:t>
      </w:r>
      <w:r>
        <w:rPr>
          <w:rFonts w:eastAsia="Times New Roman" w:cs="Times New Roman"/>
          <w:color w:val="000000"/>
          <w:szCs w:val="28"/>
          <w:lang w:eastAsia="ru-RU"/>
        </w:rPr>
        <w:t xml:space="preserve"> зоне действия, времени работы.</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lastRenderedPageBreak/>
        <w:t>В зависимости от способа перемещения воздуха различают вентиляцию естественную и механическую. Естественную вентиляцию подразделяют на организованную и неорганизованную. Организованная естественная вентиляция может быть кана</w:t>
      </w:r>
      <w:r>
        <w:rPr>
          <w:rFonts w:eastAsia="Times New Roman" w:cs="Times New Roman"/>
          <w:color w:val="000000"/>
          <w:szCs w:val="28"/>
          <w:lang w:eastAsia="ru-RU"/>
        </w:rPr>
        <w:t>льной и бесканальной (аэрация).</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Аэрация</w:t>
      </w:r>
      <w:r w:rsidR="00EA4EF6" w:rsidRPr="00EA4EF6">
        <w:rPr>
          <w:rFonts w:eastAsia="Times New Roman" w:cs="Times New Roman"/>
          <w:color w:val="000000"/>
          <w:szCs w:val="28"/>
          <w:lang w:eastAsia="ru-RU"/>
        </w:rPr>
        <w:t xml:space="preserve"> </w:t>
      </w:r>
      <w:r w:rsidR="00EA4EF6">
        <w:rPr>
          <w:rFonts w:eastAsia="Times New Roman" w:cs="Times New Roman"/>
          <w:color w:val="000000"/>
          <w:szCs w:val="28"/>
          <w:lang w:eastAsia="ru-RU"/>
        </w:rPr>
        <w:t>–</w:t>
      </w:r>
      <w:r w:rsidR="00EA4EF6" w:rsidRPr="00EA4EF6">
        <w:rPr>
          <w:rFonts w:eastAsia="Times New Roman" w:cs="Times New Roman"/>
          <w:color w:val="000000"/>
          <w:szCs w:val="28"/>
          <w:lang w:eastAsia="ru-RU"/>
        </w:rPr>
        <w:t xml:space="preserve"> </w:t>
      </w:r>
      <w:r w:rsidRPr="003F1BDE">
        <w:rPr>
          <w:rFonts w:eastAsia="Times New Roman" w:cs="Times New Roman"/>
          <w:color w:val="000000"/>
          <w:szCs w:val="28"/>
          <w:lang w:eastAsia="ru-RU"/>
        </w:rPr>
        <w:t>это организованная управляемая естественная вентиляция, осуществляемая за счет разности гравитационного давления наружного и внутреннего воздуха и действия вет</w:t>
      </w:r>
      <w:r>
        <w:rPr>
          <w:rFonts w:eastAsia="Times New Roman" w:cs="Times New Roman"/>
          <w:color w:val="000000"/>
          <w:szCs w:val="28"/>
          <w:lang w:eastAsia="ru-RU"/>
        </w:rPr>
        <w:t>ра.</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 xml:space="preserve">В этом случае необходимый воздухообмен в здании может быть обеспечен только при устройстве открывающихся отверстий достаточной площади. Аэрацию предусматривают, если с ее помощью могут быть обеспечены нормируемые условия воздушной среды </w:t>
      </w:r>
      <w:proofErr w:type="gramStart"/>
      <w:r w:rsidRPr="003F1BDE">
        <w:rPr>
          <w:rFonts w:eastAsia="Times New Roman" w:cs="Times New Roman"/>
          <w:color w:val="000000"/>
          <w:szCs w:val="28"/>
          <w:lang w:eastAsia="ru-RU"/>
        </w:rPr>
        <w:t>и</w:t>
      </w:r>
      <w:proofErr w:type="gramEnd"/>
      <w:r w:rsidRPr="003F1BDE">
        <w:rPr>
          <w:rFonts w:eastAsia="Times New Roman" w:cs="Times New Roman"/>
          <w:color w:val="000000"/>
          <w:szCs w:val="28"/>
          <w:lang w:eastAsia="ru-RU"/>
        </w:rPr>
        <w:t xml:space="preserve"> если она допустима по технологическим условиям. Особенно целесообразно уст</w:t>
      </w:r>
      <w:r>
        <w:rPr>
          <w:rFonts w:eastAsia="Times New Roman" w:cs="Times New Roman"/>
          <w:color w:val="000000"/>
          <w:szCs w:val="28"/>
          <w:lang w:eastAsia="ru-RU"/>
        </w:rPr>
        <w:t>ройство аэрации в горячих цехах.</w:t>
      </w:r>
    </w:p>
    <w:p w:rsidR="003F1BDE" w:rsidRPr="003F1BDE" w:rsidRDefault="003F1BDE" w:rsidP="0072423B">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При неорганизованной естественной вентиляции воздух поступает и удаляется через щели, окна, двери и т. п. Если перемещение воздуха производят с помощью вентиляторов с электроприводом, ве</w:t>
      </w:r>
      <w:r>
        <w:rPr>
          <w:rFonts w:eastAsia="Times New Roman" w:cs="Times New Roman"/>
          <w:color w:val="000000"/>
          <w:szCs w:val="28"/>
          <w:lang w:eastAsia="ru-RU"/>
        </w:rPr>
        <w:t xml:space="preserve">нтиляцию называют </w:t>
      </w:r>
      <w:r w:rsidRPr="00C20375">
        <w:rPr>
          <w:rFonts w:eastAsia="Times New Roman" w:cs="Times New Roman"/>
          <w:color w:val="000000"/>
          <w:szCs w:val="28"/>
          <w:lang w:eastAsia="ru-RU"/>
        </w:rPr>
        <w:t>механической</w:t>
      </w:r>
      <w:r w:rsidR="0072423B">
        <w:rPr>
          <w:rFonts w:eastAsia="Times New Roman" w:cs="Times New Roman"/>
          <w:color w:val="000000"/>
          <w:szCs w:val="28"/>
          <w:lang w:eastAsia="ru-RU"/>
        </w:rPr>
        <w:t>.</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 xml:space="preserve">Существуют </w:t>
      </w:r>
      <w:r>
        <w:rPr>
          <w:rFonts w:eastAsia="Times New Roman" w:cs="Times New Roman"/>
          <w:color w:val="000000"/>
          <w:szCs w:val="28"/>
          <w:lang w:eastAsia="ru-RU"/>
        </w:rPr>
        <w:t>и смешанные системы вентиляции.</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В зависимости от направления потока воздуха вентиляция бывает приточной и вытяжной. Вентиляцию в производственных зданиях обыч</w:t>
      </w:r>
      <w:r>
        <w:rPr>
          <w:rFonts w:eastAsia="Times New Roman" w:cs="Times New Roman"/>
          <w:color w:val="000000"/>
          <w:szCs w:val="28"/>
          <w:lang w:eastAsia="ru-RU"/>
        </w:rPr>
        <w:t>но выполняют приточно-вытяжной</w:t>
      </w:r>
      <w:r w:rsidR="0016205F">
        <w:rPr>
          <w:rFonts w:eastAsia="Times New Roman" w:cs="Times New Roman"/>
          <w:color w:val="000000"/>
          <w:szCs w:val="28"/>
          <w:lang w:eastAsia="ru-RU"/>
        </w:rPr>
        <w:t xml:space="preserve"> </w:t>
      </w:r>
      <w:r w:rsidR="0016205F" w:rsidRPr="00022A4D">
        <w:rPr>
          <w:rFonts w:eastAsia="Times New Roman" w:cs="Times New Roman"/>
          <w:color w:val="000000"/>
          <w:szCs w:val="28"/>
          <w:lang w:eastAsia="ru-RU"/>
        </w:rPr>
        <w:t>[</w:t>
      </w:r>
      <w:r w:rsidR="008E3862">
        <w:rPr>
          <w:rFonts w:eastAsia="Times New Roman" w:cs="Times New Roman"/>
          <w:color w:val="000000"/>
          <w:szCs w:val="28"/>
          <w:lang w:eastAsia="ru-RU"/>
        </w:rPr>
        <w:t>9</w:t>
      </w:r>
      <w:r w:rsidR="0016205F" w:rsidRPr="00022A4D">
        <w:rPr>
          <w:rFonts w:eastAsia="Times New Roman" w:cs="Times New Roman"/>
          <w:color w:val="000000"/>
          <w:szCs w:val="28"/>
          <w:lang w:eastAsia="ru-RU"/>
        </w:rPr>
        <w:t>]</w:t>
      </w:r>
      <w:r>
        <w:rPr>
          <w:rFonts w:eastAsia="Times New Roman" w:cs="Times New Roman"/>
          <w:color w:val="000000"/>
          <w:szCs w:val="28"/>
          <w:lang w:eastAsia="ru-RU"/>
        </w:rPr>
        <w:t>.</w:t>
      </w:r>
    </w:p>
    <w:p w:rsid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По зоне действия различают вентиляцию общеобменную, местную и смешанную (комбинированную). При общеобменной вентиляции происходит обмен воздуха во всем помещении. Она применяется тогда, когда выделения вредных факторов незначительны и равномерно распределены по всему объему помещения. Местная вентиляция может быть вытяжной и приточной. Вытяжная предназначена для удаления воздуха непосредственно от мест образования или выхода вредных выделений, приточная - для подачи чистого воздуха на определенные рабочие места или участки.</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lastRenderedPageBreak/>
        <w:t>Процесс создания и автоматического поддержания в производственном помещении определенных параметров воздушной среды называют кондиционированием. При кондиционировании независимо от наружных метеорологических условий и режима работы технологического оборудования в помещении поддерживаются необходимые температура, относительная влажность, чистота и скорость движения воздуха. Различают комфортное и технологическое кондиционирование воздуха. Целью комфортного кондиционирования является создание в помещениях воздушной среды, наиболее благоприятной для работы и отдыха людей, что способствует повышению производительности труда и снижению заболеваемости. Технологическое кондиционирование воздуха обеспечивает создание параметров воздушной среды, удовлетворяющих требованиям технологического процесса. При этом для помещений, где работают люди, учитываются и сан</w:t>
      </w:r>
      <w:r w:rsidR="0072423B">
        <w:rPr>
          <w:rFonts w:eastAsia="Times New Roman" w:cs="Times New Roman"/>
          <w:color w:val="000000"/>
          <w:szCs w:val="28"/>
          <w:lang w:eastAsia="ru-RU"/>
        </w:rPr>
        <w:t xml:space="preserve">итарно-гигиенические требования </w:t>
      </w:r>
      <w:r w:rsidR="0072423B" w:rsidRPr="00F80C4B">
        <w:rPr>
          <w:rFonts w:eastAsia="Times New Roman" w:cs="Times New Roman"/>
          <w:color w:val="000000"/>
          <w:szCs w:val="28"/>
          <w:lang w:eastAsia="ru-RU"/>
        </w:rPr>
        <w:t>[</w:t>
      </w:r>
      <w:r w:rsidR="008E3862">
        <w:rPr>
          <w:rFonts w:eastAsia="Times New Roman" w:cs="Times New Roman"/>
          <w:color w:val="000000"/>
          <w:szCs w:val="28"/>
          <w:lang w:eastAsia="ru-RU"/>
        </w:rPr>
        <w:t>10</w:t>
      </w:r>
      <w:r w:rsidR="0072423B" w:rsidRPr="00F80C4B">
        <w:rPr>
          <w:rFonts w:eastAsia="Times New Roman" w:cs="Times New Roman"/>
          <w:color w:val="000000"/>
          <w:szCs w:val="28"/>
          <w:lang w:eastAsia="ru-RU"/>
        </w:rPr>
        <w:t>]</w:t>
      </w:r>
      <w:r w:rsidR="0072423B">
        <w:rPr>
          <w:rFonts w:eastAsia="Times New Roman" w:cs="Times New Roman"/>
          <w:color w:val="000000"/>
          <w:szCs w:val="28"/>
          <w:lang w:eastAsia="ru-RU"/>
        </w:rPr>
        <w:t>.</w:t>
      </w:r>
    </w:p>
    <w:p w:rsidR="003F1BDE" w:rsidRPr="003F1BDE" w:rsidRDefault="003F1BDE" w:rsidP="00EA4EF6">
      <w:pPr>
        <w:pStyle w:val="af"/>
        <w:shd w:val="clear" w:color="auto" w:fill="FFFFFF"/>
        <w:spacing w:before="0" w:beforeAutospacing="0" w:after="0" w:afterAutospacing="0" w:line="360" w:lineRule="auto"/>
        <w:ind w:firstLine="709"/>
        <w:jc w:val="both"/>
        <w:rPr>
          <w:color w:val="000000"/>
          <w:sz w:val="28"/>
          <w:szCs w:val="28"/>
        </w:rPr>
      </w:pPr>
      <w:r w:rsidRPr="003F1BDE">
        <w:rPr>
          <w:color w:val="000000"/>
          <w:sz w:val="28"/>
          <w:szCs w:val="28"/>
        </w:rPr>
        <w:t xml:space="preserve">В холодный и переходный периоды года воздух, подаваемый в помещение системами механической вентиляции, должен подогреваться. Температуру и скорость подаваемого воздуха следует рассчитывать в соответствии с «Указаниями по расчету приточных воздухоразделительных устройств» (серия АЗ-358) для того, чтобы метеорологические условия в рабочей зоне соответствовали нормам. При естественной вентиляции холодный воздух не должен непосредственно действовать на работающих. </w:t>
      </w:r>
      <w:r w:rsidR="00A73E7D">
        <w:rPr>
          <w:color w:val="000000"/>
          <w:sz w:val="28"/>
          <w:szCs w:val="28"/>
        </w:rPr>
        <w:t xml:space="preserve">Необходимо </w:t>
      </w:r>
      <w:r w:rsidRPr="003F1BDE">
        <w:rPr>
          <w:color w:val="000000"/>
          <w:sz w:val="28"/>
          <w:szCs w:val="28"/>
        </w:rPr>
        <w:t>предусматривать воздушные или воздушно-тепловые завесы, причем на время открывания ворот и дверей температура воздуха на постоянных рабочих местах в зависимости от тяжести выполняемой работы не должна опускаться ниже 8...14°С.</w:t>
      </w:r>
    </w:p>
    <w:p w:rsidR="003F1BDE" w:rsidRPr="003F1BDE" w:rsidRDefault="003F1BDE" w:rsidP="00EA4EF6">
      <w:pPr>
        <w:pStyle w:val="af"/>
        <w:shd w:val="clear" w:color="auto" w:fill="FFFFFF"/>
        <w:spacing w:before="0" w:beforeAutospacing="0" w:after="0" w:afterAutospacing="0" w:line="360" w:lineRule="auto"/>
        <w:ind w:firstLine="709"/>
        <w:jc w:val="both"/>
        <w:rPr>
          <w:color w:val="000000"/>
          <w:sz w:val="28"/>
          <w:szCs w:val="28"/>
        </w:rPr>
      </w:pPr>
      <w:r w:rsidRPr="003F1BDE">
        <w:rPr>
          <w:color w:val="000000"/>
          <w:sz w:val="28"/>
          <w:szCs w:val="28"/>
        </w:rPr>
        <w:t>Правильный выбор систем вентиляции имеет большое санитарно-гигиеническое и экономическое значение, при этом можно руководствоваться несколькими общими положениями:</w:t>
      </w:r>
    </w:p>
    <w:p w:rsidR="003F1BDE" w:rsidRPr="003F1BDE" w:rsidRDefault="003F1BDE" w:rsidP="002D50A9">
      <w:pPr>
        <w:pStyle w:val="af"/>
        <w:numPr>
          <w:ilvl w:val="0"/>
          <w:numId w:val="22"/>
        </w:numPr>
        <w:shd w:val="clear" w:color="auto" w:fill="FFFFFF"/>
        <w:spacing w:before="0" w:beforeAutospacing="0" w:after="0" w:afterAutospacing="0" w:line="360" w:lineRule="auto"/>
        <w:jc w:val="both"/>
        <w:rPr>
          <w:color w:val="000000"/>
          <w:sz w:val="28"/>
          <w:szCs w:val="28"/>
        </w:rPr>
      </w:pPr>
      <w:r w:rsidRPr="003F1BDE">
        <w:rPr>
          <w:color w:val="000000"/>
          <w:sz w:val="28"/>
          <w:szCs w:val="28"/>
        </w:rPr>
        <w:lastRenderedPageBreak/>
        <w:t>необходимо максимально использовать местные вытяжные системы для предотвращения распространения вредностей по всему объему помещения;</w:t>
      </w:r>
    </w:p>
    <w:p w:rsidR="003F1BDE" w:rsidRPr="003F1BDE" w:rsidRDefault="003F1BDE" w:rsidP="002D50A9">
      <w:pPr>
        <w:pStyle w:val="af"/>
        <w:numPr>
          <w:ilvl w:val="0"/>
          <w:numId w:val="22"/>
        </w:numPr>
        <w:shd w:val="clear" w:color="auto" w:fill="FFFFFF"/>
        <w:spacing w:before="0" w:beforeAutospacing="0" w:after="0" w:afterAutospacing="0" w:line="360" w:lineRule="auto"/>
        <w:jc w:val="both"/>
        <w:rPr>
          <w:color w:val="000000"/>
          <w:sz w:val="28"/>
          <w:szCs w:val="28"/>
        </w:rPr>
      </w:pPr>
      <w:r w:rsidRPr="003F1BDE">
        <w:rPr>
          <w:color w:val="000000"/>
          <w:sz w:val="28"/>
          <w:szCs w:val="28"/>
        </w:rPr>
        <w:t>механическую вентиляцию следует применять только в тех случаях, когда требуемые параметры воздушной среды не могут быть обеспечены естественной вентиляцией;</w:t>
      </w:r>
    </w:p>
    <w:p w:rsidR="003F1BDE" w:rsidRPr="003F1BDE" w:rsidRDefault="003F1BDE" w:rsidP="002D50A9">
      <w:pPr>
        <w:pStyle w:val="af"/>
        <w:numPr>
          <w:ilvl w:val="0"/>
          <w:numId w:val="22"/>
        </w:numPr>
        <w:shd w:val="clear" w:color="auto" w:fill="FFFFFF"/>
        <w:spacing w:before="0" w:beforeAutospacing="0" w:after="0" w:afterAutospacing="0" w:line="360" w:lineRule="auto"/>
        <w:jc w:val="both"/>
        <w:rPr>
          <w:color w:val="000000"/>
          <w:sz w:val="28"/>
          <w:szCs w:val="28"/>
        </w:rPr>
      </w:pPr>
      <w:r w:rsidRPr="003F1BDE">
        <w:rPr>
          <w:color w:val="000000"/>
          <w:sz w:val="28"/>
          <w:szCs w:val="28"/>
        </w:rPr>
        <w:t xml:space="preserve">при проектировании механической вентиляции необходимо предусматривать установку резервных вентиляторов с электродвигателями, включаемыми автоматически, или сооружать не менее двух приточных и двух вытяжных установок, обеспечивающих при включении одной </w:t>
      </w:r>
      <w:proofErr w:type="gramStart"/>
      <w:r w:rsidRPr="003F1BDE">
        <w:rPr>
          <w:color w:val="000000"/>
          <w:sz w:val="28"/>
          <w:szCs w:val="28"/>
        </w:rPr>
        <w:t>из них</w:t>
      </w:r>
      <w:proofErr w:type="gramEnd"/>
      <w:r w:rsidRPr="003F1BDE">
        <w:rPr>
          <w:color w:val="000000"/>
          <w:sz w:val="28"/>
          <w:szCs w:val="28"/>
        </w:rPr>
        <w:t xml:space="preserve"> объем соответственно вытяжки или притока не менее 50 % требуемого воздухообмена;</w:t>
      </w:r>
    </w:p>
    <w:p w:rsidR="003F1BDE" w:rsidRPr="003F1BDE" w:rsidRDefault="003F1BDE" w:rsidP="002D50A9">
      <w:pPr>
        <w:pStyle w:val="af"/>
        <w:numPr>
          <w:ilvl w:val="0"/>
          <w:numId w:val="22"/>
        </w:numPr>
        <w:shd w:val="clear" w:color="auto" w:fill="FFFFFF"/>
        <w:spacing w:before="0" w:beforeAutospacing="0" w:after="0" w:afterAutospacing="0" w:line="360" w:lineRule="auto"/>
        <w:jc w:val="both"/>
        <w:rPr>
          <w:color w:val="000000"/>
          <w:sz w:val="28"/>
          <w:szCs w:val="28"/>
        </w:rPr>
      </w:pPr>
      <w:r w:rsidRPr="003F1BDE">
        <w:rPr>
          <w:color w:val="000000"/>
          <w:sz w:val="28"/>
          <w:szCs w:val="28"/>
        </w:rPr>
        <w:t>приточную вентиляцию целесообразно совмещать с воздушным отоплением, при этом необходимо учитывать возможность выхода из строя вентиляционной системы и необходимость в любом случае поддержания температуры в помещении не ниже +5°С;</w:t>
      </w:r>
    </w:p>
    <w:p w:rsidR="003F1BDE" w:rsidRPr="003F1BDE" w:rsidRDefault="003F1BDE" w:rsidP="002D50A9">
      <w:pPr>
        <w:pStyle w:val="af"/>
        <w:numPr>
          <w:ilvl w:val="0"/>
          <w:numId w:val="22"/>
        </w:numPr>
        <w:shd w:val="clear" w:color="auto" w:fill="FFFFFF"/>
        <w:spacing w:before="0" w:beforeAutospacing="0" w:after="0" w:afterAutospacing="0" w:line="360" w:lineRule="auto"/>
        <w:jc w:val="both"/>
        <w:rPr>
          <w:color w:val="000000"/>
          <w:sz w:val="28"/>
          <w:szCs w:val="28"/>
        </w:rPr>
      </w:pPr>
      <w:r w:rsidRPr="003F1BDE">
        <w:rPr>
          <w:color w:val="000000"/>
          <w:sz w:val="28"/>
          <w:szCs w:val="28"/>
        </w:rPr>
        <w:t>температуру воздуха, выходящего из воздухораспределителей, расположенных в пределах рабочей зоны, следует принимать не более 45 °С и не менее 5°С.</w:t>
      </w:r>
    </w:p>
    <w:p w:rsidR="003F1BDE" w:rsidRPr="003F1BDE" w:rsidRDefault="003F1BDE" w:rsidP="00EA4EF6">
      <w:pPr>
        <w:pStyle w:val="af"/>
        <w:shd w:val="clear" w:color="auto" w:fill="FFFFFF"/>
        <w:spacing w:before="0" w:beforeAutospacing="0" w:after="0" w:afterAutospacing="0" w:line="360" w:lineRule="auto"/>
        <w:ind w:firstLine="709"/>
        <w:jc w:val="both"/>
        <w:rPr>
          <w:color w:val="000000"/>
          <w:sz w:val="28"/>
          <w:szCs w:val="28"/>
        </w:rPr>
      </w:pPr>
      <w:r w:rsidRPr="003F1BDE">
        <w:rPr>
          <w:color w:val="000000"/>
          <w:sz w:val="28"/>
          <w:szCs w:val="28"/>
        </w:rPr>
        <w:t>Большое внимание при проектировании и эксплуатации вентиляционных установок должно быть уделено борьбе с шумом. Работа вентиляционных установок любых систем характеризуется значительным шумом, который ни в коем случае не должен увеличивать уровень шум</w:t>
      </w:r>
      <w:r w:rsidR="00A73E7D">
        <w:rPr>
          <w:color w:val="000000"/>
          <w:sz w:val="28"/>
          <w:szCs w:val="28"/>
        </w:rPr>
        <w:t>а в помещениях выше допускаемого нормами</w:t>
      </w:r>
      <w:r w:rsidR="00D23C48">
        <w:rPr>
          <w:color w:val="000000"/>
          <w:sz w:val="28"/>
          <w:szCs w:val="28"/>
        </w:rPr>
        <w:t xml:space="preserve"> </w:t>
      </w:r>
      <w:r w:rsidR="00D23C48" w:rsidRPr="00D23C48">
        <w:rPr>
          <w:color w:val="000000"/>
          <w:sz w:val="28"/>
          <w:szCs w:val="28"/>
        </w:rPr>
        <w:t>[</w:t>
      </w:r>
      <w:r w:rsidR="008E3862">
        <w:rPr>
          <w:color w:val="000000"/>
          <w:sz w:val="28"/>
          <w:szCs w:val="28"/>
        </w:rPr>
        <w:t>11</w:t>
      </w:r>
      <w:r w:rsidR="00D23C48" w:rsidRPr="00D23C48">
        <w:rPr>
          <w:color w:val="000000"/>
          <w:sz w:val="28"/>
          <w:szCs w:val="28"/>
        </w:rPr>
        <w:t>]</w:t>
      </w:r>
      <w:r w:rsidR="00A73E7D">
        <w:rPr>
          <w:color w:val="000000"/>
          <w:sz w:val="28"/>
          <w:szCs w:val="28"/>
        </w:rPr>
        <w:t>.</w:t>
      </w:r>
    </w:p>
    <w:p w:rsidR="003F1BDE" w:rsidRDefault="003F1BDE" w:rsidP="003F1BDE">
      <w:pPr>
        <w:shd w:val="clear" w:color="auto" w:fill="FFFFFF"/>
        <w:jc w:val="both"/>
        <w:rPr>
          <w:rFonts w:eastAsia="Times New Roman" w:cs="Times New Roman"/>
          <w:color w:val="000000"/>
          <w:szCs w:val="28"/>
          <w:lang w:eastAsia="ru-RU"/>
        </w:rPr>
      </w:pPr>
    </w:p>
    <w:p w:rsidR="00A73E7D" w:rsidRDefault="00A73E7D" w:rsidP="002D50A9">
      <w:pPr>
        <w:pStyle w:val="20"/>
        <w:numPr>
          <w:ilvl w:val="1"/>
          <w:numId w:val="7"/>
        </w:numPr>
        <w:rPr>
          <w:rFonts w:eastAsia="Times New Roman"/>
          <w:lang w:eastAsia="ru-RU"/>
        </w:rPr>
      </w:pPr>
      <w:bookmarkStart w:id="80" w:name="_Toc10018138"/>
      <w:r>
        <w:rPr>
          <w:rFonts w:eastAsia="Times New Roman"/>
          <w:lang w:eastAsia="ru-RU"/>
        </w:rPr>
        <w:t>Основы пожарной безопасности</w:t>
      </w:r>
      <w:bookmarkEnd w:id="80"/>
    </w:p>
    <w:p w:rsidR="00A73E7D" w:rsidRPr="00A73E7D" w:rsidRDefault="00A73E7D" w:rsidP="006B79E2">
      <w:pPr>
        <w:pStyle w:val="af"/>
        <w:shd w:val="clear" w:color="auto" w:fill="FFFFFF"/>
        <w:spacing w:before="0" w:beforeAutospacing="0" w:after="0" w:afterAutospacing="0" w:line="360" w:lineRule="auto"/>
        <w:ind w:firstLine="709"/>
        <w:jc w:val="both"/>
        <w:rPr>
          <w:color w:val="000000"/>
          <w:sz w:val="28"/>
          <w:szCs w:val="28"/>
        </w:rPr>
      </w:pPr>
      <w:r w:rsidRPr="00A73E7D">
        <w:rPr>
          <w:color w:val="000000"/>
          <w:sz w:val="28"/>
          <w:szCs w:val="28"/>
        </w:rPr>
        <w:t>Обеспечение пожарной безопасности достигает</w:t>
      </w:r>
      <w:r w:rsidRPr="00A73E7D">
        <w:rPr>
          <w:color w:val="000000"/>
          <w:sz w:val="28"/>
          <w:szCs w:val="28"/>
        </w:rPr>
        <w:softHyphen/>
        <w:t>ся выполнением </w:t>
      </w:r>
      <w:r w:rsidRPr="00A73E7D">
        <w:rPr>
          <w:rStyle w:val="af0"/>
          <w:b w:val="0"/>
          <w:color w:val="000000"/>
          <w:sz w:val="28"/>
          <w:szCs w:val="28"/>
        </w:rPr>
        <w:t>требований пожарной безопасности</w:t>
      </w:r>
      <w:r w:rsidR="006B79E2">
        <w:rPr>
          <w:color w:val="000000"/>
          <w:sz w:val="28"/>
          <w:szCs w:val="28"/>
        </w:rPr>
        <w:t xml:space="preserve"> </w:t>
      </w:r>
      <w:r w:rsidRPr="00A73E7D">
        <w:rPr>
          <w:color w:val="000000"/>
          <w:sz w:val="28"/>
          <w:szCs w:val="28"/>
        </w:rPr>
        <w:t xml:space="preserve">– специальных условий социального и технического характера, установленных законодательством </w:t>
      </w:r>
      <w:r w:rsidR="006B79E2">
        <w:rPr>
          <w:color w:val="000000"/>
          <w:sz w:val="28"/>
          <w:szCs w:val="28"/>
        </w:rPr>
        <w:lastRenderedPageBreak/>
        <w:t>государства, нормативными докумен</w:t>
      </w:r>
      <w:r w:rsidRPr="00A73E7D">
        <w:rPr>
          <w:color w:val="000000"/>
          <w:sz w:val="28"/>
          <w:szCs w:val="28"/>
        </w:rPr>
        <w:t>тами или уполномоченным государственным органом.</w:t>
      </w:r>
    </w:p>
    <w:p w:rsidR="00A73E7D" w:rsidRPr="00A73E7D" w:rsidRDefault="00A73E7D" w:rsidP="00A73E7D">
      <w:pPr>
        <w:pStyle w:val="af"/>
        <w:shd w:val="clear" w:color="auto" w:fill="FFFFFF"/>
        <w:spacing w:before="0" w:beforeAutospacing="0" w:after="0" w:afterAutospacing="0" w:line="360" w:lineRule="auto"/>
        <w:ind w:firstLine="709"/>
        <w:jc w:val="both"/>
        <w:rPr>
          <w:color w:val="000000"/>
          <w:sz w:val="28"/>
          <w:szCs w:val="28"/>
        </w:rPr>
      </w:pPr>
      <w:r w:rsidRPr="00A73E7D">
        <w:rPr>
          <w:color w:val="000000"/>
          <w:sz w:val="28"/>
          <w:szCs w:val="28"/>
        </w:rPr>
        <w:t>Нормативными документами по пожарной безопасности являют</w:t>
      </w:r>
      <w:r w:rsidRPr="00A73E7D">
        <w:rPr>
          <w:color w:val="000000"/>
          <w:sz w:val="28"/>
          <w:szCs w:val="28"/>
        </w:rPr>
        <w:softHyphen/>
        <w:t>ся национальные стандарты, своды правил, а также иные документы, содержащие тр</w:t>
      </w:r>
      <w:r w:rsidR="006B79E2">
        <w:rPr>
          <w:color w:val="000000"/>
          <w:sz w:val="28"/>
          <w:szCs w:val="28"/>
        </w:rPr>
        <w:t>ебования пожарной безопасности</w:t>
      </w:r>
      <w:r w:rsidR="0010379A" w:rsidRPr="0010379A">
        <w:rPr>
          <w:color w:val="000000"/>
          <w:sz w:val="28"/>
          <w:szCs w:val="28"/>
        </w:rPr>
        <w:t xml:space="preserve"> </w:t>
      </w:r>
      <w:r w:rsidR="0010379A" w:rsidRPr="0016205F">
        <w:rPr>
          <w:color w:val="000000"/>
          <w:sz w:val="28"/>
          <w:szCs w:val="28"/>
        </w:rPr>
        <w:t>[1</w:t>
      </w:r>
      <w:r w:rsidR="0010379A">
        <w:rPr>
          <w:color w:val="000000"/>
          <w:sz w:val="28"/>
          <w:szCs w:val="28"/>
        </w:rPr>
        <w:t>2</w:t>
      </w:r>
      <w:r w:rsidR="0010379A" w:rsidRPr="0016205F">
        <w:rPr>
          <w:color w:val="000000"/>
          <w:sz w:val="28"/>
          <w:szCs w:val="28"/>
        </w:rPr>
        <w:t>]</w:t>
      </w:r>
      <w:r w:rsidR="006B79E2">
        <w:rPr>
          <w:color w:val="000000"/>
          <w:sz w:val="28"/>
          <w:szCs w:val="28"/>
        </w:rPr>
        <w:t>.</w:t>
      </w:r>
    </w:p>
    <w:p w:rsidR="00A73E7D" w:rsidRPr="00A73E7D" w:rsidRDefault="00A73E7D" w:rsidP="00A73E7D">
      <w:pPr>
        <w:pStyle w:val="af"/>
        <w:shd w:val="clear" w:color="auto" w:fill="FFFFFF"/>
        <w:spacing w:before="0" w:beforeAutospacing="0" w:after="0" w:afterAutospacing="0" w:line="360" w:lineRule="auto"/>
        <w:ind w:firstLine="709"/>
        <w:jc w:val="both"/>
        <w:rPr>
          <w:color w:val="000000"/>
          <w:sz w:val="28"/>
          <w:szCs w:val="28"/>
        </w:rPr>
      </w:pPr>
      <w:r w:rsidRPr="00A73E7D">
        <w:rPr>
          <w:rStyle w:val="af0"/>
          <w:b w:val="0"/>
          <w:color w:val="000000"/>
          <w:sz w:val="28"/>
          <w:szCs w:val="28"/>
        </w:rPr>
        <w:t>По виду горючего материала пожары классифицируются следующим образом:</w:t>
      </w:r>
    </w:p>
    <w:p w:rsidR="00A73E7D" w:rsidRPr="00A73E7D" w:rsidRDefault="00A73E7D" w:rsidP="002D50A9">
      <w:pPr>
        <w:numPr>
          <w:ilvl w:val="0"/>
          <w:numId w:val="23"/>
        </w:numPr>
        <w:shd w:val="clear" w:color="auto" w:fill="FFFFFF"/>
        <w:ind w:left="0" w:firstLine="709"/>
        <w:jc w:val="both"/>
        <w:rPr>
          <w:rFonts w:cs="Times New Roman"/>
          <w:color w:val="000000"/>
          <w:szCs w:val="28"/>
        </w:rPr>
      </w:pPr>
      <w:r w:rsidRPr="00A73E7D">
        <w:rPr>
          <w:rStyle w:val="af0"/>
          <w:rFonts w:cs="Times New Roman"/>
          <w:b w:val="0"/>
          <w:color w:val="000000"/>
          <w:szCs w:val="28"/>
        </w:rPr>
        <w:t>А</w:t>
      </w:r>
      <w:r w:rsidRPr="00A73E7D">
        <w:rPr>
          <w:rFonts w:cs="Times New Roman"/>
          <w:color w:val="000000"/>
          <w:szCs w:val="28"/>
        </w:rPr>
        <w:t> – пожары твердых горючих веществ и материалов</w:t>
      </w:r>
    </w:p>
    <w:p w:rsidR="00A73E7D" w:rsidRPr="00A73E7D" w:rsidRDefault="00A73E7D" w:rsidP="002D50A9">
      <w:pPr>
        <w:numPr>
          <w:ilvl w:val="0"/>
          <w:numId w:val="23"/>
        </w:numPr>
        <w:shd w:val="clear" w:color="auto" w:fill="FFFFFF"/>
        <w:ind w:left="0" w:firstLine="709"/>
        <w:jc w:val="both"/>
        <w:rPr>
          <w:rFonts w:cs="Times New Roman"/>
          <w:color w:val="000000"/>
          <w:szCs w:val="28"/>
        </w:rPr>
      </w:pPr>
      <w:r w:rsidRPr="00A73E7D">
        <w:rPr>
          <w:rStyle w:val="af0"/>
          <w:rFonts w:cs="Times New Roman"/>
          <w:b w:val="0"/>
          <w:color w:val="000000"/>
          <w:szCs w:val="28"/>
        </w:rPr>
        <w:t>В</w:t>
      </w:r>
      <w:r w:rsidRPr="00A73E7D">
        <w:rPr>
          <w:rFonts w:cs="Times New Roman"/>
          <w:color w:val="000000"/>
          <w:szCs w:val="28"/>
        </w:rPr>
        <w:t> – пожары горючих жидкостей или плавящихся твердых веществ и материалов;</w:t>
      </w:r>
    </w:p>
    <w:p w:rsidR="00A73E7D" w:rsidRPr="00A73E7D" w:rsidRDefault="00A73E7D" w:rsidP="002D50A9">
      <w:pPr>
        <w:numPr>
          <w:ilvl w:val="0"/>
          <w:numId w:val="23"/>
        </w:numPr>
        <w:shd w:val="clear" w:color="auto" w:fill="FFFFFF"/>
        <w:ind w:left="0" w:firstLine="709"/>
        <w:jc w:val="both"/>
        <w:rPr>
          <w:rFonts w:cs="Times New Roman"/>
          <w:color w:val="000000"/>
          <w:szCs w:val="28"/>
        </w:rPr>
      </w:pPr>
      <w:r w:rsidRPr="00A73E7D">
        <w:rPr>
          <w:rStyle w:val="af0"/>
          <w:rFonts w:cs="Times New Roman"/>
          <w:b w:val="0"/>
          <w:color w:val="000000"/>
          <w:szCs w:val="28"/>
        </w:rPr>
        <w:t>С</w:t>
      </w:r>
      <w:r w:rsidRPr="00A73E7D">
        <w:rPr>
          <w:rFonts w:cs="Times New Roman"/>
          <w:color w:val="000000"/>
          <w:szCs w:val="28"/>
        </w:rPr>
        <w:t> – пожары газов</w:t>
      </w:r>
    </w:p>
    <w:p w:rsidR="00A73E7D" w:rsidRPr="00A73E7D" w:rsidRDefault="00A73E7D" w:rsidP="002D50A9">
      <w:pPr>
        <w:numPr>
          <w:ilvl w:val="0"/>
          <w:numId w:val="23"/>
        </w:numPr>
        <w:shd w:val="clear" w:color="auto" w:fill="FFFFFF"/>
        <w:ind w:left="0" w:firstLine="709"/>
        <w:jc w:val="both"/>
        <w:rPr>
          <w:rFonts w:cs="Times New Roman"/>
          <w:color w:val="000000"/>
          <w:szCs w:val="28"/>
        </w:rPr>
      </w:pPr>
      <w:r w:rsidRPr="00A73E7D">
        <w:rPr>
          <w:rStyle w:val="af0"/>
          <w:rFonts w:cs="Times New Roman"/>
          <w:b w:val="0"/>
          <w:color w:val="000000"/>
          <w:szCs w:val="28"/>
        </w:rPr>
        <w:t>D</w:t>
      </w:r>
      <w:r w:rsidRPr="00A73E7D">
        <w:rPr>
          <w:rFonts w:cs="Times New Roman"/>
          <w:color w:val="000000"/>
          <w:szCs w:val="28"/>
        </w:rPr>
        <w:t> – пожары металлов</w:t>
      </w:r>
    </w:p>
    <w:p w:rsidR="00A73E7D" w:rsidRPr="00A73E7D" w:rsidRDefault="00A73E7D" w:rsidP="002D50A9">
      <w:pPr>
        <w:numPr>
          <w:ilvl w:val="0"/>
          <w:numId w:val="23"/>
        </w:numPr>
        <w:shd w:val="clear" w:color="auto" w:fill="FFFFFF"/>
        <w:ind w:left="0" w:firstLine="709"/>
        <w:jc w:val="both"/>
        <w:rPr>
          <w:rFonts w:cs="Times New Roman"/>
          <w:color w:val="000000"/>
          <w:szCs w:val="28"/>
        </w:rPr>
      </w:pPr>
      <w:r w:rsidRPr="00A73E7D">
        <w:rPr>
          <w:rStyle w:val="af0"/>
          <w:rFonts w:cs="Times New Roman"/>
          <w:b w:val="0"/>
          <w:color w:val="000000"/>
          <w:szCs w:val="28"/>
        </w:rPr>
        <w:t>Е</w:t>
      </w:r>
      <w:r w:rsidRPr="00A73E7D">
        <w:rPr>
          <w:rFonts w:cs="Times New Roman"/>
          <w:color w:val="000000"/>
          <w:szCs w:val="28"/>
        </w:rPr>
        <w:t> – пожары горючих веществ и материалов электроустановок, находящихся под напряжением</w:t>
      </w:r>
    </w:p>
    <w:p w:rsidR="00A73E7D" w:rsidRPr="00A73E7D" w:rsidRDefault="00A73E7D" w:rsidP="002D50A9">
      <w:pPr>
        <w:numPr>
          <w:ilvl w:val="0"/>
          <w:numId w:val="23"/>
        </w:numPr>
        <w:shd w:val="clear" w:color="auto" w:fill="FFFFFF"/>
        <w:ind w:left="0" w:firstLine="709"/>
        <w:jc w:val="both"/>
        <w:rPr>
          <w:rFonts w:cs="Times New Roman"/>
          <w:color w:val="000000"/>
          <w:szCs w:val="28"/>
        </w:rPr>
      </w:pPr>
      <w:r w:rsidRPr="00A73E7D">
        <w:rPr>
          <w:rStyle w:val="af0"/>
          <w:rFonts w:cs="Times New Roman"/>
          <w:b w:val="0"/>
          <w:color w:val="000000"/>
          <w:szCs w:val="28"/>
        </w:rPr>
        <w:t>F</w:t>
      </w:r>
      <w:r w:rsidRPr="00A73E7D">
        <w:rPr>
          <w:rFonts w:cs="Times New Roman"/>
          <w:color w:val="000000"/>
          <w:szCs w:val="28"/>
        </w:rPr>
        <w:t> – пожары ядерных материалов, радиоактивных отходов и ра</w:t>
      </w:r>
      <w:r w:rsidRPr="00A73E7D">
        <w:rPr>
          <w:rFonts w:cs="Times New Roman"/>
          <w:color w:val="000000"/>
          <w:szCs w:val="28"/>
        </w:rPr>
        <w:softHyphen/>
        <w:t>диоактивных веществ. </w:t>
      </w:r>
    </w:p>
    <w:p w:rsidR="00A73E7D" w:rsidRPr="00A73E7D" w:rsidRDefault="00A73E7D" w:rsidP="00A73E7D">
      <w:pPr>
        <w:pStyle w:val="af"/>
        <w:shd w:val="clear" w:color="auto" w:fill="FFFFFF"/>
        <w:spacing w:before="0" w:beforeAutospacing="0" w:after="0" w:afterAutospacing="0" w:line="360" w:lineRule="auto"/>
        <w:ind w:firstLine="709"/>
        <w:jc w:val="both"/>
        <w:rPr>
          <w:color w:val="000000"/>
          <w:sz w:val="28"/>
          <w:szCs w:val="28"/>
        </w:rPr>
      </w:pPr>
      <w:r w:rsidRPr="00A73E7D">
        <w:rPr>
          <w:rStyle w:val="af0"/>
          <w:b w:val="0"/>
          <w:color w:val="000000"/>
          <w:sz w:val="28"/>
          <w:szCs w:val="28"/>
        </w:rPr>
        <w:t>К опасным факторам пожара, воздействующим на людей и иму</w:t>
      </w:r>
      <w:r w:rsidRPr="00A73E7D">
        <w:rPr>
          <w:rStyle w:val="af0"/>
          <w:b w:val="0"/>
          <w:color w:val="000000"/>
          <w:sz w:val="28"/>
          <w:szCs w:val="28"/>
        </w:rPr>
        <w:softHyphen/>
        <w:t>щество, относятся:</w:t>
      </w:r>
    </w:p>
    <w:p w:rsidR="00A73E7D" w:rsidRPr="00A73E7D" w:rsidRDefault="00A73E7D" w:rsidP="002D50A9">
      <w:pPr>
        <w:numPr>
          <w:ilvl w:val="0"/>
          <w:numId w:val="24"/>
        </w:numPr>
        <w:shd w:val="clear" w:color="auto" w:fill="FFFFFF"/>
        <w:ind w:left="0" w:firstLine="709"/>
        <w:jc w:val="both"/>
        <w:rPr>
          <w:rFonts w:cs="Times New Roman"/>
          <w:color w:val="000000"/>
          <w:szCs w:val="28"/>
        </w:rPr>
      </w:pPr>
      <w:r w:rsidRPr="00A73E7D">
        <w:rPr>
          <w:rFonts w:cs="Times New Roman"/>
          <w:color w:val="000000"/>
          <w:szCs w:val="28"/>
        </w:rPr>
        <w:t>пламя и искры;</w:t>
      </w:r>
    </w:p>
    <w:p w:rsidR="00A73E7D" w:rsidRPr="00A73E7D" w:rsidRDefault="00A73E7D" w:rsidP="002D50A9">
      <w:pPr>
        <w:numPr>
          <w:ilvl w:val="0"/>
          <w:numId w:val="24"/>
        </w:numPr>
        <w:shd w:val="clear" w:color="auto" w:fill="FFFFFF"/>
        <w:ind w:left="0" w:firstLine="709"/>
        <w:jc w:val="both"/>
        <w:rPr>
          <w:rFonts w:cs="Times New Roman"/>
          <w:color w:val="000000"/>
          <w:szCs w:val="28"/>
        </w:rPr>
      </w:pPr>
      <w:r w:rsidRPr="00A73E7D">
        <w:rPr>
          <w:rFonts w:cs="Times New Roman"/>
          <w:color w:val="000000"/>
          <w:szCs w:val="28"/>
        </w:rPr>
        <w:t>тепловой поток;</w:t>
      </w:r>
    </w:p>
    <w:p w:rsidR="00A73E7D" w:rsidRPr="00A73E7D" w:rsidRDefault="00A73E7D" w:rsidP="002D50A9">
      <w:pPr>
        <w:numPr>
          <w:ilvl w:val="0"/>
          <w:numId w:val="24"/>
        </w:numPr>
        <w:shd w:val="clear" w:color="auto" w:fill="FFFFFF"/>
        <w:ind w:left="0" w:firstLine="709"/>
        <w:jc w:val="both"/>
        <w:rPr>
          <w:rFonts w:cs="Times New Roman"/>
          <w:color w:val="000000"/>
          <w:szCs w:val="28"/>
        </w:rPr>
      </w:pPr>
      <w:r w:rsidRPr="00A73E7D">
        <w:rPr>
          <w:rFonts w:cs="Times New Roman"/>
          <w:color w:val="000000"/>
          <w:szCs w:val="28"/>
        </w:rPr>
        <w:t>повышенная температура окружающей среды;</w:t>
      </w:r>
    </w:p>
    <w:p w:rsidR="00A73E7D" w:rsidRPr="00A73E7D" w:rsidRDefault="00A73E7D" w:rsidP="002D50A9">
      <w:pPr>
        <w:numPr>
          <w:ilvl w:val="0"/>
          <w:numId w:val="24"/>
        </w:numPr>
        <w:shd w:val="clear" w:color="auto" w:fill="FFFFFF"/>
        <w:ind w:left="0" w:firstLine="709"/>
        <w:jc w:val="both"/>
        <w:rPr>
          <w:rFonts w:cs="Times New Roman"/>
          <w:color w:val="000000"/>
          <w:szCs w:val="28"/>
        </w:rPr>
      </w:pPr>
      <w:r w:rsidRPr="00A73E7D">
        <w:rPr>
          <w:rFonts w:cs="Times New Roman"/>
          <w:color w:val="000000"/>
          <w:szCs w:val="28"/>
        </w:rPr>
        <w:t>повышенная концентрация токсичных продуктов горения и термического разложения;</w:t>
      </w:r>
    </w:p>
    <w:p w:rsidR="00A73E7D" w:rsidRPr="00A73E7D" w:rsidRDefault="00A73E7D" w:rsidP="002D50A9">
      <w:pPr>
        <w:numPr>
          <w:ilvl w:val="0"/>
          <w:numId w:val="24"/>
        </w:numPr>
        <w:shd w:val="clear" w:color="auto" w:fill="FFFFFF"/>
        <w:ind w:left="0" w:firstLine="709"/>
        <w:jc w:val="both"/>
        <w:rPr>
          <w:rFonts w:cs="Times New Roman"/>
          <w:color w:val="000000"/>
          <w:szCs w:val="28"/>
        </w:rPr>
      </w:pPr>
      <w:r w:rsidRPr="00A73E7D">
        <w:rPr>
          <w:rFonts w:cs="Times New Roman"/>
          <w:color w:val="000000"/>
          <w:szCs w:val="28"/>
        </w:rPr>
        <w:t>пониженная концентрация кислорода;</w:t>
      </w:r>
    </w:p>
    <w:p w:rsidR="00A73E7D" w:rsidRPr="00A73E7D" w:rsidRDefault="00A73E7D" w:rsidP="002D50A9">
      <w:pPr>
        <w:numPr>
          <w:ilvl w:val="0"/>
          <w:numId w:val="24"/>
        </w:numPr>
        <w:shd w:val="clear" w:color="auto" w:fill="FFFFFF"/>
        <w:ind w:left="0" w:firstLine="709"/>
        <w:jc w:val="both"/>
        <w:rPr>
          <w:rFonts w:cs="Times New Roman"/>
          <w:color w:val="000000"/>
          <w:szCs w:val="28"/>
        </w:rPr>
      </w:pPr>
      <w:r w:rsidRPr="00A73E7D">
        <w:rPr>
          <w:rFonts w:cs="Times New Roman"/>
          <w:color w:val="000000"/>
          <w:szCs w:val="28"/>
        </w:rPr>
        <w:t>снижение видимости в дыму. </w:t>
      </w:r>
    </w:p>
    <w:p w:rsidR="00A73E7D" w:rsidRPr="00A73E7D" w:rsidRDefault="00A73E7D" w:rsidP="00A73E7D">
      <w:pPr>
        <w:pStyle w:val="af"/>
        <w:shd w:val="clear" w:color="auto" w:fill="FFFFFF"/>
        <w:spacing w:before="0" w:beforeAutospacing="0" w:after="0" w:afterAutospacing="0" w:line="360" w:lineRule="auto"/>
        <w:ind w:firstLine="709"/>
        <w:jc w:val="both"/>
        <w:rPr>
          <w:color w:val="000000"/>
          <w:sz w:val="28"/>
          <w:szCs w:val="28"/>
        </w:rPr>
      </w:pPr>
      <w:r w:rsidRPr="00A73E7D">
        <w:rPr>
          <w:rStyle w:val="af0"/>
          <w:b w:val="0"/>
          <w:color w:val="000000"/>
          <w:sz w:val="28"/>
          <w:szCs w:val="28"/>
        </w:rPr>
        <w:t>Сопутствующими проявлениями опасных факторов пожара яв</w:t>
      </w:r>
      <w:r w:rsidRPr="00A73E7D">
        <w:rPr>
          <w:rStyle w:val="af0"/>
          <w:b w:val="0"/>
          <w:color w:val="000000"/>
          <w:sz w:val="28"/>
          <w:szCs w:val="28"/>
        </w:rPr>
        <w:softHyphen/>
        <w:t>ляются:</w:t>
      </w:r>
    </w:p>
    <w:p w:rsidR="00A73E7D" w:rsidRPr="00A73E7D" w:rsidRDefault="00A73E7D" w:rsidP="002D50A9">
      <w:pPr>
        <w:numPr>
          <w:ilvl w:val="0"/>
          <w:numId w:val="25"/>
        </w:numPr>
        <w:shd w:val="clear" w:color="auto" w:fill="FFFFFF"/>
        <w:ind w:left="0" w:firstLine="709"/>
        <w:jc w:val="both"/>
        <w:rPr>
          <w:rFonts w:cs="Times New Roman"/>
          <w:color w:val="000000"/>
          <w:szCs w:val="28"/>
        </w:rPr>
      </w:pPr>
      <w:r w:rsidRPr="00A73E7D">
        <w:rPr>
          <w:rFonts w:cs="Times New Roman"/>
          <w:color w:val="000000"/>
          <w:szCs w:val="28"/>
        </w:rPr>
        <w:t>осколки, части ра</w:t>
      </w:r>
      <w:r w:rsidR="006B79E2">
        <w:rPr>
          <w:rFonts w:cs="Times New Roman"/>
          <w:color w:val="000000"/>
          <w:szCs w:val="28"/>
        </w:rPr>
        <w:t>зрушившихся зданий, сооружений</w:t>
      </w:r>
      <w:r w:rsidRPr="00A73E7D">
        <w:rPr>
          <w:rFonts w:cs="Times New Roman"/>
          <w:color w:val="000000"/>
          <w:szCs w:val="28"/>
        </w:rPr>
        <w:t>, технологических установок, оборудования, агрегатов, изделий и иного имущества;</w:t>
      </w:r>
    </w:p>
    <w:p w:rsidR="00A73E7D" w:rsidRPr="00A73E7D" w:rsidRDefault="00A73E7D" w:rsidP="002D50A9">
      <w:pPr>
        <w:numPr>
          <w:ilvl w:val="0"/>
          <w:numId w:val="25"/>
        </w:numPr>
        <w:shd w:val="clear" w:color="auto" w:fill="FFFFFF"/>
        <w:ind w:left="0" w:firstLine="709"/>
        <w:jc w:val="both"/>
        <w:rPr>
          <w:rFonts w:cs="Times New Roman"/>
          <w:color w:val="000000"/>
          <w:szCs w:val="28"/>
        </w:rPr>
      </w:pPr>
      <w:r w:rsidRPr="00A73E7D">
        <w:rPr>
          <w:rFonts w:cs="Times New Roman"/>
          <w:color w:val="000000"/>
          <w:szCs w:val="28"/>
        </w:rPr>
        <w:lastRenderedPageBreak/>
        <w:t>радиоактивные и токсичные вещества и материалы, попавшие в окружающую среду из разрушенных технологических установок, обо</w:t>
      </w:r>
      <w:r w:rsidRPr="00A73E7D">
        <w:rPr>
          <w:rFonts w:cs="Times New Roman"/>
          <w:color w:val="000000"/>
          <w:szCs w:val="28"/>
        </w:rPr>
        <w:softHyphen/>
        <w:t>рудования, агрегатов, изделий и иного имущества;</w:t>
      </w:r>
    </w:p>
    <w:p w:rsidR="00A73E7D" w:rsidRPr="00A73E7D" w:rsidRDefault="00A73E7D" w:rsidP="002D50A9">
      <w:pPr>
        <w:numPr>
          <w:ilvl w:val="0"/>
          <w:numId w:val="25"/>
        </w:numPr>
        <w:shd w:val="clear" w:color="auto" w:fill="FFFFFF"/>
        <w:ind w:left="0" w:firstLine="709"/>
        <w:jc w:val="both"/>
        <w:rPr>
          <w:rFonts w:cs="Times New Roman"/>
          <w:color w:val="000000"/>
          <w:szCs w:val="28"/>
        </w:rPr>
      </w:pPr>
      <w:r w:rsidRPr="00A73E7D">
        <w:rPr>
          <w:rFonts w:cs="Times New Roman"/>
          <w:color w:val="000000"/>
          <w:szCs w:val="28"/>
        </w:rPr>
        <w:t>вынос высокого напряжения на токопроводящие части технологических установок, оборудования, агрегатов, изделий и иного имущества;</w:t>
      </w:r>
    </w:p>
    <w:p w:rsidR="00A73E7D" w:rsidRPr="00A73E7D" w:rsidRDefault="00A73E7D" w:rsidP="002D50A9">
      <w:pPr>
        <w:numPr>
          <w:ilvl w:val="0"/>
          <w:numId w:val="25"/>
        </w:numPr>
        <w:shd w:val="clear" w:color="auto" w:fill="FFFFFF"/>
        <w:ind w:left="0" w:firstLine="709"/>
        <w:jc w:val="both"/>
        <w:rPr>
          <w:rFonts w:cs="Times New Roman"/>
          <w:color w:val="000000"/>
          <w:szCs w:val="28"/>
        </w:rPr>
      </w:pPr>
      <w:r w:rsidRPr="00A73E7D">
        <w:rPr>
          <w:rFonts w:cs="Times New Roman"/>
          <w:color w:val="000000"/>
          <w:szCs w:val="28"/>
        </w:rPr>
        <w:t>опасные факторы взрыва, происшедшего вследствие пожара;</w:t>
      </w:r>
    </w:p>
    <w:p w:rsidR="00A73E7D" w:rsidRPr="00A73E7D" w:rsidRDefault="00A73E7D" w:rsidP="002D50A9">
      <w:pPr>
        <w:numPr>
          <w:ilvl w:val="0"/>
          <w:numId w:val="25"/>
        </w:numPr>
        <w:shd w:val="clear" w:color="auto" w:fill="FFFFFF"/>
        <w:ind w:left="0" w:firstLine="709"/>
        <w:jc w:val="both"/>
        <w:rPr>
          <w:rFonts w:cs="Times New Roman"/>
          <w:color w:val="000000"/>
          <w:szCs w:val="28"/>
        </w:rPr>
      </w:pPr>
      <w:r w:rsidRPr="00A73E7D">
        <w:rPr>
          <w:rFonts w:cs="Times New Roman"/>
          <w:color w:val="000000"/>
          <w:szCs w:val="28"/>
        </w:rPr>
        <w:t>воздействие огнетушащих веществ.</w:t>
      </w:r>
    </w:p>
    <w:p w:rsidR="00A73E7D" w:rsidRPr="00A73E7D" w:rsidRDefault="00A73E7D" w:rsidP="00A73E7D">
      <w:pPr>
        <w:pStyle w:val="af"/>
        <w:shd w:val="clear" w:color="auto" w:fill="FFFFFF"/>
        <w:spacing w:before="0" w:beforeAutospacing="0" w:after="0" w:afterAutospacing="0" w:line="360" w:lineRule="auto"/>
        <w:ind w:firstLine="709"/>
        <w:jc w:val="both"/>
        <w:rPr>
          <w:color w:val="000000"/>
          <w:sz w:val="28"/>
          <w:szCs w:val="28"/>
        </w:rPr>
      </w:pPr>
      <w:r w:rsidRPr="00A73E7D">
        <w:rPr>
          <w:rStyle w:val="af0"/>
          <w:b w:val="0"/>
          <w:color w:val="000000"/>
          <w:sz w:val="28"/>
          <w:szCs w:val="28"/>
        </w:rPr>
        <w:t>Руководители организаций обязаны:</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соблюдать требования пожарной безопасности, а также вы</w:t>
      </w:r>
      <w:r w:rsidRPr="00A73E7D">
        <w:rPr>
          <w:rFonts w:cs="Times New Roman"/>
          <w:color w:val="000000"/>
          <w:szCs w:val="28"/>
        </w:rPr>
        <w:softHyphen/>
        <w:t>полнять предписания, постановления и иные законные требования должностных лиц пожарной охраны;</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разрабатывать и осуществлять меры по обеспечению пожарной безопасности;</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проводить противопожарную пропаганду, а также обучать своих работников мерам пожарной безопасности;</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включать в коллективный договор (соглашение) вопросы по</w:t>
      </w:r>
      <w:r w:rsidRPr="00A73E7D">
        <w:rPr>
          <w:rFonts w:cs="Times New Roman"/>
          <w:color w:val="000000"/>
          <w:szCs w:val="28"/>
        </w:rPr>
        <w:softHyphen/>
        <w:t>жарной безопасности;</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содержать в исправном состоянии системы и средства противо</w:t>
      </w:r>
      <w:r w:rsidRPr="00A73E7D">
        <w:rPr>
          <w:rFonts w:cs="Times New Roman"/>
          <w:color w:val="000000"/>
          <w:szCs w:val="28"/>
        </w:rPr>
        <w:softHyphen/>
        <w:t>пожарной защиты, включая первичные средства тушения пожаров, не допускать их использования не по назначению;</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оказывать содействие пожарной охране при тушении пожаров, установлении причин и условий их возникновения и развития, а также при выявлении лиц, виновных в нарушении требований пожарной без</w:t>
      </w:r>
      <w:r w:rsidRPr="00A73E7D">
        <w:rPr>
          <w:rFonts w:cs="Times New Roman"/>
          <w:color w:val="000000"/>
          <w:szCs w:val="28"/>
        </w:rPr>
        <w:softHyphen/>
        <w:t>опасности и возникновении пожаров;</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предоставлять в установленном порядке при тушении пожаров на территориях организаций необходимые силы и средства;</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обеспечивать доступ должностным лицам пожарной охраны при осуществлении ими служебных обязанностей на территории, в зда</w:t>
      </w:r>
      <w:r w:rsidRPr="00A73E7D">
        <w:rPr>
          <w:rFonts w:cs="Times New Roman"/>
          <w:color w:val="000000"/>
          <w:szCs w:val="28"/>
        </w:rPr>
        <w:softHyphen/>
        <w:t>ния, сооружения и на иные объекты организаций;</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lastRenderedPageBreak/>
        <w:t>предоставлять по требованию должностных лиц государствен</w:t>
      </w:r>
      <w:r w:rsidRPr="00A73E7D">
        <w:rPr>
          <w:rFonts w:cs="Times New Roman"/>
          <w:color w:val="000000"/>
          <w:szCs w:val="28"/>
        </w:rPr>
        <w:softHyphen/>
        <w:t>ного пожарного надзора сведения и документы о состоянии пожарной безопасности в организациях, в том числе о пожарной опасности про</w:t>
      </w:r>
      <w:r w:rsidRPr="00A73E7D">
        <w:rPr>
          <w:rFonts w:cs="Times New Roman"/>
          <w:color w:val="000000"/>
          <w:szCs w:val="28"/>
        </w:rPr>
        <w:softHyphen/>
        <w:t>изводимой ими продукции, а также о происшедших на их территориях пожарах и их последствиях;</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незамедлительно сообщать в пожарную охрану о возникших пожарах, неисправностях имеющихся систем и средств противопожар</w:t>
      </w:r>
      <w:r w:rsidRPr="00A73E7D">
        <w:rPr>
          <w:rFonts w:cs="Times New Roman"/>
          <w:color w:val="000000"/>
          <w:szCs w:val="28"/>
        </w:rPr>
        <w:softHyphen/>
        <w:t>ной защиты, об изменении состояния дорог и проездов;</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содействовать деятельности добровольных пожарных.</w:t>
      </w:r>
    </w:p>
    <w:p w:rsidR="00A73E7D" w:rsidRPr="00A73E7D" w:rsidRDefault="00A73E7D" w:rsidP="0016205F">
      <w:pPr>
        <w:pStyle w:val="af"/>
        <w:shd w:val="clear" w:color="auto" w:fill="FFFFFF"/>
        <w:spacing w:before="0" w:beforeAutospacing="0" w:after="0" w:afterAutospacing="0" w:line="360" w:lineRule="auto"/>
        <w:ind w:firstLine="709"/>
        <w:jc w:val="both"/>
        <w:rPr>
          <w:color w:val="000000"/>
          <w:sz w:val="28"/>
          <w:szCs w:val="28"/>
        </w:rPr>
      </w:pPr>
      <w:r w:rsidRPr="00A73E7D">
        <w:rPr>
          <w:color w:val="000000"/>
          <w:sz w:val="28"/>
          <w:szCs w:val="28"/>
        </w:rPr>
        <w:t>Руководители организаций осуществляют непосредственное руководство системой пожарной безопасности в пределах своей компетенции на подведомственных объектах и несут персональную ответственность за соблюдение требований пожарной безопасности</w:t>
      </w:r>
      <w:r w:rsidR="0010379A">
        <w:rPr>
          <w:color w:val="000000"/>
          <w:sz w:val="28"/>
          <w:szCs w:val="28"/>
        </w:rPr>
        <w:t>.</w:t>
      </w:r>
    </w:p>
    <w:p w:rsidR="00A73E7D" w:rsidRPr="006B79E2" w:rsidRDefault="00A73E7D" w:rsidP="006B79E2">
      <w:pPr>
        <w:pStyle w:val="af"/>
        <w:shd w:val="clear" w:color="auto" w:fill="FFFFFF"/>
        <w:spacing w:before="0" w:beforeAutospacing="0" w:after="0" w:afterAutospacing="0" w:line="360" w:lineRule="auto"/>
        <w:ind w:firstLine="709"/>
        <w:jc w:val="both"/>
        <w:rPr>
          <w:color w:val="000000"/>
          <w:sz w:val="28"/>
          <w:szCs w:val="28"/>
        </w:rPr>
      </w:pPr>
      <w:r w:rsidRPr="00A73E7D">
        <w:rPr>
          <w:rStyle w:val="af0"/>
          <w:b w:val="0"/>
          <w:color w:val="000000"/>
          <w:sz w:val="28"/>
          <w:szCs w:val="28"/>
        </w:rPr>
        <w:t>Каждый гражданин при обнаружении пожара или признаков горе</w:t>
      </w:r>
      <w:r w:rsidRPr="00A73E7D">
        <w:rPr>
          <w:rStyle w:val="af0"/>
          <w:b w:val="0"/>
          <w:color w:val="000000"/>
          <w:sz w:val="28"/>
          <w:szCs w:val="28"/>
        </w:rPr>
        <w:softHyphen/>
        <w:t>ния (задымл</w:t>
      </w:r>
      <w:r w:rsidR="006B79E2">
        <w:rPr>
          <w:rStyle w:val="af0"/>
          <w:b w:val="0"/>
          <w:color w:val="000000"/>
          <w:sz w:val="28"/>
          <w:szCs w:val="28"/>
        </w:rPr>
        <w:t xml:space="preserve">ение, запах гари и т.п.) должен </w:t>
      </w:r>
      <w:r w:rsidRPr="006B79E2">
        <w:rPr>
          <w:color w:val="000000"/>
          <w:sz w:val="28"/>
          <w:szCs w:val="28"/>
        </w:rPr>
        <w:t xml:space="preserve">незамедлительно сообщить об этом по телефону в пожарную охрану </w:t>
      </w:r>
      <w:r w:rsidR="006B79E2" w:rsidRPr="006B79E2">
        <w:rPr>
          <w:color w:val="000000"/>
          <w:sz w:val="28"/>
          <w:szCs w:val="28"/>
        </w:rPr>
        <w:t xml:space="preserve">и </w:t>
      </w:r>
      <w:r w:rsidRPr="006B79E2">
        <w:rPr>
          <w:color w:val="000000"/>
          <w:sz w:val="28"/>
          <w:szCs w:val="28"/>
        </w:rPr>
        <w:t>принять по возмо</w:t>
      </w:r>
      <w:r w:rsidR="006B79E2" w:rsidRPr="006B79E2">
        <w:rPr>
          <w:color w:val="000000"/>
          <w:sz w:val="28"/>
          <w:szCs w:val="28"/>
        </w:rPr>
        <w:t>жности меры по эвакуации людей.</w:t>
      </w:r>
    </w:p>
    <w:p w:rsidR="00A73E7D" w:rsidRPr="00EA4EF6" w:rsidRDefault="00A73E7D" w:rsidP="00A73E7D">
      <w:pPr>
        <w:pStyle w:val="af"/>
        <w:shd w:val="clear" w:color="auto" w:fill="FFFFFF"/>
        <w:spacing w:before="0" w:beforeAutospacing="0" w:after="0" w:afterAutospacing="0" w:line="360" w:lineRule="auto"/>
        <w:ind w:firstLine="709"/>
        <w:jc w:val="both"/>
        <w:rPr>
          <w:color w:val="000000"/>
          <w:sz w:val="28"/>
          <w:szCs w:val="28"/>
        </w:rPr>
      </w:pPr>
      <w:r w:rsidRPr="00A73E7D">
        <w:rPr>
          <w:color w:val="000000"/>
          <w:sz w:val="28"/>
          <w:szCs w:val="28"/>
        </w:rPr>
        <w:t>Лица, виновные в нарушении требований пожарной безопасности, а также за иные правонарушения в области пожарной безопасности, мо</w:t>
      </w:r>
      <w:r w:rsidRPr="00A73E7D">
        <w:rPr>
          <w:color w:val="000000"/>
          <w:sz w:val="28"/>
          <w:szCs w:val="28"/>
        </w:rPr>
        <w:softHyphen/>
        <w:t>гут быть привлечены к дисциплинарной, административной или уголов</w:t>
      </w:r>
      <w:r w:rsidRPr="00A73E7D">
        <w:rPr>
          <w:color w:val="000000"/>
          <w:sz w:val="28"/>
          <w:szCs w:val="28"/>
        </w:rPr>
        <w:softHyphen/>
        <w:t>ной ответственности в соответствии с</w:t>
      </w:r>
      <w:r w:rsidR="0016205F">
        <w:rPr>
          <w:color w:val="000000"/>
          <w:sz w:val="28"/>
          <w:szCs w:val="28"/>
        </w:rPr>
        <w:t xml:space="preserve"> действующим законодательством </w:t>
      </w:r>
      <w:r w:rsidR="00EA4EF6">
        <w:rPr>
          <w:color w:val="000000"/>
          <w:sz w:val="28"/>
          <w:szCs w:val="28"/>
        </w:rPr>
        <w:t>[</w:t>
      </w:r>
      <w:r w:rsidR="0016205F">
        <w:rPr>
          <w:color w:val="000000"/>
          <w:sz w:val="28"/>
          <w:szCs w:val="28"/>
        </w:rPr>
        <w:t>1</w:t>
      </w:r>
      <w:r w:rsidR="008E3862">
        <w:rPr>
          <w:color w:val="000000"/>
          <w:sz w:val="28"/>
          <w:szCs w:val="28"/>
        </w:rPr>
        <w:t>3</w:t>
      </w:r>
      <w:r w:rsidR="00EA4EF6" w:rsidRPr="00EA4EF6">
        <w:rPr>
          <w:color w:val="000000"/>
          <w:sz w:val="28"/>
          <w:szCs w:val="28"/>
        </w:rPr>
        <w:t>].</w:t>
      </w:r>
    </w:p>
    <w:p w:rsidR="00A73E7D" w:rsidRPr="003F1BDE" w:rsidRDefault="00A73E7D" w:rsidP="003F1BDE">
      <w:pPr>
        <w:shd w:val="clear" w:color="auto" w:fill="FFFFFF"/>
        <w:jc w:val="both"/>
        <w:rPr>
          <w:rFonts w:eastAsia="Times New Roman" w:cs="Times New Roman"/>
          <w:color w:val="000000"/>
          <w:szCs w:val="28"/>
          <w:lang w:eastAsia="ru-RU"/>
        </w:rPr>
      </w:pPr>
    </w:p>
    <w:p w:rsidR="007E620C" w:rsidRDefault="007E620C">
      <w:pPr>
        <w:spacing w:after="160" w:line="259" w:lineRule="auto"/>
        <w:ind w:firstLine="0"/>
      </w:pPr>
      <w:r>
        <w:br w:type="page"/>
      </w:r>
    </w:p>
    <w:p w:rsidR="00496057" w:rsidRDefault="00E47599" w:rsidP="00496057">
      <w:pPr>
        <w:pStyle w:val="10"/>
        <w:jc w:val="center"/>
      </w:pPr>
      <w:bookmarkStart w:id="81" w:name="_Toc10018139"/>
      <w:r>
        <w:lastRenderedPageBreak/>
        <w:t>ВЫВОД</w:t>
      </w:r>
      <w:bookmarkEnd w:id="81"/>
    </w:p>
    <w:p w:rsidR="003862F4" w:rsidRDefault="00381484" w:rsidP="00381484">
      <w:pPr>
        <w:jc w:val="both"/>
        <w:rPr>
          <w:rFonts w:cs="Times New Roman"/>
          <w:szCs w:val="28"/>
        </w:rPr>
      </w:pPr>
      <w:r>
        <w:rPr>
          <w:rFonts w:cs="Times New Roman"/>
          <w:szCs w:val="28"/>
        </w:rPr>
        <w:t xml:space="preserve">В </w:t>
      </w:r>
      <w:r w:rsidR="007518CE" w:rsidRPr="005E0E0B">
        <w:rPr>
          <w:rFonts w:cs="Times New Roman"/>
          <w:szCs w:val="28"/>
        </w:rPr>
        <w:t>дипломной работ</w:t>
      </w:r>
      <w:r>
        <w:rPr>
          <w:rFonts w:cs="Times New Roman"/>
          <w:szCs w:val="28"/>
        </w:rPr>
        <w:t>е</w:t>
      </w:r>
      <w:r w:rsidR="007518CE" w:rsidRPr="005E0E0B">
        <w:rPr>
          <w:rFonts w:cs="Times New Roman"/>
          <w:szCs w:val="28"/>
        </w:rPr>
        <w:t xml:space="preserve"> </w:t>
      </w:r>
      <w:r>
        <w:rPr>
          <w:rFonts w:cs="Times New Roman"/>
          <w:szCs w:val="28"/>
        </w:rPr>
        <w:t>был проведён</w:t>
      </w:r>
      <w:r w:rsidR="007518CE" w:rsidRPr="005E0E0B">
        <w:rPr>
          <w:rFonts w:cs="Times New Roman"/>
          <w:szCs w:val="28"/>
        </w:rPr>
        <w:t xml:space="preserve"> </w:t>
      </w:r>
      <w:r>
        <w:rPr>
          <w:rFonts w:cs="Times New Roman"/>
          <w:szCs w:val="28"/>
        </w:rPr>
        <w:t xml:space="preserve">анализ предметной области </w:t>
      </w:r>
      <w:r w:rsidR="007518CE" w:rsidRPr="005E0E0B">
        <w:rPr>
          <w:rFonts w:cs="Times New Roman"/>
          <w:szCs w:val="28"/>
        </w:rPr>
        <w:t xml:space="preserve">бухгалтерского учета и </w:t>
      </w:r>
      <w:r>
        <w:rPr>
          <w:rFonts w:cs="Times New Roman"/>
          <w:szCs w:val="28"/>
        </w:rPr>
        <w:t>разработано автоматизированное рабочее</w:t>
      </w:r>
      <w:r w:rsidR="007518CE" w:rsidRPr="005E0E0B">
        <w:rPr>
          <w:rFonts w:cs="Times New Roman"/>
          <w:szCs w:val="28"/>
        </w:rPr>
        <w:t xml:space="preserve"> мест</w:t>
      </w:r>
      <w:r>
        <w:rPr>
          <w:rFonts w:cs="Times New Roman"/>
          <w:szCs w:val="28"/>
        </w:rPr>
        <w:t>о</w:t>
      </w:r>
      <w:r w:rsidR="007518CE" w:rsidRPr="005E0E0B">
        <w:rPr>
          <w:rFonts w:cs="Times New Roman"/>
          <w:szCs w:val="28"/>
        </w:rPr>
        <w:t xml:space="preserve"> бухгалтера для учета аренды помещений.</w:t>
      </w:r>
      <w:r w:rsidR="008D5CD4">
        <w:rPr>
          <w:rFonts w:cs="Times New Roman"/>
          <w:szCs w:val="28"/>
        </w:rPr>
        <w:t xml:space="preserve"> </w:t>
      </w:r>
    </w:p>
    <w:p w:rsidR="007518CE" w:rsidRPr="005E0E0B" w:rsidRDefault="008D5CD4" w:rsidP="003862F4">
      <w:pPr>
        <w:jc w:val="both"/>
        <w:rPr>
          <w:rFonts w:cs="Times New Roman"/>
          <w:szCs w:val="28"/>
        </w:rPr>
      </w:pPr>
      <w:r>
        <w:rPr>
          <w:rFonts w:cs="Times New Roman"/>
          <w:szCs w:val="28"/>
        </w:rPr>
        <w:t>Среди достоинств выделены: удобный интерфейс, возможность печати в формат Excel,</w:t>
      </w:r>
      <w:r w:rsidRPr="008D5CD4">
        <w:rPr>
          <w:rFonts w:cs="Times New Roman"/>
          <w:szCs w:val="28"/>
        </w:rPr>
        <w:t xml:space="preserve"> </w:t>
      </w:r>
      <w:r>
        <w:rPr>
          <w:rFonts w:cs="Times New Roman"/>
          <w:szCs w:val="28"/>
        </w:rPr>
        <w:t>маленький размер, высокая производительность</w:t>
      </w:r>
      <w:r w:rsidR="00D043AA">
        <w:rPr>
          <w:rFonts w:cs="Times New Roman"/>
          <w:szCs w:val="28"/>
        </w:rPr>
        <w:t xml:space="preserve">, </w:t>
      </w:r>
      <w:r>
        <w:rPr>
          <w:rFonts w:cs="Times New Roman"/>
          <w:szCs w:val="28"/>
        </w:rPr>
        <w:t>бесплатность</w:t>
      </w:r>
      <w:r w:rsidR="00D043AA">
        <w:rPr>
          <w:rFonts w:cs="Times New Roman"/>
          <w:szCs w:val="28"/>
        </w:rPr>
        <w:t xml:space="preserve"> и </w:t>
      </w:r>
      <w:r w:rsidR="00D043AA">
        <w:t>кроссплатформенность</w:t>
      </w:r>
      <w:r>
        <w:rPr>
          <w:rFonts w:cs="Times New Roman"/>
          <w:szCs w:val="28"/>
        </w:rPr>
        <w:t xml:space="preserve">. </w:t>
      </w:r>
    </w:p>
    <w:p w:rsidR="003862F4" w:rsidRDefault="003862F4" w:rsidP="007518CE">
      <w:pPr>
        <w:jc w:val="both"/>
      </w:pPr>
      <w:r>
        <w:t>Основными</w:t>
      </w:r>
      <w:r w:rsidR="005D3648">
        <w:t xml:space="preserve"> </w:t>
      </w:r>
      <w:r>
        <w:t xml:space="preserve">информационными потребностями </w:t>
      </w:r>
      <w:r w:rsidR="007518CE">
        <w:t>пользователей программного продукта</w:t>
      </w:r>
      <w:r>
        <w:t xml:space="preserve"> являются управление расчетами аренды, предоставление отчетов и данных поиска, вывод информации на печать.</w:t>
      </w:r>
    </w:p>
    <w:p w:rsidR="00327290" w:rsidRDefault="003862F4" w:rsidP="003862F4">
      <w:pPr>
        <w:jc w:val="both"/>
      </w:pPr>
      <w:r>
        <w:t>Автоматизация позволяет уменьшить трудозатраты на рабочий процесс и ускорить выполнение задач, связанных с расчетом аренды.</w:t>
      </w:r>
    </w:p>
    <w:p w:rsidR="00327290" w:rsidRDefault="005D3648" w:rsidP="007518CE">
      <w:pPr>
        <w:jc w:val="both"/>
      </w:pPr>
      <w:r>
        <w:t>Конфигурация «Аренда и управление недвижимостью</w:t>
      </w:r>
      <w:r w:rsidR="00327290">
        <w:t>» платформы</w:t>
      </w:r>
      <w:r>
        <w:t xml:space="preserve"> «1</w:t>
      </w:r>
      <w:proofErr w:type="gramStart"/>
      <w:r>
        <w:t>С:Предприятие</w:t>
      </w:r>
      <w:proofErr w:type="gramEnd"/>
      <w:r>
        <w:t xml:space="preserve">» является главным конкурентом в деле автоматизации учета аренды и основным аналогом разработанного программного продукта. Среди недостатков выделены необходимость оплаты, нагроможденный интерфейс </w:t>
      </w:r>
      <w:r w:rsidR="00327290">
        <w:t>и отсутствие автономности. Достоинства: мощный функционал, соответствие стандартам, поддержка</w:t>
      </w:r>
      <w:r w:rsidR="000131B2">
        <w:t xml:space="preserve"> </w:t>
      </w:r>
      <w:r w:rsidR="000131B2" w:rsidRPr="003A2851">
        <w:t>[4]</w:t>
      </w:r>
      <w:r w:rsidR="00327290">
        <w:t>.</w:t>
      </w:r>
    </w:p>
    <w:p w:rsidR="008D5CD4" w:rsidRDefault="00AC5855" w:rsidP="007518CE">
      <w:pPr>
        <w:jc w:val="both"/>
      </w:pPr>
      <w:r>
        <w:t>Систематизированы тре</w:t>
      </w:r>
      <w:r w:rsidR="008D5CD4">
        <w:t>бования к программному продукту и описаны функциональные возможности.</w:t>
      </w:r>
      <w:r>
        <w:t xml:space="preserve"> </w:t>
      </w:r>
    </w:p>
    <w:p w:rsidR="008D5CD4" w:rsidRDefault="008D5CD4" w:rsidP="007518CE">
      <w:pPr>
        <w:jc w:val="both"/>
      </w:pPr>
      <w:r>
        <w:t>Входные данные приложения: личные данные сотрудников и арендаторов, подробности договора, ежемесячные платежи</w:t>
      </w:r>
      <w:r w:rsidR="00AC5855">
        <w:t xml:space="preserve">. </w:t>
      </w:r>
    </w:p>
    <w:p w:rsidR="008D5CD4" w:rsidRDefault="008D5CD4" w:rsidP="007518CE">
      <w:pPr>
        <w:jc w:val="both"/>
      </w:pPr>
      <w:r>
        <w:t>Выходные данные приложения: списки арендаторов и договоров, ежемесячные расчеты, счета и ведомости.</w:t>
      </w:r>
    </w:p>
    <w:p w:rsidR="007518CE" w:rsidRPr="00890776" w:rsidRDefault="00327290" w:rsidP="007518CE">
      <w:pPr>
        <w:jc w:val="both"/>
      </w:pPr>
      <w:r>
        <w:t xml:space="preserve">В качестве языка программирования использован язык </w:t>
      </w:r>
      <w:r>
        <w:rPr>
          <w:lang w:val="en-US"/>
        </w:rPr>
        <w:t>Java</w:t>
      </w:r>
      <w:r>
        <w:t xml:space="preserve">. Построение интерфейса выполнено с помощью библиотеки </w:t>
      </w:r>
      <w:r>
        <w:rPr>
          <w:lang w:val="en-US"/>
        </w:rPr>
        <w:t>JavaFX</w:t>
      </w:r>
      <w:r>
        <w:t xml:space="preserve">. Управление данными происходит через СУБД </w:t>
      </w:r>
      <w:r>
        <w:rPr>
          <w:lang w:val="en-US"/>
        </w:rPr>
        <w:t>h</w:t>
      </w:r>
      <w:r w:rsidRPr="00890776">
        <w:t>2.</w:t>
      </w:r>
    </w:p>
    <w:p w:rsidR="007518CE" w:rsidRDefault="00AC5855" w:rsidP="007518CE">
      <w:pPr>
        <w:jc w:val="both"/>
      </w:pPr>
      <w:r>
        <w:t>Спроектирована база данных</w:t>
      </w:r>
      <w:r w:rsidR="00613538">
        <w:t xml:space="preserve"> третьей нормальной формы на 13 таблиц, 1 из которых в виде справочника</w:t>
      </w:r>
      <w:r>
        <w:t xml:space="preserve">. </w:t>
      </w:r>
      <w:r w:rsidR="00890776">
        <w:t xml:space="preserve">Построены инфологическая, даталогическая и физическая модели данных. Даталогическая модель ориентирована на </w:t>
      </w:r>
      <w:r w:rsidR="00890776">
        <w:lastRenderedPageBreak/>
        <w:t>реляционную модель базы данных.</w:t>
      </w:r>
      <w:r w:rsidR="007518CE">
        <w:t xml:space="preserve"> </w:t>
      </w:r>
      <w:r w:rsidR="00890776">
        <w:t xml:space="preserve">На языке </w:t>
      </w:r>
      <w:r w:rsidR="007518CE">
        <w:rPr>
          <w:lang w:val="en-US"/>
        </w:rPr>
        <w:t>UML</w:t>
      </w:r>
      <w:r w:rsidR="00890776">
        <w:t xml:space="preserve"> выполнены диаграммы вариантов использования, видов деятельности, состояний и развертывания, а также построены иерархии классов приложения.</w:t>
      </w:r>
    </w:p>
    <w:p w:rsidR="007518CE" w:rsidRDefault="00AB6C8B" w:rsidP="007518CE">
      <w:pPr>
        <w:jc w:val="both"/>
      </w:pPr>
      <w:r>
        <w:t>Приведены</w:t>
      </w:r>
      <w:r w:rsidR="00890776">
        <w:t xml:space="preserve"> основные </w:t>
      </w:r>
      <w:r w:rsidR="007518CE">
        <w:t xml:space="preserve">существующие классы и методы, </w:t>
      </w:r>
      <w:r w:rsidR="00890776">
        <w:t xml:space="preserve">а также </w:t>
      </w:r>
      <w:r w:rsidR="007518CE">
        <w:t>их назначение.</w:t>
      </w:r>
    </w:p>
    <w:p w:rsidR="007518CE" w:rsidRPr="007A2160" w:rsidRDefault="00AC5855" w:rsidP="007518CE">
      <w:pPr>
        <w:jc w:val="both"/>
      </w:pPr>
      <w:r>
        <w:t>Описанные положения об и</w:t>
      </w:r>
      <w:r w:rsidR="007518CE">
        <w:t>скусственном освещении, вентиляции помещений и пожарной безопасности соответствует государственным и межгосударственным нормам и стандартам.</w:t>
      </w:r>
    </w:p>
    <w:p w:rsidR="00496057" w:rsidRDefault="00496057">
      <w:pPr>
        <w:spacing w:after="160" w:line="259" w:lineRule="auto"/>
        <w:ind w:firstLine="0"/>
      </w:pPr>
      <w:r>
        <w:br w:type="page"/>
      </w:r>
    </w:p>
    <w:p w:rsidR="00401F3A" w:rsidRPr="00E6417E" w:rsidRDefault="00F30AF2" w:rsidP="00546568">
      <w:pPr>
        <w:pStyle w:val="10"/>
        <w:jc w:val="center"/>
      </w:pPr>
      <w:bookmarkStart w:id="82" w:name="_Toc10018140"/>
      <w:r>
        <w:lastRenderedPageBreak/>
        <w:t>СПИСОК</w:t>
      </w:r>
      <w:r w:rsidRPr="00E6417E">
        <w:t xml:space="preserve"> </w:t>
      </w:r>
      <w:r w:rsidR="00E47599">
        <w:t xml:space="preserve">ИСПОЛЬЗУЕМОЙ </w:t>
      </w:r>
      <w:r>
        <w:t>ЛИТЕРАТУРЫ</w:t>
      </w:r>
      <w:bookmarkEnd w:id="82"/>
    </w:p>
    <w:p w:rsidR="00F30AF2" w:rsidRDefault="00F30AF2" w:rsidP="002D50A9">
      <w:pPr>
        <w:pStyle w:val="a3"/>
        <w:numPr>
          <w:ilvl w:val="0"/>
          <w:numId w:val="13"/>
        </w:numPr>
        <w:ind w:left="0" w:firstLine="709"/>
        <w:jc w:val="both"/>
      </w:pPr>
      <w:r w:rsidRPr="00477D04">
        <w:t>Классы. Объектно-ориентированное программирование</w:t>
      </w:r>
      <w:r>
        <w:t xml:space="preserve">. Классы </w:t>
      </w:r>
      <w:r w:rsidRPr="00477D04">
        <w:t>и объекты</w:t>
      </w:r>
      <w:r>
        <w:t xml:space="preserve"> </w:t>
      </w:r>
      <w:r w:rsidR="00546568" w:rsidRPr="00D23C48">
        <w:t>[</w:t>
      </w:r>
      <w:r w:rsidR="00546568">
        <w:t>Электронный ресурс] –</w:t>
      </w:r>
      <w:r w:rsidR="00546568" w:rsidRPr="00D23C48">
        <w:t xml:space="preserve"> </w:t>
      </w:r>
      <w:hyperlink r:id="rId28" w:history="1">
        <w:r w:rsidRPr="00FD0704">
          <w:rPr>
            <w:rStyle w:val="ae"/>
          </w:rPr>
          <w:t>https://metanit.com/java/tutorial/3.1.php</w:t>
        </w:r>
      </w:hyperlink>
    </w:p>
    <w:p w:rsidR="00F30AF2" w:rsidRDefault="00F30AF2" w:rsidP="002D50A9">
      <w:pPr>
        <w:pStyle w:val="a3"/>
        <w:numPr>
          <w:ilvl w:val="0"/>
          <w:numId w:val="13"/>
        </w:numPr>
        <w:ind w:left="0" w:firstLine="709"/>
        <w:jc w:val="both"/>
      </w:pPr>
      <w:r>
        <w:t>Программный комплекс 1С</w:t>
      </w:r>
      <w:r w:rsidR="00546568">
        <w:t xml:space="preserve"> </w:t>
      </w:r>
      <w:r w:rsidR="00546568" w:rsidRPr="00D23C48">
        <w:t>[</w:t>
      </w:r>
      <w:r w:rsidR="00546568">
        <w:t>Электронный ресурс] –</w:t>
      </w:r>
      <w:r>
        <w:t xml:space="preserve"> </w:t>
      </w:r>
      <w:hyperlink r:id="rId29" w:history="1">
        <w:r w:rsidRPr="00FD0704">
          <w:rPr>
            <w:rStyle w:val="ae"/>
          </w:rPr>
          <w:t>http://1c.ua/v8/index.php</w:t>
        </w:r>
      </w:hyperlink>
    </w:p>
    <w:p w:rsidR="00F30AF2" w:rsidRDefault="00F30AF2" w:rsidP="002D50A9">
      <w:pPr>
        <w:pStyle w:val="a3"/>
        <w:numPr>
          <w:ilvl w:val="0"/>
          <w:numId w:val="13"/>
        </w:numPr>
        <w:ind w:left="0" w:firstLine="709"/>
        <w:jc w:val="both"/>
      </w:pPr>
      <w:r>
        <w:t xml:space="preserve">Документация языка программирования </w:t>
      </w:r>
      <w:r w:rsidR="00D07332">
        <w:rPr>
          <w:lang w:val="en-US"/>
        </w:rPr>
        <w:t>J</w:t>
      </w:r>
      <w:r>
        <w:rPr>
          <w:lang w:val="en-US"/>
        </w:rPr>
        <w:t>ava</w:t>
      </w:r>
      <w:r>
        <w:t xml:space="preserve"> </w:t>
      </w:r>
      <w:r w:rsidR="00546568" w:rsidRPr="00D23C48">
        <w:t>[</w:t>
      </w:r>
      <w:r w:rsidR="00546568">
        <w:t>Электронный ресурс] –</w:t>
      </w:r>
      <w:hyperlink r:id="rId30" w:history="1">
        <w:r w:rsidRPr="00FD0704">
          <w:rPr>
            <w:rStyle w:val="ae"/>
          </w:rPr>
          <w:t>https://www.oracle.com/technetwork/java/javase/documentation/api-jsp-136079.html</w:t>
        </w:r>
      </w:hyperlink>
    </w:p>
    <w:p w:rsidR="00F30AF2" w:rsidRDefault="00F30AF2" w:rsidP="002D50A9">
      <w:pPr>
        <w:pStyle w:val="a3"/>
        <w:numPr>
          <w:ilvl w:val="0"/>
          <w:numId w:val="13"/>
        </w:numPr>
        <w:ind w:left="0" w:firstLine="709"/>
        <w:jc w:val="both"/>
      </w:pPr>
      <w:r>
        <w:t xml:space="preserve">Конфигурация 1С: «Аренда и управление недвижимостью» </w:t>
      </w:r>
      <w:r w:rsidR="00546568" w:rsidRPr="00D23C48">
        <w:t>[</w:t>
      </w:r>
      <w:r w:rsidR="00546568">
        <w:t xml:space="preserve">Электронный ресурс] – </w:t>
      </w:r>
      <w:hyperlink r:id="rId31" w:history="1">
        <w:r w:rsidRPr="00FD0704">
          <w:rPr>
            <w:rStyle w:val="ae"/>
          </w:rPr>
          <w:t>https://solutions.1c.ru/catalog/arbgu/features</w:t>
        </w:r>
      </w:hyperlink>
    </w:p>
    <w:p w:rsidR="00F30AF2" w:rsidRPr="00530509" w:rsidRDefault="00F30AF2" w:rsidP="002D50A9">
      <w:pPr>
        <w:pStyle w:val="a3"/>
        <w:numPr>
          <w:ilvl w:val="0"/>
          <w:numId w:val="13"/>
        </w:numPr>
        <w:ind w:left="0" w:firstLine="709"/>
        <w:jc w:val="both"/>
      </w:pPr>
      <w:r>
        <w:t xml:space="preserve">Краткое руководство по использованию </w:t>
      </w:r>
      <w:r>
        <w:rPr>
          <w:lang w:val="en-US"/>
        </w:rPr>
        <w:t>JavaFX</w:t>
      </w:r>
      <w:r w:rsidRPr="00530509">
        <w:t xml:space="preserve"> </w:t>
      </w:r>
      <w:r w:rsidR="00546568">
        <w:t xml:space="preserve"> </w:t>
      </w:r>
      <w:r w:rsidR="00546568" w:rsidRPr="00D23C48">
        <w:t>[</w:t>
      </w:r>
      <w:r w:rsidR="00546568">
        <w:t xml:space="preserve">Электронный ресурс] – </w:t>
      </w:r>
      <w:hyperlink r:id="rId32" w:history="1">
        <w:r w:rsidRPr="00FD0704">
          <w:rPr>
            <w:rStyle w:val="ae"/>
            <w:lang w:val="en-US"/>
          </w:rPr>
          <w:t>https</w:t>
        </w:r>
        <w:r w:rsidRPr="00FD0704">
          <w:rPr>
            <w:rStyle w:val="ae"/>
          </w:rPr>
          <w:t>://</w:t>
        </w:r>
        <w:r w:rsidRPr="00FD0704">
          <w:rPr>
            <w:rStyle w:val="ae"/>
            <w:lang w:val="en-US"/>
          </w:rPr>
          <w:t>metanit</w:t>
        </w:r>
        <w:r w:rsidRPr="00FD0704">
          <w:rPr>
            <w:rStyle w:val="ae"/>
          </w:rPr>
          <w:t>.</w:t>
        </w:r>
        <w:r w:rsidRPr="00FD0704">
          <w:rPr>
            <w:rStyle w:val="ae"/>
            <w:lang w:val="en-US"/>
          </w:rPr>
          <w:t>com</w:t>
        </w:r>
        <w:r w:rsidRPr="00FD0704">
          <w:rPr>
            <w:rStyle w:val="ae"/>
          </w:rPr>
          <w:t>/</w:t>
        </w:r>
        <w:r w:rsidRPr="00FD0704">
          <w:rPr>
            <w:rStyle w:val="ae"/>
            <w:lang w:val="en-US"/>
          </w:rPr>
          <w:t>java</w:t>
        </w:r>
        <w:r w:rsidRPr="00FD0704">
          <w:rPr>
            <w:rStyle w:val="ae"/>
          </w:rPr>
          <w:t>/</w:t>
        </w:r>
        <w:r w:rsidRPr="00FD0704">
          <w:rPr>
            <w:rStyle w:val="ae"/>
            <w:lang w:val="en-US"/>
          </w:rPr>
          <w:t>javafx</w:t>
        </w:r>
        <w:r w:rsidRPr="00FD0704">
          <w:rPr>
            <w:rStyle w:val="ae"/>
          </w:rPr>
          <w:t>/1.1.</w:t>
        </w:r>
        <w:r w:rsidRPr="00FD0704">
          <w:rPr>
            <w:rStyle w:val="ae"/>
            <w:lang w:val="en-US"/>
          </w:rPr>
          <w:t>php</w:t>
        </w:r>
      </w:hyperlink>
    </w:p>
    <w:p w:rsidR="00F30AF2" w:rsidRPr="00C06354" w:rsidRDefault="00F30AF2" w:rsidP="002D50A9">
      <w:pPr>
        <w:pStyle w:val="a3"/>
        <w:numPr>
          <w:ilvl w:val="0"/>
          <w:numId w:val="13"/>
        </w:numPr>
        <w:ind w:left="0" w:firstLine="709"/>
        <w:jc w:val="both"/>
      </w:pPr>
      <w:r>
        <w:t xml:space="preserve">Документация базы данных </w:t>
      </w:r>
      <w:r w:rsidR="00D07332">
        <w:rPr>
          <w:lang w:val="en-US"/>
        </w:rPr>
        <w:t>h</w:t>
      </w:r>
      <w:r w:rsidRPr="00530509">
        <w:t xml:space="preserve">2 </w:t>
      </w:r>
      <w:r w:rsidR="00546568">
        <w:t xml:space="preserve"> </w:t>
      </w:r>
      <w:r w:rsidR="00546568" w:rsidRPr="00D23C48">
        <w:t>[</w:t>
      </w:r>
      <w:r w:rsidR="00546568">
        <w:t xml:space="preserve">Электронный ресурс] – </w:t>
      </w:r>
      <w:hyperlink r:id="rId33" w:history="1">
        <w:r w:rsidR="009D6AA3" w:rsidRPr="00A35510">
          <w:rPr>
            <w:rStyle w:val="ae"/>
            <w:lang w:val="en-US"/>
          </w:rPr>
          <w:t>http</w:t>
        </w:r>
        <w:r w:rsidR="009D6AA3" w:rsidRPr="00A35510">
          <w:rPr>
            <w:rStyle w:val="ae"/>
          </w:rPr>
          <w:t>://</w:t>
        </w:r>
        <w:r w:rsidR="009D6AA3" w:rsidRPr="00A35510">
          <w:rPr>
            <w:rStyle w:val="ae"/>
            <w:lang w:val="en-US"/>
          </w:rPr>
          <w:t>www</w:t>
        </w:r>
        <w:r w:rsidR="009D6AA3" w:rsidRPr="00A35510">
          <w:rPr>
            <w:rStyle w:val="ae"/>
          </w:rPr>
          <w:t>.</w:t>
        </w:r>
        <w:r w:rsidR="009D6AA3" w:rsidRPr="00A35510">
          <w:rPr>
            <w:rStyle w:val="ae"/>
            <w:lang w:val="en-US"/>
          </w:rPr>
          <w:t>h</w:t>
        </w:r>
        <w:r w:rsidR="009D6AA3" w:rsidRPr="00A35510">
          <w:rPr>
            <w:rStyle w:val="ae"/>
          </w:rPr>
          <w:t>2</w:t>
        </w:r>
        <w:r w:rsidR="009D6AA3" w:rsidRPr="00A35510">
          <w:rPr>
            <w:rStyle w:val="ae"/>
            <w:lang w:val="en-US"/>
          </w:rPr>
          <w:t>database</w:t>
        </w:r>
        <w:r w:rsidR="009D6AA3" w:rsidRPr="00A35510">
          <w:rPr>
            <w:rStyle w:val="ae"/>
          </w:rPr>
          <w:t>.</w:t>
        </w:r>
        <w:r w:rsidR="009D6AA3" w:rsidRPr="00A35510">
          <w:rPr>
            <w:rStyle w:val="ae"/>
            <w:lang w:val="en-US"/>
          </w:rPr>
          <w:t>com</w:t>
        </w:r>
        <w:r w:rsidR="009D6AA3" w:rsidRPr="00A35510">
          <w:rPr>
            <w:rStyle w:val="ae"/>
          </w:rPr>
          <w:t>/</w:t>
        </w:r>
        <w:r w:rsidR="009D6AA3" w:rsidRPr="00A35510">
          <w:rPr>
            <w:rStyle w:val="ae"/>
            <w:lang w:val="en-US"/>
          </w:rPr>
          <w:t>html</w:t>
        </w:r>
        <w:r w:rsidR="009D6AA3" w:rsidRPr="00A35510">
          <w:rPr>
            <w:rStyle w:val="ae"/>
          </w:rPr>
          <w:t>/</w:t>
        </w:r>
        <w:r w:rsidR="009D6AA3" w:rsidRPr="00A35510">
          <w:rPr>
            <w:rStyle w:val="ae"/>
            <w:lang w:val="en-US"/>
          </w:rPr>
          <w:t>main</w:t>
        </w:r>
        <w:r w:rsidR="009D6AA3" w:rsidRPr="00A35510">
          <w:rPr>
            <w:rStyle w:val="ae"/>
          </w:rPr>
          <w:t>.</w:t>
        </w:r>
        <w:r w:rsidR="009D6AA3" w:rsidRPr="00A35510">
          <w:rPr>
            <w:rStyle w:val="ae"/>
            <w:lang w:val="en-US"/>
          </w:rPr>
          <w:t>html</w:t>
        </w:r>
      </w:hyperlink>
    </w:p>
    <w:p w:rsidR="00C06354" w:rsidRDefault="00C06354" w:rsidP="002D50A9">
      <w:pPr>
        <w:pStyle w:val="a3"/>
        <w:numPr>
          <w:ilvl w:val="0"/>
          <w:numId w:val="13"/>
        </w:numPr>
        <w:ind w:left="0" w:firstLine="709"/>
        <w:jc w:val="both"/>
      </w:pPr>
      <w:r>
        <w:rPr>
          <w:b/>
        </w:rPr>
        <w:t>СНиП</w:t>
      </w:r>
      <w:r w:rsidRPr="0016205F">
        <w:rPr>
          <w:b/>
        </w:rPr>
        <w:t xml:space="preserve"> </w:t>
      </w:r>
      <w:r>
        <w:rPr>
          <w:b/>
        </w:rPr>
        <w:t>23-05-2010</w:t>
      </w:r>
      <w:r>
        <w:t>. Естественное и искусственное освещение. –</w:t>
      </w:r>
      <w:r w:rsidRPr="00D23C48">
        <w:t xml:space="preserve"> </w:t>
      </w:r>
      <w:r w:rsidRPr="009D6AA3">
        <w:t>Введ. 20</w:t>
      </w:r>
      <w:r>
        <w:t>11</w:t>
      </w:r>
      <w:r w:rsidRPr="009D6AA3">
        <w:t>-</w:t>
      </w:r>
      <w:r>
        <w:t>01</w:t>
      </w:r>
      <w:r w:rsidRPr="009D6AA3">
        <w:t>-</w:t>
      </w:r>
      <w:r>
        <w:t>01. –</w:t>
      </w:r>
      <w:r w:rsidRPr="00D23C48">
        <w:t xml:space="preserve"> </w:t>
      </w:r>
      <w:r w:rsidRPr="009D6AA3">
        <w:t xml:space="preserve">М.: </w:t>
      </w:r>
      <w:r>
        <w:t>2010</w:t>
      </w:r>
      <w:r w:rsidRPr="009D6AA3">
        <w:t xml:space="preserve"> год </w:t>
      </w:r>
      <w:r>
        <w:t>–</w:t>
      </w:r>
      <w:r w:rsidRPr="00D23C48">
        <w:t xml:space="preserve"> </w:t>
      </w:r>
      <w:r>
        <w:t>13</w:t>
      </w:r>
      <w:r w:rsidRPr="009D6AA3">
        <w:t xml:space="preserve"> с.</w:t>
      </w:r>
    </w:p>
    <w:p w:rsidR="00C06354" w:rsidRPr="009D6AA3" w:rsidRDefault="00653099" w:rsidP="002D50A9">
      <w:pPr>
        <w:pStyle w:val="a3"/>
        <w:numPr>
          <w:ilvl w:val="0"/>
          <w:numId w:val="13"/>
        </w:numPr>
        <w:ind w:left="0" w:firstLine="709"/>
        <w:jc w:val="both"/>
      </w:pPr>
      <w:r>
        <w:t>Охрана труда в России – ОХРАНА ТРУДА</w:t>
      </w:r>
      <w:r w:rsidR="00C06354">
        <w:t xml:space="preserve"> </w:t>
      </w:r>
      <w:r w:rsidR="00C06354" w:rsidRPr="00D23C48">
        <w:t>[</w:t>
      </w:r>
      <w:r w:rsidR="00C06354">
        <w:t>Электронный ресурс] –</w:t>
      </w:r>
      <w:r w:rsidR="00C06354" w:rsidRPr="00D23C48">
        <w:t xml:space="preserve"> </w:t>
      </w:r>
      <w:r w:rsidR="00C06354" w:rsidRPr="00C20375">
        <w:rPr>
          <w:rStyle w:val="ae"/>
        </w:rPr>
        <w:t>https://websot.jimdo.com/обучение/учебный-курс/</w:t>
      </w:r>
      <w:r w:rsidR="00C06354">
        <w:rPr>
          <w:rStyle w:val="ae"/>
        </w:rPr>
        <w:t>искусственное-освещение-производственных-территорий-зданий-и-помещений</w:t>
      </w:r>
      <w:r w:rsidR="00C06354" w:rsidRPr="00C20375">
        <w:rPr>
          <w:rStyle w:val="ae"/>
        </w:rPr>
        <w:t>/</w:t>
      </w:r>
    </w:p>
    <w:p w:rsidR="00D23C48" w:rsidRDefault="00D23C48" w:rsidP="002D50A9">
      <w:pPr>
        <w:pStyle w:val="a3"/>
        <w:numPr>
          <w:ilvl w:val="0"/>
          <w:numId w:val="13"/>
        </w:numPr>
        <w:ind w:left="0" w:firstLine="709"/>
        <w:jc w:val="both"/>
      </w:pPr>
      <w:r>
        <w:t xml:space="preserve">Студенческая библиотека </w:t>
      </w:r>
      <w:r w:rsidRPr="00D23C48">
        <w:t>[</w:t>
      </w:r>
      <w:r>
        <w:t>Электронный ресурс] –</w:t>
      </w:r>
      <w:r w:rsidRPr="00D23C48">
        <w:t xml:space="preserve"> </w:t>
      </w:r>
      <w:hyperlink r:id="rId34" w:history="1">
        <w:r>
          <w:rPr>
            <w:rStyle w:val="ae"/>
          </w:rPr>
          <w:t>https://students-library.com/library/read/36928-ventilacia-proizvodstvennyh-pomesenij</w:t>
        </w:r>
      </w:hyperlink>
    </w:p>
    <w:p w:rsidR="0016205F" w:rsidRDefault="0016205F" w:rsidP="002D50A9">
      <w:pPr>
        <w:pStyle w:val="a3"/>
        <w:numPr>
          <w:ilvl w:val="0"/>
          <w:numId w:val="13"/>
        </w:numPr>
        <w:ind w:left="0" w:firstLine="709"/>
        <w:jc w:val="both"/>
      </w:pPr>
      <w:r w:rsidRPr="0016205F">
        <w:rPr>
          <w:b/>
        </w:rPr>
        <w:t>ГОСТ 22270-2018</w:t>
      </w:r>
      <w:r>
        <w:t xml:space="preserve">. </w:t>
      </w:r>
      <w:r w:rsidRPr="0016205F">
        <w:t>Системы отопления, вентиляции и кондиционирования. Термины и определения</w:t>
      </w:r>
      <w:r>
        <w:t>. –</w:t>
      </w:r>
      <w:r w:rsidRPr="00D23C48">
        <w:t xml:space="preserve"> </w:t>
      </w:r>
      <w:r w:rsidRPr="009D6AA3">
        <w:t>Введ. 20</w:t>
      </w:r>
      <w:r>
        <w:t>18</w:t>
      </w:r>
      <w:r w:rsidRPr="009D6AA3">
        <w:t>-</w:t>
      </w:r>
      <w:r>
        <w:t>01</w:t>
      </w:r>
      <w:r w:rsidRPr="009D6AA3">
        <w:t>-</w:t>
      </w:r>
      <w:r>
        <w:t>11. –</w:t>
      </w:r>
      <w:r w:rsidRPr="00D23C48">
        <w:t xml:space="preserve"> </w:t>
      </w:r>
      <w:r w:rsidRPr="009D6AA3">
        <w:t>М.: Стандартинформ, 201</w:t>
      </w:r>
      <w:r>
        <w:t>8</w:t>
      </w:r>
      <w:r w:rsidRPr="009D6AA3">
        <w:t xml:space="preserve"> год </w:t>
      </w:r>
      <w:r>
        <w:t>–</w:t>
      </w:r>
      <w:r w:rsidRPr="00D23C48">
        <w:t xml:space="preserve"> </w:t>
      </w:r>
      <w:r>
        <w:t>5</w:t>
      </w:r>
      <w:r w:rsidRPr="009D6AA3">
        <w:t xml:space="preserve"> с.</w:t>
      </w:r>
    </w:p>
    <w:p w:rsidR="0016205F" w:rsidRDefault="0016205F" w:rsidP="002D50A9">
      <w:pPr>
        <w:pStyle w:val="a3"/>
        <w:numPr>
          <w:ilvl w:val="0"/>
          <w:numId w:val="13"/>
        </w:numPr>
        <w:ind w:left="0" w:firstLine="709"/>
        <w:jc w:val="both"/>
      </w:pPr>
      <w:r w:rsidRPr="009D6AA3">
        <w:rPr>
          <w:b/>
        </w:rPr>
        <w:t>ГОСТ 32548-2013</w:t>
      </w:r>
      <w:r>
        <w:t>.</w:t>
      </w:r>
      <w:r w:rsidRPr="009D6AA3">
        <w:t xml:space="preserve"> Вентиляция зданий. Воздухораспределительные устройства. Общие технические условия</w:t>
      </w:r>
      <w:r>
        <w:t>.</w:t>
      </w:r>
      <w:r w:rsidRPr="009D6AA3">
        <w:t> </w:t>
      </w:r>
      <w:r>
        <w:t>–</w:t>
      </w:r>
      <w:r w:rsidRPr="00D23C48">
        <w:t xml:space="preserve"> </w:t>
      </w:r>
      <w:r w:rsidRPr="009D6AA3">
        <w:t>Введ. 20</w:t>
      </w:r>
      <w:r>
        <w:t>15</w:t>
      </w:r>
      <w:r w:rsidRPr="009D6AA3">
        <w:t>-</w:t>
      </w:r>
      <w:r>
        <w:t>01</w:t>
      </w:r>
      <w:r w:rsidRPr="009D6AA3">
        <w:t>-</w:t>
      </w:r>
      <w:r>
        <w:t>01. –</w:t>
      </w:r>
      <w:r w:rsidRPr="00D23C48">
        <w:t xml:space="preserve"> </w:t>
      </w:r>
      <w:r w:rsidRPr="009D6AA3">
        <w:t xml:space="preserve">М.: Стандартинформ, 2014 год </w:t>
      </w:r>
      <w:r>
        <w:t>–</w:t>
      </w:r>
      <w:r w:rsidRPr="00D23C48">
        <w:t xml:space="preserve"> </w:t>
      </w:r>
      <w:r w:rsidR="00B845B6">
        <w:t>8</w:t>
      </w:r>
      <w:r w:rsidRPr="009D6AA3">
        <w:t xml:space="preserve"> с.</w:t>
      </w:r>
    </w:p>
    <w:p w:rsidR="00C20375" w:rsidRDefault="00B845B6" w:rsidP="002D50A9">
      <w:pPr>
        <w:pStyle w:val="a3"/>
        <w:numPr>
          <w:ilvl w:val="0"/>
          <w:numId w:val="13"/>
        </w:numPr>
        <w:ind w:left="0" w:firstLine="709"/>
        <w:jc w:val="both"/>
      </w:pPr>
      <w:r w:rsidRPr="0016205F">
        <w:rPr>
          <w:b/>
        </w:rPr>
        <w:t xml:space="preserve">ГОСТ </w:t>
      </w:r>
      <w:r>
        <w:rPr>
          <w:b/>
        </w:rPr>
        <w:t>12.1.004</w:t>
      </w:r>
      <w:r w:rsidRPr="0016205F">
        <w:rPr>
          <w:b/>
        </w:rPr>
        <w:t>-</w:t>
      </w:r>
      <w:r>
        <w:rPr>
          <w:b/>
        </w:rPr>
        <w:t>91</w:t>
      </w:r>
      <w:r>
        <w:t xml:space="preserve">. </w:t>
      </w:r>
      <w:r w:rsidRPr="0016205F">
        <w:t>Систем</w:t>
      </w:r>
      <w:r>
        <w:t>а</w:t>
      </w:r>
      <w:r w:rsidRPr="0016205F">
        <w:t xml:space="preserve"> </w:t>
      </w:r>
      <w:r>
        <w:t>стандартов безопасности труда. Пожарная безопасность. Общие требования. –</w:t>
      </w:r>
      <w:r w:rsidRPr="00D23C48">
        <w:t xml:space="preserve"> </w:t>
      </w:r>
      <w:r w:rsidRPr="009D6AA3">
        <w:t>Введ. </w:t>
      </w:r>
      <w:r>
        <w:t>199</w:t>
      </w:r>
      <w:r w:rsidR="00C20375">
        <w:t>2</w:t>
      </w:r>
      <w:r w:rsidRPr="009D6AA3">
        <w:t>-</w:t>
      </w:r>
      <w:r>
        <w:t>0</w:t>
      </w:r>
      <w:r w:rsidR="00C20375">
        <w:t>7</w:t>
      </w:r>
      <w:r w:rsidRPr="009D6AA3">
        <w:t>-</w:t>
      </w:r>
      <w:r w:rsidR="00C20375">
        <w:t>01</w:t>
      </w:r>
      <w:r>
        <w:t>. –</w:t>
      </w:r>
      <w:r w:rsidRPr="00D23C48">
        <w:t xml:space="preserve"> </w:t>
      </w:r>
      <w:r w:rsidRPr="009D6AA3">
        <w:t xml:space="preserve">М.: Стандартинформ, </w:t>
      </w:r>
      <w:r w:rsidR="00C20375">
        <w:t>2006</w:t>
      </w:r>
      <w:r w:rsidRPr="009D6AA3">
        <w:t xml:space="preserve"> год </w:t>
      </w:r>
      <w:r>
        <w:t>–</w:t>
      </w:r>
      <w:r w:rsidRPr="00D23C48">
        <w:t xml:space="preserve"> </w:t>
      </w:r>
      <w:r>
        <w:t>3</w:t>
      </w:r>
      <w:r w:rsidRPr="009D6AA3">
        <w:t xml:space="preserve"> с.</w:t>
      </w:r>
    </w:p>
    <w:p w:rsidR="00C20375" w:rsidRPr="00E47599" w:rsidRDefault="00653099" w:rsidP="002D50A9">
      <w:pPr>
        <w:pStyle w:val="a3"/>
        <w:numPr>
          <w:ilvl w:val="0"/>
          <w:numId w:val="13"/>
        </w:numPr>
        <w:ind w:left="0" w:firstLine="709"/>
        <w:jc w:val="both"/>
        <w:rPr>
          <w:rStyle w:val="ae"/>
          <w:color w:val="auto"/>
          <w:u w:val="none"/>
        </w:rPr>
      </w:pPr>
      <w:r>
        <w:lastRenderedPageBreak/>
        <w:t xml:space="preserve">Охрана труда в России – ОХРАНА ТРУДА </w:t>
      </w:r>
      <w:r w:rsidR="00C20375" w:rsidRPr="00D23C48">
        <w:t>[</w:t>
      </w:r>
      <w:r w:rsidR="00C20375">
        <w:t xml:space="preserve">Электронный ресурс] – </w:t>
      </w:r>
      <w:hyperlink r:id="rId35" w:history="1">
        <w:r w:rsidR="00E47599" w:rsidRPr="008E7E27">
          <w:rPr>
            <w:rStyle w:val="ae"/>
          </w:rPr>
          <w:t>https://websot.jimdo.com/обучение/учебный-курс/общие-положения-и-основные-понятия-пожарной-безопасности/</w:t>
        </w:r>
      </w:hyperlink>
    </w:p>
    <w:p w:rsidR="000131B2" w:rsidRDefault="000131B2" w:rsidP="002D50A9">
      <w:pPr>
        <w:pStyle w:val="a3"/>
        <w:numPr>
          <w:ilvl w:val="0"/>
          <w:numId w:val="13"/>
        </w:numPr>
        <w:ind w:left="0" w:firstLine="709"/>
        <w:jc w:val="both"/>
      </w:pPr>
      <w:r w:rsidRPr="002A012B">
        <w:t xml:space="preserve">Аренда: бухгалтерский учет и налогообложение </w:t>
      </w:r>
      <w:r w:rsidRPr="00D23C48">
        <w:t>[</w:t>
      </w:r>
      <w:r>
        <w:t xml:space="preserve">Электронный ресурс] – </w:t>
      </w:r>
      <w:hyperlink r:id="rId36" w:history="1">
        <w:r>
          <w:rPr>
            <w:rStyle w:val="ae"/>
          </w:rPr>
          <w:t>http://www.nalvest.com/nv-articles/detail.php?ID=26701</w:t>
        </w:r>
      </w:hyperlink>
    </w:p>
    <w:p w:rsidR="000131B2" w:rsidRPr="00187D9B" w:rsidRDefault="000131B2" w:rsidP="002D50A9">
      <w:pPr>
        <w:pStyle w:val="a3"/>
        <w:numPr>
          <w:ilvl w:val="0"/>
          <w:numId w:val="13"/>
        </w:numPr>
        <w:ind w:left="0" w:firstLine="709"/>
        <w:jc w:val="both"/>
        <w:rPr>
          <w:rStyle w:val="ae"/>
          <w:color w:val="auto"/>
          <w:u w:val="none"/>
        </w:rPr>
      </w:pPr>
      <w:r w:rsidRPr="002A012B">
        <w:t xml:space="preserve">Предметная область автоматизации </w:t>
      </w:r>
      <w:r w:rsidRPr="00D23C48">
        <w:t>[</w:t>
      </w:r>
      <w:r>
        <w:t xml:space="preserve">Электронный ресурс] – </w:t>
      </w:r>
      <w:hyperlink r:id="rId37" w:history="1">
        <w:r>
          <w:rPr>
            <w:rStyle w:val="ae"/>
          </w:rPr>
          <w:t>https://works.doklad.ru/view/uo58IXzAIWo.html</w:t>
        </w:r>
      </w:hyperlink>
    </w:p>
    <w:p w:rsidR="00187D9B" w:rsidRDefault="00187D9B" w:rsidP="00187D9B">
      <w:pPr>
        <w:pStyle w:val="a3"/>
        <w:numPr>
          <w:ilvl w:val="0"/>
          <w:numId w:val="13"/>
        </w:numPr>
        <w:ind w:left="0" w:firstLine="709"/>
        <w:jc w:val="both"/>
      </w:pPr>
      <w:r w:rsidRPr="00F37F1F">
        <w:t>Составление требований и спецификаций</w:t>
      </w:r>
      <w:r w:rsidRPr="002A012B">
        <w:t xml:space="preserve"> </w:t>
      </w:r>
      <w:r w:rsidRPr="00D23C48">
        <w:t>[</w:t>
      </w:r>
      <w:r>
        <w:t xml:space="preserve">Электронный ресурс] – </w:t>
      </w:r>
      <w:hyperlink r:id="rId38" w:history="1">
        <w:r>
          <w:rPr>
            <w:rStyle w:val="ae"/>
          </w:rPr>
          <w:t>https://life-prog.ru/1_2857_sostavlenie-trebovaniy-i-spetsifikatsiy.html</w:t>
        </w:r>
      </w:hyperlink>
    </w:p>
    <w:p w:rsidR="00187D9B" w:rsidRPr="00F37F1F" w:rsidRDefault="00187D9B" w:rsidP="00187D9B">
      <w:pPr>
        <w:pStyle w:val="a3"/>
        <w:numPr>
          <w:ilvl w:val="0"/>
          <w:numId w:val="13"/>
        </w:numPr>
        <w:ind w:left="0" w:firstLine="709"/>
        <w:jc w:val="both"/>
        <w:rPr>
          <w:rStyle w:val="ae"/>
          <w:color w:val="auto"/>
          <w:u w:val="none"/>
        </w:rPr>
      </w:pPr>
      <w:r>
        <w:t>Разработка программного обеспечения</w:t>
      </w:r>
      <w:r w:rsidRPr="002A012B">
        <w:t xml:space="preserve"> </w:t>
      </w:r>
      <w:r w:rsidRPr="00D23C48">
        <w:t>[</w:t>
      </w:r>
      <w:r>
        <w:t xml:space="preserve">Электронный ресурс] – </w:t>
      </w:r>
      <w:hyperlink r:id="rId39" w:history="1">
        <w:r>
          <w:rPr>
            <w:rStyle w:val="ae"/>
          </w:rPr>
          <w:t>https://customserv.ru/software</w:t>
        </w:r>
      </w:hyperlink>
    </w:p>
    <w:p w:rsidR="00187D9B" w:rsidRPr="00F37F1F" w:rsidRDefault="00187D9B" w:rsidP="00187D9B">
      <w:pPr>
        <w:pStyle w:val="a3"/>
        <w:numPr>
          <w:ilvl w:val="0"/>
          <w:numId w:val="13"/>
        </w:numPr>
        <w:ind w:left="0" w:firstLine="709"/>
        <w:jc w:val="both"/>
        <w:rPr>
          <w:rStyle w:val="ae"/>
          <w:color w:val="auto"/>
          <w:u w:val="none"/>
        </w:rPr>
      </w:pPr>
      <w:r w:rsidRPr="00F37F1F">
        <w:t>Определение VBA, преимущества, возможности применения</w:t>
      </w:r>
      <w:r w:rsidRPr="002A012B">
        <w:t xml:space="preserve"> </w:t>
      </w:r>
      <w:r w:rsidRPr="00D23C48">
        <w:t>[</w:t>
      </w:r>
      <w:r>
        <w:t xml:space="preserve">Электронный ресурс] – </w:t>
      </w:r>
      <w:hyperlink r:id="rId40" w:history="1">
        <w:r>
          <w:rPr>
            <w:rStyle w:val="ae"/>
          </w:rPr>
          <w:t>http://www.askit.ru/custom/vba_office/m1/01_02_basis_vba.htm</w:t>
        </w:r>
      </w:hyperlink>
    </w:p>
    <w:p w:rsidR="00187D9B" w:rsidRPr="00F37F1F" w:rsidRDefault="00187D9B" w:rsidP="00187D9B">
      <w:pPr>
        <w:pStyle w:val="a3"/>
        <w:numPr>
          <w:ilvl w:val="0"/>
          <w:numId w:val="13"/>
        </w:numPr>
        <w:ind w:left="0" w:firstLine="709"/>
        <w:jc w:val="both"/>
        <w:rPr>
          <w:rStyle w:val="ae"/>
          <w:color w:val="auto"/>
          <w:u w:val="none"/>
        </w:rPr>
      </w:pPr>
      <w:r w:rsidRPr="00F37F1F">
        <w:t>Часть 1: Scene Builder</w:t>
      </w:r>
      <w:r w:rsidRPr="002A012B">
        <w:t xml:space="preserve"> </w:t>
      </w:r>
      <w:r w:rsidRPr="00D23C48">
        <w:t>[</w:t>
      </w:r>
      <w:r>
        <w:t xml:space="preserve">Электронный ресурс] – </w:t>
      </w:r>
      <w:hyperlink r:id="rId41" w:history="1">
        <w:r>
          <w:rPr>
            <w:rStyle w:val="ae"/>
          </w:rPr>
          <w:t>https://code.makery.ch/ru/library/javafx-tutorial/part1/</w:t>
        </w:r>
      </w:hyperlink>
    </w:p>
    <w:p w:rsidR="00187D9B" w:rsidRPr="00F37F1F" w:rsidRDefault="00187D9B" w:rsidP="00187D9B">
      <w:pPr>
        <w:pStyle w:val="a3"/>
        <w:numPr>
          <w:ilvl w:val="0"/>
          <w:numId w:val="13"/>
        </w:numPr>
        <w:ind w:left="0" w:firstLine="709"/>
        <w:jc w:val="both"/>
        <w:rPr>
          <w:rStyle w:val="ae"/>
          <w:color w:val="auto"/>
          <w:u w:val="none"/>
          <w:lang w:val="en-US"/>
        </w:rPr>
      </w:pPr>
      <w:r w:rsidRPr="00F37F1F">
        <w:rPr>
          <w:lang w:val="en-US"/>
        </w:rPr>
        <w:t>Busy Developers' Guide to HSSF and XSSF Features [</w:t>
      </w:r>
      <w:r>
        <w:t>Электронный</w:t>
      </w:r>
      <w:r w:rsidRPr="00F37F1F">
        <w:rPr>
          <w:lang w:val="en-US"/>
        </w:rPr>
        <w:t xml:space="preserve"> </w:t>
      </w:r>
      <w:r>
        <w:t>ресурс</w:t>
      </w:r>
      <w:r w:rsidRPr="00F37F1F">
        <w:rPr>
          <w:lang w:val="en-US"/>
        </w:rPr>
        <w:t xml:space="preserve">] – </w:t>
      </w:r>
      <w:hyperlink r:id="rId42" w:history="1">
        <w:r w:rsidRPr="00F37F1F">
          <w:rPr>
            <w:rStyle w:val="ae"/>
            <w:lang w:val="en-US"/>
          </w:rPr>
          <w:t>https://poi.apache.org/components/spreadsheet/quick-guide.html</w:t>
        </w:r>
      </w:hyperlink>
    </w:p>
    <w:p w:rsidR="00187D9B" w:rsidRPr="00F37F1F" w:rsidRDefault="00187D9B" w:rsidP="00187D9B">
      <w:pPr>
        <w:pStyle w:val="a3"/>
        <w:numPr>
          <w:ilvl w:val="0"/>
          <w:numId w:val="13"/>
        </w:numPr>
        <w:ind w:left="0" w:firstLine="709"/>
        <w:jc w:val="both"/>
        <w:rPr>
          <w:rStyle w:val="ae"/>
          <w:color w:val="auto"/>
          <w:u w:val="none"/>
        </w:rPr>
      </w:pPr>
      <w:r w:rsidRPr="00F37F1F">
        <w:t>Основные понятия баз данных</w:t>
      </w:r>
      <w:r w:rsidRPr="002A012B">
        <w:t xml:space="preserve"> </w:t>
      </w:r>
      <w:r w:rsidRPr="00D23C48">
        <w:t>[</w:t>
      </w:r>
      <w:r>
        <w:t xml:space="preserve">Электронный ресурс] – </w:t>
      </w:r>
      <w:hyperlink r:id="rId43" w:history="1">
        <w:r>
          <w:rPr>
            <w:rStyle w:val="ae"/>
          </w:rPr>
          <w:t>http://inf.susu.ac.ru/Klinachev/lc_sga_26.htm</w:t>
        </w:r>
      </w:hyperlink>
    </w:p>
    <w:p w:rsidR="00187D9B" w:rsidRPr="00F37F1F" w:rsidRDefault="00187D9B" w:rsidP="00187D9B">
      <w:pPr>
        <w:pStyle w:val="a3"/>
        <w:numPr>
          <w:ilvl w:val="0"/>
          <w:numId w:val="13"/>
        </w:numPr>
        <w:ind w:left="0" w:firstLine="709"/>
        <w:jc w:val="both"/>
        <w:rPr>
          <w:rStyle w:val="ae"/>
          <w:color w:val="auto"/>
          <w:u w:val="none"/>
        </w:rPr>
      </w:pPr>
      <w:r w:rsidRPr="00F37F1F">
        <w:t>Архитектура СУБД. Архитектура баз данных.</w:t>
      </w:r>
      <w:r w:rsidRPr="002A012B">
        <w:t xml:space="preserve"> </w:t>
      </w:r>
      <w:r w:rsidRPr="00D23C48">
        <w:t>[</w:t>
      </w:r>
      <w:r>
        <w:t xml:space="preserve">Электронный ресурс] – </w:t>
      </w:r>
      <w:hyperlink r:id="rId44" w:history="1">
        <w:r>
          <w:rPr>
            <w:rStyle w:val="ae"/>
          </w:rPr>
          <w:t>https://zametkinapolyah.ru/zametki-o-mysql/arxitektura-subd-arxitektura-baz-dannyx-logicheskaya-struktura-subd-opisanie-dannyx-v-baze-dannyx-bazy-dannyx-sxema-dannyx.html</w:t>
        </w:r>
      </w:hyperlink>
    </w:p>
    <w:p w:rsidR="00187D9B" w:rsidRPr="00F37F1F" w:rsidRDefault="00187D9B" w:rsidP="00187D9B">
      <w:pPr>
        <w:pStyle w:val="a3"/>
        <w:numPr>
          <w:ilvl w:val="0"/>
          <w:numId w:val="13"/>
        </w:numPr>
        <w:ind w:left="0" w:firstLine="709"/>
        <w:jc w:val="both"/>
        <w:rPr>
          <w:rStyle w:val="ae"/>
          <w:color w:val="auto"/>
          <w:u w:val="none"/>
        </w:rPr>
      </w:pPr>
      <w:r w:rsidRPr="00F37F1F">
        <w:t>Описание основных приемов нормализации базы данных</w:t>
      </w:r>
      <w:r w:rsidRPr="002A012B">
        <w:t xml:space="preserve"> </w:t>
      </w:r>
      <w:r w:rsidRPr="00D23C48">
        <w:t>[</w:t>
      </w:r>
      <w:r>
        <w:t xml:space="preserve">Электронный ресурс] – </w:t>
      </w:r>
      <w:hyperlink r:id="rId45" w:history="1">
        <w:r>
          <w:rPr>
            <w:rStyle w:val="ae"/>
          </w:rPr>
          <w:t>https://support.microsoft.com/ru-ru/help/283878/description-of-the-database-normalization-basics</w:t>
        </w:r>
      </w:hyperlink>
    </w:p>
    <w:p w:rsidR="00187D9B" w:rsidRPr="00F37F1F" w:rsidRDefault="00187D9B" w:rsidP="00187D9B">
      <w:pPr>
        <w:pStyle w:val="a3"/>
        <w:numPr>
          <w:ilvl w:val="0"/>
          <w:numId w:val="13"/>
        </w:numPr>
        <w:ind w:left="0" w:firstLine="709"/>
        <w:jc w:val="both"/>
        <w:rPr>
          <w:rStyle w:val="ae"/>
          <w:color w:val="auto"/>
          <w:u w:val="none"/>
        </w:rPr>
      </w:pPr>
      <w:r w:rsidRPr="00F37F1F">
        <w:t>Построение диаграммы классов</w:t>
      </w:r>
      <w:r w:rsidRPr="002A012B">
        <w:t xml:space="preserve"> </w:t>
      </w:r>
      <w:r w:rsidRPr="00D23C48">
        <w:t>[</w:t>
      </w:r>
      <w:r>
        <w:t xml:space="preserve">Электронный ресурс] – </w:t>
      </w:r>
      <w:hyperlink r:id="rId46" w:history="1">
        <w:r>
          <w:rPr>
            <w:rStyle w:val="ae"/>
          </w:rPr>
          <w:t>https://flexberry.github.io/ru/gpg_class-diagram.html</w:t>
        </w:r>
      </w:hyperlink>
    </w:p>
    <w:p w:rsidR="00187D9B" w:rsidRPr="00F37F1F" w:rsidRDefault="00187D9B" w:rsidP="00187D9B">
      <w:pPr>
        <w:pStyle w:val="a3"/>
        <w:numPr>
          <w:ilvl w:val="0"/>
          <w:numId w:val="13"/>
        </w:numPr>
        <w:ind w:left="0" w:firstLine="709"/>
        <w:jc w:val="both"/>
        <w:rPr>
          <w:rStyle w:val="ae"/>
          <w:color w:val="auto"/>
          <w:u w:val="none"/>
        </w:rPr>
      </w:pPr>
      <w:r w:rsidRPr="00F37F1F">
        <w:lastRenderedPageBreak/>
        <w:t xml:space="preserve">Построение диаграммы вариантов использования </w:t>
      </w:r>
      <w:r w:rsidRPr="00D23C48">
        <w:t>[</w:t>
      </w:r>
      <w:r>
        <w:t xml:space="preserve">Электронный ресурс] – </w:t>
      </w:r>
      <w:hyperlink r:id="rId47" w:history="1">
        <w:r>
          <w:rPr>
            <w:rStyle w:val="ae"/>
          </w:rPr>
          <w:t>https://flexberry.github.io/ru/gpg_use-case-diagram.html</w:t>
        </w:r>
      </w:hyperlink>
    </w:p>
    <w:p w:rsidR="00187D9B" w:rsidRPr="000131B2" w:rsidRDefault="00187D9B" w:rsidP="00187D9B">
      <w:pPr>
        <w:ind w:firstLine="0"/>
        <w:jc w:val="both"/>
      </w:pPr>
    </w:p>
    <w:p w:rsidR="00187D9B" w:rsidRPr="00187D9B" w:rsidRDefault="00187D9B" w:rsidP="00187D9B">
      <w:pPr>
        <w:jc w:val="both"/>
      </w:pPr>
    </w:p>
    <w:p w:rsidR="00E47599" w:rsidRDefault="00E47599" w:rsidP="00E47599">
      <w:pPr>
        <w:rPr>
          <w:rStyle w:val="ae"/>
        </w:rPr>
      </w:pPr>
      <w:r>
        <w:rPr>
          <w:rStyle w:val="ae"/>
        </w:rPr>
        <w:br w:type="page"/>
      </w:r>
    </w:p>
    <w:p w:rsidR="00DA1548" w:rsidRPr="008E1B95" w:rsidRDefault="00DA1548" w:rsidP="00DA1548">
      <w:pPr>
        <w:ind w:firstLine="0"/>
        <w:jc w:val="both"/>
        <w:rPr>
          <w:rFonts w:ascii="Consolas" w:hAnsi="Consolas"/>
          <w:sz w:val="19"/>
          <w:szCs w:val="19"/>
          <w:lang w:val="en-US"/>
        </w:rPr>
      </w:pPr>
      <w:bookmarkStart w:id="83" w:name="_GoBack"/>
      <w:bookmarkEnd w:id="83"/>
    </w:p>
    <w:sectPr w:rsidR="00DA1548" w:rsidRPr="008E1B95" w:rsidSect="000C738D">
      <w:footerReference w:type="default" r:id="rId48"/>
      <w:pgSz w:w="11906" w:h="16838"/>
      <w:pgMar w:top="1134" w:right="850" w:bottom="1134" w:left="1701" w:header="708" w:footer="708"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D12" w:rsidRDefault="006B7D12" w:rsidP="00EA4DF2">
      <w:pPr>
        <w:spacing w:line="240" w:lineRule="auto"/>
      </w:pPr>
      <w:r>
        <w:separator/>
      </w:r>
    </w:p>
  </w:endnote>
  <w:endnote w:type="continuationSeparator" w:id="0">
    <w:p w:rsidR="006B7D12" w:rsidRDefault="006B7D12" w:rsidP="00EA4D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ABF" w:rsidRDefault="00093AB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D12" w:rsidRDefault="006B7D12" w:rsidP="00EA4DF2">
      <w:pPr>
        <w:spacing w:line="240" w:lineRule="auto"/>
      </w:pPr>
      <w:r>
        <w:separator/>
      </w:r>
    </w:p>
  </w:footnote>
  <w:footnote w:type="continuationSeparator" w:id="0">
    <w:p w:rsidR="006B7D12" w:rsidRDefault="006B7D12" w:rsidP="00EA4D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B230A"/>
    <w:multiLevelType w:val="hybridMultilevel"/>
    <w:tmpl w:val="F64695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5C14D0B"/>
    <w:multiLevelType w:val="multilevel"/>
    <w:tmpl w:val="25128024"/>
    <w:numStyleLink w:val="3"/>
  </w:abstractNum>
  <w:abstractNum w:abstractNumId="2" w15:restartNumberingAfterBreak="0">
    <w:nsid w:val="1D171FEB"/>
    <w:multiLevelType w:val="multilevel"/>
    <w:tmpl w:val="77B4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E50AAE"/>
    <w:multiLevelType w:val="hybridMultilevel"/>
    <w:tmpl w:val="C8B68000"/>
    <w:lvl w:ilvl="0" w:tplc="B8CE5FBA">
      <w:start w:val="1"/>
      <w:numFmt w:val="bullet"/>
      <w:lvlText w:val="-"/>
      <w:lvlJc w:val="left"/>
      <w:pPr>
        <w:ind w:left="1505" w:hanging="360"/>
      </w:pPr>
      <w:rPr>
        <w:rFonts w:ascii="Times New Roman" w:hAnsi="Times New Roman" w:cs="Times New Roman"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4" w15:restartNumberingAfterBreak="0">
    <w:nsid w:val="229846BE"/>
    <w:multiLevelType w:val="hybridMultilevel"/>
    <w:tmpl w:val="85D85166"/>
    <w:lvl w:ilvl="0" w:tplc="6ED68BF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42306FC"/>
    <w:multiLevelType w:val="hybridMultilevel"/>
    <w:tmpl w:val="7BFE54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74B2BCE"/>
    <w:multiLevelType w:val="multilevel"/>
    <w:tmpl w:val="AD02BCD8"/>
    <w:styleLink w:val="5"/>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rPr>
        <w:rFonts w:hint="default"/>
      </w:rPr>
    </w:lvl>
    <w:lvl w:ilvl="2">
      <w:start w:val="1"/>
      <w:numFmt w:val="lowerRoman"/>
      <w:suff w:val="space"/>
      <w:lvlText w:val="%3."/>
      <w:lvlJc w:val="right"/>
      <w:pPr>
        <w:ind w:left="2160" w:hanging="180"/>
      </w:pPr>
      <w:rPr>
        <w:rFonts w:hint="default"/>
      </w:rPr>
    </w:lvl>
    <w:lvl w:ilvl="3">
      <w:start w:val="1"/>
      <w:numFmt w:val="decimal"/>
      <w:suff w:val="space"/>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DAD0A26"/>
    <w:multiLevelType w:val="multilevel"/>
    <w:tmpl w:val="F040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84DF7"/>
    <w:multiLevelType w:val="multilevel"/>
    <w:tmpl w:val="640CB002"/>
    <w:numStyleLink w:val="1"/>
  </w:abstractNum>
  <w:abstractNum w:abstractNumId="9" w15:restartNumberingAfterBreak="0">
    <w:nsid w:val="31194037"/>
    <w:multiLevelType w:val="multilevel"/>
    <w:tmpl w:val="25E41B5A"/>
    <w:numStyleLink w:val="4"/>
  </w:abstractNum>
  <w:abstractNum w:abstractNumId="10" w15:restartNumberingAfterBreak="0">
    <w:nsid w:val="31F70FDC"/>
    <w:multiLevelType w:val="multilevel"/>
    <w:tmpl w:val="640CB002"/>
    <w:numStyleLink w:val="1"/>
  </w:abstractNum>
  <w:abstractNum w:abstractNumId="11" w15:restartNumberingAfterBreak="0">
    <w:nsid w:val="347B1BCE"/>
    <w:multiLevelType w:val="multilevel"/>
    <w:tmpl w:val="C45C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CD78FD"/>
    <w:multiLevelType w:val="multilevel"/>
    <w:tmpl w:val="D09A632E"/>
    <w:lvl w:ilvl="0">
      <w:start w:val="1"/>
      <w:numFmt w:val="decimal"/>
      <w:suff w:val="space"/>
      <w:lvlText w:val="%1."/>
      <w:lvlJc w:val="left"/>
      <w:pPr>
        <w:ind w:left="357" w:firstLine="352"/>
      </w:pPr>
      <w:rPr>
        <w:rFonts w:hint="default"/>
      </w:rPr>
    </w:lvl>
    <w:lvl w:ilvl="1">
      <w:start w:val="1"/>
      <w:numFmt w:val="decimal"/>
      <w:suff w:val="space"/>
      <w:lvlText w:val="%1.%2."/>
      <w:lvlJc w:val="left"/>
      <w:pPr>
        <w:ind w:left="470" w:firstLine="596"/>
      </w:pPr>
      <w:rPr>
        <w:rFonts w:hint="default"/>
      </w:rPr>
    </w:lvl>
    <w:lvl w:ilvl="2">
      <w:start w:val="1"/>
      <w:numFmt w:val="decimal"/>
      <w:suff w:val="space"/>
      <w:lvlText w:val="%1.%2.%3."/>
      <w:lvlJc w:val="left"/>
      <w:pPr>
        <w:ind w:left="827" w:firstLine="596"/>
      </w:pPr>
      <w:rPr>
        <w:rFonts w:hint="default"/>
      </w:rPr>
    </w:lvl>
    <w:lvl w:ilvl="3">
      <w:start w:val="1"/>
      <w:numFmt w:val="decimal"/>
      <w:suff w:val="space"/>
      <w:lvlText w:val="%1.%2.%3.%4."/>
      <w:lvlJc w:val="left"/>
      <w:pPr>
        <w:ind w:left="1184" w:firstLine="596"/>
      </w:pPr>
      <w:rPr>
        <w:rFonts w:hint="default"/>
      </w:rPr>
    </w:lvl>
    <w:lvl w:ilvl="4">
      <w:start w:val="1"/>
      <w:numFmt w:val="decimal"/>
      <w:suff w:val="space"/>
      <w:lvlText w:val="%1.%2.%3.%4.%5."/>
      <w:lvlJc w:val="left"/>
      <w:pPr>
        <w:ind w:left="1541" w:firstLine="596"/>
      </w:pPr>
      <w:rPr>
        <w:rFonts w:hint="default"/>
      </w:rPr>
    </w:lvl>
    <w:lvl w:ilvl="5">
      <w:start w:val="1"/>
      <w:numFmt w:val="decimal"/>
      <w:lvlText w:val="%1.%2.%3.%4.%5.%6."/>
      <w:lvlJc w:val="left"/>
      <w:pPr>
        <w:ind w:left="1898" w:firstLine="596"/>
      </w:pPr>
      <w:rPr>
        <w:rFonts w:hint="default"/>
      </w:rPr>
    </w:lvl>
    <w:lvl w:ilvl="6">
      <w:start w:val="1"/>
      <w:numFmt w:val="decimal"/>
      <w:lvlText w:val="%1.%2.%3.%4.%5.%6.%7."/>
      <w:lvlJc w:val="left"/>
      <w:pPr>
        <w:ind w:left="2255" w:firstLine="596"/>
      </w:pPr>
      <w:rPr>
        <w:rFonts w:hint="default"/>
      </w:rPr>
    </w:lvl>
    <w:lvl w:ilvl="7">
      <w:start w:val="1"/>
      <w:numFmt w:val="decimal"/>
      <w:lvlText w:val="%1.%2.%3.%4.%5.%6.%7.%8."/>
      <w:lvlJc w:val="left"/>
      <w:pPr>
        <w:ind w:left="2612" w:firstLine="596"/>
      </w:pPr>
      <w:rPr>
        <w:rFonts w:hint="default"/>
      </w:rPr>
    </w:lvl>
    <w:lvl w:ilvl="8">
      <w:start w:val="1"/>
      <w:numFmt w:val="decimal"/>
      <w:lvlText w:val="%1.%2.%3.%4.%5.%6.%7.%8.%9."/>
      <w:lvlJc w:val="left"/>
      <w:pPr>
        <w:ind w:left="2969" w:firstLine="596"/>
      </w:pPr>
      <w:rPr>
        <w:rFonts w:hint="default"/>
      </w:rPr>
    </w:lvl>
  </w:abstractNum>
  <w:abstractNum w:abstractNumId="13" w15:restartNumberingAfterBreak="0">
    <w:nsid w:val="3C873AF1"/>
    <w:multiLevelType w:val="multilevel"/>
    <w:tmpl w:val="25128024"/>
    <w:styleLink w:val="3"/>
    <w:lvl w:ilvl="0">
      <w:start w:val="1"/>
      <w:numFmt w:val="russianLower"/>
      <w:suff w:val="space"/>
      <w:lvlText w:val="%1)"/>
      <w:lvlJc w:val="left"/>
      <w:pPr>
        <w:ind w:left="1429" w:hanging="360"/>
      </w:pPr>
      <w:rPr>
        <w:rFonts w:hint="default"/>
      </w:rPr>
    </w:lvl>
    <w:lvl w:ilvl="1">
      <w:start w:val="1"/>
      <w:numFmt w:val="bullet"/>
      <w:suff w:val="space"/>
      <w:lvlText w:val="o"/>
      <w:lvlJc w:val="left"/>
      <w:pPr>
        <w:ind w:left="2149" w:hanging="360"/>
      </w:pPr>
      <w:rPr>
        <w:rFonts w:ascii="Courier New" w:hAnsi="Courier New" w:hint="default"/>
      </w:rPr>
    </w:lvl>
    <w:lvl w:ilvl="2">
      <w:start w:val="1"/>
      <w:numFmt w:val="bullet"/>
      <w:suff w:val="space"/>
      <w:lvlText w:val=""/>
      <w:lvlJc w:val="left"/>
      <w:pPr>
        <w:ind w:left="2869" w:hanging="360"/>
      </w:pPr>
      <w:rPr>
        <w:rFonts w:ascii="Wingdings" w:hAnsi="Wingdings" w:hint="default"/>
      </w:rPr>
    </w:lvl>
    <w:lvl w:ilvl="3">
      <w:start w:val="1"/>
      <w:numFmt w:val="bullet"/>
      <w:suff w:val="space"/>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4" w15:restartNumberingAfterBreak="0">
    <w:nsid w:val="3F8C229E"/>
    <w:multiLevelType w:val="hybridMultilevel"/>
    <w:tmpl w:val="3C84E316"/>
    <w:lvl w:ilvl="0" w:tplc="6ED68BF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FB00242"/>
    <w:multiLevelType w:val="multilevel"/>
    <w:tmpl w:val="640CB002"/>
    <w:numStyleLink w:val="1"/>
  </w:abstractNum>
  <w:abstractNum w:abstractNumId="16" w15:restartNumberingAfterBreak="0">
    <w:nsid w:val="401E77D6"/>
    <w:multiLevelType w:val="multilevel"/>
    <w:tmpl w:val="2144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B0075"/>
    <w:multiLevelType w:val="multilevel"/>
    <w:tmpl w:val="640CB002"/>
    <w:styleLink w:val="1"/>
    <w:lvl w:ilvl="0">
      <w:start w:val="1"/>
      <w:numFmt w:val="decimal"/>
      <w:suff w:val="space"/>
      <w:lvlText w:val="%1."/>
      <w:lvlJc w:val="left"/>
      <w:pPr>
        <w:ind w:left="357" w:firstLine="352"/>
      </w:pPr>
      <w:rPr>
        <w:rFonts w:hint="default"/>
      </w:rPr>
    </w:lvl>
    <w:lvl w:ilvl="1">
      <w:start w:val="1"/>
      <w:numFmt w:val="decimal"/>
      <w:suff w:val="space"/>
      <w:lvlText w:val="%1.%2."/>
      <w:lvlJc w:val="left"/>
      <w:pPr>
        <w:ind w:left="470" w:firstLine="596"/>
      </w:pPr>
      <w:rPr>
        <w:rFonts w:hint="default"/>
      </w:rPr>
    </w:lvl>
    <w:lvl w:ilvl="2">
      <w:start w:val="1"/>
      <w:numFmt w:val="decimal"/>
      <w:suff w:val="space"/>
      <w:lvlText w:val="%1.%2.%3."/>
      <w:lvlJc w:val="left"/>
      <w:pPr>
        <w:ind w:left="827" w:firstLine="596"/>
      </w:pPr>
      <w:rPr>
        <w:rFonts w:hint="default"/>
      </w:rPr>
    </w:lvl>
    <w:lvl w:ilvl="3">
      <w:start w:val="1"/>
      <w:numFmt w:val="decimal"/>
      <w:suff w:val="space"/>
      <w:lvlText w:val="%1.%2.%3.%4."/>
      <w:lvlJc w:val="left"/>
      <w:pPr>
        <w:ind w:left="1184" w:firstLine="596"/>
      </w:pPr>
      <w:rPr>
        <w:rFonts w:hint="default"/>
      </w:rPr>
    </w:lvl>
    <w:lvl w:ilvl="4">
      <w:start w:val="1"/>
      <w:numFmt w:val="decimal"/>
      <w:suff w:val="space"/>
      <w:lvlText w:val="%1.%2.%3.%4.%5."/>
      <w:lvlJc w:val="left"/>
      <w:pPr>
        <w:ind w:left="1541" w:firstLine="596"/>
      </w:pPr>
      <w:rPr>
        <w:rFonts w:hint="default"/>
      </w:rPr>
    </w:lvl>
    <w:lvl w:ilvl="5">
      <w:start w:val="1"/>
      <w:numFmt w:val="decimal"/>
      <w:lvlText w:val="%1.%2.%3.%4.%5.%6."/>
      <w:lvlJc w:val="left"/>
      <w:pPr>
        <w:ind w:left="1898" w:firstLine="596"/>
      </w:pPr>
      <w:rPr>
        <w:rFonts w:hint="default"/>
      </w:rPr>
    </w:lvl>
    <w:lvl w:ilvl="6">
      <w:start w:val="1"/>
      <w:numFmt w:val="decimal"/>
      <w:lvlText w:val="%1.%2.%3.%4.%5.%6.%7."/>
      <w:lvlJc w:val="left"/>
      <w:pPr>
        <w:ind w:left="2255" w:firstLine="596"/>
      </w:pPr>
      <w:rPr>
        <w:rFonts w:hint="default"/>
      </w:rPr>
    </w:lvl>
    <w:lvl w:ilvl="7">
      <w:start w:val="1"/>
      <w:numFmt w:val="decimal"/>
      <w:lvlText w:val="%1.%2.%3.%4.%5.%6.%7.%8."/>
      <w:lvlJc w:val="left"/>
      <w:pPr>
        <w:ind w:left="2612" w:firstLine="596"/>
      </w:pPr>
      <w:rPr>
        <w:rFonts w:hint="default"/>
      </w:rPr>
    </w:lvl>
    <w:lvl w:ilvl="8">
      <w:start w:val="1"/>
      <w:numFmt w:val="decimal"/>
      <w:lvlText w:val="%1.%2.%3.%4.%5.%6.%7.%8.%9."/>
      <w:lvlJc w:val="left"/>
      <w:pPr>
        <w:ind w:left="2969" w:firstLine="596"/>
      </w:pPr>
      <w:rPr>
        <w:rFonts w:hint="default"/>
      </w:rPr>
    </w:lvl>
  </w:abstractNum>
  <w:abstractNum w:abstractNumId="18" w15:restartNumberingAfterBreak="0">
    <w:nsid w:val="4E4D299C"/>
    <w:multiLevelType w:val="multilevel"/>
    <w:tmpl w:val="25E41B5A"/>
    <w:styleLink w:val="4"/>
    <w:lvl w:ilvl="0">
      <w:start w:val="1"/>
      <w:numFmt w:val="bullet"/>
      <w:suff w:val="space"/>
      <w:lvlText w:val=""/>
      <w:lvlJc w:val="left"/>
      <w:pPr>
        <w:ind w:left="2880" w:hanging="360"/>
      </w:pPr>
      <w:rPr>
        <w:rFonts w:ascii="Symbol" w:hAnsi="Symbol" w:hint="default"/>
      </w:rPr>
    </w:lvl>
    <w:lvl w:ilvl="1">
      <w:start w:val="1"/>
      <w:numFmt w:val="lowerLetter"/>
      <w:suff w:val="space"/>
      <w:lvlText w:val="%2."/>
      <w:lvlJc w:val="left"/>
      <w:pPr>
        <w:ind w:left="3600" w:hanging="360"/>
      </w:pPr>
      <w:rPr>
        <w:rFonts w:hint="default"/>
      </w:rPr>
    </w:lvl>
    <w:lvl w:ilvl="2">
      <w:start w:val="1"/>
      <w:numFmt w:val="lowerRoman"/>
      <w:lvlText w:val="%3."/>
      <w:lvlJc w:val="right"/>
      <w:pPr>
        <w:ind w:left="4320" w:hanging="180"/>
      </w:pPr>
      <w:rPr>
        <w:rFonts w:hint="default"/>
      </w:rPr>
    </w:lvl>
    <w:lvl w:ilvl="3">
      <w:start w:val="1"/>
      <w:numFmt w:val="decimal"/>
      <w:lvlText w:val="%4."/>
      <w:lvlJc w:val="left"/>
      <w:pPr>
        <w:ind w:left="5040" w:hanging="360"/>
      </w:pPr>
      <w:rPr>
        <w:rFonts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abstractNum w:abstractNumId="19" w15:restartNumberingAfterBreak="0">
    <w:nsid w:val="4ED15CD8"/>
    <w:multiLevelType w:val="multilevel"/>
    <w:tmpl w:val="640CB002"/>
    <w:numStyleLink w:val="1"/>
  </w:abstractNum>
  <w:abstractNum w:abstractNumId="20" w15:restartNumberingAfterBreak="0">
    <w:nsid w:val="59C64366"/>
    <w:multiLevelType w:val="hybridMultilevel"/>
    <w:tmpl w:val="AF1EBFF8"/>
    <w:lvl w:ilvl="0" w:tplc="A990AC3E">
      <w:start w:val="1"/>
      <w:numFmt w:val="bullet"/>
      <w:lvlText w:val=""/>
      <w:lvlJc w:val="left"/>
      <w:pPr>
        <w:ind w:left="2880" w:hanging="360"/>
      </w:pPr>
      <w:rPr>
        <w:rFonts w:ascii="Symbol" w:hAnsi="Symbol" w:hint="default"/>
      </w:r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21" w15:restartNumberingAfterBreak="0">
    <w:nsid w:val="6362602E"/>
    <w:multiLevelType w:val="multilevel"/>
    <w:tmpl w:val="024E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E663E1"/>
    <w:multiLevelType w:val="multilevel"/>
    <w:tmpl w:val="C8D07C24"/>
    <w:styleLink w:val="2"/>
    <w:lvl w:ilvl="0">
      <w:start w:val="1"/>
      <w:numFmt w:val="decimal"/>
      <w:lvlText w:val="%1."/>
      <w:lvlJc w:val="left"/>
      <w:pPr>
        <w:ind w:left="357" w:firstLine="352"/>
      </w:pPr>
      <w:rPr>
        <w:rFonts w:hint="default"/>
      </w:rPr>
    </w:lvl>
    <w:lvl w:ilvl="1">
      <w:start w:val="1"/>
      <w:numFmt w:val="decimal"/>
      <w:lvlText w:val="%1.%2."/>
      <w:lvlJc w:val="left"/>
      <w:pPr>
        <w:ind w:left="714" w:firstLine="352"/>
      </w:pPr>
      <w:rPr>
        <w:rFonts w:hint="default"/>
      </w:rPr>
    </w:lvl>
    <w:lvl w:ilvl="2">
      <w:start w:val="1"/>
      <w:numFmt w:val="decimal"/>
      <w:lvlText w:val="%1.%2.%3."/>
      <w:lvlJc w:val="left"/>
      <w:pPr>
        <w:ind w:left="1071" w:firstLine="352"/>
      </w:pPr>
      <w:rPr>
        <w:rFonts w:hint="default"/>
      </w:rPr>
    </w:lvl>
    <w:lvl w:ilvl="3">
      <w:start w:val="1"/>
      <w:numFmt w:val="decimal"/>
      <w:lvlText w:val="%1.%2.%3.%4."/>
      <w:lvlJc w:val="left"/>
      <w:pPr>
        <w:ind w:left="1428" w:firstLine="352"/>
      </w:pPr>
      <w:rPr>
        <w:rFonts w:hint="default"/>
      </w:rPr>
    </w:lvl>
    <w:lvl w:ilvl="4">
      <w:start w:val="1"/>
      <w:numFmt w:val="decimal"/>
      <w:lvlText w:val="%1.%2.%3.%4.%5."/>
      <w:lvlJc w:val="left"/>
      <w:pPr>
        <w:ind w:left="1785" w:firstLine="352"/>
      </w:pPr>
      <w:rPr>
        <w:rFonts w:hint="default"/>
      </w:rPr>
    </w:lvl>
    <w:lvl w:ilvl="5">
      <w:start w:val="1"/>
      <w:numFmt w:val="decimal"/>
      <w:lvlText w:val="%1.%2.%3.%4.%5.%6."/>
      <w:lvlJc w:val="left"/>
      <w:pPr>
        <w:ind w:left="2142" w:firstLine="352"/>
      </w:pPr>
      <w:rPr>
        <w:rFonts w:hint="default"/>
      </w:rPr>
    </w:lvl>
    <w:lvl w:ilvl="6">
      <w:start w:val="1"/>
      <w:numFmt w:val="decimal"/>
      <w:lvlText w:val="%1.%2.%3.%4.%5.%6.%7."/>
      <w:lvlJc w:val="left"/>
      <w:pPr>
        <w:ind w:left="2499" w:firstLine="352"/>
      </w:pPr>
      <w:rPr>
        <w:rFonts w:hint="default"/>
      </w:rPr>
    </w:lvl>
    <w:lvl w:ilvl="7">
      <w:start w:val="1"/>
      <w:numFmt w:val="decimal"/>
      <w:lvlText w:val="%1.%2.%3.%4.%5.%6.%7.%8."/>
      <w:lvlJc w:val="left"/>
      <w:pPr>
        <w:ind w:left="2856" w:firstLine="352"/>
      </w:pPr>
      <w:rPr>
        <w:rFonts w:hint="default"/>
      </w:rPr>
    </w:lvl>
    <w:lvl w:ilvl="8">
      <w:start w:val="1"/>
      <w:numFmt w:val="decimal"/>
      <w:lvlText w:val="%1.%2.%3.%4.%5.%6.%7.%8.%9."/>
      <w:lvlJc w:val="left"/>
      <w:pPr>
        <w:ind w:left="3213" w:firstLine="352"/>
      </w:pPr>
      <w:rPr>
        <w:rFonts w:hint="default"/>
      </w:rPr>
    </w:lvl>
  </w:abstractNum>
  <w:abstractNum w:abstractNumId="23" w15:restartNumberingAfterBreak="0">
    <w:nsid w:val="7250286D"/>
    <w:multiLevelType w:val="hybridMultilevel"/>
    <w:tmpl w:val="29502E7C"/>
    <w:lvl w:ilvl="0" w:tplc="A990AC3E">
      <w:start w:val="1"/>
      <w:numFmt w:val="bullet"/>
      <w:lvlText w:val=""/>
      <w:lvlJc w:val="left"/>
      <w:pPr>
        <w:tabs>
          <w:tab w:val="num" w:pos="928"/>
        </w:tabs>
        <w:ind w:left="928"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5A03D98"/>
    <w:multiLevelType w:val="multilevel"/>
    <w:tmpl w:val="640CB002"/>
    <w:numStyleLink w:val="1"/>
  </w:abstractNum>
  <w:abstractNum w:abstractNumId="25" w15:restartNumberingAfterBreak="0">
    <w:nsid w:val="76696BFC"/>
    <w:multiLevelType w:val="hybridMultilevel"/>
    <w:tmpl w:val="DB1A1F28"/>
    <w:lvl w:ilvl="0" w:tplc="A990AC3E">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26" w15:restartNumberingAfterBreak="0">
    <w:nsid w:val="7D491B7D"/>
    <w:multiLevelType w:val="multilevel"/>
    <w:tmpl w:val="640CB002"/>
    <w:numStyleLink w:val="1"/>
  </w:abstractNum>
  <w:abstractNum w:abstractNumId="27" w15:restartNumberingAfterBreak="0">
    <w:nsid w:val="7E711ADA"/>
    <w:multiLevelType w:val="hybridMultilevel"/>
    <w:tmpl w:val="99C6AE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0"/>
  </w:num>
  <w:num w:numId="3">
    <w:abstractNumId w:val="10"/>
  </w:num>
  <w:num w:numId="4">
    <w:abstractNumId w:val="24"/>
  </w:num>
  <w:num w:numId="5">
    <w:abstractNumId w:val="5"/>
  </w:num>
  <w:num w:numId="6">
    <w:abstractNumId w:val="26"/>
  </w:num>
  <w:num w:numId="7">
    <w:abstractNumId w:val="19"/>
  </w:num>
  <w:num w:numId="8">
    <w:abstractNumId w:val="25"/>
  </w:num>
  <w:num w:numId="9">
    <w:abstractNumId w:val="23"/>
  </w:num>
  <w:num w:numId="10">
    <w:abstractNumId w:val="1"/>
  </w:num>
  <w:num w:numId="11">
    <w:abstractNumId w:val="20"/>
  </w:num>
  <w:num w:numId="12">
    <w:abstractNumId w:val="9"/>
  </w:num>
  <w:num w:numId="13">
    <w:abstractNumId w:val="14"/>
  </w:num>
  <w:num w:numId="14">
    <w:abstractNumId w:val="15"/>
  </w:num>
  <w:num w:numId="15">
    <w:abstractNumId w:val="17"/>
  </w:num>
  <w:num w:numId="16">
    <w:abstractNumId w:val="22"/>
  </w:num>
  <w:num w:numId="17">
    <w:abstractNumId w:val="13"/>
  </w:num>
  <w:num w:numId="18">
    <w:abstractNumId w:val="18"/>
  </w:num>
  <w:num w:numId="19">
    <w:abstractNumId w:val="6"/>
  </w:num>
  <w:num w:numId="20">
    <w:abstractNumId w:val="12"/>
  </w:num>
  <w:num w:numId="21">
    <w:abstractNumId w:val="2"/>
  </w:num>
  <w:num w:numId="22">
    <w:abstractNumId w:val="27"/>
  </w:num>
  <w:num w:numId="23">
    <w:abstractNumId w:val="7"/>
  </w:num>
  <w:num w:numId="24">
    <w:abstractNumId w:val="11"/>
  </w:num>
  <w:num w:numId="25">
    <w:abstractNumId w:val="21"/>
  </w:num>
  <w:num w:numId="26">
    <w:abstractNumId w:val="16"/>
  </w:num>
  <w:num w:numId="27">
    <w:abstractNumId w:val="3"/>
  </w:num>
  <w:num w:numId="28">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131078" w:nlCheck="1" w:checkStyle="0"/>
  <w:activeWritingStyle w:appName="MSWord" w:lang="en-US" w:vendorID="64" w:dllVersion="131078" w:nlCheck="1" w:checkStyle="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2CA"/>
    <w:rsid w:val="00001E0D"/>
    <w:rsid w:val="00002503"/>
    <w:rsid w:val="00005B69"/>
    <w:rsid w:val="00006746"/>
    <w:rsid w:val="000131B2"/>
    <w:rsid w:val="00017919"/>
    <w:rsid w:val="00017995"/>
    <w:rsid w:val="0002196A"/>
    <w:rsid w:val="00022A4D"/>
    <w:rsid w:val="00023D93"/>
    <w:rsid w:val="00026814"/>
    <w:rsid w:val="00027201"/>
    <w:rsid w:val="00033567"/>
    <w:rsid w:val="000344F6"/>
    <w:rsid w:val="000425E5"/>
    <w:rsid w:val="00052129"/>
    <w:rsid w:val="0006279B"/>
    <w:rsid w:val="00064A11"/>
    <w:rsid w:val="00073287"/>
    <w:rsid w:val="0007332E"/>
    <w:rsid w:val="0007474F"/>
    <w:rsid w:val="000843C3"/>
    <w:rsid w:val="00093ABF"/>
    <w:rsid w:val="000A6F5F"/>
    <w:rsid w:val="000C6775"/>
    <w:rsid w:val="000C738D"/>
    <w:rsid w:val="000C7B11"/>
    <w:rsid w:val="000D5005"/>
    <w:rsid w:val="000E4BA2"/>
    <w:rsid w:val="0010379A"/>
    <w:rsid w:val="00104BA1"/>
    <w:rsid w:val="001059C5"/>
    <w:rsid w:val="00111252"/>
    <w:rsid w:val="001152A0"/>
    <w:rsid w:val="00123DFF"/>
    <w:rsid w:val="00137271"/>
    <w:rsid w:val="00140F16"/>
    <w:rsid w:val="001456D6"/>
    <w:rsid w:val="0016205F"/>
    <w:rsid w:val="00165A74"/>
    <w:rsid w:val="00174091"/>
    <w:rsid w:val="00187D9B"/>
    <w:rsid w:val="001929F5"/>
    <w:rsid w:val="001958B7"/>
    <w:rsid w:val="00196B33"/>
    <w:rsid w:val="001A3D75"/>
    <w:rsid w:val="001A5066"/>
    <w:rsid w:val="001B1422"/>
    <w:rsid w:val="001B1FEE"/>
    <w:rsid w:val="001C03E5"/>
    <w:rsid w:val="001D7A97"/>
    <w:rsid w:val="001F4860"/>
    <w:rsid w:val="001F539F"/>
    <w:rsid w:val="00202B4B"/>
    <w:rsid w:val="0020405F"/>
    <w:rsid w:val="00253CFE"/>
    <w:rsid w:val="00255BE3"/>
    <w:rsid w:val="002671D3"/>
    <w:rsid w:val="00270F20"/>
    <w:rsid w:val="0027764F"/>
    <w:rsid w:val="002822D6"/>
    <w:rsid w:val="00283A7C"/>
    <w:rsid w:val="00286668"/>
    <w:rsid w:val="002A4DB3"/>
    <w:rsid w:val="002B2D2C"/>
    <w:rsid w:val="002B3EDD"/>
    <w:rsid w:val="002B7288"/>
    <w:rsid w:val="002D0D9B"/>
    <w:rsid w:val="002D50A9"/>
    <w:rsid w:val="002D556A"/>
    <w:rsid w:val="002D77E7"/>
    <w:rsid w:val="002F4AC2"/>
    <w:rsid w:val="003014D2"/>
    <w:rsid w:val="0030382A"/>
    <w:rsid w:val="0031477C"/>
    <w:rsid w:val="00314840"/>
    <w:rsid w:val="00317DCB"/>
    <w:rsid w:val="00327290"/>
    <w:rsid w:val="0034562F"/>
    <w:rsid w:val="00347A8E"/>
    <w:rsid w:val="00353E6D"/>
    <w:rsid w:val="0035625B"/>
    <w:rsid w:val="00362C2E"/>
    <w:rsid w:val="0036427C"/>
    <w:rsid w:val="00381484"/>
    <w:rsid w:val="003862F4"/>
    <w:rsid w:val="003922F6"/>
    <w:rsid w:val="00392AED"/>
    <w:rsid w:val="00396949"/>
    <w:rsid w:val="003A2851"/>
    <w:rsid w:val="003A2E05"/>
    <w:rsid w:val="003B6EAF"/>
    <w:rsid w:val="003C2C1F"/>
    <w:rsid w:val="003C3E31"/>
    <w:rsid w:val="003D7426"/>
    <w:rsid w:val="003F1BDE"/>
    <w:rsid w:val="003F64B8"/>
    <w:rsid w:val="003F7AF0"/>
    <w:rsid w:val="00400F6B"/>
    <w:rsid w:val="00401F3A"/>
    <w:rsid w:val="0041075E"/>
    <w:rsid w:val="00410776"/>
    <w:rsid w:val="00411755"/>
    <w:rsid w:val="004219A3"/>
    <w:rsid w:val="004229CE"/>
    <w:rsid w:val="00433BF0"/>
    <w:rsid w:val="00444145"/>
    <w:rsid w:val="00452328"/>
    <w:rsid w:val="0045257D"/>
    <w:rsid w:val="00452EF4"/>
    <w:rsid w:val="004626CC"/>
    <w:rsid w:val="00480387"/>
    <w:rsid w:val="004816DA"/>
    <w:rsid w:val="0048563C"/>
    <w:rsid w:val="00487632"/>
    <w:rsid w:val="00492A7B"/>
    <w:rsid w:val="00493CB3"/>
    <w:rsid w:val="00496057"/>
    <w:rsid w:val="004A1B05"/>
    <w:rsid w:val="004A5967"/>
    <w:rsid w:val="004B1B83"/>
    <w:rsid w:val="004B3EB8"/>
    <w:rsid w:val="004B55F3"/>
    <w:rsid w:val="004C6D67"/>
    <w:rsid w:val="004C6F3E"/>
    <w:rsid w:val="004D0ADB"/>
    <w:rsid w:val="004F766E"/>
    <w:rsid w:val="00511FE4"/>
    <w:rsid w:val="0051562F"/>
    <w:rsid w:val="00530C96"/>
    <w:rsid w:val="00532A4F"/>
    <w:rsid w:val="00533998"/>
    <w:rsid w:val="00535F9B"/>
    <w:rsid w:val="00537479"/>
    <w:rsid w:val="00543F3C"/>
    <w:rsid w:val="00544A50"/>
    <w:rsid w:val="00544E14"/>
    <w:rsid w:val="00546568"/>
    <w:rsid w:val="00561ED5"/>
    <w:rsid w:val="005631A9"/>
    <w:rsid w:val="00570A08"/>
    <w:rsid w:val="005770C7"/>
    <w:rsid w:val="00585718"/>
    <w:rsid w:val="005952CF"/>
    <w:rsid w:val="005A13E3"/>
    <w:rsid w:val="005A1422"/>
    <w:rsid w:val="005A168A"/>
    <w:rsid w:val="005B081E"/>
    <w:rsid w:val="005C385C"/>
    <w:rsid w:val="005C7BF3"/>
    <w:rsid w:val="005D3648"/>
    <w:rsid w:val="005E0C8E"/>
    <w:rsid w:val="005E0E0B"/>
    <w:rsid w:val="005E1D54"/>
    <w:rsid w:val="005E237F"/>
    <w:rsid w:val="005F0898"/>
    <w:rsid w:val="00612C30"/>
    <w:rsid w:val="00613538"/>
    <w:rsid w:val="00615092"/>
    <w:rsid w:val="00617A7D"/>
    <w:rsid w:val="0062131C"/>
    <w:rsid w:val="00622F51"/>
    <w:rsid w:val="006341D7"/>
    <w:rsid w:val="0063609A"/>
    <w:rsid w:val="006512EF"/>
    <w:rsid w:val="00653099"/>
    <w:rsid w:val="00654967"/>
    <w:rsid w:val="00672CF5"/>
    <w:rsid w:val="00677F2B"/>
    <w:rsid w:val="0068502E"/>
    <w:rsid w:val="006A22E5"/>
    <w:rsid w:val="006B79E2"/>
    <w:rsid w:val="006B7D12"/>
    <w:rsid w:val="006C408A"/>
    <w:rsid w:val="006D2E0D"/>
    <w:rsid w:val="006D54F1"/>
    <w:rsid w:val="006E6A7A"/>
    <w:rsid w:val="006E75B7"/>
    <w:rsid w:val="006F0265"/>
    <w:rsid w:val="006F3F9B"/>
    <w:rsid w:val="0070037B"/>
    <w:rsid w:val="007048FC"/>
    <w:rsid w:val="00706C98"/>
    <w:rsid w:val="00707375"/>
    <w:rsid w:val="0071585D"/>
    <w:rsid w:val="0072423B"/>
    <w:rsid w:val="007307BE"/>
    <w:rsid w:val="007336AB"/>
    <w:rsid w:val="007343D9"/>
    <w:rsid w:val="007411C1"/>
    <w:rsid w:val="007413E2"/>
    <w:rsid w:val="007518CE"/>
    <w:rsid w:val="0076187B"/>
    <w:rsid w:val="00766CB4"/>
    <w:rsid w:val="00776047"/>
    <w:rsid w:val="00780F6D"/>
    <w:rsid w:val="007825EA"/>
    <w:rsid w:val="00782A84"/>
    <w:rsid w:val="00785D77"/>
    <w:rsid w:val="00794470"/>
    <w:rsid w:val="007A2160"/>
    <w:rsid w:val="007A685F"/>
    <w:rsid w:val="007B4705"/>
    <w:rsid w:val="007B4EB5"/>
    <w:rsid w:val="007E5ADE"/>
    <w:rsid w:val="007E620C"/>
    <w:rsid w:val="007E6AE9"/>
    <w:rsid w:val="007F2C79"/>
    <w:rsid w:val="0081081F"/>
    <w:rsid w:val="00820F43"/>
    <w:rsid w:val="00830BC0"/>
    <w:rsid w:val="008339E3"/>
    <w:rsid w:val="008452F9"/>
    <w:rsid w:val="00846C98"/>
    <w:rsid w:val="00854DD9"/>
    <w:rsid w:val="0085741E"/>
    <w:rsid w:val="00871F8B"/>
    <w:rsid w:val="00874DF2"/>
    <w:rsid w:val="00875B0D"/>
    <w:rsid w:val="00881741"/>
    <w:rsid w:val="008827A5"/>
    <w:rsid w:val="008858E9"/>
    <w:rsid w:val="00890776"/>
    <w:rsid w:val="008D3485"/>
    <w:rsid w:val="008D3C56"/>
    <w:rsid w:val="008D52D8"/>
    <w:rsid w:val="008D5CD4"/>
    <w:rsid w:val="008E1B95"/>
    <w:rsid w:val="008E3862"/>
    <w:rsid w:val="008F4EB7"/>
    <w:rsid w:val="008F6047"/>
    <w:rsid w:val="008F64A4"/>
    <w:rsid w:val="008F68AE"/>
    <w:rsid w:val="00903904"/>
    <w:rsid w:val="00906CD9"/>
    <w:rsid w:val="00912C61"/>
    <w:rsid w:val="009266F2"/>
    <w:rsid w:val="009313D0"/>
    <w:rsid w:val="009324F3"/>
    <w:rsid w:val="00941EE5"/>
    <w:rsid w:val="00944304"/>
    <w:rsid w:val="009518B6"/>
    <w:rsid w:val="00955590"/>
    <w:rsid w:val="00972FAC"/>
    <w:rsid w:val="00977D1F"/>
    <w:rsid w:val="00991C9C"/>
    <w:rsid w:val="009925ED"/>
    <w:rsid w:val="009929A2"/>
    <w:rsid w:val="00996DDF"/>
    <w:rsid w:val="009A5CB8"/>
    <w:rsid w:val="009C2B6E"/>
    <w:rsid w:val="009D4021"/>
    <w:rsid w:val="009D40A4"/>
    <w:rsid w:val="009D4173"/>
    <w:rsid w:val="009D6AA3"/>
    <w:rsid w:val="009E3B97"/>
    <w:rsid w:val="009E54EF"/>
    <w:rsid w:val="009E5857"/>
    <w:rsid w:val="009F0B6F"/>
    <w:rsid w:val="00A21D29"/>
    <w:rsid w:val="00A24B7B"/>
    <w:rsid w:val="00A274CD"/>
    <w:rsid w:val="00A31894"/>
    <w:rsid w:val="00A41C1E"/>
    <w:rsid w:val="00A5273F"/>
    <w:rsid w:val="00A73E7D"/>
    <w:rsid w:val="00A749D0"/>
    <w:rsid w:val="00A76B11"/>
    <w:rsid w:val="00A80758"/>
    <w:rsid w:val="00A833FF"/>
    <w:rsid w:val="00A86048"/>
    <w:rsid w:val="00A8642E"/>
    <w:rsid w:val="00A86BBA"/>
    <w:rsid w:val="00A966BC"/>
    <w:rsid w:val="00AA6812"/>
    <w:rsid w:val="00AB6AC1"/>
    <w:rsid w:val="00AB6C8B"/>
    <w:rsid w:val="00AC073B"/>
    <w:rsid w:val="00AC08C7"/>
    <w:rsid w:val="00AC32CA"/>
    <w:rsid w:val="00AC5855"/>
    <w:rsid w:val="00AD263D"/>
    <w:rsid w:val="00AD2913"/>
    <w:rsid w:val="00AD7DD3"/>
    <w:rsid w:val="00AE1252"/>
    <w:rsid w:val="00AF506A"/>
    <w:rsid w:val="00B02B2A"/>
    <w:rsid w:val="00B0515D"/>
    <w:rsid w:val="00B066E5"/>
    <w:rsid w:val="00B139EC"/>
    <w:rsid w:val="00B15C6B"/>
    <w:rsid w:val="00B27F8E"/>
    <w:rsid w:val="00B32462"/>
    <w:rsid w:val="00B341C2"/>
    <w:rsid w:val="00B452A5"/>
    <w:rsid w:val="00B60062"/>
    <w:rsid w:val="00B71705"/>
    <w:rsid w:val="00B72EB8"/>
    <w:rsid w:val="00B83280"/>
    <w:rsid w:val="00B8377A"/>
    <w:rsid w:val="00B845B6"/>
    <w:rsid w:val="00B85CC8"/>
    <w:rsid w:val="00B966DA"/>
    <w:rsid w:val="00BA7D0A"/>
    <w:rsid w:val="00BB1578"/>
    <w:rsid w:val="00BB2897"/>
    <w:rsid w:val="00BB6068"/>
    <w:rsid w:val="00BC3C80"/>
    <w:rsid w:val="00BC56AB"/>
    <w:rsid w:val="00BD5570"/>
    <w:rsid w:val="00BF01CF"/>
    <w:rsid w:val="00C06354"/>
    <w:rsid w:val="00C078C5"/>
    <w:rsid w:val="00C10670"/>
    <w:rsid w:val="00C17471"/>
    <w:rsid w:val="00C1776C"/>
    <w:rsid w:val="00C2011F"/>
    <w:rsid w:val="00C20375"/>
    <w:rsid w:val="00C20EA9"/>
    <w:rsid w:val="00C3688A"/>
    <w:rsid w:val="00C50361"/>
    <w:rsid w:val="00C55A92"/>
    <w:rsid w:val="00C64F8C"/>
    <w:rsid w:val="00C771EE"/>
    <w:rsid w:val="00C93B98"/>
    <w:rsid w:val="00CA074F"/>
    <w:rsid w:val="00CB5BF4"/>
    <w:rsid w:val="00CB6797"/>
    <w:rsid w:val="00CB6CC0"/>
    <w:rsid w:val="00CC6A41"/>
    <w:rsid w:val="00CD3227"/>
    <w:rsid w:val="00CE4D7F"/>
    <w:rsid w:val="00CE7711"/>
    <w:rsid w:val="00CF5B6D"/>
    <w:rsid w:val="00D043AA"/>
    <w:rsid w:val="00D07332"/>
    <w:rsid w:val="00D1546D"/>
    <w:rsid w:val="00D15E39"/>
    <w:rsid w:val="00D16EFE"/>
    <w:rsid w:val="00D23C48"/>
    <w:rsid w:val="00D331CB"/>
    <w:rsid w:val="00D46776"/>
    <w:rsid w:val="00D86323"/>
    <w:rsid w:val="00D91207"/>
    <w:rsid w:val="00DA0FB6"/>
    <w:rsid w:val="00DA1548"/>
    <w:rsid w:val="00DB50E0"/>
    <w:rsid w:val="00DC5DC5"/>
    <w:rsid w:val="00DD60EE"/>
    <w:rsid w:val="00DD6299"/>
    <w:rsid w:val="00DE2901"/>
    <w:rsid w:val="00DE41D7"/>
    <w:rsid w:val="00DE7CBD"/>
    <w:rsid w:val="00DF1C40"/>
    <w:rsid w:val="00E07E70"/>
    <w:rsid w:val="00E11085"/>
    <w:rsid w:val="00E169D1"/>
    <w:rsid w:val="00E21BAB"/>
    <w:rsid w:val="00E24593"/>
    <w:rsid w:val="00E31DED"/>
    <w:rsid w:val="00E349B3"/>
    <w:rsid w:val="00E44C25"/>
    <w:rsid w:val="00E455FB"/>
    <w:rsid w:val="00E47599"/>
    <w:rsid w:val="00E57086"/>
    <w:rsid w:val="00E57512"/>
    <w:rsid w:val="00E6417E"/>
    <w:rsid w:val="00E74ADB"/>
    <w:rsid w:val="00E7568D"/>
    <w:rsid w:val="00E767E2"/>
    <w:rsid w:val="00E7680B"/>
    <w:rsid w:val="00E81741"/>
    <w:rsid w:val="00EA4DF2"/>
    <w:rsid w:val="00EA4EF6"/>
    <w:rsid w:val="00EB0DB6"/>
    <w:rsid w:val="00EC0391"/>
    <w:rsid w:val="00EC286A"/>
    <w:rsid w:val="00ED170B"/>
    <w:rsid w:val="00ED4AF5"/>
    <w:rsid w:val="00ED52AB"/>
    <w:rsid w:val="00EE0F88"/>
    <w:rsid w:val="00EE110F"/>
    <w:rsid w:val="00EF23D7"/>
    <w:rsid w:val="00F01D84"/>
    <w:rsid w:val="00F058BB"/>
    <w:rsid w:val="00F116D3"/>
    <w:rsid w:val="00F1600B"/>
    <w:rsid w:val="00F21C6E"/>
    <w:rsid w:val="00F30247"/>
    <w:rsid w:val="00F30AF2"/>
    <w:rsid w:val="00F3133F"/>
    <w:rsid w:val="00F34E02"/>
    <w:rsid w:val="00F408B9"/>
    <w:rsid w:val="00F44F89"/>
    <w:rsid w:val="00F54170"/>
    <w:rsid w:val="00F5606C"/>
    <w:rsid w:val="00F56FC4"/>
    <w:rsid w:val="00F6113B"/>
    <w:rsid w:val="00F65E12"/>
    <w:rsid w:val="00F80C4B"/>
    <w:rsid w:val="00F8667C"/>
    <w:rsid w:val="00F95835"/>
    <w:rsid w:val="00F96375"/>
    <w:rsid w:val="00FA6643"/>
    <w:rsid w:val="00FA6FDA"/>
    <w:rsid w:val="00FB1427"/>
    <w:rsid w:val="00FB2599"/>
    <w:rsid w:val="00FB3E73"/>
    <w:rsid w:val="00FB4C1C"/>
    <w:rsid w:val="00FB52CC"/>
    <w:rsid w:val="00FC48BA"/>
    <w:rsid w:val="00FC495F"/>
    <w:rsid w:val="00FC5BFD"/>
    <w:rsid w:val="00FF62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EE46F"/>
  <w15:chartTrackingRefBased/>
  <w15:docId w15:val="{70876C49-6207-4A41-A2EC-5BFC10E5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16D3"/>
    <w:pPr>
      <w:spacing w:after="0" w:line="360" w:lineRule="auto"/>
      <w:ind w:firstLine="709"/>
    </w:pPr>
    <w:rPr>
      <w:rFonts w:ascii="Times New Roman" w:hAnsi="Times New Roman"/>
      <w:sz w:val="28"/>
    </w:rPr>
  </w:style>
  <w:style w:type="paragraph" w:styleId="10">
    <w:name w:val="heading 1"/>
    <w:basedOn w:val="a"/>
    <w:next w:val="a"/>
    <w:link w:val="11"/>
    <w:uiPriority w:val="9"/>
    <w:qFormat/>
    <w:rsid w:val="003014D2"/>
    <w:pPr>
      <w:keepNext/>
      <w:keepLines/>
      <w:spacing w:after="240"/>
      <w:ind w:firstLine="0"/>
      <w:outlineLvl w:val="0"/>
    </w:pPr>
    <w:rPr>
      <w:rFonts w:eastAsiaTheme="majorEastAsia" w:cstheme="majorBidi"/>
      <w:szCs w:val="32"/>
    </w:rPr>
  </w:style>
  <w:style w:type="paragraph" w:styleId="20">
    <w:name w:val="heading 2"/>
    <w:basedOn w:val="a"/>
    <w:next w:val="a"/>
    <w:link w:val="21"/>
    <w:uiPriority w:val="9"/>
    <w:unhideWhenUsed/>
    <w:qFormat/>
    <w:rsid w:val="003014D2"/>
    <w:pPr>
      <w:keepNext/>
      <w:keepLines/>
      <w:spacing w:after="120"/>
      <w:ind w:firstLine="0"/>
      <w:outlineLvl w:val="1"/>
    </w:pPr>
    <w:rPr>
      <w:rFonts w:eastAsiaTheme="majorEastAsia" w:cstheme="majorBidi"/>
      <w:szCs w:val="26"/>
    </w:rPr>
  </w:style>
  <w:style w:type="paragraph" w:styleId="30">
    <w:name w:val="heading 3"/>
    <w:basedOn w:val="a"/>
    <w:next w:val="a"/>
    <w:link w:val="31"/>
    <w:uiPriority w:val="9"/>
    <w:unhideWhenUsed/>
    <w:qFormat/>
    <w:rsid w:val="00496057"/>
    <w:pPr>
      <w:keepNext/>
      <w:keepLines/>
      <w:spacing w:after="120"/>
      <w:ind w:firstLine="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3BF0"/>
    <w:pPr>
      <w:ind w:left="720"/>
      <w:contextualSpacing/>
    </w:pPr>
  </w:style>
  <w:style w:type="paragraph" w:styleId="a4">
    <w:name w:val="header"/>
    <w:basedOn w:val="a"/>
    <w:link w:val="a5"/>
    <w:uiPriority w:val="99"/>
    <w:unhideWhenUsed/>
    <w:rsid w:val="00EA4DF2"/>
    <w:pPr>
      <w:tabs>
        <w:tab w:val="center" w:pos="4677"/>
        <w:tab w:val="right" w:pos="9355"/>
      </w:tabs>
      <w:spacing w:line="240" w:lineRule="auto"/>
    </w:pPr>
  </w:style>
  <w:style w:type="character" w:customStyle="1" w:styleId="a5">
    <w:name w:val="Верхний колонтитул Знак"/>
    <w:basedOn w:val="a0"/>
    <w:link w:val="a4"/>
    <w:uiPriority w:val="99"/>
    <w:rsid w:val="00EA4DF2"/>
  </w:style>
  <w:style w:type="paragraph" w:styleId="a6">
    <w:name w:val="footer"/>
    <w:basedOn w:val="a"/>
    <w:link w:val="a7"/>
    <w:uiPriority w:val="99"/>
    <w:unhideWhenUsed/>
    <w:rsid w:val="00EA4DF2"/>
    <w:pPr>
      <w:tabs>
        <w:tab w:val="center" w:pos="4677"/>
        <w:tab w:val="right" w:pos="9355"/>
      </w:tabs>
      <w:spacing w:line="240" w:lineRule="auto"/>
    </w:pPr>
  </w:style>
  <w:style w:type="character" w:customStyle="1" w:styleId="a7">
    <w:name w:val="Нижний колонтитул Знак"/>
    <w:basedOn w:val="a0"/>
    <w:link w:val="a6"/>
    <w:uiPriority w:val="99"/>
    <w:rsid w:val="00EA4DF2"/>
  </w:style>
  <w:style w:type="paragraph" w:customStyle="1" w:styleId="a8">
    <w:basedOn w:val="a"/>
    <w:next w:val="a9"/>
    <w:qFormat/>
    <w:rsid w:val="00544E14"/>
    <w:pPr>
      <w:jc w:val="center"/>
    </w:pPr>
    <w:rPr>
      <w:rFonts w:eastAsia="Times New Roman" w:cs="Times New Roman"/>
      <w:sz w:val="24"/>
      <w:szCs w:val="20"/>
      <w:lang w:eastAsia="ru-RU"/>
    </w:rPr>
  </w:style>
  <w:style w:type="paragraph" w:styleId="a9">
    <w:name w:val="Title"/>
    <w:basedOn w:val="a"/>
    <w:next w:val="a"/>
    <w:link w:val="aa"/>
    <w:uiPriority w:val="10"/>
    <w:qFormat/>
    <w:rsid w:val="00544E14"/>
    <w:pPr>
      <w:spacing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544E14"/>
    <w:rPr>
      <w:rFonts w:asciiTheme="majorHAnsi" w:eastAsiaTheme="majorEastAsia" w:hAnsiTheme="majorHAnsi" w:cstheme="majorBidi"/>
      <w:spacing w:val="-10"/>
      <w:kern w:val="28"/>
      <w:sz w:val="56"/>
      <w:szCs w:val="56"/>
    </w:rPr>
  </w:style>
  <w:style w:type="character" w:customStyle="1" w:styleId="11">
    <w:name w:val="Заголовок 1 Знак"/>
    <w:basedOn w:val="a0"/>
    <w:link w:val="10"/>
    <w:uiPriority w:val="9"/>
    <w:rsid w:val="003014D2"/>
    <w:rPr>
      <w:rFonts w:ascii="Times New Roman" w:eastAsiaTheme="majorEastAsia" w:hAnsi="Times New Roman" w:cstheme="majorBidi"/>
      <w:sz w:val="28"/>
      <w:szCs w:val="32"/>
    </w:rPr>
  </w:style>
  <w:style w:type="character" w:customStyle="1" w:styleId="21">
    <w:name w:val="Заголовок 2 Знак"/>
    <w:basedOn w:val="a0"/>
    <w:link w:val="20"/>
    <w:uiPriority w:val="9"/>
    <w:rsid w:val="003014D2"/>
    <w:rPr>
      <w:rFonts w:ascii="Times New Roman" w:eastAsiaTheme="majorEastAsia" w:hAnsi="Times New Roman" w:cstheme="majorBidi"/>
      <w:sz w:val="28"/>
      <w:szCs w:val="26"/>
    </w:rPr>
  </w:style>
  <w:style w:type="paragraph" w:styleId="ab">
    <w:name w:val="Body Text Indent"/>
    <w:basedOn w:val="a"/>
    <w:link w:val="ac"/>
    <w:semiHidden/>
    <w:rsid w:val="00F116D3"/>
    <w:pPr>
      <w:jc w:val="both"/>
    </w:pPr>
    <w:rPr>
      <w:rFonts w:eastAsia="Times New Roman" w:cs="Times New Roman"/>
      <w:sz w:val="24"/>
      <w:szCs w:val="20"/>
      <w:lang w:eastAsia="ru-RU"/>
    </w:rPr>
  </w:style>
  <w:style w:type="character" w:customStyle="1" w:styleId="ac">
    <w:name w:val="Основной текст с отступом Знак"/>
    <w:basedOn w:val="a0"/>
    <w:link w:val="ab"/>
    <w:semiHidden/>
    <w:rsid w:val="00F116D3"/>
    <w:rPr>
      <w:rFonts w:ascii="Times New Roman" w:eastAsia="Times New Roman" w:hAnsi="Times New Roman" w:cs="Times New Roman"/>
      <w:sz w:val="24"/>
      <w:szCs w:val="20"/>
      <w:lang w:eastAsia="ru-RU"/>
    </w:rPr>
  </w:style>
  <w:style w:type="paragraph" w:customStyle="1" w:styleId="12">
    <w:name w:val="Обычный1"/>
    <w:rsid w:val="00F116D3"/>
    <w:pPr>
      <w:spacing w:before="100" w:after="100" w:line="240" w:lineRule="auto"/>
    </w:pPr>
    <w:rPr>
      <w:rFonts w:ascii="Times New Roman" w:eastAsia="Times New Roman" w:hAnsi="Times New Roman" w:cs="Times New Roman"/>
      <w:snapToGrid w:val="0"/>
      <w:sz w:val="24"/>
      <w:szCs w:val="20"/>
      <w:lang w:eastAsia="ru-RU"/>
    </w:rPr>
  </w:style>
  <w:style w:type="character" w:customStyle="1" w:styleId="apple-converted-space">
    <w:name w:val="apple-converted-space"/>
    <w:rsid w:val="00F116D3"/>
  </w:style>
  <w:style w:type="paragraph" w:customStyle="1" w:styleId="p3">
    <w:name w:val="p3"/>
    <w:basedOn w:val="a"/>
    <w:rsid w:val="00F116D3"/>
    <w:pPr>
      <w:spacing w:before="100" w:beforeAutospacing="1" w:after="100" w:afterAutospacing="1" w:line="240" w:lineRule="auto"/>
    </w:pPr>
    <w:rPr>
      <w:rFonts w:eastAsia="Times New Roman" w:cs="Times New Roman"/>
      <w:sz w:val="24"/>
      <w:szCs w:val="24"/>
      <w:lang w:eastAsia="ru-RU"/>
    </w:rPr>
  </w:style>
  <w:style w:type="paragraph" w:customStyle="1" w:styleId="p6">
    <w:name w:val="p6"/>
    <w:basedOn w:val="a"/>
    <w:rsid w:val="00F116D3"/>
    <w:pPr>
      <w:spacing w:before="100" w:beforeAutospacing="1" w:after="100" w:afterAutospacing="1" w:line="240" w:lineRule="auto"/>
    </w:pPr>
    <w:rPr>
      <w:rFonts w:eastAsia="Times New Roman" w:cs="Times New Roman"/>
      <w:sz w:val="24"/>
      <w:szCs w:val="24"/>
      <w:lang w:eastAsia="ru-RU"/>
    </w:rPr>
  </w:style>
  <w:style w:type="character" w:customStyle="1" w:styleId="sentence">
    <w:name w:val="sentence"/>
    <w:rsid w:val="00286668"/>
  </w:style>
  <w:style w:type="character" w:customStyle="1" w:styleId="31">
    <w:name w:val="Заголовок 3 Знак"/>
    <w:basedOn w:val="a0"/>
    <w:link w:val="30"/>
    <w:uiPriority w:val="9"/>
    <w:rsid w:val="00496057"/>
    <w:rPr>
      <w:rFonts w:ascii="Times New Roman" w:eastAsiaTheme="majorEastAsia" w:hAnsi="Times New Roman" w:cstheme="majorBidi"/>
      <w:sz w:val="28"/>
      <w:szCs w:val="24"/>
    </w:rPr>
  </w:style>
  <w:style w:type="paragraph" w:styleId="ad">
    <w:name w:val="TOC Heading"/>
    <w:basedOn w:val="10"/>
    <w:next w:val="a"/>
    <w:uiPriority w:val="39"/>
    <w:unhideWhenUsed/>
    <w:qFormat/>
    <w:rsid w:val="004A1B05"/>
    <w:pPr>
      <w:spacing w:before="240" w:line="259" w:lineRule="auto"/>
      <w:outlineLvl w:val="9"/>
    </w:pPr>
    <w:rPr>
      <w:rFonts w:asciiTheme="majorHAnsi" w:hAnsiTheme="majorHAnsi"/>
      <w:color w:val="2E74B5" w:themeColor="accent1" w:themeShade="BF"/>
      <w:sz w:val="32"/>
      <w:lang w:eastAsia="ru-RU"/>
    </w:rPr>
  </w:style>
  <w:style w:type="paragraph" w:styleId="22">
    <w:name w:val="toc 2"/>
    <w:basedOn w:val="a"/>
    <w:next w:val="a"/>
    <w:autoRedefine/>
    <w:uiPriority w:val="39"/>
    <w:unhideWhenUsed/>
    <w:rsid w:val="003922F6"/>
    <w:pPr>
      <w:tabs>
        <w:tab w:val="left" w:pos="1760"/>
        <w:tab w:val="right" w:leader="dot" w:pos="9345"/>
      </w:tabs>
      <w:ind w:left="238" w:right="-142" w:firstLine="0"/>
    </w:pPr>
  </w:style>
  <w:style w:type="paragraph" w:styleId="13">
    <w:name w:val="toc 1"/>
    <w:basedOn w:val="a"/>
    <w:next w:val="a"/>
    <w:autoRedefine/>
    <w:uiPriority w:val="39"/>
    <w:unhideWhenUsed/>
    <w:rsid w:val="003922F6"/>
    <w:pPr>
      <w:tabs>
        <w:tab w:val="right" w:leader="dot" w:pos="9345"/>
      </w:tabs>
      <w:ind w:firstLine="0"/>
    </w:pPr>
    <w:rPr>
      <w:b/>
    </w:rPr>
  </w:style>
  <w:style w:type="paragraph" w:styleId="32">
    <w:name w:val="toc 3"/>
    <w:basedOn w:val="a"/>
    <w:next w:val="a"/>
    <w:autoRedefine/>
    <w:uiPriority w:val="39"/>
    <w:unhideWhenUsed/>
    <w:rsid w:val="003922F6"/>
    <w:pPr>
      <w:ind w:left="482" w:firstLine="0"/>
    </w:pPr>
  </w:style>
  <w:style w:type="character" w:styleId="ae">
    <w:name w:val="Hyperlink"/>
    <w:basedOn w:val="a0"/>
    <w:uiPriority w:val="99"/>
    <w:unhideWhenUsed/>
    <w:rsid w:val="004A1B05"/>
    <w:rPr>
      <w:color w:val="0563C1" w:themeColor="hyperlink"/>
      <w:u w:val="single"/>
    </w:rPr>
  </w:style>
  <w:style w:type="numbering" w:customStyle="1" w:styleId="1">
    <w:name w:val="Стиль1"/>
    <w:uiPriority w:val="99"/>
    <w:rsid w:val="00255BE3"/>
    <w:pPr>
      <w:numPr>
        <w:numId w:val="15"/>
      </w:numPr>
    </w:pPr>
  </w:style>
  <w:style w:type="numbering" w:customStyle="1" w:styleId="2">
    <w:name w:val="Стиль2"/>
    <w:uiPriority w:val="99"/>
    <w:rsid w:val="00C55A92"/>
    <w:pPr>
      <w:numPr>
        <w:numId w:val="16"/>
      </w:numPr>
    </w:pPr>
  </w:style>
  <w:style w:type="numbering" w:customStyle="1" w:styleId="3">
    <w:name w:val="Стиль3"/>
    <w:uiPriority w:val="99"/>
    <w:rsid w:val="00401F3A"/>
    <w:pPr>
      <w:numPr>
        <w:numId w:val="17"/>
      </w:numPr>
    </w:pPr>
  </w:style>
  <w:style w:type="numbering" w:customStyle="1" w:styleId="4">
    <w:name w:val="Стиль4"/>
    <w:uiPriority w:val="99"/>
    <w:rsid w:val="00401F3A"/>
    <w:pPr>
      <w:numPr>
        <w:numId w:val="18"/>
      </w:numPr>
    </w:pPr>
  </w:style>
  <w:style w:type="numbering" w:customStyle="1" w:styleId="5">
    <w:name w:val="Стиль5"/>
    <w:uiPriority w:val="99"/>
    <w:rsid w:val="00401F3A"/>
    <w:pPr>
      <w:numPr>
        <w:numId w:val="19"/>
      </w:numPr>
    </w:pPr>
  </w:style>
  <w:style w:type="paragraph" w:styleId="af">
    <w:name w:val="Normal (Web)"/>
    <w:basedOn w:val="a"/>
    <w:uiPriority w:val="99"/>
    <w:unhideWhenUsed/>
    <w:rsid w:val="007E620C"/>
    <w:pPr>
      <w:spacing w:before="100" w:beforeAutospacing="1" w:after="100" w:afterAutospacing="1" w:line="240" w:lineRule="auto"/>
      <w:ind w:firstLine="0"/>
    </w:pPr>
    <w:rPr>
      <w:rFonts w:eastAsia="Times New Roman" w:cs="Times New Roman"/>
      <w:sz w:val="24"/>
      <w:szCs w:val="24"/>
      <w:lang w:eastAsia="ru-RU"/>
    </w:rPr>
  </w:style>
  <w:style w:type="character" w:styleId="af0">
    <w:name w:val="Strong"/>
    <w:basedOn w:val="a0"/>
    <w:uiPriority w:val="22"/>
    <w:qFormat/>
    <w:rsid w:val="007E620C"/>
    <w:rPr>
      <w:b/>
      <w:bCs/>
    </w:rPr>
  </w:style>
  <w:style w:type="character" w:styleId="af1">
    <w:name w:val="Emphasis"/>
    <w:basedOn w:val="a0"/>
    <w:uiPriority w:val="20"/>
    <w:qFormat/>
    <w:rsid w:val="007E620C"/>
    <w:rPr>
      <w:i/>
      <w:iCs/>
    </w:rPr>
  </w:style>
  <w:style w:type="paragraph" w:styleId="af2">
    <w:name w:val="Bibliography"/>
    <w:basedOn w:val="a"/>
    <w:next w:val="a"/>
    <w:uiPriority w:val="37"/>
    <w:unhideWhenUsed/>
    <w:rsid w:val="00F80C4B"/>
  </w:style>
  <w:style w:type="paragraph" w:styleId="af3">
    <w:name w:val="Balloon Text"/>
    <w:basedOn w:val="a"/>
    <w:link w:val="af4"/>
    <w:uiPriority w:val="99"/>
    <w:semiHidden/>
    <w:unhideWhenUsed/>
    <w:rsid w:val="009D6AA3"/>
    <w:pPr>
      <w:spacing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9D6A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2177">
      <w:bodyDiv w:val="1"/>
      <w:marLeft w:val="0"/>
      <w:marRight w:val="0"/>
      <w:marTop w:val="0"/>
      <w:marBottom w:val="0"/>
      <w:divBdr>
        <w:top w:val="none" w:sz="0" w:space="0" w:color="auto"/>
        <w:left w:val="none" w:sz="0" w:space="0" w:color="auto"/>
        <w:bottom w:val="none" w:sz="0" w:space="0" w:color="auto"/>
        <w:right w:val="none" w:sz="0" w:space="0" w:color="auto"/>
      </w:divBdr>
    </w:div>
    <w:div w:id="147357551">
      <w:bodyDiv w:val="1"/>
      <w:marLeft w:val="0"/>
      <w:marRight w:val="0"/>
      <w:marTop w:val="0"/>
      <w:marBottom w:val="0"/>
      <w:divBdr>
        <w:top w:val="none" w:sz="0" w:space="0" w:color="auto"/>
        <w:left w:val="none" w:sz="0" w:space="0" w:color="auto"/>
        <w:bottom w:val="none" w:sz="0" w:space="0" w:color="auto"/>
        <w:right w:val="none" w:sz="0" w:space="0" w:color="auto"/>
      </w:divBdr>
    </w:div>
    <w:div w:id="174224564">
      <w:bodyDiv w:val="1"/>
      <w:marLeft w:val="0"/>
      <w:marRight w:val="0"/>
      <w:marTop w:val="0"/>
      <w:marBottom w:val="0"/>
      <w:divBdr>
        <w:top w:val="none" w:sz="0" w:space="0" w:color="auto"/>
        <w:left w:val="none" w:sz="0" w:space="0" w:color="auto"/>
        <w:bottom w:val="none" w:sz="0" w:space="0" w:color="auto"/>
        <w:right w:val="none" w:sz="0" w:space="0" w:color="auto"/>
      </w:divBdr>
    </w:div>
    <w:div w:id="186791478">
      <w:bodyDiv w:val="1"/>
      <w:marLeft w:val="0"/>
      <w:marRight w:val="0"/>
      <w:marTop w:val="0"/>
      <w:marBottom w:val="0"/>
      <w:divBdr>
        <w:top w:val="none" w:sz="0" w:space="0" w:color="auto"/>
        <w:left w:val="none" w:sz="0" w:space="0" w:color="auto"/>
        <w:bottom w:val="none" w:sz="0" w:space="0" w:color="auto"/>
        <w:right w:val="none" w:sz="0" w:space="0" w:color="auto"/>
      </w:divBdr>
    </w:div>
    <w:div w:id="196552897">
      <w:bodyDiv w:val="1"/>
      <w:marLeft w:val="0"/>
      <w:marRight w:val="0"/>
      <w:marTop w:val="0"/>
      <w:marBottom w:val="0"/>
      <w:divBdr>
        <w:top w:val="none" w:sz="0" w:space="0" w:color="auto"/>
        <w:left w:val="none" w:sz="0" w:space="0" w:color="auto"/>
        <w:bottom w:val="none" w:sz="0" w:space="0" w:color="auto"/>
        <w:right w:val="none" w:sz="0" w:space="0" w:color="auto"/>
      </w:divBdr>
    </w:div>
    <w:div w:id="223568321">
      <w:bodyDiv w:val="1"/>
      <w:marLeft w:val="0"/>
      <w:marRight w:val="0"/>
      <w:marTop w:val="0"/>
      <w:marBottom w:val="0"/>
      <w:divBdr>
        <w:top w:val="none" w:sz="0" w:space="0" w:color="auto"/>
        <w:left w:val="none" w:sz="0" w:space="0" w:color="auto"/>
        <w:bottom w:val="none" w:sz="0" w:space="0" w:color="auto"/>
        <w:right w:val="none" w:sz="0" w:space="0" w:color="auto"/>
      </w:divBdr>
    </w:div>
    <w:div w:id="252596045">
      <w:bodyDiv w:val="1"/>
      <w:marLeft w:val="0"/>
      <w:marRight w:val="0"/>
      <w:marTop w:val="0"/>
      <w:marBottom w:val="0"/>
      <w:divBdr>
        <w:top w:val="none" w:sz="0" w:space="0" w:color="auto"/>
        <w:left w:val="none" w:sz="0" w:space="0" w:color="auto"/>
        <w:bottom w:val="none" w:sz="0" w:space="0" w:color="auto"/>
        <w:right w:val="none" w:sz="0" w:space="0" w:color="auto"/>
      </w:divBdr>
    </w:div>
    <w:div w:id="255870474">
      <w:bodyDiv w:val="1"/>
      <w:marLeft w:val="0"/>
      <w:marRight w:val="0"/>
      <w:marTop w:val="0"/>
      <w:marBottom w:val="0"/>
      <w:divBdr>
        <w:top w:val="none" w:sz="0" w:space="0" w:color="auto"/>
        <w:left w:val="none" w:sz="0" w:space="0" w:color="auto"/>
        <w:bottom w:val="none" w:sz="0" w:space="0" w:color="auto"/>
        <w:right w:val="none" w:sz="0" w:space="0" w:color="auto"/>
      </w:divBdr>
    </w:div>
    <w:div w:id="270094622">
      <w:bodyDiv w:val="1"/>
      <w:marLeft w:val="0"/>
      <w:marRight w:val="0"/>
      <w:marTop w:val="0"/>
      <w:marBottom w:val="0"/>
      <w:divBdr>
        <w:top w:val="none" w:sz="0" w:space="0" w:color="auto"/>
        <w:left w:val="none" w:sz="0" w:space="0" w:color="auto"/>
        <w:bottom w:val="none" w:sz="0" w:space="0" w:color="auto"/>
        <w:right w:val="none" w:sz="0" w:space="0" w:color="auto"/>
      </w:divBdr>
    </w:div>
    <w:div w:id="329991784">
      <w:bodyDiv w:val="1"/>
      <w:marLeft w:val="0"/>
      <w:marRight w:val="0"/>
      <w:marTop w:val="0"/>
      <w:marBottom w:val="0"/>
      <w:divBdr>
        <w:top w:val="none" w:sz="0" w:space="0" w:color="auto"/>
        <w:left w:val="none" w:sz="0" w:space="0" w:color="auto"/>
        <w:bottom w:val="none" w:sz="0" w:space="0" w:color="auto"/>
        <w:right w:val="none" w:sz="0" w:space="0" w:color="auto"/>
      </w:divBdr>
    </w:div>
    <w:div w:id="362942102">
      <w:bodyDiv w:val="1"/>
      <w:marLeft w:val="0"/>
      <w:marRight w:val="0"/>
      <w:marTop w:val="0"/>
      <w:marBottom w:val="0"/>
      <w:divBdr>
        <w:top w:val="none" w:sz="0" w:space="0" w:color="auto"/>
        <w:left w:val="none" w:sz="0" w:space="0" w:color="auto"/>
        <w:bottom w:val="none" w:sz="0" w:space="0" w:color="auto"/>
        <w:right w:val="none" w:sz="0" w:space="0" w:color="auto"/>
      </w:divBdr>
    </w:div>
    <w:div w:id="412967826">
      <w:bodyDiv w:val="1"/>
      <w:marLeft w:val="0"/>
      <w:marRight w:val="0"/>
      <w:marTop w:val="0"/>
      <w:marBottom w:val="0"/>
      <w:divBdr>
        <w:top w:val="none" w:sz="0" w:space="0" w:color="auto"/>
        <w:left w:val="none" w:sz="0" w:space="0" w:color="auto"/>
        <w:bottom w:val="none" w:sz="0" w:space="0" w:color="auto"/>
        <w:right w:val="none" w:sz="0" w:space="0" w:color="auto"/>
      </w:divBdr>
    </w:div>
    <w:div w:id="427234836">
      <w:bodyDiv w:val="1"/>
      <w:marLeft w:val="0"/>
      <w:marRight w:val="0"/>
      <w:marTop w:val="0"/>
      <w:marBottom w:val="0"/>
      <w:divBdr>
        <w:top w:val="none" w:sz="0" w:space="0" w:color="auto"/>
        <w:left w:val="none" w:sz="0" w:space="0" w:color="auto"/>
        <w:bottom w:val="none" w:sz="0" w:space="0" w:color="auto"/>
        <w:right w:val="none" w:sz="0" w:space="0" w:color="auto"/>
      </w:divBdr>
    </w:div>
    <w:div w:id="448400715">
      <w:bodyDiv w:val="1"/>
      <w:marLeft w:val="0"/>
      <w:marRight w:val="0"/>
      <w:marTop w:val="0"/>
      <w:marBottom w:val="0"/>
      <w:divBdr>
        <w:top w:val="none" w:sz="0" w:space="0" w:color="auto"/>
        <w:left w:val="none" w:sz="0" w:space="0" w:color="auto"/>
        <w:bottom w:val="none" w:sz="0" w:space="0" w:color="auto"/>
        <w:right w:val="none" w:sz="0" w:space="0" w:color="auto"/>
      </w:divBdr>
    </w:div>
    <w:div w:id="457455145">
      <w:bodyDiv w:val="1"/>
      <w:marLeft w:val="0"/>
      <w:marRight w:val="0"/>
      <w:marTop w:val="0"/>
      <w:marBottom w:val="0"/>
      <w:divBdr>
        <w:top w:val="none" w:sz="0" w:space="0" w:color="auto"/>
        <w:left w:val="none" w:sz="0" w:space="0" w:color="auto"/>
        <w:bottom w:val="none" w:sz="0" w:space="0" w:color="auto"/>
        <w:right w:val="none" w:sz="0" w:space="0" w:color="auto"/>
      </w:divBdr>
    </w:div>
    <w:div w:id="571307488">
      <w:bodyDiv w:val="1"/>
      <w:marLeft w:val="0"/>
      <w:marRight w:val="0"/>
      <w:marTop w:val="0"/>
      <w:marBottom w:val="0"/>
      <w:divBdr>
        <w:top w:val="none" w:sz="0" w:space="0" w:color="auto"/>
        <w:left w:val="none" w:sz="0" w:space="0" w:color="auto"/>
        <w:bottom w:val="none" w:sz="0" w:space="0" w:color="auto"/>
        <w:right w:val="none" w:sz="0" w:space="0" w:color="auto"/>
      </w:divBdr>
    </w:div>
    <w:div w:id="583339003">
      <w:bodyDiv w:val="1"/>
      <w:marLeft w:val="0"/>
      <w:marRight w:val="0"/>
      <w:marTop w:val="0"/>
      <w:marBottom w:val="0"/>
      <w:divBdr>
        <w:top w:val="none" w:sz="0" w:space="0" w:color="auto"/>
        <w:left w:val="none" w:sz="0" w:space="0" w:color="auto"/>
        <w:bottom w:val="none" w:sz="0" w:space="0" w:color="auto"/>
        <w:right w:val="none" w:sz="0" w:space="0" w:color="auto"/>
      </w:divBdr>
    </w:div>
    <w:div w:id="603342671">
      <w:bodyDiv w:val="1"/>
      <w:marLeft w:val="0"/>
      <w:marRight w:val="0"/>
      <w:marTop w:val="0"/>
      <w:marBottom w:val="0"/>
      <w:divBdr>
        <w:top w:val="none" w:sz="0" w:space="0" w:color="auto"/>
        <w:left w:val="none" w:sz="0" w:space="0" w:color="auto"/>
        <w:bottom w:val="none" w:sz="0" w:space="0" w:color="auto"/>
        <w:right w:val="none" w:sz="0" w:space="0" w:color="auto"/>
      </w:divBdr>
    </w:div>
    <w:div w:id="683628545">
      <w:bodyDiv w:val="1"/>
      <w:marLeft w:val="0"/>
      <w:marRight w:val="0"/>
      <w:marTop w:val="0"/>
      <w:marBottom w:val="0"/>
      <w:divBdr>
        <w:top w:val="none" w:sz="0" w:space="0" w:color="auto"/>
        <w:left w:val="none" w:sz="0" w:space="0" w:color="auto"/>
        <w:bottom w:val="none" w:sz="0" w:space="0" w:color="auto"/>
        <w:right w:val="none" w:sz="0" w:space="0" w:color="auto"/>
      </w:divBdr>
    </w:div>
    <w:div w:id="697782839">
      <w:bodyDiv w:val="1"/>
      <w:marLeft w:val="0"/>
      <w:marRight w:val="0"/>
      <w:marTop w:val="0"/>
      <w:marBottom w:val="0"/>
      <w:divBdr>
        <w:top w:val="none" w:sz="0" w:space="0" w:color="auto"/>
        <w:left w:val="none" w:sz="0" w:space="0" w:color="auto"/>
        <w:bottom w:val="none" w:sz="0" w:space="0" w:color="auto"/>
        <w:right w:val="none" w:sz="0" w:space="0" w:color="auto"/>
      </w:divBdr>
    </w:div>
    <w:div w:id="725030897">
      <w:bodyDiv w:val="1"/>
      <w:marLeft w:val="0"/>
      <w:marRight w:val="0"/>
      <w:marTop w:val="0"/>
      <w:marBottom w:val="0"/>
      <w:divBdr>
        <w:top w:val="none" w:sz="0" w:space="0" w:color="auto"/>
        <w:left w:val="none" w:sz="0" w:space="0" w:color="auto"/>
        <w:bottom w:val="none" w:sz="0" w:space="0" w:color="auto"/>
        <w:right w:val="none" w:sz="0" w:space="0" w:color="auto"/>
      </w:divBdr>
    </w:div>
    <w:div w:id="736171578">
      <w:bodyDiv w:val="1"/>
      <w:marLeft w:val="0"/>
      <w:marRight w:val="0"/>
      <w:marTop w:val="0"/>
      <w:marBottom w:val="0"/>
      <w:divBdr>
        <w:top w:val="none" w:sz="0" w:space="0" w:color="auto"/>
        <w:left w:val="none" w:sz="0" w:space="0" w:color="auto"/>
        <w:bottom w:val="none" w:sz="0" w:space="0" w:color="auto"/>
        <w:right w:val="none" w:sz="0" w:space="0" w:color="auto"/>
      </w:divBdr>
    </w:div>
    <w:div w:id="789085405">
      <w:bodyDiv w:val="1"/>
      <w:marLeft w:val="0"/>
      <w:marRight w:val="0"/>
      <w:marTop w:val="0"/>
      <w:marBottom w:val="0"/>
      <w:divBdr>
        <w:top w:val="none" w:sz="0" w:space="0" w:color="auto"/>
        <w:left w:val="none" w:sz="0" w:space="0" w:color="auto"/>
        <w:bottom w:val="none" w:sz="0" w:space="0" w:color="auto"/>
        <w:right w:val="none" w:sz="0" w:space="0" w:color="auto"/>
      </w:divBdr>
    </w:div>
    <w:div w:id="817460636">
      <w:bodyDiv w:val="1"/>
      <w:marLeft w:val="0"/>
      <w:marRight w:val="0"/>
      <w:marTop w:val="0"/>
      <w:marBottom w:val="0"/>
      <w:divBdr>
        <w:top w:val="none" w:sz="0" w:space="0" w:color="auto"/>
        <w:left w:val="none" w:sz="0" w:space="0" w:color="auto"/>
        <w:bottom w:val="none" w:sz="0" w:space="0" w:color="auto"/>
        <w:right w:val="none" w:sz="0" w:space="0" w:color="auto"/>
      </w:divBdr>
    </w:div>
    <w:div w:id="830020329">
      <w:bodyDiv w:val="1"/>
      <w:marLeft w:val="0"/>
      <w:marRight w:val="0"/>
      <w:marTop w:val="0"/>
      <w:marBottom w:val="0"/>
      <w:divBdr>
        <w:top w:val="none" w:sz="0" w:space="0" w:color="auto"/>
        <w:left w:val="none" w:sz="0" w:space="0" w:color="auto"/>
        <w:bottom w:val="none" w:sz="0" w:space="0" w:color="auto"/>
        <w:right w:val="none" w:sz="0" w:space="0" w:color="auto"/>
      </w:divBdr>
    </w:div>
    <w:div w:id="857086161">
      <w:bodyDiv w:val="1"/>
      <w:marLeft w:val="0"/>
      <w:marRight w:val="0"/>
      <w:marTop w:val="0"/>
      <w:marBottom w:val="0"/>
      <w:divBdr>
        <w:top w:val="none" w:sz="0" w:space="0" w:color="auto"/>
        <w:left w:val="none" w:sz="0" w:space="0" w:color="auto"/>
        <w:bottom w:val="none" w:sz="0" w:space="0" w:color="auto"/>
        <w:right w:val="none" w:sz="0" w:space="0" w:color="auto"/>
      </w:divBdr>
      <w:divsChild>
        <w:div w:id="2021614988">
          <w:marLeft w:val="0"/>
          <w:marRight w:val="0"/>
          <w:marTop w:val="0"/>
          <w:marBottom w:val="0"/>
          <w:divBdr>
            <w:top w:val="none" w:sz="0" w:space="0" w:color="auto"/>
            <w:left w:val="none" w:sz="0" w:space="0" w:color="auto"/>
            <w:bottom w:val="none" w:sz="0" w:space="0" w:color="auto"/>
            <w:right w:val="none" w:sz="0" w:space="0" w:color="auto"/>
          </w:divBdr>
        </w:div>
      </w:divsChild>
    </w:div>
    <w:div w:id="871725359">
      <w:bodyDiv w:val="1"/>
      <w:marLeft w:val="0"/>
      <w:marRight w:val="0"/>
      <w:marTop w:val="0"/>
      <w:marBottom w:val="0"/>
      <w:divBdr>
        <w:top w:val="none" w:sz="0" w:space="0" w:color="auto"/>
        <w:left w:val="none" w:sz="0" w:space="0" w:color="auto"/>
        <w:bottom w:val="none" w:sz="0" w:space="0" w:color="auto"/>
        <w:right w:val="none" w:sz="0" w:space="0" w:color="auto"/>
      </w:divBdr>
    </w:div>
    <w:div w:id="915743742">
      <w:bodyDiv w:val="1"/>
      <w:marLeft w:val="0"/>
      <w:marRight w:val="0"/>
      <w:marTop w:val="0"/>
      <w:marBottom w:val="0"/>
      <w:divBdr>
        <w:top w:val="none" w:sz="0" w:space="0" w:color="auto"/>
        <w:left w:val="none" w:sz="0" w:space="0" w:color="auto"/>
        <w:bottom w:val="none" w:sz="0" w:space="0" w:color="auto"/>
        <w:right w:val="none" w:sz="0" w:space="0" w:color="auto"/>
      </w:divBdr>
    </w:div>
    <w:div w:id="971590938">
      <w:bodyDiv w:val="1"/>
      <w:marLeft w:val="0"/>
      <w:marRight w:val="0"/>
      <w:marTop w:val="0"/>
      <w:marBottom w:val="0"/>
      <w:divBdr>
        <w:top w:val="none" w:sz="0" w:space="0" w:color="auto"/>
        <w:left w:val="none" w:sz="0" w:space="0" w:color="auto"/>
        <w:bottom w:val="none" w:sz="0" w:space="0" w:color="auto"/>
        <w:right w:val="none" w:sz="0" w:space="0" w:color="auto"/>
      </w:divBdr>
    </w:div>
    <w:div w:id="973870413">
      <w:bodyDiv w:val="1"/>
      <w:marLeft w:val="0"/>
      <w:marRight w:val="0"/>
      <w:marTop w:val="0"/>
      <w:marBottom w:val="0"/>
      <w:divBdr>
        <w:top w:val="none" w:sz="0" w:space="0" w:color="auto"/>
        <w:left w:val="none" w:sz="0" w:space="0" w:color="auto"/>
        <w:bottom w:val="none" w:sz="0" w:space="0" w:color="auto"/>
        <w:right w:val="none" w:sz="0" w:space="0" w:color="auto"/>
      </w:divBdr>
    </w:div>
    <w:div w:id="979072001">
      <w:bodyDiv w:val="1"/>
      <w:marLeft w:val="0"/>
      <w:marRight w:val="0"/>
      <w:marTop w:val="0"/>
      <w:marBottom w:val="0"/>
      <w:divBdr>
        <w:top w:val="none" w:sz="0" w:space="0" w:color="auto"/>
        <w:left w:val="none" w:sz="0" w:space="0" w:color="auto"/>
        <w:bottom w:val="none" w:sz="0" w:space="0" w:color="auto"/>
        <w:right w:val="none" w:sz="0" w:space="0" w:color="auto"/>
      </w:divBdr>
    </w:div>
    <w:div w:id="990401744">
      <w:bodyDiv w:val="1"/>
      <w:marLeft w:val="0"/>
      <w:marRight w:val="0"/>
      <w:marTop w:val="0"/>
      <w:marBottom w:val="0"/>
      <w:divBdr>
        <w:top w:val="none" w:sz="0" w:space="0" w:color="auto"/>
        <w:left w:val="none" w:sz="0" w:space="0" w:color="auto"/>
        <w:bottom w:val="none" w:sz="0" w:space="0" w:color="auto"/>
        <w:right w:val="none" w:sz="0" w:space="0" w:color="auto"/>
      </w:divBdr>
    </w:div>
    <w:div w:id="992029258">
      <w:bodyDiv w:val="1"/>
      <w:marLeft w:val="0"/>
      <w:marRight w:val="0"/>
      <w:marTop w:val="0"/>
      <w:marBottom w:val="0"/>
      <w:divBdr>
        <w:top w:val="none" w:sz="0" w:space="0" w:color="auto"/>
        <w:left w:val="none" w:sz="0" w:space="0" w:color="auto"/>
        <w:bottom w:val="none" w:sz="0" w:space="0" w:color="auto"/>
        <w:right w:val="none" w:sz="0" w:space="0" w:color="auto"/>
      </w:divBdr>
    </w:div>
    <w:div w:id="999239590">
      <w:bodyDiv w:val="1"/>
      <w:marLeft w:val="0"/>
      <w:marRight w:val="0"/>
      <w:marTop w:val="0"/>
      <w:marBottom w:val="0"/>
      <w:divBdr>
        <w:top w:val="none" w:sz="0" w:space="0" w:color="auto"/>
        <w:left w:val="none" w:sz="0" w:space="0" w:color="auto"/>
        <w:bottom w:val="none" w:sz="0" w:space="0" w:color="auto"/>
        <w:right w:val="none" w:sz="0" w:space="0" w:color="auto"/>
      </w:divBdr>
    </w:div>
    <w:div w:id="1029527255">
      <w:bodyDiv w:val="1"/>
      <w:marLeft w:val="0"/>
      <w:marRight w:val="0"/>
      <w:marTop w:val="0"/>
      <w:marBottom w:val="0"/>
      <w:divBdr>
        <w:top w:val="none" w:sz="0" w:space="0" w:color="auto"/>
        <w:left w:val="none" w:sz="0" w:space="0" w:color="auto"/>
        <w:bottom w:val="none" w:sz="0" w:space="0" w:color="auto"/>
        <w:right w:val="none" w:sz="0" w:space="0" w:color="auto"/>
      </w:divBdr>
    </w:div>
    <w:div w:id="1056513822">
      <w:bodyDiv w:val="1"/>
      <w:marLeft w:val="0"/>
      <w:marRight w:val="0"/>
      <w:marTop w:val="0"/>
      <w:marBottom w:val="0"/>
      <w:divBdr>
        <w:top w:val="none" w:sz="0" w:space="0" w:color="auto"/>
        <w:left w:val="none" w:sz="0" w:space="0" w:color="auto"/>
        <w:bottom w:val="none" w:sz="0" w:space="0" w:color="auto"/>
        <w:right w:val="none" w:sz="0" w:space="0" w:color="auto"/>
      </w:divBdr>
    </w:div>
    <w:div w:id="1081216995">
      <w:bodyDiv w:val="1"/>
      <w:marLeft w:val="0"/>
      <w:marRight w:val="0"/>
      <w:marTop w:val="0"/>
      <w:marBottom w:val="0"/>
      <w:divBdr>
        <w:top w:val="none" w:sz="0" w:space="0" w:color="auto"/>
        <w:left w:val="none" w:sz="0" w:space="0" w:color="auto"/>
        <w:bottom w:val="none" w:sz="0" w:space="0" w:color="auto"/>
        <w:right w:val="none" w:sz="0" w:space="0" w:color="auto"/>
      </w:divBdr>
    </w:div>
    <w:div w:id="1095783412">
      <w:bodyDiv w:val="1"/>
      <w:marLeft w:val="0"/>
      <w:marRight w:val="0"/>
      <w:marTop w:val="0"/>
      <w:marBottom w:val="0"/>
      <w:divBdr>
        <w:top w:val="none" w:sz="0" w:space="0" w:color="auto"/>
        <w:left w:val="none" w:sz="0" w:space="0" w:color="auto"/>
        <w:bottom w:val="none" w:sz="0" w:space="0" w:color="auto"/>
        <w:right w:val="none" w:sz="0" w:space="0" w:color="auto"/>
      </w:divBdr>
    </w:div>
    <w:div w:id="1108357300">
      <w:bodyDiv w:val="1"/>
      <w:marLeft w:val="0"/>
      <w:marRight w:val="0"/>
      <w:marTop w:val="0"/>
      <w:marBottom w:val="0"/>
      <w:divBdr>
        <w:top w:val="none" w:sz="0" w:space="0" w:color="auto"/>
        <w:left w:val="none" w:sz="0" w:space="0" w:color="auto"/>
        <w:bottom w:val="none" w:sz="0" w:space="0" w:color="auto"/>
        <w:right w:val="none" w:sz="0" w:space="0" w:color="auto"/>
      </w:divBdr>
    </w:div>
    <w:div w:id="1111784523">
      <w:bodyDiv w:val="1"/>
      <w:marLeft w:val="0"/>
      <w:marRight w:val="0"/>
      <w:marTop w:val="0"/>
      <w:marBottom w:val="0"/>
      <w:divBdr>
        <w:top w:val="none" w:sz="0" w:space="0" w:color="auto"/>
        <w:left w:val="none" w:sz="0" w:space="0" w:color="auto"/>
        <w:bottom w:val="none" w:sz="0" w:space="0" w:color="auto"/>
        <w:right w:val="none" w:sz="0" w:space="0" w:color="auto"/>
      </w:divBdr>
    </w:div>
    <w:div w:id="1126968830">
      <w:bodyDiv w:val="1"/>
      <w:marLeft w:val="0"/>
      <w:marRight w:val="0"/>
      <w:marTop w:val="0"/>
      <w:marBottom w:val="0"/>
      <w:divBdr>
        <w:top w:val="none" w:sz="0" w:space="0" w:color="auto"/>
        <w:left w:val="none" w:sz="0" w:space="0" w:color="auto"/>
        <w:bottom w:val="none" w:sz="0" w:space="0" w:color="auto"/>
        <w:right w:val="none" w:sz="0" w:space="0" w:color="auto"/>
      </w:divBdr>
    </w:div>
    <w:div w:id="1147550584">
      <w:bodyDiv w:val="1"/>
      <w:marLeft w:val="0"/>
      <w:marRight w:val="0"/>
      <w:marTop w:val="0"/>
      <w:marBottom w:val="0"/>
      <w:divBdr>
        <w:top w:val="none" w:sz="0" w:space="0" w:color="auto"/>
        <w:left w:val="none" w:sz="0" w:space="0" w:color="auto"/>
        <w:bottom w:val="none" w:sz="0" w:space="0" w:color="auto"/>
        <w:right w:val="none" w:sz="0" w:space="0" w:color="auto"/>
      </w:divBdr>
    </w:div>
    <w:div w:id="1155948829">
      <w:bodyDiv w:val="1"/>
      <w:marLeft w:val="0"/>
      <w:marRight w:val="0"/>
      <w:marTop w:val="0"/>
      <w:marBottom w:val="0"/>
      <w:divBdr>
        <w:top w:val="none" w:sz="0" w:space="0" w:color="auto"/>
        <w:left w:val="none" w:sz="0" w:space="0" w:color="auto"/>
        <w:bottom w:val="none" w:sz="0" w:space="0" w:color="auto"/>
        <w:right w:val="none" w:sz="0" w:space="0" w:color="auto"/>
      </w:divBdr>
    </w:div>
    <w:div w:id="1193692319">
      <w:bodyDiv w:val="1"/>
      <w:marLeft w:val="0"/>
      <w:marRight w:val="0"/>
      <w:marTop w:val="0"/>
      <w:marBottom w:val="0"/>
      <w:divBdr>
        <w:top w:val="none" w:sz="0" w:space="0" w:color="auto"/>
        <w:left w:val="none" w:sz="0" w:space="0" w:color="auto"/>
        <w:bottom w:val="none" w:sz="0" w:space="0" w:color="auto"/>
        <w:right w:val="none" w:sz="0" w:space="0" w:color="auto"/>
      </w:divBdr>
    </w:div>
    <w:div w:id="1193956651">
      <w:bodyDiv w:val="1"/>
      <w:marLeft w:val="0"/>
      <w:marRight w:val="0"/>
      <w:marTop w:val="0"/>
      <w:marBottom w:val="0"/>
      <w:divBdr>
        <w:top w:val="none" w:sz="0" w:space="0" w:color="auto"/>
        <w:left w:val="none" w:sz="0" w:space="0" w:color="auto"/>
        <w:bottom w:val="none" w:sz="0" w:space="0" w:color="auto"/>
        <w:right w:val="none" w:sz="0" w:space="0" w:color="auto"/>
      </w:divBdr>
      <w:divsChild>
        <w:div w:id="1214661498">
          <w:marLeft w:val="0"/>
          <w:marRight w:val="0"/>
          <w:marTop w:val="0"/>
          <w:marBottom w:val="0"/>
          <w:divBdr>
            <w:top w:val="none" w:sz="0" w:space="0" w:color="auto"/>
            <w:left w:val="none" w:sz="0" w:space="0" w:color="auto"/>
            <w:bottom w:val="none" w:sz="0" w:space="0" w:color="auto"/>
            <w:right w:val="none" w:sz="0" w:space="0" w:color="auto"/>
          </w:divBdr>
        </w:div>
        <w:div w:id="1743916695">
          <w:marLeft w:val="0"/>
          <w:marRight w:val="0"/>
          <w:marTop w:val="0"/>
          <w:marBottom w:val="0"/>
          <w:divBdr>
            <w:top w:val="none" w:sz="0" w:space="0" w:color="auto"/>
            <w:left w:val="none" w:sz="0" w:space="0" w:color="auto"/>
            <w:bottom w:val="none" w:sz="0" w:space="0" w:color="auto"/>
            <w:right w:val="none" w:sz="0" w:space="0" w:color="auto"/>
          </w:divBdr>
        </w:div>
        <w:div w:id="1180969625">
          <w:marLeft w:val="0"/>
          <w:marRight w:val="0"/>
          <w:marTop w:val="0"/>
          <w:marBottom w:val="0"/>
          <w:divBdr>
            <w:top w:val="none" w:sz="0" w:space="0" w:color="auto"/>
            <w:left w:val="none" w:sz="0" w:space="0" w:color="auto"/>
            <w:bottom w:val="none" w:sz="0" w:space="0" w:color="auto"/>
            <w:right w:val="none" w:sz="0" w:space="0" w:color="auto"/>
          </w:divBdr>
        </w:div>
        <w:div w:id="1278367541">
          <w:marLeft w:val="0"/>
          <w:marRight w:val="0"/>
          <w:marTop w:val="0"/>
          <w:marBottom w:val="0"/>
          <w:divBdr>
            <w:top w:val="none" w:sz="0" w:space="0" w:color="auto"/>
            <w:left w:val="none" w:sz="0" w:space="0" w:color="auto"/>
            <w:bottom w:val="none" w:sz="0" w:space="0" w:color="auto"/>
            <w:right w:val="none" w:sz="0" w:space="0" w:color="auto"/>
          </w:divBdr>
        </w:div>
        <w:div w:id="619917475">
          <w:marLeft w:val="0"/>
          <w:marRight w:val="0"/>
          <w:marTop w:val="0"/>
          <w:marBottom w:val="0"/>
          <w:divBdr>
            <w:top w:val="none" w:sz="0" w:space="0" w:color="auto"/>
            <w:left w:val="none" w:sz="0" w:space="0" w:color="auto"/>
            <w:bottom w:val="none" w:sz="0" w:space="0" w:color="auto"/>
            <w:right w:val="none" w:sz="0" w:space="0" w:color="auto"/>
          </w:divBdr>
        </w:div>
        <w:div w:id="1714377682">
          <w:marLeft w:val="0"/>
          <w:marRight w:val="0"/>
          <w:marTop w:val="0"/>
          <w:marBottom w:val="0"/>
          <w:divBdr>
            <w:top w:val="none" w:sz="0" w:space="0" w:color="auto"/>
            <w:left w:val="none" w:sz="0" w:space="0" w:color="auto"/>
            <w:bottom w:val="none" w:sz="0" w:space="0" w:color="auto"/>
            <w:right w:val="none" w:sz="0" w:space="0" w:color="auto"/>
          </w:divBdr>
        </w:div>
      </w:divsChild>
    </w:div>
    <w:div w:id="1252817345">
      <w:bodyDiv w:val="1"/>
      <w:marLeft w:val="0"/>
      <w:marRight w:val="0"/>
      <w:marTop w:val="0"/>
      <w:marBottom w:val="0"/>
      <w:divBdr>
        <w:top w:val="none" w:sz="0" w:space="0" w:color="auto"/>
        <w:left w:val="none" w:sz="0" w:space="0" w:color="auto"/>
        <w:bottom w:val="none" w:sz="0" w:space="0" w:color="auto"/>
        <w:right w:val="none" w:sz="0" w:space="0" w:color="auto"/>
      </w:divBdr>
    </w:div>
    <w:div w:id="1254820606">
      <w:bodyDiv w:val="1"/>
      <w:marLeft w:val="0"/>
      <w:marRight w:val="0"/>
      <w:marTop w:val="0"/>
      <w:marBottom w:val="0"/>
      <w:divBdr>
        <w:top w:val="none" w:sz="0" w:space="0" w:color="auto"/>
        <w:left w:val="none" w:sz="0" w:space="0" w:color="auto"/>
        <w:bottom w:val="none" w:sz="0" w:space="0" w:color="auto"/>
        <w:right w:val="none" w:sz="0" w:space="0" w:color="auto"/>
      </w:divBdr>
    </w:div>
    <w:div w:id="1271736934">
      <w:bodyDiv w:val="1"/>
      <w:marLeft w:val="0"/>
      <w:marRight w:val="0"/>
      <w:marTop w:val="0"/>
      <w:marBottom w:val="0"/>
      <w:divBdr>
        <w:top w:val="none" w:sz="0" w:space="0" w:color="auto"/>
        <w:left w:val="none" w:sz="0" w:space="0" w:color="auto"/>
        <w:bottom w:val="none" w:sz="0" w:space="0" w:color="auto"/>
        <w:right w:val="none" w:sz="0" w:space="0" w:color="auto"/>
      </w:divBdr>
    </w:div>
    <w:div w:id="1291781665">
      <w:bodyDiv w:val="1"/>
      <w:marLeft w:val="0"/>
      <w:marRight w:val="0"/>
      <w:marTop w:val="0"/>
      <w:marBottom w:val="0"/>
      <w:divBdr>
        <w:top w:val="none" w:sz="0" w:space="0" w:color="auto"/>
        <w:left w:val="none" w:sz="0" w:space="0" w:color="auto"/>
        <w:bottom w:val="none" w:sz="0" w:space="0" w:color="auto"/>
        <w:right w:val="none" w:sz="0" w:space="0" w:color="auto"/>
      </w:divBdr>
    </w:div>
    <w:div w:id="1301765044">
      <w:bodyDiv w:val="1"/>
      <w:marLeft w:val="0"/>
      <w:marRight w:val="0"/>
      <w:marTop w:val="0"/>
      <w:marBottom w:val="0"/>
      <w:divBdr>
        <w:top w:val="none" w:sz="0" w:space="0" w:color="auto"/>
        <w:left w:val="none" w:sz="0" w:space="0" w:color="auto"/>
        <w:bottom w:val="none" w:sz="0" w:space="0" w:color="auto"/>
        <w:right w:val="none" w:sz="0" w:space="0" w:color="auto"/>
      </w:divBdr>
    </w:div>
    <w:div w:id="1320770605">
      <w:bodyDiv w:val="1"/>
      <w:marLeft w:val="0"/>
      <w:marRight w:val="0"/>
      <w:marTop w:val="0"/>
      <w:marBottom w:val="0"/>
      <w:divBdr>
        <w:top w:val="none" w:sz="0" w:space="0" w:color="auto"/>
        <w:left w:val="none" w:sz="0" w:space="0" w:color="auto"/>
        <w:bottom w:val="none" w:sz="0" w:space="0" w:color="auto"/>
        <w:right w:val="none" w:sz="0" w:space="0" w:color="auto"/>
      </w:divBdr>
    </w:div>
    <w:div w:id="1342003244">
      <w:bodyDiv w:val="1"/>
      <w:marLeft w:val="0"/>
      <w:marRight w:val="0"/>
      <w:marTop w:val="0"/>
      <w:marBottom w:val="0"/>
      <w:divBdr>
        <w:top w:val="none" w:sz="0" w:space="0" w:color="auto"/>
        <w:left w:val="none" w:sz="0" w:space="0" w:color="auto"/>
        <w:bottom w:val="none" w:sz="0" w:space="0" w:color="auto"/>
        <w:right w:val="none" w:sz="0" w:space="0" w:color="auto"/>
      </w:divBdr>
    </w:div>
    <w:div w:id="1381440611">
      <w:bodyDiv w:val="1"/>
      <w:marLeft w:val="0"/>
      <w:marRight w:val="0"/>
      <w:marTop w:val="0"/>
      <w:marBottom w:val="0"/>
      <w:divBdr>
        <w:top w:val="none" w:sz="0" w:space="0" w:color="auto"/>
        <w:left w:val="none" w:sz="0" w:space="0" w:color="auto"/>
        <w:bottom w:val="none" w:sz="0" w:space="0" w:color="auto"/>
        <w:right w:val="none" w:sz="0" w:space="0" w:color="auto"/>
      </w:divBdr>
    </w:div>
    <w:div w:id="1417704154">
      <w:bodyDiv w:val="1"/>
      <w:marLeft w:val="0"/>
      <w:marRight w:val="0"/>
      <w:marTop w:val="0"/>
      <w:marBottom w:val="0"/>
      <w:divBdr>
        <w:top w:val="none" w:sz="0" w:space="0" w:color="auto"/>
        <w:left w:val="none" w:sz="0" w:space="0" w:color="auto"/>
        <w:bottom w:val="none" w:sz="0" w:space="0" w:color="auto"/>
        <w:right w:val="none" w:sz="0" w:space="0" w:color="auto"/>
      </w:divBdr>
    </w:div>
    <w:div w:id="1501850601">
      <w:bodyDiv w:val="1"/>
      <w:marLeft w:val="0"/>
      <w:marRight w:val="0"/>
      <w:marTop w:val="0"/>
      <w:marBottom w:val="0"/>
      <w:divBdr>
        <w:top w:val="none" w:sz="0" w:space="0" w:color="auto"/>
        <w:left w:val="none" w:sz="0" w:space="0" w:color="auto"/>
        <w:bottom w:val="none" w:sz="0" w:space="0" w:color="auto"/>
        <w:right w:val="none" w:sz="0" w:space="0" w:color="auto"/>
      </w:divBdr>
    </w:div>
    <w:div w:id="1535922653">
      <w:bodyDiv w:val="1"/>
      <w:marLeft w:val="0"/>
      <w:marRight w:val="0"/>
      <w:marTop w:val="0"/>
      <w:marBottom w:val="0"/>
      <w:divBdr>
        <w:top w:val="none" w:sz="0" w:space="0" w:color="auto"/>
        <w:left w:val="none" w:sz="0" w:space="0" w:color="auto"/>
        <w:bottom w:val="none" w:sz="0" w:space="0" w:color="auto"/>
        <w:right w:val="none" w:sz="0" w:space="0" w:color="auto"/>
      </w:divBdr>
    </w:div>
    <w:div w:id="1543053316">
      <w:bodyDiv w:val="1"/>
      <w:marLeft w:val="0"/>
      <w:marRight w:val="0"/>
      <w:marTop w:val="0"/>
      <w:marBottom w:val="0"/>
      <w:divBdr>
        <w:top w:val="none" w:sz="0" w:space="0" w:color="auto"/>
        <w:left w:val="none" w:sz="0" w:space="0" w:color="auto"/>
        <w:bottom w:val="none" w:sz="0" w:space="0" w:color="auto"/>
        <w:right w:val="none" w:sz="0" w:space="0" w:color="auto"/>
      </w:divBdr>
    </w:div>
    <w:div w:id="1560288771">
      <w:bodyDiv w:val="1"/>
      <w:marLeft w:val="0"/>
      <w:marRight w:val="0"/>
      <w:marTop w:val="0"/>
      <w:marBottom w:val="0"/>
      <w:divBdr>
        <w:top w:val="none" w:sz="0" w:space="0" w:color="auto"/>
        <w:left w:val="none" w:sz="0" w:space="0" w:color="auto"/>
        <w:bottom w:val="none" w:sz="0" w:space="0" w:color="auto"/>
        <w:right w:val="none" w:sz="0" w:space="0" w:color="auto"/>
      </w:divBdr>
    </w:div>
    <w:div w:id="1607157172">
      <w:bodyDiv w:val="1"/>
      <w:marLeft w:val="0"/>
      <w:marRight w:val="0"/>
      <w:marTop w:val="0"/>
      <w:marBottom w:val="0"/>
      <w:divBdr>
        <w:top w:val="none" w:sz="0" w:space="0" w:color="auto"/>
        <w:left w:val="none" w:sz="0" w:space="0" w:color="auto"/>
        <w:bottom w:val="none" w:sz="0" w:space="0" w:color="auto"/>
        <w:right w:val="none" w:sz="0" w:space="0" w:color="auto"/>
      </w:divBdr>
    </w:div>
    <w:div w:id="1613439736">
      <w:bodyDiv w:val="1"/>
      <w:marLeft w:val="0"/>
      <w:marRight w:val="0"/>
      <w:marTop w:val="0"/>
      <w:marBottom w:val="0"/>
      <w:divBdr>
        <w:top w:val="none" w:sz="0" w:space="0" w:color="auto"/>
        <w:left w:val="none" w:sz="0" w:space="0" w:color="auto"/>
        <w:bottom w:val="none" w:sz="0" w:space="0" w:color="auto"/>
        <w:right w:val="none" w:sz="0" w:space="0" w:color="auto"/>
      </w:divBdr>
    </w:div>
    <w:div w:id="1619140991">
      <w:bodyDiv w:val="1"/>
      <w:marLeft w:val="0"/>
      <w:marRight w:val="0"/>
      <w:marTop w:val="0"/>
      <w:marBottom w:val="0"/>
      <w:divBdr>
        <w:top w:val="none" w:sz="0" w:space="0" w:color="auto"/>
        <w:left w:val="none" w:sz="0" w:space="0" w:color="auto"/>
        <w:bottom w:val="none" w:sz="0" w:space="0" w:color="auto"/>
        <w:right w:val="none" w:sz="0" w:space="0" w:color="auto"/>
      </w:divBdr>
    </w:div>
    <w:div w:id="1638220263">
      <w:bodyDiv w:val="1"/>
      <w:marLeft w:val="0"/>
      <w:marRight w:val="0"/>
      <w:marTop w:val="0"/>
      <w:marBottom w:val="0"/>
      <w:divBdr>
        <w:top w:val="none" w:sz="0" w:space="0" w:color="auto"/>
        <w:left w:val="none" w:sz="0" w:space="0" w:color="auto"/>
        <w:bottom w:val="none" w:sz="0" w:space="0" w:color="auto"/>
        <w:right w:val="none" w:sz="0" w:space="0" w:color="auto"/>
      </w:divBdr>
    </w:div>
    <w:div w:id="1746950437">
      <w:bodyDiv w:val="1"/>
      <w:marLeft w:val="0"/>
      <w:marRight w:val="0"/>
      <w:marTop w:val="0"/>
      <w:marBottom w:val="0"/>
      <w:divBdr>
        <w:top w:val="none" w:sz="0" w:space="0" w:color="auto"/>
        <w:left w:val="none" w:sz="0" w:space="0" w:color="auto"/>
        <w:bottom w:val="none" w:sz="0" w:space="0" w:color="auto"/>
        <w:right w:val="none" w:sz="0" w:space="0" w:color="auto"/>
      </w:divBdr>
    </w:div>
    <w:div w:id="1753699009">
      <w:bodyDiv w:val="1"/>
      <w:marLeft w:val="0"/>
      <w:marRight w:val="0"/>
      <w:marTop w:val="0"/>
      <w:marBottom w:val="0"/>
      <w:divBdr>
        <w:top w:val="none" w:sz="0" w:space="0" w:color="auto"/>
        <w:left w:val="none" w:sz="0" w:space="0" w:color="auto"/>
        <w:bottom w:val="none" w:sz="0" w:space="0" w:color="auto"/>
        <w:right w:val="none" w:sz="0" w:space="0" w:color="auto"/>
      </w:divBdr>
    </w:div>
    <w:div w:id="1918202245">
      <w:bodyDiv w:val="1"/>
      <w:marLeft w:val="0"/>
      <w:marRight w:val="0"/>
      <w:marTop w:val="0"/>
      <w:marBottom w:val="0"/>
      <w:divBdr>
        <w:top w:val="none" w:sz="0" w:space="0" w:color="auto"/>
        <w:left w:val="none" w:sz="0" w:space="0" w:color="auto"/>
        <w:bottom w:val="none" w:sz="0" w:space="0" w:color="auto"/>
        <w:right w:val="none" w:sz="0" w:space="0" w:color="auto"/>
      </w:divBdr>
    </w:div>
    <w:div w:id="1998149137">
      <w:bodyDiv w:val="1"/>
      <w:marLeft w:val="0"/>
      <w:marRight w:val="0"/>
      <w:marTop w:val="0"/>
      <w:marBottom w:val="0"/>
      <w:divBdr>
        <w:top w:val="none" w:sz="0" w:space="0" w:color="auto"/>
        <w:left w:val="none" w:sz="0" w:space="0" w:color="auto"/>
        <w:bottom w:val="none" w:sz="0" w:space="0" w:color="auto"/>
        <w:right w:val="none" w:sz="0" w:space="0" w:color="auto"/>
      </w:divBdr>
    </w:div>
    <w:div w:id="2008508796">
      <w:bodyDiv w:val="1"/>
      <w:marLeft w:val="0"/>
      <w:marRight w:val="0"/>
      <w:marTop w:val="0"/>
      <w:marBottom w:val="0"/>
      <w:divBdr>
        <w:top w:val="none" w:sz="0" w:space="0" w:color="auto"/>
        <w:left w:val="none" w:sz="0" w:space="0" w:color="auto"/>
        <w:bottom w:val="none" w:sz="0" w:space="0" w:color="auto"/>
        <w:right w:val="none" w:sz="0" w:space="0" w:color="auto"/>
      </w:divBdr>
    </w:div>
    <w:div w:id="2013213145">
      <w:bodyDiv w:val="1"/>
      <w:marLeft w:val="0"/>
      <w:marRight w:val="0"/>
      <w:marTop w:val="0"/>
      <w:marBottom w:val="0"/>
      <w:divBdr>
        <w:top w:val="none" w:sz="0" w:space="0" w:color="auto"/>
        <w:left w:val="none" w:sz="0" w:space="0" w:color="auto"/>
        <w:bottom w:val="none" w:sz="0" w:space="0" w:color="auto"/>
        <w:right w:val="none" w:sz="0" w:space="0" w:color="auto"/>
      </w:divBdr>
    </w:div>
    <w:div w:id="2039164372">
      <w:bodyDiv w:val="1"/>
      <w:marLeft w:val="0"/>
      <w:marRight w:val="0"/>
      <w:marTop w:val="0"/>
      <w:marBottom w:val="0"/>
      <w:divBdr>
        <w:top w:val="none" w:sz="0" w:space="0" w:color="auto"/>
        <w:left w:val="none" w:sz="0" w:space="0" w:color="auto"/>
        <w:bottom w:val="none" w:sz="0" w:space="0" w:color="auto"/>
        <w:right w:val="none" w:sz="0" w:space="0" w:color="auto"/>
      </w:divBdr>
    </w:div>
    <w:div w:id="2107463225">
      <w:bodyDiv w:val="1"/>
      <w:marLeft w:val="0"/>
      <w:marRight w:val="0"/>
      <w:marTop w:val="0"/>
      <w:marBottom w:val="0"/>
      <w:divBdr>
        <w:top w:val="none" w:sz="0" w:space="0" w:color="auto"/>
        <w:left w:val="none" w:sz="0" w:space="0" w:color="auto"/>
        <w:bottom w:val="none" w:sz="0" w:space="0" w:color="auto"/>
        <w:right w:val="none" w:sz="0" w:space="0" w:color="auto"/>
      </w:divBdr>
    </w:div>
    <w:div w:id="2113160156">
      <w:bodyDiv w:val="1"/>
      <w:marLeft w:val="0"/>
      <w:marRight w:val="0"/>
      <w:marTop w:val="0"/>
      <w:marBottom w:val="0"/>
      <w:divBdr>
        <w:top w:val="none" w:sz="0" w:space="0" w:color="auto"/>
        <w:left w:val="none" w:sz="0" w:space="0" w:color="auto"/>
        <w:bottom w:val="none" w:sz="0" w:space="0" w:color="auto"/>
        <w:right w:val="none" w:sz="0" w:space="0" w:color="auto"/>
      </w:divBdr>
    </w:div>
    <w:div w:id="2127843481">
      <w:bodyDiv w:val="1"/>
      <w:marLeft w:val="0"/>
      <w:marRight w:val="0"/>
      <w:marTop w:val="0"/>
      <w:marBottom w:val="0"/>
      <w:divBdr>
        <w:top w:val="none" w:sz="0" w:space="0" w:color="auto"/>
        <w:left w:val="none" w:sz="0" w:space="0" w:color="auto"/>
        <w:bottom w:val="none" w:sz="0" w:space="0" w:color="auto"/>
        <w:right w:val="none" w:sz="0" w:space="0" w:color="auto"/>
      </w:divBdr>
    </w:div>
    <w:div w:id="214122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hyperlink" Target="https://customserv.ru/software" TargetMode="External"/><Relationship Id="rId21" Type="http://schemas.openxmlformats.org/officeDocument/2006/relationships/image" Target="media/image14.png"/><Relationship Id="rId34" Type="http://schemas.openxmlformats.org/officeDocument/2006/relationships/hyperlink" Target="https://students-library.com/library/read/36928-ventilacia-proizvodstvennyh-pomesenij" TargetMode="External"/><Relationship Id="rId42" Type="http://schemas.openxmlformats.org/officeDocument/2006/relationships/hyperlink" Target="https://poi.apache.org/components/spreadsheet/quick-guide.html" TargetMode="External"/><Relationship Id="rId47" Type="http://schemas.openxmlformats.org/officeDocument/2006/relationships/hyperlink" Target="https://flexberry.github.io/ru/gpg_use-case-diagram.html"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1c.ua/v8/index.php" TargetMode="Externa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hyperlink" Target="https://metanit.com/java/javafx/1.1.php" TargetMode="External"/><Relationship Id="rId37" Type="http://schemas.openxmlformats.org/officeDocument/2006/relationships/hyperlink" Target="https://works.doklad.ru/view/uo58IXzAIWo.html" TargetMode="External"/><Relationship Id="rId40" Type="http://schemas.openxmlformats.org/officeDocument/2006/relationships/hyperlink" Target="http://www.askit.ru/custom/vba_office/m1/01_02_basis_vba.htm" TargetMode="External"/><Relationship Id="rId45" Type="http://schemas.openxmlformats.org/officeDocument/2006/relationships/hyperlink" Target="https://support.microsoft.com/ru-ru/help/283878/description-of-the-database-normalization-basics"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hyperlink" Target="https://metanit.com/java/tutorial/3.1.php" TargetMode="External"/><Relationship Id="rId36" Type="http://schemas.openxmlformats.org/officeDocument/2006/relationships/hyperlink" Target="http://www.nalvest.com/nv-articles/detail.php?ID=26701" TargetMode="External"/><Relationship Id="rId49"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hyperlink" Target="https://solutions.1c.ru/catalog/arbgu/features" TargetMode="External"/><Relationship Id="rId44" Type="http://schemas.openxmlformats.org/officeDocument/2006/relationships/hyperlink" Target="https://zametkinapolyah.ru/zametki-o-mysql/arxitektura-subd-arxitektura-baz-dannyx-logicheskaya-struktura-subd-opisanie-dannyx-v-baze-dannyx-bazy-dannyx-sxema-dannyx.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hyperlink" Target="https://www.oracle.com/technetwork/java/javase/documentation/api-jsp-136079.html" TargetMode="External"/><Relationship Id="rId35" Type="http://schemas.openxmlformats.org/officeDocument/2006/relationships/hyperlink" Target="https://websot.jimdo.com/&#1086;&#1073;&#1091;&#1095;&#1077;&#1085;&#1080;&#1077;/&#1091;&#1095;&#1077;&#1073;&#1085;&#1099;&#1081;-&#1082;&#1091;&#1088;&#1089;/&#1086;&#1073;&#1097;&#1080;&#1077;-&#1087;&#1086;&#1083;&#1086;&#1078;&#1077;&#1085;&#1080;&#1103;-&#1080;-&#1086;&#1089;&#1085;&#1086;&#1074;&#1085;&#1099;&#1077;-&#1087;&#1086;&#1085;&#1103;&#1090;&#1080;&#1103;-&#1087;&#1086;&#1078;&#1072;&#1088;&#1085;&#1086;&#1081;-&#1073;&#1077;&#1079;&#1086;&#1087;&#1072;&#1089;&#1085;&#1086;&#1089;&#1090;&#1080;/" TargetMode="External"/><Relationship Id="rId43" Type="http://schemas.openxmlformats.org/officeDocument/2006/relationships/hyperlink" Target="http://inf.susu.ac.ru/Klinachev/lc_sga_26.htm" TargetMode="External"/><Relationship Id="rId48" Type="http://schemas.openxmlformats.org/officeDocument/2006/relationships/footer" Target="footer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hyperlink" Target="http://www.h2database.com/html/main.html" TargetMode="External"/><Relationship Id="rId38" Type="http://schemas.openxmlformats.org/officeDocument/2006/relationships/hyperlink" Target="https://life-prog.ru/1_2857_sostavlenie-trebovaniy-i-spetsifikatsiy.html" TargetMode="External"/><Relationship Id="rId46" Type="http://schemas.openxmlformats.org/officeDocument/2006/relationships/hyperlink" Target="https://flexberry.github.io/ru/gpg_class-diagram.html" TargetMode="External"/><Relationship Id="rId20" Type="http://schemas.openxmlformats.org/officeDocument/2006/relationships/image" Target="media/image13.png"/><Relationship Id="rId41" Type="http://schemas.openxmlformats.org/officeDocument/2006/relationships/hyperlink" Target="https://code.makery.ch/ru/library/javafx-tutorial/part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03B63F80-8424-4EB3-BDC4-7AEFBEF5D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12837</TotalTime>
  <Pages>67</Pages>
  <Words>12307</Words>
  <Characters>70150</Characters>
  <Application>Microsoft Office Word</Application>
  <DocSecurity>0</DocSecurity>
  <Lines>584</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dc:creator>
  <cp:keywords/>
  <dc:description/>
  <cp:lastModifiedBy>fanajer@outlook.com</cp:lastModifiedBy>
  <cp:revision>94</cp:revision>
  <dcterms:created xsi:type="dcterms:W3CDTF">2018-10-17T19:40:00Z</dcterms:created>
  <dcterms:modified xsi:type="dcterms:W3CDTF">2019-06-16T20:54:00Z</dcterms:modified>
</cp:coreProperties>
</file>