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E2" w:rsidRDefault="00331766">
      <w:r>
        <w:t>KUA Kecamatan Serang (Bpk. Zaky)  :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Gimana kalau ada masalah dengan internet? Selama ini bisa digunakan online dan offline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Untuk jam nikah bisa ditambahkan menit karena akan pengaruh dalam mengatur waktu penghulu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Untuk Isian Data Pengantin, apakah email bisa dikosongkan?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Untuk Pilihan Wali ada Nasab dan Hukum. Hukum itu diganti Hakim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Untuk Wali Sesuai Nasab, Sebaiknya pakai dropdown karena kategori Nasab sdh baku aturannya</w:t>
      </w:r>
    </w:p>
    <w:p w:rsidR="00331766" w:rsidRDefault="00331766" w:rsidP="00331766">
      <w:r>
        <w:t>KUA Kecamatan Cipocok :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Data untuk Isbat yang mereka dapatkan kurang lengkap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Pelatihan sebaiknya yang diundang Petugas KUAnya.</w:t>
      </w:r>
    </w:p>
    <w:p w:rsidR="00331766" w:rsidRDefault="00331766" w:rsidP="00331766">
      <w:pPr>
        <w:pStyle w:val="ListParagraph"/>
        <w:numPr>
          <w:ilvl w:val="0"/>
          <w:numId w:val="1"/>
        </w:numPr>
      </w:pPr>
      <w:r>
        <w:t>Untuk Pengisian Data Calon Pengantin, ada NIK Suami / Istri. Itu Diganti dengan NIK Saja atau NIK Calon Suami atau Calon Istri</w:t>
      </w:r>
    </w:p>
    <w:p w:rsidR="00331766" w:rsidRDefault="00331766" w:rsidP="00331766">
      <w:pPr>
        <w:pStyle w:val="ListParagraph"/>
      </w:pPr>
      <w:bookmarkStart w:id="0" w:name="_GoBack"/>
      <w:bookmarkEnd w:id="0"/>
    </w:p>
    <w:sectPr w:rsidR="0033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6DB7"/>
    <w:multiLevelType w:val="hybridMultilevel"/>
    <w:tmpl w:val="45588CAA"/>
    <w:lvl w:ilvl="0" w:tplc="0C28D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66"/>
    <w:rsid w:val="000B2404"/>
    <w:rsid w:val="00331766"/>
    <w:rsid w:val="00F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2017-12-27T02:39:00Z</dcterms:created>
  <dcterms:modified xsi:type="dcterms:W3CDTF">2017-12-27T03:05:00Z</dcterms:modified>
</cp:coreProperties>
</file>